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B5" w:rsidRPr="003E4298" w:rsidRDefault="003E4298" w:rsidP="001673B5">
      <w:pPr>
        <w:tabs>
          <w:tab w:val="num" w:pos="426"/>
        </w:tabs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3E4298">
        <w:rPr>
          <w:b/>
          <w:sz w:val="28"/>
        </w:rPr>
        <w:t xml:space="preserve">Stage 2 General Mathematics </w:t>
      </w:r>
    </w:p>
    <w:p w:rsidR="007918E4" w:rsidRDefault="003E4298" w:rsidP="001673B5">
      <w:pPr>
        <w:tabs>
          <w:tab w:val="num" w:pos="426"/>
        </w:tabs>
        <w:spacing w:after="0" w:line="240" w:lineRule="auto"/>
        <w:jc w:val="center"/>
        <w:rPr>
          <w:b/>
          <w:sz w:val="28"/>
        </w:rPr>
      </w:pPr>
      <w:r w:rsidRPr="003E4298">
        <w:rPr>
          <w:b/>
          <w:sz w:val="28"/>
        </w:rPr>
        <w:t>A</w:t>
      </w:r>
      <w:r w:rsidR="007918E4">
        <w:rPr>
          <w:b/>
          <w:sz w:val="28"/>
        </w:rPr>
        <w:t xml:space="preserve">ssessment </w:t>
      </w:r>
      <w:r w:rsidRPr="003E4298">
        <w:rPr>
          <w:b/>
          <w:sz w:val="28"/>
        </w:rPr>
        <w:t>T</w:t>
      </w:r>
      <w:r w:rsidR="007918E4">
        <w:rPr>
          <w:b/>
          <w:sz w:val="28"/>
        </w:rPr>
        <w:t xml:space="preserve">ype </w:t>
      </w:r>
      <w:r w:rsidRPr="003E4298">
        <w:rPr>
          <w:b/>
          <w:sz w:val="28"/>
        </w:rPr>
        <w:t xml:space="preserve">2: </w:t>
      </w:r>
      <w:r w:rsidR="007918E4">
        <w:rPr>
          <w:b/>
          <w:sz w:val="28"/>
        </w:rPr>
        <w:t>Mathematical Investigation</w:t>
      </w:r>
    </w:p>
    <w:p w:rsidR="007918E4" w:rsidRDefault="007918E4" w:rsidP="001673B5">
      <w:pPr>
        <w:tabs>
          <w:tab w:val="num" w:pos="426"/>
        </w:tabs>
        <w:spacing w:after="0" w:line="240" w:lineRule="auto"/>
        <w:jc w:val="center"/>
        <w:rPr>
          <w:b/>
          <w:sz w:val="28"/>
        </w:rPr>
      </w:pPr>
    </w:p>
    <w:p w:rsidR="003E4298" w:rsidRPr="003E4298" w:rsidRDefault="003E4298" w:rsidP="001673B5">
      <w:pPr>
        <w:tabs>
          <w:tab w:val="num" w:pos="426"/>
        </w:tabs>
        <w:spacing w:after="0" w:line="240" w:lineRule="auto"/>
        <w:jc w:val="center"/>
        <w:rPr>
          <w:b/>
          <w:sz w:val="28"/>
        </w:rPr>
      </w:pPr>
      <w:r w:rsidRPr="003E4298">
        <w:rPr>
          <w:b/>
          <w:sz w:val="28"/>
        </w:rPr>
        <w:t>Modelling with Matrices</w:t>
      </w:r>
    </w:p>
    <w:p w:rsidR="0079456B" w:rsidRPr="0079456B" w:rsidRDefault="0079456B" w:rsidP="007918E4">
      <w:pPr>
        <w:tabs>
          <w:tab w:val="num" w:pos="426"/>
        </w:tabs>
        <w:spacing w:before="120" w:after="0" w:line="240" w:lineRule="auto"/>
        <w:jc w:val="center"/>
        <w:rPr>
          <w:rFonts w:cstheme="minorHAnsi"/>
          <w:b/>
        </w:rPr>
      </w:pPr>
      <w:r w:rsidRPr="0079456B">
        <w:rPr>
          <w:rFonts w:cstheme="minorHAnsi"/>
          <w:b/>
        </w:rPr>
        <w:t>Using data from a sporting context to rank teams</w:t>
      </w:r>
    </w:p>
    <w:p w:rsidR="004A02B9" w:rsidRDefault="004A02B9" w:rsidP="00181BEF">
      <w:pPr>
        <w:tabs>
          <w:tab w:val="num" w:pos="426"/>
        </w:tabs>
        <w:spacing w:after="0" w:line="240" w:lineRule="auto"/>
        <w:rPr>
          <w:rFonts w:cstheme="minorHAnsi"/>
          <w:b/>
        </w:rPr>
      </w:pPr>
    </w:p>
    <w:p w:rsidR="009D0E40" w:rsidRDefault="007D1109" w:rsidP="007D1109">
      <w:pPr>
        <w:tabs>
          <w:tab w:val="num" w:pos="42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Dominance matrices can be </w:t>
      </w:r>
      <w:r w:rsidR="00017851">
        <w:rPr>
          <w:rFonts w:cstheme="minorHAnsi"/>
        </w:rPr>
        <w:t xml:space="preserve">useful </w:t>
      </w:r>
      <w:r w:rsidR="00AF5D93">
        <w:rPr>
          <w:rFonts w:cstheme="minorHAnsi"/>
        </w:rPr>
        <w:t>in round robin</w:t>
      </w:r>
      <w:r w:rsidR="00017851">
        <w:rPr>
          <w:rFonts w:cstheme="minorHAnsi"/>
        </w:rPr>
        <w:t xml:space="preserve"> </w:t>
      </w:r>
      <w:r>
        <w:rPr>
          <w:rFonts w:cstheme="minorHAnsi"/>
        </w:rPr>
        <w:t>sport</w:t>
      </w:r>
      <w:r w:rsidR="003E4298">
        <w:rPr>
          <w:rFonts w:cstheme="minorHAnsi"/>
        </w:rPr>
        <w:t>ing</w:t>
      </w:r>
      <w:r>
        <w:rPr>
          <w:rFonts w:cstheme="minorHAnsi"/>
        </w:rPr>
        <w:t xml:space="preserve"> </w:t>
      </w:r>
      <w:r w:rsidR="00AF5D93">
        <w:rPr>
          <w:rFonts w:cstheme="minorHAnsi"/>
        </w:rPr>
        <w:t>competitions. The dominance model can be used to</w:t>
      </w:r>
      <w:r>
        <w:rPr>
          <w:rFonts w:cstheme="minorHAnsi"/>
        </w:rPr>
        <w:t xml:space="preserve"> make predictions based on current season p</w:t>
      </w:r>
      <w:r w:rsidR="00AF5D93">
        <w:rPr>
          <w:rFonts w:cstheme="minorHAnsi"/>
        </w:rPr>
        <w:t>erformances about which team might win a competition. You will c</w:t>
      </w:r>
      <w:r w:rsidR="003E4298">
        <w:rPr>
          <w:rFonts w:cstheme="minorHAnsi"/>
        </w:rPr>
        <w:t xml:space="preserve">hoose a </w:t>
      </w:r>
      <w:r w:rsidR="003E4298" w:rsidRPr="007D1109">
        <w:rPr>
          <w:rFonts w:cstheme="minorHAnsi"/>
        </w:rPr>
        <w:t>sport or competition</w:t>
      </w:r>
      <w:r w:rsidR="00AF5D93">
        <w:rPr>
          <w:rFonts w:cstheme="minorHAnsi"/>
        </w:rPr>
        <w:t xml:space="preserve"> played in a ‘round robin’ format</w:t>
      </w:r>
      <w:r w:rsidR="003E4298" w:rsidRPr="007D1109">
        <w:rPr>
          <w:rFonts w:cstheme="minorHAnsi"/>
        </w:rPr>
        <w:t xml:space="preserve"> </w:t>
      </w:r>
      <w:r w:rsidR="00AF5D93">
        <w:rPr>
          <w:rFonts w:cstheme="minorHAnsi"/>
        </w:rPr>
        <w:t>where</w:t>
      </w:r>
      <w:r w:rsidR="003E4298" w:rsidRPr="007D1109">
        <w:rPr>
          <w:rFonts w:cstheme="minorHAnsi"/>
        </w:rPr>
        <w:t xml:space="preserve"> results can be easily obtained</w:t>
      </w:r>
      <w:r w:rsidR="003E4298">
        <w:rPr>
          <w:rFonts w:cstheme="minorHAnsi"/>
        </w:rPr>
        <w:t xml:space="preserve"> for a completed </w:t>
      </w:r>
      <w:r w:rsidR="009D0E40">
        <w:rPr>
          <w:rFonts w:cstheme="minorHAnsi"/>
        </w:rPr>
        <w:t>season so the final ranking of the teams is known.</w:t>
      </w:r>
      <w:r w:rsidR="00AF5D93">
        <w:rPr>
          <w:rFonts w:cstheme="minorHAnsi"/>
        </w:rPr>
        <w:t xml:space="preserve"> </w:t>
      </w:r>
    </w:p>
    <w:p w:rsidR="000439D1" w:rsidRPr="007D1109" w:rsidRDefault="00AF5D93" w:rsidP="00332D8B">
      <w:pPr>
        <w:tabs>
          <w:tab w:val="num" w:pos="426"/>
        </w:tabs>
        <w:spacing w:after="0" w:line="240" w:lineRule="auto"/>
        <w:rPr>
          <w:b/>
          <w:u w:val="single"/>
        </w:rPr>
      </w:pPr>
      <w:r>
        <w:rPr>
          <w:rFonts w:cstheme="minorHAnsi"/>
        </w:rPr>
        <w:t>(</w:t>
      </w:r>
      <w:r w:rsidR="00550D05">
        <w:rPr>
          <w:rFonts w:cstheme="minorHAnsi"/>
        </w:rPr>
        <w:t xml:space="preserve">Note: the word </w:t>
      </w:r>
      <w:r w:rsidR="0079456B">
        <w:rPr>
          <w:rFonts w:cstheme="minorHAnsi"/>
        </w:rPr>
        <w:t>‘</w:t>
      </w:r>
      <w:r w:rsidR="00550D05">
        <w:rPr>
          <w:rFonts w:cstheme="minorHAnsi"/>
        </w:rPr>
        <w:t>round</w:t>
      </w:r>
      <w:r w:rsidR="0079456B">
        <w:rPr>
          <w:rFonts w:cstheme="minorHAnsi"/>
        </w:rPr>
        <w:t>’</w:t>
      </w:r>
      <w:r w:rsidR="00550D05">
        <w:rPr>
          <w:rFonts w:cstheme="minorHAnsi"/>
        </w:rPr>
        <w:t xml:space="preserve"> can be used in many senses in sports, however in this task the term </w:t>
      </w:r>
      <w:r w:rsidR="0079456B">
        <w:rPr>
          <w:rFonts w:cstheme="minorHAnsi"/>
        </w:rPr>
        <w:t>‘</w:t>
      </w:r>
      <w:r w:rsidR="00550D05">
        <w:rPr>
          <w:rFonts w:cstheme="minorHAnsi"/>
        </w:rPr>
        <w:t>round</w:t>
      </w:r>
      <w:r w:rsidR="0079456B">
        <w:rPr>
          <w:rFonts w:cstheme="minorHAnsi"/>
        </w:rPr>
        <w:t>’</w:t>
      </w:r>
      <w:r w:rsidR="00550D05">
        <w:rPr>
          <w:rFonts w:cstheme="minorHAnsi"/>
        </w:rPr>
        <w:t xml:space="preserve"> is taken to mean that each team has played every other team once</w:t>
      </w:r>
      <w:r w:rsidR="00332D8B">
        <w:rPr>
          <w:rFonts w:cstheme="minorHAnsi"/>
        </w:rPr>
        <w:t>.</w:t>
      </w:r>
      <w:r>
        <w:rPr>
          <w:rFonts w:cstheme="minorHAnsi"/>
        </w:rPr>
        <w:t>)</w:t>
      </w:r>
      <w:r w:rsidR="003E4298">
        <w:rPr>
          <w:rFonts w:cstheme="minorHAnsi"/>
        </w:rPr>
        <w:t xml:space="preserve"> </w:t>
      </w:r>
    </w:p>
    <w:p w:rsidR="00C2681D" w:rsidRDefault="00C2681D" w:rsidP="00C2681D">
      <w:pPr>
        <w:tabs>
          <w:tab w:val="num" w:pos="426"/>
        </w:tabs>
        <w:spacing w:after="0" w:line="240" w:lineRule="auto"/>
        <w:ind w:left="426"/>
        <w:rPr>
          <w:rFonts w:cstheme="minorHAnsi"/>
        </w:rPr>
      </w:pPr>
    </w:p>
    <w:p w:rsidR="00CD327D" w:rsidRDefault="00CD327D" w:rsidP="002E4DA1">
      <w:pPr>
        <w:tabs>
          <w:tab w:val="num" w:pos="426"/>
        </w:tabs>
        <w:spacing w:after="0" w:line="240" w:lineRule="auto"/>
        <w:rPr>
          <w:rFonts w:cstheme="minorHAnsi"/>
        </w:rPr>
      </w:pPr>
    </w:p>
    <w:p w:rsidR="007D1109" w:rsidRDefault="003E4298" w:rsidP="0071502E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CD327D">
        <w:rPr>
          <w:rFonts w:cstheme="minorHAnsi"/>
        </w:rPr>
        <w:t xml:space="preserve">Choose the sport </w:t>
      </w:r>
      <w:r w:rsidR="0079456B">
        <w:rPr>
          <w:rFonts w:cstheme="minorHAnsi"/>
        </w:rPr>
        <w:t>for which you</w:t>
      </w:r>
      <w:r w:rsidR="0071502E">
        <w:rPr>
          <w:rFonts w:cstheme="minorHAnsi"/>
        </w:rPr>
        <w:t xml:space="preserve"> will be using d</w:t>
      </w:r>
      <w:r w:rsidRPr="00CD327D">
        <w:rPr>
          <w:rFonts w:cstheme="minorHAnsi"/>
        </w:rPr>
        <w:t>ominance matrices to make predictions about the outcomes of the season. Some suggestions of sports</w:t>
      </w:r>
      <w:r w:rsidR="00B01283" w:rsidRPr="00CD327D">
        <w:rPr>
          <w:rFonts w:cstheme="minorHAnsi"/>
        </w:rPr>
        <w:t xml:space="preserve"> leagues</w:t>
      </w:r>
      <w:r w:rsidRPr="00CD327D">
        <w:rPr>
          <w:rFonts w:cstheme="minorHAnsi"/>
        </w:rPr>
        <w:t xml:space="preserve"> you could consider are: SANFL, NBA, Australian Netball League or </w:t>
      </w:r>
      <w:r w:rsidR="0071502E">
        <w:rPr>
          <w:rFonts w:cstheme="minorHAnsi"/>
        </w:rPr>
        <w:t xml:space="preserve">Hyundai </w:t>
      </w:r>
      <w:r w:rsidRPr="00CD327D">
        <w:rPr>
          <w:rFonts w:cstheme="minorHAnsi"/>
        </w:rPr>
        <w:t>A</w:t>
      </w:r>
      <w:r w:rsidR="0071502E">
        <w:rPr>
          <w:rFonts w:cstheme="minorHAnsi"/>
        </w:rPr>
        <w:t>-L</w:t>
      </w:r>
      <w:r w:rsidRPr="00CD327D">
        <w:rPr>
          <w:rFonts w:cstheme="minorHAnsi"/>
        </w:rPr>
        <w:t xml:space="preserve">eague soccer. </w:t>
      </w:r>
      <w:r w:rsidR="009A5E36" w:rsidRPr="00CD327D">
        <w:rPr>
          <w:rFonts w:cstheme="minorHAnsi"/>
        </w:rPr>
        <w:t xml:space="preserve">(Note: </w:t>
      </w:r>
      <w:r w:rsidR="007D1109" w:rsidRPr="00CD327D">
        <w:rPr>
          <w:rFonts w:cstheme="minorHAnsi"/>
        </w:rPr>
        <w:t>Competitions in which there are large numbers of teams will mean very large matrices</w:t>
      </w:r>
      <w:r w:rsidR="0079456B">
        <w:rPr>
          <w:rFonts w:cstheme="minorHAnsi"/>
        </w:rPr>
        <w:t>.</w:t>
      </w:r>
      <w:r w:rsidR="007D1109" w:rsidRPr="00CD327D">
        <w:rPr>
          <w:rFonts w:cstheme="minorHAnsi"/>
        </w:rPr>
        <w:t xml:space="preserve"> </w:t>
      </w:r>
      <w:r w:rsidR="0079456B">
        <w:rPr>
          <w:rFonts w:cstheme="minorHAnsi"/>
        </w:rPr>
        <w:t>If</w:t>
      </w:r>
      <w:r w:rsidR="007D1109" w:rsidRPr="00CD327D">
        <w:rPr>
          <w:rFonts w:cstheme="minorHAnsi"/>
        </w:rPr>
        <w:t xml:space="preserve"> a competition that has a smaller number of</w:t>
      </w:r>
      <w:r w:rsidR="002B7B74" w:rsidRPr="00CD327D">
        <w:rPr>
          <w:rFonts w:cstheme="minorHAnsi"/>
        </w:rPr>
        <w:t xml:space="preserve"> </w:t>
      </w:r>
      <w:r w:rsidR="005F6A9F" w:rsidRPr="00CD327D">
        <w:rPr>
          <w:rFonts w:cstheme="minorHAnsi"/>
        </w:rPr>
        <w:t>participating teams</w:t>
      </w:r>
      <w:r w:rsidR="0079456B">
        <w:rPr>
          <w:rFonts w:cstheme="minorHAnsi"/>
        </w:rPr>
        <w:t xml:space="preserve"> cannot be found or you</w:t>
      </w:r>
      <w:r w:rsidR="00A86C86">
        <w:rPr>
          <w:rFonts w:cstheme="minorHAnsi"/>
        </w:rPr>
        <w:t xml:space="preserve"> wish to investigate a larger competition</w:t>
      </w:r>
      <w:r w:rsidR="0079456B">
        <w:rPr>
          <w:rFonts w:cstheme="minorHAnsi"/>
        </w:rPr>
        <w:t>,</w:t>
      </w:r>
      <w:r w:rsidR="00A86C86">
        <w:rPr>
          <w:rFonts w:cstheme="minorHAnsi"/>
        </w:rPr>
        <w:t xml:space="preserve"> you should select a subset of the teams from which to collect data – e.g. from all of the AFL competition you could collect data for eight of the teams.)</w:t>
      </w:r>
    </w:p>
    <w:p w:rsidR="00CD327D" w:rsidRPr="00CD327D" w:rsidRDefault="00CD327D" w:rsidP="00CD327D">
      <w:pPr>
        <w:pStyle w:val="ListParagraph"/>
        <w:spacing w:after="0" w:line="240" w:lineRule="auto"/>
        <w:ind w:left="774"/>
        <w:rPr>
          <w:rFonts w:cstheme="minorHAnsi"/>
        </w:rPr>
      </w:pPr>
    </w:p>
    <w:p w:rsidR="002B7B74" w:rsidRDefault="002B7B74" w:rsidP="00CD327D">
      <w:pPr>
        <w:pStyle w:val="ListParagraph"/>
        <w:numPr>
          <w:ilvl w:val="0"/>
          <w:numId w:val="6"/>
        </w:numPr>
        <w:tabs>
          <w:tab w:val="num" w:pos="426"/>
        </w:tabs>
        <w:spacing w:before="120" w:after="0" w:line="240" w:lineRule="auto"/>
        <w:rPr>
          <w:rFonts w:cstheme="minorHAnsi"/>
        </w:rPr>
      </w:pPr>
      <w:r w:rsidRPr="007D1109">
        <w:rPr>
          <w:rFonts w:cstheme="minorHAnsi"/>
        </w:rPr>
        <w:t xml:space="preserve">Gather results for your chosen sport for </w:t>
      </w:r>
      <w:r w:rsidR="00A86C86">
        <w:rPr>
          <w:rFonts w:cstheme="minorHAnsi"/>
        </w:rPr>
        <w:t>the first complete round</w:t>
      </w:r>
      <w:r w:rsidR="009D0E40">
        <w:rPr>
          <w:rFonts w:cstheme="minorHAnsi"/>
        </w:rPr>
        <w:t xml:space="preserve"> of games</w:t>
      </w:r>
      <w:r w:rsidR="00CD327D">
        <w:rPr>
          <w:rFonts w:cstheme="minorHAnsi"/>
        </w:rPr>
        <w:t xml:space="preserve">.  </w:t>
      </w:r>
      <w:r w:rsidR="00672576">
        <w:rPr>
          <w:rFonts w:cstheme="minorHAnsi"/>
        </w:rPr>
        <w:t>Some w</w:t>
      </w:r>
      <w:r w:rsidR="003E4298">
        <w:rPr>
          <w:rFonts w:cstheme="minorHAnsi"/>
        </w:rPr>
        <w:t xml:space="preserve">ebsites </w:t>
      </w:r>
      <w:r w:rsidR="0079456B">
        <w:rPr>
          <w:rFonts w:cstheme="minorHAnsi"/>
        </w:rPr>
        <w:t xml:space="preserve">which provide data </w:t>
      </w:r>
      <w:r w:rsidR="00B01283">
        <w:rPr>
          <w:rFonts w:cstheme="minorHAnsi"/>
        </w:rPr>
        <w:t xml:space="preserve">for specific </w:t>
      </w:r>
      <w:r w:rsidR="0079456B">
        <w:rPr>
          <w:rFonts w:cstheme="minorHAnsi"/>
        </w:rPr>
        <w:t>sports are given</w:t>
      </w:r>
      <w:r w:rsidR="003E4298">
        <w:rPr>
          <w:rFonts w:cstheme="minorHAnsi"/>
        </w:rPr>
        <w:t xml:space="preserve"> below:</w:t>
      </w:r>
    </w:p>
    <w:p w:rsidR="003E4298" w:rsidRDefault="003E4298" w:rsidP="003E4298">
      <w:pPr>
        <w:pStyle w:val="ListParagraph"/>
        <w:spacing w:after="0" w:line="240" w:lineRule="auto"/>
        <w:ind w:left="774"/>
        <w:rPr>
          <w:rFonts w:cstheme="minorHAnsi"/>
        </w:rPr>
      </w:pPr>
    </w:p>
    <w:p w:rsidR="003E4298" w:rsidRPr="003E4298" w:rsidRDefault="009B6EFC" w:rsidP="003E4298">
      <w:pPr>
        <w:pStyle w:val="ListParagraph"/>
        <w:spacing w:after="0" w:line="240" w:lineRule="auto"/>
        <w:ind w:left="774"/>
        <w:rPr>
          <w:rFonts w:cstheme="minorHAnsi"/>
        </w:rPr>
      </w:pPr>
      <w:hyperlink r:id="rId9" w:history="1">
        <w:r w:rsidR="003E4298" w:rsidRPr="003E4298">
          <w:rPr>
            <w:rStyle w:val="Hyperlink"/>
            <w:rFonts w:cstheme="minorHAnsi"/>
          </w:rPr>
          <w:t>https://en.wikipedia.org/wiki/2015_SANFL_season</w:t>
        </w:r>
      </w:hyperlink>
    </w:p>
    <w:p w:rsidR="003E4298" w:rsidRPr="003E4298" w:rsidRDefault="009B6EFC" w:rsidP="003E4298">
      <w:pPr>
        <w:pStyle w:val="ListParagraph"/>
        <w:tabs>
          <w:tab w:val="num" w:pos="426"/>
        </w:tabs>
        <w:spacing w:after="0" w:line="240" w:lineRule="auto"/>
        <w:ind w:left="774"/>
        <w:rPr>
          <w:rFonts w:cstheme="minorHAnsi"/>
        </w:rPr>
      </w:pPr>
      <w:hyperlink r:id="rId10" w:history="1">
        <w:r w:rsidR="003E4298" w:rsidRPr="003E4298">
          <w:rPr>
            <w:rStyle w:val="Hyperlink"/>
            <w:rFonts w:cstheme="minorHAnsi"/>
          </w:rPr>
          <w:t>http://www.scorespro.com/basketball/australia/nbl/2014-2015/results/</w:t>
        </w:r>
      </w:hyperlink>
    </w:p>
    <w:p w:rsidR="003E4298" w:rsidRPr="003E4298" w:rsidRDefault="009B6EFC" w:rsidP="003E4298">
      <w:pPr>
        <w:pStyle w:val="ListParagraph"/>
        <w:tabs>
          <w:tab w:val="num" w:pos="426"/>
        </w:tabs>
        <w:spacing w:after="0" w:line="240" w:lineRule="auto"/>
        <w:ind w:left="774"/>
        <w:rPr>
          <w:rFonts w:cstheme="minorHAnsi"/>
        </w:rPr>
      </w:pPr>
      <w:hyperlink r:id="rId11" w:history="1">
        <w:r w:rsidR="003E4298" w:rsidRPr="00C819FE">
          <w:rPr>
            <w:rStyle w:val="Hyperlink"/>
            <w:rFonts w:cstheme="minorHAnsi"/>
          </w:rPr>
          <w:t>http://www.a-league.com.au/results/214/2015/2319/1</w:t>
        </w:r>
      </w:hyperlink>
    </w:p>
    <w:p w:rsidR="003E4298" w:rsidRPr="003C7194" w:rsidRDefault="005F6A9F" w:rsidP="003C7194">
      <w:pPr>
        <w:tabs>
          <w:tab w:val="num" w:pos="426"/>
          <w:tab w:val="left" w:pos="4374"/>
        </w:tabs>
        <w:spacing w:after="0" w:line="240" w:lineRule="auto"/>
        <w:rPr>
          <w:rFonts w:cstheme="minorHAnsi"/>
        </w:rPr>
      </w:pPr>
      <w:r w:rsidRPr="003C7194">
        <w:rPr>
          <w:rFonts w:cstheme="minorHAnsi"/>
        </w:rPr>
        <w:tab/>
      </w:r>
    </w:p>
    <w:p w:rsidR="002B7B74" w:rsidRDefault="00C6335A" w:rsidP="001673B5">
      <w:pPr>
        <w:pStyle w:val="ListParagraph"/>
        <w:numPr>
          <w:ilvl w:val="0"/>
          <w:numId w:val="6"/>
        </w:numPr>
        <w:tabs>
          <w:tab w:val="num" w:pos="42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Select three games at random to be removed from the data (i.e. assume these games are yet to be played). </w:t>
      </w:r>
      <w:r w:rsidR="00F67701">
        <w:rPr>
          <w:rFonts w:cstheme="minorHAnsi"/>
        </w:rPr>
        <w:t xml:space="preserve">Create </w:t>
      </w:r>
      <w:r w:rsidR="00F67701" w:rsidRPr="00B01283">
        <w:rPr>
          <w:rFonts w:cstheme="minorHAnsi"/>
        </w:rPr>
        <w:t xml:space="preserve">a dominance matrix </w:t>
      </w:r>
      <w:r>
        <w:rPr>
          <w:rFonts w:cstheme="minorHAnsi"/>
        </w:rPr>
        <w:t>from the rest of the results. Explain how you have represented win/</w:t>
      </w:r>
      <w:r w:rsidRPr="00C6335A">
        <w:rPr>
          <w:rFonts w:cstheme="minorHAnsi"/>
        </w:rPr>
        <w:t>loss (and draws if necessary)</w:t>
      </w:r>
      <w:r>
        <w:rPr>
          <w:rFonts w:cstheme="minorHAnsi"/>
        </w:rPr>
        <w:t xml:space="preserve"> in your dominance </w:t>
      </w:r>
      <w:r w:rsidRPr="00672576">
        <w:rPr>
          <w:rFonts w:cstheme="minorHAnsi"/>
        </w:rPr>
        <w:t>matrix.</w:t>
      </w:r>
      <w:r w:rsidRPr="00672576">
        <w:rPr>
          <w:rFonts w:cstheme="minorHAnsi"/>
          <w:b/>
        </w:rPr>
        <w:t xml:space="preserve"> </w:t>
      </w:r>
    </w:p>
    <w:p w:rsidR="00C6335A" w:rsidRDefault="00C6335A" w:rsidP="00672576">
      <w:pPr>
        <w:tabs>
          <w:tab w:val="num" w:pos="426"/>
        </w:tabs>
        <w:spacing w:after="0" w:line="240" w:lineRule="auto"/>
        <w:rPr>
          <w:rFonts w:cstheme="minorHAnsi"/>
        </w:rPr>
      </w:pPr>
    </w:p>
    <w:p w:rsidR="009A2839" w:rsidRDefault="005F1E49" w:rsidP="009A2839">
      <w:pPr>
        <w:pStyle w:val="ListParagraph"/>
        <w:numPr>
          <w:ilvl w:val="0"/>
          <w:numId w:val="6"/>
        </w:numPr>
        <w:tabs>
          <w:tab w:val="num" w:pos="42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Use your</w:t>
      </w:r>
      <w:r w:rsidR="00315256">
        <w:rPr>
          <w:rFonts w:cstheme="minorHAnsi"/>
        </w:rPr>
        <w:t xml:space="preserve"> dominance matrix to rank the teams on the results so far and make predictions about the outcomes of the three </w:t>
      </w:r>
      <w:r w:rsidR="00364B02">
        <w:rPr>
          <w:rFonts w:cstheme="minorHAnsi"/>
        </w:rPr>
        <w:t xml:space="preserve">games </w:t>
      </w:r>
      <w:r w:rsidR="00315256">
        <w:rPr>
          <w:rFonts w:cstheme="minorHAnsi"/>
        </w:rPr>
        <w:t xml:space="preserve">yet to be played.  Discuss the usefulness and limitations of using the dominance matrix alone for making these predictions </w:t>
      </w:r>
      <w:r w:rsidR="00C6335A" w:rsidRPr="00C6335A">
        <w:rPr>
          <w:rFonts w:cstheme="minorHAnsi"/>
        </w:rPr>
        <w:t>and make a comparison with what actually happened</w:t>
      </w:r>
      <w:r w:rsidR="000259B3" w:rsidRPr="00C6335A">
        <w:rPr>
          <w:rFonts w:cstheme="minorHAnsi"/>
        </w:rPr>
        <w:t>.</w:t>
      </w:r>
      <w:r w:rsidR="00672576" w:rsidRPr="00C6335A">
        <w:rPr>
          <w:rFonts w:cstheme="minorHAnsi"/>
        </w:rPr>
        <w:t xml:space="preserve"> </w:t>
      </w:r>
    </w:p>
    <w:p w:rsidR="00C6335A" w:rsidRPr="00C6335A" w:rsidRDefault="00C6335A" w:rsidP="00C6335A">
      <w:pPr>
        <w:pStyle w:val="ListParagraph"/>
        <w:rPr>
          <w:rFonts w:cstheme="minorHAnsi"/>
        </w:rPr>
      </w:pPr>
    </w:p>
    <w:p w:rsidR="00364B02" w:rsidRDefault="00F67701" w:rsidP="001673B5">
      <w:pPr>
        <w:pStyle w:val="ListParagraph"/>
        <w:numPr>
          <w:ilvl w:val="0"/>
          <w:numId w:val="6"/>
        </w:numPr>
        <w:tabs>
          <w:tab w:val="num" w:pos="42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Discuss second and third order influences and their significance</w:t>
      </w:r>
      <w:r w:rsidR="009A2839">
        <w:rPr>
          <w:rFonts w:cstheme="minorHAnsi"/>
        </w:rPr>
        <w:t xml:space="preserve">. </w:t>
      </w:r>
      <w:r w:rsidR="00364B02">
        <w:rPr>
          <w:rFonts w:cstheme="minorHAnsi"/>
        </w:rPr>
        <w:t xml:space="preserve">Choose </w:t>
      </w:r>
      <w:r w:rsidR="0071502E">
        <w:rPr>
          <w:rFonts w:cstheme="minorHAnsi"/>
        </w:rPr>
        <w:t>a s</w:t>
      </w:r>
      <w:r w:rsidR="009A2839">
        <w:rPr>
          <w:rFonts w:cstheme="minorHAnsi"/>
        </w:rPr>
        <w:t xml:space="preserve">upremacy model </w:t>
      </w:r>
      <w:r w:rsidR="00364B02">
        <w:rPr>
          <w:rFonts w:cstheme="minorHAnsi"/>
        </w:rPr>
        <w:t>to use with</w:t>
      </w:r>
      <w:r w:rsidR="009A2839">
        <w:rPr>
          <w:rFonts w:cstheme="minorHAnsi"/>
        </w:rPr>
        <w:t xml:space="preserve"> your data and </w:t>
      </w:r>
      <w:r w:rsidR="00364B02">
        <w:rPr>
          <w:rFonts w:cstheme="minorHAnsi"/>
        </w:rPr>
        <w:t xml:space="preserve">compare its predictions to those made for the three games yet to be played in part 4. </w:t>
      </w:r>
    </w:p>
    <w:p w:rsidR="00364B02" w:rsidRPr="00364B02" w:rsidRDefault="00364B02" w:rsidP="00364B02">
      <w:pPr>
        <w:pStyle w:val="ListParagraph"/>
        <w:rPr>
          <w:rFonts w:cstheme="minorHAnsi"/>
        </w:rPr>
      </w:pPr>
    </w:p>
    <w:p w:rsidR="005747C8" w:rsidRDefault="00364B02" w:rsidP="001673B5">
      <w:pPr>
        <w:pStyle w:val="ListParagraph"/>
        <w:numPr>
          <w:ilvl w:val="0"/>
          <w:numId w:val="6"/>
        </w:numPr>
        <w:tabs>
          <w:tab w:val="num" w:pos="42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U</w:t>
      </w:r>
      <w:r w:rsidR="009A2839">
        <w:rPr>
          <w:rFonts w:cstheme="minorHAnsi"/>
        </w:rPr>
        <w:t xml:space="preserve">se </w:t>
      </w:r>
      <w:r w:rsidR="0071502E">
        <w:rPr>
          <w:rFonts w:cstheme="minorHAnsi"/>
        </w:rPr>
        <w:t>your s</w:t>
      </w:r>
      <w:r>
        <w:rPr>
          <w:rFonts w:cstheme="minorHAnsi"/>
        </w:rPr>
        <w:t xml:space="preserve">upremacy model </w:t>
      </w:r>
      <w:r w:rsidR="009A2839">
        <w:rPr>
          <w:rFonts w:cstheme="minorHAnsi"/>
        </w:rPr>
        <w:t xml:space="preserve">to </w:t>
      </w:r>
      <w:r>
        <w:rPr>
          <w:rFonts w:cstheme="minorHAnsi"/>
        </w:rPr>
        <w:t xml:space="preserve">make a </w:t>
      </w:r>
      <w:r w:rsidR="009A2839">
        <w:rPr>
          <w:rFonts w:cstheme="minorHAnsi"/>
        </w:rPr>
        <w:t>predict</w:t>
      </w:r>
      <w:r>
        <w:rPr>
          <w:rFonts w:cstheme="minorHAnsi"/>
        </w:rPr>
        <w:t>ion of</w:t>
      </w:r>
      <w:r w:rsidR="009A2839">
        <w:rPr>
          <w:rFonts w:cstheme="minorHAnsi"/>
        </w:rPr>
        <w:t xml:space="preserve"> the final ladder placings</w:t>
      </w:r>
      <w:r>
        <w:rPr>
          <w:rFonts w:cstheme="minorHAnsi"/>
        </w:rPr>
        <w:t xml:space="preserve"> of all the teams in your sample</w:t>
      </w:r>
      <w:r w:rsidR="009A2839">
        <w:rPr>
          <w:rFonts w:cstheme="minorHAnsi"/>
        </w:rPr>
        <w:t xml:space="preserve">. </w:t>
      </w:r>
      <w:r w:rsidR="005747C8">
        <w:rPr>
          <w:rFonts w:cstheme="minorHAnsi"/>
        </w:rPr>
        <w:t>Compare your result with the actual ranking</w:t>
      </w:r>
      <w:r w:rsidR="005F1E49">
        <w:rPr>
          <w:rFonts w:cstheme="minorHAnsi"/>
        </w:rPr>
        <w:t xml:space="preserve"> at the end of the season and discuss the result.</w:t>
      </w:r>
    </w:p>
    <w:p w:rsidR="005747C8" w:rsidRPr="005747C8" w:rsidRDefault="005747C8" w:rsidP="005747C8">
      <w:pPr>
        <w:pStyle w:val="ListParagraph"/>
        <w:rPr>
          <w:rFonts w:cstheme="minorHAnsi"/>
        </w:rPr>
      </w:pPr>
    </w:p>
    <w:p w:rsidR="005747C8" w:rsidRDefault="009A2839" w:rsidP="001673B5">
      <w:pPr>
        <w:pStyle w:val="ListParagraph"/>
        <w:numPr>
          <w:ilvl w:val="0"/>
          <w:numId w:val="6"/>
        </w:numPr>
        <w:tabs>
          <w:tab w:val="num" w:pos="426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Investigate </w:t>
      </w:r>
      <w:r w:rsidR="005747C8">
        <w:rPr>
          <w:rFonts w:cstheme="minorHAnsi"/>
        </w:rPr>
        <w:t>ways of refining your dominance model</w:t>
      </w:r>
      <w:r w:rsidR="00816F80">
        <w:rPr>
          <w:rFonts w:cstheme="minorHAnsi"/>
        </w:rPr>
        <w:t xml:space="preserve"> which might improve the predictions made. You could consider</w:t>
      </w:r>
      <w:r w:rsidR="005747C8">
        <w:rPr>
          <w:rFonts w:cstheme="minorHAnsi"/>
        </w:rPr>
        <w:t>:</w:t>
      </w:r>
    </w:p>
    <w:p w:rsidR="005747C8" w:rsidRPr="005747C8" w:rsidRDefault="005747C8" w:rsidP="005747C8">
      <w:pPr>
        <w:pStyle w:val="ListParagraph"/>
        <w:rPr>
          <w:rFonts w:cstheme="minorHAnsi"/>
        </w:rPr>
      </w:pPr>
    </w:p>
    <w:p w:rsidR="005747C8" w:rsidRDefault="0071502E" w:rsidP="005747C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different s</w:t>
      </w:r>
      <w:r w:rsidR="009A2839">
        <w:rPr>
          <w:rFonts w:cstheme="minorHAnsi"/>
        </w:rPr>
        <w:t>upremacy models</w:t>
      </w:r>
    </w:p>
    <w:p w:rsidR="00F67701" w:rsidRDefault="005747C8" w:rsidP="005747C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adding further game outcomes to the dominance matrix</w:t>
      </w:r>
    </w:p>
    <w:p w:rsidR="005747C8" w:rsidRDefault="00816F80" w:rsidP="005747C8">
      <w:pPr>
        <w:pStyle w:val="ListParagraph"/>
        <w:numPr>
          <w:ilvl w:val="1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way of incorporating winning margins</w:t>
      </w:r>
    </w:p>
    <w:p w:rsidR="009A2839" w:rsidRPr="009A2839" w:rsidRDefault="009A2839" w:rsidP="009A2839">
      <w:pPr>
        <w:spacing w:after="0" w:line="240" w:lineRule="auto"/>
        <w:rPr>
          <w:rFonts w:cstheme="minorHAnsi"/>
        </w:rPr>
      </w:pPr>
    </w:p>
    <w:p w:rsidR="00640EF0" w:rsidRPr="00640EF0" w:rsidRDefault="00640EF0" w:rsidP="0071502E">
      <w:pPr>
        <w:pStyle w:val="ListParagraph"/>
        <w:numPr>
          <w:ilvl w:val="0"/>
          <w:numId w:val="6"/>
        </w:numPr>
        <w:tabs>
          <w:tab w:val="num" w:pos="426"/>
        </w:tabs>
        <w:spacing w:after="0" w:line="240" w:lineRule="auto"/>
        <w:rPr>
          <w:rFonts w:cstheme="minorHAnsi"/>
        </w:rPr>
      </w:pPr>
      <w:r w:rsidRPr="00640EF0">
        <w:rPr>
          <w:rFonts w:cstheme="minorHAnsi"/>
        </w:rPr>
        <w:lastRenderedPageBreak/>
        <w:t>Using your results from above</w:t>
      </w:r>
      <w:r w:rsidR="0071502E">
        <w:rPr>
          <w:rFonts w:cstheme="minorHAnsi"/>
        </w:rPr>
        <w:t>,</w:t>
      </w:r>
      <w:r w:rsidRPr="00640EF0">
        <w:rPr>
          <w:rFonts w:cstheme="minorHAnsi"/>
        </w:rPr>
        <w:t xml:space="preserve"> summarise your findings.</w:t>
      </w:r>
      <w:r>
        <w:rPr>
          <w:rFonts w:cstheme="minorHAnsi"/>
        </w:rPr>
        <w:t xml:space="preserve"> </w:t>
      </w:r>
      <w:r w:rsidRPr="00640EF0">
        <w:rPr>
          <w:rFonts w:cstheme="minorHAnsi"/>
        </w:rPr>
        <w:t>Comment on how accurately your model</w:t>
      </w:r>
      <w:r>
        <w:rPr>
          <w:rFonts w:cstheme="minorHAnsi"/>
        </w:rPr>
        <w:t>s relate to the</w:t>
      </w:r>
      <w:r w:rsidRPr="00640EF0">
        <w:rPr>
          <w:rFonts w:cstheme="minorHAnsi"/>
        </w:rPr>
        <w:t xml:space="preserve"> real situation.</w:t>
      </w:r>
      <w:r>
        <w:rPr>
          <w:rFonts w:cstheme="minorHAnsi"/>
        </w:rPr>
        <w:t xml:space="preserve"> Discuss and limitations </w:t>
      </w:r>
      <w:r w:rsidR="000923FD">
        <w:rPr>
          <w:rFonts w:cstheme="minorHAnsi"/>
        </w:rPr>
        <w:t xml:space="preserve">of the </w:t>
      </w:r>
      <w:proofErr w:type="gramStart"/>
      <w:r w:rsidR="000923FD">
        <w:rPr>
          <w:rFonts w:cstheme="minorHAnsi"/>
        </w:rPr>
        <w:t>models,</w:t>
      </w:r>
      <w:proofErr w:type="gramEnd"/>
      <w:r w:rsidR="000923FD">
        <w:rPr>
          <w:rFonts w:cstheme="minorHAnsi"/>
        </w:rPr>
        <w:t xml:space="preserve"> and the reasonableness of the solutions found.</w:t>
      </w:r>
      <w:r w:rsidRPr="00640EF0">
        <w:rPr>
          <w:rFonts w:cstheme="minorHAnsi"/>
        </w:rPr>
        <w:t xml:space="preserve"> </w:t>
      </w:r>
    </w:p>
    <w:p w:rsidR="00640EF0" w:rsidRPr="00640EF0" w:rsidRDefault="00640EF0" w:rsidP="0071502E">
      <w:pPr>
        <w:spacing w:before="120" w:after="0" w:line="240" w:lineRule="auto"/>
        <w:rPr>
          <w:rFonts w:ascii="Arial" w:eastAsia="Times New Roman" w:hAnsi="Arial" w:cs="Arial"/>
          <w:b/>
          <w:sz w:val="20"/>
        </w:rPr>
      </w:pPr>
      <w:r w:rsidRPr="00640EF0">
        <w:rPr>
          <w:rFonts w:ascii="Arial" w:eastAsia="Times New Roman" w:hAnsi="Arial" w:cs="Arial"/>
          <w:b/>
          <w:sz w:val="20"/>
        </w:rPr>
        <w:t xml:space="preserve">The investigation report should be a maximum of 12 single-sided </w:t>
      </w:r>
      <w:r w:rsidR="0071502E">
        <w:rPr>
          <w:rFonts w:ascii="Arial" w:eastAsia="Times New Roman" w:hAnsi="Arial" w:cs="Arial"/>
          <w:b/>
          <w:sz w:val="20"/>
        </w:rPr>
        <w:t xml:space="preserve">A4 </w:t>
      </w:r>
      <w:r w:rsidRPr="00640EF0">
        <w:rPr>
          <w:rFonts w:ascii="Arial" w:eastAsia="Times New Roman" w:hAnsi="Arial" w:cs="Arial"/>
          <w:b/>
          <w:sz w:val="20"/>
        </w:rPr>
        <w:t>pages if written, or the equivalent in multimodal form.</w:t>
      </w:r>
    </w:p>
    <w:p w:rsidR="00816F80" w:rsidRDefault="00816F80" w:rsidP="00102861">
      <w:pPr>
        <w:tabs>
          <w:tab w:val="num" w:pos="426"/>
        </w:tabs>
        <w:spacing w:after="0" w:line="240" w:lineRule="auto"/>
        <w:rPr>
          <w:rFonts w:cstheme="minorHAnsi"/>
        </w:rPr>
      </w:pPr>
    </w:p>
    <w:p w:rsidR="00102861" w:rsidRPr="0071502E" w:rsidRDefault="00102861" w:rsidP="00102861">
      <w:pPr>
        <w:tabs>
          <w:tab w:val="num" w:pos="426"/>
        </w:tabs>
        <w:spacing w:after="0" w:line="240" w:lineRule="auto"/>
        <w:rPr>
          <w:rFonts w:cstheme="minorHAnsi"/>
          <w:b/>
        </w:rPr>
      </w:pPr>
      <w:r w:rsidRPr="0071502E">
        <w:rPr>
          <w:rFonts w:cstheme="minorHAnsi"/>
          <w:b/>
        </w:rPr>
        <w:t>Report Format</w:t>
      </w:r>
    </w:p>
    <w:p w:rsidR="0071502E" w:rsidRDefault="0071502E" w:rsidP="0071502E">
      <w:pPr>
        <w:pStyle w:val="SOFinalBodyText"/>
      </w:pPr>
      <w:r>
        <w:t>The report may take a variety of forms, but would usually include the following:</w:t>
      </w:r>
    </w:p>
    <w:p w:rsidR="0071502E" w:rsidRDefault="0071502E" w:rsidP="0071502E">
      <w:pPr>
        <w:pStyle w:val="SOFinalBullets"/>
        <w:spacing w:line="224" w:lineRule="exact"/>
      </w:pPr>
      <w:r>
        <w:t>an outline of the problem and context</w:t>
      </w:r>
    </w:p>
    <w:p w:rsidR="0071502E" w:rsidRDefault="0071502E" w:rsidP="0071502E">
      <w:pPr>
        <w:pStyle w:val="SOFinalBullets"/>
        <w:spacing w:line="224" w:lineRule="exact"/>
      </w:pPr>
      <w:r>
        <w:t>the method required to find a solution, in terms of the mathematical model or strategy used</w:t>
      </w:r>
    </w:p>
    <w:p w:rsidR="0071502E" w:rsidRDefault="0071502E" w:rsidP="0071502E">
      <w:pPr>
        <w:pStyle w:val="SOFinalBullets"/>
        <w:spacing w:line="224" w:lineRule="exact"/>
      </w:pPr>
      <w:r>
        <w:t>the application of the mathematical model or strategy, including</w:t>
      </w:r>
    </w:p>
    <w:p w:rsidR="0071502E" w:rsidRDefault="0071502E" w:rsidP="0071502E">
      <w:pPr>
        <w:pStyle w:val="SOFinalBulletsIndented"/>
      </w:pPr>
      <w:r>
        <w:t>relevant data and/or information</w:t>
      </w:r>
    </w:p>
    <w:p w:rsidR="0071502E" w:rsidRDefault="0071502E" w:rsidP="0071502E">
      <w:pPr>
        <w:pStyle w:val="SOFinalBulletsIndented"/>
      </w:pPr>
      <w:r>
        <w:t>mathematical calculations and results using appropriate representations</w:t>
      </w:r>
    </w:p>
    <w:p w:rsidR="0071502E" w:rsidRDefault="0071502E" w:rsidP="0071502E">
      <w:pPr>
        <w:pStyle w:val="SOFinalBulletsIndented"/>
      </w:pPr>
      <w:r>
        <w:t>discussion and interpretation of results, including consideration of the reasonableness and limitations of the results</w:t>
      </w:r>
    </w:p>
    <w:p w:rsidR="0071502E" w:rsidRPr="00AB2C6A" w:rsidRDefault="0071502E" w:rsidP="0071502E">
      <w:pPr>
        <w:pStyle w:val="SOFinalBullets"/>
        <w:spacing w:line="224" w:lineRule="exact"/>
      </w:pPr>
      <w:proofErr w:type="gramStart"/>
      <w:r>
        <w:t>the</w:t>
      </w:r>
      <w:proofErr w:type="gramEnd"/>
      <w:r>
        <w:t xml:space="preserve"> </w:t>
      </w:r>
      <w:r w:rsidRPr="00AB2C6A">
        <w:t>results and conclusions in the context of the problem</w:t>
      </w:r>
      <w:r>
        <w:t>.</w:t>
      </w:r>
    </w:p>
    <w:p w:rsidR="0071502E" w:rsidRDefault="0071502E" w:rsidP="0071502E">
      <w:pPr>
        <w:pStyle w:val="SOFinalBodyText"/>
      </w:pPr>
      <w:r w:rsidRPr="0053162D">
        <w:t>A bibliography and appendices, as appropriate, may be used.</w:t>
      </w:r>
    </w:p>
    <w:p w:rsidR="0071502E" w:rsidRDefault="0071502E" w:rsidP="0071502E">
      <w:pPr>
        <w:pStyle w:val="SOFinalBodyText"/>
      </w:pPr>
      <w:r>
        <w:t>The format of an investigation report may be written or multimodal.</w:t>
      </w:r>
    </w:p>
    <w:p w:rsidR="001673B5" w:rsidRPr="0071502E" w:rsidRDefault="001673B5" w:rsidP="002E4DA1">
      <w:pPr>
        <w:tabs>
          <w:tab w:val="num" w:pos="426"/>
        </w:tabs>
        <w:spacing w:after="0" w:line="240" w:lineRule="auto"/>
        <w:rPr>
          <w:rFonts w:cstheme="minorHAnsi"/>
          <w:lang w:val="en-US"/>
        </w:rPr>
      </w:pPr>
    </w:p>
    <w:p w:rsidR="001673B5" w:rsidRDefault="001673B5" w:rsidP="002E4DA1">
      <w:pPr>
        <w:tabs>
          <w:tab w:val="num" w:pos="426"/>
        </w:tabs>
        <w:spacing w:after="0" w:line="240" w:lineRule="auto"/>
        <w:rPr>
          <w:rFonts w:cstheme="minorHAnsi"/>
        </w:rPr>
      </w:pPr>
    </w:p>
    <w:p w:rsidR="001673B5" w:rsidRPr="001673B5" w:rsidRDefault="001673B5" w:rsidP="002E4DA1">
      <w:pPr>
        <w:tabs>
          <w:tab w:val="num" w:pos="426"/>
        </w:tabs>
        <w:spacing w:after="0" w:line="240" w:lineRule="auto"/>
        <w:rPr>
          <w:rFonts w:cstheme="minorHAnsi"/>
          <w:b/>
          <w:u w:val="single"/>
        </w:rPr>
      </w:pPr>
    </w:p>
    <w:p w:rsidR="001673B5" w:rsidRDefault="001673B5" w:rsidP="002E4DA1">
      <w:pPr>
        <w:tabs>
          <w:tab w:val="num" w:pos="426"/>
        </w:tabs>
        <w:spacing w:after="0" w:line="240" w:lineRule="auto"/>
        <w:rPr>
          <w:rFonts w:cstheme="minorHAnsi"/>
        </w:rPr>
      </w:pPr>
    </w:p>
    <w:p w:rsidR="001673B5" w:rsidRPr="001673B5" w:rsidRDefault="001673B5" w:rsidP="002E4DA1">
      <w:pPr>
        <w:tabs>
          <w:tab w:val="num" w:pos="426"/>
        </w:tabs>
        <w:spacing w:after="0" w:line="240" w:lineRule="auto"/>
        <w:rPr>
          <w:rFonts w:cstheme="minorHAnsi"/>
        </w:rPr>
      </w:pPr>
    </w:p>
    <w:p w:rsidR="0068219B" w:rsidRDefault="0068219B" w:rsidP="002E4DA1">
      <w:pPr>
        <w:tabs>
          <w:tab w:val="num" w:pos="426"/>
        </w:tabs>
        <w:spacing w:after="0" w:line="240" w:lineRule="auto"/>
        <w:rPr>
          <w:rFonts w:cstheme="minorHAnsi"/>
          <w:b/>
          <w:u w:val="single"/>
        </w:rPr>
      </w:pPr>
    </w:p>
    <w:p w:rsidR="00C2681D" w:rsidRPr="00A02CFF" w:rsidRDefault="00C2681D" w:rsidP="00C2681D">
      <w:pPr>
        <w:tabs>
          <w:tab w:val="num" w:pos="426"/>
        </w:tabs>
        <w:spacing w:after="0" w:line="240" w:lineRule="auto"/>
        <w:rPr>
          <w:rFonts w:cstheme="minorHAnsi"/>
          <w:u w:val="single"/>
        </w:rPr>
      </w:pPr>
    </w:p>
    <w:p w:rsidR="00CC68EF" w:rsidRPr="00A02CFF" w:rsidRDefault="00CC68EF" w:rsidP="002E4DA1">
      <w:pPr>
        <w:tabs>
          <w:tab w:val="num" w:pos="426"/>
        </w:tabs>
        <w:spacing w:after="0" w:line="240" w:lineRule="auto"/>
        <w:rPr>
          <w:rFonts w:cstheme="minorHAnsi"/>
        </w:rPr>
      </w:pPr>
      <w:r w:rsidRPr="00A02CFF">
        <w:rPr>
          <w:rFonts w:cstheme="minorHAnsi"/>
        </w:rPr>
        <w:t xml:space="preserve"> </w:t>
      </w:r>
    </w:p>
    <w:p w:rsidR="005F1E49" w:rsidRDefault="005F1E49" w:rsidP="0049379F">
      <w:pPr>
        <w:tabs>
          <w:tab w:val="left" w:pos="993"/>
          <w:tab w:val="left" w:pos="2694"/>
          <w:tab w:val="left" w:pos="3119"/>
          <w:tab w:val="left" w:pos="3828"/>
        </w:tabs>
        <w:rPr>
          <w:b/>
        </w:rPr>
        <w:sectPr w:rsidR="005F1E49" w:rsidSect="000923FD">
          <w:footerReference w:type="default" r:id="rId12"/>
          <w:pgSz w:w="11906" w:h="16838"/>
          <w:pgMar w:top="720" w:right="1416" w:bottom="720" w:left="1134" w:header="708" w:footer="283" w:gutter="0"/>
          <w:cols w:space="708"/>
          <w:docGrid w:linePitch="360"/>
        </w:sectPr>
      </w:pPr>
    </w:p>
    <w:p w:rsidR="005F1E49" w:rsidRPr="005F1E49" w:rsidRDefault="005F1E49" w:rsidP="000923FD">
      <w:pPr>
        <w:spacing w:after="240" w:line="240" w:lineRule="auto"/>
        <w:ind w:firstLine="720"/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</w:pPr>
      <w:r w:rsidRPr="005F1E49">
        <w:rPr>
          <w:rFonts w:ascii="Arial Narrow" w:eastAsia="Times New Roman" w:hAnsi="Arial Narrow" w:cs="Times New Roman"/>
          <w:b/>
          <w:color w:val="000000"/>
          <w:sz w:val="28"/>
          <w:szCs w:val="24"/>
          <w:lang w:val="en-US"/>
        </w:rPr>
        <w:lastRenderedPageBreak/>
        <w:t>Performance Standards for Stage 2 General Mathematics</w:t>
      </w:r>
    </w:p>
    <w:tbl>
      <w:tblPr>
        <w:tblW w:w="9639" w:type="dxa"/>
        <w:tblInd w:w="7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4536"/>
      </w:tblGrid>
      <w:tr w:rsidR="005F1E49" w:rsidRPr="005F1E49" w:rsidTr="000923FD">
        <w:trPr>
          <w:cantSplit/>
          <w:trHeight w:hRule="exact" w:val="544"/>
          <w:tblHeader/>
        </w:trPr>
        <w:tc>
          <w:tcPr>
            <w:tcW w:w="567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5F1E49" w:rsidRPr="005F1E49" w:rsidRDefault="005F1E49" w:rsidP="005F1E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en-AU"/>
              </w:rPr>
            </w:pPr>
            <w:bookmarkStart w:id="1" w:name="Title"/>
            <w:r w:rsidRPr="005F1E49">
              <w:rPr>
                <w:rFonts w:ascii="Times New Roman" w:eastAsia="SimSun" w:hAnsi="Times New Roman" w:cs="Times New Roman"/>
                <w:color w:val="595959"/>
                <w:sz w:val="24"/>
                <w:szCs w:val="24"/>
                <w:lang w:eastAsia="en-AU"/>
              </w:rPr>
              <w:t>-</w:t>
            </w:r>
            <w:bookmarkEnd w:id="1"/>
          </w:p>
        </w:tc>
        <w:tc>
          <w:tcPr>
            <w:tcW w:w="4536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5F1E49" w:rsidRPr="005F1E49" w:rsidRDefault="005F1E49" w:rsidP="005F1E49">
            <w:pPr>
              <w:spacing w:after="0" w:line="240" w:lineRule="auto"/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</w:pPr>
            <w:bookmarkStart w:id="2" w:name="ColumnTitle_Concepts_and_Techniques"/>
            <w:r w:rsidRPr="005F1E49"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  <w:t>Concepts and Techniques</w:t>
            </w:r>
            <w:bookmarkEnd w:id="2"/>
          </w:p>
        </w:tc>
        <w:tc>
          <w:tcPr>
            <w:tcW w:w="4536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:rsidR="005F1E49" w:rsidRPr="005F1E49" w:rsidRDefault="005F1E49" w:rsidP="005F1E49">
            <w:pPr>
              <w:spacing w:after="0" w:line="240" w:lineRule="auto"/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</w:pPr>
            <w:bookmarkStart w:id="3" w:name="ColumnTitle_Reasoning_Communication"/>
            <w:r w:rsidRPr="005F1E49">
              <w:rPr>
                <w:rFonts w:ascii="Arial" w:eastAsia="SimSun" w:hAnsi="Arial" w:cs="Times New Roman"/>
                <w:b/>
                <w:color w:val="FFFFFF"/>
                <w:sz w:val="20"/>
                <w:szCs w:val="24"/>
                <w:lang w:eastAsia="zh-CN" w:bidi="he-IL"/>
              </w:rPr>
              <w:t>Reasoning and Communication</w:t>
            </w:r>
            <w:bookmarkEnd w:id="3"/>
          </w:p>
        </w:tc>
      </w:tr>
      <w:tr w:rsidR="005F1E49" w:rsidRPr="005F1E49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4" w:name="RowTitle_A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A</w:t>
            </w:r>
            <w:bookmarkEnd w:id="4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Comprehensive knowledge and understanding of concepts and relationships.</w:t>
            </w:r>
          </w:p>
          <w:p w:rsidR="005F1E49" w:rsidRPr="005F1E49" w:rsidRDefault="005F1E49" w:rsidP="000923FD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Successful development and application of mathematical models to find concise and accurate solutions.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Appropriate and effective use of electronic technology to find accurate solutions to routine and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Comprehensive interpretation of mathematical results in the context of the problem.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logical conclusions from mathematical results, with a comprehensive understanding of their reasonableness and limitations.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Proficient and accurate use of appropriate mathematical notation, representations, and terminology.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Highly effective communication of mathematical ideas and reasoning to develop logical and concise arguments.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Formation and testing of appropriate predictions, using sound mathematical evidence.</w:t>
            </w:r>
          </w:p>
        </w:tc>
      </w:tr>
      <w:tr w:rsidR="005F1E49" w:rsidRPr="005F1E49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5" w:name="RowTitle_B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B</w:t>
            </w:r>
            <w:bookmarkEnd w:id="5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depth of knowledge and understanding of concepts and relationships.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development and successful application of mathematical models to find mostly accurate solutions.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appropriate interpretation of mathematical results in the context of the problem.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mostly logical conclusions from mathematical results, with some depth of understanding of their reasonableness and limitations.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accurate use of appropriate mathematical notation, representations, and terminology.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Mostly effective communication of mathematical ideas and reasoning to develop mostly logical arguments.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Formation and testing of mostly appropriate predictions, using some mathematical evidence.</w:t>
            </w:r>
          </w:p>
        </w:tc>
      </w:tr>
      <w:tr w:rsidR="005F1E49" w:rsidRPr="005F1E49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6" w:name="RowTitle_C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C</w:t>
            </w:r>
            <w:bookmarkEnd w:id="6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competent knowledge and understanding of concepts and relationships.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effective selection and application of mathematical techniques and algorithms to find mostly accurate solutions to routine problems in different contexts.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Application of mathematical models to find generally accurate solutions.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appropriate interpretation of mathematical results in the context of the problem.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some logical conclusions from mathematical results, with some understanding of their reasonableness and limitations.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appropriate use of mathematical notation, representations, and terminology, with reasonable accuracy.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Generally effective communication of mathematical ideas and reasoning to develop some logical arguments.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Formation of an appropriate prediction and some attempt to test it using mathematical evidence.</w:t>
            </w:r>
          </w:p>
        </w:tc>
      </w:tr>
      <w:tr w:rsidR="005F1E49" w:rsidRPr="005F1E49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7" w:name="RowTitle_D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D</w:t>
            </w:r>
            <w:bookmarkEnd w:id="7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Basic knowledge and some understanding of concepts and relationships.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selection and application of mathematical techniques and algorithms to find some accurate solutions to routine problems in context.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application of mathematical models to find some accurate or partially accurate solutions.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appropriate use of electronic technology to find some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interpretation of mathematical results.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Drawing some conclusions from mathematical results, with some awareness of their reasonableness.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appropriate use of mathematical notation, representations, and terminology, with some accuracy.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Some communication of mathematical ideas, with attempted reasoning and/or arguments.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formation of a prediction with limited attempt to test it using mathematical evidence.</w:t>
            </w:r>
          </w:p>
        </w:tc>
      </w:tr>
      <w:tr w:rsidR="005F1E49" w:rsidRPr="005F1E49" w:rsidTr="000923FD">
        <w:trPr>
          <w:cantSplit/>
        </w:trPr>
        <w:tc>
          <w:tcPr>
            <w:tcW w:w="56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jc w:val="center"/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</w:pPr>
            <w:bookmarkStart w:id="8" w:name="RowTitle_E"/>
            <w:r w:rsidRPr="005F1E49">
              <w:rPr>
                <w:rFonts w:ascii="Arial" w:eastAsia="SimSun" w:hAnsi="Arial" w:cs="Times New Roman"/>
                <w:b/>
                <w:sz w:val="24"/>
                <w:szCs w:val="24"/>
                <w:lang w:eastAsia="zh-CN" w:bidi="he-IL"/>
              </w:rPr>
              <w:t>E</w:t>
            </w:r>
            <w:bookmarkEnd w:id="8"/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knowledge or understanding of concepts and relationships.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selection and limited application of mathematical techniques or algorithms, with limited accuracy in solving routine problems.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application of mathematical models, with limited accuracy.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use of electronic technology, with limited accuracy in solving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interpretation of mathematical results.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understanding of the meaning of mathematical results, their reasonableness or limitations.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use of appropriate mathematical notation, representations, or terminology, with limited accuracy.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Attempted communication of mathematical ideas, with limited reasoning.</w:t>
            </w:r>
          </w:p>
          <w:p w:rsidR="005F1E49" w:rsidRPr="005F1E49" w:rsidRDefault="005F1E49" w:rsidP="005F1E49">
            <w:pPr>
              <w:spacing w:before="120" w:after="0" w:line="240" w:lineRule="auto"/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</w:pPr>
            <w:r w:rsidRPr="005F1E49">
              <w:rPr>
                <w:rFonts w:ascii="Arial" w:eastAsia="SimSun" w:hAnsi="Arial" w:cs="Times New Roman"/>
                <w:sz w:val="16"/>
                <w:szCs w:val="24"/>
                <w:lang w:eastAsia="zh-CN" w:bidi="he-IL"/>
              </w:rPr>
              <w:t>Limited attempt to form or test a prediction.</w:t>
            </w:r>
          </w:p>
        </w:tc>
      </w:tr>
    </w:tbl>
    <w:p w:rsidR="0049379F" w:rsidRDefault="0049379F" w:rsidP="005F1E49">
      <w:pPr>
        <w:tabs>
          <w:tab w:val="left" w:pos="993"/>
          <w:tab w:val="left" w:pos="2694"/>
          <w:tab w:val="left" w:pos="3119"/>
          <w:tab w:val="left" w:pos="3828"/>
          <w:tab w:val="right" w:pos="9639"/>
        </w:tabs>
        <w:ind w:left="426"/>
        <w:outlineLvl w:val="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sectPr w:rsidR="0049379F" w:rsidSect="001673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FC" w:rsidRDefault="009B6EFC" w:rsidP="00640EF0">
      <w:pPr>
        <w:spacing w:after="0" w:line="240" w:lineRule="auto"/>
      </w:pPr>
      <w:r>
        <w:separator/>
      </w:r>
    </w:p>
  </w:endnote>
  <w:endnote w:type="continuationSeparator" w:id="0">
    <w:p w:rsidR="009B6EFC" w:rsidRDefault="009B6EFC" w:rsidP="0064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EF0" w:rsidRPr="00640EF0" w:rsidRDefault="00640EF0" w:rsidP="00640EF0">
    <w:pPr>
      <w:tabs>
        <w:tab w:val="right" w:pos="9923"/>
        <w:tab w:val="left" w:pos="11340"/>
        <w:tab w:val="right" w:pos="14459"/>
      </w:tabs>
      <w:spacing w:after="0" w:line="240" w:lineRule="auto"/>
      <w:ind w:right="-143"/>
      <w:rPr>
        <w:rFonts w:ascii="Arial" w:eastAsia="Times New Roman" w:hAnsi="Arial" w:cs="Times New Roman"/>
        <w:spacing w:val="-4"/>
        <w:sz w:val="16"/>
        <w:szCs w:val="16"/>
      </w:rPr>
    </w:pPr>
    <w:r w:rsidRPr="00640EF0">
      <w:rPr>
        <w:rFonts w:ascii="Arial" w:eastAsia="Times New Roman" w:hAnsi="Arial" w:cs="Times New Roman"/>
        <w:sz w:val="16"/>
        <w:szCs w:val="16"/>
      </w:rPr>
      <w:t xml:space="preserve">Page </w:t>
    </w:r>
    <w:r w:rsidRPr="00640EF0">
      <w:rPr>
        <w:rFonts w:ascii="Arial" w:eastAsia="Times New Roman" w:hAnsi="Arial" w:cs="Times New Roman"/>
        <w:sz w:val="16"/>
        <w:szCs w:val="16"/>
      </w:rPr>
      <w:fldChar w:fldCharType="begin"/>
    </w:r>
    <w:r w:rsidRPr="00640EF0">
      <w:rPr>
        <w:rFonts w:ascii="Arial" w:eastAsia="Times New Roman" w:hAnsi="Arial" w:cs="Times New Roman"/>
        <w:sz w:val="16"/>
        <w:szCs w:val="16"/>
      </w:rPr>
      <w:instrText xml:space="preserve"> PAGE </w:instrText>
    </w:r>
    <w:r w:rsidRPr="00640EF0">
      <w:rPr>
        <w:rFonts w:ascii="Arial" w:eastAsia="Times New Roman" w:hAnsi="Arial" w:cs="Times New Roman"/>
        <w:sz w:val="16"/>
        <w:szCs w:val="16"/>
      </w:rPr>
      <w:fldChar w:fldCharType="separate"/>
    </w:r>
    <w:r w:rsidR="004B28CC">
      <w:rPr>
        <w:rFonts w:ascii="Arial" w:eastAsia="Times New Roman" w:hAnsi="Arial" w:cs="Times New Roman"/>
        <w:noProof/>
        <w:sz w:val="16"/>
        <w:szCs w:val="16"/>
      </w:rPr>
      <w:t>2</w:t>
    </w:r>
    <w:r w:rsidRPr="00640EF0">
      <w:rPr>
        <w:rFonts w:ascii="Arial" w:eastAsia="Times New Roman" w:hAnsi="Arial" w:cs="Times New Roman"/>
        <w:sz w:val="16"/>
        <w:szCs w:val="16"/>
      </w:rPr>
      <w:fldChar w:fldCharType="end"/>
    </w:r>
    <w:r w:rsidRPr="00640EF0">
      <w:rPr>
        <w:rFonts w:ascii="Arial" w:eastAsia="Times New Roman" w:hAnsi="Arial" w:cs="Times New Roman"/>
        <w:sz w:val="16"/>
        <w:szCs w:val="16"/>
      </w:rPr>
      <w:t xml:space="preserve"> of </w:t>
    </w:r>
    <w:r w:rsidRPr="00640EF0">
      <w:rPr>
        <w:rFonts w:ascii="Arial" w:eastAsia="Times New Roman" w:hAnsi="Arial" w:cs="Times New Roman"/>
        <w:sz w:val="16"/>
        <w:szCs w:val="16"/>
      </w:rPr>
      <w:fldChar w:fldCharType="begin"/>
    </w:r>
    <w:r w:rsidRPr="00640EF0">
      <w:rPr>
        <w:rFonts w:ascii="Arial" w:eastAsia="Times New Roman" w:hAnsi="Arial" w:cs="Times New Roman"/>
        <w:sz w:val="16"/>
        <w:szCs w:val="16"/>
      </w:rPr>
      <w:instrText xml:space="preserve"> NUMPAGES </w:instrText>
    </w:r>
    <w:r w:rsidRPr="00640EF0">
      <w:rPr>
        <w:rFonts w:ascii="Arial" w:eastAsia="Times New Roman" w:hAnsi="Arial" w:cs="Times New Roman"/>
        <w:sz w:val="16"/>
        <w:szCs w:val="16"/>
      </w:rPr>
      <w:fldChar w:fldCharType="separate"/>
    </w:r>
    <w:r w:rsidR="004B28CC">
      <w:rPr>
        <w:rFonts w:ascii="Arial" w:eastAsia="Times New Roman" w:hAnsi="Arial" w:cs="Times New Roman"/>
        <w:noProof/>
        <w:sz w:val="16"/>
        <w:szCs w:val="16"/>
      </w:rPr>
      <w:t>3</w:t>
    </w:r>
    <w:r w:rsidRPr="00640EF0">
      <w:rPr>
        <w:rFonts w:ascii="Arial" w:eastAsia="Times New Roman" w:hAnsi="Arial" w:cs="Times New Roman"/>
        <w:sz w:val="16"/>
        <w:szCs w:val="16"/>
      </w:rPr>
      <w:fldChar w:fldCharType="end"/>
    </w:r>
    <w:r w:rsidRPr="00640EF0">
      <w:rPr>
        <w:rFonts w:ascii="Arial" w:eastAsia="Times New Roman" w:hAnsi="Arial" w:cs="Arial"/>
        <w:spacing w:val="-4"/>
        <w:sz w:val="16"/>
        <w:szCs w:val="16"/>
      </w:rPr>
      <w:tab/>
    </w:r>
    <w:r w:rsidR="004B28CC" w:rsidRPr="004B28CC">
      <w:rPr>
        <w:rFonts w:ascii="Arial" w:eastAsia="Times New Roman" w:hAnsi="Arial" w:cs="Arial"/>
        <w:spacing w:val="-4"/>
        <w:sz w:val="16"/>
        <w:szCs w:val="16"/>
      </w:rPr>
      <w:t>Stage 2 General Mathematics - AT2 - Topic 2 - Modelling with Matrices</w:t>
    </w:r>
  </w:p>
  <w:p w:rsidR="00640EF0" w:rsidRPr="00640EF0" w:rsidRDefault="00640EF0" w:rsidP="00640EF0">
    <w:pPr>
      <w:tabs>
        <w:tab w:val="right" w:pos="9923"/>
      </w:tabs>
      <w:spacing w:after="0" w:line="240" w:lineRule="auto"/>
      <w:ind w:right="-285"/>
      <w:rPr>
        <w:rFonts w:ascii="Arial" w:eastAsia="Times New Roman" w:hAnsi="Arial" w:cs="Arial"/>
        <w:spacing w:val="-4"/>
        <w:sz w:val="16"/>
        <w:szCs w:val="16"/>
      </w:rPr>
    </w:pPr>
    <w:r w:rsidRPr="00640EF0">
      <w:rPr>
        <w:rFonts w:ascii="Arial" w:eastAsia="Times New Roman" w:hAnsi="Arial" w:cs="Arial"/>
        <w:spacing w:val="-4"/>
        <w:sz w:val="16"/>
        <w:szCs w:val="16"/>
      </w:rPr>
      <w:tab/>
      <w:t xml:space="preserve">Ref: </w:t>
    </w:r>
    <w:r w:rsidRPr="00640EF0">
      <w:rPr>
        <w:rFonts w:ascii="Arial" w:eastAsia="Times New Roman" w:hAnsi="Arial" w:cs="Arial"/>
        <w:spacing w:val="-4"/>
        <w:sz w:val="16"/>
        <w:szCs w:val="16"/>
      </w:rPr>
      <w:fldChar w:fldCharType="begin"/>
    </w:r>
    <w:r w:rsidRPr="00640EF0">
      <w:rPr>
        <w:rFonts w:ascii="Arial" w:eastAsia="Times New Roman" w:hAnsi="Arial" w:cs="Arial"/>
        <w:spacing w:val="-4"/>
        <w:sz w:val="16"/>
        <w:szCs w:val="16"/>
      </w:rPr>
      <w:instrText xml:space="preserve"> DOCPROPERTY  Objective-Id </w:instrText>
    </w:r>
    <w:r w:rsidRPr="00640EF0">
      <w:rPr>
        <w:rFonts w:ascii="Arial" w:eastAsia="Times New Roman" w:hAnsi="Arial" w:cs="Arial"/>
        <w:spacing w:val="-4"/>
        <w:sz w:val="16"/>
        <w:szCs w:val="16"/>
      </w:rPr>
      <w:fldChar w:fldCharType="separate"/>
    </w:r>
    <w:r w:rsidR="003B28AB">
      <w:rPr>
        <w:rFonts w:ascii="Arial" w:eastAsia="Times New Roman" w:hAnsi="Arial" w:cs="Arial"/>
        <w:spacing w:val="-4"/>
        <w:sz w:val="16"/>
        <w:szCs w:val="16"/>
      </w:rPr>
      <w:t>A522663</w:t>
    </w:r>
    <w:r w:rsidRPr="00640EF0">
      <w:rPr>
        <w:rFonts w:ascii="Arial" w:eastAsia="Times New Roman" w:hAnsi="Arial" w:cs="Arial"/>
        <w:spacing w:val="-4"/>
        <w:sz w:val="16"/>
        <w:szCs w:val="16"/>
      </w:rPr>
      <w:fldChar w:fldCharType="end"/>
    </w:r>
    <w:r w:rsidRPr="00640EF0">
      <w:rPr>
        <w:rFonts w:ascii="Arial" w:eastAsia="Times New Roman" w:hAnsi="Arial" w:cs="Arial"/>
        <w:spacing w:val="-4"/>
        <w:sz w:val="16"/>
        <w:szCs w:val="16"/>
      </w:rPr>
      <w:t xml:space="preserve"> (March 2016)</w:t>
    </w:r>
  </w:p>
  <w:p w:rsidR="00640EF0" w:rsidRPr="00640EF0" w:rsidRDefault="00640EF0" w:rsidP="00640EF0">
    <w:pPr>
      <w:tabs>
        <w:tab w:val="right" w:pos="9923"/>
      </w:tabs>
      <w:spacing w:after="0" w:line="240" w:lineRule="auto"/>
      <w:ind w:right="-285"/>
      <w:rPr>
        <w:rFonts w:ascii="Arial" w:eastAsia="Times New Roman" w:hAnsi="Arial" w:cs="Arial"/>
        <w:spacing w:val="-4"/>
        <w:sz w:val="16"/>
        <w:szCs w:val="16"/>
      </w:rPr>
    </w:pPr>
    <w:r w:rsidRPr="00640EF0">
      <w:rPr>
        <w:rFonts w:ascii="Arial" w:eastAsia="Times New Roman" w:hAnsi="Arial" w:cs="Arial"/>
        <w:spacing w:val="-4"/>
        <w:sz w:val="16"/>
        <w:szCs w:val="16"/>
      </w:rPr>
      <w:tab/>
      <w:t>© SACE Board of South Australia 2016</w:t>
    </w:r>
  </w:p>
  <w:p w:rsidR="00640EF0" w:rsidRDefault="00640E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FC" w:rsidRDefault="009B6EFC" w:rsidP="00640EF0">
      <w:pPr>
        <w:spacing w:after="0" w:line="240" w:lineRule="auto"/>
      </w:pPr>
      <w:r>
        <w:separator/>
      </w:r>
    </w:p>
  </w:footnote>
  <w:footnote w:type="continuationSeparator" w:id="0">
    <w:p w:rsidR="009B6EFC" w:rsidRDefault="009B6EFC" w:rsidP="00640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64895"/>
    <w:multiLevelType w:val="hybridMultilevel"/>
    <w:tmpl w:val="840C4D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9582F"/>
    <w:multiLevelType w:val="hybridMultilevel"/>
    <w:tmpl w:val="FFECA8D4"/>
    <w:lvl w:ilvl="0" w:tplc="D73833DE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0B2DB2"/>
    <w:multiLevelType w:val="hybridMultilevel"/>
    <w:tmpl w:val="D7CC363E"/>
    <w:lvl w:ilvl="0" w:tplc="5868EED2">
      <w:start w:val="1"/>
      <w:numFmt w:val="decimal"/>
      <w:lvlText w:val="%1."/>
      <w:lvlJc w:val="left"/>
      <w:pPr>
        <w:ind w:left="774" w:hanging="360"/>
      </w:pPr>
      <w:rPr>
        <w:rFonts w:asciiTheme="minorHAnsi" w:eastAsiaTheme="minorHAnsi" w:hAnsiTheme="minorHAnsi" w:cstheme="minorHAnsi"/>
      </w:rPr>
    </w:lvl>
    <w:lvl w:ilvl="1" w:tplc="0C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43560495"/>
    <w:multiLevelType w:val="hybridMultilevel"/>
    <w:tmpl w:val="0DC47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3A95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D2666B"/>
    <w:multiLevelType w:val="hybridMultilevel"/>
    <w:tmpl w:val="6A8ACDE4"/>
    <w:lvl w:ilvl="0" w:tplc="5454AD84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C50018"/>
    <w:multiLevelType w:val="hybridMultilevel"/>
    <w:tmpl w:val="91B69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A547B"/>
    <w:multiLevelType w:val="hybridMultilevel"/>
    <w:tmpl w:val="62861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F1F87"/>
    <w:multiLevelType w:val="hybridMultilevel"/>
    <w:tmpl w:val="84F8B1E2"/>
    <w:lvl w:ilvl="0" w:tplc="0C09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8">
    <w:nsid w:val="5FDC42E7"/>
    <w:multiLevelType w:val="hybridMultilevel"/>
    <w:tmpl w:val="FC26CE3E"/>
    <w:lvl w:ilvl="0" w:tplc="7CBCC42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60B72775"/>
    <w:multiLevelType w:val="hybridMultilevel"/>
    <w:tmpl w:val="CBE0F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E3EC4"/>
    <w:multiLevelType w:val="hybridMultilevel"/>
    <w:tmpl w:val="350093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8134C"/>
    <w:multiLevelType w:val="hybridMultilevel"/>
    <w:tmpl w:val="08227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96517"/>
    <w:multiLevelType w:val="hybridMultilevel"/>
    <w:tmpl w:val="8E306882"/>
    <w:lvl w:ilvl="0" w:tplc="9AB4972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0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EF"/>
    <w:rsid w:val="00003303"/>
    <w:rsid w:val="00017851"/>
    <w:rsid w:val="000259B3"/>
    <w:rsid w:val="000439D1"/>
    <w:rsid w:val="000923FD"/>
    <w:rsid w:val="00102861"/>
    <w:rsid w:val="001673B5"/>
    <w:rsid w:val="00181BEF"/>
    <w:rsid w:val="001C0883"/>
    <w:rsid w:val="001C4832"/>
    <w:rsid w:val="0023442D"/>
    <w:rsid w:val="00292357"/>
    <w:rsid w:val="002B7B74"/>
    <w:rsid w:val="002E4DA1"/>
    <w:rsid w:val="002E5A83"/>
    <w:rsid w:val="00307CF6"/>
    <w:rsid w:val="00315256"/>
    <w:rsid w:val="00332D8B"/>
    <w:rsid w:val="003501F6"/>
    <w:rsid w:val="00364B02"/>
    <w:rsid w:val="00384FB7"/>
    <w:rsid w:val="003A3A37"/>
    <w:rsid w:val="003B28AB"/>
    <w:rsid w:val="003C7194"/>
    <w:rsid w:val="003E4298"/>
    <w:rsid w:val="0040642D"/>
    <w:rsid w:val="004246DF"/>
    <w:rsid w:val="0047098C"/>
    <w:rsid w:val="0049379F"/>
    <w:rsid w:val="004A02B9"/>
    <w:rsid w:val="004B28CC"/>
    <w:rsid w:val="004B4767"/>
    <w:rsid w:val="00550D05"/>
    <w:rsid w:val="005528AB"/>
    <w:rsid w:val="005747C8"/>
    <w:rsid w:val="00593E4F"/>
    <w:rsid w:val="005A1CFD"/>
    <w:rsid w:val="005E63B2"/>
    <w:rsid w:val="005F1E49"/>
    <w:rsid w:val="005F6A9F"/>
    <w:rsid w:val="00640EF0"/>
    <w:rsid w:val="00672576"/>
    <w:rsid w:val="0068219B"/>
    <w:rsid w:val="0071502E"/>
    <w:rsid w:val="007918E4"/>
    <w:rsid w:val="0079456B"/>
    <w:rsid w:val="007D1109"/>
    <w:rsid w:val="00816F80"/>
    <w:rsid w:val="009A2839"/>
    <w:rsid w:val="009A5E36"/>
    <w:rsid w:val="009B066A"/>
    <w:rsid w:val="009B6EFC"/>
    <w:rsid w:val="009D0E40"/>
    <w:rsid w:val="00A02CFF"/>
    <w:rsid w:val="00A86C86"/>
    <w:rsid w:val="00AE5CFE"/>
    <w:rsid w:val="00AF5D93"/>
    <w:rsid w:val="00B01283"/>
    <w:rsid w:val="00B53FE6"/>
    <w:rsid w:val="00BD2C94"/>
    <w:rsid w:val="00BF5AA5"/>
    <w:rsid w:val="00C2681D"/>
    <w:rsid w:val="00C6335A"/>
    <w:rsid w:val="00CC1637"/>
    <w:rsid w:val="00CC68EF"/>
    <w:rsid w:val="00CD327D"/>
    <w:rsid w:val="00D26936"/>
    <w:rsid w:val="00E51801"/>
    <w:rsid w:val="00E86838"/>
    <w:rsid w:val="00F1277C"/>
    <w:rsid w:val="00F2666A"/>
    <w:rsid w:val="00F27097"/>
    <w:rsid w:val="00F50605"/>
    <w:rsid w:val="00F67701"/>
    <w:rsid w:val="00FD780B"/>
    <w:rsid w:val="00F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CC68E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C68E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F5AA5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10286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0286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02861"/>
    <w:pPr>
      <w:numPr>
        <w:numId w:val="8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02861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">
    <w:name w:val="SO Final Bullets Indented"/>
    <w:rsid w:val="00102861"/>
    <w:pPr>
      <w:numPr>
        <w:numId w:val="9"/>
      </w:numPr>
      <w:spacing w:before="60" w:after="0" w:line="240" w:lineRule="auto"/>
      <w:ind w:left="454" w:hanging="227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D2C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A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F0"/>
  </w:style>
  <w:style w:type="paragraph" w:styleId="Footer">
    <w:name w:val="footer"/>
    <w:basedOn w:val="Normal"/>
    <w:link w:val="FooterChar"/>
    <w:uiPriority w:val="99"/>
    <w:unhideWhenUsed/>
    <w:rsid w:val="0064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CC68EF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CC68E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F5AA5"/>
    <w:pPr>
      <w:ind w:left="720"/>
      <w:contextualSpacing/>
    </w:pPr>
  </w:style>
  <w:style w:type="paragraph" w:customStyle="1" w:styleId="SOFinalBodyText">
    <w:name w:val="SO Final Body Text"/>
    <w:link w:val="SOFinalBodyTextCharChar"/>
    <w:rsid w:val="00102861"/>
    <w:pPr>
      <w:spacing w:before="120" w:after="0" w:line="240" w:lineRule="auto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02861"/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">
    <w:name w:val="SO Final Bullets"/>
    <w:link w:val="SOFinalBulletsCharChar"/>
    <w:autoRedefine/>
    <w:rsid w:val="00102861"/>
    <w:pPr>
      <w:numPr>
        <w:numId w:val="8"/>
      </w:numPr>
      <w:spacing w:before="60" w:after="0" w:line="240" w:lineRule="auto"/>
    </w:pPr>
    <w:rPr>
      <w:rFonts w:ascii="Arial" w:eastAsia="MS Mincho" w:hAnsi="Arial" w:cs="Arial"/>
      <w:color w:val="000000"/>
      <w:sz w:val="20"/>
      <w:szCs w:val="24"/>
      <w:lang w:val="en-US"/>
    </w:rPr>
  </w:style>
  <w:style w:type="character" w:customStyle="1" w:styleId="SOFinalBulletsCharChar">
    <w:name w:val="SO Final Bullets Char Char"/>
    <w:link w:val="SOFinalBullets"/>
    <w:rsid w:val="00102861"/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BulletsIndented">
    <w:name w:val="SO Final Bullets Indented"/>
    <w:rsid w:val="00102861"/>
    <w:pPr>
      <w:numPr>
        <w:numId w:val="9"/>
      </w:numPr>
      <w:spacing w:before="60" w:after="0" w:line="240" w:lineRule="auto"/>
      <w:ind w:left="454" w:hanging="227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D2C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3A3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F0"/>
  </w:style>
  <w:style w:type="paragraph" w:styleId="Footer">
    <w:name w:val="footer"/>
    <w:basedOn w:val="Normal"/>
    <w:link w:val="FooterChar"/>
    <w:uiPriority w:val="99"/>
    <w:unhideWhenUsed/>
    <w:rsid w:val="00640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-league.com.au/results/214/2015/2319/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corespro.com/basketball/australia/nbl/2014-2015/resul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2015_SANFL_seas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E2CD5-E953-4180-8A77-6166A970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Costin</dc:creator>
  <cp:lastModifiedBy>Matt Costin</cp:lastModifiedBy>
  <cp:revision>16</cp:revision>
  <cp:lastPrinted>2016-04-13T00:09:00Z</cp:lastPrinted>
  <dcterms:created xsi:type="dcterms:W3CDTF">2016-04-11T05:53:00Z</dcterms:created>
  <dcterms:modified xsi:type="dcterms:W3CDTF">2016-08-09T23:14:00Z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A522663</vt:lpwstr>
  </property>
  <property fmtid="{D5CDD505-2E9C-101B-9397-08002B2CF9AE}" pid="4" name="Objective-Title">
    <vt:lpwstr>Stage 2 General Maths - Investigation - Topic 2 - Dominance Matrices Task - DI QA complete</vt:lpwstr>
  </property>
  <property fmtid="{D5CDD505-2E9C-101B-9397-08002B2CF9AE}" pid="5" name="Objective-Comment">
    <vt:lpwstr/>
  </property>
  <property fmtid="{D5CDD505-2E9C-101B-9397-08002B2CF9AE}" pid="6" name="Objective-CreationStamp">
    <vt:filetime>2016-04-11T05:53:06Z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2016-09-05T06:20:05Z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2:Mathematics:General Mathematics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qA13672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