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Default Extension="odttf" ContentType="application/vnd.openxmlformats-officedocument.obfuscatedFont"/>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9B8" w:rsidRDefault="002669B8" w:rsidP="00180FAB">
      <w:pPr>
        <w:pStyle w:val="Heading1"/>
        <w:spacing w:before="0"/>
      </w:pPr>
    </w:p>
    <w:p w:rsidR="00201242" w:rsidRDefault="00151D27" w:rsidP="00180FAB">
      <w:pPr>
        <w:pStyle w:val="Heading1"/>
        <w:spacing w:before="0"/>
      </w:pPr>
      <w:r>
        <w:t xml:space="preserve">2018 </w:t>
      </w:r>
      <w:r w:rsidR="000466DC">
        <w:t>Essential English</w:t>
      </w:r>
      <w:r w:rsidR="00201242" w:rsidRPr="00201242">
        <w:t xml:space="preserve"> Subject Assessment Advice</w:t>
      </w:r>
    </w:p>
    <w:p w:rsidR="00B24F21" w:rsidRPr="00B24F21" w:rsidRDefault="00B24F21" w:rsidP="00B24F21">
      <w:pPr>
        <w:keepNext/>
        <w:keepLines/>
        <w:spacing w:before="360"/>
        <w:outlineLvl w:val="1"/>
        <w:rPr>
          <w:rFonts w:ascii="Roboto Medium" w:eastAsiaTheme="majorEastAsia" w:hAnsi="Roboto Medium" w:cstheme="majorBidi"/>
          <w:bCs/>
          <w:sz w:val="24"/>
          <w:szCs w:val="26"/>
        </w:rPr>
      </w:pPr>
      <w:r w:rsidRPr="00B24F21">
        <w:rPr>
          <w:rFonts w:ascii="Roboto Medium" w:eastAsiaTheme="majorEastAsia" w:hAnsi="Roboto Medium" w:cstheme="majorBidi"/>
          <w:bCs/>
          <w:sz w:val="24"/>
          <w:szCs w:val="26"/>
        </w:rPr>
        <w:t>Overview</w:t>
      </w:r>
    </w:p>
    <w:p w:rsidR="00B24F21" w:rsidRPr="00B24F21" w:rsidRDefault="00B24F21" w:rsidP="00B24F21">
      <w:r w:rsidRPr="00B24F21">
        <w:t>Subject assessment advice, based on the previous year’s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rsidR="00B24F21" w:rsidRPr="00B24F21" w:rsidRDefault="00B24F21" w:rsidP="00B24F21">
      <w:r w:rsidRPr="00B24F21">
        <w:t>Teachers should refer to the subject outline for specifications on content and learning requirements, and to the subject operational information for operational matters and key dates.</w:t>
      </w:r>
    </w:p>
    <w:p w:rsidR="00B24F21" w:rsidRPr="00B24F21" w:rsidRDefault="00B24F21" w:rsidP="00B24F21">
      <w:pPr>
        <w:keepNext/>
        <w:spacing w:before="360" w:after="0"/>
        <w:outlineLvl w:val="0"/>
        <w:rPr>
          <w:rFonts w:eastAsia="Times New Roman" w:cs="Times New Roman"/>
          <w:bCs/>
          <w:spacing w:val="-5"/>
          <w:sz w:val="32"/>
          <w:szCs w:val="56"/>
        </w:rPr>
      </w:pPr>
      <w:r w:rsidRPr="00B24F21">
        <w:rPr>
          <w:rFonts w:eastAsia="Times New Roman" w:cs="Times New Roman"/>
          <w:bCs/>
          <w:spacing w:val="-5"/>
          <w:sz w:val="32"/>
          <w:szCs w:val="56"/>
        </w:rPr>
        <w:t>School Assessment</w:t>
      </w:r>
    </w:p>
    <w:p w:rsidR="00B24F21" w:rsidRPr="00B24F21" w:rsidRDefault="00B24F21" w:rsidP="00B24F21">
      <w:pPr>
        <w:spacing w:before="240"/>
        <w:rPr>
          <w:rFonts w:ascii="Roboto Medium" w:hAnsi="Roboto Medium"/>
          <w:sz w:val="24"/>
        </w:rPr>
      </w:pPr>
      <w:r w:rsidRPr="00B24F21">
        <w:rPr>
          <w:rFonts w:ascii="Roboto Medium" w:hAnsi="Roboto Medium"/>
          <w:sz w:val="24"/>
        </w:rPr>
        <w:t>Assessment Type 1: Responding to Texts (30%)</w:t>
      </w:r>
    </w:p>
    <w:p w:rsidR="00B24F21" w:rsidRPr="00B24F21" w:rsidRDefault="00B24F21" w:rsidP="00B24F21">
      <w:r w:rsidRPr="00B24F21">
        <w:t>Students produce three responses to texts. At least one of the responses must be produced in written form, and at least one response in oral or multimodal form. For this assessment type, students provide evidence of their learning primarily in relation to the following assessment design criteria:</w:t>
      </w:r>
    </w:p>
    <w:p w:rsidR="00B24F21" w:rsidRPr="00B24F21" w:rsidRDefault="00B24F21" w:rsidP="005C6F41">
      <w:pPr>
        <w:pStyle w:val="Content1bullets"/>
      </w:pPr>
      <w:r w:rsidRPr="00B24F21">
        <w:t>communication</w:t>
      </w:r>
    </w:p>
    <w:p w:rsidR="00B24F21" w:rsidRPr="00B24F21" w:rsidRDefault="002669B8" w:rsidP="005C6F41">
      <w:pPr>
        <w:pStyle w:val="Content1bullets"/>
      </w:pPr>
      <w:r>
        <w:t>comprehension</w:t>
      </w:r>
    </w:p>
    <w:p w:rsidR="00B24F21" w:rsidRPr="00B24F21" w:rsidRDefault="00B24F21" w:rsidP="005C6F41">
      <w:pPr>
        <w:pStyle w:val="Content1bullets"/>
      </w:pPr>
      <w:r w:rsidRPr="00B24F21">
        <w:t>analysis.</w:t>
      </w:r>
    </w:p>
    <w:p w:rsidR="00B24F21" w:rsidRPr="00B24F21" w:rsidRDefault="00B24F21" w:rsidP="00B24F21">
      <w:pPr>
        <w:rPr>
          <w:i/>
        </w:rPr>
      </w:pPr>
      <w:r w:rsidRPr="00B24F21">
        <w:rPr>
          <w:i/>
        </w:rPr>
        <w:t>The more successful responses commonly:</w:t>
      </w:r>
    </w:p>
    <w:p w:rsidR="00CA1A91" w:rsidRDefault="00CA1A91" w:rsidP="005C6F41">
      <w:pPr>
        <w:pStyle w:val="Content1bullets"/>
      </w:pPr>
      <w:r>
        <w:t>were in response to</w:t>
      </w:r>
      <w:r w:rsidR="00B24F21" w:rsidRPr="00B24F21">
        <w:t xml:space="preserve"> texts that </w:t>
      </w:r>
      <w:r>
        <w:t xml:space="preserve">were appropriate for the </w:t>
      </w:r>
      <w:r w:rsidR="00B24F21" w:rsidRPr="00B24F21">
        <w:t>student</w:t>
      </w:r>
      <w:r>
        <w:t>’</w:t>
      </w:r>
      <w:r w:rsidR="00B24F21" w:rsidRPr="00B24F21">
        <w:t xml:space="preserve">s </w:t>
      </w:r>
      <w:r>
        <w:t>level of</w:t>
      </w:r>
      <w:r w:rsidR="00B24F21" w:rsidRPr="00B24F21">
        <w:t xml:space="preserve"> ability </w:t>
      </w:r>
    </w:p>
    <w:p w:rsidR="00B24F21" w:rsidRPr="00B24F21" w:rsidRDefault="00CA1A91" w:rsidP="005C6F41">
      <w:pPr>
        <w:pStyle w:val="Content1bullets"/>
      </w:pPr>
      <w:r>
        <w:t xml:space="preserve">were in response to texts that </w:t>
      </w:r>
      <w:r w:rsidR="00B24F21" w:rsidRPr="00B24F21">
        <w:t>provide</w:t>
      </w:r>
      <w:r>
        <w:t>d</w:t>
      </w:r>
      <w:r w:rsidR="00B24F21" w:rsidRPr="00B24F21">
        <w:t xml:space="preserve"> opportunities for rich analysis of </w:t>
      </w:r>
      <w:r>
        <w:t xml:space="preserve">the </w:t>
      </w:r>
      <w:r w:rsidR="00B24F21" w:rsidRPr="00B24F21">
        <w:t xml:space="preserve">ways in which creators </w:t>
      </w:r>
      <w:r>
        <w:t>con</w:t>
      </w:r>
      <w:r w:rsidR="00B24F21" w:rsidRPr="00B24F21">
        <w:t>vey</w:t>
      </w:r>
      <w:r>
        <w:t>ed</w:t>
      </w:r>
      <w:r w:rsidR="00B24F21" w:rsidRPr="00B24F21">
        <w:t xml:space="preserve"> information, ideas, and perspectives (Analysis 1)</w:t>
      </w:r>
    </w:p>
    <w:p w:rsidR="00B24F21" w:rsidRPr="00B24F21" w:rsidRDefault="00B24F21" w:rsidP="005C6F41">
      <w:pPr>
        <w:pStyle w:val="Content1bullets"/>
      </w:pPr>
      <w:r w:rsidRPr="00B24F21">
        <w:t>included supporting annotations that provided further evidence of the student’s comprehension and analysis skills</w:t>
      </w:r>
    </w:p>
    <w:p w:rsidR="00B24F21" w:rsidRPr="00B24F21" w:rsidRDefault="00B24F21" w:rsidP="005C6F41">
      <w:pPr>
        <w:pStyle w:val="Content1bullets"/>
      </w:pPr>
      <w:r w:rsidRPr="00B24F21">
        <w:t>specific</w:t>
      </w:r>
      <w:r w:rsidR="007C4667">
        <w:t xml:space="preserve">ally </w:t>
      </w:r>
      <w:r w:rsidRPr="00B24F21">
        <w:t xml:space="preserve">explored the </w:t>
      </w:r>
      <w:r w:rsidR="007C4667" w:rsidRPr="00B24F21">
        <w:t xml:space="preserve">elements </w:t>
      </w:r>
      <w:r w:rsidR="007C4667">
        <w:t xml:space="preserve">of </w:t>
      </w:r>
      <w:r w:rsidRPr="00B24F21">
        <w:t xml:space="preserve">cultural, social and/or technical language </w:t>
      </w:r>
      <w:r w:rsidR="007C4667">
        <w:t>(Analysis 2)</w:t>
      </w:r>
    </w:p>
    <w:p w:rsidR="00B24F21" w:rsidRPr="00B24F21" w:rsidRDefault="007C4667" w:rsidP="005C6F41">
      <w:pPr>
        <w:pStyle w:val="Content1bullets"/>
      </w:pPr>
      <w:r>
        <w:t>allowed students to demonstrate achievement against a limited number of</w:t>
      </w:r>
      <w:r w:rsidR="00B24F21" w:rsidRPr="00B24F21">
        <w:t xml:space="preserve"> selected performance standards </w:t>
      </w:r>
    </w:p>
    <w:p w:rsidR="00B24F21" w:rsidRPr="00B24F21" w:rsidRDefault="007C4667" w:rsidP="005C6F41">
      <w:pPr>
        <w:pStyle w:val="Content1bullets"/>
      </w:pPr>
      <w:r>
        <w:t xml:space="preserve">relied on </w:t>
      </w:r>
      <w:r w:rsidR="00B24F21" w:rsidRPr="00B24F21">
        <w:t xml:space="preserve">texts like videos, songs, or articles that allowed </w:t>
      </w:r>
      <w:r>
        <w:t xml:space="preserve">the </w:t>
      </w:r>
      <w:r w:rsidR="00B24F21" w:rsidRPr="00B24F21">
        <w:t xml:space="preserve">student to highlight a contemporary issue which could be discussed from </w:t>
      </w:r>
      <w:r>
        <w:t>their</w:t>
      </w:r>
      <w:r w:rsidR="00B24F21" w:rsidRPr="00B24F21">
        <w:t xml:space="preserve"> local or community perspective </w:t>
      </w:r>
      <w:r>
        <w:t>(</w:t>
      </w:r>
      <w:r w:rsidR="00B24F21" w:rsidRPr="00B24F21">
        <w:t>Comprehension and Analysis</w:t>
      </w:r>
      <w:r>
        <w:t>)</w:t>
      </w:r>
    </w:p>
    <w:p w:rsidR="00B24F21" w:rsidRPr="00B24F21" w:rsidRDefault="00B24F21" w:rsidP="005C6F41">
      <w:pPr>
        <w:pStyle w:val="Content1bullets"/>
      </w:pPr>
      <w:r w:rsidRPr="00B24F21">
        <w:t>answered targeted prompt questions that focused on Comprehension and Analysis of a specific text</w:t>
      </w:r>
      <w:r w:rsidR="0091598B">
        <w:t>.</w:t>
      </w:r>
    </w:p>
    <w:p w:rsidR="005C6F41" w:rsidRPr="00B24F21" w:rsidRDefault="005C6F41" w:rsidP="005C6F41">
      <w:pPr>
        <w:rPr>
          <w:i/>
        </w:rPr>
      </w:pPr>
      <w:r w:rsidRPr="00B24F21">
        <w:rPr>
          <w:i/>
        </w:rPr>
        <w:t>The less successful responses commonly:</w:t>
      </w:r>
    </w:p>
    <w:p w:rsidR="005C6F41" w:rsidRPr="00B24F21" w:rsidRDefault="007C4667" w:rsidP="005C6F41">
      <w:pPr>
        <w:pStyle w:val="Content1bullets"/>
      </w:pPr>
      <w:r>
        <w:t>were in response to guiding</w:t>
      </w:r>
      <w:r w:rsidR="005C6F41" w:rsidRPr="00B24F21">
        <w:t xml:space="preserve"> questions that elicit</w:t>
      </w:r>
      <w:r>
        <w:t>ed</w:t>
      </w:r>
      <w:r w:rsidR="0091598B">
        <w:t xml:space="preserve"> </w:t>
      </w:r>
      <w:r w:rsidRPr="00B24F21">
        <w:t xml:space="preserve">a recount of the text </w:t>
      </w:r>
      <w:r>
        <w:t xml:space="preserve">rather than </w:t>
      </w:r>
      <w:r w:rsidR="005C6F41" w:rsidRPr="00B24F21">
        <w:t>analysis or thoroug</w:t>
      </w:r>
      <w:r>
        <w:t>h comprehension</w:t>
      </w:r>
    </w:p>
    <w:p w:rsidR="005C6F41" w:rsidRPr="00B24F21" w:rsidRDefault="005C6F41" w:rsidP="005C6F41">
      <w:pPr>
        <w:pStyle w:val="Content1bullets"/>
      </w:pPr>
      <w:r w:rsidRPr="00B24F21">
        <w:t>recounted and described the text being analysed</w:t>
      </w:r>
    </w:p>
    <w:p w:rsidR="007C4667" w:rsidRDefault="007C4667" w:rsidP="005C6F41">
      <w:pPr>
        <w:pStyle w:val="Content1bullets"/>
      </w:pPr>
      <w:r>
        <w:t xml:space="preserve">were </w:t>
      </w:r>
      <w:r w:rsidR="005C6F41" w:rsidRPr="00B24F21">
        <w:t xml:space="preserve">assessed against </w:t>
      </w:r>
      <w:r>
        <w:t xml:space="preserve">too many performance standards </w:t>
      </w:r>
    </w:p>
    <w:p w:rsidR="005C6F41" w:rsidRPr="00B24F21" w:rsidRDefault="007C4667" w:rsidP="005C6F41">
      <w:pPr>
        <w:pStyle w:val="Content1bullets"/>
      </w:pPr>
      <w:r>
        <w:t xml:space="preserve">were </w:t>
      </w:r>
      <w:r w:rsidR="005C6F41" w:rsidRPr="00B24F21">
        <w:t xml:space="preserve">in some circumstances </w:t>
      </w:r>
      <w:r>
        <w:t xml:space="preserve">assessed </w:t>
      </w:r>
      <w:r w:rsidR="005C6F41" w:rsidRPr="00B24F21">
        <w:t>against the Application standards which are more appropriate in Creating Texts than Responding to Texts</w:t>
      </w:r>
    </w:p>
    <w:p w:rsidR="005C6F41" w:rsidRPr="00B24F21" w:rsidRDefault="005C6F41" w:rsidP="005C6F41">
      <w:pPr>
        <w:pStyle w:val="Content1bullets"/>
      </w:pPr>
      <w:r w:rsidRPr="00B24F21">
        <w:t>did not provide sufficient evidence of Analysis 2 within the assessment type</w:t>
      </w:r>
    </w:p>
    <w:p w:rsidR="00B24F21" w:rsidRPr="00B24F21" w:rsidRDefault="005C6F41" w:rsidP="005C6F41">
      <w:pPr>
        <w:pStyle w:val="Content1bullets"/>
        <w:ind w:left="782" w:hanging="425"/>
      </w:pPr>
      <w:r w:rsidRPr="00B24F21">
        <w:lastRenderedPageBreak/>
        <w:t>included responses where students struggled to identify and understand language and stylistic feature</w:t>
      </w:r>
      <w:r w:rsidR="007C4667">
        <w:t>s</w:t>
      </w:r>
      <w:r w:rsidR="0091598B">
        <w:t>.</w:t>
      </w:r>
    </w:p>
    <w:p w:rsidR="002669B8" w:rsidRDefault="002669B8">
      <w:pPr>
        <w:spacing w:after="200" w:line="276" w:lineRule="auto"/>
      </w:pPr>
      <w:r>
        <w:br w:type="page"/>
      </w:r>
    </w:p>
    <w:p w:rsidR="00B24F21" w:rsidRPr="00B24F21" w:rsidRDefault="00B24F21" w:rsidP="00B24F21">
      <w:pPr>
        <w:spacing w:before="360"/>
        <w:rPr>
          <w:rFonts w:ascii="Roboto Medium" w:hAnsi="Roboto Medium"/>
          <w:sz w:val="24"/>
        </w:rPr>
      </w:pPr>
      <w:r w:rsidRPr="00B24F21">
        <w:rPr>
          <w:rFonts w:ascii="Roboto Medium" w:hAnsi="Roboto Medium"/>
          <w:sz w:val="24"/>
        </w:rPr>
        <w:lastRenderedPageBreak/>
        <w:t>Assessment Type 2: Creating Texts (40%)</w:t>
      </w:r>
    </w:p>
    <w:p w:rsidR="00B24F21" w:rsidRPr="00B24F21" w:rsidRDefault="00B24F21" w:rsidP="00B24F21">
      <w:pPr>
        <w:spacing w:before="120" w:after="0"/>
        <w:rPr>
          <w:rFonts w:eastAsia="Times New Roman" w:cs="Times New Roman"/>
          <w:color w:val="000000"/>
          <w:szCs w:val="24"/>
          <w:lang w:val="en-US"/>
        </w:rPr>
      </w:pPr>
      <w:r w:rsidRPr="00B24F21">
        <w:rPr>
          <w:rFonts w:eastAsia="Times New Roman" w:cs="Times New Roman"/>
          <w:color w:val="000000"/>
          <w:szCs w:val="24"/>
          <w:lang w:val="en-US"/>
        </w:rPr>
        <w:t xml:space="preserve">Students create written, oral, and multimodal texts for procedural, imaginative, analytical, persuasive, and/or interpretive purposes. </w:t>
      </w:r>
    </w:p>
    <w:p w:rsidR="00B24F21" w:rsidRPr="00B24F21" w:rsidRDefault="00B24F21" w:rsidP="00B24F21">
      <w:pPr>
        <w:spacing w:before="120" w:after="0"/>
        <w:rPr>
          <w:rFonts w:eastAsia="Times New Roman" w:cs="Times New Roman"/>
          <w:color w:val="000000"/>
          <w:szCs w:val="24"/>
          <w:lang w:val="en-US"/>
        </w:rPr>
      </w:pPr>
      <w:r w:rsidRPr="00B24F21">
        <w:rPr>
          <w:rFonts w:eastAsia="Times New Roman" w:cs="Times New Roman"/>
          <w:color w:val="000000"/>
          <w:szCs w:val="24"/>
          <w:lang w:val="en-US"/>
        </w:rPr>
        <w:t>Students create:</w:t>
      </w:r>
    </w:p>
    <w:p w:rsidR="00B24F21" w:rsidRPr="00B24F21" w:rsidRDefault="00B24F21" w:rsidP="00144CC3">
      <w:pPr>
        <w:pStyle w:val="Content1bullets"/>
        <w:rPr>
          <w:lang w:val="en-US"/>
        </w:rPr>
      </w:pPr>
      <w:r w:rsidRPr="00B24F21">
        <w:rPr>
          <w:lang w:val="en-US"/>
        </w:rPr>
        <w:t xml:space="preserve">one advocacy text </w:t>
      </w:r>
    </w:p>
    <w:p w:rsidR="00B24F21" w:rsidRPr="00B24F21" w:rsidRDefault="00B24F21" w:rsidP="00144CC3">
      <w:pPr>
        <w:pStyle w:val="Content1bullets"/>
        <w:rPr>
          <w:lang w:val="en-US"/>
        </w:rPr>
      </w:pPr>
      <w:r w:rsidRPr="00B24F21">
        <w:rPr>
          <w:lang w:val="en-US"/>
        </w:rPr>
        <w:t>two additional texts</w:t>
      </w:r>
      <w:r w:rsidR="0091598B">
        <w:rPr>
          <w:lang w:val="en-US"/>
        </w:rPr>
        <w:t>.</w:t>
      </w:r>
    </w:p>
    <w:p w:rsidR="00B24F21" w:rsidRPr="00B24F21" w:rsidRDefault="00B24F21" w:rsidP="00B24F21">
      <w:pPr>
        <w:spacing w:before="120" w:after="0"/>
        <w:rPr>
          <w:rFonts w:eastAsia="Times New Roman" w:cs="Times New Roman"/>
          <w:color w:val="000000"/>
          <w:szCs w:val="24"/>
          <w:lang w:val="en-US"/>
        </w:rPr>
      </w:pPr>
      <w:r w:rsidRPr="00B24F21">
        <w:rPr>
          <w:rFonts w:eastAsia="Times New Roman" w:cs="Times New Roman"/>
          <w:color w:val="000000"/>
          <w:szCs w:val="24"/>
          <w:lang w:val="en-US"/>
        </w:rPr>
        <w:t xml:space="preserve">The two additional texts should be different from each other and from the advocacy text in purpose, audience, and/or context. </w:t>
      </w:r>
    </w:p>
    <w:p w:rsidR="00B24F21" w:rsidRPr="00B24F21" w:rsidRDefault="00B24F21" w:rsidP="00B24F21">
      <w:pPr>
        <w:spacing w:before="120" w:after="0"/>
        <w:rPr>
          <w:rFonts w:eastAsia="Times New Roman" w:cs="Times New Roman"/>
          <w:color w:val="000000"/>
          <w:szCs w:val="24"/>
          <w:lang w:val="en-US"/>
        </w:rPr>
      </w:pPr>
      <w:r w:rsidRPr="00B24F21">
        <w:rPr>
          <w:rFonts w:eastAsia="Times New Roman" w:cs="Times New Roman"/>
          <w:color w:val="000000"/>
          <w:szCs w:val="24"/>
          <w:lang w:val="en-US"/>
        </w:rPr>
        <w:t>For this assessment type, students provide evidence of their learning primarily in relation to the following assessment design criteria:</w:t>
      </w:r>
    </w:p>
    <w:p w:rsidR="00B24F21" w:rsidRPr="00B24F21" w:rsidRDefault="00B24F21" w:rsidP="00144CC3">
      <w:pPr>
        <w:pStyle w:val="Content1bullets"/>
        <w:rPr>
          <w:lang w:val="en-US"/>
        </w:rPr>
      </w:pPr>
      <w:r w:rsidRPr="00B24F21">
        <w:rPr>
          <w:lang w:val="en-US"/>
        </w:rPr>
        <w:t>communication</w:t>
      </w:r>
    </w:p>
    <w:p w:rsidR="00B24F21" w:rsidRPr="00B24F21" w:rsidRDefault="00B24F21" w:rsidP="00144CC3">
      <w:pPr>
        <w:pStyle w:val="Content1bullets"/>
        <w:rPr>
          <w:lang w:val="en-US"/>
        </w:rPr>
      </w:pPr>
      <w:r w:rsidRPr="00B24F21">
        <w:rPr>
          <w:lang w:val="en-US"/>
        </w:rPr>
        <w:t>application.</w:t>
      </w:r>
    </w:p>
    <w:p w:rsidR="00B24F21" w:rsidRPr="00B24F21" w:rsidRDefault="00B24F21" w:rsidP="00B24F21">
      <w:pPr>
        <w:spacing w:before="120"/>
      </w:pPr>
      <w:r w:rsidRPr="00B24F21">
        <w:t>Creating texts are primarily assessed against the Communication and Application assessment design criteria. Some assessment plans assessed student work against the Analysis and/or Comprehension criteria which did not enable the students to successfully demonstrate either criteria. Designing tasks that enable students to create specified texts enables more accurate application of the Communication and Application assessment design criteria.</w:t>
      </w:r>
    </w:p>
    <w:p w:rsidR="00B24F21" w:rsidRPr="00B24F21" w:rsidRDefault="00B24F21" w:rsidP="00B24F21">
      <w:pPr>
        <w:rPr>
          <w:i/>
        </w:rPr>
      </w:pPr>
      <w:r w:rsidRPr="00B24F21">
        <w:rPr>
          <w:i/>
        </w:rPr>
        <w:t>The more successful responses commonly:</w:t>
      </w:r>
    </w:p>
    <w:p w:rsidR="007C4667" w:rsidRDefault="00B24F21" w:rsidP="00653D53">
      <w:pPr>
        <w:pStyle w:val="Content1bullets"/>
      </w:pPr>
      <w:r w:rsidRPr="00B24F21">
        <w:t xml:space="preserve">had a clear audience and purpose </w:t>
      </w:r>
      <w:r w:rsidR="007C4667">
        <w:t xml:space="preserve">which provided a </w:t>
      </w:r>
      <w:r w:rsidRPr="00B24F21">
        <w:t xml:space="preserve">structure </w:t>
      </w:r>
      <w:r w:rsidR="007C4667">
        <w:t xml:space="preserve">for </w:t>
      </w:r>
      <w:r w:rsidRPr="00B24F21">
        <w:t xml:space="preserve">the text </w:t>
      </w:r>
    </w:p>
    <w:p w:rsidR="00B24F21" w:rsidRPr="00B24F21" w:rsidRDefault="00240DAD" w:rsidP="00653D53">
      <w:pPr>
        <w:pStyle w:val="Content1bullets"/>
      </w:pPr>
      <w:r>
        <w:t xml:space="preserve">were </w:t>
      </w:r>
      <w:r w:rsidR="00B24F21" w:rsidRPr="00B24F21">
        <w:t>advocacy texts that focused on a local context that students could connect with</w:t>
      </w:r>
    </w:p>
    <w:p w:rsidR="002361D0" w:rsidRDefault="002361D0" w:rsidP="00144CC3">
      <w:pPr>
        <w:pStyle w:val="Content1bullets"/>
      </w:pPr>
      <w:r>
        <w:t xml:space="preserve">included </w:t>
      </w:r>
      <w:r w:rsidR="00B24F21" w:rsidRPr="00B24F21">
        <w:t xml:space="preserve">oral presentations that played to student strengths </w:t>
      </w:r>
      <w:r>
        <w:t>(</w:t>
      </w:r>
      <w:r w:rsidR="00B24F21" w:rsidRPr="00B24F21">
        <w:t>e</w:t>
      </w:r>
      <w:r w:rsidR="0091598B">
        <w:t>.</w:t>
      </w:r>
      <w:r w:rsidR="00B24F21" w:rsidRPr="00B24F21">
        <w:t>g. cooking and make</w:t>
      </w:r>
      <w:r>
        <w:t>-</w:t>
      </w:r>
      <w:r w:rsidR="00B24F21" w:rsidRPr="00B24F21">
        <w:t>up tutorial</w:t>
      </w:r>
      <w:r>
        <w:t>s)</w:t>
      </w:r>
      <w:r w:rsidR="00B24F21" w:rsidRPr="00B24F21">
        <w:t xml:space="preserve"> </w:t>
      </w:r>
    </w:p>
    <w:p w:rsidR="00B24F21" w:rsidRPr="00B24F21" w:rsidRDefault="00B24F21" w:rsidP="00144CC3">
      <w:pPr>
        <w:pStyle w:val="Content1bullets"/>
      </w:pPr>
      <w:r w:rsidRPr="00B24F21">
        <w:t>demonstrated appropriate textual conventions</w:t>
      </w:r>
    </w:p>
    <w:p w:rsidR="00B24F21" w:rsidRPr="00240DAD" w:rsidRDefault="002361D0" w:rsidP="00144CC3">
      <w:pPr>
        <w:pStyle w:val="Content1bullets"/>
      </w:pPr>
      <w:r w:rsidRPr="00240DAD">
        <w:t>had been</w:t>
      </w:r>
      <w:r w:rsidR="00B24F21" w:rsidRPr="00240DAD">
        <w:t xml:space="preserve"> scaffolded to </w:t>
      </w:r>
      <w:r w:rsidR="00240DAD" w:rsidRPr="00240DAD">
        <w:t>develop</w:t>
      </w:r>
      <w:r w:rsidR="00B24F21" w:rsidRPr="00240DAD">
        <w:t xml:space="preserve"> student understand</w:t>
      </w:r>
      <w:r w:rsidR="00240DAD" w:rsidRPr="00240DAD">
        <w:t>ing of</w:t>
      </w:r>
      <w:r w:rsidR="00B24F21" w:rsidRPr="00240DAD">
        <w:t xml:space="preserve"> their target audience and </w:t>
      </w:r>
      <w:r w:rsidR="00240DAD" w:rsidRPr="00240DAD">
        <w:t>the purpose of the text</w:t>
      </w:r>
    </w:p>
    <w:p w:rsidR="00B24F21" w:rsidRPr="00B24F21" w:rsidRDefault="00B24F21" w:rsidP="00144CC3">
      <w:pPr>
        <w:pStyle w:val="Content1bullets"/>
      </w:pPr>
      <w:r w:rsidRPr="00B24F21">
        <w:t>demonstrated a wide range</w:t>
      </w:r>
      <w:r w:rsidR="0091598B">
        <w:t xml:space="preserve"> </w:t>
      </w:r>
      <w:r w:rsidRPr="00B24F21">
        <w:t xml:space="preserve">of language and stylistic features </w:t>
      </w:r>
      <w:r w:rsidR="002361D0">
        <w:t>appropriate to</w:t>
      </w:r>
      <w:r w:rsidRPr="00B24F21">
        <w:t xml:space="preserve"> the genre</w:t>
      </w:r>
      <w:r w:rsidR="0091598B">
        <w:t>.</w:t>
      </w:r>
    </w:p>
    <w:p w:rsidR="00B24F21" w:rsidRPr="00B24F21" w:rsidRDefault="00B24F21" w:rsidP="00B24F21">
      <w:pPr>
        <w:rPr>
          <w:i/>
        </w:rPr>
      </w:pPr>
      <w:r w:rsidRPr="00B24F21">
        <w:rPr>
          <w:i/>
        </w:rPr>
        <w:t>The less successful responses commonly:</w:t>
      </w:r>
    </w:p>
    <w:p w:rsidR="00B24F21" w:rsidRPr="00B24F21" w:rsidRDefault="00B24F21" w:rsidP="00144CC3">
      <w:pPr>
        <w:pStyle w:val="Content1bullets"/>
      </w:pPr>
      <w:r w:rsidRPr="00B24F21">
        <w:t>include</w:t>
      </w:r>
      <w:r w:rsidR="002361D0">
        <w:t>d</w:t>
      </w:r>
      <w:r w:rsidRPr="00B24F21">
        <w:t xml:space="preserve"> writer’s statement which did not full allow students to demonstrate the creative components within the Application criteria. Analysing their own work takes up too much of the 800 word count and generally does not meet the Application performance standards</w:t>
      </w:r>
    </w:p>
    <w:p w:rsidR="00B24F21" w:rsidRPr="00B24F21" w:rsidRDefault="002361D0" w:rsidP="00144CC3">
      <w:pPr>
        <w:pStyle w:val="Content1bullets"/>
      </w:pPr>
      <w:r>
        <w:t xml:space="preserve">were </w:t>
      </w:r>
      <w:r w:rsidR="00B24F21" w:rsidRPr="00B24F21">
        <w:t>assessed against too many performance standards for individual tasks.</w:t>
      </w:r>
    </w:p>
    <w:p w:rsidR="00B24F21" w:rsidRPr="00B24F21" w:rsidRDefault="00B24F21" w:rsidP="00144CC3">
      <w:pPr>
        <w:pStyle w:val="Content1bullets"/>
      </w:pPr>
      <w:r w:rsidRPr="00B24F21">
        <w:t>used language that did not suit the audience or purpose of the text</w:t>
      </w:r>
    </w:p>
    <w:p w:rsidR="00B24F21" w:rsidRPr="00B24F21" w:rsidRDefault="002361D0" w:rsidP="00144CC3">
      <w:pPr>
        <w:pStyle w:val="Content1bullets"/>
      </w:pPr>
      <w:r>
        <w:t>were multimodal or</w:t>
      </w:r>
      <w:r w:rsidR="00B24F21" w:rsidRPr="00B24F21">
        <w:t xml:space="preserve"> oral presentat</w:t>
      </w:r>
      <w:r>
        <w:t>ions that did not provide sufficient</w:t>
      </w:r>
      <w:r w:rsidR="00B24F21" w:rsidRPr="00B24F21">
        <w:t xml:space="preserve"> evidence of the student</w:t>
      </w:r>
      <w:r>
        <w:t>’</w:t>
      </w:r>
      <w:r w:rsidR="00B24F21" w:rsidRPr="00B24F21">
        <w:t>s communicative ability</w:t>
      </w:r>
      <w:r w:rsidR="0091598B">
        <w:t>.</w:t>
      </w:r>
    </w:p>
    <w:p w:rsidR="00503D5E" w:rsidRDefault="00503D5E" w:rsidP="00503D5E">
      <w:pPr>
        <w:pStyle w:val="Content1bullets"/>
        <w:numPr>
          <w:ilvl w:val="0"/>
          <w:numId w:val="0"/>
        </w:numPr>
        <w:ind w:left="709" w:hanging="425"/>
      </w:pPr>
    </w:p>
    <w:p w:rsidR="00503D5E" w:rsidRDefault="00503D5E" w:rsidP="00503D5E">
      <w:pPr>
        <w:pStyle w:val="Content1bullets"/>
        <w:numPr>
          <w:ilvl w:val="0"/>
          <w:numId w:val="0"/>
        </w:numPr>
        <w:ind w:left="709" w:hanging="425"/>
        <w:sectPr w:rsidR="00503D5E" w:rsidSect="00157515">
          <w:footerReference w:type="default" r:id="rId9"/>
          <w:headerReference w:type="first" r:id="rId10"/>
          <w:footerReference w:type="first" r:id="rId11"/>
          <w:pgSz w:w="11906" w:h="16838" w:code="237"/>
          <w:pgMar w:top="1134" w:right="1134" w:bottom="1134" w:left="1134" w:header="454" w:footer="454" w:gutter="0"/>
          <w:cols w:space="708"/>
          <w:titlePg/>
          <w:docGrid w:linePitch="360"/>
        </w:sectPr>
      </w:pPr>
    </w:p>
    <w:p w:rsidR="007F62E0" w:rsidRDefault="007F62E0" w:rsidP="007F62E0">
      <w:pPr>
        <w:pStyle w:val="Heading1"/>
        <w:spacing w:before="360" w:line="240" w:lineRule="auto"/>
      </w:pPr>
      <w:r>
        <w:lastRenderedPageBreak/>
        <w:t>External Assessment</w:t>
      </w:r>
    </w:p>
    <w:p w:rsidR="00201242" w:rsidRPr="00151D27" w:rsidRDefault="00C020E2" w:rsidP="00151D27">
      <w:pPr>
        <w:pStyle w:val="Heading2"/>
      </w:pPr>
      <w:r w:rsidRPr="00151D27">
        <w:t>Assessment Type 3</w:t>
      </w:r>
      <w:r w:rsidR="00201242" w:rsidRPr="00151D27">
        <w:t xml:space="preserve">: </w:t>
      </w:r>
      <w:r w:rsidR="00972CE5" w:rsidRPr="00151D27">
        <w:t>Language Study</w:t>
      </w:r>
    </w:p>
    <w:p w:rsidR="000466DC" w:rsidRPr="00424809" w:rsidRDefault="000466DC" w:rsidP="000466DC">
      <w:r w:rsidRPr="00424809">
        <w:t>The Language Study requires students to select a context in which language is used for a purpose</w:t>
      </w:r>
      <w:r>
        <w:t xml:space="preserve"> with a particular audience</w:t>
      </w:r>
      <w:r w:rsidRPr="00424809">
        <w:t>. Students focus the study with a question or hypothesis. Students use at least two different language resources as the focus for the study. Students are required to analyse how the language used in the resources can answer the question or prove or disprove the hypothesis.</w:t>
      </w:r>
    </w:p>
    <w:p w:rsidR="000466DC" w:rsidRPr="00424809" w:rsidRDefault="000466DC" w:rsidP="000466DC">
      <w:r w:rsidRPr="00424809">
        <w:t xml:space="preserve">Students are required to communicate in clear and coherent writing or speaking. They must use the textual conventions of the style of study they complete. They must choose a format which is appropriate for the context and purpose of </w:t>
      </w:r>
      <w:r>
        <w:t>their</w:t>
      </w:r>
      <w:r w:rsidRPr="00424809">
        <w:t xml:space="preserve"> study. They must demonstrate an understanding of the ways in which language features are used in </w:t>
      </w:r>
      <w:r>
        <w:t xml:space="preserve">a variety of </w:t>
      </w:r>
      <w:r w:rsidRPr="00424809">
        <w:t xml:space="preserve">texts for a specific purpose. They must analyse ways in which the creators of texts convey information, ideas and perspectives. They must analyse the use of cultural, social or technical language in the given context. They must select and use a range of language and stylistic features </w:t>
      </w:r>
      <w:r>
        <w:t xml:space="preserve">in the study </w:t>
      </w:r>
      <w:r w:rsidRPr="00424809">
        <w:t xml:space="preserve">to convey the information that answers the question. </w:t>
      </w:r>
    </w:p>
    <w:p w:rsidR="000466DC" w:rsidRPr="00117801" w:rsidRDefault="000466DC" w:rsidP="00117801">
      <w:pPr>
        <w:pStyle w:val="Contentitalic"/>
      </w:pPr>
      <w:r w:rsidRPr="00117801">
        <w:t xml:space="preserve">Successful questions </w:t>
      </w:r>
      <w:r w:rsidR="00151D27" w:rsidRPr="00117801">
        <w:t>included</w:t>
      </w:r>
      <w:r w:rsidRPr="00117801">
        <w:t xml:space="preserve">: </w:t>
      </w:r>
    </w:p>
    <w:p w:rsidR="000466DC" w:rsidRPr="00144CC3" w:rsidRDefault="000466DC" w:rsidP="00144CC3">
      <w:pPr>
        <w:pStyle w:val="Content1bullets"/>
      </w:pPr>
      <w:r w:rsidRPr="00144CC3">
        <w:t>How do two car advertisements, one for a luxury brand and the other a mid-range car brand, combine language and imagery to appeal to a particular audience?</w:t>
      </w:r>
      <w:r w:rsidR="0091598B">
        <w:t xml:space="preserve"> </w:t>
      </w:r>
      <w:r w:rsidRPr="00144CC3">
        <w:t xml:space="preserve">This question allowed students to discuss social language (the different motivations for owning a particular brand of car) and technical language (about the features of the car). </w:t>
      </w:r>
    </w:p>
    <w:p w:rsidR="000466DC" w:rsidRPr="00144CC3" w:rsidRDefault="000466DC" w:rsidP="00144CC3">
      <w:pPr>
        <w:pStyle w:val="Content1bullets"/>
      </w:pPr>
      <w:r w:rsidRPr="00144CC3">
        <w:t xml:space="preserve">How </w:t>
      </w:r>
      <w:r w:rsidR="000529EF" w:rsidRPr="00144CC3">
        <w:t xml:space="preserve">is language used in Episode 4 and 5 of The Block </w:t>
      </w:r>
      <w:r w:rsidRPr="00144CC3">
        <w:t xml:space="preserve">to appeal to </w:t>
      </w:r>
      <w:r w:rsidR="000529EF" w:rsidRPr="00144CC3">
        <w:t>a TV</w:t>
      </w:r>
      <w:r w:rsidRPr="00144CC3">
        <w:t xml:space="preserve"> audience?</w:t>
      </w:r>
    </w:p>
    <w:p w:rsidR="005D0DE6" w:rsidRPr="00144CC3" w:rsidRDefault="005D0DE6" w:rsidP="00144CC3">
      <w:pPr>
        <w:pStyle w:val="Content1bullets"/>
      </w:pPr>
      <w:r w:rsidRPr="00144CC3">
        <w:t xml:space="preserve">How do acne creams for teenagers and anti-ageing products for mature women, combine language and imagery to appeal to a </w:t>
      </w:r>
      <w:r w:rsidR="000529EF" w:rsidRPr="00144CC3">
        <w:t xml:space="preserve">female </w:t>
      </w:r>
      <w:r w:rsidRPr="00144CC3">
        <w:t>target audience?</w:t>
      </w:r>
    </w:p>
    <w:p w:rsidR="000466DC" w:rsidRPr="00144CC3" w:rsidRDefault="000466DC" w:rsidP="00144CC3">
      <w:pPr>
        <w:pStyle w:val="Content1bullets"/>
      </w:pPr>
      <w:r w:rsidRPr="00144CC3">
        <w:t xml:space="preserve">How was language used </w:t>
      </w:r>
      <w:r w:rsidR="000529EF" w:rsidRPr="00144CC3">
        <w:t>by Oprah Winfrey in her Golden Globes speech and Emma Watson in her UN speech to advocate for women</w:t>
      </w:r>
      <w:r w:rsidRPr="00144CC3">
        <w:t>?</w:t>
      </w:r>
    </w:p>
    <w:p w:rsidR="000466DC" w:rsidRPr="00144CC3" w:rsidRDefault="000466DC" w:rsidP="00144CC3">
      <w:pPr>
        <w:pStyle w:val="Content1bullets"/>
      </w:pPr>
      <w:r w:rsidRPr="00144CC3">
        <w:t xml:space="preserve">How does World Vision </w:t>
      </w:r>
      <w:r w:rsidR="00A21216" w:rsidRPr="00144CC3">
        <w:t xml:space="preserve">(Salvation Army) </w:t>
      </w:r>
      <w:r w:rsidRPr="00144CC3">
        <w:t>use language on its website and on Facebook in order to persuade people to donate to their cause?</w:t>
      </w:r>
    </w:p>
    <w:p w:rsidR="000466DC" w:rsidRPr="00144CC3" w:rsidRDefault="000466DC" w:rsidP="00144CC3">
      <w:pPr>
        <w:pStyle w:val="Content1bullets"/>
      </w:pPr>
      <w:r w:rsidRPr="00144CC3">
        <w:t xml:space="preserve">How does </w:t>
      </w:r>
      <w:r w:rsidR="00A21216" w:rsidRPr="00144CC3">
        <w:t>The Sun</w:t>
      </w:r>
      <w:r w:rsidRPr="00144CC3">
        <w:t xml:space="preserve"> and </w:t>
      </w:r>
      <w:r w:rsidR="00A21216" w:rsidRPr="00144CC3">
        <w:t xml:space="preserve">The Daily Mail </w:t>
      </w:r>
      <w:r w:rsidRPr="00144CC3">
        <w:t xml:space="preserve">use language to influence their audiences by commenting on the success of </w:t>
      </w:r>
      <w:r w:rsidR="00A21216" w:rsidRPr="00144CC3">
        <w:t>the Royal Wedding</w:t>
      </w:r>
      <w:r w:rsidRPr="00144CC3">
        <w:t xml:space="preserve"> in positive and negative ways?</w:t>
      </w:r>
    </w:p>
    <w:p w:rsidR="000466DC" w:rsidRPr="00144CC3" w:rsidRDefault="000466DC" w:rsidP="00144CC3">
      <w:pPr>
        <w:pStyle w:val="Content1bullets"/>
      </w:pPr>
      <w:r w:rsidRPr="00144CC3">
        <w:t xml:space="preserve">How </w:t>
      </w:r>
      <w:r w:rsidR="00CB04D2" w:rsidRPr="00144CC3">
        <w:t>is language used to promote audience interest in a particular product</w:t>
      </w:r>
      <w:r w:rsidRPr="00144CC3">
        <w:t xml:space="preserve">, and that used by an online reviewer of the same product? </w:t>
      </w:r>
    </w:p>
    <w:p w:rsidR="000466DC" w:rsidRPr="00144CC3" w:rsidRDefault="000466DC" w:rsidP="00144CC3">
      <w:pPr>
        <w:pStyle w:val="Content1bullets"/>
      </w:pPr>
      <w:r w:rsidRPr="00144CC3">
        <w:t>Compare how the Behind The News website (designed for children) and the ABC News website (designed primarily for adults) use language to deliver a specific new item to their target audiences.</w:t>
      </w:r>
    </w:p>
    <w:p w:rsidR="000466DC" w:rsidRPr="00144CC3" w:rsidRDefault="000466DC" w:rsidP="00144CC3">
      <w:pPr>
        <w:pStyle w:val="Content1bullets"/>
      </w:pPr>
      <w:r w:rsidRPr="00144CC3">
        <w:t>How is both written and oral language used in my workplace to communicate successfully with a broad range of people?</w:t>
      </w:r>
    </w:p>
    <w:p w:rsidR="00915C89" w:rsidRPr="00144CC3" w:rsidRDefault="00915C89" w:rsidP="00144CC3">
      <w:pPr>
        <w:pStyle w:val="Content1bullets"/>
      </w:pPr>
      <w:r w:rsidRPr="00144CC3">
        <w:t>How is language used in the films, ‘The Lord of the Rings: The Fellowship of the Ring’ and ‘Star Wars: A New Hope’ to express the mission of allied forces in their fight against evil in ways that are entertaining to their audiences?</w:t>
      </w:r>
    </w:p>
    <w:p w:rsidR="000466DC" w:rsidRPr="00144CC3" w:rsidRDefault="000466DC" w:rsidP="00144CC3">
      <w:pPr>
        <w:pStyle w:val="Content1bullets"/>
      </w:pPr>
      <w:r w:rsidRPr="00144CC3">
        <w:t>How is language used in two Australian drink-driving resources to deter people from drinking and driving?</w:t>
      </w:r>
    </w:p>
    <w:p w:rsidR="00BE3AE5" w:rsidRPr="00144CC3" w:rsidRDefault="00BE3AE5" w:rsidP="00144CC3">
      <w:pPr>
        <w:pStyle w:val="Content1bullets"/>
      </w:pPr>
      <w:r w:rsidRPr="00144CC3">
        <w:t>How do Emirates and Jetstar use language and stylistic features to appeal to their target audiences?</w:t>
      </w:r>
    </w:p>
    <w:p w:rsidR="000466DC" w:rsidRPr="00144CC3" w:rsidRDefault="00287D7E" w:rsidP="00144CC3">
      <w:pPr>
        <w:pStyle w:val="Content1bullets"/>
      </w:pPr>
      <w:r w:rsidRPr="00144CC3">
        <w:t>How do the texts ‘The Kangaroos Who want to be People’ and ‘The Lighthouse Girl’ use different illustrations and language features to tell an appealing story?</w:t>
      </w:r>
    </w:p>
    <w:p w:rsidR="000E3497" w:rsidRPr="00144CC3" w:rsidRDefault="000E3497" w:rsidP="00144CC3">
      <w:pPr>
        <w:pStyle w:val="Content1bullets"/>
      </w:pPr>
      <w:r w:rsidRPr="00144CC3">
        <w:t xml:space="preserve">How does my local ALDI supermarket use a range of language features to attract customers to shop at ALDI? </w:t>
      </w:r>
    </w:p>
    <w:p w:rsidR="002317B8" w:rsidRPr="00144CC3" w:rsidRDefault="002317B8" w:rsidP="00144CC3">
      <w:pPr>
        <w:pStyle w:val="Content1bullets"/>
      </w:pPr>
      <w:r w:rsidRPr="00144CC3">
        <w:t xml:space="preserve">How does a stall at the Central Market use a wide range of language resources to </w:t>
      </w:r>
      <w:r w:rsidR="00371883" w:rsidRPr="00144CC3">
        <w:t>appeal to</w:t>
      </w:r>
      <w:r w:rsidRPr="00144CC3">
        <w:t xml:space="preserve"> </w:t>
      </w:r>
      <w:r w:rsidR="00371883" w:rsidRPr="00144CC3">
        <w:t>potential customers</w:t>
      </w:r>
      <w:r w:rsidRPr="00144CC3">
        <w:t xml:space="preserve">? </w:t>
      </w:r>
    </w:p>
    <w:p w:rsidR="00117801" w:rsidRDefault="00117801">
      <w:pPr>
        <w:spacing w:after="200" w:line="276" w:lineRule="auto"/>
        <w:rPr>
          <w:i/>
        </w:rPr>
      </w:pPr>
      <w:r>
        <w:br w:type="page"/>
      </w:r>
    </w:p>
    <w:p w:rsidR="000466DC" w:rsidRPr="00221845" w:rsidRDefault="000466DC" w:rsidP="000466DC">
      <w:pPr>
        <w:pStyle w:val="Contentitalic"/>
      </w:pPr>
      <w:r w:rsidRPr="00221845">
        <w:lastRenderedPageBreak/>
        <w:t>The more successful responses commonly:</w:t>
      </w:r>
    </w:p>
    <w:p w:rsidR="000466DC" w:rsidRPr="00144CC3" w:rsidRDefault="000466DC" w:rsidP="00144CC3">
      <w:pPr>
        <w:pStyle w:val="Content1bullets"/>
      </w:pPr>
      <w:r w:rsidRPr="00144CC3">
        <w:t>demonstrated a clear understanding of purpose and audience</w:t>
      </w:r>
    </w:p>
    <w:p w:rsidR="000466DC" w:rsidRPr="00144CC3" w:rsidRDefault="000466DC" w:rsidP="00144CC3">
      <w:pPr>
        <w:pStyle w:val="Content1bullets"/>
      </w:pPr>
      <w:r w:rsidRPr="00144CC3">
        <w:t xml:space="preserve">used a </w:t>
      </w:r>
      <w:r w:rsidR="00147B71" w:rsidRPr="00144CC3">
        <w:t xml:space="preserve">specific </w:t>
      </w:r>
      <w:r w:rsidR="000529EF" w:rsidRPr="00144CC3">
        <w:t xml:space="preserve">and explicit </w:t>
      </w:r>
      <w:r w:rsidRPr="00144CC3">
        <w:t>focus question</w:t>
      </w:r>
    </w:p>
    <w:p w:rsidR="00431425" w:rsidRPr="00144CC3" w:rsidRDefault="00431425" w:rsidP="00144CC3">
      <w:pPr>
        <w:pStyle w:val="Content1bullets"/>
      </w:pPr>
      <w:r w:rsidRPr="00144CC3">
        <w:t xml:space="preserve">used two language resources and identified them in the question </w:t>
      </w:r>
    </w:p>
    <w:p w:rsidR="00431425" w:rsidRPr="00144CC3" w:rsidRDefault="00431425" w:rsidP="00144CC3">
      <w:pPr>
        <w:pStyle w:val="Content1bullets"/>
      </w:pPr>
      <w:r w:rsidRPr="00144CC3">
        <w:t xml:space="preserve">used language resources which enabled them to analyse at the highest level </w:t>
      </w:r>
    </w:p>
    <w:p w:rsidR="000466DC" w:rsidRPr="00144CC3" w:rsidRDefault="000466DC" w:rsidP="00144CC3">
      <w:pPr>
        <w:pStyle w:val="Content1bullets"/>
      </w:pPr>
      <w:r w:rsidRPr="00144CC3">
        <w:t xml:space="preserve">provided textual evidence in the form of quotations or specific examples </w:t>
      </w:r>
    </w:p>
    <w:p w:rsidR="000466DC" w:rsidRPr="00144CC3" w:rsidRDefault="000466DC" w:rsidP="00144CC3">
      <w:pPr>
        <w:pStyle w:val="Content1bullets"/>
      </w:pPr>
      <w:r w:rsidRPr="00144CC3">
        <w:t xml:space="preserve">used relevant metalanguage to inform their analysis </w:t>
      </w:r>
    </w:p>
    <w:p w:rsidR="000466DC" w:rsidRPr="00144CC3" w:rsidRDefault="000466DC" w:rsidP="00144CC3">
      <w:pPr>
        <w:pStyle w:val="Content1bullets"/>
      </w:pPr>
      <w:r w:rsidRPr="00144CC3">
        <w:t>exhibited control over grammar, spelling and punctuation conventions</w:t>
      </w:r>
    </w:p>
    <w:p w:rsidR="000466DC" w:rsidRPr="00144CC3" w:rsidRDefault="000466DC" w:rsidP="00144CC3">
      <w:pPr>
        <w:pStyle w:val="Content1bullets"/>
      </w:pPr>
      <w:r w:rsidRPr="00144CC3">
        <w:t xml:space="preserve">planned, drafted and edited their work and adhered to word count </w:t>
      </w:r>
      <w:r w:rsidR="001428F0" w:rsidRPr="00144CC3">
        <w:t>or time restrictions</w:t>
      </w:r>
    </w:p>
    <w:p w:rsidR="000466DC" w:rsidRPr="00144CC3" w:rsidRDefault="000466DC" w:rsidP="00144CC3">
      <w:pPr>
        <w:pStyle w:val="Content1bullets"/>
      </w:pPr>
      <w:r w:rsidRPr="00144CC3">
        <w:t xml:space="preserve">explored a context of personal interest </w:t>
      </w:r>
    </w:p>
    <w:p w:rsidR="00ED75B2" w:rsidRPr="00144CC3" w:rsidRDefault="000466DC" w:rsidP="00144CC3">
      <w:pPr>
        <w:pStyle w:val="Content1bullets"/>
      </w:pPr>
      <w:r w:rsidRPr="00144CC3">
        <w:t>analysed the use of social, cu</w:t>
      </w:r>
      <w:bookmarkStart w:id="0" w:name="_GoBack"/>
      <w:bookmarkEnd w:id="0"/>
      <w:r w:rsidRPr="00144CC3">
        <w:t>ltural or technical elements of language</w:t>
      </w:r>
    </w:p>
    <w:p w:rsidR="00431425" w:rsidRPr="00144CC3" w:rsidRDefault="00147B71" w:rsidP="00144CC3">
      <w:pPr>
        <w:pStyle w:val="Content1bullets"/>
      </w:pPr>
      <w:r w:rsidRPr="00144CC3">
        <w:t>structured the study by adhering to the textual conventions of the study format chosen whether report style</w:t>
      </w:r>
      <w:r w:rsidR="0073360B" w:rsidRPr="00144CC3">
        <w:t>, multimodal</w:t>
      </w:r>
      <w:r w:rsidRPr="00144CC3">
        <w:t xml:space="preserve"> or oral response</w:t>
      </w:r>
    </w:p>
    <w:p w:rsidR="000466DC" w:rsidRPr="00144CC3" w:rsidRDefault="00A8433B" w:rsidP="00144CC3">
      <w:pPr>
        <w:pStyle w:val="Content1bullets"/>
      </w:pPr>
      <w:r w:rsidRPr="00144CC3">
        <w:t>completed</w:t>
      </w:r>
      <w:r w:rsidR="00431425" w:rsidRPr="00144CC3">
        <w:t xml:space="preserve"> an oral response </w:t>
      </w:r>
      <w:r w:rsidRPr="00144CC3">
        <w:t>which communicated</w:t>
      </w:r>
      <w:r w:rsidR="00431425" w:rsidRPr="00144CC3">
        <w:t xml:space="preserve"> with the audience </w:t>
      </w:r>
      <w:r w:rsidRPr="00144CC3">
        <w:t>using</w:t>
      </w:r>
      <w:r w:rsidR="00431425" w:rsidRPr="00144CC3">
        <w:t xml:space="preserve"> clear and coherent</w:t>
      </w:r>
      <w:r w:rsidRPr="00144CC3">
        <w:t xml:space="preserve"> speaking</w:t>
      </w:r>
      <w:r w:rsidR="00431425" w:rsidRPr="00144CC3">
        <w:t xml:space="preserve"> rather than just reading to them</w:t>
      </w:r>
      <w:r w:rsidR="00147B71" w:rsidRPr="00144CC3">
        <w:t xml:space="preserve">. </w:t>
      </w:r>
    </w:p>
    <w:p w:rsidR="000466DC" w:rsidRDefault="000466DC" w:rsidP="000466DC">
      <w:pPr>
        <w:pStyle w:val="Contentitalic"/>
      </w:pPr>
      <w:r>
        <w:t>The less successful responses commonly:</w:t>
      </w:r>
    </w:p>
    <w:p w:rsidR="000466DC" w:rsidRPr="00144CC3" w:rsidRDefault="000466DC" w:rsidP="00144CC3">
      <w:pPr>
        <w:pStyle w:val="Content1bullets"/>
      </w:pPr>
      <w:r w:rsidRPr="00144CC3">
        <w:t xml:space="preserve">provided only a recount of what the student did </w:t>
      </w:r>
    </w:p>
    <w:p w:rsidR="002570F3" w:rsidRPr="00144CC3" w:rsidRDefault="002570F3" w:rsidP="00144CC3">
      <w:pPr>
        <w:pStyle w:val="Content1bullets"/>
      </w:pPr>
      <w:r w:rsidRPr="00144CC3">
        <w:t xml:space="preserve">provided a plot recount of texts </w:t>
      </w:r>
    </w:p>
    <w:p w:rsidR="005D0DE6" w:rsidRPr="00144CC3" w:rsidRDefault="005D0DE6" w:rsidP="00144CC3">
      <w:pPr>
        <w:pStyle w:val="Content1bullets"/>
      </w:pPr>
      <w:r w:rsidRPr="00144CC3">
        <w:t>described the language use rather than analysed it</w:t>
      </w:r>
    </w:p>
    <w:p w:rsidR="000466DC" w:rsidRPr="00144CC3" w:rsidRDefault="000466DC" w:rsidP="00144CC3">
      <w:pPr>
        <w:pStyle w:val="Content1bullets"/>
      </w:pPr>
      <w:r w:rsidRPr="00144CC3">
        <w:t xml:space="preserve">used only one language resource </w:t>
      </w:r>
    </w:p>
    <w:p w:rsidR="0095201E" w:rsidRPr="00144CC3" w:rsidRDefault="0095201E" w:rsidP="00144CC3">
      <w:pPr>
        <w:pStyle w:val="Content1bullets"/>
      </w:pPr>
      <w:r w:rsidRPr="00144CC3">
        <w:t>communicated generally about language without referring to specific resources</w:t>
      </w:r>
    </w:p>
    <w:p w:rsidR="000466DC" w:rsidRPr="00144CC3" w:rsidRDefault="000466DC" w:rsidP="00144CC3">
      <w:pPr>
        <w:pStyle w:val="Content1bullets"/>
      </w:pPr>
      <w:r w:rsidRPr="00144CC3">
        <w:t xml:space="preserve">provided lists or tables of terms without analysis </w:t>
      </w:r>
      <w:r w:rsidR="00BF5996" w:rsidRPr="00144CC3">
        <w:t>of their use in context</w:t>
      </w:r>
    </w:p>
    <w:p w:rsidR="000466DC" w:rsidRPr="00144CC3" w:rsidRDefault="000466DC" w:rsidP="00144CC3">
      <w:pPr>
        <w:pStyle w:val="Content1bullets"/>
      </w:pPr>
      <w:r w:rsidRPr="00144CC3">
        <w:t xml:space="preserve">posed a question which did not support language analysis </w:t>
      </w:r>
    </w:p>
    <w:p w:rsidR="00ED75B2" w:rsidRPr="00144CC3" w:rsidRDefault="000466DC" w:rsidP="00144CC3">
      <w:pPr>
        <w:pStyle w:val="Content1bullets"/>
      </w:pPr>
      <w:r w:rsidRPr="00144CC3">
        <w:t>did not refer to the social, cultura</w:t>
      </w:r>
      <w:r w:rsidR="00ED75B2" w:rsidRPr="00144CC3">
        <w:t>l or technical uses of language</w:t>
      </w:r>
    </w:p>
    <w:p w:rsidR="009F1992" w:rsidRPr="00144CC3" w:rsidRDefault="00EC4676" w:rsidP="00144CC3">
      <w:pPr>
        <w:pStyle w:val="Content1bullets"/>
      </w:pPr>
      <w:r w:rsidRPr="00144CC3">
        <w:t>compiled</w:t>
      </w:r>
      <w:r w:rsidR="009F1992" w:rsidRPr="00144CC3">
        <w:t xml:space="preserve"> a literature review of a particular type of language use without personal analysis of language</w:t>
      </w:r>
    </w:p>
    <w:p w:rsidR="001428F0" w:rsidRPr="00144CC3" w:rsidRDefault="0059049C" w:rsidP="00144CC3">
      <w:pPr>
        <w:pStyle w:val="Content1bullets"/>
      </w:pPr>
      <w:r w:rsidRPr="00144CC3">
        <w:t>c</w:t>
      </w:r>
      <w:r w:rsidR="008135A1" w:rsidRPr="00144CC3">
        <w:t>onducted</w:t>
      </w:r>
      <w:r w:rsidRPr="00144CC3">
        <w:t xml:space="preserve"> an unnecessary survey or interview </w:t>
      </w:r>
    </w:p>
    <w:p w:rsidR="00712879" w:rsidRPr="00144CC3" w:rsidRDefault="00ED75B2" w:rsidP="00144CC3">
      <w:pPr>
        <w:pStyle w:val="Content1bullets"/>
      </w:pPr>
      <w:r w:rsidRPr="00144CC3">
        <w:t>completed a task from the old ESL subject namely an interview analysis</w:t>
      </w:r>
      <w:r w:rsidR="00712879" w:rsidRPr="00144CC3">
        <w:t xml:space="preserve"> </w:t>
      </w:r>
    </w:p>
    <w:p w:rsidR="004F34CB" w:rsidRPr="00144CC3" w:rsidRDefault="004F34CB" w:rsidP="00144CC3">
      <w:pPr>
        <w:pStyle w:val="Content1bullets"/>
      </w:pPr>
      <w:r w:rsidRPr="00144CC3">
        <w:t>submitted a task they had completed for Responding to Texts</w:t>
      </w:r>
    </w:p>
    <w:p w:rsidR="000466DC" w:rsidRPr="00144CC3" w:rsidRDefault="00A8433B" w:rsidP="00144CC3">
      <w:pPr>
        <w:pStyle w:val="Content1bullets"/>
      </w:pPr>
      <w:r w:rsidRPr="00144CC3">
        <w:t>did not use</w:t>
      </w:r>
      <w:r w:rsidR="00712879" w:rsidRPr="00144CC3">
        <w:t xml:space="preserve"> the Essential English subject outline information for the Language Study. </w:t>
      </w:r>
    </w:p>
    <w:p w:rsidR="00201242" w:rsidRPr="00D952B4" w:rsidRDefault="00201242" w:rsidP="000466DC">
      <w:pPr>
        <w:pStyle w:val="Content1afterH1"/>
        <w:spacing w:before="0"/>
      </w:pPr>
    </w:p>
    <w:sectPr w:rsidR="00201242" w:rsidRPr="00D952B4" w:rsidSect="00201242">
      <w:headerReference w:type="first" r:id="rId12"/>
      <w:footerReference w:type="first" r:id="rId13"/>
      <w:pgSz w:w="11906" w:h="16838"/>
      <w:pgMar w:top="965" w:right="1133"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3D3" w:rsidRDefault="002633D3" w:rsidP="00131B77">
      <w:pPr>
        <w:spacing w:after="0"/>
      </w:pPr>
      <w:r>
        <w:separator/>
      </w:r>
    </w:p>
  </w:endnote>
  <w:endnote w:type="continuationSeparator" w:id="0">
    <w:p w:rsidR="002633D3" w:rsidRDefault="002633D3" w:rsidP="00131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Light">
    <w:panose1 w:val="02000000000000000000"/>
    <w:charset w:val="00"/>
    <w:family w:val="auto"/>
    <w:pitch w:val="variable"/>
    <w:sig w:usb0="E00002FF" w:usb1="5000205B" w:usb2="00000020" w:usb3="00000000" w:csb0="0000019F" w:csb1="00000000"/>
    <w:embedRegular r:id="rId1" w:fontKey="{E959A747-4EA1-4BC3-B916-2E918F08FFE3}"/>
    <w:embedItalic r:id="rId2" w:fontKey="{6A738BF2-D8CD-4AFA-ACC0-4DFCCF3388DA}"/>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Roboto Medium">
    <w:panose1 w:val="02000000000000000000"/>
    <w:charset w:val="00"/>
    <w:family w:val="auto"/>
    <w:pitch w:val="variable"/>
    <w:sig w:usb0="E00002FF" w:usb1="5000205B" w:usb2="00000020" w:usb3="00000000" w:csb0="0000019F" w:csb1="00000000"/>
    <w:embedRegular r:id="rId3" w:fontKey="{0EC90C2E-86CE-4941-9BCE-19F13DC232F0}"/>
    <w:embedItalic r:id="rId4" w:fontKey="{BD47341C-3E97-4D77-B05A-574DBD14825D}"/>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D27" w:rsidRDefault="00503D5E" w:rsidP="00151D27">
    <w:pPr>
      <w:pStyle w:val="Footer1"/>
      <w:jc w:val="right"/>
    </w:pPr>
    <w:r w:rsidRPr="00151D27">
      <w:t xml:space="preserve">Stage 2 </w:t>
    </w:r>
    <w:r w:rsidR="000466DC" w:rsidRPr="00151D27">
      <w:t>Essential English</w:t>
    </w:r>
    <w:r w:rsidRPr="00151D27">
      <w:t xml:space="preserve"> </w:t>
    </w:r>
    <w:r w:rsidR="002C6B94" w:rsidRPr="00151D27">
      <w:t>– 2018</w:t>
    </w:r>
    <w:r w:rsidRPr="00151D27">
      <w:t xml:space="preserve"> Subject Assessment Advice</w:t>
    </w:r>
    <w:r w:rsidR="00151D27">
      <w:tab/>
      <w:t xml:space="preserve">Page </w:t>
    </w:r>
    <w:r w:rsidR="00151D27">
      <w:rPr>
        <w:sz w:val="24"/>
        <w:szCs w:val="24"/>
      </w:rPr>
      <w:fldChar w:fldCharType="begin"/>
    </w:r>
    <w:r w:rsidR="00151D27">
      <w:instrText xml:space="preserve"> PAGE </w:instrText>
    </w:r>
    <w:r w:rsidR="00151D27">
      <w:rPr>
        <w:sz w:val="24"/>
        <w:szCs w:val="24"/>
      </w:rPr>
      <w:fldChar w:fldCharType="separate"/>
    </w:r>
    <w:r w:rsidR="00EA1B4A">
      <w:rPr>
        <w:noProof/>
      </w:rPr>
      <w:t>5</w:t>
    </w:r>
    <w:r w:rsidR="00151D27">
      <w:rPr>
        <w:sz w:val="24"/>
        <w:szCs w:val="24"/>
      </w:rPr>
      <w:fldChar w:fldCharType="end"/>
    </w:r>
    <w:r w:rsidR="00151D27">
      <w:t xml:space="preserve"> of </w:t>
    </w:r>
    <w:r w:rsidR="00151D27">
      <w:rPr>
        <w:sz w:val="24"/>
        <w:szCs w:val="24"/>
      </w:rPr>
      <w:fldChar w:fldCharType="begin"/>
    </w:r>
    <w:r w:rsidR="00151D27">
      <w:instrText xml:space="preserve"> NUMPAGES  </w:instrText>
    </w:r>
    <w:r w:rsidR="00151D27">
      <w:rPr>
        <w:sz w:val="24"/>
        <w:szCs w:val="24"/>
      </w:rPr>
      <w:fldChar w:fldCharType="separate"/>
    </w:r>
    <w:r w:rsidR="00EA1B4A">
      <w:rPr>
        <w:noProof/>
      </w:rPr>
      <w:t>5</w:t>
    </w:r>
    <w:r w:rsidR="00151D27">
      <w:rPr>
        <w:sz w:val="24"/>
        <w:szCs w:val="24"/>
      </w:rPr>
      <w:fldChar w:fldCharType="end"/>
    </w:r>
  </w:p>
  <w:p w:rsidR="00503D5E" w:rsidRDefault="00503D5E" w:rsidP="001E52F9">
    <w:pPr>
      <w:pStyle w:val="Footer1"/>
    </w:pPr>
    <w:r w:rsidRPr="00151D27">
      <w:t xml:space="preserve">Ref: </w:t>
    </w:r>
    <w:r w:rsidR="002633D3">
      <w:fldChar w:fldCharType="begin"/>
    </w:r>
    <w:r w:rsidR="002633D3">
      <w:instrText xml:space="preserve"> DOCPROPERTY  Objective-Id  \* MERGEFORMAT </w:instrText>
    </w:r>
    <w:r w:rsidR="002633D3">
      <w:fldChar w:fldCharType="separate"/>
    </w:r>
    <w:r w:rsidR="00EA1B4A">
      <w:t>A781727</w:t>
    </w:r>
    <w:r w:rsidR="002633D3">
      <w:fldChar w:fldCharType="end"/>
    </w:r>
    <w:r w:rsidR="0091598B">
      <w:t xml:space="preserve"> </w:t>
    </w:r>
    <w:r w:rsidRPr="00151D27">
      <w:t>© SACE Board of South Australia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82096"/>
      <w:docPartObj>
        <w:docPartGallery w:val="Page Numbers (Bottom of Page)"/>
        <w:docPartUnique/>
      </w:docPartObj>
    </w:sdtPr>
    <w:sdtEndPr/>
    <w:sdtContent>
      <w:sdt>
        <w:sdtPr>
          <w:id w:val="-1046987825"/>
          <w:docPartObj>
            <w:docPartGallery w:val="Page Numbers (Top of Page)"/>
            <w:docPartUnique/>
          </w:docPartObj>
        </w:sdtPr>
        <w:sdtEndPr/>
        <w:sdtContent>
          <w:p w:rsidR="00503D5E" w:rsidRDefault="002669B8" w:rsidP="002669B8">
            <w:pPr>
              <w:pStyle w:val="Footer1"/>
              <w:tabs>
                <w:tab w:val="clear" w:pos="9639"/>
                <w:tab w:val="clear" w:pos="14742"/>
              </w:tabs>
            </w:pPr>
            <w:r>
              <w:rPr>
                <w:noProof/>
                <w:lang w:val="en-AU"/>
              </w:rPr>
              <w:drawing>
                <wp:anchor distT="0" distB="0" distL="114300" distR="114300" simplePos="0" relativeHeight="251660288" behindDoc="0" locked="0" layoutInCell="1" allowOverlap="1">
                  <wp:simplePos x="0" y="0"/>
                  <wp:positionH relativeFrom="column">
                    <wp:posOffset>4932045</wp:posOffset>
                  </wp:positionH>
                  <wp:positionV relativeFrom="paragraph">
                    <wp:posOffset>-650177</wp:posOffset>
                  </wp:positionV>
                  <wp:extent cx="1903095" cy="11033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v of SA Logo.png"/>
                          <pic:cNvPicPr/>
                        </pic:nvPicPr>
                        <pic:blipFill rotWithShape="1">
                          <a:blip r:embed="rId1" cstate="print">
                            <a:extLst>
                              <a:ext uri="{28A0092B-C50C-407E-A947-70E740481C1C}">
                                <a14:useLocalDpi xmlns:a14="http://schemas.microsoft.com/office/drawing/2010/main" val="0"/>
                              </a:ext>
                            </a:extLst>
                          </a:blip>
                          <a:srcRect b="15491"/>
                          <a:stretch/>
                        </pic:blipFill>
                        <pic:spPr bwMode="auto">
                          <a:xfrm>
                            <a:off x="0" y="0"/>
                            <a:ext cx="1903095" cy="1103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03D5E" w:rsidRPr="00151D27">
              <w:t xml:space="preserve">Stage 2 </w:t>
            </w:r>
            <w:r w:rsidR="005C099D" w:rsidRPr="00151D27">
              <w:t>Essential English</w:t>
            </w:r>
            <w:r w:rsidR="00503D5E" w:rsidRPr="00151D27">
              <w:t xml:space="preserve"> </w:t>
            </w:r>
            <w:r w:rsidR="00C020E2" w:rsidRPr="00151D27">
              <w:t xml:space="preserve">– 2018 </w:t>
            </w:r>
            <w:r w:rsidR="00503D5E" w:rsidRPr="00151D27">
              <w:t>Subject Assessment Advice</w:t>
            </w:r>
            <w:r w:rsidR="00151D27">
              <w:tab/>
              <w:t xml:space="preserve">Page </w:t>
            </w:r>
            <w:r w:rsidR="00151D27">
              <w:rPr>
                <w:sz w:val="24"/>
                <w:szCs w:val="24"/>
              </w:rPr>
              <w:fldChar w:fldCharType="begin"/>
            </w:r>
            <w:r w:rsidR="00151D27">
              <w:instrText xml:space="preserve"> PAGE </w:instrText>
            </w:r>
            <w:r w:rsidR="00151D27">
              <w:rPr>
                <w:sz w:val="24"/>
                <w:szCs w:val="24"/>
              </w:rPr>
              <w:fldChar w:fldCharType="separate"/>
            </w:r>
            <w:r w:rsidR="00EA1B4A">
              <w:rPr>
                <w:noProof/>
              </w:rPr>
              <w:t>1</w:t>
            </w:r>
            <w:r w:rsidR="00151D27">
              <w:rPr>
                <w:sz w:val="24"/>
                <w:szCs w:val="24"/>
              </w:rPr>
              <w:fldChar w:fldCharType="end"/>
            </w:r>
            <w:r w:rsidR="00151D27">
              <w:t xml:space="preserve"> of </w:t>
            </w:r>
            <w:r w:rsidR="00151D27">
              <w:rPr>
                <w:sz w:val="24"/>
                <w:szCs w:val="24"/>
              </w:rPr>
              <w:fldChar w:fldCharType="begin"/>
            </w:r>
            <w:r w:rsidR="00151D27">
              <w:instrText xml:space="preserve"> NUMPAGES  </w:instrText>
            </w:r>
            <w:r w:rsidR="00151D27">
              <w:rPr>
                <w:sz w:val="24"/>
                <w:szCs w:val="24"/>
              </w:rPr>
              <w:fldChar w:fldCharType="separate"/>
            </w:r>
            <w:r w:rsidR="00EA1B4A">
              <w:rPr>
                <w:noProof/>
              </w:rPr>
              <w:t>5</w:t>
            </w:r>
            <w:r w:rsidR="00151D27">
              <w:rPr>
                <w:sz w:val="24"/>
                <w:szCs w:val="24"/>
              </w:rPr>
              <w:fldChar w:fldCharType="end"/>
            </w:r>
            <w:r w:rsidR="00503D5E" w:rsidRPr="00151D27">
              <w:br/>
            </w:r>
            <w:r w:rsidR="00503D5E" w:rsidRPr="00293B3D">
              <w:t xml:space="preserve">Ref: </w:t>
            </w:r>
            <w:r w:rsidR="002633D3">
              <w:fldChar w:fldCharType="begin"/>
            </w:r>
            <w:r w:rsidR="002633D3">
              <w:instrText xml:space="preserve"> DOCPROPERTY  Objective-Id  \* MERGEFORM</w:instrText>
            </w:r>
            <w:r w:rsidR="002633D3">
              <w:instrText xml:space="preserve">AT </w:instrText>
            </w:r>
            <w:r w:rsidR="002633D3">
              <w:fldChar w:fldCharType="separate"/>
            </w:r>
            <w:r w:rsidR="00157515">
              <w:t>A781727</w:t>
            </w:r>
            <w:r w:rsidR="002633D3">
              <w:fldChar w:fldCharType="end"/>
            </w:r>
            <w:r w:rsidR="0091598B">
              <w:t xml:space="preserve"> </w:t>
            </w:r>
            <w:r w:rsidR="00503D5E" w:rsidRPr="00293B3D">
              <w:t>© SA</w:t>
            </w:r>
            <w:r w:rsidR="00503D5E">
              <w:t>CE Board of South Australia 2018</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242" w:rsidRDefault="00201242" w:rsidP="00201242">
    <w:pPr>
      <w:pStyle w:val="Footer1"/>
    </w:pPr>
    <w:r>
      <w:t>S</w:t>
    </w:r>
    <w:r w:rsidRPr="00201242">
      <w:t xml:space="preserve">tage 2 </w:t>
    </w:r>
    <w:r w:rsidR="005C099D" w:rsidRPr="00151D27">
      <w:t>Essential English</w:t>
    </w:r>
    <w:r w:rsidRPr="00151D27">
      <w:t xml:space="preserve"> </w:t>
    </w:r>
    <w:r w:rsidR="00C020E2">
      <w:t>– 2018</w:t>
    </w:r>
    <w:r w:rsidRPr="00201242">
      <w:t xml:space="preserve"> Subject Assessment Advice</w:t>
    </w:r>
    <w:r w:rsidR="00151D27">
      <w:tab/>
      <w:t xml:space="preserve">Page </w:t>
    </w:r>
    <w:r w:rsidR="00151D27">
      <w:rPr>
        <w:sz w:val="24"/>
        <w:szCs w:val="24"/>
      </w:rPr>
      <w:fldChar w:fldCharType="begin"/>
    </w:r>
    <w:r w:rsidR="00151D27">
      <w:instrText xml:space="preserve"> PAGE </w:instrText>
    </w:r>
    <w:r w:rsidR="00151D27">
      <w:rPr>
        <w:sz w:val="24"/>
        <w:szCs w:val="24"/>
      </w:rPr>
      <w:fldChar w:fldCharType="separate"/>
    </w:r>
    <w:r w:rsidR="00EA1B4A">
      <w:rPr>
        <w:noProof/>
      </w:rPr>
      <w:t>4</w:t>
    </w:r>
    <w:r w:rsidR="00151D27">
      <w:rPr>
        <w:sz w:val="24"/>
        <w:szCs w:val="24"/>
      </w:rPr>
      <w:fldChar w:fldCharType="end"/>
    </w:r>
    <w:r w:rsidR="00151D27">
      <w:t xml:space="preserve"> of </w:t>
    </w:r>
    <w:r w:rsidR="00151D27">
      <w:rPr>
        <w:sz w:val="24"/>
        <w:szCs w:val="24"/>
      </w:rPr>
      <w:fldChar w:fldCharType="begin"/>
    </w:r>
    <w:r w:rsidR="00151D27">
      <w:instrText xml:space="preserve"> NUMPAGES  </w:instrText>
    </w:r>
    <w:r w:rsidR="00151D27">
      <w:rPr>
        <w:sz w:val="24"/>
        <w:szCs w:val="24"/>
      </w:rPr>
      <w:fldChar w:fldCharType="separate"/>
    </w:r>
    <w:r w:rsidR="00EA1B4A">
      <w:rPr>
        <w:noProof/>
      </w:rPr>
      <w:t>5</w:t>
    </w:r>
    <w:r w:rsidR="00151D27">
      <w:rPr>
        <w:sz w:val="24"/>
        <w:szCs w:val="24"/>
      </w:rPr>
      <w:fldChar w:fldCharType="end"/>
    </w:r>
    <w:r>
      <w:br/>
    </w:r>
    <w:r w:rsidRPr="00293B3D">
      <w:t xml:space="preserve">Ref: </w:t>
    </w:r>
    <w:fldSimple w:instr=" DOCPROPERTY  Objective-Id  \* MERGEFORMAT ">
      <w:r w:rsidR="00157515">
        <w:t>A781727</w:t>
      </w:r>
    </w:fldSimple>
    <w:r w:rsidR="0091598B">
      <w:t xml:space="preserve"> </w:t>
    </w:r>
    <w:r w:rsidRPr="00293B3D">
      <w:t>© SA</w:t>
    </w:r>
    <w:r>
      <w:t>CE Board of South Australia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3D3" w:rsidRDefault="002633D3" w:rsidP="00131B77">
      <w:pPr>
        <w:spacing w:after="0"/>
      </w:pPr>
      <w:r>
        <w:separator/>
      </w:r>
    </w:p>
  </w:footnote>
  <w:footnote w:type="continuationSeparator" w:id="0">
    <w:p w:rsidR="002633D3" w:rsidRDefault="002633D3" w:rsidP="00131B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9B8" w:rsidRDefault="002669B8">
    <w:pPr>
      <w:pStyle w:val="Header"/>
    </w:pPr>
    <w:r>
      <w:rPr>
        <w:noProof/>
        <w:lang w:eastAsia="en-AU"/>
      </w:rPr>
      <w:drawing>
        <wp:anchor distT="0" distB="0" distL="114300" distR="114300" simplePos="0" relativeHeight="251658240" behindDoc="0" locked="0" layoutInCell="1" allowOverlap="1">
          <wp:simplePos x="0" y="0"/>
          <wp:positionH relativeFrom="column">
            <wp:posOffset>-395605</wp:posOffset>
          </wp:positionH>
          <wp:positionV relativeFrom="paragraph">
            <wp:posOffset>-288290</wp:posOffset>
          </wp:positionV>
          <wp:extent cx="6850380" cy="1435735"/>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E Board Logo 20180305.tif"/>
                  <pic:cNvPicPr/>
                </pic:nvPicPr>
                <pic:blipFill>
                  <a:blip r:embed="rId1">
                    <a:extLst>
                      <a:ext uri="{28A0092B-C50C-407E-A947-70E740481C1C}">
                        <a14:useLocalDpi xmlns:a14="http://schemas.microsoft.com/office/drawing/2010/main" val="0"/>
                      </a:ext>
                    </a:extLst>
                  </a:blip>
                  <a:stretch>
                    <a:fillRect/>
                  </a:stretch>
                </pic:blipFill>
                <pic:spPr>
                  <a:xfrm>
                    <a:off x="0" y="0"/>
                    <a:ext cx="6850380" cy="14357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242" w:rsidRDefault="0020124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6C06"/>
    <w:multiLevelType w:val="hybridMultilevel"/>
    <w:tmpl w:val="8D6275E2"/>
    <w:lvl w:ilvl="0" w:tplc="EDCC2D04">
      <w:start w:val="1"/>
      <w:numFmt w:val="bullet"/>
      <w:pStyle w:val="TableContentbullets"/>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304D9E"/>
    <w:multiLevelType w:val="hybridMultilevel"/>
    <w:tmpl w:val="78C81CAC"/>
    <w:lvl w:ilvl="0" w:tplc="AE404368">
      <w:numFmt w:val="bullet"/>
      <w:lvlText w:val="-"/>
      <w:lvlJc w:val="left"/>
      <w:pPr>
        <w:ind w:left="360" w:hanging="360"/>
      </w:pPr>
      <w:rPr>
        <w:rFonts w:ascii="Roboto" w:eastAsia="Times New Roman" w:hAnsi="Robo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4AA1BE9"/>
    <w:multiLevelType w:val="hybridMultilevel"/>
    <w:tmpl w:val="6390E98A"/>
    <w:lvl w:ilvl="0" w:tplc="2FD0C2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AF300CE"/>
    <w:multiLevelType w:val="hybridMultilevel"/>
    <w:tmpl w:val="FDA08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9EB6042"/>
    <w:multiLevelType w:val="hybridMultilevel"/>
    <w:tmpl w:val="0CF67EE0"/>
    <w:lvl w:ilvl="0" w:tplc="BB30C49C">
      <w:numFmt w:val="bullet"/>
      <w:pStyle w:val="Content1bullets"/>
      <w:lvlText w:val="•"/>
      <w:lvlJc w:val="left"/>
      <w:pPr>
        <w:ind w:left="720" w:hanging="36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A663476"/>
    <w:multiLevelType w:val="hybridMultilevel"/>
    <w:tmpl w:val="9564BBA4"/>
    <w:lvl w:ilvl="0" w:tplc="85300302">
      <w:numFmt w:val="bullet"/>
      <w:lvlText w:val="•"/>
      <w:lvlJc w:val="left"/>
      <w:pPr>
        <w:ind w:left="720" w:hanging="36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24A60DF"/>
    <w:multiLevelType w:val="hybridMultilevel"/>
    <w:tmpl w:val="1E54EDEE"/>
    <w:lvl w:ilvl="0" w:tplc="85300302">
      <w:numFmt w:val="bullet"/>
      <w:lvlText w:val="•"/>
      <w:lvlJc w:val="left"/>
      <w:pPr>
        <w:ind w:left="720" w:hanging="36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5341346"/>
    <w:multiLevelType w:val="hybridMultilevel"/>
    <w:tmpl w:val="4AD8B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7"/>
  </w:num>
  <w:num w:numId="5">
    <w:abstractNumId w:val="4"/>
  </w:num>
  <w:num w:numId="6">
    <w:abstractNumId w:val="1"/>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TrueTypeFonts/>
  <w:saveSubset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C3NDQysTAwNLAwMTNS0lEKTi0uzszPAykwrAUAucDEWCwAAAA="/>
  </w:docVars>
  <w:rsids>
    <w:rsidRoot w:val="00131B77"/>
    <w:rsid w:val="000466DC"/>
    <w:rsid w:val="000518C7"/>
    <w:rsid w:val="000529EF"/>
    <w:rsid w:val="000E3497"/>
    <w:rsid w:val="00117801"/>
    <w:rsid w:val="00131B77"/>
    <w:rsid w:val="001428F0"/>
    <w:rsid w:val="00144CC3"/>
    <w:rsid w:val="00147B71"/>
    <w:rsid w:val="00151D27"/>
    <w:rsid w:val="00155279"/>
    <w:rsid w:val="00157515"/>
    <w:rsid w:val="00180FAB"/>
    <w:rsid w:val="001B40F1"/>
    <w:rsid w:val="001E52F9"/>
    <w:rsid w:val="001F5F8D"/>
    <w:rsid w:val="00201242"/>
    <w:rsid w:val="002317B8"/>
    <w:rsid w:val="002361D0"/>
    <w:rsid w:val="00240DAD"/>
    <w:rsid w:val="002570F3"/>
    <w:rsid w:val="00261774"/>
    <w:rsid w:val="002633D3"/>
    <w:rsid w:val="002669B8"/>
    <w:rsid w:val="00287D7E"/>
    <w:rsid w:val="00291D0C"/>
    <w:rsid w:val="002A6A8F"/>
    <w:rsid w:val="002C6B94"/>
    <w:rsid w:val="002E2A3B"/>
    <w:rsid w:val="00326BF4"/>
    <w:rsid w:val="00371883"/>
    <w:rsid w:val="00377458"/>
    <w:rsid w:val="003B7363"/>
    <w:rsid w:val="004062BC"/>
    <w:rsid w:val="00431425"/>
    <w:rsid w:val="00472C22"/>
    <w:rsid w:val="004E2194"/>
    <w:rsid w:val="004F304E"/>
    <w:rsid w:val="004F34CB"/>
    <w:rsid w:val="00503D5E"/>
    <w:rsid w:val="0059049C"/>
    <w:rsid w:val="00594271"/>
    <w:rsid w:val="005A0996"/>
    <w:rsid w:val="005B451D"/>
    <w:rsid w:val="005C099D"/>
    <w:rsid w:val="005C6F41"/>
    <w:rsid w:val="005D0DE6"/>
    <w:rsid w:val="00637E53"/>
    <w:rsid w:val="006868A6"/>
    <w:rsid w:val="00690A42"/>
    <w:rsid w:val="00690FC7"/>
    <w:rsid w:val="006B765B"/>
    <w:rsid w:val="006E46A7"/>
    <w:rsid w:val="006E5471"/>
    <w:rsid w:val="00712879"/>
    <w:rsid w:val="0073360B"/>
    <w:rsid w:val="007A27E5"/>
    <w:rsid w:val="007C4667"/>
    <w:rsid w:val="007F4B49"/>
    <w:rsid w:val="007F62E0"/>
    <w:rsid w:val="0080584E"/>
    <w:rsid w:val="008060F9"/>
    <w:rsid w:val="008135A1"/>
    <w:rsid w:val="0082720E"/>
    <w:rsid w:val="008C06E9"/>
    <w:rsid w:val="0091598B"/>
    <w:rsid w:val="00915C89"/>
    <w:rsid w:val="0095201E"/>
    <w:rsid w:val="00972CE5"/>
    <w:rsid w:val="00980CE6"/>
    <w:rsid w:val="009A036E"/>
    <w:rsid w:val="009C265A"/>
    <w:rsid w:val="009E4C82"/>
    <w:rsid w:val="009F1992"/>
    <w:rsid w:val="00A21216"/>
    <w:rsid w:val="00A21F30"/>
    <w:rsid w:val="00A426B6"/>
    <w:rsid w:val="00A77034"/>
    <w:rsid w:val="00A77C96"/>
    <w:rsid w:val="00A80E52"/>
    <w:rsid w:val="00A8433B"/>
    <w:rsid w:val="00A911C1"/>
    <w:rsid w:val="00AE6958"/>
    <w:rsid w:val="00B00B0F"/>
    <w:rsid w:val="00B24F21"/>
    <w:rsid w:val="00B91BD6"/>
    <w:rsid w:val="00BE39E6"/>
    <w:rsid w:val="00BE3AE5"/>
    <w:rsid w:val="00BF5996"/>
    <w:rsid w:val="00C020E2"/>
    <w:rsid w:val="00C52591"/>
    <w:rsid w:val="00CA1A91"/>
    <w:rsid w:val="00CB04D2"/>
    <w:rsid w:val="00CC01CF"/>
    <w:rsid w:val="00CC5FA7"/>
    <w:rsid w:val="00CF7041"/>
    <w:rsid w:val="00D41AD5"/>
    <w:rsid w:val="00D952B4"/>
    <w:rsid w:val="00DD1BBA"/>
    <w:rsid w:val="00E15730"/>
    <w:rsid w:val="00E537E6"/>
    <w:rsid w:val="00EA1B4A"/>
    <w:rsid w:val="00EC4676"/>
    <w:rsid w:val="00ED75B2"/>
    <w:rsid w:val="00EF697A"/>
    <w:rsid w:val="00F733D3"/>
    <w:rsid w:val="00FD594A"/>
    <w:rsid w:val="00FE4A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D32D91-954D-4B09-A5B5-854119C7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Light" w:eastAsiaTheme="minorHAnsi" w:hAnsi="Roboto Light" w:cstheme="minorBidi"/>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ntent 1"/>
    <w:qFormat/>
    <w:rsid w:val="00A426B6"/>
    <w:pPr>
      <w:spacing w:after="120" w:line="240" w:lineRule="auto"/>
    </w:pPr>
  </w:style>
  <w:style w:type="paragraph" w:styleId="Heading1">
    <w:name w:val="heading 1"/>
    <w:basedOn w:val="Normal"/>
    <w:next w:val="Normal"/>
    <w:link w:val="Heading1Char"/>
    <w:qFormat/>
    <w:rsid w:val="00131B77"/>
    <w:pPr>
      <w:keepNext/>
      <w:spacing w:before="120" w:after="0" w:line="480" w:lineRule="exact"/>
      <w:outlineLvl w:val="0"/>
    </w:pPr>
    <w:rPr>
      <w:rFonts w:eastAsia="Times New Roman" w:cs="Times New Roman"/>
      <w:bCs/>
      <w:spacing w:val="-5"/>
      <w:sz w:val="32"/>
      <w:szCs w:val="56"/>
    </w:rPr>
  </w:style>
  <w:style w:type="paragraph" w:styleId="Heading2">
    <w:name w:val="heading 2"/>
    <w:aliases w:val="Heading 2 (after H1)"/>
    <w:basedOn w:val="Normal"/>
    <w:next w:val="Normal"/>
    <w:link w:val="Heading2Char"/>
    <w:uiPriority w:val="9"/>
    <w:unhideWhenUsed/>
    <w:qFormat/>
    <w:rsid w:val="00690A42"/>
    <w:pPr>
      <w:keepNext/>
      <w:keepLines/>
      <w:spacing w:before="360"/>
      <w:outlineLvl w:val="1"/>
    </w:pPr>
    <w:rPr>
      <w:rFonts w:ascii="Roboto Medium" w:eastAsiaTheme="majorEastAsia" w:hAnsi="Roboto Medium" w:cstheme="majorBidi"/>
      <w:bCs/>
      <w:sz w:val="24"/>
      <w:szCs w:val="26"/>
    </w:rPr>
  </w:style>
  <w:style w:type="paragraph" w:styleId="Heading3">
    <w:name w:val="heading 3"/>
    <w:basedOn w:val="Normal"/>
    <w:next w:val="Normal"/>
    <w:link w:val="Heading3Char"/>
    <w:uiPriority w:val="9"/>
    <w:unhideWhenUsed/>
    <w:qFormat/>
    <w:rsid w:val="005B451D"/>
    <w:pPr>
      <w:keepNext/>
      <w:keepLines/>
      <w:spacing w:before="240"/>
      <w:outlineLvl w:val="2"/>
    </w:pPr>
    <w:rPr>
      <w:rFonts w:ascii="Roboto Medium" w:eastAsiaTheme="majorEastAsia" w:hAnsi="Roboto Medium" w:cstheme="majorBidi"/>
      <w:bCs/>
      <w:color w:val="000000" w:themeColor="text1"/>
    </w:rPr>
  </w:style>
  <w:style w:type="paragraph" w:styleId="Heading4">
    <w:name w:val="heading 4"/>
    <w:basedOn w:val="Normal"/>
    <w:next w:val="Normal"/>
    <w:link w:val="Heading4Char"/>
    <w:autoRedefine/>
    <w:uiPriority w:val="9"/>
    <w:semiHidden/>
    <w:unhideWhenUsed/>
    <w:rsid w:val="001E52F9"/>
    <w:pPr>
      <w:keepNext/>
      <w:keepLines/>
      <w:spacing w:before="12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26B6"/>
    <w:pPr>
      <w:tabs>
        <w:tab w:val="center" w:pos="4513"/>
        <w:tab w:val="right" w:pos="9026"/>
      </w:tabs>
      <w:spacing w:after="0"/>
    </w:pPr>
  </w:style>
  <w:style w:type="character" w:customStyle="1" w:styleId="HeaderChar">
    <w:name w:val="Header Char"/>
    <w:basedOn w:val="DefaultParagraphFont"/>
    <w:link w:val="Header"/>
    <w:rsid w:val="00A426B6"/>
  </w:style>
  <w:style w:type="paragraph" w:styleId="Footer">
    <w:name w:val="footer"/>
    <w:basedOn w:val="Normal"/>
    <w:link w:val="FooterChar"/>
    <w:uiPriority w:val="99"/>
    <w:unhideWhenUsed/>
    <w:rsid w:val="00A426B6"/>
    <w:pPr>
      <w:tabs>
        <w:tab w:val="center" w:pos="4513"/>
        <w:tab w:val="right" w:pos="9026"/>
      </w:tabs>
      <w:spacing w:after="0"/>
    </w:pPr>
  </w:style>
  <w:style w:type="character" w:customStyle="1" w:styleId="FooterChar">
    <w:name w:val="Footer Char"/>
    <w:basedOn w:val="DefaultParagraphFont"/>
    <w:link w:val="Footer"/>
    <w:uiPriority w:val="99"/>
    <w:rsid w:val="00A426B6"/>
  </w:style>
  <w:style w:type="paragraph" w:customStyle="1" w:styleId="Content1afterH1">
    <w:name w:val="Content 1 (after H1)"/>
    <w:basedOn w:val="Normal"/>
    <w:link w:val="Content1afterH1Char"/>
    <w:qFormat/>
    <w:rsid w:val="00472C22"/>
    <w:pPr>
      <w:spacing w:before="360"/>
    </w:pPr>
  </w:style>
  <w:style w:type="paragraph" w:styleId="ListParagraph">
    <w:name w:val="List Paragraph"/>
    <w:basedOn w:val="Normal"/>
    <w:link w:val="ListParagraphChar"/>
    <w:uiPriority w:val="34"/>
    <w:rsid w:val="00201242"/>
    <w:pPr>
      <w:ind w:left="720"/>
      <w:contextualSpacing/>
    </w:pPr>
  </w:style>
  <w:style w:type="character" w:customStyle="1" w:styleId="Content1afterH1Char">
    <w:name w:val="Content 1 (after H1) Char"/>
    <w:basedOn w:val="DefaultParagraphFont"/>
    <w:link w:val="Content1afterH1"/>
    <w:rsid w:val="00472C22"/>
  </w:style>
  <w:style w:type="paragraph" w:customStyle="1" w:styleId="Content1bullets">
    <w:name w:val="Content 1 (bullets)"/>
    <w:basedOn w:val="ListParagraph"/>
    <w:link w:val="Content1bulletsChar"/>
    <w:qFormat/>
    <w:rsid w:val="005C6F41"/>
    <w:pPr>
      <w:numPr>
        <w:numId w:val="5"/>
      </w:numPr>
      <w:spacing w:before="120"/>
      <w:ind w:left="714" w:hanging="357"/>
      <w:contextualSpacing w:val="0"/>
    </w:pPr>
  </w:style>
  <w:style w:type="character" w:customStyle="1" w:styleId="ListParagraphChar">
    <w:name w:val="List Paragraph Char"/>
    <w:basedOn w:val="DefaultParagraphFont"/>
    <w:link w:val="ListParagraph"/>
    <w:uiPriority w:val="34"/>
    <w:rsid w:val="00201242"/>
  </w:style>
  <w:style w:type="character" w:customStyle="1" w:styleId="Content1bulletsChar">
    <w:name w:val="Content 1 (bullets) Char"/>
    <w:basedOn w:val="ListParagraphChar"/>
    <w:link w:val="Content1bullets"/>
    <w:rsid w:val="005C6F41"/>
  </w:style>
  <w:style w:type="character" w:customStyle="1" w:styleId="Heading2Char">
    <w:name w:val="Heading 2 Char"/>
    <w:aliases w:val="Heading 2 (after H1) Char"/>
    <w:basedOn w:val="DefaultParagraphFont"/>
    <w:link w:val="Heading2"/>
    <w:uiPriority w:val="9"/>
    <w:rsid w:val="00690A42"/>
    <w:rPr>
      <w:rFonts w:ascii="Roboto Medium" w:eastAsiaTheme="majorEastAsia" w:hAnsi="Roboto Medium" w:cstheme="majorBidi"/>
      <w:bCs/>
      <w:sz w:val="24"/>
      <w:szCs w:val="26"/>
    </w:rPr>
  </w:style>
  <w:style w:type="paragraph" w:customStyle="1" w:styleId="Heading2afterC1">
    <w:name w:val="Heading 2 (after C1)"/>
    <w:basedOn w:val="Normal"/>
    <w:qFormat/>
    <w:rsid w:val="00690A42"/>
    <w:pPr>
      <w:spacing w:before="240"/>
    </w:pPr>
    <w:rPr>
      <w:rFonts w:ascii="Roboto Medium" w:hAnsi="Roboto Medium"/>
      <w:sz w:val="24"/>
    </w:rPr>
  </w:style>
  <w:style w:type="character" w:customStyle="1" w:styleId="Heading1Char">
    <w:name w:val="Heading 1 Char"/>
    <w:basedOn w:val="DefaultParagraphFont"/>
    <w:link w:val="Heading1"/>
    <w:rsid w:val="00131B77"/>
    <w:rPr>
      <w:rFonts w:ascii="Roboto Light" w:eastAsia="Times New Roman" w:hAnsi="Roboto Light" w:cs="Times New Roman"/>
      <w:bCs/>
      <w:spacing w:val="-5"/>
      <w:sz w:val="32"/>
      <w:szCs w:val="56"/>
    </w:rPr>
  </w:style>
  <w:style w:type="character" w:styleId="Hyperlink">
    <w:name w:val="Hyperlink"/>
    <w:basedOn w:val="DefaultParagraphFont"/>
    <w:uiPriority w:val="99"/>
    <w:unhideWhenUsed/>
    <w:rsid w:val="008060F9"/>
    <w:rPr>
      <w:rFonts w:ascii="Roboto Light" w:hAnsi="Roboto Light"/>
      <w:color w:val="0000FF" w:themeColor="hyperlink"/>
      <w:sz w:val="20"/>
      <w:u w:val="single"/>
    </w:rPr>
  </w:style>
  <w:style w:type="paragraph" w:customStyle="1" w:styleId="Footer1">
    <w:name w:val="Footer 1"/>
    <w:next w:val="Normal"/>
    <w:qFormat/>
    <w:rsid w:val="00F733D3"/>
    <w:pPr>
      <w:tabs>
        <w:tab w:val="right" w:pos="9639"/>
        <w:tab w:val="right" w:pos="14742"/>
      </w:tabs>
      <w:spacing w:after="0" w:line="240" w:lineRule="auto"/>
    </w:pPr>
    <w:rPr>
      <w:rFonts w:eastAsia="SimSun" w:cs="Arial"/>
      <w:sz w:val="14"/>
      <w:szCs w:val="16"/>
      <w:lang w:val="en-US" w:eastAsia="en-AU"/>
    </w:rPr>
  </w:style>
  <w:style w:type="paragraph" w:customStyle="1" w:styleId="TableContent1">
    <w:name w:val="Table Content 1"/>
    <w:next w:val="Normal"/>
    <w:qFormat/>
    <w:rsid w:val="00F733D3"/>
    <w:pPr>
      <w:spacing w:before="40" w:after="40" w:line="240" w:lineRule="auto"/>
    </w:pPr>
    <w:rPr>
      <w:rFonts w:eastAsia="SimSun" w:cs="Arial"/>
      <w:sz w:val="16"/>
      <w:szCs w:val="18"/>
    </w:rPr>
  </w:style>
  <w:style w:type="paragraph" w:customStyle="1" w:styleId="TableContentCentred">
    <w:name w:val="Table Content (Centred)"/>
    <w:basedOn w:val="TableContent1"/>
    <w:qFormat/>
    <w:rsid w:val="00F733D3"/>
    <w:pPr>
      <w:jc w:val="center"/>
    </w:pPr>
    <w:rPr>
      <w:rFonts w:eastAsia="Times New Roman" w:cs="Times New Roman"/>
      <w:szCs w:val="20"/>
    </w:rPr>
  </w:style>
  <w:style w:type="paragraph" w:customStyle="1" w:styleId="ContentBold">
    <w:name w:val="Content (Bold)"/>
    <w:basedOn w:val="Normal"/>
    <w:link w:val="ContentBoldChar"/>
    <w:qFormat/>
    <w:rsid w:val="005B451D"/>
    <w:rPr>
      <w:rFonts w:ascii="Roboto Medium" w:hAnsi="Roboto Medium"/>
    </w:rPr>
  </w:style>
  <w:style w:type="paragraph" w:customStyle="1" w:styleId="TableHeading1">
    <w:name w:val="Table Heading 1"/>
    <w:basedOn w:val="Normal"/>
    <w:link w:val="TableHeading1Char"/>
    <w:qFormat/>
    <w:rsid w:val="009E4C82"/>
    <w:pPr>
      <w:spacing w:before="60" w:after="60"/>
    </w:pPr>
    <w:rPr>
      <w:rFonts w:ascii="Roboto Medium" w:eastAsia="MS Mincho" w:hAnsi="Roboto Medium" w:cs="Arial"/>
      <w:sz w:val="18"/>
      <w:lang w:val="en-US"/>
    </w:rPr>
  </w:style>
  <w:style w:type="character" w:customStyle="1" w:styleId="TableHeading1Char">
    <w:name w:val="Table Heading 1 Char"/>
    <w:basedOn w:val="DefaultParagraphFont"/>
    <w:link w:val="TableHeading1"/>
    <w:rsid w:val="009E4C82"/>
    <w:rPr>
      <w:rFonts w:ascii="Roboto Medium" w:eastAsia="MS Mincho" w:hAnsi="Roboto Medium" w:cs="Arial"/>
      <w:sz w:val="18"/>
      <w:szCs w:val="20"/>
      <w:lang w:val="en-US"/>
    </w:rPr>
  </w:style>
  <w:style w:type="paragraph" w:customStyle="1" w:styleId="Contentitalic">
    <w:name w:val="Content (italic)"/>
    <w:basedOn w:val="ContentBold"/>
    <w:link w:val="ContentitalicChar"/>
    <w:qFormat/>
    <w:rsid w:val="005B451D"/>
    <w:rPr>
      <w:rFonts w:ascii="Roboto Light" w:hAnsi="Roboto Light"/>
      <w:i/>
    </w:rPr>
  </w:style>
  <w:style w:type="paragraph" w:customStyle="1" w:styleId="TableContentbullets">
    <w:name w:val="Table Content (bullets)"/>
    <w:basedOn w:val="Normal"/>
    <w:link w:val="TableContentbulletsChar"/>
    <w:qFormat/>
    <w:rsid w:val="005B451D"/>
    <w:pPr>
      <w:numPr>
        <w:numId w:val="3"/>
      </w:numPr>
      <w:spacing w:after="60"/>
    </w:pPr>
    <w:rPr>
      <w:sz w:val="16"/>
    </w:rPr>
  </w:style>
  <w:style w:type="character" w:customStyle="1" w:styleId="ContentBoldChar">
    <w:name w:val="Content (Bold) Char"/>
    <w:basedOn w:val="DefaultParagraphFont"/>
    <w:link w:val="ContentBold"/>
    <w:rsid w:val="005B451D"/>
    <w:rPr>
      <w:rFonts w:ascii="Roboto Medium" w:hAnsi="Roboto Medium"/>
    </w:rPr>
  </w:style>
  <w:style w:type="character" w:customStyle="1" w:styleId="ContentitalicChar">
    <w:name w:val="Content (italic) Char"/>
    <w:basedOn w:val="ContentBoldChar"/>
    <w:link w:val="Contentitalic"/>
    <w:rsid w:val="005B451D"/>
    <w:rPr>
      <w:rFonts w:ascii="Roboto Medium" w:hAnsi="Roboto Medium"/>
      <w:i/>
    </w:rPr>
  </w:style>
  <w:style w:type="character" w:customStyle="1" w:styleId="Heading3Char">
    <w:name w:val="Heading 3 Char"/>
    <w:basedOn w:val="DefaultParagraphFont"/>
    <w:link w:val="Heading3"/>
    <w:uiPriority w:val="9"/>
    <w:rsid w:val="005B451D"/>
    <w:rPr>
      <w:rFonts w:ascii="Roboto Medium" w:eastAsiaTheme="majorEastAsia" w:hAnsi="Roboto Medium" w:cstheme="majorBidi"/>
      <w:bCs/>
      <w:color w:val="000000" w:themeColor="text1"/>
    </w:rPr>
  </w:style>
  <w:style w:type="character" w:customStyle="1" w:styleId="TableContentbulletsChar">
    <w:name w:val="Table Content (bullets) Char"/>
    <w:basedOn w:val="DefaultParagraphFont"/>
    <w:link w:val="TableContentbullets"/>
    <w:rsid w:val="005B451D"/>
    <w:rPr>
      <w:rFonts w:ascii="Roboto Light" w:hAnsi="Roboto Light"/>
      <w:sz w:val="16"/>
    </w:rPr>
  </w:style>
  <w:style w:type="paragraph" w:customStyle="1" w:styleId="SAV-Information">
    <w:name w:val="SAV-Information"/>
    <w:basedOn w:val="Normal"/>
    <w:rsid w:val="00503D5E"/>
    <w:pPr>
      <w:spacing w:before="240" w:after="240"/>
    </w:pPr>
    <w:rPr>
      <w:rFonts w:eastAsia="Times New Roman" w:cs="Times New Roman"/>
      <w:color w:val="548DD4" w:themeColor="text2" w:themeTint="99"/>
    </w:rPr>
  </w:style>
  <w:style w:type="character" w:customStyle="1" w:styleId="Heading4Char">
    <w:name w:val="Heading 4 Char"/>
    <w:basedOn w:val="DefaultParagraphFont"/>
    <w:link w:val="Heading4"/>
    <w:uiPriority w:val="9"/>
    <w:semiHidden/>
    <w:rsid w:val="001E52F9"/>
    <w:rPr>
      <w:rFonts w:eastAsiaTheme="majorEastAsia" w:cstheme="majorBidi"/>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43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fontTable" Target="fontTable.xml" Id="rId14" /><Relationship Type="http://schemas.openxmlformats.org/officeDocument/2006/relationships/customXml" Target="/customXML/item3.xml" Id="R70e424b6b7ac49c0"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A781727</value>
    </field>
    <field name="Objective-Title">
      <value order="0">2018 Essential English Subject Assessment Advice</value>
    </field>
    <field name="Objective-Description">
      <value order="0"/>
    </field>
    <field name="Objective-CreationStamp">
      <value order="0">2018-12-12T21:08:02Z</value>
    </field>
    <field name="Objective-IsApproved">
      <value order="0">false</value>
    </field>
    <field name="Objective-IsPublished">
      <value order="0">true</value>
    </field>
    <field name="Objective-DatePublished">
      <value order="0">2019-02-15T05:07:09Z</value>
    </field>
    <field name="Objective-ModificationStamp">
      <value order="0">2019-02-15T05:07:09Z</value>
    </field>
    <field name="Objective-Owner">
      <value order="0">Karen Collins</value>
    </field>
    <field name="Objective-Path">
      <value order="0">Objective Global Folder:Quality Assurance Cycle:Stage 2 - 4. Improving:Chief Assessors Reports:2018 Subject Assessment Advice:2018 Subject Assessment Advice (FINAL versions - work on these and publish):2018 SAA - UPLOADED</value>
    </field>
    <field name="Objective-Parent">
      <value order="0">2018 SAA - UPLOADED</value>
    </field>
    <field name="Objective-State">
      <value order="0">Published</value>
    </field>
    <field name="Objective-VersionId">
      <value order="0">vA1393573</value>
    </field>
    <field name="Objective-Version">
      <value order="0">11.0</value>
    </field>
    <field name="Objective-VersionNumber">
      <value order="0">12</value>
    </field>
    <field name="Objective-VersionComment">
      <value order="0"/>
    </field>
    <field name="Objective-FileNumber">
      <value order="0">qA16984</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5C17BB62-872A-46CA-B73C-334DAFBAE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1</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Collins, Karen (SACE)</cp:lastModifiedBy>
  <cp:revision>62</cp:revision>
  <dcterms:created xsi:type="dcterms:W3CDTF">2017-11-06T07:47:00Z</dcterms:created>
  <dcterms:modified xsi:type="dcterms:W3CDTF">2019-02-15T05:07:00Z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A781727</vt:lpwstr>
  </property>
  <property fmtid="{D5CDD505-2E9C-101B-9397-08002B2CF9AE}" pid="4" name="Objective-Title">
    <vt:lpwstr>2018 Essential English Subject Assessment Advice</vt:lpwstr>
  </property>
  <property fmtid="{D5CDD505-2E9C-101B-9397-08002B2CF9AE}" pid="5" name="Objective-Description">
    <vt:lpwstr/>
  </property>
  <property fmtid="{D5CDD505-2E9C-101B-9397-08002B2CF9AE}" pid="6" name="Objective-CreationStamp">
    <vt:filetime>2018-12-12T21:08:02Z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2019-02-15T05:07:09Z</vt:filetime>
  </property>
  <property fmtid="{D5CDD505-2E9C-101B-9397-08002B2CF9AE}" pid="10" name="Objective-ModificationStamp">
    <vt:filetime>2019-02-15T05:07:09Z</vt:filetime>
  </property>
  <property fmtid="{D5CDD505-2E9C-101B-9397-08002B2CF9AE}" pid="11" name="Objective-Owner">
    <vt:lpwstr>Karen Collins</vt:lpwstr>
  </property>
  <property fmtid="{D5CDD505-2E9C-101B-9397-08002B2CF9AE}" pid="12" name="Objective-Path">
    <vt:lpwstr>Objective Global Folder:Quality Assurance Cycle:Stage 2 - 4. Improving:Chief Assessors Reports:2018 Subject Assessment Advice:2018 Subject Assessment Advice (FINAL versions - work on these and publish):2018 SAA - UPLOADED</vt:lpwstr>
  </property>
  <property fmtid="{D5CDD505-2E9C-101B-9397-08002B2CF9AE}" pid="13" name="Objective-Parent">
    <vt:lpwstr>2018 SAA - UPLOADED</vt:lpwstr>
  </property>
  <property fmtid="{D5CDD505-2E9C-101B-9397-08002B2CF9AE}" pid="14" name="Objective-State">
    <vt:lpwstr>Published</vt:lpwstr>
  </property>
  <property fmtid="{D5CDD505-2E9C-101B-9397-08002B2CF9AE}" pid="15" name="Objective-VersionId">
    <vt:lpwstr>vA1393573</vt:lpwstr>
  </property>
  <property fmtid="{D5CDD505-2E9C-101B-9397-08002B2CF9AE}" pid="16" name="Objective-Version">
    <vt:lpwstr>11.0</vt:lpwstr>
  </property>
  <property fmtid="{D5CDD505-2E9C-101B-9397-08002B2CF9AE}" pid="17" name="Objective-VersionNumber">
    <vt:r8>12</vt:r8>
  </property>
  <property fmtid="{D5CDD505-2E9C-101B-9397-08002B2CF9AE}" pid="18" name="Objective-VersionComment">
    <vt:lpwstr/>
  </property>
  <property fmtid="{D5CDD505-2E9C-101B-9397-08002B2CF9AE}" pid="19" name="Objective-FileNumber">
    <vt:lpwstr>qA16984</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