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3450" w14:textId="77777777" w:rsidR="005D6C38" w:rsidRDefault="009B7824" w:rsidP="003368D5">
      <w:pPr>
        <w:pStyle w:val="Heading1"/>
        <w:spacing w:before="0"/>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1249BB94" w14:textId="77777777" w:rsidR="00820559" w:rsidRPr="00820559" w:rsidRDefault="00A323DB" w:rsidP="00820559">
      <w:pPr>
        <w:pStyle w:val="Subtitle"/>
        <w:spacing w:before="240"/>
      </w:pPr>
      <w:r>
        <w:t>Stage 2</w:t>
      </w:r>
      <w:r w:rsidR="00FF5B14" w:rsidRPr="002F39D1">
        <w:t xml:space="preserve"> </w:t>
      </w:r>
      <w:r w:rsidR="00C15A99">
        <w:t>Mathematical Methods</w:t>
      </w:r>
      <w:r w:rsidR="00CD2474">
        <w:t xml:space="preserve"> </w:t>
      </w:r>
      <w:r w:rsidR="00CD2474" w:rsidRPr="00CD2474">
        <w:rPr>
          <w:rFonts w:ascii="Roboto Light" w:hAnsi="Roboto Light"/>
        </w:rPr>
        <w:t>(aligns with Program 1)</w:t>
      </w:r>
    </w:p>
    <w:p w14:paraId="31ADE06D" w14:textId="77777777" w:rsidR="00153C12" w:rsidRPr="000B02FA" w:rsidRDefault="00153C12" w:rsidP="009B7824">
      <w:pPr>
        <w:rPr>
          <w:szCs w:val="20"/>
        </w:rPr>
      </w:pPr>
      <w:r w:rsidRPr="000B02FA">
        <w:rPr>
          <w:szCs w:val="20"/>
        </w:rPr>
        <w:t xml:space="preserve">Pre-approved learning and assessment plans are for </w:t>
      </w:r>
      <w:r w:rsidRPr="000B02FA">
        <w:rPr>
          <w:i/>
          <w:iCs/>
          <w:szCs w:val="20"/>
        </w:rPr>
        <w:t>school use only</w:t>
      </w:r>
      <w:r w:rsidRPr="000B02FA">
        <w:rPr>
          <w:szCs w:val="20"/>
        </w:rPr>
        <w:t xml:space="preserve">. </w:t>
      </w:r>
    </w:p>
    <w:p w14:paraId="76879042"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49B62BF0" w14:textId="77777777" w:rsidR="00153C12" w:rsidRPr="00103F41" w:rsidRDefault="00153C12" w:rsidP="00103F41">
      <w:pPr>
        <w:pStyle w:val="ListParagraph"/>
      </w:pPr>
      <w:r w:rsidRPr="00103F41">
        <w:t>The principal or delegate endorses the use of the plan, and any changes made to it, including use of an addendum.</w:t>
      </w:r>
    </w:p>
    <w:p w14:paraId="6CC068A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126532A8" w14:textId="77777777" w:rsidTr="00111A42">
        <w:trPr>
          <w:trHeight w:hRule="exact" w:val="567"/>
        </w:trPr>
        <w:tc>
          <w:tcPr>
            <w:tcW w:w="817" w:type="dxa"/>
            <w:tcBorders>
              <w:bottom w:val="nil"/>
            </w:tcBorders>
            <w:shd w:val="clear" w:color="auto" w:fill="auto"/>
            <w:vAlign w:val="bottom"/>
          </w:tcPr>
          <w:p w14:paraId="2C7CDAE4"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CE62416"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34032FDE"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7950233F" w14:textId="77777777" w:rsidR="00153C12" w:rsidRPr="000B02FA" w:rsidRDefault="00153C12" w:rsidP="00111A42">
            <w:pPr>
              <w:spacing w:after="0"/>
              <w:rPr>
                <w:szCs w:val="20"/>
              </w:rPr>
            </w:pPr>
          </w:p>
        </w:tc>
      </w:tr>
    </w:tbl>
    <w:p w14:paraId="4F5519CB"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629D2EF0" w14:textId="77777777" w:rsidTr="00111A42">
        <w:trPr>
          <w:trHeight w:val="308"/>
        </w:trPr>
        <w:tc>
          <w:tcPr>
            <w:tcW w:w="1843" w:type="dxa"/>
            <w:gridSpan w:val="3"/>
            <w:vMerge w:val="restart"/>
            <w:shd w:val="clear" w:color="auto" w:fill="auto"/>
            <w:vAlign w:val="center"/>
          </w:tcPr>
          <w:p w14:paraId="0ECB5485"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297628A4" w14:textId="77777777" w:rsidR="00153C12" w:rsidRPr="00A44DC9" w:rsidRDefault="00153C12" w:rsidP="00A44DC9">
            <w:pPr>
              <w:pStyle w:val="LAPTableText"/>
              <w:jc w:val="center"/>
            </w:pPr>
          </w:p>
        </w:tc>
        <w:tc>
          <w:tcPr>
            <w:tcW w:w="1276" w:type="dxa"/>
            <w:vMerge w:val="restart"/>
            <w:shd w:val="clear" w:color="auto" w:fill="auto"/>
            <w:vAlign w:val="center"/>
          </w:tcPr>
          <w:p w14:paraId="3501E981"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2567D01C" w14:textId="77777777" w:rsidR="00153C12" w:rsidRPr="00A44DC9" w:rsidRDefault="00153C12" w:rsidP="00A44DC9">
            <w:pPr>
              <w:pStyle w:val="LAPTableText"/>
            </w:pPr>
          </w:p>
        </w:tc>
        <w:tc>
          <w:tcPr>
            <w:tcW w:w="3969" w:type="dxa"/>
            <w:gridSpan w:val="5"/>
            <w:shd w:val="clear" w:color="auto" w:fill="auto"/>
            <w:vAlign w:val="center"/>
          </w:tcPr>
          <w:p w14:paraId="1AA77846"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25BDCE74" w14:textId="77777777" w:rsidR="00153C12" w:rsidRPr="00A44DC9" w:rsidRDefault="00153C12" w:rsidP="00A44DC9">
            <w:pPr>
              <w:pStyle w:val="LAPTableText"/>
            </w:pPr>
          </w:p>
        </w:tc>
        <w:tc>
          <w:tcPr>
            <w:tcW w:w="1134" w:type="dxa"/>
            <w:vMerge w:val="restart"/>
            <w:shd w:val="clear" w:color="auto" w:fill="auto"/>
            <w:vAlign w:val="center"/>
          </w:tcPr>
          <w:p w14:paraId="7DA5F461"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7733F1C8" w14:textId="77777777" w:rsidTr="00111A42">
        <w:trPr>
          <w:trHeight w:val="307"/>
        </w:trPr>
        <w:tc>
          <w:tcPr>
            <w:tcW w:w="1843" w:type="dxa"/>
            <w:gridSpan w:val="3"/>
            <w:vMerge/>
            <w:shd w:val="clear" w:color="auto" w:fill="auto"/>
          </w:tcPr>
          <w:p w14:paraId="431E9736" w14:textId="77777777" w:rsidR="00153C12" w:rsidRPr="00A44DC9" w:rsidRDefault="00153C12" w:rsidP="00A44DC9">
            <w:pPr>
              <w:pStyle w:val="LAPTableText"/>
            </w:pPr>
          </w:p>
        </w:tc>
        <w:tc>
          <w:tcPr>
            <w:tcW w:w="425" w:type="dxa"/>
            <w:vMerge/>
            <w:tcBorders>
              <w:bottom w:val="nil"/>
            </w:tcBorders>
            <w:shd w:val="clear" w:color="auto" w:fill="auto"/>
          </w:tcPr>
          <w:p w14:paraId="079BCD49" w14:textId="77777777" w:rsidR="00153C12" w:rsidRPr="00A44DC9" w:rsidRDefault="00153C12" w:rsidP="00A44DC9">
            <w:pPr>
              <w:pStyle w:val="LAPTableText"/>
            </w:pPr>
          </w:p>
        </w:tc>
        <w:tc>
          <w:tcPr>
            <w:tcW w:w="1276" w:type="dxa"/>
            <w:vMerge/>
            <w:shd w:val="clear" w:color="auto" w:fill="auto"/>
          </w:tcPr>
          <w:p w14:paraId="7F1F14C0" w14:textId="77777777" w:rsidR="00153C12" w:rsidRPr="00A44DC9" w:rsidRDefault="00153C12" w:rsidP="00A44DC9">
            <w:pPr>
              <w:pStyle w:val="LAPTableText"/>
            </w:pPr>
          </w:p>
        </w:tc>
        <w:tc>
          <w:tcPr>
            <w:tcW w:w="425" w:type="dxa"/>
            <w:vMerge/>
            <w:tcBorders>
              <w:bottom w:val="nil"/>
            </w:tcBorders>
            <w:shd w:val="clear" w:color="auto" w:fill="auto"/>
          </w:tcPr>
          <w:p w14:paraId="666C0288" w14:textId="77777777" w:rsidR="00153C12" w:rsidRPr="00A44DC9" w:rsidRDefault="00153C12" w:rsidP="00A44DC9">
            <w:pPr>
              <w:pStyle w:val="LAPTableText"/>
            </w:pPr>
          </w:p>
        </w:tc>
        <w:tc>
          <w:tcPr>
            <w:tcW w:w="709" w:type="dxa"/>
            <w:shd w:val="clear" w:color="auto" w:fill="auto"/>
            <w:vAlign w:val="center"/>
          </w:tcPr>
          <w:p w14:paraId="58AA141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FD28E48"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1BA9094B"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3ED6515F" w14:textId="77777777" w:rsidR="00153C12" w:rsidRPr="00A44DC9" w:rsidRDefault="00153C12" w:rsidP="00A44DC9">
            <w:pPr>
              <w:pStyle w:val="LAPTableText"/>
            </w:pPr>
          </w:p>
        </w:tc>
        <w:tc>
          <w:tcPr>
            <w:tcW w:w="1134" w:type="dxa"/>
            <w:vMerge/>
            <w:shd w:val="clear" w:color="auto" w:fill="auto"/>
          </w:tcPr>
          <w:p w14:paraId="3EFC7C28" w14:textId="77777777" w:rsidR="00153C12" w:rsidRPr="00A44DC9" w:rsidRDefault="00153C12" w:rsidP="00A44DC9">
            <w:pPr>
              <w:pStyle w:val="LAPTableText"/>
            </w:pPr>
          </w:p>
        </w:tc>
      </w:tr>
      <w:tr w:rsidR="00111A42" w:rsidRPr="00F66744" w14:paraId="705D4E4B" w14:textId="77777777" w:rsidTr="00111A42">
        <w:trPr>
          <w:trHeight w:val="380"/>
        </w:trPr>
        <w:tc>
          <w:tcPr>
            <w:tcW w:w="614" w:type="dxa"/>
            <w:shd w:val="clear" w:color="auto" w:fill="auto"/>
            <w:vAlign w:val="center"/>
          </w:tcPr>
          <w:p w14:paraId="1ECF6B09" w14:textId="77777777" w:rsidR="00153C12" w:rsidRPr="00A44DC9" w:rsidRDefault="00153C12" w:rsidP="00A44DC9">
            <w:pPr>
              <w:pStyle w:val="LAPTableText"/>
            </w:pPr>
          </w:p>
        </w:tc>
        <w:tc>
          <w:tcPr>
            <w:tcW w:w="614" w:type="dxa"/>
            <w:shd w:val="clear" w:color="auto" w:fill="auto"/>
            <w:vAlign w:val="center"/>
          </w:tcPr>
          <w:p w14:paraId="164A08F8" w14:textId="77777777" w:rsidR="00153C12" w:rsidRPr="00A44DC9" w:rsidRDefault="00153C12" w:rsidP="00A44DC9">
            <w:pPr>
              <w:pStyle w:val="LAPTableText"/>
            </w:pPr>
          </w:p>
        </w:tc>
        <w:tc>
          <w:tcPr>
            <w:tcW w:w="615" w:type="dxa"/>
            <w:shd w:val="clear" w:color="auto" w:fill="auto"/>
            <w:vAlign w:val="center"/>
          </w:tcPr>
          <w:p w14:paraId="3146DD9F" w14:textId="77777777" w:rsidR="00153C12" w:rsidRPr="00A44DC9" w:rsidRDefault="00153C12" w:rsidP="00A44DC9">
            <w:pPr>
              <w:pStyle w:val="LAPTableText"/>
            </w:pPr>
          </w:p>
        </w:tc>
        <w:tc>
          <w:tcPr>
            <w:tcW w:w="425" w:type="dxa"/>
            <w:vMerge/>
            <w:tcBorders>
              <w:bottom w:val="nil"/>
            </w:tcBorders>
            <w:shd w:val="clear" w:color="auto" w:fill="auto"/>
            <w:vAlign w:val="center"/>
          </w:tcPr>
          <w:p w14:paraId="06B0FA33" w14:textId="77777777" w:rsidR="00153C12" w:rsidRPr="00A44DC9" w:rsidRDefault="00153C12" w:rsidP="00A44DC9">
            <w:pPr>
              <w:pStyle w:val="LAPTableText"/>
            </w:pPr>
          </w:p>
        </w:tc>
        <w:tc>
          <w:tcPr>
            <w:tcW w:w="1276" w:type="dxa"/>
            <w:shd w:val="clear" w:color="auto" w:fill="auto"/>
            <w:vAlign w:val="center"/>
          </w:tcPr>
          <w:p w14:paraId="4E7B3D69" w14:textId="77777777" w:rsidR="00153C12" w:rsidRPr="00A44DC9" w:rsidRDefault="00153C12" w:rsidP="00C958EC">
            <w:pPr>
              <w:pStyle w:val="LAPTableText"/>
              <w:jc w:val="center"/>
            </w:pPr>
          </w:p>
        </w:tc>
        <w:tc>
          <w:tcPr>
            <w:tcW w:w="425" w:type="dxa"/>
            <w:vMerge/>
            <w:tcBorders>
              <w:bottom w:val="nil"/>
            </w:tcBorders>
            <w:shd w:val="clear" w:color="auto" w:fill="auto"/>
            <w:vAlign w:val="center"/>
          </w:tcPr>
          <w:p w14:paraId="68EFB88A" w14:textId="77777777" w:rsidR="00153C12" w:rsidRPr="00A44DC9" w:rsidRDefault="00153C12" w:rsidP="00A44DC9">
            <w:pPr>
              <w:pStyle w:val="LAPTableText"/>
            </w:pPr>
          </w:p>
        </w:tc>
        <w:tc>
          <w:tcPr>
            <w:tcW w:w="709" w:type="dxa"/>
            <w:shd w:val="clear" w:color="auto" w:fill="auto"/>
            <w:vAlign w:val="center"/>
          </w:tcPr>
          <w:p w14:paraId="4F876657" w14:textId="77777777" w:rsidR="00153C12" w:rsidRPr="00E74697" w:rsidRDefault="001606DE" w:rsidP="00A44DC9">
            <w:pPr>
              <w:pStyle w:val="LAPTableText"/>
              <w:jc w:val="center"/>
              <w:rPr>
                <w:rFonts w:ascii="Roboto" w:hAnsi="Roboto"/>
                <w:b/>
                <w:color w:val="FF0000"/>
                <w:sz w:val="20"/>
              </w:rPr>
            </w:pPr>
            <w:r>
              <w:rPr>
                <w:rFonts w:ascii="Roboto" w:hAnsi="Roboto"/>
                <w:b/>
                <w:sz w:val="20"/>
              </w:rPr>
              <w:t>2</w:t>
            </w:r>
          </w:p>
        </w:tc>
        <w:tc>
          <w:tcPr>
            <w:tcW w:w="661" w:type="dxa"/>
            <w:shd w:val="clear" w:color="auto" w:fill="auto"/>
            <w:vAlign w:val="center"/>
          </w:tcPr>
          <w:p w14:paraId="186DFA24" w14:textId="77777777" w:rsidR="00153C12" w:rsidRPr="00172C93" w:rsidRDefault="00172C93" w:rsidP="00A44DC9">
            <w:pPr>
              <w:pStyle w:val="LAPTableText"/>
              <w:jc w:val="center"/>
              <w:rPr>
                <w:rFonts w:ascii="Roboto" w:hAnsi="Roboto"/>
                <w:b/>
                <w:sz w:val="20"/>
              </w:rPr>
            </w:pPr>
            <w:r w:rsidRPr="00172C93">
              <w:rPr>
                <w:rFonts w:ascii="Roboto" w:hAnsi="Roboto"/>
                <w:b/>
                <w:sz w:val="20"/>
              </w:rPr>
              <w:t>M</w:t>
            </w:r>
          </w:p>
        </w:tc>
        <w:tc>
          <w:tcPr>
            <w:tcW w:w="662" w:type="dxa"/>
            <w:shd w:val="clear" w:color="auto" w:fill="auto"/>
            <w:vAlign w:val="center"/>
          </w:tcPr>
          <w:p w14:paraId="4E21E515" w14:textId="77777777" w:rsidR="00153C12" w:rsidRPr="00172C93" w:rsidRDefault="00C15A99" w:rsidP="00A44DC9">
            <w:pPr>
              <w:pStyle w:val="LAPTableText"/>
              <w:jc w:val="center"/>
              <w:rPr>
                <w:rFonts w:ascii="Roboto" w:hAnsi="Roboto"/>
                <w:b/>
                <w:sz w:val="20"/>
              </w:rPr>
            </w:pPr>
            <w:r>
              <w:rPr>
                <w:rFonts w:ascii="Roboto" w:hAnsi="Roboto"/>
                <w:b/>
                <w:sz w:val="20"/>
              </w:rPr>
              <w:t>H</w:t>
            </w:r>
          </w:p>
        </w:tc>
        <w:tc>
          <w:tcPr>
            <w:tcW w:w="662" w:type="dxa"/>
            <w:shd w:val="clear" w:color="auto" w:fill="auto"/>
            <w:vAlign w:val="center"/>
          </w:tcPr>
          <w:p w14:paraId="055E44B4" w14:textId="77777777" w:rsidR="00153C12" w:rsidRPr="00172C93" w:rsidRDefault="00CD2474" w:rsidP="00A44DC9">
            <w:pPr>
              <w:pStyle w:val="LAPTableText"/>
              <w:jc w:val="center"/>
              <w:rPr>
                <w:rFonts w:ascii="Roboto" w:hAnsi="Roboto"/>
                <w:b/>
                <w:sz w:val="20"/>
              </w:rPr>
            </w:pPr>
            <w:r>
              <w:rPr>
                <w:rFonts w:ascii="Roboto" w:hAnsi="Roboto"/>
                <w:b/>
                <w:sz w:val="20"/>
              </w:rPr>
              <w:t>S</w:t>
            </w:r>
          </w:p>
        </w:tc>
        <w:tc>
          <w:tcPr>
            <w:tcW w:w="1275" w:type="dxa"/>
            <w:shd w:val="clear" w:color="auto" w:fill="auto"/>
            <w:vAlign w:val="center"/>
          </w:tcPr>
          <w:p w14:paraId="0C7E5A5A" w14:textId="77777777" w:rsidR="00153C12" w:rsidRPr="00E74697" w:rsidRDefault="002D7D3D" w:rsidP="00A44DC9">
            <w:pPr>
              <w:pStyle w:val="LAPTableText"/>
              <w:jc w:val="center"/>
              <w:rPr>
                <w:rFonts w:ascii="Roboto" w:hAnsi="Roboto"/>
                <w:b/>
                <w:color w:val="FF0000"/>
                <w:sz w:val="20"/>
              </w:rPr>
            </w:pPr>
            <w:r w:rsidRPr="002D7D3D">
              <w:rPr>
                <w:rFonts w:ascii="Roboto" w:hAnsi="Roboto"/>
                <w:b/>
                <w:sz w:val="20"/>
              </w:rPr>
              <w:t>20</w:t>
            </w:r>
          </w:p>
        </w:tc>
        <w:tc>
          <w:tcPr>
            <w:tcW w:w="426" w:type="dxa"/>
            <w:vMerge/>
            <w:tcBorders>
              <w:bottom w:val="nil"/>
            </w:tcBorders>
            <w:shd w:val="clear" w:color="auto" w:fill="auto"/>
            <w:vAlign w:val="center"/>
          </w:tcPr>
          <w:p w14:paraId="665CE192" w14:textId="77777777" w:rsidR="00153C12" w:rsidRPr="00A44DC9" w:rsidRDefault="00153C12" w:rsidP="00A44DC9">
            <w:pPr>
              <w:pStyle w:val="LAPTableText"/>
            </w:pPr>
          </w:p>
        </w:tc>
        <w:tc>
          <w:tcPr>
            <w:tcW w:w="1134" w:type="dxa"/>
            <w:shd w:val="clear" w:color="auto" w:fill="auto"/>
            <w:vAlign w:val="center"/>
          </w:tcPr>
          <w:p w14:paraId="144684B2" w14:textId="77777777" w:rsidR="00153C12" w:rsidRPr="00A44DC9" w:rsidRDefault="00153C12" w:rsidP="00A44DC9">
            <w:pPr>
              <w:pStyle w:val="LAPTableText"/>
            </w:pPr>
          </w:p>
        </w:tc>
      </w:tr>
    </w:tbl>
    <w:p w14:paraId="469184D6"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440EEA3F" w14:textId="77777777" w:rsidTr="003368D5">
        <w:trPr>
          <w:trHeight w:val="4940"/>
        </w:trPr>
        <w:tc>
          <w:tcPr>
            <w:tcW w:w="9475" w:type="dxa"/>
          </w:tcPr>
          <w:p w14:paraId="57A1EDAB"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7A27907C" w14:textId="77777777" w:rsidR="00153C12" w:rsidRPr="00A44DC9" w:rsidRDefault="00153C12" w:rsidP="00781916">
            <w:pPr>
              <w:pStyle w:val="AddendumTablebulletpoint"/>
            </w:pPr>
            <w:r w:rsidRPr="00A44DC9">
              <w:t>what changes have been made to the plan</w:t>
            </w:r>
          </w:p>
          <w:p w14:paraId="5ADEDD4E" w14:textId="77777777" w:rsidR="00153C12" w:rsidRPr="00A44DC9" w:rsidRDefault="00153C12" w:rsidP="00A44DC9">
            <w:pPr>
              <w:pStyle w:val="ListParagraph"/>
              <w:rPr>
                <w:sz w:val="18"/>
                <w:szCs w:val="18"/>
              </w:rPr>
            </w:pPr>
            <w:r w:rsidRPr="00A44DC9">
              <w:rPr>
                <w:sz w:val="18"/>
                <w:szCs w:val="18"/>
              </w:rPr>
              <w:t>the rationale for making the changes</w:t>
            </w:r>
          </w:p>
          <w:p w14:paraId="32DCE7B5" w14:textId="77777777" w:rsidR="00153C12"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p w14:paraId="5FB1D395" w14:textId="77777777" w:rsidR="00FB3C0A" w:rsidRPr="004C6ABF" w:rsidRDefault="00FB3C0A" w:rsidP="00FB3C0A"/>
        </w:tc>
      </w:tr>
    </w:tbl>
    <w:p w14:paraId="0B3D5B0A" w14:textId="77777777" w:rsidR="00153C12" w:rsidRPr="001C427B" w:rsidRDefault="00153C12" w:rsidP="00693A24">
      <w:pPr>
        <w:pStyle w:val="AddendumendorsmentHeading"/>
      </w:pPr>
      <w:r w:rsidRPr="007117C2">
        <w:t>Endorsement</w:t>
      </w:r>
      <w:r w:rsidRPr="001C427B">
        <w:t xml:space="preserve"> </w:t>
      </w:r>
    </w:p>
    <w:p w14:paraId="4BDA548A"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C4403E8" w14:textId="77777777" w:rsidTr="00111A42">
        <w:trPr>
          <w:trHeight w:hRule="exact" w:val="567"/>
        </w:trPr>
        <w:tc>
          <w:tcPr>
            <w:tcW w:w="2802" w:type="dxa"/>
            <w:tcBorders>
              <w:bottom w:val="nil"/>
            </w:tcBorders>
            <w:shd w:val="clear" w:color="auto" w:fill="auto"/>
            <w:vAlign w:val="bottom"/>
          </w:tcPr>
          <w:p w14:paraId="11EA1E08"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5D8EE1F6"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4D7F7807"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2E2C8055" w14:textId="77777777" w:rsidR="00153C12" w:rsidRPr="004C6ABF" w:rsidRDefault="00153C12" w:rsidP="00111A42">
            <w:pPr>
              <w:spacing w:after="0"/>
              <w:rPr>
                <w:lang w:val="en-US"/>
              </w:rPr>
            </w:pPr>
          </w:p>
        </w:tc>
      </w:tr>
    </w:tbl>
    <w:p w14:paraId="5856E2FA" w14:textId="77777777" w:rsidR="00FF5B14" w:rsidRDefault="00FF5B14" w:rsidP="009B7824">
      <w:pPr>
        <w:rPr>
          <w:sz w:val="28"/>
          <w:szCs w:val="28"/>
        </w:rPr>
        <w:sectPr w:rsidR="00FF5B14" w:rsidSect="00257A77">
          <w:headerReference w:type="even" r:id="rId9"/>
          <w:headerReference w:type="default" r:id="rId10"/>
          <w:footerReference w:type="even" r:id="rId11"/>
          <w:footerReference w:type="default" r:id="rId12"/>
          <w:headerReference w:type="first" r:id="rId13"/>
          <w:footerReference w:type="first" r:id="rId14"/>
          <w:pgSz w:w="11906" w:h="16838" w:code="9"/>
          <w:pgMar w:top="2410" w:right="1134" w:bottom="1134" w:left="1418" w:header="284" w:footer="397" w:gutter="0"/>
          <w:cols w:space="567"/>
          <w:titlePg/>
          <w:docGrid w:linePitch="360"/>
        </w:sectPr>
      </w:pPr>
    </w:p>
    <w:p w14:paraId="184E68DD"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1319AA2C" w14:textId="77777777" w:rsidR="002F39D1" w:rsidRPr="002F39D1" w:rsidRDefault="009C4C9E" w:rsidP="002F39D1">
      <w:pPr>
        <w:pStyle w:val="Subtitle"/>
        <w:rPr>
          <w:rFonts w:eastAsia="SimSun"/>
          <w:lang w:val="en-US"/>
        </w:rPr>
      </w:pPr>
      <w:r>
        <w:rPr>
          <w:rFonts w:eastAsia="SimSun"/>
        </w:rPr>
        <w:t xml:space="preserve">Stage </w:t>
      </w:r>
      <w:r w:rsidR="00A323DB">
        <w:rPr>
          <w:rFonts w:eastAsia="SimSun"/>
        </w:rPr>
        <w:t>2</w:t>
      </w:r>
      <w:r w:rsidR="00820559">
        <w:t xml:space="preserve"> </w:t>
      </w:r>
      <w:r w:rsidR="00C15A99">
        <w:t>Mathematical Methods</w:t>
      </w:r>
      <w:r w:rsidR="00C15A99" w:rsidRPr="00C958EC">
        <w:rPr>
          <w:rFonts w:eastAsia="SimSun"/>
        </w:rPr>
        <w:t xml:space="preserve"> </w:t>
      </w:r>
      <w:r w:rsidR="002F39D1" w:rsidRPr="00C958EC">
        <w:rPr>
          <w:rFonts w:eastAsia="SimSun"/>
        </w:rPr>
        <w:t xml:space="preserve">– </w:t>
      </w:r>
      <w:r w:rsidR="002D7D3D" w:rsidRPr="002D7D3D">
        <w:rPr>
          <w:rFonts w:eastAsia="SimSun"/>
        </w:rPr>
        <w:t>20</w:t>
      </w:r>
      <w:r w:rsidR="002F39D1" w:rsidRPr="00C15A99">
        <w:rPr>
          <w:rFonts w:eastAsia="SimSun"/>
          <w:color w:val="FF0000"/>
        </w:rPr>
        <w:t xml:space="preserve"> </w:t>
      </w:r>
      <w:r w:rsidR="002F39D1" w:rsidRPr="00C958EC">
        <w:rPr>
          <w:rFonts w:eastAsia="SimSun"/>
        </w:rPr>
        <w:t>credits</w:t>
      </w:r>
    </w:p>
    <w:p w14:paraId="5AA22330" w14:textId="77777777" w:rsidR="004C0E19" w:rsidRPr="000A6B06" w:rsidRDefault="00153C12" w:rsidP="004C0E19">
      <w:pPr>
        <w:spacing w:after="320"/>
        <w:rPr>
          <w:lang w:val="en-US"/>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 xml:space="preserve">of the </w:t>
      </w:r>
      <w:r w:rsidRPr="000A6B06">
        <w:rPr>
          <w:lang w:val="en-US"/>
        </w:rPr>
        <w:t>specific features of all of the assessment design criteria.</w:t>
      </w:r>
    </w:p>
    <w:p w14:paraId="192CD40A" w14:textId="77777777" w:rsidR="00AD3260" w:rsidRPr="000A6B06" w:rsidRDefault="00AD3260" w:rsidP="00AD3260">
      <w:pPr>
        <w:spacing w:before="240"/>
        <w:rPr>
          <w:lang w:val="en-US"/>
        </w:rPr>
      </w:pPr>
      <w:r w:rsidRPr="000A6B06">
        <w:rPr>
          <w:rFonts w:ascii="Roboto Medium" w:hAnsi="Roboto Medium"/>
        </w:rPr>
        <w:t>Assessment Type 1:</w:t>
      </w:r>
      <w:r w:rsidR="001606DE" w:rsidRPr="000A6B06">
        <w:rPr>
          <w:rFonts w:ascii="Roboto Medium" w:hAnsi="Roboto Medium"/>
        </w:rPr>
        <w:t xml:space="preserve"> </w:t>
      </w:r>
      <w:r w:rsidR="001606DE" w:rsidRPr="000A6B06">
        <w:rPr>
          <w:i/>
        </w:rPr>
        <w:t xml:space="preserve"> </w:t>
      </w:r>
      <w:r w:rsidR="000A6B06" w:rsidRPr="000A6B06">
        <w:rPr>
          <w:rFonts w:ascii="Roboto Medium" w:hAnsi="Roboto Medium"/>
        </w:rPr>
        <w:t>Skills and Applications Tasks</w:t>
      </w:r>
      <w:r w:rsidRPr="000A6B06">
        <w:t xml:space="preserve"> – </w:t>
      </w:r>
      <w:r w:rsidR="005D1617" w:rsidRPr="000A6B06">
        <w:t>w</w:t>
      </w:r>
      <w:r w:rsidRPr="000A6B06">
        <w:t xml:space="preserve">eighting </w:t>
      </w:r>
      <w:r w:rsidR="002D7D3D">
        <w:t>5</w:t>
      </w:r>
      <w:r w:rsidR="000A6B06" w:rsidRPr="000A6B06">
        <w:t>0</w:t>
      </w:r>
      <w:r w:rsidRPr="000A6B06">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709"/>
        <w:gridCol w:w="709"/>
        <w:gridCol w:w="3118"/>
      </w:tblGrid>
      <w:tr w:rsidR="000A6B06" w:rsidRPr="000A6B06" w14:paraId="2465E590" w14:textId="77777777" w:rsidTr="00CD2474">
        <w:trPr>
          <w:trHeight w:val="394"/>
        </w:trPr>
        <w:tc>
          <w:tcPr>
            <w:tcW w:w="5647" w:type="dxa"/>
            <w:vMerge w:val="restart"/>
            <w:shd w:val="clear" w:color="auto" w:fill="D9D9D9" w:themeFill="background1" w:themeFillShade="D9"/>
            <w:vAlign w:val="center"/>
          </w:tcPr>
          <w:p w14:paraId="67CF30D0" w14:textId="77777777" w:rsidR="000A6B06" w:rsidRPr="000A6B06" w:rsidRDefault="000A6B06" w:rsidP="005D1617">
            <w:pPr>
              <w:pStyle w:val="SOTableText"/>
              <w:rPr>
                <w:i/>
              </w:rPr>
            </w:pPr>
            <w:r w:rsidRPr="000A6B06">
              <w:rPr>
                <w:rFonts w:ascii="Roboto Medium" w:hAnsi="Roboto Medium"/>
              </w:rPr>
              <w:t>Assessment details</w:t>
            </w:r>
          </w:p>
        </w:tc>
        <w:tc>
          <w:tcPr>
            <w:tcW w:w="1418" w:type="dxa"/>
            <w:gridSpan w:val="2"/>
            <w:shd w:val="clear" w:color="auto" w:fill="D9D9D9" w:themeFill="background1" w:themeFillShade="D9"/>
            <w:vAlign w:val="center"/>
          </w:tcPr>
          <w:p w14:paraId="129089B6" w14:textId="77777777" w:rsidR="000A6B06" w:rsidRPr="000A6B06" w:rsidRDefault="000A6B06" w:rsidP="00C958EC">
            <w:pPr>
              <w:pStyle w:val="SOTableHeadings"/>
              <w:jc w:val="center"/>
            </w:pPr>
            <w:r w:rsidRPr="000A6B06">
              <w:t>Assessment design criteria</w:t>
            </w:r>
          </w:p>
        </w:tc>
        <w:tc>
          <w:tcPr>
            <w:tcW w:w="3118" w:type="dxa"/>
            <w:vMerge w:val="restart"/>
            <w:shd w:val="clear" w:color="auto" w:fill="D9D9D9" w:themeFill="background1" w:themeFillShade="D9"/>
            <w:vAlign w:val="center"/>
          </w:tcPr>
          <w:p w14:paraId="4DFFBF0B" w14:textId="77777777" w:rsidR="000A6B06" w:rsidRPr="000A6B06" w:rsidRDefault="000A6B06" w:rsidP="00C958EC">
            <w:pPr>
              <w:pStyle w:val="SOTableHeadings"/>
              <w:jc w:val="center"/>
            </w:pPr>
            <w:r w:rsidRPr="000A6B06">
              <w:t>Assessment conditions</w:t>
            </w:r>
          </w:p>
          <w:p w14:paraId="6750DE1D" w14:textId="77777777" w:rsidR="000A6B06" w:rsidRPr="000A6B06" w:rsidRDefault="000A6B06" w:rsidP="00C958EC">
            <w:pPr>
              <w:pStyle w:val="SOTableText"/>
              <w:jc w:val="center"/>
            </w:pPr>
            <w:r w:rsidRPr="000A6B06">
              <w:rPr>
                <w:sz w:val="16"/>
              </w:rPr>
              <w:t>(e.g. task type, word length, time allocated, supervision)</w:t>
            </w:r>
          </w:p>
        </w:tc>
      </w:tr>
      <w:tr w:rsidR="000A6B06" w:rsidRPr="000A6B06" w14:paraId="00602F4F" w14:textId="77777777" w:rsidTr="00CD2474">
        <w:trPr>
          <w:trHeight w:val="119"/>
        </w:trPr>
        <w:tc>
          <w:tcPr>
            <w:tcW w:w="5647" w:type="dxa"/>
            <w:vMerge/>
            <w:shd w:val="clear" w:color="auto" w:fill="D9D9D9" w:themeFill="background1" w:themeFillShade="D9"/>
            <w:vAlign w:val="center"/>
          </w:tcPr>
          <w:p w14:paraId="742495C8" w14:textId="77777777" w:rsidR="000A6B06" w:rsidRPr="000A6B06" w:rsidRDefault="000A6B06" w:rsidP="00103D79">
            <w:pPr>
              <w:pStyle w:val="SOTableText"/>
              <w:rPr>
                <w:i/>
              </w:rPr>
            </w:pPr>
          </w:p>
        </w:tc>
        <w:tc>
          <w:tcPr>
            <w:tcW w:w="709" w:type="dxa"/>
            <w:shd w:val="clear" w:color="auto" w:fill="D9D9D9" w:themeFill="background1" w:themeFillShade="D9"/>
            <w:vAlign w:val="center"/>
          </w:tcPr>
          <w:p w14:paraId="3A931D02" w14:textId="77777777" w:rsidR="000A6B06" w:rsidRPr="000A6B06" w:rsidRDefault="00DE7693" w:rsidP="00C958EC">
            <w:pPr>
              <w:pStyle w:val="SOTableHeadings"/>
              <w:jc w:val="center"/>
            </w:pPr>
            <w:r>
              <w:t>CT</w:t>
            </w:r>
          </w:p>
        </w:tc>
        <w:tc>
          <w:tcPr>
            <w:tcW w:w="709" w:type="dxa"/>
            <w:shd w:val="clear" w:color="auto" w:fill="D9D9D9" w:themeFill="background1" w:themeFillShade="D9"/>
            <w:vAlign w:val="center"/>
          </w:tcPr>
          <w:p w14:paraId="38CC993D" w14:textId="77777777" w:rsidR="000A6B06" w:rsidRPr="000A6B06" w:rsidRDefault="00DE7693" w:rsidP="008969E4">
            <w:pPr>
              <w:pStyle w:val="SOTableHeadings"/>
              <w:jc w:val="center"/>
            </w:pPr>
            <w:r>
              <w:t>RC</w:t>
            </w:r>
          </w:p>
        </w:tc>
        <w:tc>
          <w:tcPr>
            <w:tcW w:w="3118" w:type="dxa"/>
            <w:vMerge/>
            <w:shd w:val="clear" w:color="auto" w:fill="auto"/>
            <w:vAlign w:val="center"/>
          </w:tcPr>
          <w:p w14:paraId="1C1F85E4" w14:textId="77777777" w:rsidR="000A6B06" w:rsidRPr="000A6B06" w:rsidRDefault="000A6B06" w:rsidP="00C958EC">
            <w:pPr>
              <w:pStyle w:val="SOTableText"/>
              <w:jc w:val="center"/>
            </w:pPr>
          </w:p>
        </w:tc>
      </w:tr>
      <w:tr w:rsidR="00CD2474" w:rsidRPr="000A6B06" w14:paraId="33256742" w14:textId="77777777" w:rsidTr="00CD2474">
        <w:trPr>
          <w:trHeight w:val="904"/>
        </w:trPr>
        <w:tc>
          <w:tcPr>
            <w:tcW w:w="5647" w:type="dxa"/>
            <w:shd w:val="clear" w:color="auto" w:fill="auto"/>
          </w:tcPr>
          <w:p w14:paraId="05039503" w14:textId="1A91615D" w:rsidR="00CD2474" w:rsidRPr="00CD2474" w:rsidRDefault="00CD2474" w:rsidP="005170BE">
            <w:pPr>
              <w:pStyle w:val="LAPTableHeading1"/>
              <w:rPr>
                <w:rFonts w:ascii="Roboto Medium" w:hAnsi="Roboto Medium"/>
                <w:b w:val="0"/>
                <w:sz w:val="18"/>
              </w:rPr>
            </w:pPr>
            <w:r w:rsidRPr="00CD2474">
              <w:rPr>
                <w:rFonts w:ascii="Roboto Medium" w:hAnsi="Roboto Medium"/>
                <w:b w:val="0"/>
                <w:sz w:val="18"/>
              </w:rPr>
              <w:t>SAT 1</w:t>
            </w:r>
            <w:r w:rsidR="00F218C2">
              <w:rPr>
                <w:rFonts w:ascii="Roboto Medium" w:hAnsi="Roboto Medium"/>
                <w:b w:val="0"/>
                <w:sz w:val="18"/>
              </w:rPr>
              <w:t>: Further Differentiation and Applications</w:t>
            </w:r>
          </w:p>
          <w:p w14:paraId="7578471D" w14:textId="77777777" w:rsidR="00CD2474" w:rsidRPr="00CD2474" w:rsidRDefault="00CD2474" w:rsidP="005170BE">
            <w:pPr>
              <w:pStyle w:val="LAPTableText"/>
              <w:rPr>
                <w:sz w:val="18"/>
              </w:rPr>
            </w:pPr>
            <w:r w:rsidRPr="00CD2474">
              <w:rPr>
                <w:sz w:val="18"/>
              </w:rPr>
              <w:t>Students demonstrate mathematical knowledge and skills from Topic 1. The content covers key questions and key concepts within subtopics 1.1 to 1.3.</w:t>
            </w:r>
          </w:p>
          <w:p w14:paraId="224D267F" w14:textId="77777777" w:rsidR="00CD2474" w:rsidRPr="00CD2474" w:rsidRDefault="00CD2474" w:rsidP="005170BE">
            <w:pPr>
              <w:pStyle w:val="LAPTableText"/>
              <w:rPr>
                <w:sz w:val="18"/>
              </w:rPr>
            </w:pPr>
            <w:r w:rsidRPr="00CD2474">
              <w:rPr>
                <w:sz w:val="18"/>
              </w:rPr>
              <w:t>SAT 1 is divided into two parts. Part 1 will be completed without a calculator or notes and for Part 2 students have access to appropriate technology and notes. Students commence the SAT with both parts of the task (non-calculator and calculator) but will not have access to a calculator or notes until Part 1 is collected.</w:t>
            </w:r>
          </w:p>
          <w:p w14:paraId="04CAACAF" w14:textId="77777777" w:rsidR="00CD2474" w:rsidRPr="00CD2474" w:rsidRDefault="00CD2474" w:rsidP="005170BE">
            <w:pPr>
              <w:pStyle w:val="LAPTableText"/>
              <w:rPr>
                <w:sz w:val="18"/>
              </w:rPr>
            </w:pPr>
            <w:r w:rsidRPr="00CD2474">
              <w:rPr>
                <w:sz w:val="18"/>
              </w:rPr>
              <w:t xml:space="preserve">The SAT will have questions that are routine and complex in nature, including some contextual problems requiring interpretation of the results. </w:t>
            </w:r>
          </w:p>
        </w:tc>
        <w:tc>
          <w:tcPr>
            <w:tcW w:w="709" w:type="dxa"/>
            <w:shd w:val="clear" w:color="auto" w:fill="auto"/>
            <w:vAlign w:val="center"/>
          </w:tcPr>
          <w:p w14:paraId="6E4F612E" w14:textId="77777777" w:rsidR="00CD2474" w:rsidRPr="00CD2474" w:rsidRDefault="00CD2474" w:rsidP="005170BE">
            <w:pPr>
              <w:pStyle w:val="LAPTableText"/>
              <w:jc w:val="center"/>
              <w:rPr>
                <w:sz w:val="18"/>
                <w:lang w:val="en-US"/>
              </w:rPr>
            </w:pPr>
            <w:r w:rsidRPr="00CD2474">
              <w:rPr>
                <w:sz w:val="18"/>
                <w:lang w:val="en-US"/>
              </w:rPr>
              <w:t>1,2,3,4</w:t>
            </w:r>
          </w:p>
        </w:tc>
        <w:tc>
          <w:tcPr>
            <w:tcW w:w="709" w:type="dxa"/>
            <w:shd w:val="clear" w:color="auto" w:fill="auto"/>
            <w:vAlign w:val="center"/>
          </w:tcPr>
          <w:p w14:paraId="765016F9" w14:textId="77777777" w:rsidR="00CD2474" w:rsidRPr="00CD2474" w:rsidRDefault="00CD2474" w:rsidP="005170BE">
            <w:pPr>
              <w:pStyle w:val="LAPTableText"/>
              <w:jc w:val="center"/>
              <w:rPr>
                <w:sz w:val="18"/>
                <w:lang w:val="en-US"/>
              </w:rPr>
            </w:pPr>
            <w:r w:rsidRPr="00CD2474">
              <w:rPr>
                <w:sz w:val="18"/>
                <w:lang w:val="en-US"/>
              </w:rPr>
              <w:t>1,3,4</w:t>
            </w:r>
          </w:p>
        </w:tc>
        <w:tc>
          <w:tcPr>
            <w:tcW w:w="3118" w:type="dxa"/>
            <w:shd w:val="clear" w:color="auto" w:fill="auto"/>
            <w:vAlign w:val="center"/>
          </w:tcPr>
          <w:p w14:paraId="798E32A2" w14:textId="77777777" w:rsidR="00CD2474" w:rsidRPr="00CD2474" w:rsidRDefault="00CD2474" w:rsidP="005170BE">
            <w:pPr>
              <w:pStyle w:val="LAPTableText"/>
              <w:rPr>
                <w:sz w:val="18"/>
                <w:lang w:val="en-US"/>
              </w:rPr>
            </w:pPr>
            <w:r w:rsidRPr="00CD2474">
              <w:rPr>
                <w:sz w:val="18"/>
                <w:lang w:val="en-US"/>
              </w:rPr>
              <w:t>Supervised written assessment</w:t>
            </w:r>
          </w:p>
          <w:p w14:paraId="5F396B82" w14:textId="77777777" w:rsidR="00CD2474" w:rsidRPr="00CD2474" w:rsidRDefault="00CD2474" w:rsidP="005170BE">
            <w:pPr>
              <w:pStyle w:val="LAPTableText"/>
              <w:rPr>
                <w:rFonts w:ascii="Roboto Medium" w:hAnsi="Roboto Medium"/>
                <w:sz w:val="18"/>
                <w:lang w:val="en-US"/>
              </w:rPr>
            </w:pPr>
            <w:r w:rsidRPr="00CD2474">
              <w:rPr>
                <w:rFonts w:ascii="Roboto Medium" w:hAnsi="Roboto Medium"/>
                <w:sz w:val="18"/>
                <w:lang w:val="en-US"/>
              </w:rPr>
              <w:t>Total Time: 45 minutes</w:t>
            </w:r>
          </w:p>
          <w:p w14:paraId="38DE4167" w14:textId="77777777" w:rsidR="00CD2474" w:rsidRPr="00CD2474" w:rsidRDefault="00CD2474" w:rsidP="005170BE">
            <w:pPr>
              <w:pStyle w:val="LAPTableText"/>
              <w:rPr>
                <w:sz w:val="18"/>
                <w:lang w:val="en-US"/>
              </w:rPr>
            </w:pPr>
            <w:r w:rsidRPr="00CD2474">
              <w:rPr>
                <w:sz w:val="18"/>
                <w:lang w:val="en-US"/>
              </w:rPr>
              <w:t xml:space="preserve">Part 1 : 30 minutes </w:t>
            </w:r>
          </w:p>
          <w:p w14:paraId="417FEAD4" w14:textId="77777777" w:rsidR="00CD2474" w:rsidRPr="00CD2474" w:rsidRDefault="00CD2474" w:rsidP="005170BE">
            <w:pPr>
              <w:pStyle w:val="LAPTableText"/>
              <w:rPr>
                <w:sz w:val="18"/>
                <w:lang w:val="en-US"/>
              </w:rPr>
            </w:pPr>
            <w:r w:rsidRPr="00CD2474">
              <w:rPr>
                <w:sz w:val="18"/>
                <w:lang w:val="en-US"/>
              </w:rPr>
              <w:t>No calculator or notes permitted</w:t>
            </w:r>
          </w:p>
          <w:p w14:paraId="63609BC2" w14:textId="77777777" w:rsidR="00CD2474" w:rsidRPr="00CD2474" w:rsidRDefault="00CD2474" w:rsidP="005170BE">
            <w:pPr>
              <w:pStyle w:val="LAPTableText"/>
              <w:rPr>
                <w:sz w:val="18"/>
                <w:lang w:val="en-US"/>
              </w:rPr>
            </w:pPr>
            <w:r w:rsidRPr="00CD2474">
              <w:rPr>
                <w:sz w:val="18"/>
                <w:lang w:val="en-US"/>
              </w:rPr>
              <w:t>Part 2 : 15 minutes</w:t>
            </w:r>
          </w:p>
          <w:p w14:paraId="0C444C07" w14:textId="77777777" w:rsidR="00CD2474" w:rsidRPr="00CD2474" w:rsidRDefault="00CD2474" w:rsidP="005170BE">
            <w:pPr>
              <w:pStyle w:val="LAPTableText"/>
              <w:rPr>
                <w:sz w:val="18"/>
              </w:rPr>
            </w:pPr>
            <w:r w:rsidRPr="00CD2474">
              <w:rPr>
                <w:sz w:val="18"/>
                <w:lang w:val="en-US"/>
              </w:rPr>
              <w:t>Access to graphics calculator and 1 A4 page of handwritten notes permitted.</w:t>
            </w:r>
          </w:p>
        </w:tc>
      </w:tr>
      <w:tr w:rsidR="00150D93" w:rsidRPr="000A6B06" w14:paraId="1CB0F4C9" w14:textId="77777777" w:rsidTr="000A6200">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FB07076" w14:textId="0B389FF6" w:rsidR="00150D93" w:rsidRPr="00CD2474" w:rsidRDefault="00150D93" w:rsidP="000A6200">
            <w:pPr>
              <w:pStyle w:val="LAPTableHeading1"/>
              <w:rPr>
                <w:rFonts w:ascii="Roboto Medium" w:hAnsi="Roboto Medium"/>
                <w:b w:val="0"/>
                <w:sz w:val="18"/>
              </w:rPr>
            </w:pPr>
            <w:r w:rsidRPr="00CD2474">
              <w:rPr>
                <w:rFonts w:ascii="Roboto Medium" w:hAnsi="Roboto Medium"/>
                <w:b w:val="0"/>
                <w:sz w:val="18"/>
              </w:rPr>
              <w:t>SAT</w:t>
            </w:r>
            <w:r>
              <w:rPr>
                <w:rFonts w:ascii="Roboto Medium" w:hAnsi="Roboto Medium"/>
                <w:b w:val="0"/>
                <w:sz w:val="18"/>
              </w:rPr>
              <w:t xml:space="preserve"> 2</w:t>
            </w:r>
            <w:r w:rsidRPr="00CD2474">
              <w:rPr>
                <w:rFonts w:ascii="Roboto Medium" w:hAnsi="Roboto Medium"/>
                <w:b w:val="0"/>
                <w:sz w:val="18"/>
              </w:rPr>
              <w:t>: Differential Calculus</w:t>
            </w:r>
          </w:p>
          <w:p w14:paraId="1ED71904" w14:textId="77777777" w:rsidR="00150D93" w:rsidRPr="00CD2474" w:rsidRDefault="00150D93" w:rsidP="000A6200">
            <w:pPr>
              <w:pStyle w:val="LAPTableText"/>
              <w:rPr>
                <w:sz w:val="18"/>
              </w:rPr>
            </w:pPr>
            <w:r w:rsidRPr="00CD2474">
              <w:rPr>
                <w:sz w:val="18"/>
              </w:rPr>
              <w:t>Students demonstrate mathematical knowledge and skills from subtopics 1.4 and 1.5.</w:t>
            </w:r>
          </w:p>
          <w:p w14:paraId="3CE76022" w14:textId="77777777" w:rsidR="00150D93" w:rsidRPr="00CD2474" w:rsidRDefault="00150D93" w:rsidP="000A6200">
            <w:pPr>
              <w:pStyle w:val="LAPTableText"/>
              <w:rPr>
                <w:sz w:val="18"/>
              </w:rPr>
            </w:pPr>
            <w:r w:rsidRPr="00CD2474">
              <w:rPr>
                <w:sz w:val="18"/>
              </w:rPr>
              <w:t>The complex questions require students to apply the key concepts to solve problems in a variety of contexts and some require interpretation of the results. Construction of graphical representations may be required to support their problem-solving strategies. Appropriate and effective use of electronic technology is expected. Clear and logical communication of solutions and correct use of notation and terminology are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5FBC3D" w14:textId="77777777" w:rsidR="00150D93" w:rsidRPr="00CD2474" w:rsidRDefault="00150D93" w:rsidP="000A6200">
            <w:pPr>
              <w:pStyle w:val="LAPTableText"/>
              <w:jc w:val="center"/>
              <w:rPr>
                <w:sz w:val="18"/>
              </w:rPr>
            </w:pPr>
            <w:r w:rsidRPr="00CD2474">
              <w:rPr>
                <w:sz w:val="18"/>
              </w:rPr>
              <w:t>1,2,3</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C5395D" w14:textId="77777777" w:rsidR="00150D93" w:rsidRPr="00CD2474" w:rsidRDefault="00150D93" w:rsidP="000A6200">
            <w:pPr>
              <w:pStyle w:val="LAPTableText"/>
              <w:jc w:val="center"/>
              <w:rPr>
                <w:sz w:val="18"/>
              </w:rPr>
            </w:pPr>
            <w:r w:rsidRPr="00CD2474">
              <w:rPr>
                <w:sz w:val="18"/>
              </w:rPr>
              <w:t>1,2,3,4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B369061" w14:textId="77777777" w:rsidR="00150D93" w:rsidRPr="00CD2474" w:rsidRDefault="00150D93" w:rsidP="000A6200">
            <w:pPr>
              <w:pStyle w:val="LAPTableText"/>
              <w:rPr>
                <w:sz w:val="18"/>
              </w:rPr>
            </w:pPr>
            <w:r w:rsidRPr="00CD2474">
              <w:rPr>
                <w:sz w:val="18"/>
              </w:rPr>
              <w:t>Supervised written assessment</w:t>
            </w:r>
          </w:p>
          <w:p w14:paraId="574DD325" w14:textId="77777777" w:rsidR="00150D93" w:rsidRPr="00CD2474" w:rsidRDefault="00150D93" w:rsidP="000A6200">
            <w:pPr>
              <w:pStyle w:val="LAPTableText"/>
              <w:rPr>
                <w:rFonts w:ascii="Roboto Medium" w:hAnsi="Roboto Medium"/>
                <w:sz w:val="18"/>
              </w:rPr>
            </w:pPr>
            <w:r w:rsidRPr="00CD2474">
              <w:rPr>
                <w:rFonts w:ascii="Roboto Medium" w:hAnsi="Roboto Medium"/>
                <w:sz w:val="18"/>
              </w:rPr>
              <w:t>Total Time: 45 minutes</w:t>
            </w:r>
          </w:p>
          <w:p w14:paraId="5FAA2096" w14:textId="77777777" w:rsidR="00150D93" w:rsidRPr="00CD2474" w:rsidRDefault="00150D93" w:rsidP="000A6200">
            <w:pPr>
              <w:pStyle w:val="LAPTableText"/>
              <w:rPr>
                <w:sz w:val="18"/>
              </w:rPr>
            </w:pPr>
            <w:r w:rsidRPr="00CD2474">
              <w:rPr>
                <w:sz w:val="18"/>
              </w:rPr>
              <w:t>Access to graphics calculator and 1 A4 page of handwritten notes permitted.</w:t>
            </w:r>
          </w:p>
        </w:tc>
      </w:tr>
      <w:tr w:rsidR="00F218C2" w:rsidRPr="000A6B06" w14:paraId="4993856D" w14:textId="77777777" w:rsidTr="000A6200">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171D051" w14:textId="13FF074F" w:rsidR="00F218C2" w:rsidRPr="00CD2474" w:rsidRDefault="00F218C2" w:rsidP="000A6200">
            <w:pPr>
              <w:pStyle w:val="LAPTableHeading1"/>
              <w:rPr>
                <w:rFonts w:ascii="Roboto Medium" w:hAnsi="Roboto Medium"/>
                <w:b w:val="0"/>
                <w:sz w:val="18"/>
              </w:rPr>
            </w:pPr>
            <w:r w:rsidRPr="00CD2474">
              <w:rPr>
                <w:rFonts w:ascii="Roboto Medium" w:hAnsi="Roboto Medium"/>
                <w:b w:val="0"/>
                <w:sz w:val="18"/>
              </w:rPr>
              <w:t xml:space="preserve">SAT </w:t>
            </w:r>
            <w:r w:rsidR="00150D93">
              <w:rPr>
                <w:rFonts w:ascii="Roboto Medium" w:hAnsi="Roboto Medium"/>
                <w:b w:val="0"/>
                <w:sz w:val="18"/>
              </w:rPr>
              <w:t>3</w:t>
            </w:r>
            <w:r w:rsidRPr="00CD2474">
              <w:rPr>
                <w:rFonts w:ascii="Roboto Medium" w:hAnsi="Roboto Medium"/>
                <w:b w:val="0"/>
                <w:sz w:val="18"/>
              </w:rPr>
              <w:t>: Discrete Random Variables</w:t>
            </w:r>
          </w:p>
          <w:p w14:paraId="06516D80" w14:textId="77777777" w:rsidR="00F218C2" w:rsidRPr="00CD2474" w:rsidRDefault="00F218C2" w:rsidP="000A6200">
            <w:pPr>
              <w:pStyle w:val="LAPTableText"/>
              <w:rPr>
                <w:sz w:val="18"/>
              </w:rPr>
            </w:pPr>
            <w:r w:rsidRPr="00CD2474">
              <w:rPr>
                <w:sz w:val="18"/>
              </w:rPr>
              <w:t>Students apply their knowledge and skills to a range of routine and complex questions on content from Topic 2.</w:t>
            </w:r>
          </w:p>
          <w:p w14:paraId="7CE27235" w14:textId="77777777" w:rsidR="00F218C2" w:rsidRPr="00CD2474" w:rsidRDefault="00F218C2" w:rsidP="000A6200">
            <w:pPr>
              <w:pStyle w:val="LAPTableText"/>
              <w:rPr>
                <w:sz w:val="18"/>
              </w:rPr>
            </w:pPr>
            <w:r w:rsidRPr="00CD2474">
              <w:rPr>
                <w:sz w:val="18"/>
              </w:rPr>
              <w:t>Students demonstrate estimating probabilities of discrete random variables using technology. Construction of representations may be required to support their problem-solving strategies.</w:t>
            </w:r>
          </w:p>
          <w:p w14:paraId="1644551F" w14:textId="77777777" w:rsidR="00F218C2" w:rsidRPr="00CD2474" w:rsidRDefault="00F218C2" w:rsidP="000A6200">
            <w:pPr>
              <w:pStyle w:val="LAPTableText"/>
              <w:rPr>
                <w:sz w:val="18"/>
              </w:rPr>
            </w:pPr>
            <w:r w:rsidRPr="00CD2474">
              <w:rPr>
                <w:sz w:val="18"/>
              </w:rPr>
              <w:t>Appropriate and effective use of electronic technology is expected. Clear and logical communication of solutions and correct use of notation and terminology are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6825636" w14:textId="77777777" w:rsidR="00F218C2" w:rsidRPr="00CD2474" w:rsidRDefault="00F218C2" w:rsidP="000A6200">
            <w:pPr>
              <w:pStyle w:val="LAPTableText"/>
              <w:jc w:val="center"/>
              <w:rPr>
                <w:sz w:val="18"/>
              </w:rPr>
            </w:pPr>
            <w:r w:rsidRPr="00CD2474">
              <w:rPr>
                <w:sz w:val="18"/>
              </w:rPr>
              <w:t>1,2,3</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322830" w14:textId="77777777" w:rsidR="00F218C2" w:rsidRPr="00CD2474" w:rsidRDefault="00F218C2" w:rsidP="000A6200">
            <w:pPr>
              <w:pStyle w:val="LAPTableText"/>
              <w:jc w:val="center"/>
              <w:rPr>
                <w:sz w:val="18"/>
              </w:rPr>
            </w:pPr>
            <w:r w:rsidRPr="00CD2474">
              <w:rPr>
                <w:sz w:val="18"/>
              </w:rPr>
              <w:t>1,2,3,4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3C99B8" w14:textId="77777777" w:rsidR="00F218C2" w:rsidRPr="00CD2474" w:rsidRDefault="00F218C2" w:rsidP="000A6200">
            <w:pPr>
              <w:pStyle w:val="LAPTableText"/>
              <w:rPr>
                <w:sz w:val="18"/>
              </w:rPr>
            </w:pPr>
            <w:r w:rsidRPr="00CD2474">
              <w:rPr>
                <w:sz w:val="18"/>
              </w:rPr>
              <w:t>Supervised written assessment</w:t>
            </w:r>
          </w:p>
          <w:p w14:paraId="1BE21158" w14:textId="77777777" w:rsidR="00F218C2" w:rsidRPr="00CD2474" w:rsidRDefault="00F218C2" w:rsidP="000A6200">
            <w:pPr>
              <w:pStyle w:val="LAPTableText"/>
              <w:rPr>
                <w:rFonts w:ascii="Roboto Medium" w:hAnsi="Roboto Medium"/>
                <w:sz w:val="18"/>
              </w:rPr>
            </w:pPr>
            <w:r w:rsidRPr="00CD2474">
              <w:rPr>
                <w:rFonts w:ascii="Roboto Medium" w:hAnsi="Roboto Medium"/>
                <w:sz w:val="18"/>
              </w:rPr>
              <w:t>Total Time: 60 minutes</w:t>
            </w:r>
          </w:p>
          <w:p w14:paraId="4AC02D37" w14:textId="77777777" w:rsidR="00F218C2" w:rsidRPr="00CD2474" w:rsidRDefault="00F218C2" w:rsidP="000A6200">
            <w:pPr>
              <w:pStyle w:val="LAPTableText"/>
              <w:rPr>
                <w:sz w:val="18"/>
              </w:rPr>
            </w:pPr>
            <w:r w:rsidRPr="00CD2474">
              <w:rPr>
                <w:sz w:val="18"/>
              </w:rPr>
              <w:t>Access to graphics calculator and 1 A4 page of handwritten notes permitted.</w:t>
            </w:r>
          </w:p>
        </w:tc>
      </w:tr>
      <w:tr w:rsidR="00F218C2" w:rsidRPr="000A6B06" w14:paraId="4F836A9F" w14:textId="77777777" w:rsidTr="000A6200">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1C77DE4" w14:textId="4E457579" w:rsidR="00F218C2" w:rsidRPr="00CD2474" w:rsidRDefault="00F218C2" w:rsidP="000A6200">
            <w:pPr>
              <w:pStyle w:val="LAPTableHeading1"/>
              <w:rPr>
                <w:rFonts w:ascii="Roboto Medium" w:hAnsi="Roboto Medium"/>
                <w:b w:val="0"/>
                <w:sz w:val="18"/>
              </w:rPr>
            </w:pPr>
            <w:r w:rsidRPr="00CD2474">
              <w:rPr>
                <w:rFonts w:ascii="Roboto Medium" w:hAnsi="Roboto Medium"/>
                <w:b w:val="0"/>
                <w:sz w:val="18"/>
              </w:rPr>
              <w:t xml:space="preserve">SAT </w:t>
            </w:r>
            <w:r w:rsidR="00150D93">
              <w:rPr>
                <w:rFonts w:ascii="Roboto Medium" w:hAnsi="Roboto Medium"/>
                <w:b w:val="0"/>
                <w:sz w:val="18"/>
              </w:rPr>
              <w:t>4</w:t>
            </w:r>
            <w:r w:rsidRPr="00CD2474">
              <w:rPr>
                <w:rFonts w:ascii="Roboto Medium" w:hAnsi="Roboto Medium"/>
                <w:b w:val="0"/>
                <w:sz w:val="18"/>
              </w:rPr>
              <w:t>: Integral Calculus Test</w:t>
            </w:r>
          </w:p>
          <w:p w14:paraId="5D35376B" w14:textId="77777777" w:rsidR="00F218C2" w:rsidRPr="00CD2474" w:rsidRDefault="00F218C2" w:rsidP="000A6200">
            <w:pPr>
              <w:pStyle w:val="LAPTableText"/>
              <w:rPr>
                <w:sz w:val="18"/>
              </w:rPr>
            </w:pPr>
            <w:r w:rsidRPr="00CD2474">
              <w:rPr>
                <w:sz w:val="18"/>
              </w:rPr>
              <w:t>Provides the opportunity for students to demonstrate their skills in understanding and using integration to solve a range of problems, including concepts from subtopics 3.1 to 3.4.</w:t>
            </w:r>
          </w:p>
          <w:p w14:paraId="5D9BE86D" w14:textId="77777777" w:rsidR="00F218C2" w:rsidRPr="00CD2474" w:rsidRDefault="00F218C2" w:rsidP="000A6200">
            <w:pPr>
              <w:pStyle w:val="LAPTableText"/>
              <w:rPr>
                <w:sz w:val="18"/>
              </w:rPr>
            </w:pPr>
            <w:r w:rsidRPr="00CD2474">
              <w:rPr>
                <w:sz w:val="18"/>
              </w:rPr>
              <w:t>SAT 4 is divided into two parts. Part 1 will be completed without a calculator or notes and for Part 2 students have access to appropriate technology and notes. Students commence the SAT with both parts of the task (non-calculator and calculator) but will not have access to a calculator or notes until Part 1 is collected.</w:t>
            </w:r>
          </w:p>
          <w:p w14:paraId="4130854C" w14:textId="77777777" w:rsidR="00F218C2" w:rsidRPr="00CD2474" w:rsidRDefault="00F218C2" w:rsidP="000A6200">
            <w:pPr>
              <w:pStyle w:val="LAPTableText"/>
              <w:rPr>
                <w:sz w:val="18"/>
              </w:rPr>
            </w:pPr>
            <w:r w:rsidRPr="00CD2474">
              <w:rPr>
                <w:sz w:val="18"/>
              </w:rPr>
              <w:t xml:space="preserve">Students communicate mathematical ideas and reasoning using appropriate notation, representations, and terminology. </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769D6E" w14:textId="77777777" w:rsidR="00F218C2" w:rsidRPr="00CD2474" w:rsidRDefault="00F218C2" w:rsidP="000A6200">
            <w:pPr>
              <w:pStyle w:val="LAPTableText"/>
              <w:jc w:val="center"/>
              <w:rPr>
                <w:sz w:val="18"/>
              </w:rPr>
            </w:pPr>
            <w:r w:rsidRPr="00CD2474">
              <w:rPr>
                <w:sz w:val="18"/>
              </w:rPr>
              <w:t>1,2,3</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828995" w14:textId="77777777" w:rsidR="00F218C2" w:rsidRPr="00CD2474" w:rsidRDefault="00F218C2" w:rsidP="000A6200">
            <w:pPr>
              <w:pStyle w:val="LAPTableText"/>
              <w:jc w:val="center"/>
              <w:rPr>
                <w:sz w:val="18"/>
              </w:rPr>
            </w:pPr>
            <w:r w:rsidRPr="00CD2474">
              <w:rPr>
                <w:sz w:val="18"/>
              </w:rPr>
              <w:t>3,4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E50674" w14:textId="77777777" w:rsidR="00F218C2" w:rsidRPr="00CD2474" w:rsidRDefault="00F218C2" w:rsidP="000A6200">
            <w:pPr>
              <w:pStyle w:val="LAPTableText"/>
              <w:rPr>
                <w:sz w:val="18"/>
              </w:rPr>
            </w:pPr>
            <w:r w:rsidRPr="00CD2474">
              <w:rPr>
                <w:sz w:val="18"/>
              </w:rPr>
              <w:t>Supervised written assessment</w:t>
            </w:r>
          </w:p>
          <w:p w14:paraId="49354424" w14:textId="77777777" w:rsidR="00F218C2" w:rsidRPr="00CD2474" w:rsidRDefault="00F218C2" w:rsidP="000A6200">
            <w:pPr>
              <w:pStyle w:val="LAPTableText"/>
              <w:rPr>
                <w:rFonts w:ascii="Roboto Medium" w:hAnsi="Roboto Medium"/>
                <w:sz w:val="18"/>
              </w:rPr>
            </w:pPr>
            <w:r w:rsidRPr="00CD2474">
              <w:rPr>
                <w:rFonts w:ascii="Roboto Medium" w:hAnsi="Roboto Medium"/>
                <w:sz w:val="18"/>
              </w:rPr>
              <w:t>Total Time: 70 minutes</w:t>
            </w:r>
          </w:p>
          <w:p w14:paraId="1B83F52B" w14:textId="77777777" w:rsidR="00F218C2" w:rsidRPr="00CD2474" w:rsidRDefault="00F218C2" w:rsidP="000A6200">
            <w:pPr>
              <w:pStyle w:val="LAPTableText"/>
              <w:rPr>
                <w:sz w:val="18"/>
              </w:rPr>
            </w:pPr>
            <w:r w:rsidRPr="00CD2474">
              <w:rPr>
                <w:sz w:val="18"/>
              </w:rPr>
              <w:t xml:space="preserve">Part 1 : 30 minutes </w:t>
            </w:r>
          </w:p>
          <w:p w14:paraId="30612F2A" w14:textId="77777777" w:rsidR="00F218C2" w:rsidRPr="00CD2474" w:rsidRDefault="00F218C2" w:rsidP="000A6200">
            <w:pPr>
              <w:pStyle w:val="LAPTableText"/>
              <w:rPr>
                <w:sz w:val="18"/>
              </w:rPr>
            </w:pPr>
            <w:r w:rsidRPr="00CD2474">
              <w:rPr>
                <w:sz w:val="18"/>
              </w:rPr>
              <w:t>No calculator or notes permitted</w:t>
            </w:r>
          </w:p>
          <w:p w14:paraId="1B5B2F1C" w14:textId="77777777" w:rsidR="00F218C2" w:rsidRPr="00CD2474" w:rsidRDefault="00F218C2" w:rsidP="000A6200">
            <w:pPr>
              <w:pStyle w:val="LAPTableText"/>
              <w:rPr>
                <w:sz w:val="18"/>
              </w:rPr>
            </w:pPr>
            <w:r w:rsidRPr="00CD2474">
              <w:rPr>
                <w:sz w:val="18"/>
              </w:rPr>
              <w:t>Part 2 : 40 minutes</w:t>
            </w:r>
          </w:p>
          <w:p w14:paraId="142AF847" w14:textId="77777777" w:rsidR="00F218C2" w:rsidRPr="00CD2474" w:rsidRDefault="00F218C2" w:rsidP="000A6200">
            <w:pPr>
              <w:pStyle w:val="LAPTableText"/>
              <w:rPr>
                <w:sz w:val="18"/>
              </w:rPr>
            </w:pPr>
            <w:r w:rsidRPr="00CD2474">
              <w:rPr>
                <w:sz w:val="18"/>
              </w:rPr>
              <w:t>Access to graphics calculator and 1 A4 page of handwritten notes permitted.</w:t>
            </w:r>
          </w:p>
        </w:tc>
      </w:tr>
      <w:tr w:rsidR="00CD2474" w:rsidRPr="000A6B06" w14:paraId="47F09459" w14:textId="77777777" w:rsidTr="00916C13">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02B35FD" w14:textId="77777777" w:rsidR="00CD2474" w:rsidRPr="00CD2474" w:rsidRDefault="00CD2474" w:rsidP="005170BE">
            <w:pPr>
              <w:pStyle w:val="LAPTableHeading1"/>
              <w:rPr>
                <w:rFonts w:ascii="Roboto Medium" w:hAnsi="Roboto Medium"/>
                <w:b w:val="0"/>
                <w:sz w:val="18"/>
              </w:rPr>
            </w:pPr>
            <w:r w:rsidRPr="00CD2474">
              <w:rPr>
                <w:rFonts w:ascii="Roboto Medium" w:hAnsi="Roboto Medium"/>
                <w:b w:val="0"/>
                <w:sz w:val="18"/>
              </w:rPr>
              <w:t>SAT 5: Logarithmic Functions</w:t>
            </w:r>
          </w:p>
          <w:p w14:paraId="14C2D52C" w14:textId="77777777" w:rsidR="00CD2474" w:rsidRPr="00CD2474" w:rsidRDefault="00CD2474" w:rsidP="005170BE">
            <w:pPr>
              <w:pStyle w:val="LAPTableText"/>
              <w:rPr>
                <w:sz w:val="18"/>
              </w:rPr>
            </w:pPr>
            <w:r w:rsidRPr="00CD2474">
              <w:rPr>
                <w:sz w:val="18"/>
              </w:rPr>
              <w:t>Students answer questions requiring a clear understand of the relationship between exponential and logarithmic functions and their graphs. The content covered includes concepts from subtopics 4.1 through to 4.3.</w:t>
            </w:r>
          </w:p>
          <w:p w14:paraId="1178BD8C" w14:textId="77777777" w:rsidR="00CD2474" w:rsidRPr="00CD2474" w:rsidRDefault="00CD2474" w:rsidP="005170BE">
            <w:pPr>
              <w:pStyle w:val="LAPTableText"/>
              <w:rPr>
                <w:sz w:val="18"/>
              </w:rPr>
            </w:pPr>
            <w:r w:rsidRPr="00CD2474">
              <w:rPr>
                <w:sz w:val="18"/>
              </w:rPr>
              <w:t xml:space="preserve">Problem solving of natural logarithmic functions and their derivatives using clear, concise and appropriate mathematical terminology is </w:t>
            </w:r>
            <w:r w:rsidRPr="00CD2474">
              <w:rPr>
                <w:sz w:val="18"/>
              </w:rPr>
              <w:lastRenderedPageBreak/>
              <w:t>required. Conjecture development and testing will be addressed. Students to be able to understand and interpret solutions accurately with application to the situation.</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0C6D6B" w14:textId="77777777" w:rsidR="00CD2474" w:rsidRPr="00CD2474" w:rsidRDefault="00CD2474" w:rsidP="005170BE">
            <w:pPr>
              <w:pStyle w:val="LAPTableText"/>
              <w:jc w:val="center"/>
              <w:rPr>
                <w:sz w:val="18"/>
              </w:rPr>
            </w:pPr>
            <w:r w:rsidRPr="00CD2474">
              <w:rPr>
                <w:sz w:val="18"/>
              </w:rPr>
              <w:lastRenderedPageBreak/>
              <w:t>1,2,3,4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CE91CB" w14:textId="77777777" w:rsidR="00CD2474" w:rsidRPr="00CD2474" w:rsidRDefault="00CD2474" w:rsidP="005170BE">
            <w:pPr>
              <w:pStyle w:val="LAPTableText"/>
              <w:jc w:val="center"/>
              <w:rPr>
                <w:sz w:val="18"/>
              </w:rPr>
            </w:pPr>
            <w:r w:rsidRPr="00CD2474">
              <w:rPr>
                <w:sz w:val="18"/>
              </w:rPr>
              <w:t>3,4,5</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BC08B1" w14:textId="77777777" w:rsidR="00CD2474" w:rsidRPr="00CD2474" w:rsidRDefault="00CD2474" w:rsidP="005170BE">
            <w:pPr>
              <w:pStyle w:val="LAPTableText"/>
              <w:rPr>
                <w:sz w:val="18"/>
              </w:rPr>
            </w:pPr>
            <w:r w:rsidRPr="00CD2474">
              <w:rPr>
                <w:sz w:val="18"/>
              </w:rPr>
              <w:t>Supervised written assessment</w:t>
            </w:r>
          </w:p>
          <w:p w14:paraId="0AA63004" w14:textId="77777777" w:rsidR="00CD2474" w:rsidRPr="00CD2474" w:rsidRDefault="00CD2474" w:rsidP="005170BE">
            <w:pPr>
              <w:pStyle w:val="LAPTableText"/>
              <w:rPr>
                <w:rFonts w:ascii="Roboto Medium" w:hAnsi="Roboto Medium"/>
                <w:sz w:val="18"/>
              </w:rPr>
            </w:pPr>
            <w:r w:rsidRPr="00CD2474">
              <w:rPr>
                <w:rFonts w:ascii="Roboto Medium" w:hAnsi="Roboto Medium"/>
                <w:sz w:val="18"/>
              </w:rPr>
              <w:t>Total Time: 60 minutes</w:t>
            </w:r>
          </w:p>
          <w:p w14:paraId="248CC865" w14:textId="77777777" w:rsidR="00CD2474" w:rsidRPr="00CD2474" w:rsidRDefault="00CD2474" w:rsidP="005170BE">
            <w:pPr>
              <w:pStyle w:val="LAPTableText"/>
              <w:rPr>
                <w:sz w:val="18"/>
              </w:rPr>
            </w:pPr>
            <w:r w:rsidRPr="00CD2474">
              <w:rPr>
                <w:sz w:val="18"/>
              </w:rPr>
              <w:t>Access to graphics calculator and 1 A4 page of handwritten notes permitted.</w:t>
            </w:r>
          </w:p>
        </w:tc>
      </w:tr>
      <w:tr w:rsidR="00CD2474" w:rsidRPr="000A6B06" w14:paraId="29C7A48D" w14:textId="77777777" w:rsidTr="00916C13">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377E302" w14:textId="77777777" w:rsidR="00CD2474" w:rsidRPr="00CD2474" w:rsidRDefault="00CD2474" w:rsidP="005170BE">
            <w:pPr>
              <w:pStyle w:val="LAPTableHeading1"/>
              <w:rPr>
                <w:rFonts w:ascii="Roboto Medium" w:hAnsi="Roboto Medium"/>
                <w:b w:val="0"/>
                <w:sz w:val="18"/>
              </w:rPr>
            </w:pPr>
            <w:r w:rsidRPr="00CD2474">
              <w:rPr>
                <w:rFonts w:ascii="Roboto Medium" w:hAnsi="Roboto Medium"/>
                <w:b w:val="0"/>
                <w:sz w:val="18"/>
              </w:rPr>
              <w:t>SAT 6: Continuous Random Variables and the Normal Distribution and Sampling and Confidence Intervals</w:t>
            </w:r>
          </w:p>
          <w:p w14:paraId="594CCB45" w14:textId="77777777" w:rsidR="00CD2474" w:rsidRPr="00CD2474" w:rsidRDefault="00CD2474" w:rsidP="005170BE">
            <w:pPr>
              <w:pStyle w:val="LAPTableText"/>
              <w:rPr>
                <w:sz w:val="18"/>
              </w:rPr>
            </w:pPr>
            <w:r w:rsidRPr="00CD2474">
              <w:rPr>
                <w:sz w:val="18"/>
              </w:rPr>
              <w:t>Provides the opportunity for students to demonstrate their skills in understanding and appropriate use of the mathematical concepts, processes, and strategies in finding the mean and standard deviation for continuous variables. They are required to create a confidence interval around a sample proportion that may contain the population proportion, and use of the formula around the confidence interval for the mean within questions.</w:t>
            </w:r>
          </w:p>
          <w:p w14:paraId="721F0688" w14:textId="77777777" w:rsidR="00CD2474" w:rsidRPr="00CD2474" w:rsidRDefault="00CD2474" w:rsidP="005170BE">
            <w:pPr>
              <w:pStyle w:val="LAPTableText"/>
              <w:rPr>
                <w:sz w:val="18"/>
              </w:rPr>
            </w:pPr>
            <w:r w:rsidRPr="00CD2474">
              <w:rPr>
                <w:sz w:val="18"/>
              </w:rPr>
              <w:t xml:space="preserve">Understanding the Standard Normal distribution with mean of 0 and standard deviation of 1. Application of the formulae </w:t>
            </w:r>
            <m:oMath>
              <m:r>
                <m:rPr>
                  <m:sty m:val="p"/>
                </m:rPr>
                <w:rPr>
                  <w:rFonts w:ascii="Cambria Math" w:hAnsi="Cambria Math"/>
                  <w:sz w:val="18"/>
                </w:rPr>
                <m:t xml:space="preserve">Z= </m:t>
              </m:r>
              <m:f>
                <m:fPr>
                  <m:ctrlPr>
                    <w:rPr>
                      <w:rFonts w:ascii="Cambria Math" w:hAnsi="Cambria Math"/>
                      <w:sz w:val="18"/>
                    </w:rPr>
                  </m:ctrlPr>
                </m:fPr>
                <m:num>
                  <m:r>
                    <m:rPr>
                      <m:sty m:val="p"/>
                    </m:rPr>
                    <w:rPr>
                      <w:rFonts w:ascii="Cambria Math" w:hAnsi="Cambria Math"/>
                      <w:sz w:val="18"/>
                    </w:rPr>
                    <m:t>x-μ</m:t>
                  </m:r>
                </m:num>
                <m:den>
                  <m:r>
                    <m:rPr>
                      <m:sty m:val="p"/>
                    </m:rPr>
                    <w:rPr>
                      <w:rFonts w:ascii="Cambria Math" w:hAnsi="Cambria Math"/>
                      <w:sz w:val="18"/>
                    </w:rPr>
                    <m:t>σ</m:t>
                  </m:r>
                </m:den>
              </m:f>
            </m:oMath>
            <w:r w:rsidRPr="00CD2474">
              <w:rPr>
                <w:sz w:val="18"/>
              </w:rPr>
              <w:t xml:space="preserve">  to find the connection of the mean and standard deviation of a problem. Students to understand Central Limit Theorem, and its application to a sample distribution, Use of electronic technology is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4A81E6" w14:textId="77777777" w:rsidR="00CD2474" w:rsidRPr="00CD2474" w:rsidRDefault="00CD2474" w:rsidP="005170BE">
            <w:pPr>
              <w:pStyle w:val="LAPTableText"/>
              <w:jc w:val="center"/>
              <w:rPr>
                <w:sz w:val="18"/>
              </w:rPr>
            </w:pPr>
            <w:r w:rsidRPr="00CD2474">
              <w:rPr>
                <w:sz w:val="18"/>
              </w:rPr>
              <w:t>1,2,4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4661D02" w14:textId="77777777" w:rsidR="00CD2474" w:rsidRPr="00CD2474" w:rsidRDefault="00CD2474" w:rsidP="005170BE">
            <w:pPr>
              <w:pStyle w:val="LAPTableText"/>
              <w:jc w:val="center"/>
              <w:rPr>
                <w:sz w:val="18"/>
              </w:rPr>
            </w:pPr>
            <w:r w:rsidRPr="00CD2474">
              <w:rPr>
                <w:sz w:val="18"/>
              </w:rPr>
              <w:t>1,2,3,4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C73C85E" w14:textId="77777777" w:rsidR="00CD2474" w:rsidRPr="00CD2474" w:rsidRDefault="00CD2474" w:rsidP="005170BE">
            <w:pPr>
              <w:pStyle w:val="LAPTableText"/>
              <w:rPr>
                <w:sz w:val="18"/>
              </w:rPr>
            </w:pPr>
            <w:r w:rsidRPr="00CD2474">
              <w:rPr>
                <w:sz w:val="18"/>
              </w:rPr>
              <w:t>Supervised written assessment</w:t>
            </w:r>
          </w:p>
          <w:p w14:paraId="40DA948B" w14:textId="77777777" w:rsidR="00CD2474" w:rsidRPr="00CD2474" w:rsidRDefault="00CD2474" w:rsidP="005170BE">
            <w:pPr>
              <w:pStyle w:val="LAPTableText"/>
              <w:rPr>
                <w:rFonts w:ascii="Roboto Medium" w:hAnsi="Roboto Medium"/>
                <w:sz w:val="18"/>
              </w:rPr>
            </w:pPr>
            <w:r w:rsidRPr="00CD2474">
              <w:rPr>
                <w:rFonts w:ascii="Roboto Medium" w:hAnsi="Roboto Medium"/>
                <w:sz w:val="18"/>
              </w:rPr>
              <w:t>Total Time: 70 minutes</w:t>
            </w:r>
          </w:p>
          <w:p w14:paraId="1C815C89" w14:textId="77777777" w:rsidR="00CD2474" w:rsidRPr="00CD2474" w:rsidRDefault="00CD2474" w:rsidP="005170BE">
            <w:pPr>
              <w:pStyle w:val="LAPTableText"/>
              <w:rPr>
                <w:sz w:val="18"/>
              </w:rPr>
            </w:pPr>
            <w:r w:rsidRPr="00CD2474">
              <w:rPr>
                <w:sz w:val="18"/>
              </w:rPr>
              <w:t>Access to graphics calculator and 1 A4 page of handwritten notes permitted.</w:t>
            </w:r>
          </w:p>
        </w:tc>
      </w:tr>
    </w:tbl>
    <w:p w14:paraId="6B007236" w14:textId="77777777" w:rsidR="00AD3260" w:rsidRPr="000A6B06" w:rsidRDefault="00AD3260" w:rsidP="00AD3260">
      <w:pPr>
        <w:pStyle w:val="SOTableText"/>
        <w:spacing w:before="240" w:after="120"/>
        <w:rPr>
          <w:i/>
          <w:sz w:val="20"/>
        </w:rPr>
      </w:pPr>
      <w:r w:rsidRPr="000A6B06">
        <w:rPr>
          <w:rFonts w:ascii="Roboto Medium" w:hAnsi="Roboto Medium"/>
          <w:sz w:val="20"/>
        </w:rPr>
        <w:t>Assessment Type 2:</w:t>
      </w:r>
      <w:r w:rsidRPr="000A6B06">
        <w:rPr>
          <w:sz w:val="20"/>
        </w:rPr>
        <w:t xml:space="preserve"> </w:t>
      </w:r>
      <w:r w:rsidR="002D7D3D">
        <w:rPr>
          <w:rFonts w:ascii="Roboto Medium" w:hAnsi="Roboto Medium"/>
          <w:sz w:val="20"/>
        </w:rPr>
        <w:t>Mathematical Investigation</w:t>
      </w:r>
      <w:r w:rsidRPr="000A6B06">
        <w:rPr>
          <w:sz w:val="20"/>
        </w:rPr>
        <w:t xml:space="preserve"> – </w:t>
      </w:r>
      <w:r w:rsidR="005D1617" w:rsidRPr="000A6B06">
        <w:rPr>
          <w:sz w:val="20"/>
        </w:rPr>
        <w:t>w</w:t>
      </w:r>
      <w:r w:rsidRPr="000A6B06">
        <w:rPr>
          <w:sz w:val="20"/>
        </w:rPr>
        <w:t xml:space="preserve">eighting </w:t>
      </w:r>
      <w:r w:rsidR="002D7D3D">
        <w:rPr>
          <w:sz w:val="20"/>
        </w:rPr>
        <w:t>2</w:t>
      </w:r>
      <w:r w:rsidR="000A6B06" w:rsidRPr="000A6B06">
        <w:rPr>
          <w:sz w:val="20"/>
        </w:rPr>
        <w:t>0</w:t>
      </w:r>
      <w:r w:rsidRPr="000A6B06">
        <w:rPr>
          <w:sz w:val="20"/>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709"/>
        <w:gridCol w:w="709"/>
        <w:gridCol w:w="3118"/>
      </w:tblGrid>
      <w:tr w:rsidR="000A6B06" w:rsidRPr="000A6B06" w14:paraId="4451D80A" w14:textId="77777777" w:rsidTr="00CD2474">
        <w:trPr>
          <w:trHeight w:val="394"/>
        </w:trPr>
        <w:tc>
          <w:tcPr>
            <w:tcW w:w="5647" w:type="dxa"/>
            <w:vMerge w:val="restart"/>
            <w:shd w:val="clear" w:color="auto" w:fill="D9D9D9" w:themeFill="background1" w:themeFillShade="D9"/>
            <w:vAlign w:val="center"/>
          </w:tcPr>
          <w:p w14:paraId="0B2A7C47" w14:textId="77777777" w:rsidR="000A6B06" w:rsidRPr="000A6B06" w:rsidRDefault="000A6B06" w:rsidP="004360A4">
            <w:pPr>
              <w:pStyle w:val="SOTableText"/>
              <w:rPr>
                <w:i/>
              </w:rPr>
            </w:pPr>
            <w:r w:rsidRPr="000A6B06">
              <w:rPr>
                <w:rFonts w:ascii="Roboto Medium" w:hAnsi="Roboto Medium"/>
              </w:rPr>
              <w:t>Assessment details</w:t>
            </w:r>
          </w:p>
        </w:tc>
        <w:tc>
          <w:tcPr>
            <w:tcW w:w="1418" w:type="dxa"/>
            <w:gridSpan w:val="2"/>
            <w:shd w:val="clear" w:color="auto" w:fill="D9D9D9" w:themeFill="background1" w:themeFillShade="D9"/>
            <w:vAlign w:val="center"/>
          </w:tcPr>
          <w:p w14:paraId="77EE709A" w14:textId="77777777" w:rsidR="000A6B06" w:rsidRPr="000A6B06" w:rsidRDefault="000A6B06" w:rsidP="004360A4">
            <w:pPr>
              <w:pStyle w:val="SOTableHeadings"/>
              <w:jc w:val="center"/>
            </w:pPr>
            <w:r w:rsidRPr="000A6B06">
              <w:t>Assessment design criteria</w:t>
            </w:r>
          </w:p>
        </w:tc>
        <w:tc>
          <w:tcPr>
            <w:tcW w:w="3118" w:type="dxa"/>
            <w:vMerge w:val="restart"/>
            <w:shd w:val="clear" w:color="auto" w:fill="D9D9D9" w:themeFill="background1" w:themeFillShade="D9"/>
            <w:vAlign w:val="center"/>
          </w:tcPr>
          <w:p w14:paraId="1162C8B9" w14:textId="77777777" w:rsidR="000A6B06" w:rsidRPr="000A6B06" w:rsidRDefault="000A6B06" w:rsidP="004360A4">
            <w:pPr>
              <w:pStyle w:val="SOTableHeadings"/>
              <w:jc w:val="center"/>
            </w:pPr>
            <w:r w:rsidRPr="000A6B06">
              <w:t>Assessment conditions</w:t>
            </w:r>
          </w:p>
          <w:p w14:paraId="15BB0F97" w14:textId="77777777" w:rsidR="000A6B06" w:rsidRPr="000A6B06" w:rsidRDefault="000A6B06" w:rsidP="004360A4">
            <w:pPr>
              <w:pStyle w:val="SOTableText"/>
              <w:jc w:val="center"/>
            </w:pPr>
            <w:r w:rsidRPr="000A6B06">
              <w:rPr>
                <w:sz w:val="16"/>
              </w:rPr>
              <w:t>(e.g. task type, word length, time allocated, supervision)</w:t>
            </w:r>
          </w:p>
        </w:tc>
      </w:tr>
      <w:tr w:rsidR="00DE7693" w:rsidRPr="000A6B06" w14:paraId="4D4E32D5" w14:textId="77777777" w:rsidTr="00CD2474">
        <w:trPr>
          <w:trHeight w:val="119"/>
        </w:trPr>
        <w:tc>
          <w:tcPr>
            <w:tcW w:w="5647" w:type="dxa"/>
            <w:vMerge/>
            <w:shd w:val="clear" w:color="auto" w:fill="D9D9D9" w:themeFill="background1" w:themeFillShade="D9"/>
            <w:vAlign w:val="center"/>
          </w:tcPr>
          <w:p w14:paraId="12D9DCB7" w14:textId="77777777" w:rsidR="00DE7693" w:rsidRPr="000A6B06" w:rsidRDefault="00DE7693" w:rsidP="004360A4">
            <w:pPr>
              <w:pStyle w:val="SOTableText"/>
              <w:rPr>
                <w:i/>
              </w:rPr>
            </w:pPr>
          </w:p>
        </w:tc>
        <w:tc>
          <w:tcPr>
            <w:tcW w:w="709" w:type="dxa"/>
            <w:shd w:val="clear" w:color="auto" w:fill="D9D9D9" w:themeFill="background1" w:themeFillShade="D9"/>
            <w:vAlign w:val="center"/>
          </w:tcPr>
          <w:p w14:paraId="4AF50D3B" w14:textId="77777777" w:rsidR="00DE7693" w:rsidRPr="000A6B06" w:rsidRDefault="00DE7693" w:rsidP="00557129">
            <w:pPr>
              <w:pStyle w:val="SOTableHeadings"/>
              <w:jc w:val="center"/>
            </w:pPr>
            <w:r>
              <w:t>CT</w:t>
            </w:r>
          </w:p>
        </w:tc>
        <w:tc>
          <w:tcPr>
            <w:tcW w:w="709" w:type="dxa"/>
            <w:shd w:val="clear" w:color="auto" w:fill="D9D9D9" w:themeFill="background1" w:themeFillShade="D9"/>
            <w:vAlign w:val="center"/>
          </w:tcPr>
          <w:p w14:paraId="3609657A" w14:textId="77777777" w:rsidR="00DE7693" w:rsidRPr="000A6B06" w:rsidRDefault="00DE7693" w:rsidP="00557129">
            <w:pPr>
              <w:pStyle w:val="SOTableHeadings"/>
              <w:jc w:val="center"/>
            </w:pPr>
            <w:r>
              <w:t>RC</w:t>
            </w:r>
          </w:p>
        </w:tc>
        <w:tc>
          <w:tcPr>
            <w:tcW w:w="3118" w:type="dxa"/>
            <w:vMerge/>
            <w:shd w:val="clear" w:color="auto" w:fill="auto"/>
            <w:vAlign w:val="center"/>
          </w:tcPr>
          <w:p w14:paraId="2186D961" w14:textId="77777777" w:rsidR="00DE7693" w:rsidRPr="000A6B06" w:rsidRDefault="00DE7693" w:rsidP="004360A4">
            <w:pPr>
              <w:pStyle w:val="SOTableText"/>
              <w:jc w:val="center"/>
            </w:pPr>
          </w:p>
        </w:tc>
      </w:tr>
      <w:tr w:rsidR="00CD2474" w:rsidRPr="000A6B06" w14:paraId="4D1A1327" w14:textId="77777777" w:rsidTr="00CD2474">
        <w:trPr>
          <w:trHeight w:val="966"/>
        </w:trPr>
        <w:tc>
          <w:tcPr>
            <w:tcW w:w="5647" w:type="dxa"/>
            <w:shd w:val="clear" w:color="auto" w:fill="auto"/>
            <w:vAlign w:val="center"/>
          </w:tcPr>
          <w:p w14:paraId="4C00F1FD" w14:textId="27C13E8C" w:rsidR="00CD2474" w:rsidRPr="00CD2474" w:rsidRDefault="00F218C2" w:rsidP="005170BE">
            <w:pPr>
              <w:pStyle w:val="LAPTableHeading1"/>
              <w:rPr>
                <w:rFonts w:ascii="Roboto Medium" w:hAnsi="Roboto Medium"/>
                <w:b w:val="0"/>
                <w:sz w:val="18"/>
              </w:rPr>
            </w:pPr>
            <w:r>
              <w:rPr>
                <w:rFonts w:ascii="Roboto Medium" w:hAnsi="Roboto Medium"/>
                <w:b w:val="0"/>
                <w:sz w:val="18"/>
              </w:rPr>
              <w:t xml:space="preserve">Designing a rollercoaster </w:t>
            </w:r>
          </w:p>
          <w:p w14:paraId="5B50643B" w14:textId="4CB57D5F" w:rsidR="00CD2474" w:rsidRPr="00CD2474" w:rsidRDefault="00CD2474" w:rsidP="005170BE">
            <w:pPr>
              <w:pStyle w:val="LAPTableText"/>
              <w:rPr>
                <w:sz w:val="18"/>
              </w:rPr>
            </w:pPr>
            <w:r w:rsidRPr="00CD2474">
              <w:rPr>
                <w:sz w:val="18"/>
              </w:rPr>
              <w:t xml:space="preserve">This task focuses on the key concepts from Topic </w:t>
            </w:r>
            <w:r w:rsidR="00F218C2">
              <w:rPr>
                <w:sz w:val="18"/>
              </w:rPr>
              <w:t>1</w:t>
            </w:r>
            <w:r w:rsidRPr="00CD2474">
              <w:rPr>
                <w:sz w:val="18"/>
              </w:rPr>
              <w:t xml:space="preserve"> </w:t>
            </w:r>
            <w:r w:rsidR="00F218C2">
              <w:rPr>
                <w:sz w:val="18"/>
              </w:rPr>
              <w:t>–</w:t>
            </w:r>
            <w:r w:rsidRPr="00CD2474">
              <w:rPr>
                <w:sz w:val="18"/>
              </w:rPr>
              <w:t xml:space="preserve"> </w:t>
            </w:r>
            <w:r w:rsidR="00F218C2">
              <w:rPr>
                <w:sz w:val="18"/>
              </w:rPr>
              <w:t>Further Differentiation and Applications.</w:t>
            </w:r>
            <w:r w:rsidRPr="00CD2474">
              <w:rPr>
                <w:sz w:val="18"/>
              </w:rPr>
              <w:t xml:space="preserve"> Students use their knowledge and understanding of </w:t>
            </w:r>
            <w:r w:rsidR="00F218C2">
              <w:rPr>
                <w:sz w:val="18"/>
              </w:rPr>
              <w:t xml:space="preserve">calculus </w:t>
            </w:r>
            <w:r w:rsidRPr="00CD2474">
              <w:rPr>
                <w:sz w:val="18"/>
              </w:rPr>
              <w:t>concepts in this topic</w:t>
            </w:r>
            <w:r w:rsidR="00F218C2">
              <w:rPr>
                <w:sz w:val="18"/>
              </w:rPr>
              <w:t xml:space="preserve"> and</w:t>
            </w:r>
            <w:r w:rsidRPr="00CD2474">
              <w:rPr>
                <w:sz w:val="18"/>
              </w:rPr>
              <w:t xml:space="preserve"> </w:t>
            </w:r>
            <w:r w:rsidR="00F218C2">
              <w:rPr>
                <w:sz w:val="18"/>
              </w:rPr>
              <w:t xml:space="preserve">make </w:t>
            </w:r>
            <w:r w:rsidR="001975EE">
              <w:rPr>
                <w:sz w:val="18"/>
              </w:rPr>
              <w:t xml:space="preserve">appropriate </w:t>
            </w:r>
            <w:r w:rsidR="00F218C2">
              <w:rPr>
                <w:sz w:val="18"/>
              </w:rPr>
              <w:t>mathematical connections between functions</w:t>
            </w:r>
            <w:r w:rsidR="00EB05B6">
              <w:rPr>
                <w:sz w:val="18"/>
              </w:rPr>
              <w:t xml:space="preserve"> to</w:t>
            </w:r>
            <w:r w:rsidRPr="00CD2474">
              <w:rPr>
                <w:sz w:val="18"/>
              </w:rPr>
              <w:t xml:space="preserve"> </w:t>
            </w:r>
            <w:r w:rsidR="00F218C2">
              <w:rPr>
                <w:sz w:val="18"/>
              </w:rPr>
              <w:t>design</w:t>
            </w:r>
            <w:r w:rsidRPr="00CD2474">
              <w:rPr>
                <w:sz w:val="18"/>
              </w:rPr>
              <w:t xml:space="preserve"> </w:t>
            </w:r>
            <w:r w:rsidR="00F218C2">
              <w:rPr>
                <w:sz w:val="18"/>
              </w:rPr>
              <w:t>a rollercoaster track, made of segments of different sections.</w:t>
            </w:r>
            <w:r w:rsidRPr="00CD2474">
              <w:rPr>
                <w:sz w:val="18"/>
              </w:rPr>
              <w:t xml:space="preserve"> They produce a mathematical report on their investigation.</w:t>
            </w:r>
          </w:p>
        </w:tc>
        <w:tc>
          <w:tcPr>
            <w:tcW w:w="709" w:type="dxa"/>
            <w:shd w:val="clear" w:color="auto" w:fill="auto"/>
            <w:vAlign w:val="center"/>
          </w:tcPr>
          <w:p w14:paraId="362205CC" w14:textId="77777777" w:rsidR="00CD2474" w:rsidRPr="00CD2474" w:rsidRDefault="00CD2474" w:rsidP="005170BE">
            <w:pPr>
              <w:pStyle w:val="LAPTableText"/>
              <w:jc w:val="center"/>
              <w:rPr>
                <w:sz w:val="18"/>
              </w:rPr>
            </w:pPr>
            <w:r w:rsidRPr="00CD2474">
              <w:rPr>
                <w:sz w:val="18"/>
              </w:rPr>
              <w:t>1,2,3,4</w:t>
            </w:r>
          </w:p>
        </w:tc>
        <w:tc>
          <w:tcPr>
            <w:tcW w:w="709" w:type="dxa"/>
            <w:shd w:val="clear" w:color="auto" w:fill="auto"/>
            <w:vAlign w:val="center"/>
          </w:tcPr>
          <w:p w14:paraId="52453F32" w14:textId="77777777" w:rsidR="00CD2474" w:rsidRPr="00CD2474" w:rsidRDefault="00CD2474" w:rsidP="005170BE">
            <w:pPr>
              <w:pStyle w:val="LAPTableText"/>
              <w:jc w:val="center"/>
              <w:rPr>
                <w:sz w:val="18"/>
              </w:rPr>
            </w:pPr>
            <w:r w:rsidRPr="00CD2474">
              <w:rPr>
                <w:sz w:val="18"/>
              </w:rPr>
              <w:t>1,2,3,4</w:t>
            </w:r>
          </w:p>
        </w:tc>
        <w:tc>
          <w:tcPr>
            <w:tcW w:w="3118" w:type="dxa"/>
            <w:shd w:val="clear" w:color="auto" w:fill="auto"/>
            <w:vAlign w:val="center"/>
          </w:tcPr>
          <w:p w14:paraId="45964412" w14:textId="77777777" w:rsidR="00CD2474" w:rsidRPr="00CD2474" w:rsidRDefault="00CD2474" w:rsidP="005170BE">
            <w:pPr>
              <w:pStyle w:val="LAPTableText"/>
              <w:rPr>
                <w:sz w:val="18"/>
              </w:rPr>
            </w:pPr>
            <w:r w:rsidRPr="00CD2474">
              <w:rPr>
                <w:sz w:val="18"/>
              </w:rPr>
              <w:t xml:space="preserve">Appropriate investigation report format as described in the Mathematical Methods subject outline. </w:t>
            </w:r>
          </w:p>
          <w:p w14:paraId="30BE3763" w14:textId="77777777" w:rsidR="00CD2474" w:rsidRPr="00CD2474" w:rsidRDefault="00CD2474" w:rsidP="005170BE">
            <w:pPr>
              <w:pStyle w:val="LAPTableText"/>
              <w:rPr>
                <w:sz w:val="18"/>
              </w:rPr>
            </w:pPr>
            <w:r w:rsidRPr="00CD2474">
              <w:rPr>
                <w:sz w:val="18"/>
              </w:rPr>
              <w:t>Maximum of 15 single-sided A4 pages.</w:t>
            </w:r>
          </w:p>
          <w:p w14:paraId="0C5FAA6F" w14:textId="72FD2C98" w:rsidR="00CD2474" w:rsidRPr="00CD2474" w:rsidRDefault="00EB20BB" w:rsidP="005170BE">
            <w:pPr>
              <w:pStyle w:val="LAPTableText"/>
              <w:rPr>
                <w:sz w:val="18"/>
              </w:rPr>
            </w:pPr>
            <w:r>
              <w:rPr>
                <w:sz w:val="18"/>
              </w:rPr>
              <w:t>4</w:t>
            </w:r>
            <w:r w:rsidR="00CD2474" w:rsidRPr="00CD2474">
              <w:rPr>
                <w:sz w:val="18"/>
              </w:rPr>
              <w:t xml:space="preserve"> weeks to complete. Some class time is allowed to support verification.</w:t>
            </w:r>
          </w:p>
        </w:tc>
      </w:tr>
    </w:tbl>
    <w:p w14:paraId="7C5DAD29" w14:textId="77777777" w:rsidR="00483E68" w:rsidRPr="000A6B06" w:rsidRDefault="000A6B06" w:rsidP="00AD3260">
      <w:pPr>
        <w:spacing w:before="240"/>
        <w:rPr>
          <w:szCs w:val="20"/>
          <w:lang w:val="en-US"/>
        </w:rPr>
      </w:pPr>
      <w:r>
        <w:rPr>
          <w:rFonts w:ascii="Roboto Medium" w:hAnsi="Roboto Medium"/>
        </w:rPr>
        <w:t>External Assessment</w:t>
      </w:r>
      <w:r w:rsidR="00AD3260" w:rsidRPr="000A6B06">
        <w:rPr>
          <w:rFonts w:ascii="Roboto Medium" w:hAnsi="Roboto Medium"/>
        </w:rPr>
        <w:t>:</w:t>
      </w:r>
      <w:r w:rsidR="00AD3260" w:rsidRPr="000A6B06">
        <w:t xml:space="preserve"> </w:t>
      </w:r>
      <w:r w:rsidRPr="000A6B06">
        <w:rPr>
          <w:rFonts w:ascii="Roboto Medium" w:hAnsi="Roboto Medium"/>
        </w:rPr>
        <w:t>Examination</w:t>
      </w:r>
      <w:r w:rsidR="00AD3260" w:rsidRPr="000A6B06">
        <w:t xml:space="preserve"> – </w:t>
      </w:r>
      <w:r w:rsidR="005D1617" w:rsidRPr="000A6B06">
        <w:t>w</w:t>
      </w:r>
      <w:r w:rsidR="00AD3260" w:rsidRPr="000A6B06">
        <w:t xml:space="preserve">eighting </w:t>
      </w:r>
      <w:r w:rsidRPr="000A6B06">
        <w:t>30</w:t>
      </w:r>
      <w:r w:rsidR="00AD3260" w:rsidRPr="000A6B06">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521"/>
        <w:gridCol w:w="6662"/>
      </w:tblGrid>
      <w:tr w:rsidR="000A6B06" w:rsidRPr="00153C12" w14:paraId="07D6BF7C" w14:textId="77777777" w:rsidTr="002D7D3D">
        <w:trPr>
          <w:trHeight w:val="397"/>
        </w:trPr>
        <w:tc>
          <w:tcPr>
            <w:tcW w:w="3521" w:type="dxa"/>
            <w:vMerge w:val="restart"/>
            <w:shd w:val="clear" w:color="auto" w:fill="D9D9D9" w:themeFill="background1" w:themeFillShade="D9"/>
            <w:vAlign w:val="center"/>
          </w:tcPr>
          <w:p w14:paraId="30C8F09C" w14:textId="77777777" w:rsidR="000A6B06" w:rsidRPr="00DE3C5C" w:rsidRDefault="000A6B06" w:rsidP="004360A4">
            <w:pPr>
              <w:pStyle w:val="SOTableText"/>
              <w:rPr>
                <w:i/>
              </w:rPr>
            </w:pPr>
            <w:r>
              <w:rPr>
                <w:rFonts w:ascii="Roboto Medium" w:hAnsi="Roboto Medium"/>
              </w:rPr>
              <w:t>Assessment d</w:t>
            </w:r>
            <w:r w:rsidRPr="00111A42">
              <w:rPr>
                <w:rFonts w:ascii="Roboto Medium" w:hAnsi="Roboto Medium"/>
              </w:rPr>
              <w:t>etails</w:t>
            </w:r>
          </w:p>
        </w:tc>
        <w:tc>
          <w:tcPr>
            <w:tcW w:w="6662" w:type="dxa"/>
            <w:vMerge w:val="restart"/>
            <w:shd w:val="clear" w:color="auto" w:fill="D9D9D9" w:themeFill="background1" w:themeFillShade="D9"/>
            <w:vAlign w:val="center"/>
          </w:tcPr>
          <w:p w14:paraId="27C36E1C" w14:textId="77777777" w:rsidR="000A6B06" w:rsidRPr="00103D79" w:rsidRDefault="000A6B06" w:rsidP="00C958EC">
            <w:pPr>
              <w:pStyle w:val="SOTableHeadings"/>
              <w:jc w:val="center"/>
            </w:pPr>
            <w:r w:rsidRPr="00103D79">
              <w:t>Assessment conditions</w:t>
            </w:r>
          </w:p>
          <w:p w14:paraId="0F63EF0F" w14:textId="77777777" w:rsidR="000A6B06" w:rsidRPr="00153C12" w:rsidRDefault="000A6B06" w:rsidP="00C958EC">
            <w:pPr>
              <w:pStyle w:val="SOTableText"/>
              <w:jc w:val="center"/>
            </w:pPr>
            <w:r w:rsidRPr="00C958EC">
              <w:rPr>
                <w:sz w:val="16"/>
              </w:rPr>
              <w:t>(e.g. task type, word length, time allocated, supervision)</w:t>
            </w:r>
          </w:p>
        </w:tc>
      </w:tr>
      <w:tr w:rsidR="000A6B06" w:rsidRPr="00153C12" w14:paraId="6AB44FCA" w14:textId="77777777" w:rsidTr="002D7D3D">
        <w:trPr>
          <w:trHeight w:val="397"/>
        </w:trPr>
        <w:tc>
          <w:tcPr>
            <w:tcW w:w="3521" w:type="dxa"/>
            <w:vMerge/>
            <w:shd w:val="clear" w:color="auto" w:fill="D9D9D9" w:themeFill="background1" w:themeFillShade="D9"/>
            <w:vAlign w:val="center"/>
          </w:tcPr>
          <w:p w14:paraId="547CB1E4" w14:textId="77777777" w:rsidR="000A6B06" w:rsidRPr="00153C12" w:rsidRDefault="000A6B06" w:rsidP="004360A4">
            <w:pPr>
              <w:pStyle w:val="SOTableText"/>
              <w:rPr>
                <w:i/>
              </w:rPr>
            </w:pPr>
          </w:p>
        </w:tc>
        <w:tc>
          <w:tcPr>
            <w:tcW w:w="6662" w:type="dxa"/>
            <w:vMerge/>
            <w:shd w:val="clear" w:color="auto" w:fill="auto"/>
            <w:vAlign w:val="center"/>
          </w:tcPr>
          <w:p w14:paraId="4EC15A5C" w14:textId="77777777" w:rsidR="000A6B06" w:rsidRPr="00153C12" w:rsidRDefault="000A6B06" w:rsidP="00C958EC">
            <w:pPr>
              <w:pStyle w:val="SOTableText"/>
              <w:jc w:val="center"/>
            </w:pPr>
          </w:p>
        </w:tc>
      </w:tr>
      <w:tr w:rsidR="000A6B06" w:rsidRPr="00153C12" w14:paraId="6E78CE35" w14:textId="77777777" w:rsidTr="002D7D3D">
        <w:trPr>
          <w:trHeight w:val="1054"/>
        </w:trPr>
        <w:tc>
          <w:tcPr>
            <w:tcW w:w="3521" w:type="dxa"/>
            <w:shd w:val="clear" w:color="auto" w:fill="auto"/>
            <w:vAlign w:val="center"/>
          </w:tcPr>
          <w:p w14:paraId="2265E674" w14:textId="77777777" w:rsidR="000A6B06" w:rsidRPr="00153C12" w:rsidRDefault="002D7D3D" w:rsidP="004360A4">
            <w:pPr>
              <w:pStyle w:val="SOTableText"/>
            </w:pPr>
            <w:r>
              <w:t>External Assessment</w:t>
            </w:r>
          </w:p>
        </w:tc>
        <w:tc>
          <w:tcPr>
            <w:tcW w:w="6662" w:type="dxa"/>
            <w:shd w:val="clear" w:color="auto" w:fill="auto"/>
            <w:vAlign w:val="center"/>
          </w:tcPr>
          <w:p w14:paraId="3A46C376" w14:textId="77777777" w:rsidR="00182B4B" w:rsidRPr="00182B4B" w:rsidRDefault="00636A48" w:rsidP="00182B4B">
            <w:pPr>
              <w:pStyle w:val="SOTableText"/>
            </w:pPr>
            <w:r>
              <w:t>2</w:t>
            </w:r>
            <w:r w:rsidR="00182B4B" w:rsidRPr="00182B4B">
              <w:t xml:space="preserve"> hour external examination</w:t>
            </w:r>
            <w:r>
              <w:t xml:space="preserve"> (from November 2020)</w:t>
            </w:r>
          </w:p>
          <w:p w14:paraId="47C55F1B" w14:textId="77777777" w:rsidR="00182B4B" w:rsidRPr="00182B4B" w:rsidRDefault="00182B4B" w:rsidP="00182B4B">
            <w:pPr>
              <w:pStyle w:val="SOTableText"/>
            </w:pPr>
            <w:r w:rsidRPr="00182B4B">
              <w:t>Access to electronic technology required.</w:t>
            </w:r>
          </w:p>
          <w:p w14:paraId="79DE7575" w14:textId="77777777" w:rsidR="00182B4B" w:rsidRPr="00182B4B" w:rsidRDefault="00182B4B" w:rsidP="00182B4B">
            <w:pPr>
              <w:pStyle w:val="SOTableText"/>
            </w:pPr>
            <w:r w:rsidRPr="00182B4B">
              <w:t>Students may refer to two unfolded A4 sheet (four sides) of hand-written notes.</w:t>
            </w:r>
          </w:p>
          <w:p w14:paraId="664D03DC" w14:textId="77777777" w:rsidR="000A6B06" w:rsidRPr="00182B4B" w:rsidRDefault="00182B4B" w:rsidP="00182B4B">
            <w:pPr>
              <w:pStyle w:val="SOTableText"/>
            </w:pPr>
            <w:r w:rsidRPr="00182B4B">
              <w:t>A formula sheet is included in the examination booklet.</w:t>
            </w:r>
          </w:p>
          <w:p w14:paraId="339A0097" w14:textId="77777777" w:rsidR="00182B4B" w:rsidRPr="00182B4B" w:rsidRDefault="00182B4B" w:rsidP="00182B4B">
            <w:pPr>
              <w:pStyle w:val="SOTableText"/>
            </w:pPr>
            <w:r w:rsidRPr="00182B4B">
              <w:t xml:space="preserve">The examination is based on the key questions and key concepts in the six topics. </w:t>
            </w:r>
          </w:p>
          <w:p w14:paraId="36156963" w14:textId="77777777" w:rsidR="00182B4B" w:rsidRPr="00E74697" w:rsidRDefault="00182B4B" w:rsidP="00182B4B">
            <w:pPr>
              <w:pStyle w:val="SOTableText"/>
              <w:rPr>
                <w:color w:val="FF0000"/>
              </w:rPr>
            </w:pPr>
            <w:r w:rsidRPr="00182B4B">
              <w:t>The examination consists of a range of problems, some focusing on knowledge, and routine skills, and applications, and others focusing on analysis and interpretation. Some problems may require students to interrelate their knowledge, skills, and understanding from more than one topic. Students provide explanations and arguments, and use correct mathematical notation, terminology, and representations throughout the examination.</w:t>
            </w:r>
          </w:p>
        </w:tc>
      </w:tr>
    </w:tbl>
    <w:p w14:paraId="2B8BBFE4" w14:textId="77777777" w:rsidR="00C15A99" w:rsidRDefault="00C15A99" w:rsidP="00C15A99">
      <w:pPr>
        <w:pStyle w:val="LAPBodyTextItalic"/>
        <w:rPr>
          <w:lang w:val="en-US"/>
        </w:rPr>
      </w:pPr>
      <w:r>
        <w:rPr>
          <w:b/>
          <w:bCs/>
          <w:lang w:val="en-US"/>
        </w:rPr>
        <w:br/>
      </w:r>
      <w:r w:rsidRPr="00C15A99">
        <w:rPr>
          <w:rFonts w:ascii="Roboto Medium" w:hAnsi="Roboto Medium"/>
          <w:bCs/>
          <w:lang w:val="en-US"/>
        </w:rPr>
        <w:t>Eight assessments.</w:t>
      </w:r>
      <w:r>
        <w:rPr>
          <w:b/>
          <w:bCs/>
          <w:lang w:val="en-US"/>
        </w:rPr>
        <w:t xml:space="preserve"> </w:t>
      </w:r>
      <w:r w:rsidRPr="00C15A99">
        <w:rPr>
          <w:rFonts w:ascii="Roboto Light" w:hAnsi="Roboto Light"/>
          <w:lang w:val="en-US"/>
        </w:rPr>
        <w:t>Please refer to the Stage 2 Mathematical Methods subject outline.</w:t>
      </w:r>
    </w:p>
    <w:p w14:paraId="2B4D5264" w14:textId="77777777" w:rsidR="00C15A99" w:rsidRPr="000A6B06" w:rsidRDefault="00C15A99" w:rsidP="00C15A99">
      <w:pPr>
        <w:spacing w:before="240"/>
        <w:rPr>
          <w:i/>
        </w:rPr>
      </w:pPr>
    </w:p>
    <w:sectPr w:rsidR="00C15A99" w:rsidRPr="000A6B06"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2C92C" w14:textId="77777777" w:rsidR="00032BC2" w:rsidRDefault="00032BC2" w:rsidP="00483E68">
      <w:r>
        <w:separator/>
      </w:r>
    </w:p>
  </w:endnote>
  <w:endnote w:type="continuationSeparator" w:id="0">
    <w:p w14:paraId="76248F8F" w14:textId="77777777" w:rsidR="00032BC2" w:rsidRDefault="00032BC2"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699C" w14:textId="77777777" w:rsidR="003D1E9E" w:rsidRDefault="003D1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5A1D"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8360" w14:textId="01C0B993" w:rsidR="006225BE" w:rsidRPr="00CD2474" w:rsidRDefault="00257A77" w:rsidP="00111A42">
    <w:pPr>
      <w:pStyle w:val="LAPFooter"/>
    </w:pPr>
    <w:r>
      <w:rPr>
        <w:noProof/>
        <w:lang w:val="en-AU"/>
      </w:rPr>
      <w:drawing>
        <wp:anchor distT="0" distB="0" distL="114300" distR="114300" simplePos="0" relativeHeight="251668480" behindDoc="1" locked="0" layoutInCell="1" allowOverlap="1" wp14:anchorId="1A570B97" wp14:editId="18645E59">
          <wp:simplePos x="0" y="0"/>
          <wp:positionH relativeFrom="column">
            <wp:posOffset>5241290</wp:posOffset>
          </wp:positionH>
          <wp:positionV relativeFrom="paragraph">
            <wp:posOffset>-349885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5D84428A" wp14:editId="35F9898A">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FB7E86">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FB7E86">
      <w:rPr>
        <w:noProof/>
      </w:rPr>
      <w:t>3</w:t>
    </w:r>
    <w:r w:rsidR="009B7824" w:rsidRPr="00D128A8">
      <w:fldChar w:fldCharType="end"/>
    </w:r>
    <w:r w:rsidR="00693A24" w:rsidRPr="00CD2474">
      <w:br/>
    </w:r>
    <w:r w:rsidR="006552F9" w:rsidRPr="00CD2474">
      <w:t xml:space="preserve">Stage </w:t>
    </w:r>
    <w:r w:rsidR="001606DE" w:rsidRPr="00CD2474">
      <w:t>2</w:t>
    </w:r>
    <w:r w:rsidR="00645238" w:rsidRPr="00CD2474">
      <w:t xml:space="preserve"> </w:t>
    </w:r>
    <w:r w:rsidR="00C15A99" w:rsidRPr="00CD2474">
      <w:t>Mathematical Methods</w:t>
    </w:r>
    <w:r w:rsidR="000A6B06" w:rsidRPr="00CD2474">
      <w:t xml:space="preserve"> </w:t>
    </w:r>
    <w:r w:rsidR="00313A3F" w:rsidRPr="00CD2474">
      <w:t>– P</w:t>
    </w:r>
    <w:r w:rsidR="00645238" w:rsidRPr="00CD2474">
      <w:t>re-approved LAP-</w:t>
    </w:r>
    <w:r w:rsidR="006552F9" w:rsidRPr="00CD2474">
      <w:t>0</w:t>
    </w:r>
    <w:r w:rsidR="00645238" w:rsidRPr="00CD2474">
      <w:t>1</w:t>
    </w:r>
    <w:r w:rsidR="00693A24" w:rsidRPr="00CD2474">
      <w:t xml:space="preserve"> </w:t>
    </w:r>
    <w:r w:rsidR="00111A42">
      <w:br/>
    </w:r>
    <w:r w:rsidR="00693A24" w:rsidRPr="00AD3BD3">
      <w:t xml:space="preserve">Ref: </w:t>
    </w:r>
    <w:fldSimple w:instr=" DOCPROPERTY  Objective-Id  \* MERGEFORMAT ">
      <w:r w:rsidR="00CD2474" w:rsidRPr="00CD2474">
        <w:t>A697293</w:t>
      </w:r>
    </w:fldSimple>
    <w:r w:rsidR="00C958EC" w:rsidRPr="00CD2474">
      <w:t xml:space="preserve"> </w:t>
    </w:r>
    <w:r w:rsidR="00693A24" w:rsidRPr="00CD2474">
      <w:t>(</w:t>
    </w:r>
    <w:r w:rsidR="003D1E9E">
      <w:t>updated May 2023</w:t>
    </w:r>
    <w:r w:rsidR="00693A24" w:rsidRPr="00CD2474">
      <w:t>)</w:t>
    </w:r>
    <w:r w:rsidR="00111A42" w:rsidRPr="00CD2474">
      <w:t xml:space="preserve"> </w:t>
    </w:r>
    <w:r w:rsidR="006225BE" w:rsidRPr="00CD2474">
      <w:t>© SACE Board of South Australia 201</w:t>
    </w:r>
    <w:r w:rsidR="007117C2" w:rsidRPr="00CD2474">
      <w:t>8</w:t>
    </w:r>
    <w:r w:rsidRPr="00CD2474">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114B" w14:textId="4635062C" w:rsidR="00FF5B14" w:rsidRPr="00C958EC" w:rsidRDefault="00C958EC" w:rsidP="00C958EC">
    <w:pPr>
      <w:rPr>
        <w:sz w:val="14"/>
      </w:rPr>
    </w:pPr>
    <w:r w:rsidRPr="00C958EC">
      <w:rPr>
        <w:noProof/>
        <w:sz w:val="14"/>
        <w:lang w:eastAsia="en-AU"/>
      </w:rPr>
      <w:drawing>
        <wp:anchor distT="0" distB="0" distL="114300" distR="114300" simplePos="0" relativeHeight="251663360" behindDoc="0" locked="0" layoutInCell="1" allowOverlap="1" wp14:anchorId="411E5211" wp14:editId="433F3556">
          <wp:simplePos x="0" y="0"/>
          <wp:positionH relativeFrom="column">
            <wp:posOffset>7974965</wp:posOffset>
          </wp:positionH>
          <wp:positionV relativeFrom="paragraph">
            <wp:posOffset>75565</wp:posOffset>
          </wp:positionV>
          <wp:extent cx="1426845" cy="395605"/>
          <wp:effectExtent l="0" t="0" r="190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C958EC">
      <w:rPr>
        <w:sz w:val="14"/>
      </w:rPr>
      <w:t xml:space="preserve">Page </w:t>
    </w:r>
    <w:r w:rsidRPr="00C958EC">
      <w:rPr>
        <w:sz w:val="14"/>
      </w:rPr>
      <w:fldChar w:fldCharType="begin"/>
    </w:r>
    <w:r w:rsidRPr="00C958EC">
      <w:rPr>
        <w:sz w:val="14"/>
      </w:rPr>
      <w:instrText xml:space="preserve"> PAGE </w:instrText>
    </w:r>
    <w:r w:rsidRPr="00C958EC">
      <w:rPr>
        <w:sz w:val="14"/>
      </w:rPr>
      <w:fldChar w:fldCharType="separate"/>
    </w:r>
    <w:r w:rsidR="00FB7E86">
      <w:rPr>
        <w:noProof/>
        <w:sz w:val="14"/>
      </w:rPr>
      <w:t>2</w:t>
    </w:r>
    <w:r w:rsidRPr="00C958EC">
      <w:rPr>
        <w:sz w:val="14"/>
      </w:rPr>
      <w:fldChar w:fldCharType="end"/>
    </w:r>
    <w:r w:rsidRPr="00C958EC">
      <w:rPr>
        <w:sz w:val="14"/>
      </w:rPr>
      <w:t xml:space="preserve"> of </w:t>
    </w:r>
    <w:r w:rsidRPr="00C958EC">
      <w:rPr>
        <w:sz w:val="14"/>
      </w:rPr>
      <w:fldChar w:fldCharType="begin"/>
    </w:r>
    <w:r w:rsidRPr="00C958EC">
      <w:rPr>
        <w:sz w:val="14"/>
      </w:rPr>
      <w:instrText xml:space="preserve"> NUMPAGES </w:instrText>
    </w:r>
    <w:r w:rsidRPr="00C958EC">
      <w:rPr>
        <w:sz w:val="14"/>
      </w:rPr>
      <w:fldChar w:fldCharType="separate"/>
    </w:r>
    <w:r w:rsidR="00FB7E86">
      <w:rPr>
        <w:noProof/>
        <w:sz w:val="14"/>
      </w:rPr>
      <w:t>3</w:t>
    </w:r>
    <w:r w:rsidRPr="00C958EC">
      <w:rPr>
        <w:sz w:val="14"/>
      </w:rPr>
      <w:fldChar w:fldCharType="end"/>
    </w:r>
    <w:r w:rsidRPr="00CD2474">
      <w:rPr>
        <w:sz w:val="14"/>
      </w:rPr>
      <w:br/>
      <w:t xml:space="preserve">Stage 2 </w:t>
    </w:r>
    <w:r w:rsidR="00C15A99" w:rsidRPr="00CD2474">
      <w:rPr>
        <w:sz w:val="14"/>
      </w:rPr>
      <w:t xml:space="preserve">Mathematical Methods </w:t>
    </w:r>
    <w:r w:rsidRPr="00CD2474">
      <w:rPr>
        <w:sz w:val="14"/>
      </w:rPr>
      <w:t xml:space="preserve">– Pre-approved LAP-01 </w:t>
    </w:r>
    <w:r w:rsidRPr="00C958EC">
      <w:rPr>
        <w:sz w:val="14"/>
      </w:rPr>
      <w:br/>
      <w:t xml:space="preserve">Ref: </w:t>
    </w:r>
    <w:r w:rsidR="00EE2A16" w:rsidRPr="00CD2474">
      <w:rPr>
        <w:sz w:val="14"/>
      </w:rPr>
      <w:fldChar w:fldCharType="begin"/>
    </w:r>
    <w:r w:rsidR="00EE2A16" w:rsidRPr="00CD2474">
      <w:rPr>
        <w:sz w:val="14"/>
      </w:rPr>
      <w:instrText xml:space="preserve"> DOCPROPERTY  Objective-Id  \* MERGEFORMAT </w:instrText>
    </w:r>
    <w:r w:rsidR="00EE2A16" w:rsidRPr="00CD2474">
      <w:rPr>
        <w:sz w:val="14"/>
      </w:rPr>
      <w:fldChar w:fldCharType="separate"/>
    </w:r>
    <w:r w:rsidR="003D1E9E">
      <w:rPr>
        <w:sz w:val="14"/>
      </w:rPr>
      <w:t>A697293</w:t>
    </w:r>
    <w:r w:rsidR="00EE2A16" w:rsidRPr="00CD2474">
      <w:rPr>
        <w:sz w:val="14"/>
      </w:rPr>
      <w:fldChar w:fldCharType="end"/>
    </w:r>
    <w:r w:rsidR="00EE2A16" w:rsidRPr="00CD2474">
      <w:rPr>
        <w:sz w:val="14"/>
      </w:rPr>
      <w:t xml:space="preserve"> </w:t>
    </w:r>
    <w:r w:rsidRPr="00CD2474">
      <w:rPr>
        <w:sz w:val="14"/>
      </w:rPr>
      <w:t>(</w:t>
    </w:r>
    <w:r w:rsidR="003D1E9E">
      <w:rPr>
        <w:sz w:val="14"/>
      </w:rPr>
      <w:t>updated May 2023</w:t>
    </w:r>
    <w:r w:rsidRPr="00C958EC">
      <w:rPr>
        <w:sz w:val="14"/>
      </w:rPr>
      <w:t>) © SACE Board of South Australia 2018</w:t>
    </w:r>
    <w:r w:rsidR="00257A77">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C42BD" w14:textId="77777777" w:rsidR="00032BC2" w:rsidRDefault="00032BC2" w:rsidP="00483E68">
      <w:r>
        <w:separator/>
      </w:r>
    </w:p>
  </w:footnote>
  <w:footnote w:type="continuationSeparator" w:id="0">
    <w:p w14:paraId="1DEE32D0" w14:textId="77777777" w:rsidR="00032BC2" w:rsidRDefault="00032BC2"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440D" w14:textId="77777777" w:rsidR="003D1E9E" w:rsidRDefault="003D1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7B86" w14:textId="62F8F691" w:rsidR="00FF5B14" w:rsidRDefault="00F218C2" w:rsidP="006225BE">
    <w:pPr>
      <w:pStyle w:val="Header"/>
      <w:tabs>
        <w:tab w:val="clear" w:pos="4513"/>
        <w:tab w:val="clear" w:pos="9026"/>
        <w:tab w:val="left" w:pos="855"/>
      </w:tabs>
    </w:pPr>
    <w:r>
      <w:rPr>
        <w:noProof/>
      </w:rPr>
      <mc:AlternateContent>
        <mc:Choice Requires="wps">
          <w:drawing>
            <wp:anchor distT="0" distB="0" distL="114300" distR="114300" simplePos="1" relativeHeight="251669504" behindDoc="0" locked="0" layoutInCell="0" allowOverlap="1" wp14:anchorId="0417F657" wp14:editId="468BDB9A">
              <wp:simplePos x="0" y="190500"/>
              <wp:positionH relativeFrom="page">
                <wp:posOffset>0</wp:posOffset>
              </wp:positionH>
              <wp:positionV relativeFrom="page">
                <wp:posOffset>190500</wp:posOffset>
              </wp:positionV>
              <wp:extent cx="7560310" cy="252095"/>
              <wp:effectExtent l="0" t="0" r="0" b="14605"/>
              <wp:wrapNone/>
              <wp:docPr id="1" name="MSIPCM65404e19a7d301f53405b15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FF5048" w14:textId="73413363" w:rsidR="00F218C2" w:rsidRPr="00F218C2" w:rsidRDefault="00F218C2" w:rsidP="00F218C2">
                          <w:pPr>
                            <w:spacing w:after="0"/>
                            <w:jc w:val="center"/>
                            <w:rPr>
                              <w:rFonts w:ascii="Arial" w:hAnsi="Arial" w:cs="Arial"/>
                              <w:color w:val="A80000"/>
                              <w:sz w:val="24"/>
                            </w:rPr>
                          </w:pPr>
                          <w:r w:rsidRPr="00F218C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417F657" id="_x0000_t202" coordsize="21600,21600" o:spt="202" path="m,l,21600r21600,l21600,xe">
              <v:stroke joinstyle="miter"/>
              <v:path gradientshapeok="t" o:connecttype="rect"/>
            </v:shapetype>
            <v:shape id="MSIPCM65404e19a7d301f53405b157"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5EFF5048" w14:textId="73413363" w:rsidR="00F218C2" w:rsidRPr="00F218C2" w:rsidRDefault="00F218C2" w:rsidP="00F218C2">
                    <w:pPr>
                      <w:spacing w:after="0"/>
                      <w:jc w:val="center"/>
                      <w:rPr>
                        <w:rFonts w:ascii="Arial" w:hAnsi="Arial" w:cs="Arial"/>
                        <w:color w:val="A80000"/>
                        <w:sz w:val="24"/>
                      </w:rPr>
                    </w:pPr>
                    <w:r w:rsidRPr="00F218C2">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3E85" w14:textId="537CD85E" w:rsidR="00693A24" w:rsidRDefault="00F218C2">
    <w:pPr>
      <w:pStyle w:val="Header"/>
    </w:pPr>
    <w:r>
      <w:rPr>
        <w:noProof/>
        <w:lang w:eastAsia="en-AU"/>
      </w:rPr>
      <mc:AlternateContent>
        <mc:Choice Requires="wps">
          <w:drawing>
            <wp:anchor distT="0" distB="0" distL="114300" distR="114300" simplePos="0" relativeHeight="251670528" behindDoc="0" locked="0" layoutInCell="0" allowOverlap="1" wp14:anchorId="77856716" wp14:editId="5638142D">
              <wp:simplePos x="0" y="0"/>
              <wp:positionH relativeFrom="page">
                <wp:posOffset>0</wp:posOffset>
              </wp:positionH>
              <wp:positionV relativeFrom="page">
                <wp:posOffset>190500</wp:posOffset>
              </wp:positionV>
              <wp:extent cx="7560310" cy="252095"/>
              <wp:effectExtent l="0" t="0" r="0" b="14605"/>
              <wp:wrapNone/>
              <wp:docPr id="4" name="MSIPCM31fa4578a227511d6fd04d2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FEE8D9" w14:textId="7799B820" w:rsidR="00F218C2" w:rsidRPr="00F218C2" w:rsidRDefault="00F218C2" w:rsidP="00F218C2">
                          <w:pPr>
                            <w:spacing w:after="0"/>
                            <w:jc w:val="center"/>
                            <w:rPr>
                              <w:rFonts w:ascii="Arial" w:hAnsi="Arial" w:cs="Arial"/>
                              <w:color w:val="A80000"/>
                              <w:sz w:val="24"/>
                            </w:rPr>
                          </w:pPr>
                          <w:r w:rsidRPr="00F218C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856716" id="_x0000_t202" coordsize="21600,21600" o:spt="202" path="m,l,21600r21600,l21600,xe">
              <v:stroke joinstyle="miter"/>
              <v:path gradientshapeok="t" o:connecttype="rect"/>
            </v:shapetype>
            <v:shape id="MSIPCM31fa4578a227511d6fd04d2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fill o:detectmouseclick="t"/>
              <v:textbox inset=",0,,0">
                <w:txbxContent>
                  <w:p w14:paraId="4EFEE8D9" w14:textId="7799B820" w:rsidR="00F218C2" w:rsidRPr="00F218C2" w:rsidRDefault="00F218C2" w:rsidP="00F218C2">
                    <w:pPr>
                      <w:spacing w:after="0"/>
                      <w:jc w:val="center"/>
                      <w:rPr>
                        <w:rFonts w:ascii="Arial" w:hAnsi="Arial" w:cs="Arial"/>
                        <w:color w:val="A80000"/>
                        <w:sz w:val="24"/>
                      </w:rPr>
                    </w:pPr>
                    <w:r w:rsidRPr="00F218C2">
                      <w:rPr>
                        <w:rFonts w:ascii="Arial" w:hAnsi="Arial" w:cs="Arial"/>
                        <w:color w:val="A80000"/>
                        <w:sz w:val="24"/>
                      </w:rPr>
                      <w:t>OFFICIAL</w:t>
                    </w:r>
                  </w:p>
                </w:txbxContent>
              </v:textbox>
              <w10:wrap anchorx="page" anchory="page"/>
            </v:shape>
          </w:pict>
        </mc:Fallback>
      </mc:AlternateContent>
    </w:r>
    <w:r w:rsidR="003368D5">
      <w:rPr>
        <w:noProof/>
        <w:lang w:eastAsia="en-AU"/>
      </w:rPr>
      <w:drawing>
        <wp:anchor distT="0" distB="0" distL="114300" distR="114300" simplePos="0" relativeHeight="251667456" behindDoc="1" locked="0" layoutInCell="1" allowOverlap="1" wp14:anchorId="4C6A8D81" wp14:editId="2EC36DC6">
          <wp:simplePos x="0" y="0"/>
          <wp:positionH relativeFrom="column">
            <wp:posOffset>-894715</wp:posOffset>
          </wp:positionH>
          <wp:positionV relativeFrom="paragraph">
            <wp:posOffset>-180340</wp:posOffset>
          </wp:positionV>
          <wp:extent cx="7539990" cy="1581150"/>
          <wp:effectExtent l="0" t="0" r="3810" b="0"/>
          <wp:wrapTight wrapText="bothSides">
            <wp:wrapPolygon edited="0">
              <wp:start x="0" y="0"/>
              <wp:lineTo x="0" y="21340"/>
              <wp:lineTo x="21556" y="21340"/>
              <wp:lineTo x="2155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D279" w14:textId="5DB378F0" w:rsidR="00153C12" w:rsidRDefault="00F218C2">
    <w:pPr>
      <w:pStyle w:val="Header"/>
    </w:pPr>
    <w:r>
      <w:rPr>
        <w:noProof/>
      </w:rPr>
      <mc:AlternateContent>
        <mc:Choice Requires="wps">
          <w:drawing>
            <wp:anchor distT="0" distB="0" distL="114300" distR="114300" simplePos="0" relativeHeight="251671552" behindDoc="0" locked="0" layoutInCell="0" allowOverlap="1" wp14:anchorId="49336EDF" wp14:editId="63A77BD9">
              <wp:simplePos x="0" y="0"/>
              <wp:positionH relativeFrom="page">
                <wp:posOffset>0</wp:posOffset>
              </wp:positionH>
              <wp:positionV relativeFrom="page">
                <wp:posOffset>190500</wp:posOffset>
              </wp:positionV>
              <wp:extent cx="7560310" cy="252095"/>
              <wp:effectExtent l="0" t="0" r="0" b="14605"/>
              <wp:wrapNone/>
              <wp:docPr id="7" name="MSIPCM057847648d468f8c2d7094cf"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41308D" w14:textId="7E38222F" w:rsidR="00F218C2" w:rsidRPr="00F218C2" w:rsidRDefault="00F218C2" w:rsidP="00F218C2">
                          <w:pPr>
                            <w:spacing w:after="0"/>
                            <w:jc w:val="center"/>
                            <w:rPr>
                              <w:rFonts w:ascii="Arial" w:hAnsi="Arial" w:cs="Arial"/>
                              <w:color w:val="A80000"/>
                              <w:sz w:val="24"/>
                            </w:rPr>
                          </w:pPr>
                          <w:r w:rsidRPr="00F218C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9336EDF" id="_x0000_t202" coordsize="21600,21600" o:spt="202" path="m,l,21600r21600,l21600,xe">
              <v:stroke joinstyle="miter"/>
              <v:path gradientshapeok="t" o:connecttype="rect"/>
            </v:shapetype>
            <v:shape id="MSIPCM057847648d468f8c2d7094cf"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71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fill o:detectmouseclick="t"/>
              <v:textbox inset=",0,,0">
                <w:txbxContent>
                  <w:p w14:paraId="5441308D" w14:textId="7E38222F" w:rsidR="00F218C2" w:rsidRPr="00F218C2" w:rsidRDefault="00F218C2" w:rsidP="00F218C2">
                    <w:pPr>
                      <w:spacing w:after="0"/>
                      <w:jc w:val="center"/>
                      <w:rPr>
                        <w:rFonts w:ascii="Arial" w:hAnsi="Arial" w:cs="Arial"/>
                        <w:color w:val="A80000"/>
                        <w:sz w:val="24"/>
                      </w:rPr>
                    </w:pPr>
                    <w:r w:rsidRPr="00F218C2">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0312EC2"/>
    <w:multiLevelType w:val="hybridMultilevel"/>
    <w:tmpl w:val="8C9CCE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7368686">
    <w:abstractNumId w:val="1"/>
  </w:num>
  <w:num w:numId="2" w16cid:durableId="1628126767">
    <w:abstractNumId w:val="2"/>
  </w:num>
  <w:num w:numId="3" w16cid:durableId="318509766">
    <w:abstractNumId w:val="4"/>
  </w:num>
  <w:num w:numId="4" w16cid:durableId="1655720919">
    <w:abstractNumId w:val="5"/>
  </w:num>
  <w:num w:numId="5" w16cid:durableId="1485514454">
    <w:abstractNumId w:val="0"/>
  </w:num>
  <w:num w:numId="6" w16cid:durableId="1731807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56C"/>
    <w:rsid w:val="00007E9F"/>
    <w:rsid w:val="000201DA"/>
    <w:rsid w:val="00022AFE"/>
    <w:rsid w:val="00023281"/>
    <w:rsid w:val="00027283"/>
    <w:rsid w:val="00030998"/>
    <w:rsid w:val="00032BC2"/>
    <w:rsid w:val="0003787E"/>
    <w:rsid w:val="00044616"/>
    <w:rsid w:val="00046C68"/>
    <w:rsid w:val="0005050D"/>
    <w:rsid w:val="0005077B"/>
    <w:rsid w:val="0005109C"/>
    <w:rsid w:val="000519E4"/>
    <w:rsid w:val="000642A5"/>
    <w:rsid w:val="00066B45"/>
    <w:rsid w:val="000710F6"/>
    <w:rsid w:val="000715F9"/>
    <w:rsid w:val="00072CC9"/>
    <w:rsid w:val="0008111F"/>
    <w:rsid w:val="0008294C"/>
    <w:rsid w:val="00083C0F"/>
    <w:rsid w:val="00090F75"/>
    <w:rsid w:val="000A2219"/>
    <w:rsid w:val="000A6B06"/>
    <w:rsid w:val="000C2DD3"/>
    <w:rsid w:val="000D0717"/>
    <w:rsid w:val="000D71E9"/>
    <w:rsid w:val="000D7C90"/>
    <w:rsid w:val="000E49B4"/>
    <w:rsid w:val="000E7D84"/>
    <w:rsid w:val="000F1CD6"/>
    <w:rsid w:val="000F201C"/>
    <w:rsid w:val="000F6854"/>
    <w:rsid w:val="00101E10"/>
    <w:rsid w:val="00102B90"/>
    <w:rsid w:val="00103D79"/>
    <w:rsid w:val="00103F41"/>
    <w:rsid w:val="00106DA3"/>
    <w:rsid w:val="00110A29"/>
    <w:rsid w:val="00111A42"/>
    <w:rsid w:val="00126982"/>
    <w:rsid w:val="00145879"/>
    <w:rsid w:val="00150D93"/>
    <w:rsid w:val="00151F7A"/>
    <w:rsid w:val="00153C12"/>
    <w:rsid w:val="001606DE"/>
    <w:rsid w:val="00163751"/>
    <w:rsid w:val="00165366"/>
    <w:rsid w:val="00172292"/>
    <w:rsid w:val="00172C93"/>
    <w:rsid w:val="0017434A"/>
    <w:rsid w:val="00174F7C"/>
    <w:rsid w:val="00180F61"/>
    <w:rsid w:val="00182B4B"/>
    <w:rsid w:val="00191B0E"/>
    <w:rsid w:val="00191CA3"/>
    <w:rsid w:val="001936A7"/>
    <w:rsid w:val="0019624D"/>
    <w:rsid w:val="00196FAF"/>
    <w:rsid w:val="001975EE"/>
    <w:rsid w:val="001A0CB2"/>
    <w:rsid w:val="001B2580"/>
    <w:rsid w:val="001C503A"/>
    <w:rsid w:val="001C6E5D"/>
    <w:rsid w:val="001D0CE4"/>
    <w:rsid w:val="001D3995"/>
    <w:rsid w:val="001F1534"/>
    <w:rsid w:val="001F2263"/>
    <w:rsid w:val="001F6407"/>
    <w:rsid w:val="00214C9B"/>
    <w:rsid w:val="002253CD"/>
    <w:rsid w:val="00231C10"/>
    <w:rsid w:val="0023555C"/>
    <w:rsid w:val="002400F6"/>
    <w:rsid w:val="00241DEC"/>
    <w:rsid w:val="00243FDF"/>
    <w:rsid w:val="00246229"/>
    <w:rsid w:val="00251758"/>
    <w:rsid w:val="00253F0F"/>
    <w:rsid w:val="00257A77"/>
    <w:rsid w:val="0026155F"/>
    <w:rsid w:val="00265BCC"/>
    <w:rsid w:val="00277CF3"/>
    <w:rsid w:val="00294972"/>
    <w:rsid w:val="002A0847"/>
    <w:rsid w:val="002B0D95"/>
    <w:rsid w:val="002B395F"/>
    <w:rsid w:val="002D0D3E"/>
    <w:rsid w:val="002D525F"/>
    <w:rsid w:val="002D5274"/>
    <w:rsid w:val="002D7D3D"/>
    <w:rsid w:val="002E29DE"/>
    <w:rsid w:val="002F39D1"/>
    <w:rsid w:val="002F39F5"/>
    <w:rsid w:val="002F4306"/>
    <w:rsid w:val="002F6313"/>
    <w:rsid w:val="002F67A7"/>
    <w:rsid w:val="00301B3C"/>
    <w:rsid w:val="00306E61"/>
    <w:rsid w:val="00313A3F"/>
    <w:rsid w:val="003148EC"/>
    <w:rsid w:val="00314997"/>
    <w:rsid w:val="0032615B"/>
    <w:rsid w:val="0032749B"/>
    <w:rsid w:val="00331F17"/>
    <w:rsid w:val="0033456B"/>
    <w:rsid w:val="003368D5"/>
    <w:rsid w:val="00342C6D"/>
    <w:rsid w:val="003432DA"/>
    <w:rsid w:val="00346026"/>
    <w:rsid w:val="0035263D"/>
    <w:rsid w:val="00383FDA"/>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D1E9E"/>
    <w:rsid w:val="003E224A"/>
    <w:rsid w:val="003E2706"/>
    <w:rsid w:val="003F7CDE"/>
    <w:rsid w:val="00402D84"/>
    <w:rsid w:val="00405528"/>
    <w:rsid w:val="00413197"/>
    <w:rsid w:val="00427C68"/>
    <w:rsid w:val="0043314C"/>
    <w:rsid w:val="004414FF"/>
    <w:rsid w:val="00445FE6"/>
    <w:rsid w:val="004474C4"/>
    <w:rsid w:val="00447724"/>
    <w:rsid w:val="004511CF"/>
    <w:rsid w:val="0045355A"/>
    <w:rsid w:val="004564E8"/>
    <w:rsid w:val="00456B34"/>
    <w:rsid w:val="00462C34"/>
    <w:rsid w:val="00466BB8"/>
    <w:rsid w:val="00472039"/>
    <w:rsid w:val="004733E4"/>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604BF9"/>
    <w:rsid w:val="00611E40"/>
    <w:rsid w:val="00621841"/>
    <w:rsid w:val="006225BE"/>
    <w:rsid w:val="00626837"/>
    <w:rsid w:val="006319F7"/>
    <w:rsid w:val="00636A48"/>
    <w:rsid w:val="00645238"/>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5D60"/>
    <w:rsid w:val="006A6855"/>
    <w:rsid w:val="006B156E"/>
    <w:rsid w:val="006B3F96"/>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7F6168"/>
    <w:rsid w:val="0080204F"/>
    <w:rsid w:val="00814FAC"/>
    <w:rsid w:val="008150A6"/>
    <w:rsid w:val="008159B0"/>
    <w:rsid w:val="00815CCD"/>
    <w:rsid w:val="00820559"/>
    <w:rsid w:val="00825C1B"/>
    <w:rsid w:val="008271C5"/>
    <w:rsid w:val="008404B7"/>
    <w:rsid w:val="00842C28"/>
    <w:rsid w:val="00844EE0"/>
    <w:rsid w:val="00854E02"/>
    <w:rsid w:val="0085748E"/>
    <w:rsid w:val="00864276"/>
    <w:rsid w:val="00865AE5"/>
    <w:rsid w:val="00866FCA"/>
    <w:rsid w:val="0087087C"/>
    <w:rsid w:val="0087480A"/>
    <w:rsid w:val="008843EE"/>
    <w:rsid w:val="00895B13"/>
    <w:rsid w:val="008A18B3"/>
    <w:rsid w:val="008A2B0C"/>
    <w:rsid w:val="008B27C6"/>
    <w:rsid w:val="008B2907"/>
    <w:rsid w:val="008B6E60"/>
    <w:rsid w:val="008C6750"/>
    <w:rsid w:val="008D717F"/>
    <w:rsid w:val="008E14D1"/>
    <w:rsid w:val="008E351E"/>
    <w:rsid w:val="008E791A"/>
    <w:rsid w:val="00920663"/>
    <w:rsid w:val="0092176F"/>
    <w:rsid w:val="0092183B"/>
    <w:rsid w:val="00925ED6"/>
    <w:rsid w:val="00926940"/>
    <w:rsid w:val="0093737C"/>
    <w:rsid w:val="00944750"/>
    <w:rsid w:val="0095252E"/>
    <w:rsid w:val="00955E30"/>
    <w:rsid w:val="009643B3"/>
    <w:rsid w:val="0096528B"/>
    <w:rsid w:val="009770D1"/>
    <w:rsid w:val="00996C3C"/>
    <w:rsid w:val="0099796F"/>
    <w:rsid w:val="009A7D3D"/>
    <w:rsid w:val="009B27B1"/>
    <w:rsid w:val="009B7824"/>
    <w:rsid w:val="009C4C9E"/>
    <w:rsid w:val="009C6CC2"/>
    <w:rsid w:val="009D4DB6"/>
    <w:rsid w:val="009D6855"/>
    <w:rsid w:val="009E3631"/>
    <w:rsid w:val="009E39B2"/>
    <w:rsid w:val="009F6B1A"/>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27A3"/>
    <w:rsid w:val="00B33260"/>
    <w:rsid w:val="00B34F12"/>
    <w:rsid w:val="00B35FD0"/>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E3DE2"/>
    <w:rsid w:val="00BE7279"/>
    <w:rsid w:val="00BE7FB8"/>
    <w:rsid w:val="00BF3E3C"/>
    <w:rsid w:val="00BF4C6B"/>
    <w:rsid w:val="00C13E31"/>
    <w:rsid w:val="00C15A99"/>
    <w:rsid w:val="00C317FF"/>
    <w:rsid w:val="00C37C82"/>
    <w:rsid w:val="00C450CD"/>
    <w:rsid w:val="00C5241C"/>
    <w:rsid w:val="00C62821"/>
    <w:rsid w:val="00C640C8"/>
    <w:rsid w:val="00C64500"/>
    <w:rsid w:val="00C77464"/>
    <w:rsid w:val="00C8060C"/>
    <w:rsid w:val="00C8436F"/>
    <w:rsid w:val="00C855F8"/>
    <w:rsid w:val="00C93FC5"/>
    <w:rsid w:val="00C958EC"/>
    <w:rsid w:val="00C96A2C"/>
    <w:rsid w:val="00CB7370"/>
    <w:rsid w:val="00CC1651"/>
    <w:rsid w:val="00CC7509"/>
    <w:rsid w:val="00CD2474"/>
    <w:rsid w:val="00CD2FBB"/>
    <w:rsid w:val="00CD5A41"/>
    <w:rsid w:val="00CE136D"/>
    <w:rsid w:val="00CF39CB"/>
    <w:rsid w:val="00D0265D"/>
    <w:rsid w:val="00D06174"/>
    <w:rsid w:val="00D0655C"/>
    <w:rsid w:val="00D07890"/>
    <w:rsid w:val="00D15FCD"/>
    <w:rsid w:val="00D21703"/>
    <w:rsid w:val="00D46337"/>
    <w:rsid w:val="00D50063"/>
    <w:rsid w:val="00D572F7"/>
    <w:rsid w:val="00D603D6"/>
    <w:rsid w:val="00D63C2E"/>
    <w:rsid w:val="00D772AA"/>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7693"/>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74697"/>
    <w:rsid w:val="00E90CA9"/>
    <w:rsid w:val="00EB05B6"/>
    <w:rsid w:val="00EB20A8"/>
    <w:rsid w:val="00EB20BB"/>
    <w:rsid w:val="00EB22D4"/>
    <w:rsid w:val="00EB2B08"/>
    <w:rsid w:val="00EB40A9"/>
    <w:rsid w:val="00EB7ED8"/>
    <w:rsid w:val="00EC2A92"/>
    <w:rsid w:val="00EC3BE5"/>
    <w:rsid w:val="00EC544E"/>
    <w:rsid w:val="00EC545D"/>
    <w:rsid w:val="00EE2A16"/>
    <w:rsid w:val="00EE2FF4"/>
    <w:rsid w:val="00EE4484"/>
    <w:rsid w:val="00EE4F23"/>
    <w:rsid w:val="00EF113D"/>
    <w:rsid w:val="00EF3B17"/>
    <w:rsid w:val="00EF5A96"/>
    <w:rsid w:val="00EF61D3"/>
    <w:rsid w:val="00F05064"/>
    <w:rsid w:val="00F131EE"/>
    <w:rsid w:val="00F218C2"/>
    <w:rsid w:val="00F2338F"/>
    <w:rsid w:val="00F27820"/>
    <w:rsid w:val="00F30FCA"/>
    <w:rsid w:val="00F33792"/>
    <w:rsid w:val="00F35D23"/>
    <w:rsid w:val="00F416C8"/>
    <w:rsid w:val="00F46125"/>
    <w:rsid w:val="00F8083E"/>
    <w:rsid w:val="00F90C04"/>
    <w:rsid w:val="00F96156"/>
    <w:rsid w:val="00FA54D1"/>
    <w:rsid w:val="00FA598E"/>
    <w:rsid w:val="00FB0597"/>
    <w:rsid w:val="00FB072F"/>
    <w:rsid w:val="00FB10C1"/>
    <w:rsid w:val="00FB263E"/>
    <w:rsid w:val="00FB3C0A"/>
    <w:rsid w:val="00FB4107"/>
    <w:rsid w:val="00FB518B"/>
    <w:rsid w:val="00FB7ACB"/>
    <w:rsid w:val="00FB7E86"/>
    <w:rsid w:val="00FD782A"/>
    <w:rsid w:val="00FE354B"/>
    <w:rsid w:val="00FE3D9C"/>
    <w:rsid w:val="00FE436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79240"/>
  <w15:docId w15:val="{2757010B-4241-471A-BEE2-E68AD83C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C958EC"/>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LAPBodyTextItalic">
    <w:name w:val="LAP Body Text + Italic"/>
    <w:basedOn w:val="Normal"/>
    <w:rsid w:val="00C15A99"/>
    <w:pPr>
      <w:spacing w:before="40" w:after="40"/>
    </w:pPr>
    <w:rPr>
      <w:rFonts w:ascii="Arial" w:eastAsia="SimSun" w:hAnsi="Arial" w:cs="Arial"/>
      <w:i/>
      <w:iCs/>
      <w:szCs w:val="18"/>
    </w:rPr>
  </w:style>
  <w:style w:type="paragraph" w:customStyle="1" w:styleId="LAPTableHeading1">
    <w:name w:val="LAP Table Heading 1"/>
    <w:next w:val="Normal"/>
    <w:qFormat/>
    <w:rsid w:val="00CD2474"/>
    <w:pPr>
      <w:spacing w:before="20" w:after="20"/>
    </w:pPr>
    <w:rPr>
      <w:rFonts w:ascii="Arial" w:eastAsia="SimSun" w:hAnsi="Arial" w:cs="Arial"/>
      <w:b/>
      <w:szCs w:val="18"/>
      <w:lang w:eastAsia="en-US"/>
    </w:rPr>
  </w:style>
  <w:style w:type="paragraph" w:customStyle="1" w:styleId="headingB">
    <w:name w:val="heading B"/>
    <w:basedOn w:val="Normal"/>
    <w:next w:val="Normal"/>
    <w:rsid w:val="00182B4B"/>
    <w:pPr>
      <w:keepNext/>
      <w:autoSpaceDE w:val="0"/>
      <w:autoSpaceDN w:val="0"/>
      <w:adjustRightInd w:val="0"/>
      <w:spacing w:before="340" w:after="0"/>
    </w:pPr>
    <w:rPr>
      <w:rFonts w:ascii="Arial" w:eastAsia="SimSun" w:hAnsi="Arial" w:cs="Arial"/>
      <w:b/>
      <w:bCs/>
      <w:caps/>
      <w:sz w:val="22"/>
      <w:lang w:val="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metadata xmlns="http://www.objective.com/ecm/document/metadata/CB029ECD6D85427BAD5E1D35DE4A29A4" version="1.0.0">
  <systemFields>
    <field name="Objective-Id">
      <value order="0">A697293</value>
    </field>
    <field name="Objective-Title">
      <value order="0">Stage 2 Mathematical Methods Pre-approved LAP-01</value>
    </field>
    <field name="Objective-Description">
      <value order="0"/>
    </field>
    <field name="Objective-CreationStamp">
      <value order="0">2017-11-10T03:44:07Z</value>
    </field>
    <field name="Objective-IsApproved">
      <value order="0">false</value>
    </field>
    <field name="Objective-IsPublished">
      <value order="0">true</value>
    </field>
    <field name="Objective-DatePublished">
      <value order="0">2020-01-27T23:33:27Z</value>
    </field>
    <field name="Objective-ModificationStamp">
      <value order="0">2020-01-27T23:33:27Z</value>
    </field>
    <field name="Objective-Owner">
      <value order="0">Melissa Sherman</value>
    </field>
    <field name="Objective-Path">
      <value order="0">Objective Global Folder:SACE Support Materials:SACE Support Materials Stage 2:Mathematics:Mathematical Methods (from 2017):2018 pre-approved LAPs</value>
    </field>
    <field name="Objective-Parent">
      <value order="0">2018 pre-approved LAPs</value>
    </field>
    <field name="Objective-State">
      <value order="0">Published</value>
    </field>
    <field name="Objective-VersionId">
      <value order="0">vA1533538</value>
    </field>
    <field name="Objective-Version">
      <value order="0">3.0</value>
    </field>
    <field name="Objective-VersionNumber">
      <value order="0">4</value>
    </field>
    <field name="Objective-VersionComment">
      <value order="0"/>
    </field>
    <field name="Objective-FileNumber">
      <value order="0">qA14342</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A8215AB2-BBB1-4183-95A1-E635A6A5EB8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1233</Words>
  <Characters>7153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 Comment</cp:lastModifiedBy>
  <cp:revision>2</cp:revision>
  <cp:lastPrinted>2017-10-19T05:27:00Z</cp:lastPrinted>
  <dcterms:created xsi:type="dcterms:W3CDTF">2023-05-03T01:34:00Z</dcterms:created>
  <dcterms:modified xsi:type="dcterms:W3CDTF">2023-05-03T01:34:00Z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A697293</vt:lpwstr>
  </property>
  <property fmtid="{D5CDD505-2E9C-101B-9397-08002B2CF9AE}" pid="4" name="Objective-Title">
    <vt:lpwstr>Stage 2 Mathematical Methods Pre-approved LAP-01</vt:lpwstr>
  </property>
  <property fmtid="{D5CDD505-2E9C-101B-9397-08002B2CF9AE}" pid="5" name="Objective-Comment">
    <vt:lpwstr/>
  </property>
  <property fmtid="{D5CDD505-2E9C-101B-9397-08002B2CF9AE}" pid="6" name="Objective-CreationStamp">
    <vt:filetime>2017-11-10T03:44:07Z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2020-01-27T23:33:27Z</vt:filetime>
  </property>
  <property fmtid="{D5CDD505-2E9C-101B-9397-08002B2CF9AE}" pid="10" name="Objective-ModificationStamp">
    <vt:filetime>2020-01-27T23:33:27Z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2:Mathematics:Mathematical Methods (from 2017):2018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qA14342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vA1533538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2023-05-03T01:34:37Z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9e4d8672-9cd3-4d4a-8389-3d26129b395d</vt:lpwstr>
  </property>
  <property fmtid="{D5CDD505-2E9C-101B-9397-08002B2CF9AE}" pid="29" name="MSIP_Label_77274858-3b1d-4431-8679-d878f40e28fd_ContentBits">
    <vt:lpwstr>1</vt:lpwstr>
  </property>
</Properties>
</file>