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A9" w:rsidRDefault="00C708A9" w:rsidP="008E7351">
      <w:pPr>
        <w:pStyle w:val="FrontCoverMainTitle"/>
      </w:pPr>
      <w:r>
        <w:t xml:space="preserve">Stage 1 </w:t>
      </w:r>
      <w:r w:rsidR="008E7351">
        <w:t>English</w:t>
      </w:r>
      <w:r w:rsidR="00015662">
        <w:t xml:space="preserve"> as an Additional Language</w:t>
      </w:r>
    </w:p>
    <w:p w:rsidR="00C708A9" w:rsidRPr="00BE1152" w:rsidRDefault="00C708A9" w:rsidP="00E57A4F">
      <w:pPr>
        <w:pStyle w:val="FrontCoverSub-heading"/>
      </w:pPr>
      <w:r w:rsidRPr="00BE1152">
        <w:t>Subject Assessment Report</w:t>
      </w:r>
      <w:r>
        <w:t xml:space="preserve"> </w:t>
      </w:r>
      <w:r w:rsidR="008E7351">
        <w:t>2016</w:t>
      </w:r>
    </w:p>
    <w:p w:rsidR="00C708A9" w:rsidRPr="009834E6" w:rsidRDefault="00AA21F5" w:rsidP="00BA3C86">
      <w:pPr>
        <w:sectPr w:rsidR="00C708A9" w:rsidRPr="009834E6" w:rsidSect="001978C4">
          <w:pgSz w:w="11906" w:h="16838" w:code="9"/>
          <w:pgMar w:top="1440" w:right="1800" w:bottom="1440" w:left="1800" w:header="706" w:footer="706" w:gutter="0"/>
          <w:cols w:space="708"/>
          <w:docGrid w:linePitch="360"/>
        </w:sectPr>
      </w:pPr>
      <w:r>
        <w:rPr>
          <w:noProof/>
          <w:lang w:eastAsia="zh-CN"/>
        </w:rPr>
        <w:drawing>
          <wp:anchor distT="0" distB="0" distL="114300" distR="114300" simplePos="0" relativeHeight="251659264" behindDoc="1" locked="1" layoutInCell="1" allowOverlap="1" wp14:anchorId="1F801F41" wp14:editId="113BC89F">
            <wp:simplePos x="0" y="0"/>
            <wp:positionH relativeFrom="column">
              <wp:posOffset>-1171575</wp:posOffset>
            </wp:positionH>
            <wp:positionV relativeFrom="page">
              <wp:align>bottom</wp:align>
            </wp:positionV>
            <wp:extent cx="7668000" cy="1220400"/>
            <wp:effectExtent l="0" t="0" r="0" b="0"/>
            <wp:wrapTopAndBottom/>
            <wp:docPr id="4" name="Picture 4" descr="blue band at bottom of front cover with 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band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68000" cy="122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8A9" w:rsidRPr="00285B1A" w:rsidRDefault="00AA60AE" w:rsidP="008E7351">
      <w:pPr>
        <w:pStyle w:val="Heading1centred"/>
        <w:rPr>
          <w:color w:val="000000" w:themeColor="text1"/>
          <w:lang w:eastAsia="en-US"/>
        </w:rPr>
      </w:pPr>
      <w:r w:rsidRPr="00285B1A">
        <w:rPr>
          <w:color w:val="000000" w:themeColor="text1"/>
          <w:lang w:eastAsia="en-US"/>
        </w:rPr>
        <w:lastRenderedPageBreak/>
        <w:t xml:space="preserve">Stage 1 </w:t>
      </w:r>
      <w:r w:rsidR="008E7351" w:rsidRPr="00285B1A">
        <w:rPr>
          <w:color w:val="000000" w:themeColor="text1"/>
          <w:lang w:eastAsia="en-US"/>
        </w:rPr>
        <w:t>English</w:t>
      </w:r>
      <w:r w:rsidR="00E84BCD" w:rsidRPr="00285B1A">
        <w:rPr>
          <w:color w:val="000000" w:themeColor="text1"/>
          <w:lang w:eastAsia="en-US"/>
        </w:rPr>
        <w:t xml:space="preserve"> as an Additional Language</w:t>
      </w:r>
    </w:p>
    <w:p w:rsidR="00AA60AE" w:rsidRDefault="00C708A9" w:rsidP="006252A6">
      <w:pPr>
        <w:pStyle w:val="Heading1centred"/>
        <w:rPr>
          <w:lang w:eastAsia="en-US"/>
        </w:rPr>
      </w:pPr>
      <w:r>
        <w:rPr>
          <w:lang w:eastAsia="en-US"/>
        </w:rPr>
        <w:t xml:space="preserve">Subject </w:t>
      </w:r>
      <w:r w:rsidR="00AA60AE" w:rsidRPr="006252A6">
        <w:rPr>
          <w:lang w:eastAsia="en-US"/>
        </w:rPr>
        <w:t>Assessment</w:t>
      </w:r>
      <w:r w:rsidR="00AA60AE" w:rsidRPr="00E813F3">
        <w:rPr>
          <w:lang w:eastAsia="en-US"/>
        </w:rPr>
        <w:t xml:space="preserve"> Report</w:t>
      </w:r>
    </w:p>
    <w:p w:rsidR="00E11C40" w:rsidRPr="00285B1A" w:rsidRDefault="00BC3AD5" w:rsidP="00285B1A">
      <w:pPr>
        <w:spacing w:before="360"/>
        <w:rPr>
          <w:rStyle w:val="Heading3"/>
          <w:rFonts w:ascii="Arial" w:hAnsi="Arial" w:cs="Arial"/>
          <w:color w:val="000000" w:themeColor="text1"/>
        </w:rPr>
      </w:pPr>
      <w:r w:rsidRPr="00285B1A">
        <w:rPr>
          <w:rStyle w:val="Heading3"/>
          <w:rFonts w:ascii="Arial" w:hAnsi="Arial" w:cs="Arial"/>
          <w:color w:val="000000" w:themeColor="text1"/>
        </w:rPr>
        <w:t>Overview</w:t>
      </w:r>
    </w:p>
    <w:p w:rsidR="00E84BCD" w:rsidRPr="008A47D1" w:rsidRDefault="00E84BCD" w:rsidP="00E84BCD">
      <w:pPr>
        <w:rPr>
          <w:rFonts w:cs="Arial"/>
          <w:szCs w:val="22"/>
        </w:rPr>
      </w:pPr>
      <w:r w:rsidRPr="00701E7E">
        <w:rPr>
          <w:rFonts w:cs="Arial"/>
          <w:szCs w:val="22"/>
        </w:rPr>
        <w:t xml:space="preserve">At Stage 1 the English and mathematics </w:t>
      </w:r>
      <w:r w:rsidRPr="008A47D1">
        <w:rPr>
          <w:rFonts w:cs="Arial"/>
          <w:szCs w:val="22"/>
        </w:rPr>
        <w:t>subjects and the Personal Learning Plan are moderated. For most schools, only the C and D grades are moderated</w:t>
      </w:r>
      <w:r w:rsidR="006B217A" w:rsidRPr="008A47D1">
        <w:rPr>
          <w:rFonts w:cs="Arial"/>
          <w:szCs w:val="22"/>
        </w:rPr>
        <w:t>,</w:t>
      </w:r>
      <w:r w:rsidRPr="008A47D1">
        <w:rPr>
          <w:rFonts w:cs="Arial"/>
          <w:szCs w:val="22"/>
        </w:rPr>
        <w:t xml:space="preserve"> as the C grade represents the minimum grade required for SACE completion. </w:t>
      </w:r>
    </w:p>
    <w:p w:rsidR="00E84BCD" w:rsidRPr="00F157EC" w:rsidRDefault="00E84BCD" w:rsidP="00E84BCD">
      <w:pPr>
        <w:rPr>
          <w:rFonts w:cs="Arial"/>
          <w:szCs w:val="22"/>
        </w:rPr>
      </w:pPr>
      <w:r w:rsidRPr="008A47D1">
        <w:rPr>
          <w:rFonts w:cs="Arial"/>
          <w:szCs w:val="22"/>
        </w:rPr>
        <w:t>Stage 1 assessment reports give an overview of how students performed at the C and D grades in their school assessments</w:t>
      </w:r>
      <w:r w:rsidR="006B217A" w:rsidRPr="008A47D1">
        <w:rPr>
          <w:rFonts w:cs="Arial"/>
          <w:szCs w:val="22"/>
        </w:rPr>
        <w:t>,</w:t>
      </w:r>
      <w:r w:rsidRPr="00701E7E">
        <w:rPr>
          <w:rFonts w:cs="Arial"/>
          <w:szCs w:val="22"/>
        </w:rPr>
        <w:t xml:space="preserve"> relative to the learning requirements, assessment design criteria, and performance standards set out in the relevant subject outlines. </w:t>
      </w:r>
      <w:r w:rsidRPr="008A47D1">
        <w:rPr>
          <w:rFonts w:cs="Arial"/>
          <w:szCs w:val="22"/>
        </w:rPr>
        <w:t xml:space="preserve">They provide information and advice on: teacher engagement and student engagement with the assessment types, including task design; the application of the performance standards in school assessments; and the quality of student </w:t>
      </w:r>
      <w:r w:rsidR="004047F1" w:rsidRPr="00305E54">
        <w:rPr>
          <w:rFonts w:cs="Arial"/>
          <w:szCs w:val="22"/>
        </w:rPr>
        <w:t>evidence</w:t>
      </w:r>
      <w:r w:rsidRPr="00F157EC">
        <w:rPr>
          <w:rFonts w:cs="Arial"/>
          <w:szCs w:val="22"/>
        </w:rPr>
        <w:t>.</w:t>
      </w:r>
    </w:p>
    <w:p w:rsidR="00E11C40" w:rsidRPr="00285B1A" w:rsidRDefault="00E11C40" w:rsidP="008E7351">
      <w:pPr>
        <w:spacing w:before="360"/>
        <w:rPr>
          <w:rStyle w:val="Heading3"/>
          <w:color w:val="000000" w:themeColor="text1"/>
        </w:rPr>
      </w:pPr>
      <w:r w:rsidRPr="00285B1A">
        <w:rPr>
          <w:rStyle w:val="Heading3"/>
          <w:color w:val="000000" w:themeColor="text1"/>
        </w:rPr>
        <w:t xml:space="preserve">Assessment Type 1: </w:t>
      </w:r>
      <w:r w:rsidR="008E7351" w:rsidRPr="00285B1A">
        <w:rPr>
          <w:rStyle w:val="Heading3"/>
          <w:color w:val="000000" w:themeColor="text1"/>
        </w:rPr>
        <w:t>Responding to Texts</w:t>
      </w:r>
    </w:p>
    <w:p w:rsidR="00E11C40" w:rsidRPr="00D902AA" w:rsidRDefault="00E11C40" w:rsidP="00E11C40">
      <w:pPr>
        <w:rPr>
          <w:rStyle w:val="Heading4"/>
        </w:rPr>
      </w:pPr>
      <w:r w:rsidRPr="00D902AA">
        <w:rPr>
          <w:rStyle w:val="Heading4"/>
        </w:rPr>
        <w:t xml:space="preserve">Successful Achievement at the C </w:t>
      </w:r>
      <w:r w:rsidR="00325BEE" w:rsidRPr="00D902AA">
        <w:rPr>
          <w:rStyle w:val="Heading4"/>
        </w:rPr>
        <w:t>Grade</w:t>
      </w:r>
    </w:p>
    <w:p w:rsidR="00204622" w:rsidRPr="00285B1A" w:rsidRDefault="004047F1" w:rsidP="00204622">
      <w:pPr>
        <w:rPr>
          <w:rFonts w:cs="Arial"/>
          <w:szCs w:val="22"/>
        </w:rPr>
      </w:pPr>
      <w:r w:rsidRPr="00701E7E">
        <w:rPr>
          <w:rFonts w:cs="Arial"/>
          <w:szCs w:val="22"/>
        </w:rPr>
        <w:t xml:space="preserve">In this assessment type students </w:t>
      </w:r>
      <w:r w:rsidR="00204622" w:rsidRPr="00701E7E">
        <w:rPr>
          <w:rFonts w:cs="Arial"/>
          <w:szCs w:val="22"/>
        </w:rPr>
        <w:t>read and view a variety of texts, including one literary text</w:t>
      </w:r>
      <w:r w:rsidR="000A402F" w:rsidRPr="00701E7E">
        <w:rPr>
          <w:rFonts w:cs="Arial"/>
          <w:szCs w:val="22"/>
        </w:rPr>
        <w:t xml:space="preserve"> (</w:t>
      </w:r>
      <w:hyperlink r:id="rId10" w:history="1">
        <w:r w:rsidR="0004129E" w:rsidRPr="00701E7E">
          <w:rPr>
            <w:rStyle w:val="Hyperlink"/>
            <w:rFonts w:cs="Arial"/>
            <w:szCs w:val="22"/>
          </w:rPr>
          <w:t>Suggested text list</w:t>
        </w:r>
      </w:hyperlink>
      <w:r w:rsidR="000A402F" w:rsidRPr="00701E7E">
        <w:rPr>
          <w:rFonts w:cs="Arial"/>
          <w:szCs w:val="22"/>
        </w:rPr>
        <w:t>),</w:t>
      </w:r>
      <w:r w:rsidR="00930AB7" w:rsidRPr="008A47D1">
        <w:rPr>
          <w:rFonts w:cs="Arial"/>
          <w:szCs w:val="22"/>
        </w:rPr>
        <w:t xml:space="preserve"> </w:t>
      </w:r>
      <w:r w:rsidR="00204622" w:rsidRPr="008A47D1">
        <w:rPr>
          <w:rFonts w:cs="Arial"/>
          <w:szCs w:val="22"/>
        </w:rPr>
        <w:t xml:space="preserve">to stimulate their </w:t>
      </w:r>
      <w:r w:rsidR="00AB6427" w:rsidRPr="008A47D1">
        <w:rPr>
          <w:rFonts w:cs="Arial"/>
          <w:szCs w:val="22"/>
        </w:rPr>
        <w:t xml:space="preserve">creative </w:t>
      </w:r>
      <w:r w:rsidR="00204622" w:rsidRPr="008A47D1">
        <w:rPr>
          <w:rFonts w:cs="Arial"/>
          <w:szCs w:val="22"/>
        </w:rPr>
        <w:t xml:space="preserve">thinking in both written and oral </w:t>
      </w:r>
      <w:r w:rsidRPr="00305E54">
        <w:rPr>
          <w:rFonts w:cs="Arial"/>
          <w:szCs w:val="22"/>
        </w:rPr>
        <w:t>modes</w:t>
      </w:r>
      <w:r w:rsidR="00204622" w:rsidRPr="00F157EC">
        <w:rPr>
          <w:rFonts w:cs="Arial"/>
          <w:szCs w:val="22"/>
        </w:rPr>
        <w:t xml:space="preserve">. The subject outline specifies that for a 10-credit subject, students complete one written response to texts </w:t>
      </w:r>
      <w:r w:rsidR="00F732CC" w:rsidRPr="00285B1A">
        <w:rPr>
          <w:rFonts w:cs="Arial"/>
          <w:szCs w:val="22"/>
        </w:rPr>
        <w:t xml:space="preserve">(maximum of </w:t>
      </w:r>
      <w:r w:rsidR="00F732CC" w:rsidRPr="00F86671">
        <w:rPr>
          <w:rFonts w:cs="Arial"/>
          <w:color w:val="000000"/>
          <w:szCs w:val="22"/>
        </w:rPr>
        <w:t>600</w:t>
      </w:r>
      <w:r w:rsidR="00F732CC" w:rsidRPr="00701E7E">
        <w:rPr>
          <w:rFonts w:cs="Arial"/>
          <w:szCs w:val="22"/>
        </w:rPr>
        <w:t xml:space="preserve"> words) </w:t>
      </w:r>
      <w:r w:rsidR="00204622" w:rsidRPr="00701E7E">
        <w:rPr>
          <w:rFonts w:cs="Arial"/>
          <w:szCs w:val="22"/>
        </w:rPr>
        <w:t>and one oral response to texts</w:t>
      </w:r>
      <w:r w:rsidR="00F732CC" w:rsidRPr="008A47D1">
        <w:rPr>
          <w:rFonts w:cs="Arial"/>
          <w:szCs w:val="22"/>
        </w:rPr>
        <w:t xml:space="preserve"> (maximum of 5 minutes)</w:t>
      </w:r>
      <w:r w:rsidR="00204622" w:rsidRPr="008A47D1">
        <w:rPr>
          <w:rFonts w:cs="Arial"/>
          <w:szCs w:val="22"/>
        </w:rPr>
        <w:t xml:space="preserve">. It is expected that in responding to texts, students refer to, or </w:t>
      </w:r>
      <w:r w:rsidR="00C7088F" w:rsidRPr="00305E54">
        <w:rPr>
          <w:rFonts w:cs="Arial"/>
          <w:szCs w:val="22"/>
        </w:rPr>
        <w:t>directly relate</w:t>
      </w:r>
      <w:r w:rsidR="00204622" w:rsidRPr="00F157EC">
        <w:rPr>
          <w:rFonts w:cs="Arial"/>
          <w:szCs w:val="22"/>
        </w:rPr>
        <w:t xml:space="preserve"> to, the original text/s. Most schools weighted this </w:t>
      </w:r>
      <w:r w:rsidR="006C30ED" w:rsidRPr="00285B1A">
        <w:rPr>
          <w:rFonts w:cs="Arial"/>
          <w:szCs w:val="22"/>
        </w:rPr>
        <w:t>a</w:t>
      </w:r>
      <w:r w:rsidR="00204622" w:rsidRPr="00285B1A">
        <w:rPr>
          <w:rFonts w:cs="Arial"/>
          <w:szCs w:val="22"/>
        </w:rPr>
        <w:t xml:space="preserve">ssessment </w:t>
      </w:r>
      <w:r w:rsidR="006C30ED" w:rsidRPr="00285B1A">
        <w:rPr>
          <w:rFonts w:cs="Arial"/>
          <w:szCs w:val="22"/>
        </w:rPr>
        <w:t>t</w:t>
      </w:r>
      <w:r w:rsidR="00204622" w:rsidRPr="00285B1A">
        <w:rPr>
          <w:rFonts w:cs="Arial"/>
          <w:szCs w:val="22"/>
        </w:rPr>
        <w:t>ype at 50%.</w:t>
      </w:r>
    </w:p>
    <w:p w:rsidR="00204622" w:rsidRPr="00285B1A" w:rsidRDefault="000436A3" w:rsidP="00204622">
      <w:pPr>
        <w:rPr>
          <w:rFonts w:cs="Arial"/>
          <w:szCs w:val="22"/>
        </w:rPr>
      </w:pPr>
      <w:r w:rsidRPr="00285B1A">
        <w:rPr>
          <w:rFonts w:cs="Arial"/>
          <w:szCs w:val="22"/>
        </w:rPr>
        <w:t xml:space="preserve">At the </w:t>
      </w:r>
      <w:r w:rsidR="00C7088F" w:rsidRPr="00285B1A">
        <w:rPr>
          <w:rFonts w:cs="Arial"/>
          <w:szCs w:val="22"/>
        </w:rPr>
        <w:t>C standard, s</w:t>
      </w:r>
      <w:r w:rsidR="00204622" w:rsidRPr="00285B1A">
        <w:rPr>
          <w:rFonts w:cs="Arial"/>
          <w:szCs w:val="22"/>
        </w:rPr>
        <w:t>tudents demonstrated appropriate use of language features and conventions when interpreting information, ideas</w:t>
      </w:r>
      <w:r w:rsidR="006C30ED" w:rsidRPr="00285B1A">
        <w:rPr>
          <w:rFonts w:cs="Arial"/>
          <w:szCs w:val="22"/>
        </w:rPr>
        <w:t>,</w:t>
      </w:r>
      <w:r w:rsidR="00204622" w:rsidRPr="00285B1A">
        <w:rPr>
          <w:rFonts w:cs="Arial"/>
          <w:szCs w:val="22"/>
        </w:rPr>
        <w:t xml:space="preserve"> and opinions in texts for different audiences and purposes. Students </w:t>
      </w:r>
      <w:r w:rsidR="00365357" w:rsidRPr="00285B1A">
        <w:rPr>
          <w:rFonts w:cs="Arial"/>
          <w:szCs w:val="22"/>
        </w:rPr>
        <w:t>wrote and spoke</w:t>
      </w:r>
      <w:r w:rsidR="00204622" w:rsidRPr="00285B1A">
        <w:rPr>
          <w:rFonts w:cs="Arial"/>
          <w:szCs w:val="22"/>
        </w:rPr>
        <w:t xml:space="preserve"> in a generally clear and coherent manner using references from a range of </w:t>
      </w:r>
      <w:r w:rsidR="00AB6427" w:rsidRPr="00285B1A">
        <w:rPr>
          <w:rFonts w:cs="Arial"/>
          <w:szCs w:val="22"/>
        </w:rPr>
        <w:t>sources</w:t>
      </w:r>
      <w:r w:rsidR="00204622" w:rsidRPr="00285B1A">
        <w:rPr>
          <w:rFonts w:cs="Arial"/>
          <w:szCs w:val="22"/>
        </w:rPr>
        <w:t xml:space="preserve"> to support a point of view. </w:t>
      </w:r>
      <w:r w:rsidR="004047F1" w:rsidRPr="00285B1A">
        <w:rPr>
          <w:rFonts w:cs="Arial"/>
          <w:szCs w:val="22"/>
        </w:rPr>
        <w:t xml:space="preserve">When </w:t>
      </w:r>
      <w:r w:rsidR="006320E9" w:rsidRPr="00285B1A">
        <w:rPr>
          <w:rFonts w:cs="Arial"/>
          <w:szCs w:val="22"/>
        </w:rPr>
        <w:t xml:space="preserve">evidence </w:t>
      </w:r>
      <w:r w:rsidR="004047F1" w:rsidRPr="00285B1A">
        <w:rPr>
          <w:rFonts w:cs="Arial"/>
          <w:szCs w:val="22"/>
        </w:rPr>
        <w:t>and examples from texts</w:t>
      </w:r>
      <w:r w:rsidR="00204622" w:rsidRPr="00285B1A">
        <w:rPr>
          <w:rFonts w:cs="Arial"/>
          <w:szCs w:val="22"/>
        </w:rPr>
        <w:t xml:space="preserve"> </w:t>
      </w:r>
      <w:r w:rsidR="006320E9" w:rsidRPr="00285B1A">
        <w:rPr>
          <w:rFonts w:cs="Arial"/>
          <w:szCs w:val="22"/>
        </w:rPr>
        <w:t>were</w:t>
      </w:r>
      <w:r w:rsidR="00204622" w:rsidRPr="00285B1A">
        <w:rPr>
          <w:rFonts w:cs="Arial"/>
          <w:szCs w:val="22"/>
        </w:rPr>
        <w:t xml:space="preserve"> specific and interwoven </w:t>
      </w:r>
      <w:r w:rsidR="004047F1" w:rsidRPr="00285B1A">
        <w:rPr>
          <w:rFonts w:cs="Arial"/>
          <w:szCs w:val="22"/>
        </w:rPr>
        <w:t>in the</w:t>
      </w:r>
      <w:r w:rsidR="006320E9" w:rsidRPr="00285B1A">
        <w:rPr>
          <w:rFonts w:cs="Arial"/>
          <w:szCs w:val="22"/>
        </w:rPr>
        <w:t xml:space="preserve"> </w:t>
      </w:r>
      <w:r w:rsidR="00204622" w:rsidRPr="00285B1A">
        <w:rPr>
          <w:rFonts w:cs="Arial"/>
          <w:szCs w:val="22"/>
        </w:rPr>
        <w:t>responses</w:t>
      </w:r>
      <w:r w:rsidR="004047F1" w:rsidRPr="00285B1A">
        <w:rPr>
          <w:rFonts w:cs="Arial"/>
          <w:szCs w:val="22"/>
        </w:rPr>
        <w:t>,</w:t>
      </w:r>
      <w:r w:rsidR="00204622" w:rsidRPr="00285B1A">
        <w:rPr>
          <w:rFonts w:cs="Arial"/>
          <w:szCs w:val="22"/>
        </w:rPr>
        <w:t xml:space="preserve"> </w:t>
      </w:r>
      <w:r w:rsidR="004047F1" w:rsidRPr="00285B1A">
        <w:rPr>
          <w:rFonts w:cs="Arial"/>
          <w:szCs w:val="22"/>
        </w:rPr>
        <w:t xml:space="preserve">students were able to achieve </w:t>
      </w:r>
      <w:r w:rsidR="00204622" w:rsidRPr="00285B1A">
        <w:rPr>
          <w:rFonts w:cs="Arial"/>
          <w:szCs w:val="22"/>
        </w:rPr>
        <w:t xml:space="preserve">at the C </w:t>
      </w:r>
      <w:r w:rsidR="006320E9" w:rsidRPr="00285B1A">
        <w:rPr>
          <w:rFonts w:cs="Arial"/>
          <w:szCs w:val="22"/>
        </w:rPr>
        <w:t>standard</w:t>
      </w:r>
      <w:r w:rsidR="00204622" w:rsidRPr="00285B1A">
        <w:rPr>
          <w:rFonts w:cs="Arial"/>
          <w:szCs w:val="22"/>
        </w:rPr>
        <w:t xml:space="preserve"> </w:t>
      </w:r>
      <w:r w:rsidR="006320E9" w:rsidRPr="00285B1A">
        <w:rPr>
          <w:rFonts w:cs="Arial"/>
          <w:szCs w:val="22"/>
        </w:rPr>
        <w:t>(</w:t>
      </w:r>
      <w:r w:rsidR="00204622" w:rsidRPr="00285B1A">
        <w:rPr>
          <w:rFonts w:cs="Arial"/>
          <w:szCs w:val="22"/>
        </w:rPr>
        <w:t>or higher</w:t>
      </w:r>
      <w:r w:rsidR="006320E9" w:rsidRPr="00285B1A">
        <w:rPr>
          <w:rFonts w:cs="Arial"/>
          <w:szCs w:val="22"/>
        </w:rPr>
        <w:t>)</w:t>
      </w:r>
      <w:r w:rsidR="00204622" w:rsidRPr="00285B1A">
        <w:rPr>
          <w:rFonts w:cs="Arial"/>
          <w:szCs w:val="22"/>
        </w:rPr>
        <w:t xml:space="preserve">. </w:t>
      </w:r>
      <w:r w:rsidR="00C56E6E" w:rsidRPr="00285B1A">
        <w:rPr>
          <w:rFonts w:cs="Arial"/>
          <w:szCs w:val="22"/>
        </w:rPr>
        <w:t>Moderators noted that t</w:t>
      </w:r>
      <w:r w:rsidR="006C30ED" w:rsidRPr="00701E7E">
        <w:rPr>
          <w:rFonts w:cs="Arial"/>
          <w:szCs w:val="22"/>
        </w:rPr>
        <w:t>he few</w:t>
      </w:r>
      <w:r w:rsidR="00204622" w:rsidRPr="00701E7E">
        <w:rPr>
          <w:rFonts w:cs="Arial"/>
          <w:szCs w:val="22"/>
        </w:rPr>
        <w:t xml:space="preserve"> grammatical errors</w:t>
      </w:r>
      <w:r w:rsidR="00204622" w:rsidRPr="008A47D1">
        <w:rPr>
          <w:rFonts w:cs="Arial"/>
          <w:szCs w:val="22"/>
        </w:rPr>
        <w:t xml:space="preserve"> made</w:t>
      </w:r>
      <w:r w:rsidR="00204622" w:rsidRPr="00305E54">
        <w:rPr>
          <w:rFonts w:cs="Arial"/>
          <w:szCs w:val="22"/>
        </w:rPr>
        <w:t xml:space="preserve"> did not impede the flow or general meaning of the information, ideas</w:t>
      </w:r>
      <w:r w:rsidR="006C30ED" w:rsidRPr="00F157EC">
        <w:rPr>
          <w:rFonts w:cs="Arial"/>
          <w:szCs w:val="22"/>
        </w:rPr>
        <w:t>,</w:t>
      </w:r>
      <w:r w:rsidR="00204622" w:rsidRPr="00F157EC">
        <w:rPr>
          <w:rFonts w:cs="Arial"/>
          <w:szCs w:val="22"/>
        </w:rPr>
        <w:t xml:space="preserve"> and opinions expressed in texts.</w:t>
      </w:r>
    </w:p>
    <w:p w:rsidR="00204622" w:rsidRPr="008A47D1" w:rsidRDefault="00204622" w:rsidP="00204622">
      <w:pPr>
        <w:rPr>
          <w:rFonts w:cs="Arial"/>
          <w:szCs w:val="22"/>
        </w:rPr>
      </w:pPr>
      <w:r w:rsidRPr="00285B1A">
        <w:rPr>
          <w:rFonts w:cs="Arial"/>
          <w:szCs w:val="22"/>
        </w:rPr>
        <w:t xml:space="preserve">The most common </w:t>
      </w:r>
      <w:r w:rsidR="004047F1" w:rsidRPr="00285B1A">
        <w:rPr>
          <w:rFonts w:cs="Arial"/>
          <w:szCs w:val="22"/>
        </w:rPr>
        <w:t>text types responded to were</w:t>
      </w:r>
      <w:r w:rsidRPr="00285B1A">
        <w:rPr>
          <w:rFonts w:cs="Arial"/>
          <w:szCs w:val="22"/>
        </w:rPr>
        <w:t xml:space="preserve"> film</w:t>
      </w:r>
      <w:r w:rsidR="004047F1" w:rsidRPr="00285B1A">
        <w:rPr>
          <w:rFonts w:cs="Arial"/>
          <w:szCs w:val="22"/>
        </w:rPr>
        <w:t>s</w:t>
      </w:r>
      <w:r w:rsidRPr="00285B1A">
        <w:rPr>
          <w:rFonts w:cs="Arial"/>
          <w:szCs w:val="22"/>
        </w:rPr>
        <w:t>, television programs, documentaries, song lyrics, music videos</w:t>
      </w:r>
      <w:r w:rsidR="006C30ED" w:rsidRPr="00285B1A">
        <w:rPr>
          <w:rFonts w:cs="Arial"/>
          <w:szCs w:val="22"/>
        </w:rPr>
        <w:t>,</w:t>
      </w:r>
      <w:r w:rsidRPr="00285B1A">
        <w:rPr>
          <w:rFonts w:cs="Arial"/>
          <w:szCs w:val="22"/>
        </w:rPr>
        <w:t xml:space="preserve"> and short stories. </w:t>
      </w:r>
      <w:r w:rsidR="004047F1" w:rsidRPr="00285B1A">
        <w:rPr>
          <w:rFonts w:cs="Arial"/>
          <w:szCs w:val="22"/>
        </w:rPr>
        <w:t>The</w:t>
      </w:r>
      <w:r w:rsidR="00C56E6E" w:rsidRPr="00285B1A">
        <w:rPr>
          <w:rFonts w:cs="Arial"/>
          <w:szCs w:val="22"/>
        </w:rPr>
        <w:t xml:space="preserve"> more successful responses came from</w:t>
      </w:r>
      <w:r w:rsidR="004047F1" w:rsidRPr="00701E7E">
        <w:rPr>
          <w:rFonts w:cs="Arial"/>
          <w:szCs w:val="22"/>
        </w:rPr>
        <w:t xml:space="preserve"> </w:t>
      </w:r>
      <w:r w:rsidRPr="008A47D1">
        <w:rPr>
          <w:rFonts w:cs="Arial"/>
          <w:szCs w:val="22"/>
        </w:rPr>
        <w:t>contemporary text</w:t>
      </w:r>
      <w:r w:rsidR="00C56E6E" w:rsidRPr="00285B1A">
        <w:rPr>
          <w:rFonts w:cs="Arial"/>
          <w:szCs w:val="22"/>
        </w:rPr>
        <w:t>s that class groups could engage with, in contrast with texts</w:t>
      </w:r>
      <w:r w:rsidRPr="00305E54">
        <w:rPr>
          <w:rFonts w:cs="Arial"/>
          <w:szCs w:val="22"/>
        </w:rPr>
        <w:t xml:space="preserve"> that did not connect with the student cohort or </w:t>
      </w:r>
      <w:r w:rsidRPr="00F157EC">
        <w:rPr>
          <w:rFonts w:cs="Arial"/>
          <w:szCs w:val="22"/>
        </w:rPr>
        <w:t>were</w:t>
      </w:r>
      <w:r w:rsidR="00C56E6E" w:rsidRPr="00285B1A">
        <w:rPr>
          <w:rFonts w:cs="Arial"/>
          <w:szCs w:val="22"/>
        </w:rPr>
        <w:t xml:space="preserve"> </w:t>
      </w:r>
      <w:r w:rsidRPr="00701E7E">
        <w:rPr>
          <w:rFonts w:cs="Arial"/>
          <w:szCs w:val="22"/>
        </w:rPr>
        <w:t xml:space="preserve">outside the range of student experience. Examples of </w:t>
      </w:r>
      <w:r w:rsidR="004047F1" w:rsidRPr="00701E7E">
        <w:rPr>
          <w:rFonts w:cs="Arial"/>
          <w:szCs w:val="22"/>
        </w:rPr>
        <w:t>texts studied</w:t>
      </w:r>
      <w:r w:rsidRPr="008A47D1">
        <w:rPr>
          <w:rFonts w:cs="Arial"/>
          <w:szCs w:val="22"/>
        </w:rPr>
        <w:t xml:space="preserve"> included Anh Do’s </w:t>
      </w:r>
      <w:r w:rsidRPr="008A47D1">
        <w:rPr>
          <w:rFonts w:cs="Arial"/>
          <w:i/>
          <w:szCs w:val="22"/>
        </w:rPr>
        <w:t>The Happiest Refugee</w:t>
      </w:r>
      <w:r w:rsidRPr="00F157EC">
        <w:rPr>
          <w:rFonts w:cs="Arial"/>
          <w:szCs w:val="22"/>
        </w:rPr>
        <w:t>, Shaun Tan</w:t>
      </w:r>
      <w:r w:rsidR="006C30ED" w:rsidRPr="00F157EC">
        <w:rPr>
          <w:rFonts w:cs="Arial"/>
          <w:szCs w:val="22"/>
        </w:rPr>
        <w:t>’</w:t>
      </w:r>
      <w:r w:rsidRPr="00285B1A">
        <w:rPr>
          <w:rFonts w:cs="Arial"/>
          <w:szCs w:val="22"/>
        </w:rPr>
        <w:t xml:space="preserve">s </w:t>
      </w:r>
      <w:r w:rsidRPr="00285B1A">
        <w:rPr>
          <w:rFonts w:cs="Arial"/>
          <w:i/>
          <w:szCs w:val="22"/>
        </w:rPr>
        <w:t>The Arrival</w:t>
      </w:r>
      <w:r w:rsidRPr="00285B1A">
        <w:rPr>
          <w:rFonts w:cs="Arial"/>
          <w:szCs w:val="22"/>
        </w:rPr>
        <w:t>,</w:t>
      </w:r>
      <w:r w:rsidR="006C30ED" w:rsidRPr="00701E7E">
        <w:rPr>
          <w:rFonts w:cs="Arial"/>
          <w:szCs w:val="22"/>
        </w:rPr>
        <w:t xml:space="preserve"> </w:t>
      </w:r>
      <w:r w:rsidRPr="00701E7E">
        <w:rPr>
          <w:rFonts w:cs="Arial"/>
          <w:szCs w:val="22"/>
        </w:rPr>
        <w:t>short stor</w:t>
      </w:r>
      <w:r w:rsidR="006C30ED" w:rsidRPr="008A47D1">
        <w:rPr>
          <w:rFonts w:cs="Arial"/>
          <w:szCs w:val="22"/>
        </w:rPr>
        <w:t>i</w:t>
      </w:r>
      <w:r w:rsidRPr="008A47D1">
        <w:rPr>
          <w:rFonts w:cs="Arial"/>
          <w:szCs w:val="22"/>
        </w:rPr>
        <w:t xml:space="preserve">es such as </w:t>
      </w:r>
      <w:r w:rsidRPr="008A47D1">
        <w:rPr>
          <w:rFonts w:cs="Arial"/>
          <w:i/>
          <w:szCs w:val="22"/>
        </w:rPr>
        <w:t>The Lottery</w:t>
      </w:r>
      <w:r w:rsidR="006C30ED" w:rsidRPr="008A47D1">
        <w:rPr>
          <w:rFonts w:cs="Arial"/>
          <w:szCs w:val="22"/>
        </w:rPr>
        <w:t xml:space="preserve"> </w:t>
      </w:r>
      <w:r w:rsidRPr="00F157EC">
        <w:rPr>
          <w:rFonts w:cs="Arial"/>
          <w:szCs w:val="22"/>
        </w:rPr>
        <w:t xml:space="preserve">by Shirley Jackson, </w:t>
      </w:r>
      <w:r w:rsidRPr="00285B1A">
        <w:rPr>
          <w:rFonts w:cs="Arial"/>
          <w:i/>
          <w:szCs w:val="22"/>
        </w:rPr>
        <w:t xml:space="preserve">Only </w:t>
      </w:r>
      <w:r w:rsidR="006C30ED" w:rsidRPr="00285B1A">
        <w:rPr>
          <w:rFonts w:cs="Arial"/>
          <w:i/>
          <w:szCs w:val="22"/>
        </w:rPr>
        <w:t>Ten</w:t>
      </w:r>
      <w:r w:rsidRPr="00285B1A">
        <w:rPr>
          <w:rFonts w:cs="Arial"/>
          <w:i/>
          <w:szCs w:val="22"/>
        </w:rPr>
        <w:t xml:space="preserve"> </w:t>
      </w:r>
      <w:r w:rsidRPr="00285B1A">
        <w:rPr>
          <w:rFonts w:cs="Arial"/>
          <w:szCs w:val="22"/>
        </w:rPr>
        <w:t xml:space="preserve">by Alan Baillie, </w:t>
      </w:r>
      <w:r w:rsidRPr="00285B1A">
        <w:rPr>
          <w:rFonts w:cs="Arial"/>
          <w:i/>
          <w:szCs w:val="22"/>
        </w:rPr>
        <w:t>The Scythe</w:t>
      </w:r>
      <w:r w:rsidR="006C30ED" w:rsidRPr="00285B1A">
        <w:rPr>
          <w:rFonts w:cs="Arial"/>
          <w:i/>
          <w:szCs w:val="22"/>
        </w:rPr>
        <w:t xml:space="preserve"> </w:t>
      </w:r>
      <w:r w:rsidRPr="00285B1A">
        <w:rPr>
          <w:rFonts w:cs="Arial"/>
          <w:szCs w:val="22"/>
        </w:rPr>
        <w:t xml:space="preserve">by Ray Bradbury, </w:t>
      </w:r>
      <w:r w:rsidRPr="00285B1A">
        <w:rPr>
          <w:rFonts w:cs="Arial"/>
          <w:i/>
          <w:szCs w:val="22"/>
        </w:rPr>
        <w:t>Big World</w:t>
      </w:r>
      <w:r w:rsidRPr="00285B1A">
        <w:rPr>
          <w:rFonts w:cs="Arial"/>
          <w:szCs w:val="22"/>
        </w:rPr>
        <w:t xml:space="preserve"> by Tim Winton, </w:t>
      </w:r>
      <w:r w:rsidRPr="00285B1A">
        <w:rPr>
          <w:rFonts w:cs="Arial"/>
          <w:i/>
          <w:szCs w:val="22"/>
        </w:rPr>
        <w:t>Jewelled Mirror</w:t>
      </w:r>
      <w:r w:rsidRPr="00285B1A">
        <w:rPr>
          <w:rFonts w:cs="Arial"/>
          <w:szCs w:val="22"/>
        </w:rPr>
        <w:t xml:space="preserve"> by </w:t>
      </w:r>
      <w:proofErr w:type="spellStart"/>
      <w:r w:rsidRPr="00285B1A">
        <w:rPr>
          <w:rFonts w:cs="Arial"/>
          <w:szCs w:val="22"/>
        </w:rPr>
        <w:t>Izel</w:t>
      </w:r>
      <w:proofErr w:type="spellEnd"/>
      <w:r w:rsidRPr="00285B1A">
        <w:rPr>
          <w:rFonts w:cs="Arial"/>
          <w:szCs w:val="22"/>
        </w:rPr>
        <w:t xml:space="preserve"> </w:t>
      </w:r>
      <w:proofErr w:type="spellStart"/>
      <w:r w:rsidR="006C30ED" w:rsidRPr="00285B1A">
        <w:rPr>
          <w:rFonts w:cs="Arial"/>
          <w:szCs w:val="22"/>
        </w:rPr>
        <w:t>Ö</w:t>
      </w:r>
      <w:r w:rsidRPr="00285B1A">
        <w:rPr>
          <w:rFonts w:cs="Arial"/>
          <w:szCs w:val="22"/>
        </w:rPr>
        <w:t>zt</w:t>
      </w:r>
      <w:r w:rsidR="006C30ED" w:rsidRPr="00285B1A">
        <w:rPr>
          <w:rFonts w:cs="Arial"/>
          <w:szCs w:val="22"/>
        </w:rPr>
        <w:t>ü</w:t>
      </w:r>
      <w:r w:rsidRPr="00285B1A">
        <w:rPr>
          <w:rFonts w:cs="Arial"/>
          <w:szCs w:val="22"/>
        </w:rPr>
        <w:t>rk</w:t>
      </w:r>
      <w:proofErr w:type="spellEnd"/>
      <w:r w:rsidRPr="00285B1A">
        <w:rPr>
          <w:rFonts w:cs="Arial"/>
          <w:szCs w:val="22"/>
        </w:rPr>
        <w:t xml:space="preserve"> (from</w:t>
      </w:r>
      <w:r w:rsidRPr="00285B1A">
        <w:rPr>
          <w:rFonts w:cs="Arial"/>
          <w:i/>
          <w:szCs w:val="22"/>
        </w:rPr>
        <w:t xml:space="preserve"> Paper Boats: An Anthology of Short Stories about Journeys to Australia</w:t>
      </w:r>
      <w:r w:rsidRPr="00285B1A">
        <w:rPr>
          <w:rFonts w:cs="Arial"/>
          <w:szCs w:val="22"/>
        </w:rPr>
        <w:t xml:space="preserve">), </w:t>
      </w:r>
      <w:r w:rsidR="006C30ED" w:rsidRPr="00285B1A">
        <w:rPr>
          <w:rFonts w:cs="Arial"/>
          <w:szCs w:val="22"/>
        </w:rPr>
        <w:t>films</w:t>
      </w:r>
      <w:r w:rsidRPr="00285B1A">
        <w:rPr>
          <w:rFonts w:cs="Arial"/>
          <w:szCs w:val="22"/>
        </w:rPr>
        <w:t xml:space="preserve"> such as </w:t>
      </w:r>
      <w:r w:rsidRPr="00285B1A">
        <w:rPr>
          <w:rFonts w:cs="Arial"/>
          <w:i/>
          <w:szCs w:val="22"/>
        </w:rPr>
        <w:t>The Sapphires</w:t>
      </w:r>
      <w:r w:rsidR="006C30ED" w:rsidRPr="00285B1A">
        <w:rPr>
          <w:rFonts w:cs="Arial"/>
          <w:szCs w:val="22"/>
        </w:rPr>
        <w:t xml:space="preserve"> and </w:t>
      </w:r>
      <w:r w:rsidRPr="00285B1A">
        <w:rPr>
          <w:rFonts w:cs="Arial"/>
          <w:i/>
          <w:szCs w:val="22"/>
        </w:rPr>
        <w:t>The Power of One</w:t>
      </w:r>
      <w:r w:rsidRPr="00285B1A">
        <w:rPr>
          <w:rFonts w:cs="Arial"/>
          <w:szCs w:val="22"/>
        </w:rPr>
        <w:t xml:space="preserve">, and the SBS </w:t>
      </w:r>
      <w:r w:rsidR="006C30ED" w:rsidRPr="00285B1A">
        <w:rPr>
          <w:rFonts w:cs="Arial"/>
          <w:szCs w:val="22"/>
        </w:rPr>
        <w:t xml:space="preserve">TV </w:t>
      </w:r>
      <w:r w:rsidRPr="00285B1A">
        <w:rPr>
          <w:rFonts w:cs="Arial"/>
          <w:szCs w:val="22"/>
        </w:rPr>
        <w:t xml:space="preserve">series </w:t>
      </w:r>
      <w:r w:rsidR="00AB6427" w:rsidRPr="00285B1A">
        <w:rPr>
          <w:rFonts w:cs="Arial"/>
          <w:i/>
          <w:szCs w:val="22"/>
        </w:rPr>
        <w:t xml:space="preserve">Go Back </w:t>
      </w:r>
      <w:r w:rsidR="006C30ED" w:rsidRPr="00285B1A">
        <w:rPr>
          <w:rFonts w:cs="Arial"/>
          <w:i/>
          <w:szCs w:val="22"/>
        </w:rPr>
        <w:t xml:space="preserve">To </w:t>
      </w:r>
      <w:r w:rsidR="00AB6427" w:rsidRPr="00285B1A">
        <w:rPr>
          <w:rFonts w:cs="Arial"/>
          <w:i/>
          <w:szCs w:val="22"/>
        </w:rPr>
        <w:t>W</w:t>
      </w:r>
      <w:r w:rsidRPr="00285B1A">
        <w:rPr>
          <w:rFonts w:cs="Arial"/>
          <w:i/>
          <w:szCs w:val="22"/>
        </w:rPr>
        <w:t>here You Came From</w:t>
      </w:r>
      <w:r w:rsidRPr="00285B1A">
        <w:rPr>
          <w:rFonts w:cs="Arial"/>
          <w:szCs w:val="22"/>
        </w:rPr>
        <w:t xml:space="preserve">. </w:t>
      </w:r>
      <w:r w:rsidR="00AB6427" w:rsidRPr="00285B1A">
        <w:rPr>
          <w:rFonts w:cs="Arial"/>
          <w:szCs w:val="22"/>
        </w:rPr>
        <w:t xml:space="preserve">Moderators noted that </w:t>
      </w:r>
      <w:r w:rsidR="006C30ED" w:rsidRPr="00285B1A">
        <w:rPr>
          <w:rFonts w:cs="Arial"/>
          <w:szCs w:val="22"/>
        </w:rPr>
        <w:t>these texts</w:t>
      </w:r>
      <w:r w:rsidRPr="00285B1A">
        <w:rPr>
          <w:rFonts w:cs="Arial"/>
          <w:szCs w:val="22"/>
        </w:rPr>
        <w:t xml:space="preserve"> engaged students in reflection and exploration of themes</w:t>
      </w:r>
      <w:r w:rsidR="005A701B" w:rsidRPr="00285B1A">
        <w:rPr>
          <w:rFonts w:cs="Arial"/>
          <w:szCs w:val="22"/>
        </w:rPr>
        <w:t>.</w:t>
      </w:r>
      <w:r w:rsidRPr="00285B1A">
        <w:rPr>
          <w:rFonts w:cs="Arial"/>
          <w:szCs w:val="22"/>
        </w:rPr>
        <w:t xml:space="preserve"> </w:t>
      </w:r>
      <w:r w:rsidR="005A701B" w:rsidRPr="00285B1A">
        <w:rPr>
          <w:rFonts w:cs="Arial"/>
          <w:szCs w:val="22"/>
        </w:rPr>
        <w:t xml:space="preserve">Students were able to make connections with their own experiences or develop empathetic responses by, for example, </w:t>
      </w:r>
      <w:r w:rsidRPr="00285B1A">
        <w:rPr>
          <w:rFonts w:cs="Arial"/>
          <w:szCs w:val="22"/>
        </w:rPr>
        <w:t xml:space="preserve">taking on the role of a character in the film/book or exploring the influence the text has had on them. Some of these texts are on the </w:t>
      </w:r>
      <w:hyperlink r:id="rId11" w:history="1">
        <w:r w:rsidR="000A402F" w:rsidRPr="00285B1A">
          <w:rPr>
            <w:rStyle w:val="Hyperlink"/>
            <w:rFonts w:cs="Arial"/>
            <w:szCs w:val="22"/>
          </w:rPr>
          <w:t>S</w:t>
        </w:r>
        <w:r w:rsidRPr="00285B1A">
          <w:rPr>
            <w:rStyle w:val="Hyperlink"/>
            <w:rFonts w:cs="Arial"/>
            <w:szCs w:val="22"/>
          </w:rPr>
          <w:t>uggested text list</w:t>
        </w:r>
      </w:hyperlink>
      <w:r w:rsidRPr="00285B1A">
        <w:rPr>
          <w:rFonts w:cs="Arial"/>
          <w:szCs w:val="22"/>
        </w:rPr>
        <w:t xml:space="preserve"> on the E</w:t>
      </w:r>
      <w:r w:rsidR="000A402F" w:rsidRPr="00285B1A">
        <w:rPr>
          <w:rFonts w:cs="Arial"/>
          <w:szCs w:val="22"/>
        </w:rPr>
        <w:t xml:space="preserve">nglish as an </w:t>
      </w:r>
      <w:r w:rsidRPr="00285B1A">
        <w:rPr>
          <w:rFonts w:cs="Arial"/>
          <w:szCs w:val="22"/>
        </w:rPr>
        <w:t>A</w:t>
      </w:r>
      <w:r w:rsidR="000A402F" w:rsidRPr="00285B1A">
        <w:rPr>
          <w:rFonts w:cs="Arial"/>
          <w:szCs w:val="22"/>
        </w:rPr>
        <w:t xml:space="preserve">dditional </w:t>
      </w:r>
      <w:r w:rsidRPr="00285B1A">
        <w:rPr>
          <w:rFonts w:cs="Arial"/>
          <w:szCs w:val="22"/>
        </w:rPr>
        <w:t>L</w:t>
      </w:r>
      <w:r w:rsidR="000A402F" w:rsidRPr="00285B1A">
        <w:rPr>
          <w:rFonts w:cs="Arial"/>
          <w:szCs w:val="22"/>
        </w:rPr>
        <w:t>anguage</w:t>
      </w:r>
      <w:r w:rsidRPr="00285B1A">
        <w:rPr>
          <w:rFonts w:cs="Arial"/>
          <w:szCs w:val="22"/>
        </w:rPr>
        <w:t xml:space="preserve"> </w:t>
      </w:r>
      <w:proofErr w:type="spellStart"/>
      <w:r w:rsidRPr="00285B1A">
        <w:rPr>
          <w:rFonts w:cs="Arial"/>
          <w:szCs w:val="22"/>
        </w:rPr>
        <w:t>minisite</w:t>
      </w:r>
      <w:proofErr w:type="spellEnd"/>
      <w:r w:rsidRPr="00285B1A">
        <w:rPr>
          <w:rFonts w:cs="Arial"/>
          <w:szCs w:val="22"/>
        </w:rPr>
        <w:t xml:space="preserve">. Teachers are encouraged to use this list </w:t>
      </w:r>
      <w:proofErr w:type="gramStart"/>
      <w:r w:rsidRPr="00285B1A">
        <w:rPr>
          <w:rFonts w:cs="Arial"/>
          <w:szCs w:val="22"/>
        </w:rPr>
        <w:t xml:space="preserve">as </w:t>
      </w:r>
      <w:r w:rsidR="001A3D52">
        <w:rPr>
          <w:rFonts w:cs="Arial"/>
          <w:szCs w:val="22"/>
        </w:rPr>
        <w:t xml:space="preserve">a </w:t>
      </w:r>
      <w:r w:rsidRPr="00701E7E">
        <w:rPr>
          <w:rFonts w:cs="Arial"/>
          <w:i/>
          <w:szCs w:val="22"/>
        </w:rPr>
        <w:t>guide only</w:t>
      </w:r>
      <w:r w:rsidRPr="00701E7E">
        <w:rPr>
          <w:rFonts w:cs="Arial"/>
          <w:szCs w:val="22"/>
        </w:rPr>
        <w:t xml:space="preserve"> but most importantly select texts</w:t>
      </w:r>
      <w:proofErr w:type="gramEnd"/>
      <w:r w:rsidRPr="00701E7E">
        <w:rPr>
          <w:rFonts w:cs="Arial"/>
          <w:szCs w:val="22"/>
        </w:rPr>
        <w:t xml:space="preserve"> that will engage their particular student cohort. </w:t>
      </w:r>
    </w:p>
    <w:p w:rsidR="00204622" w:rsidRPr="00285B1A" w:rsidRDefault="00204622" w:rsidP="00204622">
      <w:pPr>
        <w:rPr>
          <w:rFonts w:cs="Arial"/>
          <w:szCs w:val="22"/>
        </w:rPr>
      </w:pPr>
      <w:r w:rsidRPr="00305E54">
        <w:rPr>
          <w:rFonts w:cs="Arial"/>
          <w:szCs w:val="22"/>
        </w:rPr>
        <w:t xml:space="preserve">For this assessment type, a shared text approach </w:t>
      </w:r>
      <w:r w:rsidR="00474308" w:rsidRPr="00F157EC">
        <w:rPr>
          <w:rFonts w:cs="Arial"/>
          <w:szCs w:val="22"/>
        </w:rPr>
        <w:t>—</w:t>
      </w:r>
      <w:r w:rsidRPr="00285B1A">
        <w:rPr>
          <w:rFonts w:cs="Arial"/>
          <w:szCs w:val="22"/>
        </w:rPr>
        <w:t xml:space="preserve"> texts </w:t>
      </w:r>
      <w:r w:rsidR="00474308" w:rsidRPr="00285B1A">
        <w:rPr>
          <w:rFonts w:cs="Arial"/>
          <w:szCs w:val="22"/>
        </w:rPr>
        <w:t>are</w:t>
      </w:r>
      <w:r w:rsidRPr="00285B1A">
        <w:rPr>
          <w:rFonts w:cs="Arial"/>
          <w:szCs w:val="22"/>
        </w:rPr>
        <w:t xml:space="preserve"> read/viewed and discussed by the whole class</w:t>
      </w:r>
      <w:r w:rsidR="00474308" w:rsidRPr="00285B1A">
        <w:rPr>
          <w:rFonts w:cs="Arial"/>
          <w:szCs w:val="22"/>
        </w:rPr>
        <w:t xml:space="preserve"> —</w:t>
      </w:r>
      <w:r w:rsidRPr="00285B1A">
        <w:rPr>
          <w:rFonts w:cs="Arial"/>
          <w:szCs w:val="22"/>
        </w:rPr>
        <w:t xml:space="preserve"> supported student success.</w:t>
      </w:r>
    </w:p>
    <w:p w:rsidR="00204622" w:rsidRPr="00285B1A" w:rsidRDefault="00204622" w:rsidP="00204622">
      <w:pPr>
        <w:rPr>
          <w:rFonts w:cs="Arial"/>
          <w:szCs w:val="22"/>
        </w:rPr>
      </w:pPr>
      <w:r w:rsidRPr="00285B1A">
        <w:rPr>
          <w:rFonts w:cs="Arial"/>
          <w:szCs w:val="22"/>
        </w:rPr>
        <w:t xml:space="preserve">It was clear that when instructions for tasks </w:t>
      </w:r>
      <w:r w:rsidR="005A701B" w:rsidRPr="00285B1A">
        <w:rPr>
          <w:rFonts w:cs="Arial"/>
          <w:szCs w:val="22"/>
        </w:rPr>
        <w:t xml:space="preserve">were </w:t>
      </w:r>
      <w:r w:rsidRPr="00285B1A">
        <w:rPr>
          <w:rFonts w:cs="Arial"/>
          <w:szCs w:val="22"/>
        </w:rPr>
        <w:t>directly related to the performance standards being assessed, students were more likely to demonstrate literacy skills at the C grade or</w:t>
      </w:r>
      <w:r w:rsidR="006320E9" w:rsidRPr="00285B1A">
        <w:rPr>
          <w:rFonts w:cs="Arial"/>
          <w:szCs w:val="22"/>
        </w:rPr>
        <w:t xml:space="preserve"> higher.</w:t>
      </w:r>
      <w:r w:rsidR="005A701B" w:rsidRPr="00285B1A">
        <w:rPr>
          <w:rFonts w:cs="Arial"/>
          <w:szCs w:val="22"/>
        </w:rPr>
        <w:t xml:space="preserve"> Similarly, when teachers explicitly taught the language features and conventions of different text types and how they were appropriate to different audiences and purposes, students were successful.</w:t>
      </w:r>
      <w:r w:rsidR="00930AB7" w:rsidRPr="00285B1A">
        <w:rPr>
          <w:rFonts w:cs="Arial"/>
          <w:szCs w:val="22"/>
        </w:rPr>
        <w:t xml:space="preserve"> For example, teaching the language features of a narrative </w:t>
      </w:r>
      <w:r w:rsidR="000A402F" w:rsidRPr="00285B1A">
        <w:rPr>
          <w:rFonts w:cs="Arial"/>
          <w:szCs w:val="22"/>
        </w:rPr>
        <w:t xml:space="preserve">gives </w:t>
      </w:r>
      <w:r w:rsidR="00930AB7" w:rsidRPr="00285B1A">
        <w:rPr>
          <w:rFonts w:cs="Arial"/>
          <w:szCs w:val="22"/>
        </w:rPr>
        <w:t>students</w:t>
      </w:r>
      <w:r w:rsidR="000A402F" w:rsidRPr="00285B1A">
        <w:rPr>
          <w:rFonts w:cs="Arial"/>
          <w:szCs w:val="22"/>
        </w:rPr>
        <w:t xml:space="preserve"> the opportunity</w:t>
      </w:r>
      <w:r w:rsidR="00930AB7" w:rsidRPr="00285B1A">
        <w:rPr>
          <w:rFonts w:cs="Arial"/>
          <w:szCs w:val="22"/>
        </w:rPr>
        <w:t xml:space="preserve"> to write an alternative ending to a story.</w:t>
      </w:r>
    </w:p>
    <w:p w:rsidR="00204622" w:rsidRPr="00285B1A" w:rsidRDefault="00474308" w:rsidP="00204622">
      <w:pPr>
        <w:rPr>
          <w:rFonts w:cs="Arial"/>
          <w:szCs w:val="22"/>
        </w:rPr>
      </w:pPr>
      <w:r w:rsidRPr="00285B1A">
        <w:rPr>
          <w:rFonts w:cs="Arial"/>
          <w:szCs w:val="22"/>
        </w:rPr>
        <w:t>For</w:t>
      </w:r>
      <w:r w:rsidR="00204622" w:rsidRPr="00285B1A">
        <w:rPr>
          <w:rFonts w:cs="Arial"/>
          <w:szCs w:val="22"/>
        </w:rPr>
        <w:t xml:space="preserve"> the oral component </w:t>
      </w:r>
      <w:r w:rsidRPr="00285B1A">
        <w:rPr>
          <w:rFonts w:cs="Arial"/>
          <w:szCs w:val="22"/>
        </w:rPr>
        <w:t>of</w:t>
      </w:r>
      <w:r w:rsidR="00204622" w:rsidRPr="00285B1A">
        <w:rPr>
          <w:rFonts w:cs="Arial"/>
          <w:szCs w:val="22"/>
        </w:rPr>
        <w:t xml:space="preserve"> this assessment type, students prepared scripts, videos, PowerPoint presentations, short films, props</w:t>
      </w:r>
      <w:r w:rsidRPr="00285B1A">
        <w:rPr>
          <w:rFonts w:cs="Arial"/>
          <w:szCs w:val="22"/>
        </w:rPr>
        <w:t>,</w:t>
      </w:r>
      <w:r w:rsidR="00204622" w:rsidRPr="00285B1A">
        <w:rPr>
          <w:rFonts w:cs="Arial"/>
          <w:szCs w:val="22"/>
        </w:rPr>
        <w:t xml:space="preserve"> and visuals to meet audience expectations. </w:t>
      </w:r>
      <w:r w:rsidRPr="00285B1A">
        <w:rPr>
          <w:rFonts w:cs="Arial"/>
          <w:szCs w:val="22"/>
        </w:rPr>
        <w:t>Note</w:t>
      </w:r>
      <w:r w:rsidR="00204622" w:rsidRPr="00285B1A">
        <w:rPr>
          <w:rFonts w:cs="Arial"/>
          <w:szCs w:val="22"/>
        </w:rPr>
        <w:t xml:space="preserve"> that there is a variety of ways in which oral evidence of learning c</w:t>
      </w:r>
      <w:r w:rsidR="005A701B" w:rsidRPr="00285B1A">
        <w:rPr>
          <w:rFonts w:cs="Arial"/>
          <w:szCs w:val="22"/>
        </w:rPr>
        <w:t>an be demonstrated</w:t>
      </w:r>
      <w:r w:rsidRPr="00285B1A">
        <w:rPr>
          <w:rFonts w:cs="Arial"/>
          <w:szCs w:val="22"/>
        </w:rPr>
        <w:t>,</w:t>
      </w:r>
      <w:r w:rsidR="005A701B" w:rsidRPr="00285B1A">
        <w:rPr>
          <w:rFonts w:cs="Arial"/>
          <w:szCs w:val="22"/>
        </w:rPr>
        <w:t xml:space="preserve"> such as</w:t>
      </w:r>
      <w:r w:rsidR="00204622" w:rsidRPr="00285B1A">
        <w:rPr>
          <w:rFonts w:cs="Arial"/>
          <w:szCs w:val="22"/>
        </w:rPr>
        <w:t xml:space="preserve"> a presentation to the class, a discussion betwe</w:t>
      </w:r>
      <w:r w:rsidR="005A701B" w:rsidRPr="00285B1A">
        <w:rPr>
          <w:rFonts w:cs="Arial"/>
          <w:szCs w:val="22"/>
        </w:rPr>
        <w:t>en the student and the teacher</w:t>
      </w:r>
      <w:r w:rsidRPr="00285B1A">
        <w:rPr>
          <w:rFonts w:cs="Arial"/>
          <w:szCs w:val="22"/>
        </w:rPr>
        <w:t>,</w:t>
      </w:r>
      <w:r w:rsidR="005A701B" w:rsidRPr="00285B1A">
        <w:rPr>
          <w:rFonts w:cs="Arial"/>
          <w:szCs w:val="22"/>
        </w:rPr>
        <w:t xml:space="preserve"> or </w:t>
      </w:r>
      <w:r w:rsidR="00204622" w:rsidRPr="00285B1A">
        <w:rPr>
          <w:rFonts w:cs="Arial"/>
          <w:szCs w:val="22"/>
        </w:rPr>
        <w:t xml:space="preserve">an edited self-recorded visual/audio presentation. The more successful oral presentations used </w:t>
      </w:r>
      <w:r w:rsidR="005A701B" w:rsidRPr="00285B1A">
        <w:rPr>
          <w:rFonts w:cs="Arial"/>
          <w:szCs w:val="22"/>
        </w:rPr>
        <w:t xml:space="preserve">close to the maximum time </w:t>
      </w:r>
      <w:r w:rsidR="00902EFC" w:rsidRPr="00285B1A">
        <w:rPr>
          <w:rFonts w:cs="Arial"/>
          <w:szCs w:val="22"/>
        </w:rPr>
        <w:t xml:space="preserve">limit </w:t>
      </w:r>
      <w:r w:rsidR="005A701B" w:rsidRPr="00285B1A">
        <w:rPr>
          <w:rFonts w:cs="Arial"/>
          <w:szCs w:val="22"/>
        </w:rPr>
        <w:t xml:space="preserve">of </w:t>
      </w:r>
      <w:r w:rsidR="00204622" w:rsidRPr="00285B1A">
        <w:rPr>
          <w:rFonts w:cs="Arial"/>
          <w:szCs w:val="22"/>
        </w:rPr>
        <w:t>5 minutes</w:t>
      </w:r>
      <w:r w:rsidR="00BD4B4F" w:rsidRPr="00285B1A">
        <w:rPr>
          <w:rFonts w:cs="Arial"/>
          <w:szCs w:val="22"/>
        </w:rPr>
        <w:t>, which</w:t>
      </w:r>
      <w:r w:rsidR="00204622" w:rsidRPr="00285B1A">
        <w:rPr>
          <w:rFonts w:cs="Arial"/>
          <w:szCs w:val="22"/>
        </w:rPr>
        <w:t xml:space="preserve"> gave students more opportunity to meet th</w:t>
      </w:r>
      <w:r w:rsidR="006320E9" w:rsidRPr="00285B1A">
        <w:rPr>
          <w:rFonts w:cs="Arial"/>
          <w:szCs w:val="22"/>
        </w:rPr>
        <w:t>e performance standards at the C</w:t>
      </w:r>
      <w:r w:rsidR="00204622" w:rsidRPr="00285B1A">
        <w:rPr>
          <w:rFonts w:cs="Arial"/>
          <w:szCs w:val="22"/>
        </w:rPr>
        <w:t xml:space="preserve"> grade or higher. </w:t>
      </w:r>
      <w:r w:rsidR="00BD4B4F" w:rsidRPr="00285B1A">
        <w:rPr>
          <w:rFonts w:cs="Arial"/>
          <w:szCs w:val="22"/>
        </w:rPr>
        <w:t>S</w:t>
      </w:r>
      <w:r w:rsidR="00204622" w:rsidRPr="00285B1A">
        <w:rPr>
          <w:rFonts w:cs="Arial"/>
          <w:szCs w:val="22"/>
        </w:rPr>
        <w:t xml:space="preserve">tudents were limited in achieving higher grades if their oral presentation </w:t>
      </w:r>
      <w:r w:rsidR="006320E9" w:rsidRPr="00285B1A">
        <w:rPr>
          <w:rFonts w:cs="Arial"/>
          <w:szCs w:val="22"/>
        </w:rPr>
        <w:t>was</w:t>
      </w:r>
      <w:r w:rsidR="00204622" w:rsidRPr="00285B1A">
        <w:rPr>
          <w:rFonts w:cs="Arial"/>
          <w:szCs w:val="22"/>
        </w:rPr>
        <w:t xml:space="preserve"> only 2</w:t>
      </w:r>
      <w:r w:rsidR="00BD4B4F" w:rsidRPr="00285B1A">
        <w:rPr>
          <w:rFonts w:cs="Arial"/>
          <w:szCs w:val="22"/>
        </w:rPr>
        <w:sym w:font="Symbol" w:char="F02D"/>
      </w:r>
      <w:r w:rsidR="00204622" w:rsidRPr="00285B1A">
        <w:rPr>
          <w:rFonts w:cs="Arial"/>
          <w:szCs w:val="22"/>
        </w:rPr>
        <w:t>3 minutes long.</w:t>
      </w:r>
    </w:p>
    <w:p w:rsidR="007519A8" w:rsidRPr="00D902AA" w:rsidRDefault="007519A8" w:rsidP="007519A8">
      <w:pPr>
        <w:rPr>
          <w:rStyle w:val="Heading4"/>
        </w:rPr>
      </w:pPr>
      <w:r w:rsidRPr="00D902AA">
        <w:rPr>
          <w:rStyle w:val="Heading4"/>
        </w:rPr>
        <w:t>Application of the Performance Standards</w:t>
      </w:r>
    </w:p>
    <w:p w:rsidR="00204622" w:rsidRPr="00285B1A" w:rsidRDefault="00204622" w:rsidP="00204622">
      <w:pPr>
        <w:rPr>
          <w:rFonts w:cs="Arial"/>
          <w:szCs w:val="22"/>
        </w:rPr>
      </w:pPr>
      <w:r w:rsidRPr="00701E7E">
        <w:rPr>
          <w:rFonts w:cs="Arial"/>
          <w:szCs w:val="22"/>
        </w:rPr>
        <w:t xml:space="preserve">The most successful responses were those </w:t>
      </w:r>
      <w:r w:rsidR="00BD4B4F" w:rsidRPr="008A47D1">
        <w:rPr>
          <w:rFonts w:cs="Arial"/>
          <w:szCs w:val="22"/>
        </w:rPr>
        <w:t xml:space="preserve">in which </w:t>
      </w:r>
      <w:r w:rsidRPr="008A47D1">
        <w:rPr>
          <w:rFonts w:cs="Arial"/>
          <w:szCs w:val="22"/>
        </w:rPr>
        <w:t xml:space="preserve">the applied evidence of learning reflected an understanding of the purpose of the text (comprehension), and </w:t>
      </w:r>
      <w:r w:rsidR="000A402F" w:rsidRPr="00F157EC">
        <w:rPr>
          <w:rFonts w:cs="Arial"/>
          <w:szCs w:val="22"/>
        </w:rPr>
        <w:t xml:space="preserve">used </w:t>
      </w:r>
      <w:r w:rsidRPr="00285B1A">
        <w:rPr>
          <w:rFonts w:cs="Arial"/>
          <w:szCs w:val="22"/>
        </w:rPr>
        <w:t>language features and conventions (application) developed through classroom deconstruction, modelling</w:t>
      </w:r>
      <w:r w:rsidR="006E4001" w:rsidRPr="00285B1A">
        <w:rPr>
          <w:rFonts w:cs="Arial"/>
          <w:szCs w:val="22"/>
        </w:rPr>
        <w:t>,</w:t>
      </w:r>
      <w:r w:rsidRPr="00285B1A">
        <w:rPr>
          <w:rFonts w:cs="Arial"/>
          <w:szCs w:val="22"/>
        </w:rPr>
        <w:t xml:space="preserve"> and scaffolding of texts. Where there was a particular audience in mind when constructing the t</w:t>
      </w:r>
      <w:r w:rsidR="005A701B" w:rsidRPr="00285B1A">
        <w:rPr>
          <w:rFonts w:cs="Arial"/>
          <w:szCs w:val="22"/>
        </w:rPr>
        <w:t xml:space="preserve">ext, </w:t>
      </w:r>
      <w:r w:rsidRPr="00285B1A">
        <w:rPr>
          <w:rFonts w:cs="Arial"/>
          <w:szCs w:val="22"/>
        </w:rPr>
        <w:t xml:space="preserve">students </w:t>
      </w:r>
      <w:r w:rsidR="005A701B" w:rsidRPr="00285B1A">
        <w:rPr>
          <w:rFonts w:cs="Arial"/>
          <w:szCs w:val="22"/>
        </w:rPr>
        <w:t xml:space="preserve">were able </w:t>
      </w:r>
      <w:r w:rsidRPr="00285B1A">
        <w:rPr>
          <w:rFonts w:cs="Arial"/>
          <w:szCs w:val="22"/>
        </w:rPr>
        <w:t xml:space="preserve">to </w:t>
      </w:r>
      <w:r w:rsidR="005A701B" w:rsidRPr="00285B1A">
        <w:rPr>
          <w:rFonts w:cs="Arial"/>
          <w:szCs w:val="22"/>
        </w:rPr>
        <w:t>demonstrate</w:t>
      </w:r>
      <w:r w:rsidRPr="00285B1A">
        <w:rPr>
          <w:rFonts w:cs="Arial"/>
          <w:szCs w:val="22"/>
        </w:rPr>
        <w:t xml:space="preserve"> effective use of the language and structure of texts. </w:t>
      </w:r>
    </w:p>
    <w:p w:rsidR="00204622" w:rsidRPr="00285B1A" w:rsidRDefault="00204622" w:rsidP="00204622">
      <w:pPr>
        <w:rPr>
          <w:rFonts w:cs="Arial"/>
          <w:szCs w:val="22"/>
        </w:rPr>
      </w:pPr>
      <w:r w:rsidRPr="00285B1A">
        <w:rPr>
          <w:rFonts w:cs="Arial"/>
          <w:szCs w:val="22"/>
        </w:rPr>
        <w:t xml:space="preserve">An understanding of how information is </w:t>
      </w:r>
      <w:r w:rsidR="005A701B" w:rsidRPr="00285B1A">
        <w:rPr>
          <w:rFonts w:cs="Arial"/>
          <w:szCs w:val="22"/>
        </w:rPr>
        <w:t>conveyed more clearly</w:t>
      </w:r>
      <w:r w:rsidRPr="00285B1A">
        <w:rPr>
          <w:rFonts w:cs="Arial"/>
          <w:szCs w:val="22"/>
        </w:rPr>
        <w:t xml:space="preserve"> by appropriate vocabulary </w:t>
      </w:r>
      <w:r w:rsidR="005A701B" w:rsidRPr="00285B1A">
        <w:rPr>
          <w:rFonts w:cs="Arial"/>
          <w:szCs w:val="22"/>
        </w:rPr>
        <w:t xml:space="preserve">and specific word choice </w:t>
      </w:r>
      <w:r w:rsidRPr="00285B1A">
        <w:rPr>
          <w:rFonts w:cs="Arial"/>
          <w:szCs w:val="22"/>
        </w:rPr>
        <w:t>was evident when students used a diverse vocabulary in both written and spoken media</w:t>
      </w:r>
      <w:r w:rsidR="006E4001" w:rsidRPr="00285B1A">
        <w:rPr>
          <w:rFonts w:cs="Arial"/>
          <w:szCs w:val="22"/>
        </w:rPr>
        <w:t>. Examples include</w:t>
      </w:r>
      <w:r w:rsidR="003D3563" w:rsidRPr="00285B1A">
        <w:rPr>
          <w:rFonts w:cs="Arial"/>
          <w:szCs w:val="22"/>
        </w:rPr>
        <w:t xml:space="preserve"> using words such as</w:t>
      </w:r>
      <w:r w:rsidR="005A701B" w:rsidRPr="00285B1A">
        <w:rPr>
          <w:rFonts w:cs="Arial"/>
          <w:szCs w:val="22"/>
        </w:rPr>
        <w:t xml:space="preserve"> ‘emotional’ or ‘frustrated’ instead of ‘s</w:t>
      </w:r>
      <w:r w:rsidR="00902EFC" w:rsidRPr="00285B1A">
        <w:rPr>
          <w:rFonts w:cs="Arial"/>
          <w:szCs w:val="22"/>
        </w:rPr>
        <w:t>ad’ or ‘mad’. This demonstrated</w:t>
      </w:r>
      <w:r w:rsidRPr="00285B1A">
        <w:rPr>
          <w:rFonts w:cs="Arial"/>
          <w:szCs w:val="22"/>
        </w:rPr>
        <w:t xml:space="preserve"> successful achievement of the </w:t>
      </w:r>
      <w:r w:rsidR="003D3563" w:rsidRPr="00285B1A">
        <w:rPr>
          <w:rFonts w:cs="Arial"/>
          <w:szCs w:val="22"/>
        </w:rPr>
        <w:t xml:space="preserve">Communication </w:t>
      </w:r>
      <w:r w:rsidRPr="00285B1A">
        <w:rPr>
          <w:rFonts w:cs="Arial"/>
          <w:szCs w:val="22"/>
        </w:rPr>
        <w:t>assessment design criterion</w:t>
      </w:r>
      <w:r w:rsidR="003D3563" w:rsidRPr="00285B1A">
        <w:rPr>
          <w:rFonts w:cs="Arial"/>
          <w:szCs w:val="22"/>
        </w:rPr>
        <w:t>.</w:t>
      </w:r>
    </w:p>
    <w:p w:rsidR="00204622" w:rsidRPr="00285B1A" w:rsidRDefault="00204622" w:rsidP="00204622">
      <w:pPr>
        <w:rPr>
          <w:rFonts w:cs="Arial"/>
          <w:szCs w:val="22"/>
        </w:rPr>
      </w:pPr>
      <w:r w:rsidRPr="00285B1A">
        <w:rPr>
          <w:rFonts w:cs="Arial"/>
          <w:szCs w:val="22"/>
        </w:rPr>
        <w:t xml:space="preserve">The oral component of this assessment type directly relates to the </w:t>
      </w:r>
      <w:r w:rsidR="003D3563" w:rsidRPr="00285B1A">
        <w:rPr>
          <w:rFonts w:cs="Arial"/>
          <w:szCs w:val="22"/>
        </w:rPr>
        <w:t xml:space="preserve">Communication </w:t>
      </w:r>
      <w:r w:rsidRPr="00285B1A">
        <w:rPr>
          <w:rFonts w:cs="Arial"/>
          <w:szCs w:val="22"/>
        </w:rPr>
        <w:t xml:space="preserve">criterion. </w:t>
      </w:r>
      <w:r w:rsidR="003D3563" w:rsidRPr="00285B1A">
        <w:rPr>
          <w:rFonts w:cs="Arial"/>
          <w:szCs w:val="22"/>
        </w:rPr>
        <w:t>Written</w:t>
      </w:r>
      <w:r w:rsidRPr="00285B1A">
        <w:rPr>
          <w:rFonts w:cs="Arial"/>
          <w:szCs w:val="22"/>
        </w:rPr>
        <w:t xml:space="preserve"> notes, cue cards, PowerPoint presentations, or transcripts </w:t>
      </w:r>
      <w:r w:rsidR="003D3563" w:rsidRPr="00285B1A">
        <w:rPr>
          <w:rFonts w:cs="Arial"/>
          <w:szCs w:val="22"/>
        </w:rPr>
        <w:t xml:space="preserve">are valuable </w:t>
      </w:r>
      <w:r w:rsidRPr="00285B1A">
        <w:rPr>
          <w:rFonts w:cs="Arial"/>
          <w:szCs w:val="22"/>
        </w:rPr>
        <w:t>support</w:t>
      </w:r>
      <w:r w:rsidR="003D3563" w:rsidRPr="00285B1A">
        <w:rPr>
          <w:rFonts w:cs="Arial"/>
          <w:szCs w:val="22"/>
        </w:rPr>
        <w:t>s to</w:t>
      </w:r>
      <w:r w:rsidRPr="00285B1A">
        <w:rPr>
          <w:rFonts w:cs="Arial"/>
          <w:szCs w:val="22"/>
        </w:rPr>
        <w:t xml:space="preserve"> the recorded ora</w:t>
      </w:r>
      <w:r w:rsidR="003D3563" w:rsidRPr="00285B1A">
        <w:rPr>
          <w:rFonts w:cs="Arial"/>
          <w:szCs w:val="22"/>
        </w:rPr>
        <w:t>l</w:t>
      </w:r>
      <w:r w:rsidRPr="00285B1A">
        <w:rPr>
          <w:rFonts w:cs="Arial"/>
          <w:szCs w:val="22"/>
        </w:rPr>
        <w:t>. However, this evidence on its own is insufficient to support successful achievement at the C grade</w:t>
      </w:r>
      <w:r w:rsidR="008A47D1" w:rsidRPr="00B52089">
        <w:rPr>
          <w:rFonts w:cs="Arial"/>
          <w:szCs w:val="22"/>
        </w:rPr>
        <w:t xml:space="preserve"> level</w:t>
      </w:r>
      <w:r w:rsidRPr="00701E7E">
        <w:rPr>
          <w:rFonts w:cs="Arial"/>
          <w:szCs w:val="22"/>
        </w:rPr>
        <w:t xml:space="preserve"> or h</w:t>
      </w:r>
      <w:r w:rsidRPr="008A47D1">
        <w:rPr>
          <w:rFonts w:cs="Arial"/>
          <w:szCs w:val="22"/>
        </w:rPr>
        <w:t>igher. In some instances, only teacher feedback was pr</w:t>
      </w:r>
      <w:r w:rsidR="00635084" w:rsidRPr="008A47D1">
        <w:rPr>
          <w:rFonts w:cs="Arial"/>
          <w:szCs w:val="22"/>
        </w:rPr>
        <w:t>ovided at moderation</w:t>
      </w:r>
      <w:r w:rsidRPr="008A47D1">
        <w:rPr>
          <w:rFonts w:cs="Arial"/>
          <w:szCs w:val="22"/>
        </w:rPr>
        <w:t>. This practice is discouraged</w:t>
      </w:r>
      <w:r w:rsidR="003D3563" w:rsidRPr="00305E54">
        <w:rPr>
          <w:rFonts w:cs="Arial"/>
          <w:szCs w:val="22"/>
        </w:rPr>
        <w:t>,</w:t>
      </w:r>
      <w:r w:rsidRPr="00F157EC">
        <w:rPr>
          <w:rFonts w:cs="Arial"/>
          <w:szCs w:val="22"/>
        </w:rPr>
        <w:t xml:space="preserve"> as it impedes moderators from being able to site </w:t>
      </w:r>
      <w:r w:rsidR="00930AB7" w:rsidRPr="00285B1A">
        <w:rPr>
          <w:rFonts w:cs="Arial"/>
          <w:szCs w:val="22"/>
        </w:rPr>
        <w:t xml:space="preserve">directly </w:t>
      </w:r>
      <w:r w:rsidRPr="00285B1A">
        <w:rPr>
          <w:rFonts w:cs="Arial"/>
          <w:szCs w:val="22"/>
        </w:rPr>
        <w:t>students’ evidence of learning.</w:t>
      </w:r>
      <w:r w:rsidR="003D3563" w:rsidRPr="00285B1A">
        <w:rPr>
          <w:rFonts w:cs="Arial"/>
          <w:szCs w:val="22"/>
        </w:rPr>
        <w:t xml:space="preserve"> </w:t>
      </w:r>
    </w:p>
    <w:p w:rsidR="007519A8" w:rsidRPr="00D902AA" w:rsidRDefault="007519A8" w:rsidP="007519A8">
      <w:pPr>
        <w:rPr>
          <w:rStyle w:val="Heading4"/>
        </w:rPr>
      </w:pPr>
      <w:r w:rsidRPr="00D902AA">
        <w:rPr>
          <w:rStyle w:val="Heading4"/>
        </w:rPr>
        <w:t>Task Design</w:t>
      </w:r>
    </w:p>
    <w:p w:rsidR="00204622" w:rsidRPr="00285B1A" w:rsidRDefault="00204622" w:rsidP="00204622">
      <w:pPr>
        <w:rPr>
          <w:rFonts w:cs="Arial"/>
          <w:szCs w:val="22"/>
        </w:rPr>
      </w:pPr>
      <w:r w:rsidRPr="00701E7E">
        <w:rPr>
          <w:rFonts w:cs="Arial"/>
          <w:szCs w:val="22"/>
        </w:rPr>
        <w:t xml:space="preserve">Most schools took advantage of adopting or adapting the tasks described in the set of pre-approved </w:t>
      </w:r>
      <w:r w:rsidR="00930AB7" w:rsidRPr="00701E7E">
        <w:rPr>
          <w:rFonts w:cs="Arial"/>
          <w:szCs w:val="22"/>
        </w:rPr>
        <w:t xml:space="preserve">learning and assessment </w:t>
      </w:r>
      <w:r w:rsidRPr="008A47D1">
        <w:rPr>
          <w:rFonts w:cs="Arial"/>
          <w:szCs w:val="22"/>
        </w:rPr>
        <w:t xml:space="preserve">plans available on the </w:t>
      </w:r>
      <w:r w:rsidR="00902EFC" w:rsidRPr="008A47D1">
        <w:rPr>
          <w:rFonts w:cs="Arial"/>
          <w:szCs w:val="22"/>
        </w:rPr>
        <w:t xml:space="preserve">subject </w:t>
      </w:r>
      <w:proofErr w:type="spellStart"/>
      <w:r w:rsidR="00902EFC" w:rsidRPr="008A47D1">
        <w:rPr>
          <w:rFonts w:cs="Arial"/>
          <w:szCs w:val="22"/>
        </w:rPr>
        <w:t>minisite</w:t>
      </w:r>
      <w:proofErr w:type="spellEnd"/>
      <w:r w:rsidRPr="00305E54">
        <w:rPr>
          <w:rFonts w:cs="Arial"/>
          <w:szCs w:val="22"/>
        </w:rPr>
        <w:t xml:space="preserve">. </w:t>
      </w:r>
      <w:r w:rsidR="000A402F" w:rsidRPr="00F157EC">
        <w:rPr>
          <w:rFonts w:cs="Arial"/>
          <w:szCs w:val="22"/>
        </w:rPr>
        <w:t>T</w:t>
      </w:r>
      <w:r w:rsidRPr="00285B1A">
        <w:rPr>
          <w:rFonts w:cs="Arial"/>
          <w:szCs w:val="22"/>
        </w:rPr>
        <w:t xml:space="preserve">his allowed teachers an assessment framework on which to base their first year of teaching and assessing the newly revised Stage 1 English as An Additional </w:t>
      </w:r>
      <w:r w:rsidR="005A701B" w:rsidRPr="00285B1A">
        <w:rPr>
          <w:rFonts w:cs="Arial"/>
          <w:szCs w:val="22"/>
        </w:rPr>
        <w:t xml:space="preserve">Language </w:t>
      </w:r>
      <w:r w:rsidRPr="00285B1A">
        <w:rPr>
          <w:rFonts w:cs="Arial"/>
          <w:szCs w:val="22"/>
        </w:rPr>
        <w:t xml:space="preserve">subject outline. </w:t>
      </w:r>
    </w:p>
    <w:p w:rsidR="00902EFC" w:rsidRPr="00285B1A" w:rsidRDefault="00204622" w:rsidP="00204622">
      <w:pPr>
        <w:rPr>
          <w:szCs w:val="22"/>
        </w:rPr>
      </w:pPr>
      <w:r w:rsidRPr="00285B1A">
        <w:rPr>
          <w:szCs w:val="22"/>
        </w:rPr>
        <w:lastRenderedPageBreak/>
        <w:t xml:space="preserve">When developing tasks for this assessment type, it is important for teachers to be clear about the specific features of the assessment design criteria being assessed. In some instances, the focus of assessment was on </w:t>
      </w:r>
      <w:r w:rsidR="004E4EB9" w:rsidRPr="00285B1A">
        <w:rPr>
          <w:szCs w:val="22"/>
        </w:rPr>
        <w:t>C</w:t>
      </w:r>
      <w:r w:rsidRPr="00701E7E">
        <w:rPr>
          <w:szCs w:val="22"/>
        </w:rPr>
        <w:t>1</w:t>
      </w:r>
      <w:r w:rsidR="00C56E6E" w:rsidRPr="00285B1A">
        <w:rPr>
          <w:szCs w:val="22"/>
        </w:rPr>
        <w:t xml:space="preserve"> </w:t>
      </w:r>
      <w:r w:rsidR="00C56E6E" w:rsidRPr="00285B1A">
        <w:rPr>
          <w:rFonts w:cs="Arial"/>
          <w:szCs w:val="22"/>
        </w:rPr>
        <w:t>—</w:t>
      </w:r>
      <w:r w:rsidR="00C56E6E" w:rsidRPr="00285B1A">
        <w:rPr>
          <w:szCs w:val="22"/>
        </w:rPr>
        <w:t xml:space="preserve"> ‘Clarity and coherence of written and spoken expression, using appropriate vocabulary’</w:t>
      </w:r>
      <w:r w:rsidRPr="00701E7E">
        <w:rPr>
          <w:szCs w:val="22"/>
        </w:rPr>
        <w:t xml:space="preserve">, but </w:t>
      </w:r>
      <w:r w:rsidRPr="008A47D1">
        <w:rPr>
          <w:szCs w:val="22"/>
        </w:rPr>
        <w:t>C2</w:t>
      </w:r>
      <w:r w:rsidR="00C56E6E" w:rsidRPr="00285B1A">
        <w:rPr>
          <w:szCs w:val="22"/>
        </w:rPr>
        <w:t xml:space="preserve"> </w:t>
      </w:r>
      <w:r w:rsidR="00C56E6E" w:rsidRPr="00285B1A">
        <w:rPr>
          <w:rFonts w:cs="Arial"/>
          <w:szCs w:val="22"/>
        </w:rPr>
        <w:t>—</w:t>
      </w:r>
      <w:r w:rsidR="00C56E6E" w:rsidRPr="00285B1A">
        <w:rPr>
          <w:szCs w:val="22"/>
        </w:rPr>
        <w:t xml:space="preserve"> ‘Demonstration of grammatical control and complexity’</w:t>
      </w:r>
      <w:r w:rsidR="003D3563" w:rsidRPr="00701E7E">
        <w:rPr>
          <w:szCs w:val="22"/>
        </w:rPr>
        <w:t>,</w:t>
      </w:r>
      <w:r w:rsidRPr="008A47D1">
        <w:rPr>
          <w:szCs w:val="22"/>
        </w:rPr>
        <w:t xml:space="preserve"> which </w:t>
      </w:r>
      <w:r w:rsidR="005A701B" w:rsidRPr="008A47D1">
        <w:rPr>
          <w:szCs w:val="22"/>
        </w:rPr>
        <w:t>was not</w:t>
      </w:r>
      <w:r w:rsidRPr="00305E54">
        <w:rPr>
          <w:szCs w:val="22"/>
        </w:rPr>
        <w:t xml:space="preserve"> being assessed</w:t>
      </w:r>
      <w:r w:rsidR="003D3563" w:rsidRPr="00F157EC">
        <w:rPr>
          <w:szCs w:val="22"/>
        </w:rPr>
        <w:t>,</w:t>
      </w:r>
      <w:r w:rsidRPr="00285B1A">
        <w:rPr>
          <w:szCs w:val="22"/>
        </w:rPr>
        <w:t xml:space="preserve"> impacted on the </w:t>
      </w:r>
      <w:r w:rsidR="003D3563" w:rsidRPr="00285B1A">
        <w:rPr>
          <w:szCs w:val="22"/>
        </w:rPr>
        <w:t xml:space="preserve">Communication </w:t>
      </w:r>
      <w:r w:rsidR="00AE43EE" w:rsidRPr="00285B1A">
        <w:rPr>
          <w:szCs w:val="22"/>
        </w:rPr>
        <w:t>assessment design criterion</w:t>
      </w:r>
      <w:r w:rsidRPr="00285B1A">
        <w:rPr>
          <w:szCs w:val="22"/>
        </w:rPr>
        <w:t>.</w:t>
      </w:r>
    </w:p>
    <w:p w:rsidR="00204622" w:rsidRPr="00701E7E" w:rsidRDefault="00752BFB" w:rsidP="00204622">
      <w:pPr>
        <w:rPr>
          <w:szCs w:val="22"/>
        </w:rPr>
      </w:pPr>
      <w:proofErr w:type="gramStart"/>
      <w:r w:rsidRPr="00285B1A">
        <w:rPr>
          <w:szCs w:val="22"/>
        </w:rPr>
        <w:t>S</w:t>
      </w:r>
      <w:r w:rsidR="00AE43EE" w:rsidRPr="00285B1A">
        <w:rPr>
          <w:szCs w:val="22"/>
        </w:rPr>
        <w:t xml:space="preserve">tudents </w:t>
      </w:r>
      <w:r w:rsidRPr="00285B1A">
        <w:rPr>
          <w:szCs w:val="22"/>
        </w:rPr>
        <w:t>being given</w:t>
      </w:r>
      <w:r w:rsidR="00AE43EE" w:rsidRPr="00285B1A">
        <w:rPr>
          <w:szCs w:val="22"/>
        </w:rPr>
        <w:t xml:space="preserve"> the opportunity to examine and deconstruct text types before producing their own</w:t>
      </w:r>
      <w:r w:rsidR="00081A17" w:rsidRPr="00285B1A">
        <w:rPr>
          <w:szCs w:val="22"/>
        </w:rPr>
        <w:t xml:space="preserve"> was</w:t>
      </w:r>
      <w:proofErr w:type="gramEnd"/>
      <w:r w:rsidR="00081A17" w:rsidRPr="00285B1A">
        <w:rPr>
          <w:szCs w:val="22"/>
        </w:rPr>
        <w:t xml:space="preserve"> a good task design feature</w:t>
      </w:r>
      <w:r w:rsidR="004E4EB9" w:rsidRPr="00285B1A">
        <w:rPr>
          <w:szCs w:val="22"/>
        </w:rPr>
        <w:t>. One</w:t>
      </w:r>
      <w:r w:rsidRPr="00701E7E">
        <w:rPr>
          <w:szCs w:val="22"/>
        </w:rPr>
        <w:t xml:space="preserve"> </w:t>
      </w:r>
      <w:r w:rsidR="009807E7" w:rsidRPr="00F157EC">
        <w:rPr>
          <w:szCs w:val="22"/>
        </w:rPr>
        <w:t>example</w:t>
      </w:r>
      <w:r w:rsidR="004E4EB9" w:rsidRPr="00285B1A">
        <w:rPr>
          <w:szCs w:val="22"/>
        </w:rPr>
        <w:t xml:space="preserve"> was</w:t>
      </w:r>
      <w:r w:rsidR="00AE43EE" w:rsidRPr="00701E7E">
        <w:rPr>
          <w:szCs w:val="22"/>
        </w:rPr>
        <w:t>,</w:t>
      </w:r>
      <w:r w:rsidR="00AE43EE" w:rsidRPr="00701E7E">
        <w:rPr>
          <w:i/>
          <w:szCs w:val="22"/>
        </w:rPr>
        <w:t xml:space="preserve"> </w:t>
      </w:r>
      <w:r w:rsidR="009807E7" w:rsidRPr="008A47D1">
        <w:rPr>
          <w:i/>
          <w:szCs w:val="22"/>
        </w:rPr>
        <w:t>‘</w:t>
      </w:r>
      <w:r w:rsidRPr="00285B1A">
        <w:rPr>
          <w:szCs w:val="22"/>
        </w:rPr>
        <w:t>A</w:t>
      </w:r>
      <w:r w:rsidR="00AE43EE" w:rsidRPr="00285B1A">
        <w:rPr>
          <w:szCs w:val="22"/>
        </w:rPr>
        <w:t>fter studying the literary devices of characterisation, setting,</w:t>
      </w:r>
      <w:r w:rsidRPr="00701E7E">
        <w:rPr>
          <w:szCs w:val="22"/>
        </w:rPr>
        <w:t xml:space="preserve"> </w:t>
      </w:r>
      <w:r w:rsidR="00AE43EE" w:rsidRPr="00285B1A">
        <w:rPr>
          <w:szCs w:val="22"/>
        </w:rPr>
        <w:t>symbolism</w:t>
      </w:r>
      <w:r w:rsidRPr="00701E7E">
        <w:rPr>
          <w:szCs w:val="22"/>
        </w:rPr>
        <w:t>,</w:t>
      </w:r>
      <w:r w:rsidR="00AE43EE" w:rsidRPr="00285B1A">
        <w:rPr>
          <w:szCs w:val="22"/>
        </w:rPr>
        <w:t xml:space="preserve"> and narrative structure</w:t>
      </w:r>
      <w:r w:rsidRPr="00701E7E">
        <w:rPr>
          <w:szCs w:val="22"/>
        </w:rPr>
        <w:t>,</w:t>
      </w:r>
      <w:r w:rsidR="009807E7" w:rsidRPr="00285B1A">
        <w:rPr>
          <w:szCs w:val="22"/>
        </w:rPr>
        <w:t xml:space="preserve"> write an online review of one of the short stories, paying particular attention to the </w:t>
      </w:r>
      <w:r w:rsidR="00E71084" w:rsidRPr="00285B1A">
        <w:rPr>
          <w:szCs w:val="22"/>
        </w:rPr>
        <w:t>language and conventions</w:t>
      </w:r>
      <w:r w:rsidR="009807E7" w:rsidRPr="00285B1A">
        <w:rPr>
          <w:szCs w:val="22"/>
        </w:rPr>
        <w:t xml:space="preserve"> of this </w:t>
      </w:r>
      <w:r w:rsidR="00E71084" w:rsidRPr="00285B1A">
        <w:rPr>
          <w:szCs w:val="22"/>
        </w:rPr>
        <w:t>text type</w:t>
      </w:r>
      <w:r w:rsidR="009807E7" w:rsidRPr="00285B1A">
        <w:rPr>
          <w:szCs w:val="22"/>
        </w:rPr>
        <w:t xml:space="preserve"> for an </w:t>
      </w:r>
      <w:r w:rsidRPr="00701E7E">
        <w:rPr>
          <w:szCs w:val="22"/>
        </w:rPr>
        <w:t>“</w:t>
      </w:r>
      <w:r w:rsidR="009807E7" w:rsidRPr="00285B1A">
        <w:rPr>
          <w:szCs w:val="22"/>
        </w:rPr>
        <w:t>online</w:t>
      </w:r>
      <w:r w:rsidRPr="00701E7E">
        <w:rPr>
          <w:szCs w:val="22"/>
        </w:rPr>
        <w:t>”</w:t>
      </w:r>
      <w:r w:rsidR="009807E7" w:rsidRPr="00285B1A">
        <w:rPr>
          <w:szCs w:val="22"/>
        </w:rPr>
        <w:t xml:space="preserve"> audience</w:t>
      </w:r>
      <w:r w:rsidRPr="00701E7E">
        <w:rPr>
          <w:szCs w:val="22"/>
        </w:rPr>
        <w:t>.</w:t>
      </w:r>
      <w:r w:rsidR="00635084" w:rsidRPr="00285B1A">
        <w:rPr>
          <w:szCs w:val="22"/>
        </w:rPr>
        <w:t>’</w:t>
      </w:r>
    </w:p>
    <w:p w:rsidR="00204622" w:rsidRPr="00285B1A" w:rsidRDefault="00D827ED" w:rsidP="00204622">
      <w:pPr>
        <w:rPr>
          <w:szCs w:val="22"/>
        </w:rPr>
      </w:pPr>
      <w:r w:rsidRPr="008A47D1">
        <w:rPr>
          <w:szCs w:val="22"/>
        </w:rPr>
        <w:t>The more</w:t>
      </w:r>
      <w:r w:rsidR="00204622" w:rsidRPr="008A47D1">
        <w:rPr>
          <w:szCs w:val="22"/>
        </w:rPr>
        <w:t xml:space="preserve"> successful </w:t>
      </w:r>
      <w:r w:rsidRPr="00305E54">
        <w:rPr>
          <w:szCs w:val="22"/>
        </w:rPr>
        <w:t xml:space="preserve">responses were derived from tasks that </w:t>
      </w:r>
      <w:r w:rsidR="00204622" w:rsidRPr="00F157EC">
        <w:rPr>
          <w:szCs w:val="22"/>
        </w:rPr>
        <w:t xml:space="preserve">were based </w:t>
      </w:r>
      <w:r w:rsidR="00204622" w:rsidRPr="00285B1A">
        <w:rPr>
          <w:szCs w:val="22"/>
        </w:rPr>
        <w:t>on a shared specific text</w:t>
      </w:r>
      <w:r w:rsidR="00752BFB" w:rsidRPr="00285B1A">
        <w:rPr>
          <w:szCs w:val="22"/>
        </w:rPr>
        <w:t xml:space="preserve"> and</w:t>
      </w:r>
      <w:r w:rsidR="00204622" w:rsidRPr="00285B1A">
        <w:rPr>
          <w:szCs w:val="22"/>
        </w:rPr>
        <w:t xml:space="preserve"> </w:t>
      </w:r>
      <w:r w:rsidR="00902EFC" w:rsidRPr="00285B1A">
        <w:rPr>
          <w:szCs w:val="22"/>
        </w:rPr>
        <w:t xml:space="preserve">strategically selected </w:t>
      </w:r>
      <w:r w:rsidRPr="00285B1A">
        <w:rPr>
          <w:szCs w:val="22"/>
        </w:rPr>
        <w:t>assessment design criteria</w:t>
      </w:r>
      <w:r w:rsidR="00752BFB" w:rsidRPr="00285B1A">
        <w:rPr>
          <w:szCs w:val="22"/>
        </w:rPr>
        <w:t>,</w:t>
      </w:r>
      <w:r w:rsidRPr="00285B1A">
        <w:rPr>
          <w:szCs w:val="22"/>
        </w:rPr>
        <w:t xml:space="preserve"> </w:t>
      </w:r>
      <w:r w:rsidR="00204622" w:rsidRPr="00285B1A">
        <w:rPr>
          <w:szCs w:val="22"/>
        </w:rPr>
        <w:t>and</w:t>
      </w:r>
      <w:r w:rsidR="00752BFB" w:rsidRPr="00285B1A">
        <w:rPr>
          <w:szCs w:val="22"/>
        </w:rPr>
        <w:t xml:space="preserve"> </w:t>
      </w:r>
      <w:r w:rsidRPr="00285B1A">
        <w:rPr>
          <w:szCs w:val="22"/>
        </w:rPr>
        <w:t xml:space="preserve">had instructions that clearly </w:t>
      </w:r>
      <w:r w:rsidR="00204622" w:rsidRPr="00285B1A">
        <w:rPr>
          <w:szCs w:val="22"/>
        </w:rPr>
        <w:t xml:space="preserve">communicated what </w:t>
      </w:r>
      <w:r w:rsidRPr="00285B1A">
        <w:rPr>
          <w:szCs w:val="22"/>
        </w:rPr>
        <w:t xml:space="preserve">was expected of </w:t>
      </w:r>
      <w:r w:rsidR="00204622" w:rsidRPr="00285B1A">
        <w:rPr>
          <w:szCs w:val="22"/>
        </w:rPr>
        <w:t>students</w:t>
      </w:r>
      <w:r w:rsidRPr="00285B1A">
        <w:rPr>
          <w:szCs w:val="22"/>
        </w:rPr>
        <w:t>.</w:t>
      </w:r>
      <w:r w:rsidR="00204622" w:rsidRPr="00285B1A">
        <w:rPr>
          <w:szCs w:val="22"/>
        </w:rPr>
        <w:t xml:space="preserve"> Including too many specific features of the assessment design criteria limited student opportunity to show understanding within 600 word</w:t>
      </w:r>
      <w:r w:rsidR="00752BFB" w:rsidRPr="00285B1A">
        <w:rPr>
          <w:szCs w:val="22"/>
        </w:rPr>
        <w:t>s</w:t>
      </w:r>
      <w:r w:rsidR="00204622" w:rsidRPr="00285B1A">
        <w:rPr>
          <w:szCs w:val="22"/>
        </w:rPr>
        <w:t xml:space="preserve"> or</w:t>
      </w:r>
      <w:r w:rsidR="00752BFB" w:rsidRPr="00285B1A">
        <w:rPr>
          <w:szCs w:val="22"/>
        </w:rPr>
        <w:t xml:space="preserve"> a</w:t>
      </w:r>
      <w:r w:rsidR="00204622" w:rsidRPr="00285B1A">
        <w:rPr>
          <w:szCs w:val="22"/>
        </w:rPr>
        <w:t xml:space="preserve"> 5</w:t>
      </w:r>
      <w:r w:rsidR="00752BFB" w:rsidRPr="00285B1A">
        <w:rPr>
          <w:szCs w:val="22"/>
        </w:rPr>
        <w:t>-</w:t>
      </w:r>
      <w:r w:rsidR="00204622" w:rsidRPr="00285B1A">
        <w:rPr>
          <w:szCs w:val="22"/>
        </w:rPr>
        <w:t>minute oral.</w:t>
      </w:r>
    </w:p>
    <w:p w:rsidR="00E71084" w:rsidRPr="008A47D1" w:rsidRDefault="004E4EB9" w:rsidP="00204622">
      <w:pPr>
        <w:rPr>
          <w:szCs w:val="22"/>
        </w:rPr>
      </w:pPr>
      <w:r w:rsidRPr="00285B1A">
        <w:rPr>
          <w:szCs w:val="22"/>
        </w:rPr>
        <w:t>Moderators noted</w:t>
      </w:r>
      <w:r w:rsidR="00AE43EE" w:rsidRPr="00701E7E">
        <w:rPr>
          <w:szCs w:val="22"/>
        </w:rPr>
        <w:t xml:space="preserve"> a number of interesting, engaging tasks within this assessment type. </w:t>
      </w:r>
      <w:r w:rsidR="00E71084" w:rsidRPr="008A47D1">
        <w:rPr>
          <w:szCs w:val="22"/>
        </w:rPr>
        <w:t>Innovative tasks included:</w:t>
      </w:r>
    </w:p>
    <w:p w:rsidR="00E71084" w:rsidRPr="00285B1A" w:rsidRDefault="00E71084" w:rsidP="00D60EAB">
      <w:pPr>
        <w:pStyle w:val="ListParagraph"/>
        <w:numPr>
          <w:ilvl w:val="0"/>
          <w:numId w:val="8"/>
        </w:numPr>
        <w:ind w:left="697" w:hanging="357"/>
        <w:rPr>
          <w:szCs w:val="22"/>
        </w:rPr>
      </w:pPr>
      <w:r w:rsidRPr="00285B1A">
        <w:rPr>
          <w:szCs w:val="22"/>
        </w:rPr>
        <w:t xml:space="preserve">writing a </w:t>
      </w:r>
      <w:r w:rsidR="00040D60" w:rsidRPr="00285B1A">
        <w:rPr>
          <w:szCs w:val="22"/>
        </w:rPr>
        <w:t xml:space="preserve">response </w:t>
      </w:r>
      <w:r w:rsidR="00752BFB" w:rsidRPr="00285B1A">
        <w:rPr>
          <w:szCs w:val="22"/>
        </w:rPr>
        <w:t xml:space="preserve">to Anh Do’s </w:t>
      </w:r>
      <w:r w:rsidR="00752BFB" w:rsidRPr="00285B1A">
        <w:rPr>
          <w:i/>
          <w:szCs w:val="22"/>
        </w:rPr>
        <w:t>The Happiest Refugee</w:t>
      </w:r>
      <w:r w:rsidR="00752BFB" w:rsidRPr="00285B1A">
        <w:rPr>
          <w:szCs w:val="22"/>
        </w:rPr>
        <w:t xml:space="preserve">, </w:t>
      </w:r>
      <w:r w:rsidR="00040D60" w:rsidRPr="00285B1A">
        <w:rPr>
          <w:szCs w:val="22"/>
        </w:rPr>
        <w:t>from the point of view of one of Anh’s friends/relatives</w:t>
      </w:r>
    </w:p>
    <w:p w:rsidR="00E71084" w:rsidRPr="00285B1A" w:rsidRDefault="00E71084" w:rsidP="00D60EAB">
      <w:pPr>
        <w:pStyle w:val="ListParagraph"/>
        <w:numPr>
          <w:ilvl w:val="0"/>
          <w:numId w:val="8"/>
        </w:numPr>
        <w:ind w:left="697" w:hanging="357"/>
        <w:rPr>
          <w:szCs w:val="22"/>
        </w:rPr>
      </w:pPr>
      <w:r w:rsidRPr="00285B1A">
        <w:rPr>
          <w:szCs w:val="22"/>
        </w:rPr>
        <w:t xml:space="preserve">presenting an oral response to the film </w:t>
      </w:r>
      <w:r w:rsidR="00040D60" w:rsidRPr="00285B1A">
        <w:rPr>
          <w:i/>
          <w:szCs w:val="22"/>
        </w:rPr>
        <w:t>The Power of One</w:t>
      </w:r>
      <w:r w:rsidR="00040D60" w:rsidRPr="00285B1A">
        <w:rPr>
          <w:szCs w:val="22"/>
        </w:rPr>
        <w:t xml:space="preserve">, by considering </w:t>
      </w:r>
      <w:r w:rsidRPr="00285B1A">
        <w:rPr>
          <w:szCs w:val="22"/>
        </w:rPr>
        <w:t xml:space="preserve">a theme </w:t>
      </w:r>
      <w:r w:rsidR="00040D60" w:rsidRPr="00285B1A">
        <w:rPr>
          <w:szCs w:val="22"/>
        </w:rPr>
        <w:t>such as believing in y</w:t>
      </w:r>
      <w:r w:rsidRPr="00285B1A">
        <w:rPr>
          <w:szCs w:val="22"/>
        </w:rPr>
        <w:t>ourself, following your dreams</w:t>
      </w:r>
      <w:r w:rsidR="00752BFB" w:rsidRPr="00285B1A">
        <w:rPr>
          <w:szCs w:val="22"/>
        </w:rPr>
        <w:t>,</w:t>
      </w:r>
      <w:r w:rsidRPr="00285B1A">
        <w:rPr>
          <w:szCs w:val="22"/>
        </w:rPr>
        <w:t xml:space="preserve"> or rising above adversity</w:t>
      </w:r>
    </w:p>
    <w:p w:rsidR="00E71084" w:rsidRPr="00285B1A" w:rsidRDefault="00040D60" w:rsidP="00D60EAB">
      <w:pPr>
        <w:pStyle w:val="ListParagraph"/>
        <w:numPr>
          <w:ilvl w:val="0"/>
          <w:numId w:val="8"/>
        </w:numPr>
        <w:ind w:left="697" w:hanging="357"/>
        <w:rPr>
          <w:szCs w:val="22"/>
        </w:rPr>
      </w:pPr>
      <w:proofErr w:type="gramStart"/>
      <w:r w:rsidRPr="00285B1A">
        <w:rPr>
          <w:szCs w:val="22"/>
        </w:rPr>
        <w:t>reading</w:t>
      </w:r>
      <w:proofErr w:type="gramEnd"/>
      <w:r w:rsidRPr="00285B1A">
        <w:rPr>
          <w:szCs w:val="22"/>
        </w:rPr>
        <w:t xml:space="preserve"> Shaun Tan’s </w:t>
      </w:r>
      <w:r w:rsidRPr="00285B1A">
        <w:rPr>
          <w:i/>
          <w:szCs w:val="22"/>
        </w:rPr>
        <w:t>The Arrival</w:t>
      </w:r>
      <w:r w:rsidR="00752BFB" w:rsidRPr="00285B1A">
        <w:rPr>
          <w:szCs w:val="22"/>
        </w:rPr>
        <w:t xml:space="preserve"> </w:t>
      </w:r>
      <w:r w:rsidRPr="00285B1A">
        <w:rPr>
          <w:szCs w:val="22"/>
        </w:rPr>
        <w:t xml:space="preserve">and other </w:t>
      </w:r>
      <w:r w:rsidR="00752BFB" w:rsidRPr="00285B1A">
        <w:rPr>
          <w:szCs w:val="22"/>
        </w:rPr>
        <w:t xml:space="preserve">migration </w:t>
      </w:r>
      <w:r w:rsidRPr="00285B1A">
        <w:rPr>
          <w:szCs w:val="22"/>
        </w:rPr>
        <w:t>storie</w:t>
      </w:r>
      <w:r w:rsidR="00752BFB" w:rsidRPr="00285B1A">
        <w:rPr>
          <w:szCs w:val="22"/>
        </w:rPr>
        <w:t>s</w:t>
      </w:r>
      <w:r w:rsidRPr="00285B1A">
        <w:rPr>
          <w:szCs w:val="22"/>
        </w:rPr>
        <w:t xml:space="preserve"> </w:t>
      </w:r>
      <w:r w:rsidR="00E71084" w:rsidRPr="00285B1A">
        <w:rPr>
          <w:szCs w:val="22"/>
        </w:rPr>
        <w:t xml:space="preserve">to explore </w:t>
      </w:r>
      <w:r w:rsidRPr="00285B1A">
        <w:rPr>
          <w:szCs w:val="22"/>
        </w:rPr>
        <w:t xml:space="preserve">the messages and experiences </w:t>
      </w:r>
      <w:r w:rsidR="00E71084" w:rsidRPr="00285B1A">
        <w:rPr>
          <w:szCs w:val="22"/>
        </w:rPr>
        <w:t>by</w:t>
      </w:r>
      <w:r w:rsidRPr="00285B1A">
        <w:rPr>
          <w:szCs w:val="22"/>
        </w:rPr>
        <w:t xml:space="preserve"> making connections to their own experience as an international student in a foreign country. </w:t>
      </w:r>
    </w:p>
    <w:p w:rsidR="00204622" w:rsidRPr="00285B1A" w:rsidRDefault="00F472EB" w:rsidP="00E71084">
      <w:pPr>
        <w:rPr>
          <w:szCs w:val="22"/>
        </w:rPr>
      </w:pPr>
      <w:r w:rsidRPr="00285B1A">
        <w:rPr>
          <w:szCs w:val="22"/>
        </w:rPr>
        <w:t>P</w:t>
      </w:r>
      <w:r w:rsidR="00930AB7" w:rsidRPr="00285B1A">
        <w:rPr>
          <w:szCs w:val="22"/>
        </w:rPr>
        <w:t xml:space="preserve">roviding </w:t>
      </w:r>
      <w:r w:rsidR="00204622" w:rsidRPr="00285B1A">
        <w:rPr>
          <w:szCs w:val="22"/>
        </w:rPr>
        <w:t xml:space="preserve">scaffolding for assessment tasks supported students significantly. </w:t>
      </w:r>
      <w:r w:rsidR="00930AB7" w:rsidRPr="00285B1A">
        <w:rPr>
          <w:szCs w:val="22"/>
        </w:rPr>
        <w:t xml:space="preserve">For example, providing a structure for reflective writing/speaking outlining what students need to do to produce a discussion or a recording of a documentary. </w:t>
      </w:r>
      <w:r w:rsidR="00204622" w:rsidRPr="00285B1A">
        <w:rPr>
          <w:szCs w:val="22"/>
        </w:rPr>
        <w:t xml:space="preserve">However, </w:t>
      </w:r>
      <w:r w:rsidR="00081A17" w:rsidRPr="00285B1A">
        <w:rPr>
          <w:szCs w:val="22"/>
        </w:rPr>
        <w:t>in some cases</w:t>
      </w:r>
      <w:r w:rsidR="00204622" w:rsidRPr="00285B1A">
        <w:rPr>
          <w:szCs w:val="22"/>
        </w:rPr>
        <w:t xml:space="preserve"> over-scaffold</w:t>
      </w:r>
      <w:r w:rsidR="00081A17" w:rsidRPr="00285B1A">
        <w:rPr>
          <w:szCs w:val="22"/>
        </w:rPr>
        <w:t>ing</w:t>
      </w:r>
      <w:r w:rsidR="00204622" w:rsidRPr="00285B1A">
        <w:rPr>
          <w:szCs w:val="22"/>
        </w:rPr>
        <w:t xml:space="preserve"> result</w:t>
      </w:r>
      <w:r w:rsidR="004E4EB9" w:rsidRPr="00285B1A">
        <w:rPr>
          <w:szCs w:val="22"/>
        </w:rPr>
        <w:t>ed</w:t>
      </w:r>
      <w:r w:rsidR="00204622" w:rsidRPr="00701E7E">
        <w:rPr>
          <w:szCs w:val="22"/>
        </w:rPr>
        <w:t xml:space="preserve"> in almost identical, formulaic responses (e</w:t>
      </w:r>
      <w:r w:rsidR="00575B7B" w:rsidRPr="008A47D1">
        <w:rPr>
          <w:szCs w:val="22"/>
        </w:rPr>
        <w:t>.</w:t>
      </w:r>
      <w:r w:rsidR="00204622" w:rsidRPr="008A47D1">
        <w:rPr>
          <w:szCs w:val="22"/>
        </w:rPr>
        <w:t>g</w:t>
      </w:r>
      <w:r w:rsidR="00575B7B" w:rsidRPr="00305E54">
        <w:rPr>
          <w:szCs w:val="22"/>
        </w:rPr>
        <w:t>.</w:t>
      </w:r>
      <w:r w:rsidR="00204622" w:rsidRPr="00F157EC">
        <w:rPr>
          <w:szCs w:val="22"/>
        </w:rPr>
        <w:t xml:space="preserve"> same topic sentences, same supporting information)</w:t>
      </w:r>
      <w:r w:rsidRPr="00285B1A">
        <w:rPr>
          <w:szCs w:val="22"/>
        </w:rPr>
        <w:t>,</w:t>
      </w:r>
      <w:r w:rsidR="00204622" w:rsidRPr="00285B1A">
        <w:rPr>
          <w:szCs w:val="22"/>
        </w:rPr>
        <w:t xml:space="preserve"> which limited creativ</w:t>
      </w:r>
      <w:r w:rsidRPr="00285B1A">
        <w:rPr>
          <w:szCs w:val="22"/>
        </w:rPr>
        <w:t>ity</w:t>
      </w:r>
      <w:r w:rsidR="00204622" w:rsidRPr="00285B1A">
        <w:rPr>
          <w:szCs w:val="22"/>
        </w:rPr>
        <w:t xml:space="preserve">. </w:t>
      </w:r>
    </w:p>
    <w:p w:rsidR="00BC3AD5" w:rsidRPr="00285B1A" w:rsidRDefault="00E11C40" w:rsidP="00285B1A">
      <w:pPr>
        <w:spacing w:before="480"/>
        <w:rPr>
          <w:rStyle w:val="Heading3"/>
          <w:color w:val="000000" w:themeColor="text1"/>
        </w:rPr>
      </w:pPr>
      <w:r w:rsidRPr="00285B1A">
        <w:rPr>
          <w:rStyle w:val="Heading3"/>
          <w:color w:val="000000" w:themeColor="text1"/>
        </w:rPr>
        <w:t xml:space="preserve">Assessment Type 2: </w:t>
      </w:r>
      <w:r w:rsidR="00015662" w:rsidRPr="00285B1A">
        <w:rPr>
          <w:rStyle w:val="Heading3"/>
          <w:color w:val="000000" w:themeColor="text1"/>
        </w:rPr>
        <w:t>Interactive Study</w:t>
      </w:r>
    </w:p>
    <w:p w:rsidR="00E11C40" w:rsidRPr="00D902AA" w:rsidRDefault="00E11C40" w:rsidP="00E11C40">
      <w:pPr>
        <w:rPr>
          <w:rStyle w:val="Heading4"/>
        </w:rPr>
      </w:pPr>
      <w:r w:rsidRPr="00D902AA">
        <w:rPr>
          <w:rStyle w:val="Heading4"/>
        </w:rPr>
        <w:t xml:space="preserve">Successful Achievement at the C </w:t>
      </w:r>
      <w:r w:rsidR="00B55E11" w:rsidRPr="00D902AA">
        <w:rPr>
          <w:rStyle w:val="Heading4"/>
        </w:rPr>
        <w:t>Grade</w:t>
      </w:r>
    </w:p>
    <w:p w:rsidR="00204622" w:rsidRPr="008A47D1" w:rsidRDefault="00204622" w:rsidP="00204622">
      <w:pPr>
        <w:rPr>
          <w:rFonts w:cs="Arial"/>
          <w:szCs w:val="22"/>
        </w:rPr>
      </w:pPr>
      <w:r w:rsidRPr="00701E7E">
        <w:rPr>
          <w:rFonts w:cs="Arial"/>
          <w:szCs w:val="22"/>
        </w:rPr>
        <w:t>Students completed either an interview or a discussion for this assessment type. To support</w:t>
      </w:r>
      <w:r w:rsidR="00520D61" w:rsidRPr="008A47D1">
        <w:rPr>
          <w:rFonts w:cs="Arial"/>
          <w:szCs w:val="22"/>
        </w:rPr>
        <w:t xml:space="preserve"> students, </w:t>
      </w:r>
      <w:r w:rsidRPr="008A47D1">
        <w:rPr>
          <w:rFonts w:cs="Arial"/>
          <w:szCs w:val="22"/>
        </w:rPr>
        <w:t>tasks</w:t>
      </w:r>
      <w:r w:rsidR="00520D61" w:rsidRPr="008A47D1">
        <w:rPr>
          <w:rFonts w:cs="Arial"/>
          <w:szCs w:val="22"/>
        </w:rPr>
        <w:t xml:space="preserve"> were designed with </w:t>
      </w:r>
      <w:r w:rsidR="004E4EB9" w:rsidRPr="00285B1A">
        <w:rPr>
          <w:rFonts w:cs="Arial"/>
          <w:szCs w:val="22"/>
        </w:rPr>
        <w:t xml:space="preserve">either </w:t>
      </w:r>
      <w:r w:rsidR="00520D61" w:rsidRPr="00701E7E">
        <w:rPr>
          <w:rFonts w:cs="Arial"/>
          <w:szCs w:val="22"/>
        </w:rPr>
        <w:t>the i</w:t>
      </w:r>
      <w:r w:rsidRPr="00701E7E">
        <w:rPr>
          <w:rFonts w:cs="Arial"/>
          <w:szCs w:val="22"/>
        </w:rPr>
        <w:t xml:space="preserve">nterview </w:t>
      </w:r>
      <w:r w:rsidR="00520D61" w:rsidRPr="008A47D1">
        <w:rPr>
          <w:rFonts w:cs="Arial"/>
          <w:szCs w:val="22"/>
        </w:rPr>
        <w:t>or the d</w:t>
      </w:r>
      <w:r w:rsidRPr="008A47D1">
        <w:rPr>
          <w:rFonts w:cs="Arial"/>
          <w:szCs w:val="22"/>
        </w:rPr>
        <w:t xml:space="preserve">iscussion </w:t>
      </w:r>
      <w:r w:rsidR="00520D61" w:rsidRPr="00305E54">
        <w:rPr>
          <w:rFonts w:cs="Arial"/>
          <w:szCs w:val="22"/>
        </w:rPr>
        <w:t xml:space="preserve">as a focus </w:t>
      </w:r>
      <w:r w:rsidRPr="00F157EC">
        <w:rPr>
          <w:rFonts w:cs="Arial"/>
          <w:szCs w:val="22"/>
        </w:rPr>
        <w:t xml:space="preserve">for the whole class. The interview tended to be the most popular presented at moderation. Most schools weighted this </w:t>
      </w:r>
      <w:r w:rsidR="004E4EB9" w:rsidRPr="00285B1A">
        <w:rPr>
          <w:rFonts w:cs="Arial"/>
          <w:szCs w:val="22"/>
        </w:rPr>
        <w:t>a</w:t>
      </w:r>
      <w:r w:rsidRPr="00701E7E">
        <w:rPr>
          <w:rFonts w:cs="Arial"/>
          <w:szCs w:val="22"/>
        </w:rPr>
        <w:t xml:space="preserve">ssessment </w:t>
      </w:r>
      <w:r w:rsidR="004E4EB9" w:rsidRPr="00285B1A">
        <w:rPr>
          <w:rFonts w:cs="Arial"/>
          <w:szCs w:val="22"/>
        </w:rPr>
        <w:t>t</w:t>
      </w:r>
      <w:r w:rsidRPr="00701E7E">
        <w:rPr>
          <w:rFonts w:cs="Arial"/>
          <w:szCs w:val="22"/>
        </w:rPr>
        <w:t>ype at 25%.</w:t>
      </w:r>
    </w:p>
    <w:p w:rsidR="00204622" w:rsidRPr="00285B1A" w:rsidRDefault="00204622" w:rsidP="00204622">
      <w:pPr>
        <w:rPr>
          <w:rFonts w:cs="Arial"/>
          <w:szCs w:val="22"/>
        </w:rPr>
      </w:pPr>
      <w:r w:rsidRPr="008A47D1">
        <w:rPr>
          <w:rFonts w:cs="Arial"/>
          <w:szCs w:val="22"/>
        </w:rPr>
        <w:t xml:space="preserve">As with Assessment Type 1, at the </w:t>
      </w:r>
      <w:r w:rsidRPr="00B52089">
        <w:rPr>
          <w:rFonts w:cs="Arial"/>
          <w:szCs w:val="22"/>
        </w:rPr>
        <w:t xml:space="preserve">C grade </w:t>
      </w:r>
      <w:proofErr w:type="gramStart"/>
      <w:r w:rsidRPr="00B52089">
        <w:rPr>
          <w:rFonts w:cs="Arial"/>
          <w:szCs w:val="22"/>
        </w:rPr>
        <w:t>students</w:t>
      </w:r>
      <w:proofErr w:type="gramEnd"/>
      <w:r w:rsidRPr="00701E7E">
        <w:rPr>
          <w:rFonts w:cs="Arial"/>
          <w:szCs w:val="22"/>
        </w:rPr>
        <w:t xml:space="preserve"> demonstrated appropriate use of language features and conventions </w:t>
      </w:r>
      <w:r w:rsidR="009807E7" w:rsidRPr="00701E7E">
        <w:rPr>
          <w:rFonts w:cs="Arial"/>
          <w:szCs w:val="22"/>
        </w:rPr>
        <w:t>when</w:t>
      </w:r>
      <w:r w:rsidRPr="008A47D1">
        <w:rPr>
          <w:rFonts w:cs="Arial"/>
          <w:szCs w:val="22"/>
        </w:rPr>
        <w:t xml:space="preserve"> interpreting information, ideas</w:t>
      </w:r>
      <w:r w:rsidR="00F472EB" w:rsidRPr="008A47D1">
        <w:rPr>
          <w:rFonts w:cs="Arial"/>
          <w:szCs w:val="22"/>
        </w:rPr>
        <w:t>,</w:t>
      </w:r>
      <w:r w:rsidRPr="008A47D1">
        <w:rPr>
          <w:rFonts w:cs="Arial"/>
          <w:szCs w:val="22"/>
        </w:rPr>
        <w:t xml:space="preserve"> and opinions </w:t>
      </w:r>
      <w:r w:rsidR="009807E7" w:rsidRPr="00305E54">
        <w:rPr>
          <w:rFonts w:cs="Arial"/>
          <w:szCs w:val="22"/>
        </w:rPr>
        <w:t xml:space="preserve">in the written report for the </w:t>
      </w:r>
      <w:r w:rsidR="00F472EB" w:rsidRPr="00F157EC">
        <w:rPr>
          <w:rFonts w:cs="Arial"/>
          <w:szCs w:val="22"/>
        </w:rPr>
        <w:t>i</w:t>
      </w:r>
      <w:r w:rsidR="009807E7" w:rsidRPr="00285B1A">
        <w:rPr>
          <w:rFonts w:cs="Arial"/>
          <w:szCs w:val="22"/>
        </w:rPr>
        <w:t>nterview or texts studied fo</w:t>
      </w:r>
      <w:r w:rsidR="00520D61" w:rsidRPr="00285B1A">
        <w:rPr>
          <w:rFonts w:cs="Arial"/>
          <w:szCs w:val="22"/>
        </w:rPr>
        <w:t>r the d</w:t>
      </w:r>
      <w:r w:rsidRPr="00285B1A">
        <w:rPr>
          <w:rFonts w:cs="Arial"/>
          <w:szCs w:val="22"/>
        </w:rPr>
        <w:t xml:space="preserve">iscussion. Students were </w:t>
      </w:r>
      <w:r w:rsidR="00F472EB" w:rsidRPr="00285B1A">
        <w:rPr>
          <w:rFonts w:cs="Arial"/>
          <w:szCs w:val="22"/>
        </w:rPr>
        <w:t xml:space="preserve">generally </w:t>
      </w:r>
      <w:r w:rsidRPr="00285B1A">
        <w:rPr>
          <w:rFonts w:cs="Arial"/>
          <w:szCs w:val="22"/>
        </w:rPr>
        <w:t>able to write and speak in a clear and coherent manner</w:t>
      </w:r>
      <w:r w:rsidR="00F472EB" w:rsidRPr="00285B1A">
        <w:rPr>
          <w:rFonts w:cs="Arial"/>
          <w:szCs w:val="22"/>
        </w:rPr>
        <w:t>,</w:t>
      </w:r>
      <w:r w:rsidRPr="00285B1A">
        <w:rPr>
          <w:rFonts w:cs="Arial"/>
          <w:szCs w:val="22"/>
        </w:rPr>
        <w:t xml:space="preserve"> quoting information gathered from the interviewee or references from the two or more texts studied to </w:t>
      </w:r>
      <w:r w:rsidR="00520D61" w:rsidRPr="00285B1A">
        <w:rPr>
          <w:rFonts w:cs="Arial"/>
          <w:szCs w:val="22"/>
        </w:rPr>
        <w:t>support a point of view</w:t>
      </w:r>
      <w:r w:rsidRPr="00285B1A">
        <w:rPr>
          <w:rFonts w:cs="Arial"/>
          <w:szCs w:val="22"/>
        </w:rPr>
        <w:t xml:space="preserve">. </w:t>
      </w:r>
      <w:r w:rsidR="004E4EB9" w:rsidRPr="00285B1A">
        <w:rPr>
          <w:rFonts w:cs="Arial"/>
          <w:szCs w:val="22"/>
        </w:rPr>
        <w:t>Moderators noted that t</w:t>
      </w:r>
      <w:r w:rsidR="00F472EB" w:rsidRPr="00701E7E">
        <w:rPr>
          <w:rFonts w:cs="Arial"/>
          <w:szCs w:val="22"/>
        </w:rPr>
        <w:t>he few</w:t>
      </w:r>
      <w:r w:rsidRPr="00701E7E">
        <w:rPr>
          <w:rFonts w:cs="Arial"/>
          <w:szCs w:val="22"/>
        </w:rPr>
        <w:t xml:space="preserve"> grammatical errors</w:t>
      </w:r>
      <w:r w:rsidRPr="008A47D1">
        <w:rPr>
          <w:rFonts w:cs="Arial"/>
          <w:szCs w:val="22"/>
        </w:rPr>
        <w:t xml:space="preserve"> </w:t>
      </w:r>
      <w:r w:rsidR="00F472EB" w:rsidRPr="00F157EC">
        <w:rPr>
          <w:rFonts w:cs="Arial"/>
          <w:szCs w:val="22"/>
        </w:rPr>
        <w:t>did</w:t>
      </w:r>
      <w:r w:rsidRPr="00285B1A">
        <w:rPr>
          <w:rFonts w:cs="Arial"/>
          <w:szCs w:val="22"/>
        </w:rPr>
        <w:t xml:space="preserve"> not impede the flow or general meaning of the information, ideas</w:t>
      </w:r>
      <w:r w:rsidR="00F472EB" w:rsidRPr="00285B1A">
        <w:rPr>
          <w:rFonts w:cs="Arial"/>
          <w:szCs w:val="22"/>
        </w:rPr>
        <w:t>,</w:t>
      </w:r>
      <w:r w:rsidRPr="00285B1A">
        <w:rPr>
          <w:rFonts w:cs="Arial"/>
          <w:szCs w:val="22"/>
        </w:rPr>
        <w:t xml:space="preserve"> and opinio</w:t>
      </w:r>
      <w:r w:rsidR="00F472EB" w:rsidRPr="00285B1A">
        <w:rPr>
          <w:rFonts w:cs="Arial"/>
          <w:szCs w:val="22"/>
        </w:rPr>
        <w:t>ns</w:t>
      </w:r>
      <w:r w:rsidRPr="00285B1A">
        <w:rPr>
          <w:rFonts w:cs="Arial"/>
          <w:szCs w:val="22"/>
        </w:rPr>
        <w:t xml:space="preserve">. </w:t>
      </w:r>
      <w:r w:rsidR="00F472EB" w:rsidRPr="00285B1A">
        <w:rPr>
          <w:rFonts w:cs="Arial"/>
          <w:szCs w:val="22"/>
        </w:rPr>
        <w:t>S</w:t>
      </w:r>
      <w:r w:rsidRPr="00285B1A">
        <w:rPr>
          <w:rFonts w:cs="Arial"/>
          <w:szCs w:val="22"/>
        </w:rPr>
        <w:t>tudents</w:t>
      </w:r>
      <w:r w:rsidR="00F472EB" w:rsidRPr="00285B1A">
        <w:rPr>
          <w:rFonts w:cs="Arial"/>
          <w:szCs w:val="22"/>
        </w:rPr>
        <w:t xml:space="preserve"> also</w:t>
      </w:r>
      <w:r w:rsidRPr="00285B1A">
        <w:rPr>
          <w:rFonts w:cs="Arial"/>
          <w:szCs w:val="22"/>
        </w:rPr>
        <w:t xml:space="preserve"> </w:t>
      </w:r>
      <w:r w:rsidR="00F472EB" w:rsidRPr="00285B1A">
        <w:rPr>
          <w:rFonts w:cs="Arial"/>
          <w:szCs w:val="22"/>
        </w:rPr>
        <w:t xml:space="preserve">demonstrated </w:t>
      </w:r>
      <w:r w:rsidRPr="00285B1A">
        <w:rPr>
          <w:rFonts w:cs="Arial"/>
          <w:szCs w:val="22"/>
        </w:rPr>
        <w:t>some analysis of their personal, social</w:t>
      </w:r>
      <w:r w:rsidR="001D056E" w:rsidRPr="00285B1A">
        <w:rPr>
          <w:rFonts w:cs="Arial"/>
          <w:szCs w:val="22"/>
        </w:rPr>
        <w:t>,</w:t>
      </w:r>
      <w:r w:rsidRPr="00285B1A">
        <w:rPr>
          <w:rFonts w:cs="Arial"/>
          <w:szCs w:val="22"/>
        </w:rPr>
        <w:t xml:space="preserve"> and </w:t>
      </w:r>
      <w:r w:rsidRPr="00285B1A">
        <w:rPr>
          <w:rFonts w:cs="Arial"/>
          <w:szCs w:val="22"/>
        </w:rPr>
        <w:lastRenderedPageBreak/>
        <w:t>cultural perspectives in interviews and discussions</w:t>
      </w:r>
      <w:r w:rsidR="001D056E" w:rsidRPr="00285B1A">
        <w:rPr>
          <w:rFonts w:cs="Arial"/>
          <w:szCs w:val="22"/>
        </w:rPr>
        <w:t>,</w:t>
      </w:r>
      <w:r w:rsidRPr="00285B1A">
        <w:rPr>
          <w:rFonts w:cs="Arial"/>
          <w:szCs w:val="22"/>
        </w:rPr>
        <w:t xml:space="preserve"> taking into account their particular audience. </w:t>
      </w:r>
    </w:p>
    <w:p w:rsidR="00204622" w:rsidRPr="00285B1A" w:rsidRDefault="009807E7" w:rsidP="00204622">
      <w:pPr>
        <w:rPr>
          <w:rFonts w:cs="Arial"/>
          <w:szCs w:val="22"/>
        </w:rPr>
      </w:pPr>
      <w:r w:rsidRPr="00285B1A">
        <w:rPr>
          <w:rFonts w:cs="Arial"/>
          <w:szCs w:val="22"/>
        </w:rPr>
        <w:t>Students tended to interview someone</w:t>
      </w:r>
      <w:r w:rsidR="00204622" w:rsidRPr="00285B1A">
        <w:rPr>
          <w:rFonts w:cs="Arial"/>
          <w:szCs w:val="22"/>
        </w:rPr>
        <w:t xml:space="preserve"> </w:t>
      </w:r>
      <w:r w:rsidRPr="00285B1A">
        <w:rPr>
          <w:rFonts w:cs="Arial"/>
          <w:szCs w:val="22"/>
        </w:rPr>
        <w:t>from</w:t>
      </w:r>
      <w:r w:rsidR="00204622" w:rsidRPr="00285B1A">
        <w:rPr>
          <w:rFonts w:cs="Arial"/>
          <w:szCs w:val="22"/>
        </w:rPr>
        <w:t xml:space="preserve"> a culture different from </w:t>
      </w:r>
      <w:r w:rsidRPr="00285B1A">
        <w:rPr>
          <w:rFonts w:cs="Arial"/>
          <w:szCs w:val="22"/>
        </w:rPr>
        <w:t>their</w:t>
      </w:r>
      <w:r w:rsidR="00204622" w:rsidRPr="00285B1A">
        <w:rPr>
          <w:rFonts w:cs="Arial"/>
          <w:szCs w:val="22"/>
        </w:rPr>
        <w:t xml:space="preserve"> </w:t>
      </w:r>
      <w:r w:rsidRPr="00285B1A">
        <w:rPr>
          <w:rFonts w:cs="Arial"/>
          <w:szCs w:val="22"/>
        </w:rPr>
        <w:t>own</w:t>
      </w:r>
      <w:r w:rsidR="00204622" w:rsidRPr="00285B1A">
        <w:rPr>
          <w:rFonts w:cs="Arial"/>
          <w:szCs w:val="22"/>
        </w:rPr>
        <w:t xml:space="preserve"> or someone who is an expert in a particular field. </w:t>
      </w:r>
      <w:r w:rsidR="001D056E" w:rsidRPr="00285B1A">
        <w:rPr>
          <w:rFonts w:cs="Arial"/>
          <w:szCs w:val="22"/>
        </w:rPr>
        <w:t>S</w:t>
      </w:r>
      <w:r w:rsidR="00204622" w:rsidRPr="00285B1A">
        <w:rPr>
          <w:rFonts w:cs="Arial"/>
          <w:szCs w:val="22"/>
        </w:rPr>
        <w:t xml:space="preserve">tudents </w:t>
      </w:r>
      <w:r w:rsidR="001D056E" w:rsidRPr="00285B1A">
        <w:rPr>
          <w:rFonts w:cs="Arial"/>
          <w:szCs w:val="22"/>
        </w:rPr>
        <w:t xml:space="preserve">who </w:t>
      </w:r>
      <w:r w:rsidR="00204622" w:rsidRPr="00285B1A">
        <w:rPr>
          <w:rFonts w:cs="Arial"/>
          <w:szCs w:val="22"/>
        </w:rPr>
        <w:t>chose to interview a person relatively unknown to them tended to be more thorough in their preparation and</w:t>
      </w:r>
      <w:r w:rsidR="001D056E" w:rsidRPr="00285B1A">
        <w:rPr>
          <w:rFonts w:cs="Arial"/>
          <w:szCs w:val="22"/>
        </w:rPr>
        <w:t xml:space="preserve"> more focuse</w:t>
      </w:r>
      <w:r w:rsidR="007816D9" w:rsidRPr="00285B1A">
        <w:rPr>
          <w:rFonts w:cs="Arial"/>
          <w:szCs w:val="22"/>
        </w:rPr>
        <w:t>d</w:t>
      </w:r>
      <w:r w:rsidR="001D056E" w:rsidRPr="00285B1A">
        <w:rPr>
          <w:rFonts w:cs="Arial"/>
          <w:szCs w:val="22"/>
        </w:rPr>
        <w:t xml:space="preserve"> in</w:t>
      </w:r>
      <w:r w:rsidR="00204622" w:rsidRPr="00285B1A">
        <w:rPr>
          <w:rFonts w:cs="Arial"/>
          <w:szCs w:val="22"/>
        </w:rPr>
        <w:t xml:space="preserve"> the interview. Students interviewed</w:t>
      </w:r>
      <w:r w:rsidR="001D056E" w:rsidRPr="00285B1A">
        <w:rPr>
          <w:rFonts w:cs="Arial"/>
          <w:szCs w:val="22"/>
        </w:rPr>
        <w:t>,</w:t>
      </w:r>
      <w:r w:rsidR="00204622" w:rsidRPr="00285B1A">
        <w:rPr>
          <w:rFonts w:cs="Arial"/>
          <w:szCs w:val="22"/>
        </w:rPr>
        <w:t xml:space="preserve"> fo</w:t>
      </w:r>
      <w:r w:rsidR="00635084" w:rsidRPr="00285B1A">
        <w:rPr>
          <w:rFonts w:cs="Arial"/>
          <w:szCs w:val="22"/>
        </w:rPr>
        <w:t>r example, an ex-army serviceperson</w:t>
      </w:r>
      <w:r w:rsidR="00204622" w:rsidRPr="00285B1A">
        <w:rPr>
          <w:rFonts w:cs="Arial"/>
          <w:szCs w:val="22"/>
        </w:rPr>
        <w:t xml:space="preserve"> from the Republic of South Africa, a dad’s</w:t>
      </w:r>
      <w:r w:rsidR="00520D61" w:rsidRPr="00285B1A">
        <w:rPr>
          <w:rFonts w:cs="Arial"/>
          <w:szCs w:val="22"/>
        </w:rPr>
        <w:t xml:space="preserve"> friend born in Afghanistan, </w:t>
      </w:r>
      <w:r w:rsidR="001D056E" w:rsidRPr="00285B1A">
        <w:rPr>
          <w:rFonts w:cs="Arial"/>
          <w:szCs w:val="22"/>
        </w:rPr>
        <w:t xml:space="preserve">and </w:t>
      </w:r>
      <w:r w:rsidR="00520D61" w:rsidRPr="00285B1A">
        <w:rPr>
          <w:rFonts w:cs="Arial"/>
          <w:szCs w:val="22"/>
        </w:rPr>
        <w:t>a r</w:t>
      </w:r>
      <w:r w:rsidR="00204622" w:rsidRPr="00285B1A">
        <w:rPr>
          <w:rFonts w:cs="Arial"/>
          <w:szCs w:val="22"/>
        </w:rPr>
        <w:t>adiologist.</w:t>
      </w:r>
    </w:p>
    <w:p w:rsidR="002B5C7C" w:rsidRPr="00285B1A" w:rsidRDefault="001D056E" w:rsidP="00204622">
      <w:pPr>
        <w:rPr>
          <w:rFonts w:cs="Arial"/>
          <w:szCs w:val="22"/>
        </w:rPr>
      </w:pPr>
      <w:r w:rsidRPr="00285B1A">
        <w:rPr>
          <w:rFonts w:cs="Arial"/>
          <w:szCs w:val="22"/>
        </w:rPr>
        <w:t>Students</w:t>
      </w:r>
      <w:r w:rsidR="00204622" w:rsidRPr="00285B1A">
        <w:rPr>
          <w:rFonts w:cs="Arial"/>
          <w:szCs w:val="22"/>
        </w:rPr>
        <w:t xml:space="preserve"> present</w:t>
      </w:r>
      <w:r w:rsidRPr="00285B1A">
        <w:rPr>
          <w:rFonts w:cs="Arial"/>
          <w:szCs w:val="22"/>
        </w:rPr>
        <w:t>ed</w:t>
      </w:r>
      <w:r w:rsidR="00204622" w:rsidRPr="00285B1A">
        <w:rPr>
          <w:rFonts w:cs="Arial"/>
          <w:szCs w:val="22"/>
        </w:rPr>
        <w:t xml:space="preserve"> the </w:t>
      </w:r>
      <w:r w:rsidRPr="00285B1A">
        <w:rPr>
          <w:rFonts w:cs="Arial"/>
          <w:szCs w:val="22"/>
        </w:rPr>
        <w:t xml:space="preserve">interview </w:t>
      </w:r>
      <w:r w:rsidR="00204622" w:rsidRPr="00285B1A">
        <w:rPr>
          <w:rFonts w:cs="Arial"/>
          <w:szCs w:val="22"/>
        </w:rPr>
        <w:t xml:space="preserve">results in a written report </w:t>
      </w:r>
      <w:r w:rsidRPr="00285B1A">
        <w:rPr>
          <w:rFonts w:cs="Arial"/>
          <w:szCs w:val="22"/>
        </w:rPr>
        <w:t>that</w:t>
      </w:r>
      <w:r w:rsidR="00204622" w:rsidRPr="00285B1A">
        <w:rPr>
          <w:rFonts w:cs="Arial"/>
          <w:szCs w:val="22"/>
        </w:rPr>
        <w:t xml:space="preserve"> has two parts</w:t>
      </w:r>
      <w:r w:rsidRPr="00285B1A">
        <w:rPr>
          <w:rFonts w:cs="Arial"/>
          <w:szCs w:val="22"/>
        </w:rPr>
        <w:t xml:space="preserve">: </w:t>
      </w:r>
      <w:r w:rsidR="00520D61" w:rsidRPr="00285B1A">
        <w:rPr>
          <w:rFonts w:cs="Arial"/>
          <w:szCs w:val="22"/>
        </w:rPr>
        <w:t xml:space="preserve">the </w:t>
      </w:r>
      <w:r w:rsidR="00204622" w:rsidRPr="00285B1A">
        <w:rPr>
          <w:rFonts w:cs="Arial"/>
          <w:szCs w:val="22"/>
        </w:rPr>
        <w:t xml:space="preserve">key findings of the interview and </w:t>
      </w:r>
      <w:r w:rsidR="00902EFC" w:rsidRPr="00285B1A">
        <w:rPr>
          <w:rFonts w:cs="Arial"/>
          <w:szCs w:val="22"/>
        </w:rPr>
        <w:t xml:space="preserve">a </w:t>
      </w:r>
      <w:r w:rsidR="00204622" w:rsidRPr="00285B1A">
        <w:rPr>
          <w:rFonts w:cs="Arial"/>
          <w:szCs w:val="22"/>
        </w:rPr>
        <w:t>reflect</w:t>
      </w:r>
      <w:r w:rsidR="00520D61" w:rsidRPr="00285B1A">
        <w:rPr>
          <w:rFonts w:cs="Arial"/>
          <w:szCs w:val="22"/>
        </w:rPr>
        <w:t>ion</w:t>
      </w:r>
      <w:r w:rsidR="00204622" w:rsidRPr="00285B1A">
        <w:rPr>
          <w:rFonts w:cs="Arial"/>
          <w:szCs w:val="22"/>
        </w:rPr>
        <w:t xml:space="preserve"> on the communication skills and strategies </w:t>
      </w:r>
      <w:r w:rsidR="004E4EB9" w:rsidRPr="00285B1A">
        <w:rPr>
          <w:rFonts w:cs="Arial"/>
          <w:szCs w:val="22"/>
        </w:rPr>
        <w:t>(e.g. oral communication skills)</w:t>
      </w:r>
      <w:r w:rsidRPr="00701E7E">
        <w:rPr>
          <w:rFonts w:cs="Arial"/>
          <w:szCs w:val="22"/>
        </w:rPr>
        <w:t xml:space="preserve"> </w:t>
      </w:r>
      <w:r w:rsidR="00204622" w:rsidRPr="00701E7E">
        <w:rPr>
          <w:rFonts w:cs="Arial"/>
          <w:szCs w:val="22"/>
        </w:rPr>
        <w:t>used in planning and conducting the interview</w:t>
      </w:r>
      <w:r w:rsidR="00204622" w:rsidRPr="00305E54">
        <w:rPr>
          <w:rFonts w:cs="Arial"/>
          <w:szCs w:val="22"/>
        </w:rPr>
        <w:t>. Reports at the C grade addressed both parts. Unfortunately some reports omitted the reflection component. Whil</w:t>
      </w:r>
      <w:r w:rsidR="00F23775" w:rsidRPr="00F157EC">
        <w:rPr>
          <w:rFonts w:cs="Arial"/>
          <w:szCs w:val="22"/>
        </w:rPr>
        <w:t>e</w:t>
      </w:r>
      <w:r w:rsidR="00204622" w:rsidRPr="00285B1A">
        <w:rPr>
          <w:rFonts w:cs="Arial"/>
          <w:szCs w:val="22"/>
        </w:rPr>
        <w:t xml:space="preserve"> reports are generally written in the passive voice, given that students are required to reflect on the</w:t>
      </w:r>
      <w:r w:rsidR="00635084" w:rsidRPr="00285B1A">
        <w:rPr>
          <w:rFonts w:cs="Arial"/>
          <w:szCs w:val="22"/>
        </w:rPr>
        <w:t>ir</w:t>
      </w:r>
      <w:r w:rsidR="00204622" w:rsidRPr="00285B1A">
        <w:rPr>
          <w:rFonts w:cs="Arial"/>
          <w:szCs w:val="22"/>
        </w:rPr>
        <w:t xml:space="preserve"> communication skills in planning and conducting the interview, statements in the first person enabled students to achieve at the C grade or higher. </w:t>
      </w:r>
    </w:p>
    <w:p w:rsidR="00204622" w:rsidRPr="00285B1A" w:rsidRDefault="00204622" w:rsidP="00204622">
      <w:pPr>
        <w:rPr>
          <w:rFonts w:cs="Arial"/>
          <w:szCs w:val="22"/>
        </w:rPr>
      </w:pPr>
      <w:r w:rsidRPr="00285B1A">
        <w:rPr>
          <w:rFonts w:cs="Arial"/>
          <w:szCs w:val="22"/>
        </w:rPr>
        <w:t>The mo</w:t>
      </w:r>
      <w:r w:rsidR="002B5C7C" w:rsidRPr="00285B1A">
        <w:rPr>
          <w:rFonts w:cs="Arial"/>
          <w:szCs w:val="22"/>
        </w:rPr>
        <w:t>re successful responses in the d</w:t>
      </w:r>
      <w:r w:rsidRPr="00285B1A">
        <w:rPr>
          <w:rFonts w:cs="Arial"/>
          <w:szCs w:val="22"/>
        </w:rPr>
        <w:t xml:space="preserve">iscussion were those </w:t>
      </w:r>
      <w:r w:rsidR="00F23775" w:rsidRPr="00285B1A">
        <w:rPr>
          <w:rFonts w:cs="Arial"/>
          <w:szCs w:val="22"/>
        </w:rPr>
        <w:t>for which</w:t>
      </w:r>
      <w:r w:rsidRPr="00285B1A">
        <w:rPr>
          <w:rFonts w:cs="Arial"/>
          <w:szCs w:val="22"/>
        </w:rPr>
        <w:t xml:space="preserve"> the teacher and/or other students asked open-ended questions that required extended responses and spontaneous use of language. It is important </w:t>
      </w:r>
      <w:r w:rsidR="007816D9" w:rsidRPr="00285B1A">
        <w:rPr>
          <w:rFonts w:cs="Arial"/>
          <w:szCs w:val="22"/>
        </w:rPr>
        <w:t xml:space="preserve">that </w:t>
      </w:r>
      <w:r w:rsidRPr="00285B1A">
        <w:rPr>
          <w:rFonts w:cs="Arial"/>
          <w:szCs w:val="22"/>
        </w:rPr>
        <w:t xml:space="preserve">the student leads the discussion. </w:t>
      </w:r>
      <w:r w:rsidR="00F23775" w:rsidRPr="00285B1A">
        <w:rPr>
          <w:rFonts w:cs="Arial"/>
          <w:szCs w:val="22"/>
        </w:rPr>
        <w:t>In</w:t>
      </w:r>
      <w:r w:rsidRPr="00285B1A">
        <w:rPr>
          <w:rFonts w:cs="Arial"/>
          <w:szCs w:val="22"/>
        </w:rPr>
        <w:t xml:space="preserve"> some instances evidence at the C grade was</w:t>
      </w:r>
      <w:r w:rsidRPr="00701E7E">
        <w:rPr>
          <w:rFonts w:cs="Arial"/>
          <w:szCs w:val="22"/>
        </w:rPr>
        <w:t xml:space="preserve"> limited </w:t>
      </w:r>
      <w:r w:rsidR="002B5C7C" w:rsidRPr="008A47D1">
        <w:rPr>
          <w:rFonts w:cs="Arial"/>
          <w:szCs w:val="22"/>
        </w:rPr>
        <w:t>by</w:t>
      </w:r>
      <w:r w:rsidRPr="008A47D1">
        <w:rPr>
          <w:rFonts w:cs="Arial"/>
          <w:szCs w:val="22"/>
        </w:rPr>
        <w:t xml:space="preserve"> over</w:t>
      </w:r>
      <w:r w:rsidR="00F23775" w:rsidRPr="008A47D1">
        <w:rPr>
          <w:rFonts w:cs="Arial"/>
          <w:szCs w:val="22"/>
        </w:rPr>
        <w:t>-</w:t>
      </w:r>
      <w:r w:rsidRPr="00F157EC">
        <w:rPr>
          <w:rFonts w:cs="Arial"/>
          <w:szCs w:val="22"/>
        </w:rPr>
        <w:t xml:space="preserve">scaffolded </w:t>
      </w:r>
      <w:r w:rsidR="00F23775" w:rsidRPr="00285B1A">
        <w:rPr>
          <w:rFonts w:cs="Arial"/>
          <w:szCs w:val="22"/>
        </w:rPr>
        <w:t xml:space="preserve">questions </w:t>
      </w:r>
      <w:r w:rsidRPr="00285B1A">
        <w:rPr>
          <w:rFonts w:cs="Arial"/>
          <w:szCs w:val="22"/>
        </w:rPr>
        <w:t xml:space="preserve">and </w:t>
      </w:r>
      <w:r w:rsidR="00F23775" w:rsidRPr="00285B1A">
        <w:rPr>
          <w:rFonts w:cs="Arial"/>
          <w:szCs w:val="22"/>
        </w:rPr>
        <w:t>over-</w:t>
      </w:r>
      <w:r w:rsidRPr="00285B1A">
        <w:rPr>
          <w:rFonts w:cs="Arial"/>
          <w:szCs w:val="22"/>
        </w:rPr>
        <w:t>scripted</w:t>
      </w:r>
      <w:r w:rsidR="00F23775" w:rsidRPr="00285B1A">
        <w:rPr>
          <w:rFonts w:cs="Arial"/>
          <w:szCs w:val="22"/>
        </w:rPr>
        <w:t xml:space="preserve"> discussions</w:t>
      </w:r>
      <w:r w:rsidRPr="00285B1A">
        <w:rPr>
          <w:rFonts w:cs="Arial"/>
          <w:szCs w:val="22"/>
        </w:rPr>
        <w:t xml:space="preserve">. Open-ended questions </w:t>
      </w:r>
      <w:r w:rsidR="00F23775" w:rsidRPr="00285B1A">
        <w:rPr>
          <w:rFonts w:cs="Arial"/>
          <w:szCs w:val="22"/>
        </w:rPr>
        <w:t>beginning with, for example,</w:t>
      </w:r>
      <w:r w:rsidRPr="00285B1A">
        <w:rPr>
          <w:rFonts w:cs="Arial"/>
          <w:szCs w:val="22"/>
        </w:rPr>
        <w:t xml:space="preserve"> ‘discuss’, ‘explain’, ‘justify’, </w:t>
      </w:r>
      <w:r w:rsidR="00902EFC" w:rsidRPr="00285B1A">
        <w:rPr>
          <w:rFonts w:cs="Arial"/>
          <w:szCs w:val="22"/>
        </w:rPr>
        <w:t xml:space="preserve">and </w:t>
      </w:r>
      <w:r w:rsidRPr="00285B1A">
        <w:rPr>
          <w:rFonts w:cs="Arial"/>
          <w:szCs w:val="22"/>
        </w:rPr>
        <w:t>‘what do you think’ supported students to show clear evidence of the assessment design criteria for this assessment type.</w:t>
      </w:r>
    </w:p>
    <w:p w:rsidR="00E11C40" w:rsidRPr="00D902AA" w:rsidRDefault="00E11C40" w:rsidP="00E11C40">
      <w:pPr>
        <w:rPr>
          <w:rStyle w:val="Heading4"/>
        </w:rPr>
      </w:pPr>
      <w:r w:rsidRPr="00D902AA">
        <w:rPr>
          <w:rStyle w:val="Heading4"/>
        </w:rPr>
        <w:t>Application of the Performance Standards</w:t>
      </w:r>
    </w:p>
    <w:p w:rsidR="00204622" w:rsidRPr="008A47D1" w:rsidRDefault="00204622" w:rsidP="00204622">
      <w:pPr>
        <w:rPr>
          <w:rFonts w:cs="Arial"/>
          <w:szCs w:val="22"/>
        </w:rPr>
      </w:pPr>
      <w:r w:rsidRPr="00701E7E">
        <w:rPr>
          <w:rFonts w:cs="Arial"/>
          <w:szCs w:val="22"/>
        </w:rPr>
        <w:t>Whil</w:t>
      </w:r>
      <w:r w:rsidR="00F23775" w:rsidRPr="00701E7E">
        <w:rPr>
          <w:rFonts w:cs="Arial"/>
          <w:szCs w:val="22"/>
        </w:rPr>
        <w:t>e</w:t>
      </w:r>
      <w:r w:rsidRPr="008A47D1">
        <w:rPr>
          <w:rFonts w:cs="Arial"/>
          <w:szCs w:val="22"/>
        </w:rPr>
        <w:t xml:space="preserve"> students provided evidence of their learning </w:t>
      </w:r>
      <w:r w:rsidRPr="008A47D1">
        <w:rPr>
          <w:rFonts w:cs="Arial"/>
          <w:i/>
          <w:szCs w:val="22"/>
        </w:rPr>
        <w:t>primarily</w:t>
      </w:r>
      <w:r w:rsidRPr="008A47D1">
        <w:rPr>
          <w:rFonts w:cs="Arial"/>
          <w:szCs w:val="22"/>
        </w:rPr>
        <w:t xml:space="preserve"> in relation to the</w:t>
      </w:r>
      <w:r w:rsidR="00F23775" w:rsidRPr="008A47D1">
        <w:rPr>
          <w:rFonts w:cs="Arial"/>
          <w:szCs w:val="22"/>
        </w:rPr>
        <w:t xml:space="preserve"> Communication, Comprehension</w:t>
      </w:r>
      <w:r w:rsidR="00F23775" w:rsidRPr="00305E54">
        <w:rPr>
          <w:rFonts w:cs="Arial"/>
          <w:szCs w:val="22"/>
        </w:rPr>
        <w:t>,</w:t>
      </w:r>
      <w:r w:rsidR="00F23775" w:rsidRPr="00F157EC">
        <w:rPr>
          <w:rFonts w:cs="Arial"/>
          <w:szCs w:val="22"/>
        </w:rPr>
        <w:t xml:space="preserve"> and Application </w:t>
      </w:r>
      <w:r w:rsidRPr="00285B1A">
        <w:rPr>
          <w:rFonts w:cs="Arial"/>
          <w:szCs w:val="22"/>
        </w:rPr>
        <w:t xml:space="preserve">assessment design criteria, </w:t>
      </w:r>
      <w:r w:rsidR="00F23775" w:rsidRPr="00285B1A">
        <w:rPr>
          <w:rFonts w:cs="Arial"/>
          <w:szCs w:val="22"/>
        </w:rPr>
        <w:t xml:space="preserve">this doesn’t </w:t>
      </w:r>
      <w:r w:rsidRPr="00285B1A">
        <w:rPr>
          <w:rFonts w:cs="Arial"/>
          <w:szCs w:val="22"/>
        </w:rPr>
        <w:t>limit teachers from providing opportunit</w:t>
      </w:r>
      <w:r w:rsidR="008A47D1">
        <w:rPr>
          <w:rFonts w:cs="Arial"/>
          <w:szCs w:val="22"/>
        </w:rPr>
        <w:t>ies</w:t>
      </w:r>
      <w:r w:rsidRPr="008A47D1">
        <w:rPr>
          <w:rFonts w:cs="Arial"/>
          <w:szCs w:val="22"/>
        </w:rPr>
        <w:t xml:space="preserve"> for student</w:t>
      </w:r>
      <w:r w:rsidR="00D827ED" w:rsidRPr="008A47D1">
        <w:rPr>
          <w:rFonts w:cs="Arial"/>
          <w:szCs w:val="22"/>
        </w:rPr>
        <w:t>s</w:t>
      </w:r>
      <w:r w:rsidRPr="00305E54">
        <w:rPr>
          <w:rFonts w:cs="Arial"/>
          <w:szCs w:val="22"/>
        </w:rPr>
        <w:t xml:space="preserve"> to demonstrate evidence of the </w:t>
      </w:r>
      <w:r w:rsidR="00F23775" w:rsidRPr="00F157EC">
        <w:rPr>
          <w:rFonts w:cs="Arial"/>
          <w:szCs w:val="22"/>
        </w:rPr>
        <w:t xml:space="preserve">Analysis </w:t>
      </w:r>
      <w:r w:rsidRPr="00285B1A">
        <w:rPr>
          <w:rFonts w:cs="Arial"/>
          <w:szCs w:val="22"/>
        </w:rPr>
        <w:t xml:space="preserve">criterion. </w:t>
      </w:r>
      <w:r w:rsidR="00F23775" w:rsidRPr="00285B1A">
        <w:rPr>
          <w:rFonts w:cs="Arial"/>
          <w:szCs w:val="22"/>
        </w:rPr>
        <w:t>Tasks</w:t>
      </w:r>
      <w:r w:rsidRPr="00285B1A">
        <w:rPr>
          <w:rFonts w:cs="Arial"/>
          <w:szCs w:val="22"/>
        </w:rPr>
        <w:t xml:space="preserve"> provided opportunities for students to analyse when reflecting on the interview held or when discussing ideas, opinions</w:t>
      </w:r>
      <w:r w:rsidR="00F23775" w:rsidRPr="00285B1A">
        <w:rPr>
          <w:rFonts w:cs="Arial"/>
          <w:szCs w:val="22"/>
        </w:rPr>
        <w:t>,</w:t>
      </w:r>
      <w:r w:rsidRPr="00285B1A">
        <w:rPr>
          <w:rFonts w:cs="Arial"/>
          <w:szCs w:val="22"/>
        </w:rPr>
        <w:t xml:space="preserve"> or perspectives discovered </w:t>
      </w:r>
      <w:r w:rsidR="003E5E1D" w:rsidRPr="00285B1A">
        <w:rPr>
          <w:rFonts w:cs="Arial"/>
          <w:szCs w:val="22"/>
        </w:rPr>
        <w:t xml:space="preserve">while </w:t>
      </w:r>
      <w:r w:rsidRPr="00285B1A">
        <w:rPr>
          <w:rFonts w:cs="Arial"/>
          <w:szCs w:val="22"/>
        </w:rPr>
        <w:t xml:space="preserve">exploring at least two different texts. </w:t>
      </w:r>
      <w:r w:rsidR="00F23775" w:rsidRPr="00285B1A">
        <w:rPr>
          <w:rFonts w:cs="Arial"/>
          <w:szCs w:val="22"/>
        </w:rPr>
        <w:t xml:space="preserve">This provided </w:t>
      </w:r>
      <w:r w:rsidRPr="00285B1A">
        <w:rPr>
          <w:rFonts w:cs="Arial"/>
          <w:szCs w:val="22"/>
        </w:rPr>
        <w:t xml:space="preserve">some student cohorts with greater confidence to address </w:t>
      </w:r>
      <w:r w:rsidR="00F23775" w:rsidRPr="00285B1A">
        <w:rPr>
          <w:rFonts w:cs="Arial"/>
          <w:szCs w:val="22"/>
        </w:rPr>
        <w:t xml:space="preserve">the </w:t>
      </w:r>
      <w:r w:rsidRPr="00285B1A">
        <w:rPr>
          <w:rFonts w:cs="Arial"/>
          <w:szCs w:val="22"/>
        </w:rPr>
        <w:t>Analysis</w:t>
      </w:r>
      <w:r w:rsidR="00F23775" w:rsidRPr="00701E7E">
        <w:rPr>
          <w:rFonts w:cs="Arial"/>
          <w:szCs w:val="22"/>
        </w:rPr>
        <w:t xml:space="preserve"> criterion</w:t>
      </w:r>
      <w:r w:rsidRPr="00701E7E">
        <w:rPr>
          <w:rFonts w:cs="Arial"/>
          <w:szCs w:val="22"/>
        </w:rPr>
        <w:t xml:space="preserve"> in Assessment Type 3: Language Study</w:t>
      </w:r>
      <w:r w:rsidR="008A47D1">
        <w:rPr>
          <w:rFonts w:cs="Arial"/>
          <w:szCs w:val="22"/>
        </w:rPr>
        <w:t>,</w:t>
      </w:r>
      <w:r w:rsidRPr="00701E7E">
        <w:rPr>
          <w:rFonts w:cs="Arial"/>
          <w:szCs w:val="22"/>
        </w:rPr>
        <w:t xml:space="preserve"> where it is required.</w:t>
      </w:r>
    </w:p>
    <w:p w:rsidR="00204622" w:rsidRPr="00701E7E" w:rsidRDefault="00204622" w:rsidP="00204622">
      <w:pPr>
        <w:rPr>
          <w:rFonts w:cs="Arial"/>
          <w:szCs w:val="22"/>
        </w:rPr>
      </w:pPr>
      <w:r w:rsidRPr="00305E54">
        <w:rPr>
          <w:rFonts w:cs="Arial"/>
          <w:szCs w:val="22"/>
        </w:rPr>
        <w:t xml:space="preserve">When reflecting on communication skills in the written report, students were able to critique the types of questions </w:t>
      </w:r>
      <w:r w:rsidR="003E5E1D" w:rsidRPr="00F157EC">
        <w:rPr>
          <w:rFonts w:cs="Arial"/>
          <w:szCs w:val="22"/>
        </w:rPr>
        <w:t xml:space="preserve">they </w:t>
      </w:r>
      <w:r w:rsidRPr="00285B1A">
        <w:rPr>
          <w:rFonts w:cs="Arial"/>
          <w:szCs w:val="22"/>
        </w:rPr>
        <w:t xml:space="preserve">asked in the interview, </w:t>
      </w:r>
      <w:r w:rsidR="003E5E1D" w:rsidRPr="00285B1A">
        <w:rPr>
          <w:rFonts w:cs="Arial"/>
          <w:szCs w:val="22"/>
        </w:rPr>
        <w:t>analyse their use of non-verbal c</w:t>
      </w:r>
      <w:r w:rsidRPr="00285B1A">
        <w:rPr>
          <w:rFonts w:cs="Arial"/>
          <w:szCs w:val="22"/>
        </w:rPr>
        <w:t>ues</w:t>
      </w:r>
      <w:r w:rsidR="003E5E1D" w:rsidRPr="00285B1A">
        <w:rPr>
          <w:rFonts w:cs="Arial"/>
          <w:szCs w:val="22"/>
        </w:rPr>
        <w:t xml:space="preserve">, and assess </w:t>
      </w:r>
      <w:r w:rsidRPr="00285B1A">
        <w:rPr>
          <w:rFonts w:cs="Arial"/>
          <w:szCs w:val="22"/>
        </w:rPr>
        <w:t>their ability to sustain a conversation</w:t>
      </w:r>
      <w:r w:rsidR="003E5E1D" w:rsidRPr="00285B1A">
        <w:rPr>
          <w:rFonts w:cs="Arial"/>
          <w:szCs w:val="22"/>
        </w:rPr>
        <w:t xml:space="preserve">. </w:t>
      </w:r>
      <w:r w:rsidRPr="00285B1A">
        <w:rPr>
          <w:rFonts w:cs="Arial"/>
          <w:szCs w:val="22"/>
        </w:rPr>
        <w:t>In so doing, they provide</w:t>
      </w:r>
      <w:r w:rsidR="00F23775" w:rsidRPr="00285B1A">
        <w:rPr>
          <w:rFonts w:cs="Arial"/>
          <w:szCs w:val="22"/>
        </w:rPr>
        <w:t>d</w:t>
      </w:r>
      <w:r w:rsidRPr="00285B1A">
        <w:rPr>
          <w:rFonts w:cs="Arial"/>
          <w:szCs w:val="22"/>
        </w:rPr>
        <w:t xml:space="preserve"> evidence of </w:t>
      </w:r>
      <w:r w:rsidR="003E5E1D" w:rsidRPr="00285B1A">
        <w:rPr>
          <w:rFonts w:cs="Arial"/>
          <w:szCs w:val="22"/>
        </w:rPr>
        <w:t>Ap1</w:t>
      </w:r>
      <w:r w:rsidR="004E4EB9" w:rsidRPr="00285B1A">
        <w:rPr>
          <w:szCs w:val="22"/>
        </w:rPr>
        <w:t xml:space="preserve"> </w:t>
      </w:r>
      <w:r w:rsidR="004E4EB9" w:rsidRPr="00285B1A">
        <w:rPr>
          <w:rFonts w:cs="Arial"/>
          <w:szCs w:val="22"/>
        </w:rPr>
        <w:t>—</w:t>
      </w:r>
      <w:r w:rsidR="004E4EB9" w:rsidRPr="00285B1A">
        <w:rPr>
          <w:szCs w:val="22"/>
        </w:rPr>
        <w:t>‘</w:t>
      </w:r>
      <w:r w:rsidR="004E4EB9" w:rsidRPr="00701E7E">
        <w:rPr>
          <w:szCs w:val="22"/>
        </w:rPr>
        <w:t>Use of language features and conventions for different purposes and audiences’</w:t>
      </w:r>
      <w:r w:rsidR="004E4EB9" w:rsidRPr="00285B1A">
        <w:rPr>
          <w:rFonts w:cs="Arial"/>
          <w:szCs w:val="22"/>
        </w:rPr>
        <w:t xml:space="preserve"> </w:t>
      </w:r>
      <w:r w:rsidRPr="00285B1A">
        <w:rPr>
          <w:rFonts w:cs="Arial"/>
          <w:szCs w:val="22"/>
        </w:rPr>
        <w:t xml:space="preserve">and </w:t>
      </w:r>
      <w:r w:rsidR="003E5E1D" w:rsidRPr="00701E7E">
        <w:rPr>
          <w:rFonts w:cs="Arial"/>
          <w:szCs w:val="22"/>
        </w:rPr>
        <w:t>An2</w:t>
      </w:r>
      <w:r w:rsidR="004E4EB9" w:rsidRPr="00285B1A">
        <w:rPr>
          <w:rFonts w:cs="Arial"/>
          <w:szCs w:val="22"/>
        </w:rPr>
        <w:t xml:space="preserve"> —</w:t>
      </w:r>
      <w:r w:rsidR="004E4EB9" w:rsidRPr="00701E7E">
        <w:rPr>
          <w:szCs w:val="22"/>
        </w:rPr>
        <w:t xml:space="preserve"> ‘Analysis of ways in which texts are created for specific purposes and audiences’</w:t>
      </w:r>
      <w:r w:rsidRPr="00285B1A">
        <w:rPr>
          <w:rFonts w:cs="Arial"/>
          <w:szCs w:val="22"/>
        </w:rPr>
        <w:t xml:space="preserve">. </w:t>
      </w:r>
    </w:p>
    <w:p w:rsidR="00204622" w:rsidRPr="00305E54" w:rsidRDefault="00204622" w:rsidP="00204622">
      <w:pPr>
        <w:rPr>
          <w:rFonts w:cs="Arial"/>
          <w:szCs w:val="22"/>
        </w:rPr>
      </w:pPr>
      <w:r w:rsidRPr="00701E7E">
        <w:rPr>
          <w:rFonts w:cs="Arial"/>
          <w:szCs w:val="22"/>
        </w:rPr>
        <w:t xml:space="preserve">Some students appeared </w:t>
      </w:r>
      <w:r w:rsidRPr="008A47D1">
        <w:rPr>
          <w:rFonts w:cs="Arial"/>
          <w:szCs w:val="22"/>
        </w:rPr>
        <w:t>uncertain about how to reflect on their communication skills or r</w:t>
      </w:r>
      <w:r w:rsidR="00902EFC" w:rsidRPr="00305E54">
        <w:rPr>
          <w:rFonts w:cs="Arial"/>
          <w:szCs w:val="22"/>
        </w:rPr>
        <w:t>eport on their findings in the i</w:t>
      </w:r>
      <w:r w:rsidRPr="00F157EC">
        <w:rPr>
          <w:rFonts w:cs="Arial"/>
          <w:szCs w:val="22"/>
        </w:rPr>
        <w:t xml:space="preserve">nterview. Students need guidance to be able to do this successfully. </w:t>
      </w:r>
      <w:r w:rsidR="00F23775" w:rsidRPr="00285B1A">
        <w:rPr>
          <w:rFonts w:cs="Arial"/>
          <w:szCs w:val="22"/>
        </w:rPr>
        <w:t>Students must</w:t>
      </w:r>
      <w:r w:rsidRPr="00285B1A">
        <w:rPr>
          <w:rFonts w:cs="Arial"/>
          <w:szCs w:val="22"/>
        </w:rPr>
        <w:t xml:space="preserve"> go beyond simply recounting what they did or found out. When students are able to provide justifications for their actions (in both preparing for and carrying out the activity), as well as contemplate how they could have done things differently, they were clearly able to achieve at the C grade or</w:t>
      </w:r>
      <w:r w:rsidRPr="00701E7E">
        <w:rPr>
          <w:rFonts w:cs="Arial"/>
          <w:szCs w:val="22"/>
        </w:rPr>
        <w:t xml:space="preserve"> higher against the performance standards. In comprehending structure and language features for the interview (Cp2</w:t>
      </w:r>
      <w:r w:rsidR="004E4EB9" w:rsidRPr="00285B1A">
        <w:rPr>
          <w:rFonts w:cs="Arial"/>
          <w:szCs w:val="22"/>
        </w:rPr>
        <w:t xml:space="preserve"> — ‘</w:t>
      </w:r>
      <w:r w:rsidR="004E4EB9" w:rsidRPr="00701E7E">
        <w:rPr>
          <w:szCs w:val="22"/>
        </w:rPr>
        <w:t xml:space="preserve">Understanding of the purpose, structure, and </w:t>
      </w:r>
      <w:r w:rsidR="004E4EB9" w:rsidRPr="00701E7E">
        <w:rPr>
          <w:szCs w:val="22"/>
        </w:rPr>
        <w:lastRenderedPageBreak/>
        <w:t>language features of texts’</w:t>
      </w:r>
      <w:r w:rsidRPr="00701E7E">
        <w:rPr>
          <w:rFonts w:cs="Arial"/>
          <w:szCs w:val="22"/>
        </w:rPr>
        <w:t xml:space="preserve">), it is important that </w:t>
      </w:r>
      <w:r w:rsidRPr="008A47D1">
        <w:rPr>
          <w:rFonts w:cs="Arial"/>
          <w:szCs w:val="22"/>
        </w:rPr>
        <w:t xml:space="preserve">students </w:t>
      </w:r>
      <w:r w:rsidR="004E4EB9" w:rsidRPr="00285B1A">
        <w:rPr>
          <w:rFonts w:cs="Arial"/>
          <w:szCs w:val="22"/>
        </w:rPr>
        <w:t xml:space="preserve">clearly </w:t>
      </w:r>
      <w:r w:rsidRPr="00701E7E">
        <w:rPr>
          <w:rFonts w:cs="Arial"/>
          <w:szCs w:val="22"/>
        </w:rPr>
        <w:t>understand the</w:t>
      </w:r>
      <w:r w:rsidRPr="008A47D1">
        <w:rPr>
          <w:rFonts w:cs="Arial"/>
          <w:szCs w:val="22"/>
        </w:rPr>
        <w:t xml:space="preserve"> purpose of this activity.</w:t>
      </w:r>
    </w:p>
    <w:p w:rsidR="00204622" w:rsidRPr="00D902AA" w:rsidRDefault="00204622" w:rsidP="00204622">
      <w:pPr>
        <w:rPr>
          <w:rStyle w:val="Heading4"/>
        </w:rPr>
      </w:pPr>
      <w:r w:rsidRPr="00D902AA">
        <w:rPr>
          <w:rStyle w:val="Heading4"/>
        </w:rPr>
        <w:t>Task Design</w:t>
      </w:r>
    </w:p>
    <w:p w:rsidR="00204622" w:rsidRPr="00285B1A" w:rsidRDefault="00902EFC" w:rsidP="00204622">
      <w:pPr>
        <w:rPr>
          <w:rFonts w:cs="Arial"/>
          <w:szCs w:val="22"/>
        </w:rPr>
      </w:pPr>
      <w:r w:rsidRPr="00701E7E">
        <w:rPr>
          <w:rFonts w:cs="Arial"/>
          <w:szCs w:val="22"/>
        </w:rPr>
        <w:t xml:space="preserve">The subject outline stipulates </w:t>
      </w:r>
      <w:r w:rsidR="004E4EB9" w:rsidRPr="00285B1A">
        <w:rPr>
          <w:rFonts w:cs="Arial"/>
          <w:szCs w:val="22"/>
        </w:rPr>
        <w:t xml:space="preserve">that </w:t>
      </w:r>
      <w:r w:rsidRPr="00701E7E">
        <w:rPr>
          <w:rFonts w:cs="Arial"/>
          <w:szCs w:val="22"/>
        </w:rPr>
        <w:t xml:space="preserve">the interview must be </w:t>
      </w:r>
      <w:r w:rsidR="00F23775" w:rsidRPr="00701E7E">
        <w:rPr>
          <w:rFonts w:cs="Arial"/>
          <w:szCs w:val="22"/>
        </w:rPr>
        <w:t>conducted in Engli</w:t>
      </w:r>
      <w:r w:rsidR="00F23775" w:rsidRPr="008A47D1">
        <w:rPr>
          <w:rFonts w:cs="Arial"/>
          <w:szCs w:val="22"/>
        </w:rPr>
        <w:t xml:space="preserve">sh and </w:t>
      </w:r>
      <w:r w:rsidRPr="008A47D1">
        <w:rPr>
          <w:rFonts w:cs="Arial"/>
          <w:szCs w:val="22"/>
        </w:rPr>
        <w:t xml:space="preserve">presented as a written </w:t>
      </w:r>
      <w:r w:rsidRPr="00F86671">
        <w:rPr>
          <w:rFonts w:cs="Arial"/>
          <w:color w:val="000000"/>
          <w:szCs w:val="22"/>
        </w:rPr>
        <w:t>800</w:t>
      </w:r>
      <w:r w:rsidR="00F23775" w:rsidRPr="00F86671">
        <w:rPr>
          <w:rFonts w:cs="Arial"/>
          <w:color w:val="000000"/>
          <w:szCs w:val="22"/>
        </w:rPr>
        <w:t>-</w:t>
      </w:r>
      <w:r w:rsidRPr="00701E7E">
        <w:rPr>
          <w:rFonts w:cs="Arial"/>
          <w:szCs w:val="22"/>
        </w:rPr>
        <w:t>word report</w:t>
      </w:r>
      <w:r w:rsidRPr="008A47D1">
        <w:rPr>
          <w:rFonts w:cs="Arial"/>
          <w:szCs w:val="22"/>
        </w:rPr>
        <w:t xml:space="preserve">. </w:t>
      </w:r>
      <w:r w:rsidR="00204622" w:rsidRPr="008A47D1">
        <w:rPr>
          <w:rFonts w:cs="Arial"/>
          <w:szCs w:val="22"/>
        </w:rPr>
        <w:t xml:space="preserve">In designing the task for this assessment type, teachers took advantage of adopting and/or adapting exemplar tasks available on the </w:t>
      </w:r>
      <w:r w:rsidRPr="00305E54">
        <w:rPr>
          <w:rFonts w:cs="Arial"/>
          <w:szCs w:val="22"/>
        </w:rPr>
        <w:t xml:space="preserve">subject </w:t>
      </w:r>
      <w:proofErr w:type="spellStart"/>
      <w:r w:rsidRPr="00305E54">
        <w:rPr>
          <w:rFonts w:cs="Arial"/>
          <w:szCs w:val="22"/>
        </w:rPr>
        <w:t>minisite</w:t>
      </w:r>
      <w:proofErr w:type="spellEnd"/>
      <w:r w:rsidR="003E5E1D" w:rsidRPr="00F157EC">
        <w:rPr>
          <w:rFonts w:cs="Arial"/>
          <w:szCs w:val="22"/>
        </w:rPr>
        <w:t>. These</w:t>
      </w:r>
      <w:r w:rsidR="00204622" w:rsidRPr="00285B1A">
        <w:rPr>
          <w:rFonts w:cs="Arial"/>
          <w:szCs w:val="22"/>
        </w:rPr>
        <w:t xml:space="preserve"> provided a scaffolded approach </w:t>
      </w:r>
      <w:r w:rsidR="003E5E1D" w:rsidRPr="00285B1A">
        <w:rPr>
          <w:rFonts w:cs="Arial"/>
          <w:szCs w:val="22"/>
        </w:rPr>
        <w:t>for directing students</w:t>
      </w:r>
      <w:r w:rsidR="00204622" w:rsidRPr="00285B1A">
        <w:rPr>
          <w:rFonts w:cs="Arial"/>
          <w:szCs w:val="22"/>
        </w:rPr>
        <w:t xml:space="preserve"> to address specific aspects of the ass</w:t>
      </w:r>
      <w:r w:rsidR="003E5E1D" w:rsidRPr="00285B1A">
        <w:rPr>
          <w:rFonts w:cs="Arial"/>
          <w:szCs w:val="22"/>
        </w:rPr>
        <w:t>essment design criteria</w:t>
      </w:r>
      <w:r w:rsidR="00204622" w:rsidRPr="00285B1A">
        <w:rPr>
          <w:rFonts w:cs="Arial"/>
          <w:szCs w:val="22"/>
        </w:rPr>
        <w:t>.</w:t>
      </w:r>
    </w:p>
    <w:p w:rsidR="00204622" w:rsidRPr="00B52089" w:rsidRDefault="003E5E1D" w:rsidP="00204622">
      <w:pPr>
        <w:rPr>
          <w:rFonts w:cs="Arial"/>
          <w:szCs w:val="22"/>
        </w:rPr>
      </w:pPr>
      <w:r w:rsidRPr="00285B1A">
        <w:rPr>
          <w:rFonts w:cs="Arial"/>
          <w:szCs w:val="22"/>
        </w:rPr>
        <w:t>The d</w:t>
      </w:r>
      <w:r w:rsidR="00204622" w:rsidRPr="00285B1A">
        <w:rPr>
          <w:rFonts w:cs="Arial"/>
          <w:szCs w:val="22"/>
        </w:rPr>
        <w:t>iscussion is a presentation of a maximum of 5 minutes. It provides an opportunity for students to choose an idea, opinion, or perspective that arises in at least two texts</w:t>
      </w:r>
      <w:r w:rsidRPr="00285B1A">
        <w:rPr>
          <w:rFonts w:cs="Arial"/>
          <w:szCs w:val="22"/>
        </w:rPr>
        <w:t>.</w:t>
      </w:r>
      <w:r w:rsidR="00204622" w:rsidRPr="00285B1A">
        <w:rPr>
          <w:rFonts w:cs="Arial"/>
          <w:szCs w:val="22"/>
        </w:rPr>
        <w:t xml:space="preserve"> </w:t>
      </w:r>
      <w:r w:rsidRPr="00285B1A">
        <w:rPr>
          <w:rFonts w:cs="Arial"/>
          <w:szCs w:val="22"/>
        </w:rPr>
        <w:t>They</w:t>
      </w:r>
      <w:r w:rsidR="00204622" w:rsidRPr="00285B1A">
        <w:rPr>
          <w:rFonts w:cs="Arial"/>
          <w:szCs w:val="22"/>
        </w:rPr>
        <w:t xml:space="preserve"> present, explain</w:t>
      </w:r>
      <w:r w:rsidR="00F23775" w:rsidRPr="00285B1A">
        <w:rPr>
          <w:rFonts w:cs="Arial"/>
          <w:szCs w:val="22"/>
        </w:rPr>
        <w:t>,</w:t>
      </w:r>
      <w:r w:rsidR="00204622" w:rsidRPr="00285B1A">
        <w:rPr>
          <w:rFonts w:cs="Arial"/>
          <w:szCs w:val="22"/>
        </w:rPr>
        <w:t xml:space="preserve"> and discuss with their teacher and/or </w:t>
      </w:r>
      <w:r w:rsidRPr="00285B1A">
        <w:rPr>
          <w:rFonts w:cs="Arial"/>
          <w:szCs w:val="22"/>
        </w:rPr>
        <w:t xml:space="preserve">a </w:t>
      </w:r>
      <w:r w:rsidR="00204622" w:rsidRPr="00285B1A">
        <w:rPr>
          <w:rFonts w:cs="Arial"/>
          <w:szCs w:val="22"/>
        </w:rPr>
        <w:t xml:space="preserve">small group of students the idea, </w:t>
      </w:r>
      <w:r w:rsidR="00635084" w:rsidRPr="00285B1A">
        <w:rPr>
          <w:rFonts w:cs="Arial"/>
          <w:szCs w:val="22"/>
        </w:rPr>
        <w:t>opinion,</w:t>
      </w:r>
      <w:r w:rsidR="00204622" w:rsidRPr="00285B1A">
        <w:rPr>
          <w:rFonts w:cs="Arial"/>
          <w:szCs w:val="22"/>
        </w:rPr>
        <w:t xml:space="preserve"> or perspective they have stu</w:t>
      </w:r>
      <w:r w:rsidRPr="00285B1A">
        <w:rPr>
          <w:rFonts w:cs="Arial"/>
          <w:szCs w:val="22"/>
        </w:rPr>
        <w:t>died</w:t>
      </w:r>
      <w:r w:rsidR="00204622" w:rsidRPr="00285B1A">
        <w:rPr>
          <w:rFonts w:cs="Arial"/>
          <w:szCs w:val="22"/>
        </w:rPr>
        <w:t xml:space="preserve">. </w:t>
      </w:r>
      <w:r w:rsidR="00F23775" w:rsidRPr="00285B1A">
        <w:rPr>
          <w:rFonts w:cs="Arial"/>
          <w:szCs w:val="22"/>
        </w:rPr>
        <w:t>As</w:t>
      </w:r>
      <w:r w:rsidR="00204622" w:rsidRPr="00285B1A">
        <w:rPr>
          <w:rFonts w:cs="Arial"/>
          <w:szCs w:val="22"/>
        </w:rPr>
        <w:t xml:space="preserve"> the discussion is generated from at least two texts studied, students </w:t>
      </w:r>
      <w:r w:rsidR="00F23775" w:rsidRPr="00285B1A">
        <w:rPr>
          <w:rFonts w:cs="Arial"/>
          <w:szCs w:val="22"/>
        </w:rPr>
        <w:t xml:space="preserve">must </w:t>
      </w:r>
      <w:r w:rsidR="00204622" w:rsidRPr="00285B1A">
        <w:rPr>
          <w:rFonts w:cs="Arial"/>
          <w:szCs w:val="22"/>
        </w:rPr>
        <w:t xml:space="preserve">reference key parts of the texts in order to address the </w:t>
      </w:r>
      <w:r w:rsidR="00F23775" w:rsidRPr="00285B1A">
        <w:rPr>
          <w:rFonts w:cs="Arial"/>
          <w:szCs w:val="22"/>
        </w:rPr>
        <w:t xml:space="preserve">Application </w:t>
      </w:r>
      <w:r w:rsidR="00204622" w:rsidRPr="00285B1A">
        <w:rPr>
          <w:rFonts w:cs="Arial"/>
          <w:szCs w:val="22"/>
        </w:rPr>
        <w:t xml:space="preserve">assessment design criterion. </w:t>
      </w:r>
      <w:proofErr w:type="gramStart"/>
      <w:r w:rsidR="00204622" w:rsidRPr="00285B1A">
        <w:rPr>
          <w:rFonts w:cs="Arial"/>
          <w:szCs w:val="22"/>
        </w:rPr>
        <w:t xml:space="preserve">As with Assessment Type 1, the more successful discussions used </w:t>
      </w:r>
      <w:r w:rsidR="00F23775" w:rsidRPr="00285B1A">
        <w:rPr>
          <w:rFonts w:cs="Arial"/>
          <w:szCs w:val="22"/>
        </w:rPr>
        <w:t xml:space="preserve">close to </w:t>
      </w:r>
      <w:r w:rsidR="00204622" w:rsidRPr="00285B1A">
        <w:rPr>
          <w:rFonts w:cs="Arial"/>
          <w:szCs w:val="22"/>
        </w:rPr>
        <w:t>the maximum time of 5 minutes.</w:t>
      </w:r>
      <w:proofErr w:type="gramEnd"/>
      <w:r w:rsidR="00204622" w:rsidRPr="00285B1A">
        <w:rPr>
          <w:rFonts w:cs="Arial"/>
          <w:szCs w:val="22"/>
        </w:rPr>
        <w:t xml:space="preserve"> This amount of time gave students more opportunity to meet the performance standards at the C grade or higher. </w:t>
      </w:r>
      <w:r w:rsidR="00F23775" w:rsidRPr="00B52089">
        <w:rPr>
          <w:rFonts w:cs="Arial"/>
          <w:szCs w:val="22"/>
        </w:rPr>
        <w:t>S</w:t>
      </w:r>
      <w:r w:rsidR="00204622" w:rsidRPr="00B52089">
        <w:rPr>
          <w:rFonts w:cs="Arial"/>
          <w:szCs w:val="22"/>
        </w:rPr>
        <w:t>tudents were limited in achieving the C grade or higher if their discussion was only 2</w:t>
      </w:r>
      <w:r w:rsidR="00F23775" w:rsidRPr="00B52089">
        <w:rPr>
          <w:rFonts w:cs="Arial"/>
          <w:szCs w:val="22"/>
        </w:rPr>
        <w:sym w:font="Symbol" w:char="F02D"/>
      </w:r>
      <w:r w:rsidR="00204622" w:rsidRPr="00B52089">
        <w:rPr>
          <w:rFonts w:cs="Arial"/>
          <w:szCs w:val="22"/>
        </w:rPr>
        <w:t>3 minutes long.</w:t>
      </w:r>
    </w:p>
    <w:p w:rsidR="00E11C40" w:rsidRPr="00285B1A" w:rsidRDefault="00E11C40" w:rsidP="00285B1A">
      <w:pPr>
        <w:spacing w:before="480"/>
        <w:rPr>
          <w:rStyle w:val="Heading3"/>
          <w:color w:val="000000" w:themeColor="text1"/>
        </w:rPr>
      </w:pPr>
      <w:r w:rsidRPr="00285B1A">
        <w:rPr>
          <w:rStyle w:val="Heading3"/>
          <w:color w:val="000000" w:themeColor="text1"/>
        </w:rPr>
        <w:t>Assessment Type 3:</w:t>
      </w:r>
      <w:r w:rsidR="005E705F" w:rsidRPr="00285B1A">
        <w:rPr>
          <w:rStyle w:val="Heading3"/>
          <w:color w:val="000000" w:themeColor="text1"/>
        </w:rPr>
        <w:t xml:space="preserve"> </w:t>
      </w:r>
      <w:r w:rsidR="00015662" w:rsidRPr="00285B1A">
        <w:rPr>
          <w:rStyle w:val="Heading3"/>
          <w:color w:val="000000" w:themeColor="text1"/>
        </w:rPr>
        <w:t>Language</w:t>
      </w:r>
      <w:r w:rsidR="008E7351" w:rsidRPr="00285B1A">
        <w:rPr>
          <w:rStyle w:val="Heading3"/>
          <w:color w:val="000000" w:themeColor="text1"/>
        </w:rPr>
        <w:t xml:space="preserve"> Study</w:t>
      </w:r>
      <w:r w:rsidR="005E705F" w:rsidRPr="00285B1A">
        <w:rPr>
          <w:rStyle w:val="Heading3"/>
          <w:color w:val="000000" w:themeColor="text1"/>
        </w:rPr>
        <w:t xml:space="preserve"> </w:t>
      </w:r>
    </w:p>
    <w:p w:rsidR="00E11C40" w:rsidRPr="00B52089" w:rsidRDefault="00E11C40" w:rsidP="00E11C40">
      <w:pPr>
        <w:rPr>
          <w:rStyle w:val="Heading4"/>
        </w:rPr>
      </w:pPr>
      <w:r w:rsidRPr="00B52089">
        <w:rPr>
          <w:rStyle w:val="Heading4"/>
        </w:rPr>
        <w:t xml:space="preserve">Successful Achievement at the C </w:t>
      </w:r>
      <w:r w:rsidR="00D36484" w:rsidRPr="00B52089">
        <w:rPr>
          <w:rStyle w:val="Heading4"/>
        </w:rPr>
        <w:t>Grade</w:t>
      </w:r>
    </w:p>
    <w:p w:rsidR="00204622" w:rsidRPr="00285B1A" w:rsidRDefault="00204622" w:rsidP="00204622">
      <w:pPr>
        <w:rPr>
          <w:rFonts w:cs="Arial"/>
          <w:szCs w:val="22"/>
        </w:rPr>
      </w:pPr>
      <w:r w:rsidRPr="00B52089">
        <w:rPr>
          <w:rFonts w:cs="Arial"/>
          <w:szCs w:val="22"/>
        </w:rPr>
        <w:t xml:space="preserve">At moderation, most schools presented student evidence of learning pending the final </w:t>
      </w:r>
      <w:r w:rsidRPr="00285B1A">
        <w:rPr>
          <w:rFonts w:cs="Arial"/>
          <w:spacing w:val="-1"/>
          <w:szCs w:val="22"/>
        </w:rPr>
        <w:t>assessment task. Th</w:t>
      </w:r>
      <w:r w:rsidR="003E5E1D" w:rsidRPr="00285B1A">
        <w:rPr>
          <w:rFonts w:cs="Arial"/>
          <w:spacing w:val="-1"/>
          <w:szCs w:val="22"/>
        </w:rPr>
        <w:t>is final task tended to be the language s</w:t>
      </w:r>
      <w:r w:rsidRPr="00285B1A">
        <w:rPr>
          <w:rFonts w:cs="Arial"/>
          <w:spacing w:val="-1"/>
          <w:szCs w:val="22"/>
        </w:rPr>
        <w:t>tudy. Of those presented,</w:t>
      </w:r>
      <w:r w:rsidRPr="00305E54">
        <w:rPr>
          <w:rFonts w:cs="Arial"/>
          <w:szCs w:val="22"/>
        </w:rPr>
        <w:t xml:space="preserve"> </w:t>
      </w:r>
      <w:r w:rsidR="003E5E1D" w:rsidRPr="00F157EC">
        <w:rPr>
          <w:rFonts w:cs="Arial"/>
          <w:szCs w:val="22"/>
        </w:rPr>
        <w:t>there was</w:t>
      </w:r>
      <w:r w:rsidRPr="00285B1A">
        <w:rPr>
          <w:rFonts w:cs="Arial"/>
          <w:szCs w:val="22"/>
        </w:rPr>
        <w:t xml:space="preserve"> a mixture of written and oral e</w:t>
      </w:r>
      <w:bookmarkStart w:id="0" w:name="_GoBack"/>
      <w:bookmarkEnd w:id="0"/>
      <w:r w:rsidRPr="00285B1A">
        <w:rPr>
          <w:rFonts w:cs="Arial"/>
          <w:szCs w:val="22"/>
        </w:rPr>
        <w:t>vidence of learning weighted at 25%.</w:t>
      </w:r>
    </w:p>
    <w:p w:rsidR="001E603E" w:rsidRPr="00285B1A" w:rsidRDefault="00204622" w:rsidP="001E603E">
      <w:pPr>
        <w:rPr>
          <w:szCs w:val="22"/>
        </w:rPr>
      </w:pPr>
      <w:r w:rsidRPr="00285B1A">
        <w:rPr>
          <w:rFonts w:cs="Arial"/>
          <w:szCs w:val="22"/>
        </w:rPr>
        <w:t xml:space="preserve">This assessment type is designed for students to identify and analyse aspects of language used in one or more </w:t>
      </w:r>
      <w:r w:rsidR="003E5E1D" w:rsidRPr="00285B1A">
        <w:rPr>
          <w:rFonts w:cs="Arial"/>
          <w:szCs w:val="22"/>
        </w:rPr>
        <w:t>texts. Popular examples of the language s</w:t>
      </w:r>
      <w:r w:rsidRPr="00285B1A">
        <w:rPr>
          <w:rFonts w:cs="Arial"/>
          <w:szCs w:val="22"/>
        </w:rPr>
        <w:t xml:space="preserve">tudy </w:t>
      </w:r>
      <w:r w:rsidR="003E5E1D" w:rsidRPr="00285B1A">
        <w:rPr>
          <w:rFonts w:cs="Arial"/>
          <w:szCs w:val="22"/>
        </w:rPr>
        <w:t xml:space="preserve">analysed the reporting of a global event </w:t>
      </w:r>
      <w:r w:rsidRPr="00285B1A">
        <w:rPr>
          <w:rFonts w:cs="Arial"/>
          <w:szCs w:val="22"/>
        </w:rPr>
        <w:t xml:space="preserve">in </w:t>
      </w:r>
      <w:r w:rsidR="003E5E1D" w:rsidRPr="00285B1A">
        <w:rPr>
          <w:rFonts w:cs="Arial"/>
          <w:szCs w:val="22"/>
        </w:rPr>
        <w:t xml:space="preserve">a hard copy </w:t>
      </w:r>
      <w:r w:rsidRPr="00285B1A">
        <w:rPr>
          <w:rFonts w:cs="Arial"/>
          <w:szCs w:val="22"/>
        </w:rPr>
        <w:t xml:space="preserve">newspaper, </w:t>
      </w:r>
      <w:r w:rsidR="003E5E1D" w:rsidRPr="00285B1A">
        <w:rPr>
          <w:rFonts w:cs="Arial"/>
          <w:szCs w:val="22"/>
        </w:rPr>
        <w:t xml:space="preserve">an </w:t>
      </w:r>
      <w:r w:rsidRPr="00285B1A">
        <w:rPr>
          <w:rFonts w:cs="Arial"/>
          <w:szCs w:val="22"/>
        </w:rPr>
        <w:t xml:space="preserve">online </w:t>
      </w:r>
      <w:r w:rsidR="003E5E1D" w:rsidRPr="00285B1A">
        <w:rPr>
          <w:rFonts w:cs="Arial"/>
          <w:szCs w:val="22"/>
        </w:rPr>
        <w:t xml:space="preserve">news site </w:t>
      </w:r>
      <w:r w:rsidRPr="00285B1A">
        <w:rPr>
          <w:rFonts w:cs="Arial"/>
          <w:szCs w:val="22"/>
        </w:rPr>
        <w:t>and/or radio dialogue</w:t>
      </w:r>
      <w:r w:rsidR="00D317BD" w:rsidRPr="00285B1A">
        <w:rPr>
          <w:rFonts w:cs="Arial"/>
          <w:szCs w:val="22"/>
        </w:rPr>
        <w:t>,</w:t>
      </w:r>
      <w:r w:rsidRPr="00285B1A">
        <w:rPr>
          <w:rFonts w:cs="Arial"/>
          <w:szCs w:val="22"/>
        </w:rPr>
        <w:t xml:space="preserve"> </w:t>
      </w:r>
      <w:r w:rsidR="00145915" w:rsidRPr="00285B1A">
        <w:rPr>
          <w:rFonts w:cs="Arial"/>
          <w:szCs w:val="22"/>
        </w:rPr>
        <w:t>or</w:t>
      </w:r>
      <w:r w:rsidRPr="00285B1A">
        <w:rPr>
          <w:rFonts w:cs="Arial"/>
          <w:szCs w:val="22"/>
        </w:rPr>
        <w:t xml:space="preserve"> the language used to persuade others in advertisements and famous speeches. Achievement at the C grade or</w:t>
      </w:r>
      <w:r w:rsidRPr="00701E7E">
        <w:rPr>
          <w:rFonts w:cs="Arial"/>
          <w:szCs w:val="22"/>
        </w:rPr>
        <w:t xml:space="preserve"> higher was evident with explicit teaching </w:t>
      </w:r>
      <w:r w:rsidR="00E40EF2" w:rsidRPr="008A47D1">
        <w:rPr>
          <w:szCs w:val="22"/>
        </w:rPr>
        <w:t xml:space="preserve">of </w:t>
      </w:r>
      <w:r w:rsidR="001E603E" w:rsidRPr="008A47D1">
        <w:rPr>
          <w:szCs w:val="22"/>
        </w:rPr>
        <w:t xml:space="preserve">rhetorical devices used </w:t>
      </w:r>
      <w:r w:rsidR="00AF37BF" w:rsidRPr="00305E54">
        <w:rPr>
          <w:szCs w:val="22"/>
        </w:rPr>
        <w:t xml:space="preserve">to understand the language </w:t>
      </w:r>
      <w:r w:rsidR="00145915" w:rsidRPr="00F157EC">
        <w:rPr>
          <w:szCs w:val="22"/>
        </w:rPr>
        <w:t>and techniques of persuasion.</w:t>
      </w:r>
    </w:p>
    <w:p w:rsidR="00902EFC" w:rsidRPr="00285B1A" w:rsidRDefault="00D317BD" w:rsidP="00D60EAB">
      <w:pPr>
        <w:rPr>
          <w:rStyle w:val="Heading4"/>
          <w:rFonts w:ascii="Arial" w:hAnsi="Arial" w:cs="Arial"/>
          <w:b w:val="0"/>
          <w:bCs w:val="0"/>
          <w:sz w:val="22"/>
          <w:szCs w:val="22"/>
        </w:rPr>
      </w:pPr>
      <w:r w:rsidRPr="00701E7E">
        <w:rPr>
          <w:rFonts w:cs="Arial"/>
          <w:szCs w:val="22"/>
        </w:rPr>
        <w:t>Students</w:t>
      </w:r>
      <w:r w:rsidR="00204622" w:rsidRPr="00701E7E">
        <w:rPr>
          <w:rFonts w:cs="Arial"/>
          <w:szCs w:val="22"/>
        </w:rPr>
        <w:t xml:space="preserve"> demonstrated appropriate comprehension and interpretation of information, ideas</w:t>
      </w:r>
      <w:r w:rsidRPr="008A47D1">
        <w:rPr>
          <w:rFonts w:cs="Arial"/>
          <w:szCs w:val="22"/>
        </w:rPr>
        <w:t>,</w:t>
      </w:r>
      <w:r w:rsidR="00145915" w:rsidRPr="008A47D1">
        <w:rPr>
          <w:rFonts w:cs="Arial"/>
          <w:szCs w:val="22"/>
        </w:rPr>
        <w:t xml:space="preserve"> and opinions expressed in the language s</w:t>
      </w:r>
      <w:r w:rsidR="00204622" w:rsidRPr="008A47D1">
        <w:rPr>
          <w:rFonts w:cs="Arial"/>
          <w:szCs w:val="22"/>
        </w:rPr>
        <w:t>tudy where they understood the general purpose, structure</w:t>
      </w:r>
      <w:r w:rsidRPr="00305E54">
        <w:rPr>
          <w:rFonts w:cs="Arial"/>
          <w:szCs w:val="22"/>
        </w:rPr>
        <w:t>,</w:t>
      </w:r>
      <w:r w:rsidR="00204622" w:rsidRPr="00F157EC">
        <w:rPr>
          <w:rFonts w:cs="Arial"/>
          <w:szCs w:val="22"/>
        </w:rPr>
        <w:t xml:space="preserve"> and language features of the text type studied. Students </w:t>
      </w:r>
      <w:r w:rsidRPr="00285B1A">
        <w:rPr>
          <w:rFonts w:cs="Arial"/>
          <w:szCs w:val="22"/>
        </w:rPr>
        <w:t xml:space="preserve">generally </w:t>
      </w:r>
      <w:r w:rsidR="00204622" w:rsidRPr="00285B1A">
        <w:rPr>
          <w:rFonts w:cs="Arial"/>
          <w:szCs w:val="22"/>
        </w:rPr>
        <w:t>wrote and</w:t>
      </w:r>
      <w:r w:rsidR="00C5759B" w:rsidRPr="00285B1A">
        <w:rPr>
          <w:rFonts w:cs="Arial"/>
          <w:szCs w:val="22"/>
        </w:rPr>
        <w:t>/or</w:t>
      </w:r>
      <w:r w:rsidR="00204622" w:rsidRPr="00285B1A">
        <w:rPr>
          <w:rFonts w:cs="Arial"/>
          <w:szCs w:val="22"/>
        </w:rPr>
        <w:t xml:space="preserve"> spoke in a clear and coherent manner</w:t>
      </w:r>
      <w:r w:rsidR="00C5759B" w:rsidRPr="00285B1A">
        <w:rPr>
          <w:rFonts w:cs="Arial"/>
          <w:szCs w:val="22"/>
        </w:rPr>
        <w:t>.</w:t>
      </w:r>
      <w:r w:rsidR="00D60EAB" w:rsidRPr="00285B1A">
        <w:rPr>
          <w:rFonts w:cs="Arial"/>
          <w:szCs w:val="22"/>
        </w:rPr>
        <w:t xml:space="preserve"> </w:t>
      </w:r>
      <w:r w:rsidR="007816D9" w:rsidRPr="00285B1A">
        <w:rPr>
          <w:rFonts w:cs="Arial"/>
          <w:szCs w:val="22"/>
        </w:rPr>
        <w:t xml:space="preserve">Students supported the </w:t>
      </w:r>
      <w:r w:rsidR="00C5759B" w:rsidRPr="00285B1A">
        <w:rPr>
          <w:rFonts w:cs="Arial"/>
          <w:szCs w:val="22"/>
        </w:rPr>
        <w:t xml:space="preserve">identifying and analysing </w:t>
      </w:r>
      <w:r w:rsidR="007816D9" w:rsidRPr="00285B1A">
        <w:rPr>
          <w:rFonts w:cs="Arial"/>
          <w:szCs w:val="22"/>
        </w:rPr>
        <w:t xml:space="preserve">of </w:t>
      </w:r>
      <w:r w:rsidR="00C5759B" w:rsidRPr="00701E7E">
        <w:rPr>
          <w:rFonts w:cs="Arial"/>
          <w:szCs w:val="22"/>
        </w:rPr>
        <w:t>aspects of language used in one or more texts</w:t>
      </w:r>
      <w:r w:rsidR="00C5759B" w:rsidRPr="008A47D1">
        <w:rPr>
          <w:rFonts w:cs="Arial"/>
          <w:szCs w:val="22"/>
        </w:rPr>
        <w:t xml:space="preserve"> by referring to specific sections of the text/s</w:t>
      </w:r>
      <w:r w:rsidR="007816D9" w:rsidRPr="00285B1A">
        <w:rPr>
          <w:rFonts w:cs="Arial"/>
          <w:szCs w:val="22"/>
        </w:rPr>
        <w:t>;</w:t>
      </w:r>
      <w:r w:rsidR="00C5759B" w:rsidRPr="00701E7E">
        <w:rPr>
          <w:rFonts w:cs="Arial"/>
          <w:szCs w:val="22"/>
        </w:rPr>
        <w:t xml:space="preserve"> </w:t>
      </w:r>
      <w:r w:rsidR="007816D9" w:rsidRPr="00285B1A">
        <w:rPr>
          <w:rFonts w:cs="Arial"/>
          <w:szCs w:val="22"/>
        </w:rPr>
        <w:t>f</w:t>
      </w:r>
      <w:r w:rsidR="00C5759B" w:rsidRPr="00701E7E">
        <w:rPr>
          <w:rFonts w:cs="Arial"/>
          <w:szCs w:val="22"/>
        </w:rPr>
        <w:t>or example,</w:t>
      </w:r>
      <w:r w:rsidR="00C5759B" w:rsidRPr="008A47D1">
        <w:rPr>
          <w:rFonts w:cs="Arial"/>
          <w:szCs w:val="22"/>
        </w:rPr>
        <w:t xml:space="preserve"> specific language in a political speech used to persuade others.</w:t>
      </w:r>
      <w:r w:rsidR="00204622" w:rsidRPr="00305E54">
        <w:rPr>
          <w:rFonts w:cs="Arial"/>
          <w:szCs w:val="22"/>
        </w:rPr>
        <w:t xml:space="preserve"> </w:t>
      </w:r>
      <w:r w:rsidRPr="00285B1A">
        <w:rPr>
          <w:rFonts w:cs="Arial"/>
          <w:szCs w:val="22"/>
        </w:rPr>
        <w:t>S</w:t>
      </w:r>
      <w:r w:rsidR="00204622" w:rsidRPr="00285B1A">
        <w:rPr>
          <w:rFonts w:cs="Arial"/>
          <w:szCs w:val="22"/>
        </w:rPr>
        <w:t xml:space="preserve">pecific </w:t>
      </w:r>
      <w:r w:rsidRPr="00285B1A">
        <w:rPr>
          <w:rFonts w:cs="Arial"/>
          <w:szCs w:val="22"/>
        </w:rPr>
        <w:t xml:space="preserve">references </w:t>
      </w:r>
      <w:r w:rsidR="00204622" w:rsidRPr="00285B1A">
        <w:rPr>
          <w:rFonts w:cs="Arial"/>
          <w:szCs w:val="22"/>
        </w:rPr>
        <w:t>from the range of sources used were interwoven in the students’ responses</w:t>
      </w:r>
      <w:r w:rsidRPr="00285B1A">
        <w:rPr>
          <w:rFonts w:cs="Arial"/>
          <w:szCs w:val="22"/>
        </w:rPr>
        <w:t>,</w:t>
      </w:r>
      <w:r w:rsidR="00204622" w:rsidRPr="00285B1A">
        <w:rPr>
          <w:rFonts w:cs="Arial"/>
          <w:szCs w:val="22"/>
        </w:rPr>
        <w:t xml:space="preserve"> and </w:t>
      </w:r>
      <w:r w:rsidRPr="00285B1A">
        <w:rPr>
          <w:rFonts w:cs="Arial"/>
          <w:szCs w:val="22"/>
        </w:rPr>
        <w:t>t</w:t>
      </w:r>
      <w:r w:rsidR="00204622" w:rsidRPr="00285B1A">
        <w:rPr>
          <w:rFonts w:cs="Arial"/>
          <w:szCs w:val="22"/>
        </w:rPr>
        <w:t>his strategy supported evidence at the C grade or higher.</w:t>
      </w:r>
      <w:r w:rsidR="00204622" w:rsidRPr="008A47D1">
        <w:rPr>
          <w:rFonts w:cs="Arial"/>
          <w:szCs w:val="22"/>
        </w:rPr>
        <w:t xml:space="preserve"> </w:t>
      </w:r>
      <w:r w:rsidRPr="008A47D1">
        <w:rPr>
          <w:rFonts w:cs="Arial"/>
          <w:szCs w:val="22"/>
        </w:rPr>
        <w:t>S</w:t>
      </w:r>
      <w:r w:rsidR="00C5759B" w:rsidRPr="00F157EC">
        <w:rPr>
          <w:rFonts w:cs="Arial"/>
          <w:szCs w:val="22"/>
        </w:rPr>
        <w:t xml:space="preserve">tudents used </w:t>
      </w:r>
      <w:r w:rsidR="00204622" w:rsidRPr="00285B1A">
        <w:rPr>
          <w:rFonts w:cs="Arial"/>
          <w:szCs w:val="22"/>
        </w:rPr>
        <w:t>vocabulary ap</w:t>
      </w:r>
      <w:r w:rsidR="00145915" w:rsidRPr="00285B1A">
        <w:rPr>
          <w:rFonts w:cs="Arial"/>
          <w:szCs w:val="22"/>
        </w:rPr>
        <w:t>propriate to the source of the language s</w:t>
      </w:r>
      <w:r w:rsidR="00204622" w:rsidRPr="00285B1A">
        <w:rPr>
          <w:rFonts w:cs="Arial"/>
          <w:szCs w:val="22"/>
        </w:rPr>
        <w:t>tudy.</w:t>
      </w:r>
    </w:p>
    <w:p w:rsidR="00FF157B" w:rsidRPr="00F14A91" w:rsidRDefault="00FF157B" w:rsidP="00285B1A">
      <w:pPr>
        <w:rPr>
          <w:rStyle w:val="Heading4"/>
        </w:rPr>
      </w:pPr>
      <w:r w:rsidRPr="00F14A91">
        <w:rPr>
          <w:rStyle w:val="Heading4"/>
        </w:rPr>
        <w:t>Application of the Performance Standards</w:t>
      </w:r>
    </w:p>
    <w:p w:rsidR="00204622" w:rsidRPr="00B52089" w:rsidRDefault="00204622" w:rsidP="00204622">
      <w:pPr>
        <w:rPr>
          <w:rFonts w:cs="Arial"/>
          <w:szCs w:val="22"/>
        </w:rPr>
      </w:pPr>
      <w:r w:rsidRPr="00701E7E">
        <w:rPr>
          <w:rFonts w:cs="Arial"/>
          <w:szCs w:val="22"/>
        </w:rPr>
        <w:t xml:space="preserve">Students provided evidence of their learning </w:t>
      </w:r>
      <w:r w:rsidRPr="00701E7E">
        <w:rPr>
          <w:rFonts w:cs="Arial"/>
          <w:i/>
          <w:szCs w:val="22"/>
        </w:rPr>
        <w:t>primarily</w:t>
      </w:r>
      <w:r w:rsidRPr="008A47D1">
        <w:rPr>
          <w:rFonts w:cs="Arial"/>
          <w:szCs w:val="22"/>
        </w:rPr>
        <w:t xml:space="preserve"> in relation to the </w:t>
      </w:r>
      <w:r w:rsidR="00D317BD" w:rsidRPr="00285B1A">
        <w:rPr>
          <w:rFonts w:cs="Arial"/>
          <w:szCs w:val="22"/>
        </w:rPr>
        <w:t xml:space="preserve">Communication, Comprehension, and Analysis </w:t>
      </w:r>
      <w:r w:rsidRPr="00701E7E">
        <w:rPr>
          <w:rFonts w:cs="Arial"/>
          <w:szCs w:val="22"/>
        </w:rPr>
        <w:t>assessment design criteria</w:t>
      </w:r>
      <w:r w:rsidRPr="008A47D1">
        <w:rPr>
          <w:rFonts w:cs="Arial"/>
          <w:szCs w:val="22"/>
        </w:rPr>
        <w:t>. Some analysis of perspectives in texts</w:t>
      </w:r>
      <w:r w:rsidR="00D317BD" w:rsidRPr="00305E54">
        <w:rPr>
          <w:rFonts w:cs="Arial"/>
          <w:szCs w:val="22"/>
        </w:rPr>
        <w:t>,</w:t>
      </w:r>
      <w:r w:rsidRPr="00F157EC">
        <w:rPr>
          <w:rFonts w:cs="Arial"/>
          <w:szCs w:val="22"/>
        </w:rPr>
        <w:t xml:space="preserve"> together with some description of ways that texts </w:t>
      </w:r>
      <w:r w:rsidRPr="00F157EC">
        <w:rPr>
          <w:rFonts w:cs="Arial"/>
          <w:szCs w:val="22"/>
        </w:rPr>
        <w:lastRenderedPageBreak/>
        <w:t>w</w:t>
      </w:r>
      <w:r w:rsidR="007816D9" w:rsidRPr="00285B1A">
        <w:rPr>
          <w:rFonts w:cs="Arial"/>
          <w:szCs w:val="22"/>
        </w:rPr>
        <w:t>e</w:t>
      </w:r>
      <w:r w:rsidRPr="00285B1A">
        <w:rPr>
          <w:rFonts w:cs="Arial"/>
          <w:szCs w:val="22"/>
        </w:rPr>
        <w:t>re created for specific purposes and audiences</w:t>
      </w:r>
      <w:r w:rsidR="00D317BD" w:rsidRPr="00285B1A">
        <w:rPr>
          <w:rFonts w:cs="Arial"/>
          <w:szCs w:val="22"/>
        </w:rPr>
        <w:t>,</w:t>
      </w:r>
      <w:r w:rsidRPr="00285B1A">
        <w:rPr>
          <w:rFonts w:cs="Arial"/>
          <w:szCs w:val="22"/>
        </w:rPr>
        <w:t xml:space="preserve"> supported students to demonstrate learning at the C grade of the performance standards.</w:t>
      </w:r>
    </w:p>
    <w:p w:rsidR="00204622" w:rsidRPr="00285B1A" w:rsidRDefault="00204622" w:rsidP="00204622">
      <w:pPr>
        <w:rPr>
          <w:rFonts w:cs="Arial"/>
          <w:szCs w:val="22"/>
        </w:rPr>
      </w:pPr>
      <w:r w:rsidRPr="00B52089">
        <w:rPr>
          <w:rFonts w:cs="Arial"/>
          <w:szCs w:val="22"/>
        </w:rPr>
        <w:t xml:space="preserve">PowerPoint presentations were an effective way </w:t>
      </w:r>
      <w:r w:rsidR="00145915" w:rsidRPr="00B52089">
        <w:rPr>
          <w:rFonts w:cs="Arial"/>
          <w:szCs w:val="22"/>
        </w:rPr>
        <w:t>of</w:t>
      </w:r>
      <w:r w:rsidRPr="00B52089">
        <w:rPr>
          <w:rFonts w:cs="Arial"/>
          <w:szCs w:val="22"/>
        </w:rPr>
        <w:t xml:space="preserve"> supporting oral presentations for this assessment type at the C grade or higher. Students </w:t>
      </w:r>
      <w:r w:rsidR="007816D9" w:rsidRPr="00B52089">
        <w:rPr>
          <w:rFonts w:cs="Arial"/>
          <w:szCs w:val="22"/>
        </w:rPr>
        <w:t xml:space="preserve">who </w:t>
      </w:r>
      <w:r w:rsidRPr="00B52089">
        <w:rPr>
          <w:rFonts w:cs="Arial"/>
          <w:szCs w:val="22"/>
        </w:rPr>
        <w:t>use</w:t>
      </w:r>
      <w:r w:rsidR="00D317BD" w:rsidRPr="00B52089">
        <w:rPr>
          <w:rFonts w:cs="Arial"/>
          <w:szCs w:val="22"/>
        </w:rPr>
        <w:t>d</w:t>
      </w:r>
      <w:r w:rsidRPr="00305E54">
        <w:rPr>
          <w:rFonts w:cs="Arial"/>
          <w:szCs w:val="22"/>
        </w:rPr>
        <w:t xml:space="preserve"> cue cards as a </w:t>
      </w:r>
      <w:r w:rsidRPr="00285B1A">
        <w:rPr>
          <w:rFonts w:cs="Arial"/>
          <w:i/>
          <w:szCs w:val="22"/>
        </w:rPr>
        <w:t xml:space="preserve">guide </w:t>
      </w:r>
      <w:r w:rsidRPr="00B52089">
        <w:rPr>
          <w:rFonts w:cs="Arial"/>
          <w:szCs w:val="22"/>
        </w:rPr>
        <w:t xml:space="preserve">expressed themselves </w:t>
      </w:r>
      <w:r w:rsidR="00AB7E98" w:rsidRPr="00B52089">
        <w:rPr>
          <w:rFonts w:cs="Arial"/>
          <w:szCs w:val="22"/>
        </w:rPr>
        <w:t xml:space="preserve">more </w:t>
      </w:r>
      <w:r w:rsidRPr="00B52089">
        <w:rPr>
          <w:rFonts w:cs="Arial"/>
          <w:szCs w:val="22"/>
        </w:rPr>
        <w:t xml:space="preserve">clearly, confidently, and fluently </w:t>
      </w:r>
      <w:r w:rsidR="00AB7E98" w:rsidRPr="00305E54">
        <w:rPr>
          <w:rFonts w:cs="Arial"/>
          <w:szCs w:val="22"/>
        </w:rPr>
        <w:t>than</w:t>
      </w:r>
      <w:r w:rsidRPr="00F157EC">
        <w:rPr>
          <w:rFonts w:cs="Arial"/>
          <w:szCs w:val="22"/>
        </w:rPr>
        <w:t xml:space="preserve"> </w:t>
      </w:r>
      <w:r w:rsidR="007816D9" w:rsidRPr="00285B1A">
        <w:rPr>
          <w:rFonts w:cs="Arial"/>
          <w:szCs w:val="22"/>
        </w:rPr>
        <w:t xml:space="preserve">did </w:t>
      </w:r>
      <w:r w:rsidRPr="00285B1A">
        <w:rPr>
          <w:rFonts w:cs="Arial"/>
          <w:szCs w:val="22"/>
        </w:rPr>
        <w:t xml:space="preserve">those who </w:t>
      </w:r>
      <w:r w:rsidRPr="00285B1A">
        <w:rPr>
          <w:rFonts w:cs="Arial"/>
          <w:i/>
          <w:szCs w:val="22"/>
        </w:rPr>
        <w:t>read directly</w:t>
      </w:r>
      <w:r w:rsidRPr="00B52089">
        <w:rPr>
          <w:rFonts w:cs="Arial"/>
          <w:szCs w:val="22"/>
        </w:rPr>
        <w:t xml:space="preserve"> from the cards. </w:t>
      </w:r>
      <w:r w:rsidR="00AB7E98" w:rsidRPr="00F157EC">
        <w:rPr>
          <w:rFonts w:cs="Arial"/>
          <w:szCs w:val="22"/>
        </w:rPr>
        <w:t>S</w:t>
      </w:r>
      <w:r w:rsidRPr="00285B1A">
        <w:rPr>
          <w:rFonts w:cs="Arial"/>
          <w:szCs w:val="22"/>
        </w:rPr>
        <w:t xml:space="preserve">tudents </w:t>
      </w:r>
      <w:r w:rsidR="00AB7E98" w:rsidRPr="00285B1A">
        <w:rPr>
          <w:rFonts w:cs="Arial"/>
          <w:szCs w:val="22"/>
        </w:rPr>
        <w:t>should avoid</w:t>
      </w:r>
      <w:r w:rsidRPr="00285B1A">
        <w:rPr>
          <w:rFonts w:cs="Arial"/>
          <w:szCs w:val="22"/>
        </w:rPr>
        <w:t xml:space="preserve"> over-use</w:t>
      </w:r>
      <w:r w:rsidR="00876B27" w:rsidRPr="00285B1A">
        <w:rPr>
          <w:rFonts w:cs="Arial"/>
          <w:szCs w:val="22"/>
        </w:rPr>
        <w:t xml:space="preserve"> of</w:t>
      </w:r>
      <w:r w:rsidRPr="00285B1A">
        <w:rPr>
          <w:rFonts w:cs="Arial"/>
          <w:szCs w:val="22"/>
        </w:rPr>
        <w:t xml:space="preserve"> </w:t>
      </w:r>
      <w:r w:rsidR="007816D9" w:rsidRPr="00285B1A">
        <w:rPr>
          <w:rFonts w:cs="Arial"/>
          <w:szCs w:val="22"/>
        </w:rPr>
        <w:t xml:space="preserve">(presenting too much text on the slide) </w:t>
      </w:r>
      <w:r w:rsidRPr="00285B1A">
        <w:rPr>
          <w:rFonts w:cs="Arial"/>
          <w:szCs w:val="22"/>
        </w:rPr>
        <w:t>or over-rel</w:t>
      </w:r>
      <w:r w:rsidR="00AB7E98" w:rsidRPr="00285B1A">
        <w:rPr>
          <w:rFonts w:cs="Arial"/>
          <w:szCs w:val="22"/>
        </w:rPr>
        <w:t>iance</w:t>
      </w:r>
      <w:r w:rsidR="00876B27" w:rsidRPr="00285B1A">
        <w:rPr>
          <w:rFonts w:cs="Arial"/>
          <w:szCs w:val="22"/>
        </w:rPr>
        <w:t xml:space="preserve"> on</w:t>
      </w:r>
      <w:r w:rsidRPr="00285B1A">
        <w:rPr>
          <w:rFonts w:cs="Arial"/>
          <w:szCs w:val="22"/>
        </w:rPr>
        <w:t xml:space="preserve"> </w:t>
      </w:r>
      <w:r w:rsidR="007816D9" w:rsidRPr="00285B1A">
        <w:rPr>
          <w:rFonts w:cs="Arial"/>
          <w:szCs w:val="22"/>
        </w:rPr>
        <w:t>(reading directly from the slide or their notes)</w:t>
      </w:r>
      <w:r w:rsidRPr="00285B1A">
        <w:rPr>
          <w:rFonts w:cs="Arial"/>
          <w:szCs w:val="22"/>
        </w:rPr>
        <w:t xml:space="preserve"> PowerPoints.</w:t>
      </w:r>
    </w:p>
    <w:p w:rsidR="00204622" w:rsidRPr="00285B1A" w:rsidRDefault="00204622" w:rsidP="00204622">
      <w:pPr>
        <w:rPr>
          <w:rStyle w:val="Heading4"/>
        </w:rPr>
      </w:pPr>
      <w:r w:rsidRPr="00285B1A">
        <w:rPr>
          <w:rStyle w:val="Heading4"/>
        </w:rPr>
        <w:t>Task Design</w:t>
      </w:r>
    </w:p>
    <w:p w:rsidR="00204622" w:rsidRPr="008A47D1" w:rsidRDefault="00204622" w:rsidP="00204622">
      <w:pPr>
        <w:rPr>
          <w:rFonts w:cs="Arial"/>
          <w:szCs w:val="22"/>
        </w:rPr>
      </w:pPr>
      <w:r w:rsidRPr="00701E7E">
        <w:rPr>
          <w:rFonts w:cs="Arial"/>
          <w:szCs w:val="22"/>
        </w:rPr>
        <w:t xml:space="preserve">Clear structure was noted as a good feature of task design for this assessment type. It assisted students in their understanding of the task requirements and helped them provide evidence at the </w:t>
      </w:r>
      <w:r w:rsidRPr="00B52089">
        <w:rPr>
          <w:rFonts w:cs="Arial"/>
          <w:szCs w:val="22"/>
        </w:rPr>
        <w:t>C grade or higher</w:t>
      </w:r>
      <w:r w:rsidRPr="00701E7E">
        <w:rPr>
          <w:rFonts w:cs="Arial"/>
          <w:szCs w:val="22"/>
        </w:rPr>
        <w:t>. Students are encouraged to take advantage of the maximum 800 words or 5 minutes of oral evidence, or the equivalent in multimodal form</w:t>
      </w:r>
      <w:r w:rsidR="00AB7E98" w:rsidRPr="008A47D1">
        <w:rPr>
          <w:rFonts w:cs="Arial"/>
          <w:szCs w:val="22"/>
        </w:rPr>
        <w:t>,</w:t>
      </w:r>
      <w:r w:rsidRPr="008A47D1">
        <w:rPr>
          <w:rFonts w:cs="Arial"/>
          <w:szCs w:val="22"/>
        </w:rPr>
        <w:t xml:space="preserve"> to adequately address the assessment design criteria.</w:t>
      </w:r>
    </w:p>
    <w:p w:rsidR="00AF37BF" w:rsidRPr="00285B1A" w:rsidRDefault="00AB7E98" w:rsidP="00AF37BF">
      <w:pPr>
        <w:rPr>
          <w:szCs w:val="22"/>
        </w:rPr>
      </w:pPr>
      <w:r w:rsidRPr="008A47D1">
        <w:rPr>
          <w:rFonts w:cs="Arial"/>
          <w:szCs w:val="22"/>
        </w:rPr>
        <w:t>One</w:t>
      </w:r>
      <w:r w:rsidR="00AF37BF" w:rsidRPr="00F157EC">
        <w:rPr>
          <w:rFonts w:cs="Arial"/>
          <w:szCs w:val="22"/>
        </w:rPr>
        <w:t xml:space="preserve"> interesting task </w:t>
      </w:r>
      <w:r w:rsidR="00AF37BF" w:rsidRPr="00285B1A">
        <w:rPr>
          <w:rFonts w:cs="Arial"/>
          <w:szCs w:val="22"/>
        </w:rPr>
        <w:t xml:space="preserve">was the </w:t>
      </w:r>
      <w:r w:rsidR="00305E54">
        <w:rPr>
          <w:rFonts w:cs="Arial"/>
          <w:szCs w:val="22"/>
        </w:rPr>
        <w:t>development</w:t>
      </w:r>
      <w:r w:rsidR="00305E54" w:rsidRPr="00701E7E">
        <w:rPr>
          <w:rFonts w:cs="Arial"/>
          <w:szCs w:val="22"/>
        </w:rPr>
        <w:t xml:space="preserve"> </w:t>
      </w:r>
      <w:r w:rsidR="00AF37BF" w:rsidRPr="00701E7E">
        <w:rPr>
          <w:rFonts w:cs="Arial"/>
          <w:szCs w:val="22"/>
        </w:rPr>
        <w:t>of a speech on a controversial issue</w:t>
      </w:r>
      <w:r w:rsidRPr="00701E7E">
        <w:rPr>
          <w:rFonts w:cs="Arial"/>
          <w:szCs w:val="22"/>
        </w:rPr>
        <w:t>:</w:t>
      </w:r>
      <w:r w:rsidRPr="008A47D1">
        <w:rPr>
          <w:rFonts w:cs="Arial"/>
          <w:i/>
          <w:szCs w:val="22"/>
        </w:rPr>
        <w:t xml:space="preserve"> ‘</w:t>
      </w:r>
      <w:r w:rsidR="00145915" w:rsidRPr="00285B1A">
        <w:rPr>
          <w:rFonts w:cs="Arial"/>
          <w:szCs w:val="22"/>
        </w:rPr>
        <w:t>Is a</w:t>
      </w:r>
      <w:r w:rsidR="00992DC8" w:rsidRPr="00285B1A">
        <w:rPr>
          <w:rFonts w:cs="Arial"/>
          <w:szCs w:val="22"/>
        </w:rPr>
        <w:t xml:space="preserve"> nuclear site in SA </w:t>
      </w:r>
      <w:r w:rsidR="00AF37BF" w:rsidRPr="00285B1A">
        <w:rPr>
          <w:rFonts w:cs="Arial"/>
          <w:szCs w:val="22"/>
        </w:rPr>
        <w:t xml:space="preserve">good for </w:t>
      </w:r>
      <w:r w:rsidR="00145915" w:rsidRPr="00285B1A">
        <w:rPr>
          <w:rFonts w:cs="Arial"/>
          <w:szCs w:val="22"/>
        </w:rPr>
        <w:t>us</w:t>
      </w:r>
      <w:r w:rsidR="00902EFC" w:rsidRPr="00701E7E">
        <w:rPr>
          <w:rFonts w:cs="Arial"/>
          <w:szCs w:val="22"/>
        </w:rPr>
        <w:t>?</w:t>
      </w:r>
      <w:r w:rsidRPr="00701E7E">
        <w:rPr>
          <w:rFonts w:cs="Arial"/>
          <w:szCs w:val="22"/>
        </w:rPr>
        <w:t>’</w:t>
      </w:r>
      <w:r w:rsidR="00AF37BF" w:rsidRPr="008A47D1">
        <w:rPr>
          <w:rFonts w:cs="Arial"/>
          <w:szCs w:val="22"/>
        </w:rPr>
        <w:t xml:space="preserve"> Students were required to use persuasive language </w:t>
      </w:r>
      <w:r w:rsidR="00145915" w:rsidRPr="00305E54">
        <w:rPr>
          <w:rFonts w:cs="Arial"/>
          <w:szCs w:val="22"/>
        </w:rPr>
        <w:t xml:space="preserve">after </w:t>
      </w:r>
      <w:r w:rsidR="00AF37BF" w:rsidRPr="00F157EC">
        <w:rPr>
          <w:rFonts w:cs="Arial"/>
          <w:szCs w:val="22"/>
        </w:rPr>
        <w:t xml:space="preserve">having been taught rhetorical devices and studying famous speeches such </w:t>
      </w:r>
      <w:r w:rsidR="00145915" w:rsidRPr="00285B1A">
        <w:rPr>
          <w:rFonts w:cs="Arial"/>
          <w:szCs w:val="22"/>
        </w:rPr>
        <w:t xml:space="preserve">as those by Martin Luther King and </w:t>
      </w:r>
      <w:r w:rsidR="00AF37BF" w:rsidRPr="00285B1A">
        <w:rPr>
          <w:rFonts w:cs="Arial"/>
          <w:szCs w:val="22"/>
        </w:rPr>
        <w:t>Nelson Mandela. The speech was digitally recorded, so students were required to use voice effectively. Another task required students to study technical language from a variety of media and construct a ‘how</w:t>
      </w:r>
      <w:r w:rsidRPr="00285B1A">
        <w:rPr>
          <w:rFonts w:cs="Arial"/>
          <w:szCs w:val="22"/>
        </w:rPr>
        <w:t xml:space="preserve"> </w:t>
      </w:r>
      <w:r w:rsidR="00AF37BF" w:rsidRPr="00285B1A">
        <w:rPr>
          <w:rFonts w:cs="Arial"/>
          <w:szCs w:val="22"/>
        </w:rPr>
        <w:t>to’ video instructing a</w:t>
      </w:r>
      <w:r w:rsidRPr="00285B1A">
        <w:rPr>
          <w:rFonts w:cs="Arial"/>
          <w:szCs w:val="22"/>
        </w:rPr>
        <w:t xml:space="preserve"> lay</w:t>
      </w:r>
      <w:r w:rsidR="00AF37BF" w:rsidRPr="00285B1A">
        <w:rPr>
          <w:rFonts w:cs="Arial"/>
          <w:szCs w:val="22"/>
        </w:rPr>
        <w:t xml:space="preserve"> audience </w:t>
      </w:r>
      <w:r w:rsidRPr="00285B1A">
        <w:rPr>
          <w:rFonts w:cs="Arial"/>
          <w:szCs w:val="22"/>
        </w:rPr>
        <w:t xml:space="preserve">in a specialist area, such as </w:t>
      </w:r>
      <w:r w:rsidR="00AF37BF" w:rsidRPr="00285B1A">
        <w:rPr>
          <w:rFonts w:cs="Arial"/>
          <w:szCs w:val="22"/>
        </w:rPr>
        <w:t>how to make sushi</w:t>
      </w:r>
      <w:r w:rsidRPr="00285B1A">
        <w:rPr>
          <w:rFonts w:cs="Arial"/>
          <w:szCs w:val="22"/>
        </w:rPr>
        <w:t xml:space="preserve"> or</w:t>
      </w:r>
      <w:r w:rsidR="00AF37BF" w:rsidRPr="00285B1A">
        <w:rPr>
          <w:rFonts w:cs="Arial"/>
          <w:szCs w:val="22"/>
        </w:rPr>
        <w:t xml:space="preserve"> how to treat and bandage a wound. Students provided an accompanying storyboard/script illustrating each step of the process described in their video. </w:t>
      </w:r>
    </w:p>
    <w:p w:rsidR="00204622" w:rsidRPr="00285B1A" w:rsidRDefault="00AF37BF" w:rsidP="00204622">
      <w:pPr>
        <w:rPr>
          <w:rFonts w:cs="Arial"/>
          <w:szCs w:val="22"/>
        </w:rPr>
      </w:pPr>
      <w:r w:rsidRPr="00285B1A">
        <w:rPr>
          <w:rFonts w:cs="Arial"/>
          <w:szCs w:val="22"/>
        </w:rPr>
        <w:t>Another</w:t>
      </w:r>
      <w:r w:rsidR="00204622" w:rsidRPr="00285B1A">
        <w:rPr>
          <w:rFonts w:cs="Arial"/>
          <w:szCs w:val="22"/>
        </w:rPr>
        <w:t xml:space="preserve"> interes</w:t>
      </w:r>
      <w:r w:rsidR="00145915" w:rsidRPr="00285B1A">
        <w:rPr>
          <w:rFonts w:cs="Arial"/>
          <w:szCs w:val="22"/>
        </w:rPr>
        <w:t>ting language s</w:t>
      </w:r>
      <w:r w:rsidR="00204622" w:rsidRPr="00285B1A">
        <w:rPr>
          <w:rFonts w:cs="Arial"/>
          <w:szCs w:val="22"/>
        </w:rPr>
        <w:t xml:space="preserve">tudy required students to watch episodes of </w:t>
      </w:r>
      <w:r w:rsidR="00204622" w:rsidRPr="00285B1A">
        <w:rPr>
          <w:rFonts w:cs="Arial"/>
          <w:i/>
          <w:szCs w:val="22"/>
        </w:rPr>
        <w:t>The Simpsons</w:t>
      </w:r>
      <w:r w:rsidR="00204622" w:rsidRPr="00285B1A">
        <w:rPr>
          <w:rFonts w:cs="Arial"/>
          <w:szCs w:val="22"/>
        </w:rPr>
        <w:t xml:space="preserve">, </w:t>
      </w:r>
      <w:r w:rsidR="00204622" w:rsidRPr="00285B1A">
        <w:rPr>
          <w:rFonts w:cs="Arial"/>
          <w:i/>
          <w:szCs w:val="22"/>
        </w:rPr>
        <w:t>Family Guy</w:t>
      </w:r>
      <w:r w:rsidR="00AB7E98" w:rsidRPr="00285B1A">
        <w:rPr>
          <w:rFonts w:cs="Arial"/>
          <w:szCs w:val="22"/>
        </w:rPr>
        <w:t>,</w:t>
      </w:r>
      <w:r w:rsidR="00204622" w:rsidRPr="00285B1A">
        <w:rPr>
          <w:rFonts w:cs="Arial"/>
          <w:szCs w:val="22"/>
        </w:rPr>
        <w:t xml:space="preserve"> and </w:t>
      </w:r>
      <w:r w:rsidR="00204622" w:rsidRPr="00285B1A">
        <w:rPr>
          <w:rFonts w:cs="Arial"/>
          <w:i/>
          <w:szCs w:val="22"/>
        </w:rPr>
        <w:t>Futurama</w:t>
      </w:r>
      <w:r w:rsidR="00204622" w:rsidRPr="00285B1A">
        <w:rPr>
          <w:rFonts w:cs="Arial"/>
          <w:szCs w:val="22"/>
        </w:rPr>
        <w:t xml:space="preserve"> and analyse aspects of the language used to critique an aspect of society.</w:t>
      </w:r>
    </w:p>
    <w:p w:rsidR="00E11C40" w:rsidRPr="00285B1A" w:rsidRDefault="00BC3AD5" w:rsidP="00D902AA">
      <w:pPr>
        <w:pStyle w:val="Heading20"/>
        <w:spacing w:before="360"/>
      </w:pPr>
      <w:r w:rsidRPr="0077728F">
        <w:t xml:space="preserve">Preparation </w:t>
      </w:r>
      <w:r w:rsidRPr="00D902AA">
        <w:t>and</w:t>
      </w:r>
      <w:r w:rsidRPr="0077728F">
        <w:t xml:space="preserve"> Packaging of Student Materials</w:t>
      </w:r>
    </w:p>
    <w:p w:rsidR="00287876" w:rsidRPr="00285B1A" w:rsidRDefault="00287876" w:rsidP="00287876">
      <w:pPr>
        <w:rPr>
          <w:rFonts w:cs="Arial"/>
          <w:szCs w:val="22"/>
        </w:rPr>
      </w:pPr>
      <w:r w:rsidRPr="00305E54">
        <w:rPr>
          <w:rFonts w:cs="Arial"/>
          <w:szCs w:val="22"/>
        </w:rPr>
        <w:t>It is pleasing</w:t>
      </w:r>
      <w:r w:rsidRPr="00285B1A">
        <w:rPr>
          <w:rFonts w:cs="Arial"/>
          <w:szCs w:val="22"/>
        </w:rPr>
        <w:t xml:space="preserve"> that student materials were generally packed </w:t>
      </w:r>
      <w:r w:rsidR="0009019F" w:rsidRPr="00285B1A">
        <w:rPr>
          <w:rFonts w:cs="Arial"/>
          <w:szCs w:val="22"/>
        </w:rPr>
        <w:t>in accordance with</w:t>
      </w:r>
      <w:r w:rsidRPr="00305E54">
        <w:rPr>
          <w:rFonts w:cs="Arial"/>
          <w:szCs w:val="22"/>
        </w:rPr>
        <w:t xml:space="preserve"> </w:t>
      </w:r>
      <w:r w:rsidR="00EE0757" w:rsidRPr="00285B1A">
        <w:rPr>
          <w:szCs w:val="22"/>
        </w:rPr>
        <w:t xml:space="preserve">the information sheet </w:t>
      </w:r>
      <w:r w:rsidR="00EE0757" w:rsidRPr="00285B1A">
        <w:rPr>
          <w:rFonts w:cs="Arial"/>
          <w:szCs w:val="22"/>
        </w:rPr>
        <w:t>—</w:t>
      </w:r>
      <w:r w:rsidR="00EE0757" w:rsidRPr="00285B1A">
        <w:rPr>
          <w:szCs w:val="22"/>
        </w:rPr>
        <w:t xml:space="preserve"> </w:t>
      </w:r>
      <w:proofErr w:type="gramStart"/>
      <w:r w:rsidR="00EE0757" w:rsidRPr="00285B1A">
        <w:rPr>
          <w:szCs w:val="22"/>
        </w:rPr>
        <w:t>The</w:t>
      </w:r>
      <w:proofErr w:type="gramEnd"/>
      <w:r w:rsidR="00EE0757" w:rsidRPr="00285B1A">
        <w:rPr>
          <w:szCs w:val="22"/>
        </w:rPr>
        <w:t xml:space="preserve"> preparation and packaging of materials for Stage 1 Moderation</w:t>
      </w:r>
      <w:r w:rsidRPr="00285B1A">
        <w:rPr>
          <w:rFonts w:cs="Arial"/>
          <w:szCs w:val="22"/>
        </w:rPr>
        <w:t xml:space="preserve"> and that</w:t>
      </w:r>
      <w:r w:rsidR="001A3D52" w:rsidRPr="00285B1A">
        <w:rPr>
          <w:rFonts w:cs="Arial"/>
          <w:szCs w:val="22"/>
        </w:rPr>
        <w:t xml:space="preserve"> </w:t>
      </w:r>
      <w:r w:rsidRPr="00F157EC">
        <w:rPr>
          <w:rFonts w:cs="Arial"/>
          <w:szCs w:val="22"/>
        </w:rPr>
        <w:t>teachers provided a copy of their current approved learning and assessment plan. Variations to tasks stated in the learning and assessment plans were noted on the addendum. In some</w:t>
      </w:r>
      <w:r w:rsidRPr="00285B1A">
        <w:rPr>
          <w:rFonts w:cs="Arial"/>
          <w:szCs w:val="22"/>
        </w:rPr>
        <w:t xml:space="preserve"> instances</w:t>
      </w:r>
      <w:r w:rsidR="00EE0757" w:rsidRPr="00285B1A">
        <w:rPr>
          <w:rFonts w:cs="Arial"/>
          <w:szCs w:val="22"/>
        </w:rPr>
        <w:t>,</w:t>
      </w:r>
      <w:r w:rsidRPr="00285B1A">
        <w:rPr>
          <w:rFonts w:cs="Arial"/>
          <w:szCs w:val="22"/>
        </w:rPr>
        <w:t xml:space="preserve"> however, schools sent more samples than were necessary, including more than three C grade</w:t>
      </w:r>
      <w:r w:rsidR="0009019F" w:rsidRPr="00285B1A">
        <w:rPr>
          <w:rFonts w:cs="Arial"/>
          <w:szCs w:val="22"/>
        </w:rPr>
        <w:t xml:space="preserve"> samples</w:t>
      </w:r>
      <w:r w:rsidRPr="00F157EC">
        <w:rPr>
          <w:rFonts w:cs="Arial"/>
          <w:szCs w:val="22"/>
        </w:rPr>
        <w:t xml:space="preserve"> or</w:t>
      </w:r>
      <w:r w:rsidRPr="00285B1A">
        <w:rPr>
          <w:rFonts w:cs="Arial"/>
          <w:szCs w:val="22"/>
        </w:rPr>
        <w:t xml:space="preserve"> </w:t>
      </w:r>
      <w:proofErr w:type="gramStart"/>
      <w:r w:rsidRPr="00285B1A">
        <w:rPr>
          <w:rFonts w:cs="Arial"/>
          <w:szCs w:val="22"/>
        </w:rPr>
        <w:t>A and</w:t>
      </w:r>
      <w:proofErr w:type="gramEnd"/>
      <w:r w:rsidRPr="00285B1A">
        <w:rPr>
          <w:rFonts w:cs="Arial"/>
          <w:szCs w:val="22"/>
        </w:rPr>
        <w:t xml:space="preserve"> B samples together with C and D grade evidence. Where C and/or D sets of evidence are prepared and packaged together with sets of evidence prepared and packaged at the A and/or B grades, the A and or/B grades are not moderated. </w:t>
      </w:r>
    </w:p>
    <w:p w:rsidR="005D2BEC" w:rsidRPr="00305E54" w:rsidRDefault="00287876" w:rsidP="00287876">
      <w:pPr>
        <w:rPr>
          <w:rFonts w:cs="Arial"/>
          <w:szCs w:val="22"/>
        </w:rPr>
      </w:pPr>
      <w:r w:rsidRPr="00285B1A">
        <w:rPr>
          <w:rFonts w:cs="Arial"/>
          <w:szCs w:val="22"/>
        </w:rPr>
        <w:t xml:space="preserve">Teachers are asked to </w:t>
      </w:r>
      <w:r w:rsidR="00145915" w:rsidRPr="00285B1A">
        <w:rPr>
          <w:rFonts w:cs="Arial"/>
          <w:szCs w:val="22"/>
        </w:rPr>
        <w:t>check</w:t>
      </w:r>
      <w:r w:rsidRPr="00285B1A">
        <w:rPr>
          <w:rFonts w:cs="Arial"/>
          <w:szCs w:val="22"/>
        </w:rPr>
        <w:t xml:space="preserve"> that all work on discs and other electronic media has successfully been copied and will be accessible to the moderators. </w:t>
      </w:r>
      <w:r w:rsidR="00F1607C" w:rsidRPr="00285B1A">
        <w:rPr>
          <w:rFonts w:cs="Arial"/>
          <w:szCs w:val="22"/>
        </w:rPr>
        <w:t>In addition, where recordings are submitted for moderation, teachers are asked that they check the quality of the recordings for clarity</w:t>
      </w:r>
      <w:r w:rsidR="00EE0757" w:rsidRPr="00285B1A">
        <w:rPr>
          <w:rFonts w:cs="Arial"/>
          <w:szCs w:val="22"/>
        </w:rPr>
        <w:t>,</w:t>
      </w:r>
      <w:r w:rsidR="00F1607C" w:rsidRPr="00285B1A">
        <w:rPr>
          <w:rFonts w:cs="Arial"/>
          <w:szCs w:val="22"/>
        </w:rPr>
        <w:t xml:space="preserve"> as background noise, at times, made it difficult for moderators to hear the student voice</w:t>
      </w:r>
      <w:r w:rsidRPr="00285B1A">
        <w:rPr>
          <w:rFonts w:cs="Arial"/>
          <w:szCs w:val="22"/>
        </w:rPr>
        <w:t>. It is important that all electronic media is clearly labelled, and, if the work of more than one student is on a disc or USB drive, that each student is identified by their SACE registration number. One way of ensuring correct identification is to include</w:t>
      </w:r>
      <w:r w:rsidR="0009019F" w:rsidRPr="00285B1A">
        <w:rPr>
          <w:rFonts w:cs="Arial"/>
          <w:szCs w:val="22"/>
        </w:rPr>
        <w:t>, in the order in which they appear in the recording,</w:t>
      </w:r>
      <w:r w:rsidRPr="00305E54">
        <w:rPr>
          <w:rFonts w:cs="Arial"/>
          <w:szCs w:val="22"/>
        </w:rPr>
        <w:t xml:space="preserve"> a list of students, their SACE registration numbers, and the name of the assessment type</w:t>
      </w:r>
      <w:r w:rsidRPr="00285B1A">
        <w:rPr>
          <w:rFonts w:cs="Arial"/>
          <w:szCs w:val="22"/>
        </w:rPr>
        <w:t>.</w:t>
      </w:r>
      <w:r w:rsidR="005D2BEC" w:rsidRPr="00285B1A">
        <w:rPr>
          <w:rFonts w:cs="Arial"/>
          <w:szCs w:val="22"/>
        </w:rPr>
        <w:t xml:space="preserve"> Teachers should submit work </w:t>
      </w:r>
      <w:r w:rsidR="005D2BEC" w:rsidRPr="00285B1A">
        <w:rPr>
          <w:szCs w:val="22"/>
        </w:rPr>
        <w:t>in accordance wit</w:t>
      </w:r>
      <w:r w:rsidR="001A3D52" w:rsidRPr="00285B1A">
        <w:rPr>
          <w:szCs w:val="22"/>
        </w:rPr>
        <w:t xml:space="preserve">h the Submission </w:t>
      </w:r>
      <w:r w:rsidR="001A3D52" w:rsidRPr="00285B1A">
        <w:rPr>
          <w:szCs w:val="22"/>
        </w:rPr>
        <w:lastRenderedPageBreak/>
        <w:t>of Electronic F</w:t>
      </w:r>
      <w:r w:rsidR="005D2BEC" w:rsidRPr="00285B1A">
        <w:rPr>
          <w:szCs w:val="22"/>
        </w:rPr>
        <w:t>iles (document) or Preparation of Non-written Materials and Submission of Electronic Files (video).</w:t>
      </w:r>
    </w:p>
    <w:p w:rsidR="00287876" w:rsidRPr="00285B1A" w:rsidRDefault="005D2BEC" w:rsidP="00287876">
      <w:pPr>
        <w:rPr>
          <w:rFonts w:cs="Arial"/>
          <w:szCs w:val="22"/>
        </w:rPr>
      </w:pPr>
      <w:r w:rsidRPr="00F157EC">
        <w:rPr>
          <w:rFonts w:cs="Arial"/>
          <w:szCs w:val="22"/>
        </w:rPr>
        <w:t>T</w:t>
      </w:r>
      <w:r w:rsidR="00287876" w:rsidRPr="00285B1A">
        <w:rPr>
          <w:rFonts w:cs="Arial"/>
          <w:szCs w:val="22"/>
        </w:rPr>
        <w:t>eachers are reminded that a checklist of an oral or feedback notes for an oral are not sufficient evidence on their own to support assessment decisions for tasks, in the absence of the student’s own evidence.</w:t>
      </w:r>
      <w:r w:rsidR="00365357" w:rsidRPr="00285B1A">
        <w:rPr>
          <w:rFonts w:cs="Arial"/>
          <w:szCs w:val="22"/>
        </w:rPr>
        <w:t xml:space="preserve"> </w:t>
      </w:r>
    </w:p>
    <w:p w:rsidR="00287876" w:rsidRPr="00285B1A" w:rsidRDefault="00287876" w:rsidP="00287876">
      <w:pPr>
        <w:rPr>
          <w:rFonts w:cs="Arial"/>
          <w:szCs w:val="22"/>
        </w:rPr>
      </w:pPr>
      <w:r w:rsidRPr="00285B1A">
        <w:rPr>
          <w:rFonts w:cs="Arial"/>
          <w:szCs w:val="22"/>
        </w:rPr>
        <w:t xml:space="preserve">The majority of samples viewed were pending completion of the final task. </w:t>
      </w:r>
      <w:r w:rsidR="00F157EC" w:rsidRPr="00695E75">
        <w:rPr>
          <w:rFonts w:cs="Arial"/>
          <w:i/>
          <w:szCs w:val="22"/>
        </w:rPr>
        <w:t xml:space="preserve">Stage </w:t>
      </w:r>
      <w:proofErr w:type="gramStart"/>
      <w:r w:rsidR="00F157EC" w:rsidRPr="00695E75">
        <w:rPr>
          <w:rFonts w:cs="Arial"/>
          <w:i/>
          <w:szCs w:val="22"/>
        </w:rPr>
        <w:t>1 Information</w:t>
      </w:r>
      <w:proofErr w:type="gramEnd"/>
      <w:r w:rsidR="00F157EC" w:rsidRPr="00695E75">
        <w:rPr>
          <w:rFonts w:cs="Arial"/>
          <w:i/>
          <w:szCs w:val="22"/>
        </w:rPr>
        <w:t xml:space="preserve"> and Guidelines</w:t>
      </w:r>
      <w:r w:rsidR="00F157EC" w:rsidRPr="00B52089" w:rsidDel="00EE0757">
        <w:rPr>
          <w:rFonts w:cs="Arial"/>
          <w:szCs w:val="22"/>
        </w:rPr>
        <w:t xml:space="preserve"> </w:t>
      </w:r>
      <w:r w:rsidR="00F157EC">
        <w:rPr>
          <w:rFonts w:cs="Arial"/>
          <w:szCs w:val="22"/>
        </w:rPr>
        <w:t xml:space="preserve">give more information about </w:t>
      </w:r>
      <w:r w:rsidRPr="00285B1A">
        <w:rPr>
          <w:rFonts w:cs="Arial"/>
          <w:szCs w:val="22"/>
        </w:rPr>
        <w:t>selecting a representative sample for moderation</w:t>
      </w:r>
      <w:r w:rsidR="00F157EC">
        <w:rPr>
          <w:rFonts w:cs="Arial"/>
          <w:szCs w:val="22"/>
        </w:rPr>
        <w:t>.</w:t>
      </w:r>
      <w:r w:rsidRPr="00285B1A">
        <w:rPr>
          <w:rFonts w:cs="Arial"/>
          <w:szCs w:val="22"/>
        </w:rPr>
        <w:t xml:space="preserve"> </w:t>
      </w:r>
    </w:p>
    <w:p w:rsidR="00E11C40" w:rsidRDefault="00BC3AD5" w:rsidP="00B3339A">
      <w:pPr>
        <w:pStyle w:val="Heading20"/>
        <w:spacing w:before="360"/>
      </w:pPr>
      <w:r w:rsidRPr="00BC3AD5">
        <w:t xml:space="preserve">General </w:t>
      </w:r>
      <w:r w:rsidRPr="00D902AA">
        <w:t>Comments</w:t>
      </w:r>
    </w:p>
    <w:p w:rsidR="00287876" w:rsidRPr="00B52089" w:rsidRDefault="00287876" w:rsidP="00287876">
      <w:pPr>
        <w:rPr>
          <w:rFonts w:cs="Arial"/>
          <w:szCs w:val="22"/>
        </w:rPr>
      </w:pPr>
      <w:r w:rsidRPr="00B52089">
        <w:rPr>
          <w:rFonts w:cs="Arial"/>
          <w:szCs w:val="22"/>
        </w:rPr>
        <w:t xml:space="preserve">Teachers are encouraged to access the online clarifying and benchmarking activities on </w:t>
      </w:r>
      <w:r w:rsidR="00CA15A1" w:rsidRPr="00B52089">
        <w:rPr>
          <w:rFonts w:cs="Arial"/>
          <w:szCs w:val="22"/>
        </w:rPr>
        <w:t>the</w:t>
      </w:r>
      <w:r w:rsidRPr="00B52089">
        <w:rPr>
          <w:rFonts w:cs="Arial"/>
          <w:szCs w:val="22"/>
        </w:rPr>
        <w:t xml:space="preserve"> English as an Additional Language </w:t>
      </w:r>
      <w:proofErr w:type="spellStart"/>
      <w:r w:rsidRPr="00B52089">
        <w:rPr>
          <w:rFonts w:cs="Arial"/>
          <w:szCs w:val="22"/>
        </w:rPr>
        <w:t>minisite</w:t>
      </w:r>
      <w:proofErr w:type="spellEnd"/>
      <w:r w:rsidRPr="00B52089">
        <w:rPr>
          <w:rFonts w:cs="Arial"/>
          <w:szCs w:val="22"/>
        </w:rPr>
        <w:t xml:space="preserve"> (</w:t>
      </w:r>
      <w:r w:rsidR="00CA15A1" w:rsidRPr="00B52089">
        <w:rPr>
          <w:rFonts w:cs="Arial"/>
          <w:szCs w:val="22"/>
        </w:rPr>
        <w:t>Stage 1 &gt; Support materials</w:t>
      </w:r>
      <w:r w:rsidRPr="00B52089">
        <w:rPr>
          <w:rFonts w:cs="Arial"/>
          <w:i/>
          <w:szCs w:val="22"/>
        </w:rPr>
        <w:t xml:space="preserve">) </w:t>
      </w:r>
      <w:r w:rsidRPr="00B52089">
        <w:rPr>
          <w:rFonts w:cs="Arial"/>
          <w:szCs w:val="22"/>
        </w:rPr>
        <w:t>to help them interpret and consistently apply the performance standards to student work. Once teachers submit their assessment decisions on the provided samples of work, annotated versions of the student responses can be downloaded and viewed.</w:t>
      </w:r>
    </w:p>
    <w:p w:rsidR="00287876" w:rsidRPr="00305E54" w:rsidRDefault="00287876" w:rsidP="00287876">
      <w:pPr>
        <w:rPr>
          <w:szCs w:val="22"/>
        </w:rPr>
      </w:pPr>
      <w:r w:rsidRPr="00F157EC">
        <w:rPr>
          <w:szCs w:val="22"/>
        </w:rPr>
        <w:t xml:space="preserve">Moderators noted teachers’ </w:t>
      </w:r>
      <w:r w:rsidR="00F1607C" w:rsidRPr="00285B1A">
        <w:rPr>
          <w:szCs w:val="22"/>
        </w:rPr>
        <w:t xml:space="preserve">smooth </w:t>
      </w:r>
      <w:r w:rsidRPr="00285B1A">
        <w:rPr>
          <w:szCs w:val="22"/>
        </w:rPr>
        <w:t>transition to t</w:t>
      </w:r>
      <w:r w:rsidR="00F1607C" w:rsidRPr="00285B1A">
        <w:rPr>
          <w:szCs w:val="22"/>
        </w:rPr>
        <w:t>he new subject outline in 2016</w:t>
      </w:r>
      <w:r w:rsidRPr="00285B1A">
        <w:rPr>
          <w:szCs w:val="22"/>
        </w:rPr>
        <w:t xml:space="preserve"> and</w:t>
      </w:r>
      <w:r w:rsidR="001A3D52" w:rsidRPr="00285B1A">
        <w:rPr>
          <w:szCs w:val="22"/>
        </w:rPr>
        <w:t>,</w:t>
      </w:r>
      <w:r w:rsidRPr="00F157EC">
        <w:rPr>
          <w:szCs w:val="22"/>
        </w:rPr>
        <w:t xml:space="preserve"> in the main, </w:t>
      </w:r>
      <w:r w:rsidR="0041116A" w:rsidRPr="00285B1A">
        <w:rPr>
          <w:szCs w:val="22"/>
        </w:rPr>
        <w:t xml:space="preserve">this was </w:t>
      </w:r>
      <w:r w:rsidRPr="00F157EC">
        <w:rPr>
          <w:szCs w:val="22"/>
        </w:rPr>
        <w:t>affirming of th</w:t>
      </w:r>
      <w:r w:rsidR="0041116A" w:rsidRPr="00285B1A">
        <w:rPr>
          <w:szCs w:val="22"/>
        </w:rPr>
        <w:t xml:space="preserve">eir understanding of the new </w:t>
      </w:r>
      <w:r w:rsidRPr="00285B1A">
        <w:rPr>
          <w:szCs w:val="22"/>
        </w:rPr>
        <w:t>performance standards.</w:t>
      </w:r>
    </w:p>
    <w:p w:rsidR="00145915" w:rsidRPr="00285B1A" w:rsidRDefault="00287876" w:rsidP="00287876">
      <w:pPr>
        <w:rPr>
          <w:szCs w:val="22"/>
        </w:rPr>
      </w:pPr>
      <w:r w:rsidRPr="00305E54">
        <w:rPr>
          <w:szCs w:val="22"/>
        </w:rPr>
        <w:t>An interesting and effective approach to the study of this subject was</w:t>
      </w:r>
      <w:r w:rsidRPr="00285B1A">
        <w:rPr>
          <w:szCs w:val="22"/>
        </w:rPr>
        <w:t xml:space="preserve"> a thematic </w:t>
      </w:r>
      <w:r w:rsidR="0041116A" w:rsidRPr="00285B1A">
        <w:rPr>
          <w:szCs w:val="22"/>
        </w:rPr>
        <w:t xml:space="preserve">link </w:t>
      </w:r>
      <w:r w:rsidRPr="00305E54">
        <w:rPr>
          <w:szCs w:val="22"/>
        </w:rPr>
        <w:t xml:space="preserve">across the </w:t>
      </w:r>
      <w:r w:rsidR="00CA15A1" w:rsidRPr="00F157EC">
        <w:rPr>
          <w:szCs w:val="22"/>
        </w:rPr>
        <w:t>a</w:t>
      </w:r>
      <w:r w:rsidRPr="00285B1A">
        <w:rPr>
          <w:szCs w:val="22"/>
        </w:rPr>
        <w:t xml:space="preserve">ssessment </w:t>
      </w:r>
      <w:r w:rsidR="00CA15A1" w:rsidRPr="00285B1A">
        <w:rPr>
          <w:szCs w:val="22"/>
        </w:rPr>
        <w:t>t</w:t>
      </w:r>
      <w:r w:rsidRPr="00285B1A">
        <w:rPr>
          <w:szCs w:val="22"/>
        </w:rPr>
        <w:t>ypes</w:t>
      </w:r>
      <w:r w:rsidR="00CA15A1" w:rsidRPr="00285B1A">
        <w:rPr>
          <w:szCs w:val="22"/>
        </w:rPr>
        <w:t>,</w:t>
      </w:r>
      <w:r w:rsidR="00252EC1" w:rsidRPr="00285B1A">
        <w:rPr>
          <w:szCs w:val="22"/>
        </w:rPr>
        <w:t xml:space="preserve"> </w:t>
      </w:r>
      <w:r w:rsidR="0041116A" w:rsidRPr="00285B1A">
        <w:rPr>
          <w:szCs w:val="22"/>
        </w:rPr>
        <w:t>in which</w:t>
      </w:r>
      <w:r w:rsidR="00CA15A1" w:rsidRPr="00F157EC">
        <w:rPr>
          <w:szCs w:val="22"/>
        </w:rPr>
        <w:t xml:space="preserve"> </w:t>
      </w:r>
      <w:r w:rsidR="00252EC1" w:rsidRPr="00285B1A">
        <w:rPr>
          <w:szCs w:val="22"/>
        </w:rPr>
        <w:t>t</w:t>
      </w:r>
      <w:r w:rsidRPr="00285B1A">
        <w:rPr>
          <w:szCs w:val="22"/>
        </w:rPr>
        <w:t xml:space="preserve">he set of tasks were interconnected. This helped students engage with the material and develop their literacy skills </w:t>
      </w:r>
      <w:r w:rsidR="00CA15A1" w:rsidRPr="00285B1A">
        <w:rPr>
          <w:szCs w:val="22"/>
        </w:rPr>
        <w:t>during</w:t>
      </w:r>
      <w:r w:rsidRPr="00285B1A">
        <w:rPr>
          <w:szCs w:val="22"/>
        </w:rPr>
        <w:t xml:space="preserve"> the semester</w:t>
      </w:r>
      <w:r w:rsidR="00CA15A1" w:rsidRPr="00285B1A">
        <w:rPr>
          <w:szCs w:val="22"/>
        </w:rPr>
        <w:t>,</w:t>
      </w:r>
      <w:r w:rsidRPr="00285B1A">
        <w:rPr>
          <w:szCs w:val="22"/>
        </w:rPr>
        <w:t xml:space="preserve"> as they were able to demonstrate growth in comprehension and application of their learning. For example,</w:t>
      </w:r>
      <w:r w:rsidR="0002461F" w:rsidRPr="00285B1A">
        <w:rPr>
          <w:szCs w:val="22"/>
        </w:rPr>
        <w:t xml:space="preserve"> </w:t>
      </w:r>
      <w:r w:rsidR="00145915" w:rsidRPr="00285B1A">
        <w:rPr>
          <w:szCs w:val="22"/>
        </w:rPr>
        <w:t>one</w:t>
      </w:r>
      <w:r w:rsidR="0002461F" w:rsidRPr="00285B1A">
        <w:rPr>
          <w:szCs w:val="22"/>
        </w:rPr>
        <w:t xml:space="preserve"> learning and assessment plan focused on</w:t>
      </w:r>
      <w:r w:rsidRPr="00285B1A">
        <w:rPr>
          <w:szCs w:val="22"/>
        </w:rPr>
        <w:t xml:space="preserve"> the global issue of wealth and poverty </w:t>
      </w:r>
      <w:r w:rsidR="0002461F" w:rsidRPr="00285B1A">
        <w:rPr>
          <w:szCs w:val="22"/>
        </w:rPr>
        <w:t xml:space="preserve">and </w:t>
      </w:r>
      <w:r w:rsidR="00145915" w:rsidRPr="00285B1A">
        <w:rPr>
          <w:szCs w:val="22"/>
        </w:rPr>
        <w:t xml:space="preserve">was </w:t>
      </w:r>
      <w:r w:rsidR="0002461F" w:rsidRPr="00285B1A">
        <w:rPr>
          <w:szCs w:val="22"/>
        </w:rPr>
        <w:t>assessed</w:t>
      </w:r>
      <w:r w:rsidRPr="00285B1A">
        <w:rPr>
          <w:szCs w:val="22"/>
        </w:rPr>
        <w:t xml:space="preserve"> through </w:t>
      </w:r>
      <w:r w:rsidR="00145915" w:rsidRPr="00285B1A">
        <w:rPr>
          <w:szCs w:val="22"/>
        </w:rPr>
        <w:t>four</w:t>
      </w:r>
      <w:r w:rsidRPr="00285B1A">
        <w:rPr>
          <w:szCs w:val="22"/>
        </w:rPr>
        <w:t xml:space="preserve"> tasks that involved</w:t>
      </w:r>
      <w:r w:rsidR="00145915" w:rsidRPr="00285B1A">
        <w:rPr>
          <w:szCs w:val="22"/>
        </w:rPr>
        <w:t>:</w:t>
      </w:r>
    </w:p>
    <w:p w:rsidR="00145915" w:rsidRPr="00285B1A" w:rsidRDefault="00287876" w:rsidP="00D60EAB">
      <w:pPr>
        <w:pStyle w:val="ListParagraph"/>
        <w:numPr>
          <w:ilvl w:val="0"/>
          <w:numId w:val="9"/>
        </w:numPr>
        <w:ind w:left="697" w:hanging="357"/>
        <w:rPr>
          <w:szCs w:val="22"/>
        </w:rPr>
      </w:pPr>
      <w:r w:rsidRPr="00285B1A">
        <w:rPr>
          <w:szCs w:val="22"/>
        </w:rPr>
        <w:t xml:space="preserve">the writing of a letter from the perspective of </w:t>
      </w:r>
      <w:r w:rsidR="0041116A" w:rsidRPr="00285B1A">
        <w:rPr>
          <w:szCs w:val="22"/>
        </w:rPr>
        <w:t>a</w:t>
      </w:r>
      <w:r w:rsidRPr="00305E54">
        <w:rPr>
          <w:szCs w:val="22"/>
        </w:rPr>
        <w:t xml:space="preserve"> character</w:t>
      </w:r>
      <w:r w:rsidRPr="00285B1A">
        <w:rPr>
          <w:szCs w:val="22"/>
        </w:rPr>
        <w:t xml:space="preserve"> from Andy Mulligan’s novel </w:t>
      </w:r>
      <w:r w:rsidRPr="00285B1A">
        <w:rPr>
          <w:i/>
          <w:szCs w:val="22"/>
        </w:rPr>
        <w:t>Trash</w:t>
      </w:r>
      <w:r w:rsidRPr="00285B1A">
        <w:rPr>
          <w:szCs w:val="22"/>
        </w:rPr>
        <w:t xml:space="preserve"> </w:t>
      </w:r>
      <w:r w:rsidR="00145915" w:rsidRPr="00285B1A">
        <w:rPr>
          <w:szCs w:val="22"/>
        </w:rPr>
        <w:t xml:space="preserve">(Assessment </w:t>
      </w:r>
      <w:r w:rsidR="00CA15A1" w:rsidRPr="00285B1A">
        <w:rPr>
          <w:szCs w:val="22"/>
        </w:rPr>
        <w:t>T</w:t>
      </w:r>
      <w:r w:rsidR="00145915" w:rsidRPr="00285B1A">
        <w:rPr>
          <w:szCs w:val="22"/>
        </w:rPr>
        <w:t>ype 1: Responding to Texts)</w:t>
      </w:r>
    </w:p>
    <w:p w:rsidR="00145915" w:rsidRPr="00285B1A" w:rsidRDefault="00287876" w:rsidP="00D60EAB">
      <w:pPr>
        <w:pStyle w:val="ListParagraph"/>
        <w:numPr>
          <w:ilvl w:val="0"/>
          <w:numId w:val="9"/>
        </w:numPr>
        <w:ind w:left="697" w:hanging="357"/>
        <w:rPr>
          <w:szCs w:val="22"/>
        </w:rPr>
      </w:pPr>
      <w:r w:rsidRPr="00285B1A">
        <w:rPr>
          <w:szCs w:val="22"/>
        </w:rPr>
        <w:t>presenting an oral afte</w:t>
      </w:r>
      <w:r w:rsidR="00145915" w:rsidRPr="00285B1A">
        <w:rPr>
          <w:szCs w:val="22"/>
        </w:rPr>
        <w:t xml:space="preserve">r viewing a clip promoting the </w:t>
      </w:r>
      <w:r w:rsidR="0041116A" w:rsidRPr="00285B1A">
        <w:rPr>
          <w:szCs w:val="22"/>
        </w:rPr>
        <w:t>S</w:t>
      </w:r>
      <w:r w:rsidR="00145915" w:rsidRPr="00F157EC">
        <w:rPr>
          <w:szCs w:val="22"/>
        </w:rPr>
        <w:t xml:space="preserve">ustainable </w:t>
      </w:r>
      <w:r w:rsidR="0041116A" w:rsidRPr="00285B1A">
        <w:rPr>
          <w:szCs w:val="22"/>
        </w:rPr>
        <w:t>D</w:t>
      </w:r>
      <w:r w:rsidR="00145915" w:rsidRPr="00F157EC">
        <w:rPr>
          <w:szCs w:val="22"/>
        </w:rPr>
        <w:t>evelopment</w:t>
      </w:r>
      <w:r w:rsidR="00145915" w:rsidRPr="00285B1A">
        <w:rPr>
          <w:szCs w:val="22"/>
        </w:rPr>
        <w:t xml:space="preserve"> </w:t>
      </w:r>
      <w:r w:rsidR="0041116A" w:rsidRPr="00285B1A">
        <w:rPr>
          <w:szCs w:val="22"/>
        </w:rPr>
        <w:t>G</w:t>
      </w:r>
      <w:r w:rsidRPr="00F157EC">
        <w:rPr>
          <w:szCs w:val="22"/>
        </w:rPr>
        <w:t xml:space="preserve">oals </w:t>
      </w:r>
      <w:r w:rsidR="0041116A" w:rsidRPr="00285B1A">
        <w:rPr>
          <w:szCs w:val="22"/>
        </w:rPr>
        <w:t xml:space="preserve">(United Nations) </w:t>
      </w:r>
      <w:r w:rsidRPr="00305E54">
        <w:rPr>
          <w:szCs w:val="22"/>
        </w:rPr>
        <w:t xml:space="preserve">and comparing its effectiveness to </w:t>
      </w:r>
      <w:r w:rsidR="0041116A" w:rsidRPr="00285B1A">
        <w:rPr>
          <w:szCs w:val="22"/>
        </w:rPr>
        <w:t xml:space="preserve">that of </w:t>
      </w:r>
      <w:r w:rsidRPr="00305E54">
        <w:rPr>
          <w:szCs w:val="22"/>
        </w:rPr>
        <w:t>the</w:t>
      </w:r>
      <w:r w:rsidR="00CA15A1" w:rsidRPr="00F157EC">
        <w:rPr>
          <w:szCs w:val="22"/>
        </w:rPr>
        <w:t xml:space="preserve"> YouTube clip</w:t>
      </w:r>
      <w:r w:rsidRPr="00285B1A">
        <w:rPr>
          <w:szCs w:val="22"/>
        </w:rPr>
        <w:t xml:space="preserve"> ‘We are the People’ (Assessment Type 1: Responding to Texts) </w:t>
      </w:r>
    </w:p>
    <w:p w:rsidR="00145915" w:rsidRPr="00285B1A" w:rsidRDefault="00287876" w:rsidP="00D60EAB">
      <w:pPr>
        <w:pStyle w:val="ListParagraph"/>
        <w:numPr>
          <w:ilvl w:val="0"/>
          <w:numId w:val="9"/>
        </w:numPr>
        <w:ind w:left="697" w:hanging="357"/>
        <w:rPr>
          <w:szCs w:val="22"/>
        </w:rPr>
      </w:pPr>
      <w:proofErr w:type="gramStart"/>
      <w:r w:rsidRPr="00285B1A">
        <w:rPr>
          <w:szCs w:val="22"/>
        </w:rPr>
        <w:t>a</w:t>
      </w:r>
      <w:proofErr w:type="gramEnd"/>
      <w:r w:rsidRPr="00285B1A">
        <w:rPr>
          <w:szCs w:val="22"/>
        </w:rPr>
        <w:t xml:space="preserve"> 5</w:t>
      </w:r>
      <w:r w:rsidR="00CA15A1" w:rsidRPr="00285B1A">
        <w:rPr>
          <w:szCs w:val="22"/>
        </w:rPr>
        <w:t>-</w:t>
      </w:r>
      <w:r w:rsidRPr="00285B1A">
        <w:rPr>
          <w:szCs w:val="22"/>
        </w:rPr>
        <w:t xml:space="preserve">minute </w:t>
      </w:r>
      <w:r w:rsidR="00F1607C" w:rsidRPr="00285B1A">
        <w:rPr>
          <w:szCs w:val="22"/>
        </w:rPr>
        <w:t>student</w:t>
      </w:r>
      <w:r w:rsidR="00CA15A1" w:rsidRPr="00285B1A">
        <w:rPr>
          <w:szCs w:val="22"/>
        </w:rPr>
        <w:t>-</w:t>
      </w:r>
      <w:r w:rsidRPr="00285B1A">
        <w:rPr>
          <w:szCs w:val="22"/>
        </w:rPr>
        <w:t xml:space="preserve">led discussion </w:t>
      </w:r>
      <w:r w:rsidR="0041116A" w:rsidRPr="00285B1A">
        <w:rPr>
          <w:szCs w:val="22"/>
        </w:rPr>
        <w:t>including</w:t>
      </w:r>
      <w:r w:rsidRPr="00F157EC">
        <w:rPr>
          <w:szCs w:val="22"/>
        </w:rPr>
        <w:t xml:space="preserve"> the use of short video clips, music, </w:t>
      </w:r>
      <w:r w:rsidR="00145915" w:rsidRPr="00285B1A">
        <w:rPr>
          <w:szCs w:val="22"/>
        </w:rPr>
        <w:t xml:space="preserve">and </w:t>
      </w:r>
      <w:r w:rsidRPr="00285B1A">
        <w:rPr>
          <w:szCs w:val="22"/>
        </w:rPr>
        <w:t xml:space="preserve">photos </w:t>
      </w:r>
      <w:r w:rsidR="00145915" w:rsidRPr="00285B1A">
        <w:rPr>
          <w:szCs w:val="22"/>
        </w:rPr>
        <w:t>to address</w:t>
      </w:r>
      <w:r w:rsidRPr="00285B1A">
        <w:rPr>
          <w:szCs w:val="22"/>
        </w:rPr>
        <w:t xml:space="preserve"> the question</w:t>
      </w:r>
      <w:r w:rsidR="00CA15A1" w:rsidRPr="00285B1A">
        <w:rPr>
          <w:szCs w:val="22"/>
        </w:rPr>
        <w:t>,</w:t>
      </w:r>
      <w:r w:rsidRPr="00285B1A">
        <w:rPr>
          <w:szCs w:val="22"/>
        </w:rPr>
        <w:t xml:space="preserve"> ‘Can an individual make a difference to world poverty</w:t>
      </w:r>
      <w:r w:rsidR="00CA15A1" w:rsidRPr="00285B1A">
        <w:rPr>
          <w:szCs w:val="22"/>
        </w:rPr>
        <w:t>?</w:t>
      </w:r>
      <w:r w:rsidRPr="00285B1A">
        <w:rPr>
          <w:szCs w:val="22"/>
        </w:rPr>
        <w:t>’</w:t>
      </w:r>
      <w:r w:rsidR="00F1607C" w:rsidRPr="00305E54">
        <w:rPr>
          <w:szCs w:val="22"/>
        </w:rPr>
        <w:t xml:space="preserve"> (Assessment T</w:t>
      </w:r>
      <w:r w:rsidR="00145915" w:rsidRPr="00F157EC">
        <w:rPr>
          <w:szCs w:val="22"/>
        </w:rPr>
        <w:t>ype 2: Interactive Study)</w:t>
      </w:r>
    </w:p>
    <w:p w:rsidR="00287876" w:rsidRPr="00285B1A" w:rsidRDefault="00145915" w:rsidP="00D60EAB">
      <w:pPr>
        <w:pStyle w:val="ListParagraph"/>
        <w:numPr>
          <w:ilvl w:val="0"/>
          <w:numId w:val="9"/>
        </w:numPr>
        <w:ind w:left="697" w:hanging="357"/>
        <w:rPr>
          <w:szCs w:val="22"/>
        </w:rPr>
      </w:pPr>
      <w:r w:rsidRPr="00285B1A">
        <w:rPr>
          <w:szCs w:val="22"/>
        </w:rPr>
        <w:t>analysing the language (words and visual) used to persuade people to fund global charitable</w:t>
      </w:r>
      <w:r w:rsidR="00A05C4A" w:rsidRPr="00285B1A">
        <w:rPr>
          <w:szCs w:val="22"/>
        </w:rPr>
        <w:t xml:space="preserve"> organisations after watching television,</w:t>
      </w:r>
      <w:r w:rsidR="0002461F" w:rsidRPr="00285B1A">
        <w:rPr>
          <w:szCs w:val="22"/>
        </w:rPr>
        <w:t xml:space="preserve"> magazine</w:t>
      </w:r>
      <w:r w:rsidR="00CA15A1" w:rsidRPr="00285B1A">
        <w:rPr>
          <w:szCs w:val="22"/>
        </w:rPr>
        <w:t>,</w:t>
      </w:r>
      <w:r w:rsidR="0002461F" w:rsidRPr="00285B1A">
        <w:rPr>
          <w:szCs w:val="22"/>
        </w:rPr>
        <w:t xml:space="preserve"> or internet advertisements and </w:t>
      </w:r>
      <w:r w:rsidR="00A05C4A" w:rsidRPr="00285B1A">
        <w:rPr>
          <w:szCs w:val="22"/>
        </w:rPr>
        <w:t>presenting</w:t>
      </w:r>
      <w:r w:rsidR="0002461F" w:rsidRPr="00285B1A">
        <w:rPr>
          <w:szCs w:val="22"/>
        </w:rPr>
        <w:t xml:space="preserve"> findings in the form of two or three annotated advertisements with an additional commentary summaris</w:t>
      </w:r>
      <w:r w:rsidR="00CA15A1" w:rsidRPr="00285B1A">
        <w:rPr>
          <w:szCs w:val="22"/>
        </w:rPr>
        <w:t>ing</w:t>
      </w:r>
      <w:r w:rsidR="0002461F" w:rsidRPr="00285B1A">
        <w:rPr>
          <w:szCs w:val="22"/>
        </w:rPr>
        <w:t xml:space="preserve"> their understanding of the persuasive devices</w:t>
      </w:r>
      <w:r w:rsidR="00287876" w:rsidRPr="00285B1A">
        <w:rPr>
          <w:szCs w:val="22"/>
        </w:rPr>
        <w:t xml:space="preserve"> (Assessment Type 3: Language Study).</w:t>
      </w:r>
    </w:p>
    <w:p w:rsidR="0085622A" w:rsidRPr="00285B1A" w:rsidRDefault="00287876" w:rsidP="00287876">
      <w:pPr>
        <w:rPr>
          <w:szCs w:val="22"/>
        </w:rPr>
      </w:pPr>
      <w:r w:rsidRPr="00285B1A">
        <w:rPr>
          <w:szCs w:val="22"/>
        </w:rPr>
        <w:t xml:space="preserve">A technique used by some teachers to support students’ understanding of the specific features of the assessment design </w:t>
      </w:r>
      <w:r w:rsidR="00CA15A1" w:rsidRPr="00285B1A">
        <w:rPr>
          <w:szCs w:val="22"/>
        </w:rPr>
        <w:t>criteria</w:t>
      </w:r>
      <w:r w:rsidRPr="00285B1A">
        <w:rPr>
          <w:szCs w:val="22"/>
        </w:rPr>
        <w:t xml:space="preserve"> was to provide students with a couple of guiding questions relevant to the specific feature being assessed in </w:t>
      </w:r>
      <w:r w:rsidR="00CA15A1" w:rsidRPr="00285B1A">
        <w:rPr>
          <w:szCs w:val="22"/>
        </w:rPr>
        <w:t>a</w:t>
      </w:r>
      <w:r w:rsidRPr="00285B1A">
        <w:rPr>
          <w:szCs w:val="22"/>
        </w:rPr>
        <w:t xml:space="preserve"> task. For example, in responding to</w:t>
      </w:r>
      <w:r w:rsidR="00CA15A1" w:rsidRPr="00285B1A">
        <w:rPr>
          <w:szCs w:val="22"/>
        </w:rPr>
        <w:t xml:space="preserve"> a</w:t>
      </w:r>
      <w:r w:rsidRPr="00285B1A">
        <w:rPr>
          <w:szCs w:val="22"/>
        </w:rPr>
        <w:t xml:space="preserve"> text task</w:t>
      </w:r>
      <w:r w:rsidR="00CA15A1" w:rsidRPr="00285B1A">
        <w:rPr>
          <w:szCs w:val="22"/>
        </w:rPr>
        <w:t>,</w:t>
      </w:r>
      <w:r w:rsidRPr="00285B1A">
        <w:rPr>
          <w:szCs w:val="22"/>
        </w:rPr>
        <w:t xml:space="preserve"> students were required to view a film and present an oral response </w:t>
      </w:r>
      <w:r w:rsidR="00A34A43" w:rsidRPr="00285B1A">
        <w:rPr>
          <w:szCs w:val="22"/>
        </w:rPr>
        <w:t xml:space="preserve">on the topic of emigration </w:t>
      </w:r>
      <w:r w:rsidRPr="00285B1A">
        <w:rPr>
          <w:szCs w:val="22"/>
        </w:rPr>
        <w:t>from the point of view of a character in the film</w:t>
      </w:r>
      <w:r w:rsidR="00CA15A1" w:rsidRPr="00285B1A">
        <w:rPr>
          <w:szCs w:val="22"/>
        </w:rPr>
        <w:t>,</w:t>
      </w:r>
      <w:r w:rsidR="0085622A" w:rsidRPr="00285B1A">
        <w:rPr>
          <w:szCs w:val="22"/>
        </w:rPr>
        <w:t xml:space="preserve"> addressing specific questions such as:</w:t>
      </w:r>
    </w:p>
    <w:p w:rsidR="00A34A43" w:rsidRPr="00F157EC" w:rsidRDefault="00287876">
      <w:pPr>
        <w:pStyle w:val="ListParagraph"/>
        <w:numPr>
          <w:ilvl w:val="0"/>
          <w:numId w:val="10"/>
        </w:numPr>
        <w:ind w:left="697" w:hanging="357"/>
        <w:rPr>
          <w:szCs w:val="22"/>
        </w:rPr>
      </w:pPr>
      <w:r w:rsidRPr="00285B1A">
        <w:rPr>
          <w:szCs w:val="22"/>
        </w:rPr>
        <w:lastRenderedPageBreak/>
        <w:t>Cp1</w:t>
      </w:r>
      <w:r w:rsidR="00CA15A1" w:rsidRPr="00285B1A">
        <w:rPr>
          <w:szCs w:val="22"/>
        </w:rPr>
        <w:t xml:space="preserve"> –</w:t>
      </w:r>
      <w:r w:rsidRPr="00285B1A">
        <w:rPr>
          <w:szCs w:val="22"/>
        </w:rPr>
        <w:t xml:space="preserve"> </w:t>
      </w:r>
      <w:r w:rsidR="001A3D52" w:rsidRPr="00285B1A">
        <w:rPr>
          <w:szCs w:val="22"/>
        </w:rPr>
        <w:t>‘</w:t>
      </w:r>
      <w:r w:rsidRPr="00285B1A">
        <w:rPr>
          <w:szCs w:val="22"/>
        </w:rPr>
        <w:t>Comprehension and interpretation of information, ideas, and opinions in texts</w:t>
      </w:r>
      <w:r w:rsidR="001A3D52" w:rsidRPr="00285B1A">
        <w:rPr>
          <w:szCs w:val="22"/>
        </w:rPr>
        <w:t>’</w:t>
      </w:r>
      <w:r w:rsidR="0085622A" w:rsidRPr="00305E54">
        <w:rPr>
          <w:szCs w:val="22"/>
        </w:rPr>
        <w:t xml:space="preserve"> </w:t>
      </w:r>
    </w:p>
    <w:p w:rsidR="0085622A" w:rsidRPr="00285B1A" w:rsidRDefault="00287876" w:rsidP="0085622A">
      <w:pPr>
        <w:pStyle w:val="ListParagraph"/>
        <w:numPr>
          <w:ilvl w:val="1"/>
          <w:numId w:val="10"/>
        </w:numPr>
        <w:rPr>
          <w:szCs w:val="22"/>
        </w:rPr>
      </w:pPr>
      <w:r w:rsidRPr="00285B1A">
        <w:rPr>
          <w:szCs w:val="22"/>
        </w:rPr>
        <w:t>What info</w:t>
      </w:r>
      <w:r w:rsidR="0085622A" w:rsidRPr="00285B1A">
        <w:rPr>
          <w:szCs w:val="22"/>
        </w:rPr>
        <w:t>rmation is the film presenting?</w:t>
      </w:r>
    </w:p>
    <w:p w:rsidR="00A34A43" w:rsidRPr="00285B1A" w:rsidRDefault="00287876">
      <w:pPr>
        <w:pStyle w:val="ListParagraph"/>
        <w:numPr>
          <w:ilvl w:val="1"/>
          <w:numId w:val="10"/>
        </w:numPr>
        <w:rPr>
          <w:szCs w:val="22"/>
        </w:rPr>
      </w:pPr>
      <w:r w:rsidRPr="00285B1A">
        <w:rPr>
          <w:szCs w:val="22"/>
        </w:rPr>
        <w:t xml:space="preserve">How does the character you have selected influence the </w:t>
      </w:r>
      <w:r w:rsidR="0085622A" w:rsidRPr="00285B1A">
        <w:rPr>
          <w:szCs w:val="22"/>
        </w:rPr>
        <w:t>events</w:t>
      </w:r>
      <w:r w:rsidRPr="00285B1A">
        <w:rPr>
          <w:szCs w:val="22"/>
        </w:rPr>
        <w:t xml:space="preserve"> </w:t>
      </w:r>
      <w:r w:rsidR="0085622A" w:rsidRPr="00285B1A">
        <w:rPr>
          <w:szCs w:val="22"/>
        </w:rPr>
        <w:t>in</w:t>
      </w:r>
      <w:r w:rsidRPr="00285B1A">
        <w:rPr>
          <w:szCs w:val="22"/>
        </w:rPr>
        <w:t xml:space="preserve"> the film?</w:t>
      </w:r>
    </w:p>
    <w:p w:rsidR="00A34A43" w:rsidRPr="00285B1A" w:rsidRDefault="00A34A43" w:rsidP="00285B1A">
      <w:pPr>
        <w:pStyle w:val="ListParagraph"/>
        <w:ind w:left="1440"/>
        <w:rPr>
          <w:szCs w:val="22"/>
        </w:rPr>
      </w:pPr>
    </w:p>
    <w:p w:rsidR="0085622A" w:rsidRPr="00305E54" w:rsidRDefault="00287876" w:rsidP="00D60EAB">
      <w:pPr>
        <w:pStyle w:val="ListParagraph"/>
        <w:numPr>
          <w:ilvl w:val="0"/>
          <w:numId w:val="10"/>
        </w:numPr>
        <w:ind w:left="697" w:hanging="357"/>
        <w:rPr>
          <w:szCs w:val="22"/>
        </w:rPr>
      </w:pPr>
      <w:r w:rsidRPr="00285B1A">
        <w:rPr>
          <w:szCs w:val="22"/>
        </w:rPr>
        <w:t xml:space="preserve">C1 – </w:t>
      </w:r>
      <w:r w:rsidR="001A3D52" w:rsidRPr="00285B1A">
        <w:rPr>
          <w:szCs w:val="22"/>
        </w:rPr>
        <w:t>‘</w:t>
      </w:r>
      <w:r w:rsidRPr="00285B1A">
        <w:rPr>
          <w:szCs w:val="22"/>
        </w:rPr>
        <w:t>Clarity and coherence of spoken expression, using appropriate vocabulary</w:t>
      </w:r>
      <w:r w:rsidR="001A3D52" w:rsidRPr="00285B1A">
        <w:rPr>
          <w:szCs w:val="22"/>
        </w:rPr>
        <w:t>’</w:t>
      </w:r>
    </w:p>
    <w:p w:rsidR="0085622A" w:rsidRPr="00285B1A" w:rsidRDefault="00287876" w:rsidP="0085622A">
      <w:pPr>
        <w:pStyle w:val="ListParagraph"/>
        <w:numPr>
          <w:ilvl w:val="1"/>
          <w:numId w:val="10"/>
        </w:numPr>
        <w:rPr>
          <w:szCs w:val="22"/>
        </w:rPr>
      </w:pPr>
      <w:r w:rsidRPr="00F157EC">
        <w:rPr>
          <w:szCs w:val="22"/>
        </w:rPr>
        <w:t>What tenses do I ne</w:t>
      </w:r>
      <w:r w:rsidR="0085622A" w:rsidRPr="00285B1A">
        <w:rPr>
          <w:szCs w:val="22"/>
        </w:rPr>
        <w:t>ed to use to discuss the issue?</w:t>
      </w:r>
    </w:p>
    <w:p w:rsidR="00287876" w:rsidRPr="00285B1A" w:rsidRDefault="00287876" w:rsidP="0085622A">
      <w:pPr>
        <w:pStyle w:val="ListParagraph"/>
        <w:numPr>
          <w:ilvl w:val="1"/>
          <w:numId w:val="10"/>
        </w:numPr>
        <w:rPr>
          <w:szCs w:val="22"/>
        </w:rPr>
      </w:pPr>
      <w:r w:rsidRPr="00285B1A">
        <w:rPr>
          <w:szCs w:val="22"/>
        </w:rPr>
        <w:t>How can I use intonation (stress patterns)</w:t>
      </w:r>
      <w:r w:rsidR="00CA15A1" w:rsidRPr="00285B1A">
        <w:rPr>
          <w:szCs w:val="22"/>
        </w:rPr>
        <w:t>,</w:t>
      </w:r>
      <w:r w:rsidRPr="00285B1A">
        <w:rPr>
          <w:szCs w:val="22"/>
        </w:rPr>
        <w:t xml:space="preserve"> and is my pronunciation correct?</w:t>
      </w:r>
    </w:p>
    <w:p w:rsidR="00365357" w:rsidRPr="00285B1A" w:rsidRDefault="00365357" w:rsidP="00365357">
      <w:pPr>
        <w:rPr>
          <w:rFonts w:cs="Arial"/>
          <w:szCs w:val="22"/>
        </w:rPr>
      </w:pPr>
      <w:r w:rsidRPr="00285B1A">
        <w:rPr>
          <w:rFonts w:cs="Arial"/>
          <w:szCs w:val="22"/>
        </w:rPr>
        <w:t xml:space="preserve">It was clear that teachers provided detailed feedback to students regarding how their work met the individual specific features of the performance standards for each task. This progressive feedback was instrumental in helping </w:t>
      </w:r>
      <w:r w:rsidR="0002461F" w:rsidRPr="00285B1A">
        <w:rPr>
          <w:rFonts w:cs="Arial"/>
          <w:szCs w:val="22"/>
        </w:rPr>
        <w:t>students</w:t>
      </w:r>
      <w:r w:rsidRPr="00285B1A">
        <w:rPr>
          <w:rFonts w:cs="Arial"/>
          <w:szCs w:val="22"/>
        </w:rPr>
        <w:t xml:space="preserve"> develop and improve their learning. Teachers, in the main, highlighted the relevant grade descriptors from the performance standards to show students the level of achievement they demonstrated. This gave students an awareness of the skills required to achieve at the higher grades.</w:t>
      </w:r>
    </w:p>
    <w:p w:rsidR="00287876" w:rsidRPr="00285B1A" w:rsidRDefault="00287876" w:rsidP="00287876">
      <w:pPr>
        <w:rPr>
          <w:szCs w:val="22"/>
        </w:rPr>
      </w:pPr>
      <w:r w:rsidRPr="00285B1A">
        <w:rPr>
          <w:szCs w:val="22"/>
        </w:rPr>
        <w:t xml:space="preserve">Teachers </w:t>
      </w:r>
      <w:r w:rsidR="00252EC1" w:rsidRPr="00285B1A">
        <w:rPr>
          <w:szCs w:val="22"/>
        </w:rPr>
        <w:t>should</w:t>
      </w:r>
      <w:r w:rsidRPr="00285B1A">
        <w:rPr>
          <w:szCs w:val="22"/>
        </w:rPr>
        <w:t xml:space="preserve"> be mindful </w:t>
      </w:r>
      <w:r w:rsidR="0085622A" w:rsidRPr="00285B1A">
        <w:rPr>
          <w:szCs w:val="22"/>
        </w:rPr>
        <w:t xml:space="preserve">to select the most appropriate </w:t>
      </w:r>
      <w:r w:rsidRPr="00285B1A">
        <w:rPr>
          <w:szCs w:val="22"/>
        </w:rPr>
        <w:t xml:space="preserve">instructional language when designing tasks. Instructional </w:t>
      </w:r>
      <w:r w:rsidR="00A34A43" w:rsidRPr="00285B1A">
        <w:rPr>
          <w:szCs w:val="22"/>
        </w:rPr>
        <w:t xml:space="preserve">verbs </w:t>
      </w:r>
      <w:r w:rsidRPr="00305E54">
        <w:rPr>
          <w:szCs w:val="22"/>
        </w:rPr>
        <w:t xml:space="preserve">such as </w:t>
      </w:r>
      <w:r w:rsidR="00E073B8" w:rsidRPr="00F157EC">
        <w:rPr>
          <w:szCs w:val="22"/>
        </w:rPr>
        <w:t>‘</w:t>
      </w:r>
      <w:r w:rsidRPr="00285B1A">
        <w:rPr>
          <w:szCs w:val="22"/>
        </w:rPr>
        <w:t>explain</w:t>
      </w:r>
      <w:r w:rsidR="00E073B8" w:rsidRPr="00285B1A">
        <w:rPr>
          <w:szCs w:val="22"/>
        </w:rPr>
        <w:t>’</w:t>
      </w:r>
      <w:r w:rsidRPr="00285B1A">
        <w:rPr>
          <w:szCs w:val="22"/>
        </w:rPr>
        <w:t xml:space="preserve">, </w:t>
      </w:r>
      <w:r w:rsidR="00E073B8" w:rsidRPr="00285B1A">
        <w:rPr>
          <w:szCs w:val="22"/>
        </w:rPr>
        <w:t>‘</w:t>
      </w:r>
      <w:r w:rsidRPr="00285B1A">
        <w:rPr>
          <w:szCs w:val="22"/>
        </w:rPr>
        <w:t>di</w:t>
      </w:r>
      <w:r w:rsidR="0085622A" w:rsidRPr="00285B1A">
        <w:rPr>
          <w:szCs w:val="22"/>
        </w:rPr>
        <w:t>scuss</w:t>
      </w:r>
      <w:r w:rsidR="00E073B8" w:rsidRPr="00285B1A">
        <w:rPr>
          <w:szCs w:val="22"/>
        </w:rPr>
        <w:t>’</w:t>
      </w:r>
      <w:r w:rsidR="00CA15A1" w:rsidRPr="00285B1A">
        <w:rPr>
          <w:szCs w:val="22"/>
        </w:rPr>
        <w:t>,</w:t>
      </w:r>
      <w:r w:rsidR="0085622A" w:rsidRPr="00285B1A">
        <w:rPr>
          <w:szCs w:val="22"/>
        </w:rPr>
        <w:t xml:space="preserve"> or </w:t>
      </w:r>
      <w:r w:rsidR="00E073B8" w:rsidRPr="00285B1A">
        <w:rPr>
          <w:szCs w:val="22"/>
        </w:rPr>
        <w:t>‘</w:t>
      </w:r>
      <w:r w:rsidRPr="00285B1A">
        <w:rPr>
          <w:szCs w:val="22"/>
        </w:rPr>
        <w:t>evaluate</w:t>
      </w:r>
      <w:r w:rsidR="00E073B8" w:rsidRPr="00285B1A">
        <w:rPr>
          <w:szCs w:val="22"/>
        </w:rPr>
        <w:t>’</w:t>
      </w:r>
      <w:r w:rsidRPr="00285B1A">
        <w:rPr>
          <w:szCs w:val="22"/>
        </w:rPr>
        <w:t xml:space="preserve"> demand higher levels of comprehension, communication, analysis</w:t>
      </w:r>
      <w:r w:rsidR="00CA15A1" w:rsidRPr="00285B1A">
        <w:rPr>
          <w:szCs w:val="22"/>
        </w:rPr>
        <w:t>,</w:t>
      </w:r>
      <w:r w:rsidRPr="00285B1A">
        <w:rPr>
          <w:szCs w:val="22"/>
        </w:rPr>
        <w:t xml:space="preserve"> and a</w:t>
      </w:r>
      <w:r w:rsidR="0085622A" w:rsidRPr="00285B1A">
        <w:rPr>
          <w:szCs w:val="22"/>
        </w:rPr>
        <w:t xml:space="preserve">pplication </w:t>
      </w:r>
      <w:r w:rsidR="00E073B8" w:rsidRPr="00285B1A">
        <w:rPr>
          <w:szCs w:val="22"/>
        </w:rPr>
        <w:t>than, for example,</w:t>
      </w:r>
      <w:r w:rsidR="0085622A" w:rsidRPr="00285B1A">
        <w:rPr>
          <w:szCs w:val="22"/>
        </w:rPr>
        <w:t xml:space="preserve"> </w:t>
      </w:r>
      <w:r w:rsidR="00E073B8" w:rsidRPr="00285B1A">
        <w:rPr>
          <w:szCs w:val="22"/>
        </w:rPr>
        <w:t>‘</w:t>
      </w:r>
      <w:r w:rsidR="0085622A" w:rsidRPr="00285B1A">
        <w:rPr>
          <w:szCs w:val="22"/>
        </w:rPr>
        <w:t>state</w:t>
      </w:r>
      <w:r w:rsidR="00E073B8" w:rsidRPr="00285B1A">
        <w:rPr>
          <w:szCs w:val="22"/>
        </w:rPr>
        <w:t>’</w:t>
      </w:r>
      <w:r w:rsidRPr="00285B1A">
        <w:rPr>
          <w:szCs w:val="22"/>
        </w:rPr>
        <w:t xml:space="preserve"> and </w:t>
      </w:r>
      <w:r w:rsidR="00E073B8" w:rsidRPr="00285B1A">
        <w:rPr>
          <w:szCs w:val="22"/>
        </w:rPr>
        <w:t>‘</w:t>
      </w:r>
      <w:r w:rsidRPr="00285B1A">
        <w:rPr>
          <w:szCs w:val="22"/>
        </w:rPr>
        <w:t>summarise</w:t>
      </w:r>
      <w:r w:rsidR="00E073B8" w:rsidRPr="00285B1A">
        <w:rPr>
          <w:szCs w:val="22"/>
        </w:rPr>
        <w:t>’</w:t>
      </w:r>
      <w:r w:rsidR="00A34A43" w:rsidRPr="00285B1A">
        <w:rPr>
          <w:szCs w:val="22"/>
        </w:rPr>
        <w:t xml:space="preserve"> do</w:t>
      </w:r>
      <w:r w:rsidRPr="00285B1A">
        <w:rPr>
          <w:szCs w:val="22"/>
        </w:rPr>
        <w:t xml:space="preserve">. The language in the task </w:t>
      </w:r>
      <w:r w:rsidR="00252EC1" w:rsidRPr="00285B1A">
        <w:rPr>
          <w:szCs w:val="22"/>
        </w:rPr>
        <w:t>should</w:t>
      </w:r>
      <w:r w:rsidRPr="00285B1A">
        <w:rPr>
          <w:szCs w:val="22"/>
        </w:rPr>
        <w:t xml:space="preserve"> allow scope for students to be able to demonstrate their ability at the highest levels of the performance standards. </w:t>
      </w:r>
      <w:r w:rsidR="00575B7B" w:rsidRPr="00285B1A">
        <w:rPr>
          <w:szCs w:val="22"/>
        </w:rPr>
        <w:t>Well-designed</w:t>
      </w:r>
      <w:r w:rsidR="00252EC1" w:rsidRPr="00285B1A">
        <w:rPr>
          <w:szCs w:val="22"/>
        </w:rPr>
        <w:t xml:space="preserve"> tasks</w:t>
      </w:r>
      <w:r w:rsidRPr="00285B1A">
        <w:rPr>
          <w:szCs w:val="22"/>
        </w:rPr>
        <w:t xml:space="preserve"> take into account entry level questions that allow for C achievement, whil</w:t>
      </w:r>
      <w:r w:rsidR="00A34A43" w:rsidRPr="00285B1A">
        <w:rPr>
          <w:szCs w:val="22"/>
        </w:rPr>
        <w:t>e</w:t>
      </w:r>
      <w:r w:rsidRPr="00285B1A">
        <w:rPr>
          <w:szCs w:val="22"/>
        </w:rPr>
        <w:t xml:space="preserve"> also allowing scope for the highest level of achievement.</w:t>
      </w:r>
    </w:p>
    <w:p w:rsidR="008F5654" w:rsidRPr="00285B1A" w:rsidRDefault="008F5654" w:rsidP="008F5654">
      <w:pPr>
        <w:rPr>
          <w:rFonts w:cs="Arial"/>
          <w:szCs w:val="22"/>
        </w:rPr>
      </w:pPr>
      <w:r w:rsidRPr="00285B1A">
        <w:rPr>
          <w:rFonts w:cs="Arial"/>
          <w:szCs w:val="22"/>
        </w:rPr>
        <w:t xml:space="preserve">Teachers are encouraged to support students to reach both maximum word counts and oral lengths </w:t>
      </w:r>
      <w:r w:rsidR="00E073B8" w:rsidRPr="00285B1A">
        <w:rPr>
          <w:rFonts w:cs="Arial"/>
          <w:szCs w:val="22"/>
        </w:rPr>
        <w:t>to provide them with the scope</w:t>
      </w:r>
      <w:r w:rsidRPr="00285B1A">
        <w:rPr>
          <w:rFonts w:cs="Arial"/>
          <w:szCs w:val="22"/>
        </w:rPr>
        <w:t xml:space="preserve"> in which to demonstrate achievement of the performance standards at the C grade or higher.</w:t>
      </w:r>
    </w:p>
    <w:p w:rsidR="00287876" w:rsidRPr="00285B1A" w:rsidRDefault="00287876" w:rsidP="00287876">
      <w:pPr>
        <w:rPr>
          <w:rFonts w:cs="Arial"/>
          <w:color w:val="FF0000"/>
          <w:sz w:val="20"/>
          <w:szCs w:val="20"/>
        </w:rPr>
      </w:pPr>
      <w:r w:rsidRPr="00285B1A">
        <w:rPr>
          <w:rFonts w:cs="Arial"/>
          <w:szCs w:val="22"/>
        </w:rPr>
        <w:t>Assessment at Stage 1 is 100% school assessed</w:t>
      </w:r>
      <w:r w:rsidR="0041116A" w:rsidRPr="00285B1A">
        <w:rPr>
          <w:rFonts w:cs="Arial"/>
          <w:szCs w:val="22"/>
        </w:rPr>
        <w:t>; t</w:t>
      </w:r>
      <w:r w:rsidRPr="00F157EC">
        <w:rPr>
          <w:rFonts w:cs="Arial"/>
          <w:szCs w:val="22"/>
        </w:rPr>
        <w:t xml:space="preserve">asks are set and marked by the teacher. Moderation seeks to confirm teacher assessment grades. </w:t>
      </w:r>
      <w:r w:rsidR="00E073B8" w:rsidRPr="00285B1A">
        <w:rPr>
          <w:rFonts w:cs="Arial"/>
          <w:szCs w:val="22"/>
        </w:rPr>
        <w:t>When confirming assessment decisions, m</w:t>
      </w:r>
      <w:r w:rsidRPr="00285B1A">
        <w:rPr>
          <w:rFonts w:cs="Arial"/>
          <w:szCs w:val="22"/>
        </w:rPr>
        <w:t>oderators found it extremely helpful where teacher grades</w:t>
      </w:r>
      <w:r w:rsidR="0041116A" w:rsidRPr="00285B1A">
        <w:rPr>
          <w:rFonts w:cs="Arial"/>
          <w:szCs w:val="22"/>
        </w:rPr>
        <w:t xml:space="preserve"> and an overall performance standard rubric across the set of evidence</w:t>
      </w:r>
      <w:r w:rsidRPr="00305E54">
        <w:rPr>
          <w:rFonts w:cs="Arial"/>
          <w:szCs w:val="22"/>
        </w:rPr>
        <w:t xml:space="preserve"> were </w:t>
      </w:r>
      <w:r w:rsidR="0041116A" w:rsidRPr="00285B1A">
        <w:rPr>
          <w:rFonts w:cs="Arial"/>
          <w:szCs w:val="22"/>
        </w:rPr>
        <w:t xml:space="preserve">provided </w:t>
      </w:r>
      <w:r w:rsidRPr="00305E54">
        <w:rPr>
          <w:rFonts w:cs="Arial"/>
          <w:szCs w:val="22"/>
        </w:rPr>
        <w:t>on student work</w:t>
      </w:r>
      <w:r w:rsidR="0041116A" w:rsidRPr="00285B1A">
        <w:rPr>
          <w:rFonts w:cs="Arial"/>
          <w:szCs w:val="22"/>
        </w:rPr>
        <w:t>.</w:t>
      </w:r>
      <w:r w:rsidRPr="00285B1A">
        <w:rPr>
          <w:rFonts w:cs="Arial"/>
          <w:sz w:val="20"/>
          <w:szCs w:val="20"/>
        </w:rPr>
        <w:t xml:space="preserve"> </w:t>
      </w:r>
    </w:p>
    <w:sectPr w:rsidR="00287876" w:rsidRPr="00285B1A">
      <w:footerReference w:type="default" r:id="rId12"/>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BE" w:rsidRDefault="00FF79BE" w:rsidP="00C708A9">
      <w:r>
        <w:separator/>
      </w:r>
    </w:p>
  </w:endnote>
  <w:endnote w:type="continuationSeparator" w:id="0">
    <w:p w:rsidR="00FF79BE" w:rsidRDefault="00FF79BE" w:rsidP="00C7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A1" w:rsidRDefault="00CA15A1" w:rsidP="00BA3C86">
    <w:pPr>
      <w:tabs>
        <w:tab w:val="right" w:pos="8222"/>
      </w:tabs>
      <w:spacing w:after="0"/>
      <w:rPr>
        <w:rFonts w:cs="Arial"/>
        <w:sz w:val="16"/>
      </w:rPr>
    </w:pPr>
    <w:r w:rsidRPr="001978C4">
      <w:rPr>
        <w:rFonts w:cs="Arial"/>
        <w:sz w:val="16"/>
      </w:rPr>
      <w:t xml:space="preserve">Ref: </w:t>
    </w:r>
    <w:r w:rsidRPr="001978C4">
      <w:rPr>
        <w:rFonts w:cs="Arial"/>
        <w:sz w:val="16"/>
      </w:rPr>
      <w:fldChar w:fldCharType="begin"/>
    </w:r>
    <w:r w:rsidRPr="001978C4">
      <w:rPr>
        <w:rFonts w:cs="Arial"/>
        <w:sz w:val="16"/>
      </w:rPr>
      <w:instrText xml:space="preserve"> DOCPROPERTY  Objective-Id  \* MERGEFORMAT </w:instrText>
    </w:r>
    <w:r w:rsidRPr="001978C4">
      <w:rPr>
        <w:rFonts w:cs="Arial"/>
        <w:sz w:val="16"/>
      </w:rPr>
      <w:fldChar w:fldCharType="separate"/>
    </w:r>
    <w:r w:rsidR="00974D19">
      <w:rPr>
        <w:rFonts w:cs="Arial"/>
        <w:sz w:val="16"/>
      </w:rPr>
      <w:t>A534143</w:t>
    </w:r>
    <w:r w:rsidRPr="001978C4">
      <w:rPr>
        <w:rFonts w:cs="Arial"/>
        <w:sz w:val="16"/>
      </w:rPr>
      <w:fldChar w:fldCharType="end"/>
    </w:r>
    <w:r w:rsidRPr="001978C4">
      <w:rPr>
        <w:rFonts w:cs="Arial"/>
        <w:sz w:val="16"/>
      </w:rPr>
      <w:t xml:space="preserve">, </w:t>
    </w:r>
    <w:r w:rsidRPr="001978C4">
      <w:rPr>
        <w:rFonts w:cs="Arial"/>
        <w:sz w:val="16"/>
      </w:rPr>
      <w:fldChar w:fldCharType="begin"/>
    </w:r>
    <w:r w:rsidRPr="001978C4">
      <w:rPr>
        <w:rFonts w:cs="Arial"/>
        <w:sz w:val="16"/>
      </w:rPr>
      <w:instrText xml:space="preserve"> DOCPROPERTY  Objective-Version  \* MERGEFORMAT </w:instrText>
    </w:r>
    <w:r w:rsidRPr="001978C4">
      <w:rPr>
        <w:rFonts w:cs="Arial"/>
        <w:sz w:val="16"/>
      </w:rPr>
      <w:fldChar w:fldCharType="separate"/>
    </w:r>
    <w:r w:rsidR="00974D19">
      <w:rPr>
        <w:rFonts w:cs="Arial"/>
        <w:sz w:val="16"/>
      </w:rPr>
      <w:t>4.13</w:t>
    </w:r>
    <w:r w:rsidRPr="001978C4">
      <w:rPr>
        <w:rFonts w:cs="Arial"/>
        <w:sz w:val="16"/>
      </w:rPr>
      <w:fldChar w:fldCharType="end"/>
    </w:r>
    <w:r w:rsidRPr="001978C4">
      <w:rPr>
        <w:rFonts w:cs="Arial"/>
        <w:sz w:val="16"/>
      </w:rPr>
      <w:tab/>
    </w:r>
    <w:r w:rsidRPr="001978C4">
      <w:rPr>
        <w:rFonts w:cs="Arial"/>
        <w:sz w:val="16"/>
      </w:rPr>
      <w:fldChar w:fldCharType="begin"/>
    </w:r>
    <w:r w:rsidRPr="001978C4">
      <w:rPr>
        <w:rFonts w:cs="Arial"/>
        <w:sz w:val="16"/>
      </w:rPr>
      <w:instrText xml:space="preserve"> PAGE  \* MERGEFORMAT </w:instrText>
    </w:r>
    <w:r w:rsidRPr="001978C4">
      <w:rPr>
        <w:rFonts w:cs="Arial"/>
        <w:sz w:val="16"/>
      </w:rPr>
      <w:fldChar w:fldCharType="separate"/>
    </w:r>
    <w:r w:rsidR="00285B1A">
      <w:rPr>
        <w:rFonts w:cs="Arial"/>
        <w:noProof/>
        <w:sz w:val="16"/>
      </w:rPr>
      <w:t>2</w:t>
    </w:r>
    <w:r w:rsidRPr="001978C4">
      <w:rPr>
        <w:rFonts w:cs="Arial"/>
        <w:sz w:val="16"/>
      </w:rPr>
      <w:fldChar w:fldCharType="end"/>
    </w:r>
    <w:r w:rsidRPr="001978C4">
      <w:rPr>
        <w:rFonts w:cs="Arial"/>
        <w:sz w:val="16"/>
      </w:rPr>
      <w:t xml:space="preserve"> of </w:t>
    </w:r>
    <w:r w:rsidRPr="001978C4">
      <w:rPr>
        <w:rFonts w:cs="Arial"/>
        <w:sz w:val="16"/>
      </w:rPr>
      <w:fldChar w:fldCharType="begin"/>
    </w:r>
    <w:r w:rsidRPr="001978C4">
      <w:rPr>
        <w:rFonts w:cs="Arial"/>
        <w:sz w:val="16"/>
      </w:rPr>
      <w:instrText xml:space="preserve"> NUMPAGES  \* MERGEFORMAT </w:instrText>
    </w:r>
    <w:r w:rsidRPr="001978C4">
      <w:rPr>
        <w:rFonts w:cs="Arial"/>
        <w:sz w:val="16"/>
      </w:rPr>
      <w:fldChar w:fldCharType="separate"/>
    </w:r>
    <w:r w:rsidR="00285B1A">
      <w:rPr>
        <w:rFonts w:cs="Arial"/>
        <w:noProof/>
        <w:sz w:val="16"/>
      </w:rPr>
      <w:t>9</w:t>
    </w:r>
    <w:r w:rsidRPr="001978C4">
      <w:rPr>
        <w:rFonts w:cs="Arial"/>
        <w:sz w:val="16"/>
      </w:rPr>
      <w:fldChar w:fldCharType="end"/>
    </w:r>
  </w:p>
  <w:p w:rsidR="00CA15A1" w:rsidRPr="00D902AA" w:rsidRDefault="00CA15A1" w:rsidP="00D902AA">
    <w:pPr>
      <w:spacing w:after="0"/>
      <w:rPr>
        <w:rFonts w:cs="Arial"/>
        <w:sz w:val="16"/>
      </w:rPr>
    </w:pPr>
    <w:r w:rsidRPr="001978C4">
      <w:rPr>
        <w:rFonts w:cs="Arial"/>
        <w:sz w:val="16"/>
      </w:rPr>
      <w:t xml:space="preserve">Last Updated: </w:t>
    </w:r>
    <w:r w:rsidRPr="001978C4">
      <w:rPr>
        <w:rFonts w:cs="Arial"/>
        <w:sz w:val="16"/>
      </w:rPr>
      <w:fldChar w:fldCharType="begin"/>
    </w:r>
    <w:r w:rsidRPr="001978C4">
      <w:rPr>
        <w:rFonts w:cs="Arial"/>
        <w:sz w:val="16"/>
      </w:rPr>
      <w:instrText xml:space="preserve"> DOCPROPERTY  LastSavedTime  \* MERGEFORMAT </w:instrText>
    </w:r>
    <w:r w:rsidRPr="001978C4">
      <w:rPr>
        <w:rFonts w:cs="Arial"/>
        <w:sz w:val="16"/>
      </w:rPr>
      <w:fldChar w:fldCharType="separate"/>
    </w:r>
    <w:r w:rsidR="00974D19">
      <w:rPr>
        <w:rFonts w:cs="Arial"/>
        <w:sz w:val="16"/>
      </w:rPr>
      <w:t>14/11/2016 12:09 PM</w:t>
    </w:r>
    <w:r w:rsidRPr="001978C4">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BE" w:rsidRDefault="00FF79BE" w:rsidP="00C708A9">
      <w:r>
        <w:separator/>
      </w:r>
    </w:p>
  </w:footnote>
  <w:footnote w:type="continuationSeparator" w:id="0">
    <w:p w:rsidR="00FF79BE" w:rsidRDefault="00FF79BE" w:rsidP="00C70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211F"/>
    <w:multiLevelType w:val="hybridMultilevel"/>
    <w:tmpl w:val="C57A6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8C1C2B"/>
    <w:multiLevelType w:val="hybridMultilevel"/>
    <w:tmpl w:val="AAD8CD7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35AA09DB"/>
    <w:multiLevelType w:val="hybridMultilevel"/>
    <w:tmpl w:val="1C02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9E57E9"/>
    <w:multiLevelType w:val="hybridMultilevel"/>
    <w:tmpl w:val="98CEC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900421D"/>
    <w:multiLevelType w:val="hybridMultilevel"/>
    <w:tmpl w:val="07B64EB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5">
    <w:nsid w:val="4F7D34EE"/>
    <w:multiLevelType w:val="hybridMultilevel"/>
    <w:tmpl w:val="7B4ED5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5B7D0479"/>
    <w:multiLevelType w:val="hybridMultilevel"/>
    <w:tmpl w:val="52BC8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D1369B"/>
    <w:multiLevelType w:val="hybridMultilevel"/>
    <w:tmpl w:val="7750D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6"/>
  </w:num>
  <w:num w:numId="5">
    <w:abstractNumId w:val="1"/>
  </w:num>
  <w:num w:numId="6">
    <w:abstractNumId w:val="7"/>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FB"/>
    <w:rsid w:val="0000356C"/>
    <w:rsid w:val="00006FBC"/>
    <w:rsid w:val="00007E9F"/>
    <w:rsid w:val="00012F0A"/>
    <w:rsid w:val="00014475"/>
    <w:rsid w:val="00015662"/>
    <w:rsid w:val="00020C1A"/>
    <w:rsid w:val="00022AFE"/>
    <w:rsid w:val="00023281"/>
    <w:rsid w:val="0002461F"/>
    <w:rsid w:val="00027283"/>
    <w:rsid w:val="00030998"/>
    <w:rsid w:val="0003787E"/>
    <w:rsid w:val="00040D60"/>
    <w:rsid w:val="0004129E"/>
    <w:rsid w:val="000436A3"/>
    <w:rsid w:val="00044616"/>
    <w:rsid w:val="0004541C"/>
    <w:rsid w:val="00046C68"/>
    <w:rsid w:val="00046CFF"/>
    <w:rsid w:val="0005050D"/>
    <w:rsid w:val="0005077B"/>
    <w:rsid w:val="0005109C"/>
    <w:rsid w:val="000519E4"/>
    <w:rsid w:val="00066B45"/>
    <w:rsid w:val="00066B9D"/>
    <w:rsid w:val="00067E51"/>
    <w:rsid w:val="000710F6"/>
    <w:rsid w:val="000715F9"/>
    <w:rsid w:val="00071F06"/>
    <w:rsid w:val="00072CC9"/>
    <w:rsid w:val="0008111F"/>
    <w:rsid w:val="00081A17"/>
    <w:rsid w:val="00081A60"/>
    <w:rsid w:val="0009019F"/>
    <w:rsid w:val="00090F75"/>
    <w:rsid w:val="000A2219"/>
    <w:rsid w:val="000A402F"/>
    <w:rsid w:val="000B4A26"/>
    <w:rsid w:val="000C14A7"/>
    <w:rsid w:val="000D0717"/>
    <w:rsid w:val="000D0C2D"/>
    <w:rsid w:val="000D26AE"/>
    <w:rsid w:val="000D71E9"/>
    <w:rsid w:val="000D7C90"/>
    <w:rsid w:val="000E6625"/>
    <w:rsid w:val="000E6CA1"/>
    <w:rsid w:val="000E7D84"/>
    <w:rsid w:val="000F1CD6"/>
    <w:rsid w:val="000F23BA"/>
    <w:rsid w:val="000F552F"/>
    <w:rsid w:val="00101E10"/>
    <w:rsid w:val="00102B90"/>
    <w:rsid w:val="00106DA3"/>
    <w:rsid w:val="00110A29"/>
    <w:rsid w:val="00122D49"/>
    <w:rsid w:val="00126982"/>
    <w:rsid w:val="00142846"/>
    <w:rsid w:val="00145879"/>
    <w:rsid w:val="00145915"/>
    <w:rsid w:val="00151F7A"/>
    <w:rsid w:val="00163751"/>
    <w:rsid w:val="00165366"/>
    <w:rsid w:val="00172292"/>
    <w:rsid w:val="0017434A"/>
    <w:rsid w:val="00174F7C"/>
    <w:rsid w:val="0018067A"/>
    <w:rsid w:val="00180F61"/>
    <w:rsid w:val="001832B7"/>
    <w:rsid w:val="00191CA3"/>
    <w:rsid w:val="001936A7"/>
    <w:rsid w:val="00196FAF"/>
    <w:rsid w:val="001978C4"/>
    <w:rsid w:val="001A03D5"/>
    <w:rsid w:val="001A0CB2"/>
    <w:rsid w:val="001A27A7"/>
    <w:rsid w:val="001A3D52"/>
    <w:rsid w:val="001B2580"/>
    <w:rsid w:val="001B3F34"/>
    <w:rsid w:val="001C6E5D"/>
    <w:rsid w:val="001D056E"/>
    <w:rsid w:val="001D0CE4"/>
    <w:rsid w:val="001D5677"/>
    <w:rsid w:val="001D5AEB"/>
    <w:rsid w:val="001E603E"/>
    <w:rsid w:val="001F1534"/>
    <w:rsid w:val="001F6407"/>
    <w:rsid w:val="00203EE4"/>
    <w:rsid w:val="00204622"/>
    <w:rsid w:val="002052F7"/>
    <w:rsid w:val="00206237"/>
    <w:rsid w:val="00214C9B"/>
    <w:rsid w:val="00222D96"/>
    <w:rsid w:val="00223452"/>
    <w:rsid w:val="002253CD"/>
    <w:rsid w:val="00226C9C"/>
    <w:rsid w:val="00231C10"/>
    <w:rsid w:val="0023555C"/>
    <w:rsid w:val="002400F6"/>
    <w:rsid w:val="00241DEC"/>
    <w:rsid w:val="00243FDF"/>
    <w:rsid w:val="00246229"/>
    <w:rsid w:val="00251758"/>
    <w:rsid w:val="00252EC1"/>
    <w:rsid w:val="0026155F"/>
    <w:rsid w:val="00265BCC"/>
    <w:rsid w:val="0026697B"/>
    <w:rsid w:val="00272563"/>
    <w:rsid w:val="0027485C"/>
    <w:rsid w:val="00277CF3"/>
    <w:rsid w:val="00285B1A"/>
    <w:rsid w:val="00287876"/>
    <w:rsid w:val="00294972"/>
    <w:rsid w:val="002A0847"/>
    <w:rsid w:val="002A28BF"/>
    <w:rsid w:val="002B0D95"/>
    <w:rsid w:val="002B1090"/>
    <w:rsid w:val="002B395F"/>
    <w:rsid w:val="002B5074"/>
    <w:rsid w:val="002B5C7C"/>
    <w:rsid w:val="002B63E0"/>
    <w:rsid w:val="002C6DF9"/>
    <w:rsid w:val="002D0D3E"/>
    <w:rsid w:val="002D525F"/>
    <w:rsid w:val="002D5274"/>
    <w:rsid w:val="002E7DEA"/>
    <w:rsid w:val="002F39F5"/>
    <w:rsid w:val="002F4306"/>
    <w:rsid w:val="002F67A7"/>
    <w:rsid w:val="00301B3C"/>
    <w:rsid w:val="00303B65"/>
    <w:rsid w:val="00305E54"/>
    <w:rsid w:val="00306E61"/>
    <w:rsid w:val="003148EC"/>
    <w:rsid w:val="00314997"/>
    <w:rsid w:val="00317F75"/>
    <w:rsid w:val="003252DC"/>
    <w:rsid w:val="00325BEE"/>
    <w:rsid w:val="0032615B"/>
    <w:rsid w:val="0032749B"/>
    <w:rsid w:val="00331F17"/>
    <w:rsid w:val="0033456B"/>
    <w:rsid w:val="00342C6D"/>
    <w:rsid w:val="003432DA"/>
    <w:rsid w:val="00343C20"/>
    <w:rsid w:val="00345A8E"/>
    <w:rsid w:val="00346026"/>
    <w:rsid w:val="003474D9"/>
    <w:rsid w:val="0035263D"/>
    <w:rsid w:val="00356CAC"/>
    <w:rsid w:val="00365357"/>
    <w:rsid w:val="00383614"/>
    <w:rsid w:val="00384F72"/>
    <w:rsid w:val="003859A5"/>
    <w:rsid w:val="00385FF9"/>
    <w:rsid w:val="00387DA6"/>
    <w:rsid w:val="00387F6D"/>
    <w:rsid w:val="00392D9A"/>
    <w:rsid w:val="00397876"/>
    <w:rsid w:val="003A2BAB"/>
    <w:rsid w:val="003B2926"/>
    <w:rsid w:val="003B552B"/>
    <w:rsid w:val="003C7F49"/>
    <w:rsid w:val="003D3563"/>
    <w:rsid w:val="003D66F4"/>
    <w:rsid w:val="003D6DC4"/>
    <w:rsid w:val="003E224A"/>
    <w:rsid w:val="003E2706"/>
    <w:rsid w:val="003E5E1D"/>
    <w:rsid w:val="003F7CDE"/>
    <w:rsid w:val="00402D84"/>
    <w:rsid w:val="00404790"/>
    <w:rsid w:val="004047F1"/>
    <w:rsid w:val="00405528"/>
    <w:rsid w:val="0040672F"/>
    <w:rsid w:val="00406F53"/>
    <w:rsid w:val="004101A4"/>
    <w:rsid w:val="0041116A"/>
    <w:rsid w:val="00413197"/>
    <w:rsid w:val="004207D3"/>
    <w:rsid w:val="00427C68"/>
    <w:rsid w:val="0043314C"/>
    <w:rsid w:val="00436B17"/>
    <w:rsid w:val="004402AF"/>
    <w:rsid w:val="004414FF"/>
    <w:rsid w:val="00445FE6"/>
    <w:rsid w:val="004474C4"/>
    <w:rsid w:val="00447724"/>
    <w:rsid w:val="00447BA4"/>
    <w:rsid w:val="004511CF"/>
    <w:rsid w:val="00453059"/>
    <w:rsid w:val="00454EEF"/>
    <w:rsid w:val="00455A78"/>
    <w:rsid w:val="004564E8"/>
    <w:rsid w:val="00456B34"/>
    <w:rsid w:val="00462C34"/>
    <w:rsid w:val="00466BB8"/>
    <w:rsid w:val="00472039"/>
    <w:rsid w:val="00474308"/>
    <w:rsid w:val="0048284A"/>
    <w:rsid w:val="004845B6"/>
    <w:rsid w:val="00484616"/>
    <w:rsid w:val="0049074C"/>
    <w:rsid w:val="00490BA2"/>
    <w:rsid w:val="004924C4"/>
    <w:rsid w:val="0049323B"/>
    <w:rsid w:val="004947D2"/>
    <w:rsid w:val="004A396A"/>
    <w:rsid w:val="004B0B2D"/>
    <w:rsid w:val="004B2379"/>
    <w:rsid w:val="004B43D2"/>
    <w:rsid w:val="004B7B73"/>
    <w:rsid w:val="004C5784"/>
    <w:rsid w:val="004C67FD"/>
    <w:rsid w:val="004D4452"/>
    <w:rsid w:val="004E0175"/>
    <w:rsid w:val="004E0F31"/>
    <w:rsid w:val="004E3586"/>
    <w:rsid w:val="004E4EB9"/>
    <w:rsid w:val="004E726B"/>
    <w:rsid w:val="004F2A23"/>
    <w:rsid w:val="004F2E5B"/>
    <w:rsid w:val="004F65A3"/>
    <w:rsid w:val="004F6AD4"/>
    <w:rsid w:val="00515F2F"/>
    <w:rsid w:val="0051678F"/>
    <w:rsid w:val="00517DDC"/>
    <w:rsid w:val="00520D61"/>
    <w:rsid w:val="00524A91"/>
    <w:rsid w:val="00525140"/>
    <w:rsid w:val="0053018A"/>
    <w:rsid w:val="00533D87"/>
    <w:rsid w:val="005426A0"/>
    <w:rsid w:val="00552441"/>
    <w:rsid w:val="00561243"/>
    <w:rsid w:val="00561F27"/>
    <w:rsid w:val="0056761F"/>
    <w:rsid w:val="005704DE"/>
    <w:rsid w:val="00571936"/>
    <w:rsid w:val="0057214A"/>
    <w:rsid w:val="00574340"/>
    <w:rsid w:val="0057538D"/>
    <w:rsid w:val="00575B7B"/>
    <w:rsid w:val="00580F10"/>
    <w:rsid w:val="00581D7F"/>
    <w:rsid w:val="00583D4E"/>
    <w:rsid w:val="00586873"/>
    <w:rsid w:val="005A055E"/>
    <w:rsid w:val="005A06B8"/>
    <w:rsid w:val="005A2294"/>
    <w:rsid w:val="005A701B"/>
    <w:rsid w:val="005A7B2B"/>
    <w:rsid w:val="005B24A2"/>
    <w:rsid w:val="005B2D29"/>
    <w:rsid w:val="005C27E7"/>
    <w:rsid w:val="005D2BEC"/>
    <w:rsid w:val="005D4AE9"/>
    <w:rsid w:val="005E705F"/>
    <w:rsid w:val="0060321C"/>
    <w:rsid w:val="00611C82"/>
    <w:rsid w:val="00611E40"/>
    <w:rsid w:val="00621841"/>
    <w:rsid w:val="00623B11"/>
    <w:rsid w:val="00624B3F"/>
    <w:rsid w:val="006252A6"/>
    <w:rsid w:val="00626837"/>
    <w:rsid w:val="006319F7"/>
    <w:rsid w:val="006320E9"/>
    <w:rsid w:val="00635084"/>
    <w:rsid w:val="006403B7"/>
    <w:rsid w:val="006414BD"/>
    <w:rsid w:val="0064222B"/>
    <w:rsid w:val="00646BC2"/>
    <w:rsid w:val="00651649"/>
    <w:rsid w:val="00654C77"/>
    <w:rsid w:val="006578A9"/>
    <w:rsid w:val="00660189"/>
    <w:rsid w:val="006611CD"/>
    <w:rsid w:val="0066308D"/>
    <w:rsid w:val="00666FD2"/>
    <w:rsid w:val="00671696"/>
    <w:rsid w:val="00671CB7"/>
    <w:rsid w:val="00675916"/>
    <w:rsid w:val="00676486"/>
    <w:rsid w:val="00676EBD"/>
    <w:rsid w:val="006805E7"/>
    <w:rsid w:val="00687E49"/>
    <w:rsid w:val="006A5D60"/>
    <w:rsid w:val="006A6855"/>
    <w:rsid w:val="006B156E"/>
    <w:rsid w:val="006B217A"/>
    <w:rsid w:val="006B3F96"/>
    <w:rsid w:val="006B458A"/>
    <w:rsid w:val="006C30ED"/>
    <w:rsid w:val="006C3764"/>
    <w:rsid w:val="006C3BD5"/>
    <w:rsid w:val="006C41B6"/>
    <w:rsid w:val="006C7A38"/>
    <w:rsid w:val="006C7B01"/>
    <w:rsid w:val="006E1642"/>
    <w:rsid w:val="006E4001"/>
    <w:rsid w:val="006E42DD"/>
    <w:rsid w:val="006E432D"/>
    <w:rsid w:val="006F2A7A"/>
    <w:rsid w:val="006F2E55"/>
    <w:rsid w:val="006F40F7"/>
    <w:rsid w:val="006F4448"/>
    <w:rsid w:val="006F62C5"/>
    <w:rsid w:val="007006A1"/>
    <w:rsid w:val="007016BF"/>
    <w:rsid w:val="00701E7E"/>
    <w:rsid w:val="007033AE"/>
    <w:rsid w:val="0072062A"/>
    <w:rsid w:val="00721ACA"/>
    <w:rsid w:val="00726233"/>
    <w:rsid w:val="007275D1"/>
    <w:rsid w:val="00734D99"/>
    <w:rsid w:val="00735112"/>
    <w:rsid w:val="0074308D"/>
    <w:rsid w:val="00750110"/>
    <w:rsid w:val="00750A12"/>
    <w:rsid w:val="007519A8"/>
    <w:rsid w:val="0075299C"/>
    <w:rsid w:val="00752BFB"/>
    <w:rsid w:val="00761831"/>
    <w:rsid w:val="007632EC"/>
    <w:rsid w:val="0077728F"/>
    <w:rsid w:val="00781226"/>
    <w:rsid w:val="007812F6"/>
    <w:rsid w:val="007816D9"/>
    <w:rsid w:val="00790B15"/>
    <w:rsid w:val="007912B4"/>
    <w:rsid w:val="007A5A04"/>
    <w:rsid w:val="007B0B10"/>
    <w:rsid w:val="007B2350"/>
    <w:rsid w:val="007B757F"/>
    <w:rsid w:val="007B770A"/>
    <w:rsid w:val="007C31BE"/>
    <w:rsid w:val="007D3D74"/>
    <w:rsid w:val="007D516F"/>
    <w:rsid w:val="007E3907"/>
    <w:rsid w:val="007E40C9"/>
    <w:rsid w:val="007F0A84"/>
    <w:rsid w:val="007F1B93"/>
    <w:rsid w:val="007F3713"/>
    <w:rsid w:val="007F3E80"/>
    <w:rsid w:val="007F4A9F"/>
    <w:rsid w:val="007F554B"/>
    <w:rsid w:val="007F5DAD"/>
    <w:rsid w:val="0080204F"/>
    <w:rsid w:val="00812447"/>
    <w:rsid w:val="00814FAC"/>
    <w:rsid w:val="008150A6"/>
    <w:rsid w:val="008159B0"/>
    <w:rsid w:val="00815CCD"/>
    <w:rsid w:val="008164FB"/>
    <w:rsid w:val="00823FED"/>
    <w:rsid w:val="00825C1B"/>
    <w:rsid w:val="00826247"/>
    <w:rsid w:val="008271C5"/>
    <w:rsid w:val="00844EE0"/>
    <w:rsid w:val="00846E7A"/>
    <w:rsid w:val="00854E02"/>
    <w:rsid w:val="0085622A"/>
    <w:rsid w:val="0085748E"/>
    <w:rsid w:val="00862B74"/>
    <w:rsid w:val="00864276"/>
    <w:rsid w:val="00864491"/>
    <w:rsid w:val="008676F2"/>
    <w:rsid w:val="0087480A"/>
    <w:rsid w:val="00876B27"/>
    <w:rsid w:val="00882CC8"/>
    <w:rsid w:val="008843EE"/>
    <w:rsid w:val="00895B13"/>
    <w:rsid w:val="00896E40"/>
    <w:rsid w:val="008A18B3"/>
    <w:rsid w:val="008A47D1"/>
    <w:rsid w:val="008A6AFF"/>
    <w:rsid w:val="008B27C6"/>
    <w:rsid w:val="008B2907"/>
    <w:rsid w:val="008B6E60"/>
    <w:rsid w:val="008C0DB0"/>
    <w:rsid w:val="008C6750"/>
    <w:rsid w:val="008D717F"/>
    <w:rsid w:val="008E14D1"/>
    <w:rsid w:val="008E7351"/>
    <w:rsid w:val="008E791A"/>
    <w:rsid w:val="008F5654"/>
    <w:rsid w:val="00902EFC"/>
    <w:rsid w:val="00913E65"/>
    <w:rsid w:val="00920663"/>
    <w:rsid w:val="0092176F"/>
    <w:rsid w:val="0092183B"/>
    <w:rsid w:val="00925ED6"/>
    <w:rsid w:val="00926940"/>
    <w:rsid w:val="009276FE"/>
    <w:rsid w:val="00930AB7"/>
    <w:rsid w:val="0093737C"/>
    <w:rsid w:val="00944750"/>
    <w:rsid w:val="00945604"/>
    <w:rsid w:val="00955E30"/>
    <w:rsid w:val="0096528B"/>
    <w:rsid w:val="00974D19"/>
    <w:rsid w:val="009770D1"/>
    <w:rsid w:val="009807E7"/>
    <w:rsid w:val="00987DA1"/>
    <w:rsid w:val="00992DC8"/>
    <w:rsid w:val="009969E3"/>
    <w:rsid w:val="00996C3C"/>
    <w:rsid w:val="0099796F"/>
    <w:rsid w:val="009A7D3D"/>
    <w:rsid w:val="009B1783"/>
    <w:rsid w:val="009B27B1"/>
    <w:rsid w:val="009B4BA4"/>
    <w:rsid w:val="009C6CC2"/>
    <w:rsid w:val="009D183E"/>
    <w:rsid w:val="009D4DB6"/>
    <w:rsid w:val="009D6855"/>
    <w:rsid w:val="009E3631"/>
    <w:rsid w:val="009E39B2"/>
    <w:rsid w:val="009E7F1B"/>
    <w:rsid w:val="009F38AD"/>
    <w:rsid w:val="009F6B1A"/>
    <w:rsid w:val="00A0249A"/>
    <w:rsid w:val="00A032A4"/>
    <w:rsid w:val="00A05C4A"/>
    <w:rsid w:val="00A1083C"/>
    <w:rsid w:val="00A15D02"/>
    <w:rsid w:val="00A23DE3"/>
    <w:rsid w:val="00A33E47"/>
    <w:rsid w:val="00A34A43"/>
    <w:rsid w:val="00A370F5"/>
    <w:rsid w:val="00A415C4"/>
    <w:rsid w:val="00A41838"/>
    <w:rsid w:val="00A440AC"/>
    <w:rsid w:val="00A455B2"/>
    <w:rsid w:val="00A52537"/>
    <w:rsid w:val="00A54E10"/>
    <w:rsid w:val="00A573ED"/>
    <w:rsid w:val="00A6424E"/>
    <w:rsid w:val="00A65B3B"/>
    <w:rsid w:val="00A81D0E"/>
    <w:rsid w:val="00A82B69"/>
    <w:rsid w:val="00A862E5"/>
    <w:rsid w:val="00A94F14"/>
    <w:rsid w:val="00A95A04"/>
    <w:rsid w:val="00A97535"/>
    <w:rsid w:val="00A97F8B"/>
    <w:rsid w:val="00AA1B85"/>
    <w:rsid w:val="00AA21F5"/>
    <w:rsid w:val="00AA4D58"/>
    <w:rsid w:val="00AA5255"/>
    <w:rsid w:val="00AA5EA6"/>
    <w:rsid w:val="00AA6028"/>
    <w:rsid w:val="00AA60AE"/>
    <w:rsid w:val="00AB1404"/>
    <w:rsid w:val="00AB1AD6"/>
    <w:rsid w:val="00AB5B62"/>
    <w:rsid w:val="00AB6427"/>
    <w:rsid w:val="00AB7E98"/>
    <w:rsid w:val="00AD69EC"/>
    <w:rsid w:val="00AE4323"/>
    <w:rsid w:val="00AE43EE"/>
    <w:rsid w:val="00AE6A56"/>
    <w:rsid w:val="00AE75C3"/>
    <w:rsid w:val="00AF2830"/>
    <w:rsid w:val="00AF2A2A"/>
    <w:rsid w:val="00AF37BF"/>
    <w:rsid w:val="00AF5EA0"/>
    <w:rsid w:val="00B007B0"/>
    <w:rsid w:val="00B02BFB"/>
    <w:rsid w:val="00B052A5"/>
    <w:rsid w:val="00B05838"/>
    <w:rsid w:val="00B066AC"/>
    <w:rsid w:val="00B16A98"/>
    <w:rsid w:val="00B17041"/>
    <w:rsid w:val="00B17235"/>
    <w:rsid w:val="00B24079"/>
    <w:rsid w:val="00B33260"/>
    <w:rsid w:val="00B3339A"/>
    <w:rsid w:val="00B34F12"/>
    <w:rsid w:val="00B35FD0"/>
    <w:rsid w:val="00B41FE4"/>
    <w:rsid w:val="00B52089"/>
    <w:rsid w:val="00B52FB4"/>
    <w:rsid w:val="00B55E11"/>
    <w:rsid w:val="00B560A4"/>
    <w:rsid w:val="00B63239"/>
    <w:rsid w:val="00B706F2"/>
    <w:rsid w:val="00B70F58"/>
    <w:rsid w:val="00B76762"/>
    <w:rsid w:val="00B77DAC"/>
    <w:rsid w:val="00B8201A"/>
    <w:rsid w:val="00B87599"/>
    <w:rsid w:val="00B97390"/>
    <w:rsid w:val="00BA10BB"/>
    <w:rsid w:val="00BA3C86"/>
    <w:rsid w:val="00BA725D"/>
    <w:rsid w:val="00BB16D3"/>
    <w:rsid w:val="00BB2929"/>
    <w:rsid w:val="00BB693A"/>
    <w:rsid w:val="00BB7737"/>
    <w:rsid w:val="00BC3AD5"/>
    <w:rsid w:val="00BC65C1"/>
    <w:rsid w:val="00BC7C60"/>
    <w:rsid w:val="00BD0EB2"/>
    <w:rsid w:val="00BD4B4F"/>
    <w:rsid w:val="00BE3AB7"/>
    <w:rsid w:val="00BE3DE2"/>
    <w:rsid w:val="00BE6DE0"/>
    <w:rsid w:val="00BE7279"/>
    <w:rsid w:val="00BE7FB8"/>
    <w:rsid w:val="00BF0565"/>
    <w:rsid w:val="00BF3E3C"/>
    <w:rsid w:val="00BF4C6B"/>
    <w:rsid w:val="00C11C77"/>
    <w:rsid w:val="00C13E31"/>
    <w:rsid w:val="00C21D89"/>
    <w:rsid w:val="00C301FB"/>
    <w:rsid w:val="00C317FF"/>
    <w:rsid w:val="00C34A14"/>
    <w:rsid w:val="00C44AD6"/>
    <w:rsid w:val="00C450CD"/>
    <w:rsid w:val="00C5241C"/>
    <w:rsid w:val="00C54F9F"/>
    <w:rsid w:val="00C56E6E"/>
    <w:rsid w:val="00C5759B"/>
    <w:rsid w:val="00C61679"/>
    <w:rsid w:val="00C640C8"/>
    <w:rsid w:val="00C64500"/>
    <w:rsid w:val="00C7088F"/>
    <w:rsid w:val="00C708A9"/>
    <w:rsid w:val="00C71EF9"/>
    <w:rsid w:val="00C74514"/>
    <w:rsid w:val="00C7598E"/>
    <w:rsid w:val="00C8060C"/>
    <w:rsid w:val="00C81415"/>
    <w:rsid w:val="00C8436F"/>
    <w:rsid w:val="00C855F8"/>
    <w:rsid w:val="00C90CD8"/>
    <w:rsid w:val="00C93FC5"/>
    <w:rsid w:val="00C9706A"/>
    <w:rsid w:val="00C97FFB"/>
    <w:rsid w:val="00CA15A1"/>
    <w:rsid w:val="00CB7370"/>
    <w:rsid w:val="00CC1651"/>
    <w:rsid w:val="00CD2FBB"/>
    <w:rsid w:val="00CD5A41"/>
    <w:rsid w:val="00CE136D"/>
    <w:rsid w:val="00CE6C48"/>
    <w:rsid w:val="00CF39CB"/>
    <w:rsid w:val="00CF3AEF"/>
    <w:rsid w:val="00D00779"/>
    <w:rsid w:val="00D0265D"/>
    <w:rsid w:val="00D06174"/>
    <w:rsid w:val="00D0655C"/>
    <w:rsid w:val="00D15FCD"/>
    <w:rsid w:val="00D317BD"/>
    <w:rsid w:val="00D36484"/>
    <w:rsid w:val="00D50063"/>
    <w:rsid w:val="00D54566"/>
    <w:rsid w:val="00D572F7"/>
    <w:rsid w:val="00D603D6"/>
    <w:rsid w:val="00D60CF7"/>
    <w:rsid w:val="00D60EAB"/>
    <w:rsid w:val="00D632CA"/>
    <w:rsid w:val="00D63C2E"/>
    <w:rsid w:val="00D772AA"/>
    <w:rsid w:val="00D827ED"/>
    <w:rsid w:val="00D84E49"/>
    <w:rsid w:val="00D86722"/>
    <w:rsid w:val="00D902AA"/>
    <w:rsid w:val="00DA22CA"/>
    <w:rsid w:val="00DA35C9"/>
    <w:rsid w:val="00DA4653"/>
    <w:rsid w:val="00DA5A02"/>
    <w:rsid w:val="00DA7A66"/>
    <w:rsid w:val="00DB18C8"/>
    <w:rsid w:val="00DB6817"/>
    <w:rsid w:val="00DC0525"/>
    <w:rsid w:val="00DD5535"/>
    <w:rsid w:val="00DE042F"/>
    <w:rsid w:val="00DE1C35"/>
    <w:rsid w:val="00DE2B2F"/>
    <w:rsid w:val="00DF1E82"/>
    <w:rsid w:val="00DF29EB"/>
    <w:rsid w:val="00DF6958"/>
    <w:rsid w:val="00DF6AD4"/>
    <w:rsid w:val="00E03390"/>
    <w:rsid w:val="00E04B45"/>
    <w:rsid w:val="00E04DEE"/>
    <w:rsid w:val="00E073B8"/>
    <w:rsid w:val="00E079A7"/>
    <w:rsid w:val="00E11515"/>
    <w:rsid w:val="00E11C40"/>
    <w:rsid w:val="00E11E23"/>
    <w:rsid w:val="00E17214"/>
    <w:rsid w:val="00E201AF"/>
    <w:rsid w:val="00E22537"/>
    <w:rsid w:val="00E26B09"/>
    <w:rsid w:val="00E27045"/>
    <w:rsid w:val="00E40438"/>
    <w:rsid w:val="00E40EF2"/>
    <w:rsid w:val="00E43A5D"/>
    <w:rsid w:val="00E44043"/>
    <w:rsid w:val="00E4492D"/>
    <w:rsid w:val="00E45B8F"/>
    <w:rsid w:val="00E522CD"/>
    <w:rsid w:val="00E56E7A"/>
    <w:rsid w:val="00E57A4F"/>
    <w:rsid w:val="00E71084"/>
    <w:rsid w:val="00E71CEA"/>
    <w:rsid w:val="00E72407"/>
    <w:rsid w:val="00E72709"/>
    <w:rsid w:val="00E82A74"/>
    <w:rsid w:val="00E83613"/>
    <w:rsid w:val="00E84BCD"/>
    <w:rsid w:val="00E87BDA"/>
    <w:rsid w:val="00E90CA9"/>
    <w:rsid w:val="00EA33E5"/>
    <w:rsid w:val="00EB20A8"/>
    <w:rsid w:val="00EB22D4"/>
    <w:rsid w:val="00EB2B08"/>
    <w:rsid w:val="00EC17C8"/>
    <w:rsid w:val="00EC2A92"/>
    <w:rsid w:val="00EC2C99"/>
    <w:rsid w:val="00EC3BE5"/>
    <w:rsid w:val="00EC544E"/>
    <w:rsid w:val="00EC545D"/>
    <w:rsid w:val="00EE0757"/>
    <w:rsid w:val="00EE2FF4"/>
    <w:rsid w:val="00EE7416"/>
    <w:rsid w:val="00EF113D"/>
    <w:rsid w:val="00EF3B17"/>
    <w:rsid w:val="00EF5A96"/>
    <w:rsid w:val="00F05064"/>
    <w:rsid w:val="00F06462"/>
    <w:rsid w:val="00F131EE"/>
    <w:rsid w:val="00F14A91"/>
    <w:rsid w:val="00F157EC"/>
    <w:rsid w:val="00F1607C"/>
    <w:rsid w:val="00F1684D"/>
    <w:rsid w:val="00F20081"/>
    <w:rsid w:val="00F23775"/>
    <w:rsid w:val="00F27820"/>
    <w:rsid w:val="00F33792"/>
    <w:rsid w:val="00F35D23"/>
    <w:rsid w:val="00F416C8"/>
    <w:rsid w:val="00F43B31"/>
    <w:rsid w:val="00F44321"/>
    <w:rsid w:val="00F46125"/>
    <w:rsid w:val="00F472EB"/>
    <w:rsid w:val="00F732CC"/>
    <w:rsid w:val="00F76C41"/>
    <w:rsid w:val="00F80421"/>
    <w:rsid w:val="00F8083E"/>
    <w:rsid w:val="00F86671"/>
    <w:rsid w:val="00F90C04"/>
    <w:rsid w:val="00F96156"/>
    <w:rsid w:val="00FA54D1"/>
    <w:rsid w:val="00FA598E"/>
    <w:rsid w:val="00FA7DCD"/>
    <w:rsid w:val="00FB072F"/>
    <w:rsid w:val="00FB10C1"/>
    <w:rsid w:val="00FB11EA"/>
    <w:rsid w:val="00FB1499"/>
    <w:rsid w:val="00FB263E"/>
    <w:rsid w:val="00FB4107"/>
    <w:rsid w:val="00FB518B"/>
    <w:rsid w:val="00FB7ACB"/>
    <w:rsid w:val="00FC42B3"/>
    <w:rsid w:val="00FD782A"/>
    <w:rsid w:val="00FE3D9C"/>
    <w:rsid w:val="00FE70BB"/>
    <w:rsid w:val="00FF00D4"/>
    <w:rsid w:val="00FF157B"/>
    <w:rsid w:val="00FF5FB5"/>
    <w:rsid w:val="00FF79B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2AA"/>
    <w:pPr>
      <w:spacing w:after="240"/>
    </w:pPr>
    <w:rPr>
      <w:rFonts w:ascii="Arial" w:hAnsi="Arial"/>
      <w:sz w:val="22"/>
      <w:szCs w:val="24"/>
    </w:rPr>
  </w:style>
  <w:style w:type="paragraph" w:styleId="Heading2">
    <w:name w:val="heading 2"/>
    <w:aliases w:val="Heading B"/>
    <w:basedOn w:val="Normal"/>
    <w:next w:val="Normal"/>
    <w:link w:val="Heading2Char"/>
    <w:qFormat/>
    <w:rsid w:val="00AA60AE"/>
    <w:pPr>
      <w:keepNext/>
      <w:spacing w:before="240"/>
      <w:outlineLvl w:val="1"/>
    </w:pPr>
    <w:rPr>
      <w:b/>
      <w: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 Char"/>
    <w:basedOn w:val="DefaultParagraphFont"/>
    <w:link w:val="Heading2"/>
    <w:rsid w:val="00AA60AE"/>
    <w:rPr>
      <w:rFonts w:ascii="Arial" w:hAnsi="Arial"/>
      <w:b/>
      <w:caps/>
      <w:sz w:val="24"/>
      <w:lang w:eastAsia="en-US"/>
    </w:rPr>
  </w:style>
  <w:style w:type="paragraph" w:styleId="ListParagraph">
    <w:name w:val="List Paragraph"/>
    <w:basedOn w:val="Normal"/>
    <w:uiPriority w:val="34"/>
    <w:qFormat/>
    <w:rsid w:val="00AA60AE"/>
    <w:pPr>
      <w:ind w:left="720"/>
      <w:contextualSpacing/>
    </w:pPr>
    <w:rPr>
      <w:lang w:eastAsia="en-US"/>
    </w:rPr>
  </w:style>
  <w:style w:type="paragraph" w:customStyle="1" w:styleId="SOFinalBodyText">
    <w:name w:val="SO Final Body Text"/>
    <w:link w:val="SOFinalBodyTextCharChar"/>
    <w:rsid w:val="002B5074"/>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B5074"/>
    <w:rPr>
      <w:rFonts w:ascii="Arial" w:hAnsi="Arial"/>
      <w:color w:val="000000"/>
      <w:szCs w:val="24"/>
      <w:lang w:val="en-US" w:eastAsia="en-US"/>
    </w:rPr>
  </w:style>
  <w:style w:type="paragraph" w:customStyle="1" w:styleId="SOFinalNumbering">
    <w:name w:val="SO Final Numbering"/>
    <w:rsid w:val="0040672F"/>
    <w:pPr>
      <w:spacing w:before="60"/>
      <w:ind w:left="284" w:hanging="284"/>
    </w:pPr>
    <w:rPr>
      <w:rFonts w:ascii="Arial" w:hAnsi="Arial"/>
      <w:color w:val="000000"/>
      <w:szCs w:val="24"/>
      <w:lang w:val="en-US" w:eastAsia="en-US"/>
    </w:rPr>
  </w:style>
  <w:style w:type="paragraph" w:styleId="BalloonText">
    <w:name w:val="Balloon Text"/>
    <w:basedOn w:val="Normal"/>
    <w:link w:val="BalloonTextChar"/>
    <w:rsid w:val="00FA7DCD"/>
    <w:rPr>
      <w:rFonts w:ascii="Tahoma" w:hAnsi="Tahoma" w:cs="Tahoma"/>
      <w:sz w:val="16"/>
      <w:szCs w:val="16"/>
    </w:rPr>
  </w:style>
  <w:style w:type="character" w:customStyle="1" w:styleId="BalloonTextChar">
    <w:name w:val="Balloon Text Char"/>
    <w:basedOn w:val="DefaultParagraphFont"/>
    <w:link w:val="BalloonText"/>
    <w:rsid w:val="00FA7DCD"/>
    <w:rPr>
      <w:rFonts w:ascii="Tahoma" w:hAnsi="Tahoma" w:cs="Tahoma"/>
      <w:sz w:val="16"/>
      <w:szCs w:val="16"/>
    </w:rPr>
  </w:style>
  <w:style w:type="paragraph" w:styleId="Footer">
    <w:name w:val="footer"/>
    <w:basedOn w:val="Normal"/>
    <w:link w:val="FooterChar"/>
    <w:rsid w:val="00BA3C86"/>
    <w:pPr>
      <w:tabs>
        <w:tab w:val="center" w:pos="4513"/>
        <w:tab w:val="right" w:pos="9026"/>
      </w:tabs>
      <w:spacing w:after="0"/>
    </w:pPr>
  </w:style>
  <w:style w:type="character" w:customStyle="1" w:styleId="FooterChar">
    <w:name w:val="Footer Char"/>
    <w:basedOn w:val="DefaultParagraphFont"/>
    <w:link w:val="Footer"/>
    <w:rsid w:val="00BA3C86"/>
    <w:rPr>
      <w:rFonts w:ascii="Arial" w:hAnsi="Arial"/>
      <w:sz w:val="22"/>
      <w:szCs w:val="24"/>
    </w:rPr>
  </w:style>
  <w:style w:type="paragraph" w:styleId="Header">
    <w:name w:val="header"/>
    <w:basedOn w:val="Normal"/>
    <w:link w:val="HeaderChar"/>
    <w:rsid w:val="00C708A9"/>
    <w:pPr>
      <w:tabs>
        <w:tab w:val="center" w:pos="4513"/>
        <w:tab w:val="right" w:pos="9026"/>
      </w:tabs>
    </w:pPr>
  </w:style>
  <w:style w:type="character" w:customStyle="1" w:styleId="HeaderChar">
    <w:name w:val="Header Char"/>
    <w:basedOn w:val="DefaultParagraphFont"/>
    <w:link w:val="Header"/>
    <w:rsid w:val="00C708A9"/>
    <w:rPr>
      <w:rFonts w:ascii="Arial" w:hAnsi="Arial"/>
      <w:sz w:val="22"/>
      <w:szCs w:val="24"/>
    </w:rPr>
  </w:style>
  <w:style w:type="character" w:styleId="CommentReference">
    <w:name w:val="annotation reference"/>
    <w:basedOn w:val="DefaultParagraphFont"/>
    <w:rsid w:val="00014475"/>
    <w:rPr>
      <w:sz w:val="16"/>
      <w:szCs w:val="16"/>
    </w:rPr>
  </w:style>
  <w:style w:type="paragraph" w:styleId="CommentText">
    <w:name w:val="annotation text"/>
    <w:basedOn w:val="Normal"/>
    <w:link w:val="CommentTextChar"/>
    <w:rsid w:val="00014475"/>
    <w:rPr>
      <w:sz w:val="20"/>
      <w:szCs w:val="20"/>
    </w:rPr>
  </w:style>
  <w:style w:type="character" w:customStyle="1" w:styleId="CommentTextChar">
    <w:name w:val="Comment Text Char"/>
    <w:basedOn w:val="DefaultParagraphFont"/>
    <w:link w:val="CommentText"/>
    <w:rsid w:val="00014475"/>
    <w:rPr>
      <w:rFonts w:ascii="Arial" w:hAnsi="Arial"/>
    </w:rPr>
  </w:style>
  <w:style w:type="paragraph" w:styleId="CommentSubject">
    <w:name w:val="annotation subject"/>
    <w:basedOn w:val="CommentText"/>
    <w:next w:val="CommentText"/>
    <w:link w:val="CommentSubjectChar"/>
    <w:rsid w:val="00014475"/>
    <w:rPr>
      <w:b/>
      <w:bCs/>
    </w:rPr>
  </w:style>
  <w:style w:type="character" w:customStyle="1" w:styleId="CommentSubjectChar">
    <w:name w:val="Comment Subject Char"/>
    <w:basedOn w:val="CommentTextChar"/>
    <w:link w:val="CommentSubject"/>
    <w:rsid w:val="00014475"/>
    <w:rPr>
      <w:rFonts w:ascii="Arial" w:hAnsi="Arial"/>
      <w:b/>
      <w:bCs/>
    </w:rPr>
  </w:style>
  <w:style w:type="paragraph" w:styleId="Revision">
    <w:name w:val="Revision"/>
    <w:hidden/>
    <w:uiPriority w:val="99"/>
    <w:semiHidden/>
    <w:rsid w:val="00B066AC"/>
    <w:rPr>
      <w:rFonts w:ascii="Arial" w:hAnsi="Arial"/>
      <w:sz w:val="22"/>
      <w:szCs w:val="24"/>
    </w:rPr>
  </w:style>
  <w:style w:type="paragraph" w:customStyle="1" w:styleId="FrontCoverMainHeading">
    <w:name w:val="Front Cover Main Heading"/>
    <w:basedOn w:val="Normal"/>
    <w:qFormat/>
    <w:rsid w:val="00E57A4F"/>
    <w:pPr>
      <w:spacing w:before="2000"/>
      <w:ind w:left="1701"/>
    </w:pPr>
    <w:rPr>
      <w:rFonts w:cs="Arial"/>
      <w:b/>
      <w:sz w:val="40"/>
      <w:szCs w:val="40"/>
    </w:rPr>
  </w:style>
  <w:style w:type="paragraph" w:customStyle="1" w:styleId="FrontCoverMainTitle">
    <w:name w:val="Front Cover Main Title"/>
    <w:basedOn w:val="FrontCoverMainHeading"/>
    <w:qFormat/>
    <w:rsid w:val="00E57A4F"/>
    <w:pPr>
      <w:spacing w:before="3360"/>
    </w:pPr>
  </w:style>
  <w:style w:type="paragraph" w:customStyle="1" w:styleId="FrontCoverSub-heading">
    <w:name w:val="Front Cover Sub-heading"/>
    <w:basedOn w:val="Normal"/>
    <w:qFormat/>
    <w:rsid w:val="00E57A4F"/>
    <w:pPr>
      <w:spacing w:before="600"/>
      <w:ind w:left="1701"/>
    </w:pPr>
    <w:rPr>
      <w:rFonts w:cs="Arial"/>
      <w:bCs/>
      <w:sz w:val="32"/>
      <w:szCs w:val="32"/>
    </w:rPr>
  </w:style>
  <w:style w:type="paragraph" w:customStyle="1" w:styleId="Heading1centred">
    <w:name w:val="Heading1 centred"/>
    <w:basedOn w:val="Normal"/>
    <w:rsid w:val="006252A6"/>
    <w:pPr>
      <w:jc w:val="center"/>
    </w:pPr>
    <w:rPr>
      <w:b/>
      <w:bCs/>
      <w:sz w:val="28"/>
      <w:szCs w:val="28"/>
    </w:rPr>
  </w:style>
  <w:style w:type="paragraph" w:customStyle="1" w:styleId="Heading20">
    <w:name w:val="Heading2"/>
    <w:basedOn w:val="Heading2"/>
    <w:rsid w:val="00D902AA"/>
    <w:rPr>
      <w:bCs/>
      <w:caps w:val="0"/>
      <w:sz w:val="28"/>
      <w:szCs w:val="28"/>
    </w:rPr>
  </w:style>
  <w:style w:type="character" w:customStyle="1" w:styleId="Heading3">
    <w:name w:val="Heading3"/>
    <w:basedOn w:val="DefaultParagraphFont"/>
    <w:rsid w:val="00D902AA"/>
    <w:rPr>
      <w:rFonts w:ascii="Arial Narrow" w:hAnsi="Arial Narrow"/>
      <w:b/>
      <w:bCs/>
      <w:sz w:val="28"/>
      <w:szCs w:val="28"/>
    </w:rPr>
  </w:style>
  <w:style w:type="character" w:customStyle="1" w:styleId="Heading4">
    <w:name w:val="Heading4"/>
    <w:basedOn w:val="DefaultParagraphFont"/>
    <w:rsid w:val="00D902AA"/>
    <w:rPr>
      <w:rFonts w:ascii="Arial Narrow" w:hAnsi="Arial Narrow"/>
      <w:b/>
      <w:bCs/>
      <w:sz w:val="24"/>
    </w:rPr>
  </w:style>
  <w:style w:type="paragraph" w:customStyle="1" w:styleId="Heading5">
    <w:name w:val="Heading5"/>
    <w:basedOn w:val="Normal"/>
    <w:qFormat/>
    <w:rsid w:val="00D902AA"/>
    <w:rPr>
      <w:i/>
      <w:iCs/>
      <w:szCs w:val="22"/>
    </w:rPr>
  </w:style>
  <w:style w:type="character" w:styleId="Hyperlink">
    <w:name w:val="Hyperlink"/>
    <w:basedOn w:val="DefaultParagraphFont"/>
    <w:rsid w:val="0004129E"/>
    <w:rPr>
      <w:color w:val="0000FF" w:themeColor="hyperlink"/>
      <w:u w:val="single"/>
    </w:rPr>
  </w:style>
  <w:style w:type="character" w:styleId="FollowedHyperlink">
    <w:name w:val="FollowedHyperlink"/>
    <w:basedOn w:val="DefaultParagraphFont"/>
    <w:rsid w:val="000412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2AA"/>
    <w:pPr>
      <w:spacing w:after="240"/>
    </w:pPr>
    <w:rPr>
      <w:rFonts w:ascii="Arial" w:hAnsi="Arial"/>
      <w:sz w:val="22"/>
      <w:szCs w:val="24"/>
    </w:rPr>
  </w:style>
  <w:style w:type="paragraph" w:styleId="Heading2">
    <w:name w:val="heading 2"/>
    <w:aliases w:val="Heading B"/>
    <w:basedOn w:val="Normal"/>
    <w:next w:val="Normal"/>
    <w:link w:val="Heading2Char"/>
    <w:qFormat/>
    <w:rsid w:val="00AA60AE"/>
    <w:pPr>
      <w:keepNext/>
      <w:spacing w:before="240"/>
      <w:outlineLvl w:val="1"/>
    </w:pPr>
    <w:rPr>
      <w:b/>
      <w: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 Char"/>
    <w:basedOn w:val="DefaultParagraphFont"/>
    <w:link w:val="Heading2"/>
    <w:rsid w:val="00AA60AE"/>
    <w:rPr>
      <w:rFonts w:ascii="Arial" w:hAnsi="Arial"/>
      <w:b/>
      <w:caps/>
      <w:sz w:val="24"/>
      <w:lang w:eastAsia="en-US"/>
    </w:rPr>
  </w:style>
  <w:style w:type="paragraph" w:styleId="ListParagraph">
    <w:name w:val="List Paragraph"/>
    <w:basedOn w:val="Normal"/>
    <w:uiPriority w:val="34"/>
    <w:qFormat/>
    <w:rsid w:val="00AA60AE"/>
    <w:pPr>
      <w:ind w:left="720"/>
      <w:contextualSpacing/>
    </w:pPr>
    <w:rPr>
      <w:lang w:eastAsia="en-US"/>
    </w:rPr>
  </w:style>
  <w:style w:type="paragraph" w:customStyle="1" w:styleId="SOFinalBodyText">
    <w:name w:val="SO Final Body Text"/>
    <w:link w:val="SOFinalBodyTextCharChar"/>
    <w:rsid w:val="002B5074"/>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B5074"/>
    <w:rPr>
      <w:rFonts w:ascii="Arial" w:hAnsi="Arial"/>
      <w:color w:val="000000"/>
      <w:szCs w:val="24"/>
      <w:lang w:val="en-US" w:eastAsia="en-US"/>
    </w:rPr>
  </w:style>
  <w:style w:type="paragraph" w:customStyle="1" w:styleId="SOFinalNumbering">
    <w:name w:val="SO Final Numbering"/>
    <w:rsid w:val="0040672F"/>
    <w:pPr>
      <w:spacing w:before="60"/>
      <w:ind w:left="284" w:hanging="284"/>
    </w:pPr>
    <w:rPr>
      <w:rFonts w:ascii="Arial" w:hAnsi="Arial"/>
      <w:color w:val="000000"/>
      <w:szCs w:val="24"/>
      <w:lang w:val="en-US" w:eastAsia="en-US"/>
    </w:rPr>
  </w:style>
  <w:style w:type="paragraph" w:styleId="BalloonText">
    <w:name w:val="Balloon Text"/>
    <w:basedOn w:val="Normal"/>
    <w:link w:val="BalloonTextChar"/>
    <w:rsid w:val="00FA7DCD"/>
    <w:rPr>
      <w:rFonts w:ascii="Tahoma" w:hAnsi="Tahoma" w:cs="Tahoma"/>
      <w:sz w:val="16"/>
      <w:szCs w:val="16"/>
    </w:rPr>
  </w:style>
  <w:style w:type="character" w:customStyle="1" w:styleId="BalloonTextChar">
    <w:name w:val="Balloon Text Char"/>
    <w:basedOn w:val="DefaultParagraphFont"/>
    <w:link w:val="BalloonText"/>
    <w:rsid w:val="00FA7DCD"/>
    <w:rPr>
      <w:rFonts w:ascii="Tahoma" w:hAnsi="Tahoma" w:cs="Tahoma"/>
      <w:sz w:val="16"/>
      <w:szCs w:val="16"/>
    </w:rPr>
  </w:style>
  <w:style w:type="paragraph" w:styleId="Footer">
    <w:name w:val="footer"/>
    <w:basedOn w:val="Normal"/>
    <w:link w:val="FooterChar"/>
    <w:rsid w:val="00BA3C86"/>
    <w:pPr>
      <w:tabs>
        <w:tab w:val="center" w:pos="4513"/>
        <w:tab w:val="right" w:pos="9026"/>
      </w:tabs>
      <w:spacing w:after="0"/>
    </w:pPr>
  </w:style>
  <w:style w:type="character" w:customStyle="1" w:styleId="FooterChar">
    <w:name w:val="Footer Char"/>
    <w:basedOn w:val="DefaultParagraphFont"/>
    <w:link w:val="Footer"/>
    <w:rsid w:val="00BA3C86"/>
    <w:rPr>
      <w:rFonts w:ascii="Arial" w:hAnsi="Arial"/>
      <w:sz w:val="22"/>
      <w:szCs w:val="24"/>
    </w:rPr>
  </w:style>
  <w:style w:type="paragraph" w:styleId="Header">
    <w:name w:val="header"/>
    <w:basedOn w:val="Normal"/>
    <w:link w:val="HeaderChar"/>
    <w:rsid w:val="00C708A9"/>
    <w:pPr>
      <w:tabs>
        <w:tab w:val="center" w:pos="4513"/>
        <w:tab w:val="right" w:pos="9026"/>
      </w:tabs>
    </w:pPr>
  </w:style>
  <w:style w:type="character" w:customStyle="1" w:styleId="HeaderChar">
    <w:name w:val="Header Char"/>
    <w:basedOn w:val="DefaultParagraphFont"/>
    <w:link w:val="Header"/>
    <w:rsid w:val="00C708A9"/>
    <w:rPr>
      <w:rFonts w:ascii="Arial" w:hAnsi="Arial"/>
      <w:sz w:val="22"/>
      <w:szCs w:val="24"/>
    </w:rPr>
  </w:style>
  <w:style w:type="character" w:styleId="CommentReference">
    <w:name w:val="annotation reference"/>
    <w:basedOn w:val="DefaultParagraphFont"/>
    <w:rsid w:val="00014475"/>
    <w:rPr>
      <w:sz w:val="16"/>
      <w:szCs w:val="16"/>
    </w:rPr>
  </w:style>
  <w:style w:type="paragraph" w:styleId="CommentText">
    <w:name w:val="annotation text"/>
    <w:basedOn w:val="Normal"/>
    <w:link w:val="CommentTextChar"/>
    <w:rsid w:val="00014475"/>
    <w:rPr>
      <w:sz w:val="20"/>
      <w:szCs w:val="20"/>
    </w:rPr>
  </w:style>
  <w:style w:type="character" w:customStyle="1" w:styleId="CommentTextChar">
    <w:name w:val="Comment Text Char"/>
    <w:basedOn w:val="DefaultParagraphFont"/>
    <w:link w:val="CommentText"/>
    <w:rsid w:val="00014475"/>
    <w:rPr>
      <w:rFonts w:ascii="Arial" w:hAnsi="Arial"/>
    </w:rPr>
  </w:style>
  <w:style w:type="paragraph" w:styleId="CommentSubject">
    <w:name w:val="annotation subject"/>
    <w:basedOn w:val="CommentText"/>
    <w:next w:val="CommentText"/>
    <w:link w:val="CommentSubjectChar"/>
    <w:rsid w:val="00014475"/>
    <w:rPr>
      <w:b/>
      <w:bCs/>
    </w:rPr>
  </w:style>
  <w:style w:type="character" w:customStyle="1" w:styleId="CommentSubjectChar">
    <w:name w:val="Comment Subject Char"/>
    <w:basedOn w:val="CommentTextChar"/>
    <w:link w:val="CommentSubject"/>
    <w:rsid w:val="00014475"/>
    <w:rPr>
      <w:rFonts w:ascii="Arial" w:hAnsi="Arial"/>
      <w:b/>
      <w:bCs/>
    </w:rPr>
  </w:style>
  <w:style w:type="paragraph" w:styleId="Revision">
    <w:name w:val="Revision"/>
    <w:hidden/>
    <w:uiPriority w:val="99"/>
    <w:semiHidden/>
    <w:rsid w:val="00B066AC"/>
    <w:rPr>
      <w:rFonts w:ascii="Arial" w:hAnsi="Arial"/>
      <w:sz w:val="22"/>
      <w:szCs w:val="24"/>
    </w:rPr>
  </w:style>
  <w:style w:type="paragraph" w:customStyle="1" w:styleId="FrontCoverMainHeading">
    <w:name w:val="Front Cover Main Heading"/>
    <w:basedOn w:val="Normal"/>
    <w:qFormat/>
    <w:rsid w:val="00E57A4F"/>
    <w:pPr>
      <w:spacing w:before="2000"/>
      <w:ind w:left="1701"/>
    </w:pPr>
    <w:rPr>
      <w:rFonts w:cs="Arial"/>
      <w:b/>
      <w:sz w:val="40"/>
      <w:szCs w:val="40"/>
    </w:rPr>
  </w:style>
  <w:style w:type="paragraph" w:customStyle="1" w:styleId="FrontCoverMainTitle">
    <w:name w:val="Front Cover Main Title"/>
    <w:basedOn w:val="FrontCoverMainHeading"/>
    <w:qFormat/>
    <w:rsid w:val="00E57A4F"/>
    <w:pPr>
      <w:spacing w:before="3360"/>
    </w:pPr>
  </w:style>
  <w:style w:type="paragraph" w:customStyle="1" w:styleId="FrontCoverSub-heading">
    <w:name w:val="Front Cover Sub-heading"/>
    <w:basedOn w:val="Normal"/>
    <w:qFormat/>
    <w:rsid w:val="00E57A4F"/>
    <w:pPr>
      <w:spacing w:before="600"/>
      <w:ind w:left="1701"/>
    </w:pPr>
    <w:rPr>
      <w:rFonts w:cs="Arial"/>
      <w:bCs/>
      <w:sz w:val="32"/>
      <w:szCs w:val="32"/>
    </w:rPr>
  </w:style>
  <w:style w:type="paragraph" w:customStyle="1" w:styleId="Heading1centred">
    <w:name w:val="Heading1 centred"/>
    <w:basedOn w:val="Normal"/>
    <w:rsid w:val="006252A6"/>
    <w:pPr>
      <w:jc w:val="center"/>
    </w:pPr>
    <w:rPr>
      <w:b/>
      <w:bCs/>
      <w:sz w:val="28"/>
      <w:szCs w:val="28"/>
    </w:rPr>
  </w:style>
  <w:style w:type="paragraph" w:customStyle="1" w:styleId="Heading20">
    <w:name w:val="Heading2"/>
    <w:basedOn w:val="Heading2"/>
    <w:rsid w:val="00D902AA"/>
    <w:rPr>
      <w:bCs/>
      <w:caps w:val="0"/>
      <w:sz w:val="28"/>
      <w:szCs w:val="28"/>
    </w:rPr>
  </w:style>
  <w:style w:type="character" w:customStyle="1" w:styleId="Heading3">
    <w:name w:val="Heading3"/>
    <w:basedOn w:val="DefaultParagraphFont"/>
    <w:rsid w:val="00D902AA"/>
    <w:rPr>
      <w:rFonts w:ascii="Arial Narrow" w:hAnsi="Arial Narrow"/>
      <w:b/>
      <w:bCs/>
      <w:sz w:val="28"/>
      <w:szCs w:val="28"/>
    </w:rPr>
  </w:style>
  <w:style w:type="character" w:customStyle="1" w:styleId="Heading4">
    <w:name w:val="Heading4"/>
    <w:basedOn w:val="DefaultParagraphFont"/>
    <w:rsid w:val="00D902AA"/>
    <w:rPr>
      <w:rFonts w:ascii="Arial Narrow" w:hAnsi="Arial Narrow"/>
      <w:b/>
      <w:bCs/>
      <w:sz w:val="24"/>
    </w:rPr>
  </w:style>
  <w:style w:type="paragraph" w:customStyle="1" w:styleId="Heading5">
    <w:name w:val="Heading5"/>
    <w:basedOn w:val="Normal"/>
    <w:qFormat/>
    <w:rsid w:val="00D902AA"/>
    <w:rPr>
      <w:i/>
      <w:iCs/>
      <w:szCs w:val="22"/>
    </w:rPr>
  </w:style>
  <w:style w:type="character" w:styleId="Hyperlink">
    <w:name w:val="Hyperlink"/>
    <w:basedOn w:val="DefaultParagraphFont"/>
    <w:rsid w:val="0004129E"/>
    <w:rPr>
      <w:color w:val="0000FF" w:themeColor="hyperlink"/>
      <w:u w:val="single"/>
    </w:rPr>
  </w:style>
  <w:style w:type="character" w:styleId="FollowedHyperlink">
    <w:name w:val="FollowedHyperlink"/>
    <w:basedOn w:val="DefaultParagraphFont"/>
    <w:rsid w:val="00041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2316">
      <w:bodyDiv w:val="1"/>
      <w:marLeft w:val="0"/>
      <w:marRight w:val="0"/>
      <w:marTop w:val="0"/>
      <w:marBottom w:val="0"/>
      <w:divBdr>
        <w:top w:val="none" w:sz="0" w:space="0" w:color="auto"/>
        <w:left w:val="none" w:sz="0" w:space="0" w:color="auto"/>
        <w:bottom w:val="none" w:sz="0" w:space="0" w:color="auto"/>
        <w:right w:val="none" w:sz="0" w:space="0" w:color="auto"/>
      </w:divBdr>
    </w:div>
    <w:div w:id="1728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web/english-as-an-additional-language/stage-1/support-materials/suggested-text-lists" TargetMode="External"/><Relationship Id="rId5" Type="http://schemas.openxmlformats.org/officeDocument/2006/relationships/settings" Target="settings.xml"/><Relationship Id="rId10" Type="http://schemas.openxmlformats.org/officeDocument/2006/relationships/hyperlink" Target="https://www.sace.sa.edu.au/web/english-as-an-additional-language/stage-1/support-materials/suggested-text-lis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Objective\edrms.saceboard.sa.gov.au-8008-collik01\Objects\2016%20Stage%201%20English%20Subject%20Assessmen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B822AB9-1650-45A8-9A3D-2912C7E4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Stage 1 English Subject Assessment Report.dotx</Template>
  <TotalTime>1246</TotalTime>
  <Pages>1</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Kathryn Tolhurst-Thomas</cp:lastModifiedBy>
  <cp:revision>58</cp:revision>
  <cp:lastPrinted>2016-11-14T02:45:00Z</cp:lastPrinted>
  <dcterms:created xsi:type="dcterms:W3CDTF">2016-05-19T22:54:00Z</dcterms:created>
  <dcterms:modified xsi:type="dcterms:W3CDTF">2017-01-04T03:35:00Z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A534143</vt:lpwstr>
  </property>
  <property fmtid="{D5CDD505-2E9C-101B-9397-08002B2CF9AE}" pid="4" name="Objective-Title">
    <vt:lpwstr>2016 Stage 1 English as an Additional Language Subject Assessment Report</vt:lpwstr>
  </property>
  <property fmtid="{D5CDD505-2E9C-101B-9397-08002B2CF9AE}" pid="5" name="Objective-Comment">
    <vt:lpwstr/>
  </property>
  <property fmtid="{D5CDD505-2E9C-101B-9397-08002B2CF9AE}" pid="6" name="Objective-CreationStamp">
    <vt:filetime>2016-05-19T22:12:52Z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2016-12-20T03:16:23Z</vt:filetime>
  </property>
  <property fmtid="{D5CDD505-2E9C-101B-9397-08002B2CF9AE}" pid="11" name="Objective-Owner">
    <vt:lpwstr>Karen Collins</vt:lpwstr>
  </property>
  <property fmtid="{D5CDD505-2E9C-101B-9397-08002B2CF9AE}" pid="12" name="Objective-Path">
    <vt:lpwstr>Objective Global Folder:Quality Assurance Cycle:Stage 1 - 3. Confirming:Stage 1 Moderation:2016:2016 Stage 1 subject assessment reports:</vt:lpwstr>
  </property>
  <property fmtid="{D5CDD505-2E9C-101B-9397-08002B2CF9AE}" pid="13" name="Objective-Parent">
    <vt:lpwstr>2016 Stage 1 subject assessment reports</vt:lpwstr>
  </property>
  <property fmtid="{D5CDD505-2E9C-101B-9397-08002B2CF9AE}" pid="14" name="Objective-State">
    <vt:lpwstr>Being Edited</vt:lpwstr>
  </property>
  <property fmtid="{D5CDD505-2E9C-101B-9397-08002B2CF9AE}" pid="15" name="Objective-Version">
    <vt:lpwstr>4.21</vt:lpwstr>
  </property>
  <property fmtid="{D5CDD505-2E9C-101B-9397-08002B2CF9AE}" pid="16" name="Objective-VersionNumber">
    <vt:r8>36</vt:r8>
  </property>
  <property fmtid="{D5CDD505-2E9C-101B-9397-08002B2CF9AE}" pid="17" name="Objective-VersionComment">
    <vt:lpwstr/>
  </property>
  <property fmtid="{D5CDD505-2E9C-101B-9397-08002B2CF9AE}" pid="18" name="Objective-FileNumber">
    <vt:lpwstr>qA13457</vt:lpwstr>
  </property>
  <property fmtid="{D5CDD505-2E9C-101B-9397-08002B2CF9AE}" pid="19" name="Objective-Classification">
    <vt:lpwstr>[Inherited - none]</vt:lpwstr>
  </property>
  <property fmtid="{D5CDD505-2E9C-101B-9397-08002B2CF9AE}" pid="20" name="Objective-Caveats">
    <vt:lpwstr/>
  </property>
</Properties>
</file>