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90611" w14:textId="4BA75132" w:rsidR="003A206C" w:rsidRDefault="00F564D8" w:rsidP="00F564D8">
      <w:pPr>
        <w:jc w:val="center"/>
        <w:rPr>
          <w:b/>
          <w:sz w:val="28"/>
        </w:rPr>
      </w:pPr>
      <w:r w:rsidRPr="00F564D8">
        <w:rPr>
          <w:b/>
          <w:sz w:val="28"/>
        </w:rPr>
        <w:t>Stage 2 Mathematical Methods</w:t>
      </w:r>
    </w:p>
    <w:p w14:paraId="2288C280" w14:textId="739A5A53" w:rsidR="008141D4" w:rsidRPr="00F564D8" w:rsidRDefault="008141D4" w:rsidP="00F564D8">
      <w:pPr>
        <w:jc w:val="center"/>
        <w:rPr>
          <w:b/>
          <w:sz w:val="28"/>
        </w:rPr>
      </w:pPr>
      <w:r>
        <w:rPr>
          <w:b/>
          <w:sz w:val="28"/>
        </w:rPr>
        <w:t>Program 2</w:t>
      </w:r>
    </w:p>
    <w:p w14:paraId="6596E9BC" w14:textId="7BE827CF" w:rsidR="00F564D8" w:rsidRDefault="00610DE7" w:rsidP="003A1318">
      <w:pPr>
        <w:spacing w:before="40" w:after="40"/>
      </w:pPr>
      <w:r>
        <w:t>This example program covers the following topics based on a four-lesson week format (two single lessons and one double lesson). There is additional time at the end of the program to allow for interruptions to occur or extra time spent on topics if required.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0"/>
        <w:gridCol w:w="3441"/>
        <w:gridCol w:w="3441"/>
        <w:gridCol w:w="3441"/>
      </w:tblGrid>
      <w:tr w:rsidR="00610DE7" w14:paraId="3F89A61C" w14:textId="3D280407" w:rsidTr="00AC3D5E">
        <w:trPr>
          <w:trHeight w:val="336"/>
          <w:jc w:val="center"/>
        </w:trPr>
        <w:tc>
          <w:tcPr>
            <w:tcW w:w="3440" w:type="dxa"/>
          </w:tcPr>
          <w:p w14:paraId="15FD7752" w14:textId="1EB65CA3" w:rsidR="00610DE7" w:rsidRPr="00610DE7" w:rsidRDefault="00610DE7" w:rsidP="003A1318">
            <w:pPr>
              <w:spacing w:before="40" w:after="40"/>
              <w:rPr>
                <w:b/>
              </w:rPr>
            </w:pPr>
            <w:r w:rsidRPr="00610DE7">
              <w:rPr>
                <w:b/>
              </w:rPr>
              <w:t>Term 1</w:t>
            </w:r>
          </w:p>
        </w:tc>
        <w:tc>
          <w:tcPr>
            <w:tcW w:w="3441" w:type="dxa"/>
          </w:tcPr>
          <w:p w14:paraId="37D73B1D" w14:textId="550C923C" w:rsidR="00610DE7" w:rsidRPr="00610DE7" w:rsidRDefault="00610DE7" w:rsidP="003A1318">
            <w:pPr>
              <w:spacing w:before="40" w:after="40"/>
              <w:rPr>
                <w:b/>
              </w:rPr>
            </w:pPr>
            <w:r w:rsidRPr="00610DE7">
              <w:rPr>
                <w:b/>
              </w:rPr>
              <w:t>Term 2</w:t>
            </w:r>
          </w:p>
        </w:tc>
        <w:tc>
          <w:tcPr>
            <w:tcW w:w="3441" w:type="dxa"/>
          </w:tcPr>
          <w:p w14:paraId="57039576" w14:textId="5E52EA67" w:rsidR="00610DE7" w:rsidRPr="00610DE7" w:rsidRDefault="00610DE7" w:rsidP="003A1318">
            <w:pPr>
              <w:spacing w:before="40" w:after="40"/>
              <w:rPr>
                <w:b/>
              </w:rPr>
            </w:pPr>
            <w:r w:rsidRPr="00610DE7">
              <w:rPr>
                <w:b/>
              </w:rPr>
              <w:t>Term 3</w:t>
            </w:r>
          </w:p>
        </w:tc>
        <w:tc>
          <w:tcPr>
            <w:tcW w:w="3441" w:type="dxa"/>
          </w:tcPr>
          <w:p w14:paraId="432F6745" w14:textId="72C27263" w:rsidR="00610DE7" w:rsidRPr="00610DE7" w:rsidRDefault="00610DE7" w:rsidP="003A1318">
            <w:pPr>
              <w:spacing w:before="40" w:after="40"/>
              <w:rPr>
                <w:b/>
              </w:rPr>
            </w:pPr>
            <w:r>
              <w:rPr>
                <w:b/>
              </w:rPr>
              <w:t>Term 4</w:t>
            </w:r>
          </w:p>
        </w:tc>
      </w:tr>
      <w:tr w:rsidR="00610DE7" w14:paraId="48DB0864" w14:textId="0C999D08" w:rsidTr="00AC3D5E">
        <w:trPr>
          <w:trHeight w:val="1222"/>
          <w:jc w:val="center"/>
        </w:trPr>
        <w:tc>
          <w:tcPr>
            <w:tcW w:w="3440" w:type="dxa"/>
          </w:tcPr>
          <w:p w14:paraId="5B4F1959" w14:textId="77777777" w:rsidR="00610DE7" w:rsidRDefault="00610DE7" w:rsidP="003A1318">
            <w:pPr>
              <w:spacing w:before="40" w:after="40"/>
              <w:jc w:val="left"/>
            </w:pPr>
            <w:r>
              <w:t>Further Differentiation and Applications</w:t>
            </w:r>
          </w:p>
          <w:p w14:paraId="5BCFAABD" w14:textId="048C4F4A" w:rsidR="00610DE7" w:rsidRDefault="00610DE7" w:rsidP="003A1318">
            <w:pPr>
              <w:spacing w:before="40" w:after="40"/>
              <w:jc w:val="left"/>
            </w:pPr>
            <w:r>
              <w:t>Logarithmic Functions</w:t>
            </w:r>
          </w:p>
        </w:tc>
        <w:tc>
          <w:tcPr>
            <w:tcW w:w="3441" w:type="dxa"/>
          </w:tcPr>
          <w:p w14:paraId="05DE0C6C" w14:textId="45CF511A" w:rsidR="00610DE7" w:rsidRDefault="00610DE7" w:rsidP="003A1318">
            <w:pPr>
              <w:spacing w:before="40" w:after="40"/>
              <w:jc w:val="left"/>
            </w:pPr>
            <w:r>
              <w:t>Continuous Random Variables and the Normal Distribution</w:t>
            </w:r>
          </w:p>
          <w:p w14:paraId="5426B0C9" w14:textId="77777777" w:rsidR="00610DE7" w:rsidRDefault="00610DE7" w:rsidP="003A1318">
            <w:pPr>
              <w:spacing w:before="40" w:after="40"/>
              <w:jc w:val="left"/>
            </w:pPr>
            <w:r>
              <w:t xml:space="preserve">Sampling and Confidence Intervals </w:t>
            </w:r>
          </w:p>
          <w:p w14:paraId="48D5EF2C" w14:textId="6B5901E2" w:rsidR="00610DE7" w:rsidRDefault="00610DE7" w:rsidP="003A1318">
            <w:pPr>
              <w:spacing w:before="40" w:after="40"/>
              <w:jc w:val="left"/>
            </w:pPr>
            <w:r>
              <w:t>Discrete Random Variables</w:t>
            </w:r>
          </w:p>
        </w:tc>
        <w:tc>
          <w:tcPr>
            <w:tcW w:w="3441" w:type="dxa"/>
          </w:tcPr>
          <w:p w14:paraId="52455502" w14:textId="50AA2666" w:rsidR="00610DE7" w:rsidRDefault="00610DE7" w:rsidP="003A1318">
            <w:pPr>
              <w:spacing w:before="40" w:after="40"/>
            </w:pPr>
            <w:r>
              <w:t>Integral Calculus</w:t>
            </w:r>
          </w:p>
        </w:tc>
        <w:tc>
          <w:tcPr>
            <w:tcW w:w="3441" w:type="dxa"/>
          </w:tcPr>
          <w:p w14:paraId="7C2A0303" w14:textId="28AB3A2D" w:rsidR="00610DE7" w:rsidRDefault="00610DE7" w:rsidP="003A1318">
            <w:pPr>
              <w:spacing w:before="40" w:after="40"/>
            </w:pPr>
            <w:r>
              <w:t>Exam Revision</w:t>
            </w:r>
          </w:p>
        </w:tc>
      </w:tr>
    </w:tbl>
    <w:p w14:paraId="197BFBE6" w14:textId="77777777" w:rsidR="008A65BC" w:rsidRDefault="008A65BC" w:rsidP="003A1318">
      <w:pPr>
        <w:spacing w:before="40" w:after="40"/>
      </w:pPr>
      <w:r>
        <w:t>Many topics and subtopics specified in the program may be revisited or covered several times through the program. The topics and subtopics are not exclusive to those lessons or weeks as t</w:t>
      </w:r>
      <w:r w:rsidR="00610DE7">
        <w:t xml:space="preserve">he placement of content and assessment tasks within this program is a guide only. </w:t>
      </w:r>
    </w:p>
    <w:p w14:paraId="574719E0" w14:textId="47366578" w:rsidR="00610DE7" w:rsidRDefault="001D6524" w:rsidP="003A1318">
      <w:pPr>
        <w:spacing w:before="40" w:after="40"/>
      </w:pPr>
      <w:r>
        <w:t xml:space="preserve">Students demonstrate their learning through </w:t>
      </w:r>
      <w:r w:rsidR="00610DE7">
        <w:t xml:space="preserve">six Skills and Applications Tasks </w:t>
      </w:r>
      <w:r w:rsidR="00E27AEF">
        <w:t xml:space="preserve">(50%) </w:t>
      </w:r>
      <w:r w:rsidR="00610DE7">
        <w:t xml:space="preserve">and one Mathematical Investigation </w:t>
      </w:r>
      <w:r w:rsidR="00E27AEF">
        <w:t xml:space="preserve">(20%) </w:t>
      </w:r>
      <w:r>
        <w:t xml:space="preserve">for the school assessment, </w:t>
      </w:r>
      <w:r w:rsidR="00610DE7">
        <w:t xml:space="preserve">as specified </w:t>
      </w:r>
      <w:r>
        <w:t>i</w:t>
      </w:r>
      <w:r w:rsidR="00610DE7">
        <w:t>n the M</w:t>
      </w:r>
      <w:r w:rsidR="00A535F3">
        <w:t>athematical Methods s</w:t>
      </w:r>
      <w:r w:rsidR="00610DE7">
        <w:t>ubje</w:t>
      </w:r>
      <w:r w:rsidR="00E27AEF">
        <w:t xml:space="preserve">ct </w:t>
      </w:r>
      <w:r w:rsidR="00A535F3">
        <w:t>o</w:t>
      </w:r>
      <w:r w:rsidR="00E27AEF">
        <w:t>utline for teaching in 2017</w:t>
      </w:r>
      <w:r w:rsidR="00610DE7">
        <w:t xml:space="preserve">. </w:t>
      </w:r>
    </w:p>
    <w:p w14:paraId="374FC89F" w14:textId="77777777" w:rsidR="008B0A95" w:rsidRDefault="008B0A95" w:rsidP="003A1318">
      <w:pPr>
        <w:spacing w:before="40" w:after="40"/>
      </w:pPr>
    </w:p>
    <w:tbl>
      <w:tblPr>
        <w:tblStyle w:val="TableGrid3"/>
        <w:tblW w:w="5000" w:type="pct"/>
        <w:tblLook w:val="04A0" w:firstRow="1" w:lastRow="0" w:firstColumn="1" w:lastColumn="0" w:noHBand="0" w:noVBand="1"/>
      </w:tblPr>
      <w:tblGrid>
        <w:gridCol w:w="754"/>
        <w:gridCol w:w="4877"/>
        <w:gridCol w:w="4878"/>
        <w:gridCol w:w="4881"/>
      </w:tblGrid>
      <w:tr w:rsidR="008B0A95" w:rsidRPr="0030005E" w14:paraId="56180DD5" w14:textId="77777777" w:rsidTr="007F3605">
        <w:trPr>
          <w:cantSplit/>
          <w:tblHeader/>
        </w:trPr>
        <w:tc>
          <w:tcPr>
            <w:tcW w:w="241" w:type="pct"/>
            <w:shd w:val="clear" w:color="auto" w:fill="D9D9D9" w:themeFill="background1" w:themeFillShade="D9"/>
          </w:tcPr>
          <w:p w14:paraId="39F96A41" w14:textId="77777777" w:rsidR="008B0A95" w:rsidRPr="0030005E" w:rsidRDefault="008B0A95" w:rsidP="007F3605">
            <w:pPr>
              <w:spacing w:before="40" w:after="40"/>
              <w:jc w:val="center"/>
              <w:rPr>
                <w:rFonts w:cs="Arial"/>
                <w:b/>
              </w:rPr>
            </w:pPr>
            <w:r w:rsidRPr="0030005E">
              <w:rPr>
                <w:rFonts w:cs="Arial"/>
                <w:b/>
              </w:rPr>
              <w:t>Week</w:t>
            </w:r>
          </w:p>
        </w:tc>
        <w:tc>
          <w:tcPr>
            <w:tcW w:w="1586" w:type="pct"/>
            <w:shd w:val="clear" w:color="auto" w:fill="D9D9D9" w:themeFill="background1" w:themeFillShade="D9"/>
          </w:tcPr>
          <w:p w14:paraId="306E02E6" w14:textId="77777777" w:rsidR="008B0A95" w:rsidRPr="0030005E" w:rsidRDefault="008B0A95" w:rsidP="007F3605">
            <w:pPr>
              <w:spacing w:before="40" w:after="40"/>
              <w:rPr>
                <w:rFonts w:cs="Times New Roman"/>
                <w:b/>
              </w:rPr>
            </w:pPr>
            <w:r w:rsidRPr="0030005E">
              <w:rPr>
                <w:rFonts w:cs="Times New Roman"/>
                <w:b/>
              </w:rPr>
              <w:t>Single Lesson</w:t>
            </w:r>
          </w:p>
        </w:tc>
        <w:tc>
          <w:tcPr>
            <w:tcW w:w="1586" w:type="pct"/>
            <w:shd w:val="clear" w:color="auto" w:fill="D9D9D9" w:themeFill="background1" w:themeFillShade="D9"/>
          </w:tcPr>
          <w:p w14:paraId="07720FBE" w14:textId="77777777" w:rsidR="008B0A95" w:rsidRPr="0030005E" w:rsidRDefault="008B0A95" w:rsidP="007F3605">
            <w:pPr>
              <w:spacing w:before="40" w:after="40"/>
              <w:rPr>
                <w:rFonts w:cs="Times New Roman"/>
                <w:b/>
              </w:rPr>
            </w:pPr>
            <w:r w:rsidRPr="0030005E">
              <w:rPr>
                <w:rFonts w:cs="Times New Roman"/>
                <w:b/>
              </w:rPr>
              <w:t>Double Lesson</w:t>
            </w:r>
          </w:p>
        </w:tc>
        <w:tc>
          <w:tcPr>
            <w:tcW w:w="1587" w:type="pct"/>
            <w:shd w:val="clear" w:color="auto" w:fill="D9D9D9" w:themeFill="background1" w:themeFillShade="D9"/>
          </w:tcPr>
          <w:p w14:paraId="3DD2ABDD" w14:textId="77777777" w:rsidR="008B0A95" w:rsidRPr="0030005E" w:rsidRDefault="008B0A95" w:rsidP="007F3605">
            <w:pPr>
              <w:spacing w:before="40" w:after="40"/>
              <w:rPr>
                <w:rFonts w:cs="Times New Roman"/>
                <w:b/>
              </w:rPr>
            </w:pPr>
            <w:r w:rsidRPr="0030005E">
              <w:rPr>
                <w:rFonts w:cs="Times New Roman"/>
                <w:b/>
              </w:rPr>
              <w:t>Single Lesson</w:t>
            </w:r>
          </w:p>
        </w:tc>
      </w:tr>
      <w:tr w:rsidR="008B0A95" w:rsidRPr="0030005E" w14:paraId="375A13F9" w14:textId="77777777" w:rsidTr="007F3605">
        <w:trPr>
          <w:cantSplit/>
        </w:trPr>
        <w:tc>
          <w:tcPr>
            <w:tcW w:w="241" w:type="pct"/>
          </w:tcPr>
          <w:p w14:paraId="73D78855" w14:textId="77777777" w:rsidR="008B0A95" w:rsidRPr="0030005E" w:rsidRDefault="008B0A95" w:rsidP="007F3605">
            <w:pPr>
              <w:spacing w:before="40" w:after="40"/>
              <w:jc w:val="center"/>
              <w:rPr>
                <w:rFonts w:cs="Arial"/>
              </w:rPr>
            </w:pPr>
            <w:r w:rsidRPr="0030005E">
              <w:rPr>
                <w:rFonts w:cs="Arial"/>
              </w:rPr>
              <w:t>Term 1</w:t>
            </w:r>
          </w:p>
          <w:p w14:paraId="2E960A8F" w14:textId="77777777" w:rsidR="008B0A95" w:rsidRPr="0030005E" w:rsidRDefault="008B0A95" w:rsidP="007F3605">
            <w:pPr>
              <w:spacing w:before="40" w:after="40"/>
              <w:jc w:val="center"/>
              <w:rPr>
                <w:rFonts w:cs="Arial"/>
              </w:rPr>
            </w:pPr>
            <w:r w:rsidRPr="0030005E">
              <w:rPr>
                <w:rFonts w:cs="Arial"/>
              </w:rPr>
              <w:t>Week 1</w:t>
            </w:r>
          </w:p>
        </w:tc>
        <w:tc>
          <w:tcPr>
            <w:tcW w:w="1586" w:type="pct"/>
          </w:tcPr>
          <w:p w14:paraId="4D1FD628" w14:textId="77777777" w:rsidR="008B0A95" w:rsidRPr="0030005E" w:rsidRDefault="008B0A95" w:rsidP="007F3605">
            <w:pPr>
              <w:spacing w:before="40" w:after="40"/>
              <w:rPr>
                <w:rFonts w:cs="Times New Roman"/>
                <w:b/>
                <w:i/>
                <w:color w:val="1F497D"/>
                <w:u w:val="single"/>
              </w:rPr>
            </w:pPr>
            <w:r w:rsidRPr="0030005E">
              <w:rPr>
                <w:rFonts w:cs="Times New Roman"/>
                <w:b/>
                <w:i/>
                <w:color w:val="1F497D"/>
                <w:u w:val="single"/>
              </w:rPr>
              <w:t>TOPIC 1: Further Differentiation and Applications</w:t>
            </w:r>
          </w:p>
          <w:p w14:paraId="59679DF0" w14:textId="77777777" w:rsidR="008B0A95" w:rsidRPr="0030005E" w:rsidRDefault="008B0A95" w:rsidP="007F3605">
            <w:pPr>
              <w:spacing w:before="40" w:after="40"/>
              <w:rPr>
                <w:rFonts w:cs="Times New Roman"/>
                <w:i/>
                <w:color w:val="4F81BD"/>
              </w:rPr>
            </w:pPr>
            <w:r w:rsidRPr="0030005E">
              <w:rPr>
                <w:rFonts w:cs="Times New Roman"/>
                <w:i/>
                <w:color w:val="4F81BD"/>
              </w:rPr>
              <w:t xml:space="preserve">Subtopic 1.1: Introductory Differential Calculus </w:t>
            </w:r>
          </w:p>
          <w:p w14:paraId="7722DF1E" w14:textId="77777777" w:rsidR="008B0A95" w:rsidRPr="0030005E" w:rsidRDefault="008B0A95" w:rsidP="007F3605">
            <w:pPr>
              <w:spacing w:before="40" w:after="40"/>
              <w:rPr>
                <w:rFonts w:cs="Times New Roman"/>
                <w:b/>
              </w:rPr>
            </w:pPr>
            <w:r w:rsidRPr="0030005E">
              <w:rPr>
                <w:rFonts w:cs="Times New Roman"/>
                <w:b/>
              </w:rPr>
              <w:t>Rates of change</w:t>
            </w:r>
          </w:p>
          <w:p w14:paraId="0FD6876D" w14:textId="77777777" w:rsidR="008B0A95" w:rsidRPr="0030005E" w:rsidRDefault="008B0A95" w:rsidP="007F3605">
            <w:pPr>
              <w:spacing w:before="40" w:after="40"/>
              <w:rPr>
                <w:rFonts w:cs="Times New Roman"/>
              </w:rPr>
            </w:pPr>
            <w:r w:rsidRPr="0030005E">
              <w:rPr>
                <w:rFonts w:cs="Times New Roman"/>
              </w:rPr>
              <w:t>Instantaneous rate of change</w:t>
            </w:r>
          </w:p>
          <w:p w14:paraId="341607F0" w14:textId="77777777" w:rsidR="008B0A95" w:rsidRPr="0030005E" w:rsidRDefault="008B0A95" w:rsidP="007F3605">
            <w:pPr>
              <w:spacing w:before="40" w:after="40"/>
              <w:rPr>
                <w:rFonts w:cs="Times New Roman"/>
              </w:rPr>
            </w:pPr>
            <w:r w:rsidRPr="0030005E">
              <w:rPr>
                <w:rFonts w:cs="Times New Roman"/>
              </w:rPr>
              <w:t>Increasing and decreasing rates of change</w:t>
            </w:r>
          </w:p>
        </w:tc>
        <w:tc>
          <w:tcPr>
            <w:tcW w:w="1586" w:type="pct"/>
          </w:tcPr>
          <w:p w14:paraId="4C3B4386" w14:textId="77777777" w:rsidR="008B0A95" w:rsidRPr="0030005E" w:rsidRDefault="008B0A95" w:rsidP="007F3605">
            <w:pPr>
              <w:spacing w:before="40" w:after="40"/>
              <w:rPr>
                <w:rFonts w:cs="Times New Roman"/>
                <w:b/>
              </w:rPr>
            </w:pPr>
            <w:r w:rsidRPr="0030005E">
              <w:rPr>
                <w:rFonts w:cs="Times New Roman"/>
                <w:b/>
              </w:rPr>
              <w:t>Limits and differentiation from first principles</w:t>
            </w:r>
          </w:p>
          <w:p w14:paraId="189A5482" w14:textId="77777777" w:rsidR="008B0A95" w:rsidRPr="0030005E" w:rsidRDefault="008B0A95" w:rsidP="007F3605">
            <w:pPr>
              <w:spacing w:before="40" w:after="40"/>
              <w:rPr>
                <w:rFonts w:cs="Times New Roman"/>
              </w:rPr>
            </w:pPr>
            <w:r w:rsidRPr="0030005E">
              <w:rPr>
                <w:rFonts w:cs="Times New Roman"/>
              </w:rPr>
              <w:t>Slope of a tangent</w:t>
            </w:r>
          </w:p>
          <w:p w14:paraId="73A8B71F" w14:textId="77777777" w:rsidR="008B0A95" w:rsidRPr="0030005E" w:rsidRDefault="008B0A95" w:rsidP="007F3605">
            <w:pPr>
              <w:spacing w:before="40" w:after="40"/>
              <w:rPr>
                <w:rFonts w:cs="Times New Roman"/>
              </w:rPr>
            </w:pPr>
            <w:r w:rsidRPr="0030005E">
              <w:rPr>
                <w:rFonts w:cs="Times New Roman"/>
              </w:rPr>
              <w:t>First principles</w:t>
            </w:r>
          </w:p>
          <w:p w14:paraId="2A860D6F" w14:textId="77777777" w:rsidR="008B0A95" w:rsidRPr="0030005E" w:rsidRDefault="00C65ABF" w:rsidP="007F3605">
            <w:pPr>
              <w:spacing w:before="40" w:after="40"/>
              <w:rPr>
                <w:rFonts w:cs="Times New Roman"/>
              </w:rPr>
            </w:pPr>
            <m:oMathPara>
              <m:oMath>
                <m:sSup>
                  <m:sSupPr>
                    <m:ctrlPr>
                      <w:rPr>
                        <w:rFonts w:ascii="Cambria Math" w:hAnsi="Cambria Math" w:cs="Times New Roman"/>
                        <w:i/>
                      </w:rPr>
                    </m:ctrlPr>
                  </m:sSupPr>
                  <m:e>
                    <m:r>
                      <w:rPr>
                        <w:rFonts w:ascii="Cambria Math" w:hAnsi="Cambria Math" w:cs="Times New Roman"/>
                      </w:rPr>
                      <m:t>f</m:t>
                    </m:r>
                  </m:e>
                  <m:sup>
                    <m:r>
                      <w:rPr>
                        <w:rFonts w:ascii="Cambria Math" w:hAnsi="Cambria Math" w:cs="Times New Roman"/>
                      </w:rPr>
                      <m:t>'</m:t>
                    </m:r>
                  </m:sup>
                </m:sSup>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lim</m:t>
                        </m:r>
                      </m:e>
                      <m:lim>
                        <m:r>
                          <w:rPr>
                            <w:rFonts w:ascii="Cambria Math" w:hAnsi="Cambria Math" w:cs="Times New Roman"/>
                          </w:rPr>
                          <m:t>h→0</m:t>
                        </m:r>
                      </m:lim>
                    </m:limLow>
                  </m:fName>
                  <m:e>
                    <m:f>
                      <m:fPr>
                        <m:ctrlPr>
                          <w:rPr>
                            <w:rFonts w:ascii="Cambria Math" w:hAnsi="Cambria Math" w:cs="Times New Roman"/>
                            <w:i/>
                          </w:rPr>
                        </m:ctrlPr>
                      </m:fPr>
                      <m:num>
                        <m:r>
                          <w:rPr>
                            <w:rFonts w:ascii="Cambria Math" w:hAnsi="Cambria Math" w:cs="Times New Roman"/>
                          </w:rPr>
                          <m:t>f</m:t>
                        </m:r>
                        <m:d>
                          <m:dPr>
                            <m:ctrlPr>
                              <w:rPr>
                                <w:rFonts w:ascii="Cambria Math" w:hAnsi="Cambria Math" w:cs="Times New Roman"/>
                                <w:i/>
                              </w:rPr>
                            </m:ctrlPr>
                          </m:dPr>
                          <m:e>
                            <m:r>
                              <w:rPr>
                                <w:rFonts w:ascii="Cambria Math" w:hAnsi="Cambria Math" w:cs="Times New Roman"/>
                              </w:rPr>
                              <m:t>x+h</m:t>
                            </m:r>
                          </m:e>
                        </m:d>
                        <m:r>
                          <w:rPr>
                            <w:rFonts w:ascii="Cambria Math" w:hAnsi="Cambria Math" w:cs="Times New Roman"/>
                          </w:rPr>
                          <m:t>-f(x)</m:t>
                        </m:r>
                      </m:num>
                      <m:den>
                        <m:r>
                          <w:rPr>
                            <w:rFonts w:ascii="Cambria Math" w:hAnsi="Cambria Math" w:cs="Times New Roman"/>
                          </w:rPr>
                          <m:t>h</m:t>
                        </m:r>
                      </m:den>
                    </m:f>
                  </m:e>
                </m:func>
              </m:oMath>
            </m:oMathPara>
          </w:p>
          <w:p w14:paraId="73BE27D3" w14:textId="77777777" w:rsidR="008B0A95" w:rsidRPr="0030005E" w:rsidRDefault="008B0A95" w:rsidP="007F3605">
            <w:pPr>
              <w:spacing w:before="40" w:after="40"/>
              <w:rPr>
                <w:rFonts w:cs="Times New Roman"/>
              </w:rPr>
            </w:pPr>
            <w:r w:rsidRPr="0030005E">
              <w:rPr>
                <w:rFonts w:cs="Times New Roman"/>
              </w:rPr>
              <w:t xml:space="preserve">Derivative of polynomial functions and power functions </w:t>
            </w:r>
          </w:p>
          <w:p w14:paraId="610AB4F3" w14:textId="77777777" w:rsidR="008B0A95" w:rsidRPr="0030005E" w:rsidRDefault="008B0A95" w:rsidP="007F3605">
            <w:pPr>
              <w:spacing w:before="40" w:after="40"/>
              <w:rPr>
                <w:rFonts w:cs="Times New Roman"/>
              </w:rPr>
            </w:pPr>
            <w:r w:rsidRPr="0030005E">
              <w:rPr>
                <w:rFonts w:cs="Times New Roman"/>
              </w:rPr>
              <w:t>Displacement and velocity</w:t>
            </w:r>
          </w:p>
          <w:p w14:paraId="72CCAC4F" w14:textId="77777777" w:rsidR="008B0A95" w:rsidRPr="0030005E" w:rsidRDefault="008B0A95" w:rsidP="007F3605">
            <w:pPr>
              <w:spacing w:before="40" w:after="40"/>
              <w:rPr>
                <w:rFonts w:cs="Times New Roman"/>
              </w:rPr>
            </w:pPr>
            <w:r w:rsidRPr="0030005E">
              <w:rPr>
                <w:rFonts w:cs="Times New Roman"/>
              </w:rPr>
              <w:t>Applications to modelling</w:t>
            </w:r>
          </w:p>
          <w:p w14:paraId="30FB5154" w14:textId="77777777" w:rsidR="008B0A95" w:rsidRPr="0030005E" w:rsidRDefault="008B0A95" w:rsidP="007F3605">
            <w:pPr>
              <w:spacing w:before="40" w:after="40"/>
              <w:rPr>
                <w:rFonts w:cs="Times New Roman"/>
              </w:rPr>
            </w:pPr>
            <w:r w:rsidRPr="0030005E">
              <w:rPr>
                <w:rFonts w:cs="Times New Roman"/>
              </w:rPr>
              <w:t>Local maxima and minima</w:t>
            </w:r>
          </w:p>
        </w:tc>
        <w:tc>
          <w:tcPr>
            <w:tcW w:w="1587" w:type="pct"/>
          </w:tcPr>
          <w:p w14:paraId="346BDC4F" w14:textId="77777777" w:rsidR="008B0A95" w:rsidRPr="0030005E" w:rsidRDefault="008B0A95" w:rsidP="007F3605">
            <w:pPr>
              <w:spacing w:before="40" w:after="40"/>
              <w:rPr>
                <w:rFonts w:cs="Times New Roman"/>
                <w:i/>
                <w:color w:val="4F81BD"/>
              </w:rPr>
            </w:pPr>
            <w:r w:rsidRPr="0030005E">
              <w:rPr>
                <w:rFonts w:cs="Times New Roman"/>
                <w:i/>
                <w:color w:val="4F81BD"/>
              </w:rPr>
              <w:t>Subtopic 1.2: Differentiation Rules</w:t>
            </w:r>
          </w:p>
          <w:p w14:paraId="28EF7F8B" w14:textId="77777777" w:rsidR="008B0A95" w:rsidRPr="0030005E" w:rsidRDefault="008B0A95" w:rsidP="007F3605">
            <w:pPr>
              <w:spacing w:before="40" w:after="40"/>
              <w:rPr>
                <w:rFonts w:cs="Times New Roman"/>
                <w:b/>
              </w:rPr>
            </w:pPr>
            <w:r w:rsidRPr="0030005E">
              <w:rPr>
                <w:rFonts w:cs="Times New Roman"/>
                <w:b/>
              </w:rPr>
              <w:t xml:space="preserve">Derivative of </w:t>
            </w:r>
            <m:oMath>
              <m:sSup>
                <m:sSupPr>
                  <m:ctrlPr>
                    <w:rPr>
                      <w:rFonts w:ascii="Cambria Math" w:hAnsi="Cambria Math" w:cs="Times New Roman"/>
                      <w:b/>
                      <w:i/>
                    </w:rPr>
                  </m:ctrlPr>
                </m:sSupPr>
                <m:e>
                  <m:r>
                    <m:rPr>
                      <m:sty m:val="bi"/>
                    </m:rPr>
                    <w:rPr>
                      <w:rFonts w:ascii="Cambria Math" w:hAnsi="Cambria Math" w:cs="Times New Roman"/>
                    </w:rPr>
                    <m:t>x</m:t>
                  </m:r>
                </m:e>
                <m:sup>
                  <m:r>
                    <m:rPr>
                      <m:sty m:val="bi"/>
                    </m:rPr>
                    <w:rPr>
                      <w:rFonts w:ascii="Cambria Math" w:hAnsi="Cambria Math" w:cs="Times New Roman"/>
                    </w:rPr>
                    <m:t>n</m:t>
                  </m:r>
                </m:sup>
              </m:sSup>
            </m:oMath>
          </w:p>
          <w:p w14:paraId="06FCBDDC" w14:textId="77777777" w:rsidR="008B0A95" w:rsidRPr="0030005E" w:rsidRDefault="008B0A95" w:rsidP="007F3605">
            <w:pPr>
              <w:spacing w:before="40" w:after="40"/>
              <w:rPr>
                <w:rFonts w:cs="Times New Roman"/>
              </w:rPr>
            </w:pPr>
            <w:r w:rsidRPr="0030005E">
              <w:rPr>
                <w:rFonts w:cs="Times New Roman"/>
              </w:rPr>
              <w:t>Simple rules of differentiation</w:t>
            </w:r>
          </w:p>
          <w:p w14:paraId="290C438A" w14:textId="77777777" w:rsidR="008B0A95" w:rsidRPr="0030005E" w:rsidRDefault="008B0A95" w:rsidP="007F3605">
            <w:pPr>
              <w:spacing w:before="40" w:after="40"/>
              <w:rPr>
                <w:rFonts w:cs="Times New Roman"/>
              </w:rPr>
            </w:pPr>
            <w:r w:rsidRPr="0030005E">
              <w:rPr>
                <w:rFonts w:cs="Times New Roman"/>
              </w:rPr>
              <w:t xml:space="preserve">If  </w:t>
            </w:r>
            <m:oMath>
              <m:r>
                <w:rPr>
                  <w:rFonts w:ascii="Cambria Math" w:hAnsi="Cambria Math" w:cs="Times New Roman"/>
                </w:rPr>
                <m:t>y=</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n</m:t>
                  </m:r>
                </m:sup>
              </m:sSup>
            </m:oMath>
          </w:p>
          <w:p w14:paraId="5687DBD3" w14:textId="77777777" w:rsidR="008B0A95" w:rsidRPr="0030005E" w:rsidRDefault="008B0A95" w:rsidP="007F3605">
            <w:pPr>
              <w:spacing w:before="40" w:after="40"/>
              <w:rPr>
                <w:rFonts w:cs="Times New Roman"/>
              </w:rPr>
            </w:pPr>
            <w:r w:rsidRPr="0030005E">
              <w:rPr>
                <w:rFonts w:cs="Times New Roman"/>
              </w:rPr>
              <w:t xml:space="preserve">Then,   </w:t>
            </w:r>
            <m:oMath>
              <m:f>
                <m:fPr>
                  <m:ctrlPr>
                    <w:rPr>
                      <w:rFonts w:ascii="Cambria Math" w:hAnsi="Cambria Math" w:cs="Times New Roman"/>
                      <w:i/>
                    </w:rPr>
                  </m:ctrlPr>
                </m:fPr>
                <m:num>
                  <m:r>
                    <w:rPr>
                      <w:rFonts w:ascii="Cambria Math" w:hAnsi="Cambria Math" w:cs="Times New Roman"/>
                    </w:rPr>
                    <m:t>dy</m:t>
                  </m:r>
                </m:num>
                <m:den>
                  <m:r>
                    <w:rPr>
                      <w:rFonts w:ascii="Cambria Math" w:hAnsi="Cambria Math" w:cs="Times New Roman"/>
                    </w:rPr>
                    <m:t>dx</m:t>
                  </m:r>
                </m:den>
              </m:f>
              <m:r>
                <w:rPr>
                  <w:rFonts w:ascii="Cambria Math" w:hAnsi="Cambria Math" w:cs="Times New Roman"/>
                </w:rPr>
                <m:t>=n</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n-1</m:t>
                  </m:r>
                </m:sup>
              </m:sSup>
            </m:oMath>
          </w:p>
          <w:p w14:paraId="35090D90" w14:textId="77777777" w:rsidR="008B0A95" w:rsidRPr="0030005E" w:rsidRDefault="008B0A95" w:rsidP="007F3605">
            <w:pPr>
              <w:spacing w:before="40" w:after="40"/>
              <w:rPr>
                <w:rFonts w:cs="Times New Roman"/>
              </w:rPr>
            </w:pPr>
          </w:p>
        </w:tc>
      </w:tr>
      <w:tr w:rsidR="008B0A95" w:rsidRPr="0030005E" w14:paraId="5B77F205" w14:textId="77777777" w:rsidTr="007F3605">
        <w:trPr>
          <w:cantSplit/>
        </w:trPr>
        <w:tc>
          <w:tcPr>
            <w:tcW w:w="241" w:type="pct"/>
          </w:tcPr>
          <w:p w14:paraId="15BCF5F3" w14:textId="77777777" w:rsidR="008B0A95" w:rsidRPr="0030005E" w:rsidRDefault="008B0A95" w:rsidP="007F3605">
            <w:pPr>
              <w:spacing w:before="40" w:after="40"/>
              <w:jc w:val="center"/>
              <w:rPr>
                <w:rFonts w:cs="Arial"/>
              </w:rPr>
            </w:pPr>
            <w:r w:rsidRPr="0030005E">
              <w:rPr>
                <w:rFonts w:cs="Arial"/>
              </w:rPr>
              <w:lastRenderedPageBreak/>
              <w:t>2</w:t>
            </w:r>
          </w:p>
        </w:tc>
        <w:tc>
          <w:tcPr>
            <w:tcW w:w="1586" w:type="pct"/>
          </w:tcPr>
          <w:p w14:paraId="0D34317D" w14:textId="77777777" w:rsidR="008B0A95" w:rsidRPr="0030005E" w:rsidRDefault="008B0A95" w:rsidP="007F3605">
            <w:pPr>
              <w:spacing w:before="40" w:after="40"/>
              <w:rPr>
                <w:rFonts w:cs="Times New Roman"/>
                <w:b/>
              </w:rPr>
            </w:pPr>
            <w:r w:rsidRPr="0030005E">
              <w:rPr>
                <w:rFonts w:cs="Times New Roman"/>
                <w:b/>
              </w:rPr>
              <w:t>Derivatives of functions with negative and fractional indices</w:t>
            </w:r>
          </w:p>
          <w:p w14:paraId="265B4375" w14:textId="77777777" w:rsidR="008B0A95" w:rsidRPr="0030005E" w:rsidRDefault="008B0A95" w:rsidP="007F3605">
            <w:pPr>
              <w:spacing w:before="40" w:after="40"/>
              <w:rPr>
                <w:rFonts w:cs="Times New Roman"/>
              </w:rPr>
            </w:pPr>
            <w:r w:rsidRPr="0030005E">
              <w:rPr>
                <w:rFonts w:cs="Times New Roman"/>
              </w:rPr>
              <w:t xml:space="preserve">Derivative of </w:t>
            </w:r>
            <m:oMath>
              <m:rad>
                <m:radPr>
                  <m:ctrlPr>
                    <w:rPr>
                      <w:rFonts w:ascii="Cambria Math" w:hAnsi="Cambria Math" w:cs="Times New Roman"/>
                      <w:i/>
                    </w:rPr>
                  </m:ctrlPr>
                </m:radPr>
                <m:deg>
                  <m:r>
                    <w:rPr>
                      <w:rFonts w:ascii="Cambria Math" w:hAnsi="Cambria Math" w:cs="Times New Roman"/>
                    </w:rPr>
                    <m:t>n</m:t>
                  </m:r>
                </m:deg>
                <m:e>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e>
              </m:rad>
            </m:oMath>
            <w:r w:rsidRPr="0030005E">
              <w:rPr>
                <w:rFonts w:cs="Times New Roman"/>
              </w:rPr>
              <w:t xml:space="preserve"> </w:t>
            </w:r>
          </w:p>
          <w:p w14:paraId="16379814" w14:textId="77777777" w:rsidR="008B0A95" w:rsidRPr="0030005E" w:rsidRDefault="008B0A95" w:rsidP="007F3605">
            <w:pPr>
              <w:spacing w:before="40" w:after="40"/>
              <w:rPr>
                <w:rFonts w:cs="Times New Roman"/>
              </w:rPr>
            </w:pPr>
            <w:r w:rsidRPr="0030005E">
              <w:rPr>
                <w:rFonts w:cs="Times New Roman"/>
              </w:rPr>
              <w:t>Review indices laws including</w:t>
            </w:r>
          </w:p>
          <w:p w14:paraId="6DD1F00F" w14:textId="77777777" w:rsidR="008B0A95" w:rsidRPr="0030005E" w:rsidRDefault="00C65ABF" w:rsidP="007F3605">
            <w:pPr>
              <w:spacing w:before="40" w:after="40"/>
              <w:rPr>
                <w:rFonts w:cs="Times New Roman"/>
              </w:rPr>
            </w:pPr>
            <m:oMathPara>
              <m:oMath>
                <m:sSup>
                  <m:sSupPr>
                    <m:ctrlPr>
                      <w:rPr>
                        <w:rFonts w:ascii="Cambria Math" w:hAnsi="Cambria Math" w:cs="Times New Roman"/>
                        <w:i/>
                      </w:rPr>
                    </m:ctrlPr>
                  </m:sSupPr>
                  <m:e>
                    <m:r>
                      <w:rPr>
                        <w:rFonts w:ascii="Cambria Math" w:hAnsi="Cambria Math" w:cs="Times New Roman"/>
                      </w:rPr>
                      <m:t>x</m:t>
                    </m:r>
                  </m:e>
                  <m:sup>
                    <m:f>
                      <m:fPr>
                        <m:ctrlPr>
                          <w:rPr>
                            <w:rFonts w:ascii="Cambria Math" w:hAnsi="Cambria Math" w:cs="Times New Roman"/>
                            <w:i/>
                          </w:rPr>
                        </m:ctrlPr>
                      </m:fPr>
                      <m:num>
                        <m:r>
                          <w:rPr>
                            <w:rFonts w:ascii="Cambria Math" w:hAnsi="Cambria Math" w:cs="Times New Roman"/>
                          </w:rPr>
                          <m:t>m</m:t>
                        </m:r>
                      </m:num>
                      <m:den>
                        <m:r>
                          <w:rPr>
                            <w:rFonts w:ascii="Cambria Math" w:hAnsi="Cambria Math" w:cs="Times New Roman"/>
                          </w:rPr>
                          <m:t>n</m:t>
                        </m:r>
                      </m:den>
                    </m:f>
                  </m:sup>
                </m:sSup>
                <m:r>
                  <w:rPr>
                    <w:rFonts w:ascii="Cambria Math" w:hAnsi="Cambria Math" w:cs="Times New Roman"/>
                  </w:rPr>
                  <m:t>=</m:t>
                </m:r>
                <m:rad>
                  <m:radPr>
                    <m:ctrlPr>
                      <w:rPr>
                        <w:rFonts w:ascii="Cambria Math" w:hAnsi="Cambria Math" w:cs="Times New Roman"/>
                        <w:i/>
                      </w:rPr>
                    </m:ctrlPr>
                  </m:radPr>
                  <m:deg>
                    <m:r>
                      <w:rPr>
                        <w:rFonts w:ascii="Cambria Math" w:hAnsi="Cambria Math" w:cs="Times New Roman"/>
                      </w:rPr>
                      <m:t>n</m:t>
                    </m:r>
                  </m:deg>
                  <m:e>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m</m:t>
                        </m:r>
                      </m:sup>
                    </m:sSup>
                  </m:e>
                </m:rad>
              </m:oMath>
            </m:oMathPara>
          </w:p>
          <w:p w14:paraId="29F36384" w14:textId="77777777" w:rsidR="008B0A95" w:rsidRPr="0030005E" w:rsidRDefault="00C65ABF" w:rsidP="007F3605">
            <w:pPr>
              <w:spacing w:before="40" w:after="40"/>
              <w:rPr>
                <w:rFonts w:cs="Times New Roman"/>
                <w:sz w:val="24"/>
              </w:rPr>
            </w:pPr>
            <m:oMathPara>
              <m:oMath>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-n</m:t>
                    </m:r>
                  </m:sup>
                </m:s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n</m:t>
                        </m:r>
                      </m:sup>
                    </m:sSup>
                  </m:den>
                </m:f>
              </m:oMath>
            </m:oMathPara>
          </w:p>
        </w:tc>
        <w:tc>
          <w:tcPr>
            <w:tcW w:w="1586" w:type="pct"/>
          </w:tcPr>
          <w:p w14:paraId="793D805D" w14:textId="77777777" w:rsidR="008B0A95" w:rsidRPr="0030005E" w:rsidRDefault="008B0A95" w:rsidP="007F3605">
            <w:pPr>
              <w:spacing w:before="40" w:after="40"/>
              <w:rPr>
                <w:rFonts w:cs="Times New Roman"/>
                <w:b/>
              </w:rPr>
            </w:pPr>
            <w:r w:rsidRPr="0030005E">
              <w:rPr>
                <w:rFonts w:cs="Times New Roman"/>
                <w:b/>
              </w:rPr>
              <w:t>Composite Functions and the Chain Rule</w:t>
            </w:r>
          </w:p>
          <w:p w14:paraId="47725F94" w14:textId="77777777" w:rsidR="008B0A95" w:rsidRPr="0030005E" w:rsidRDefault="008B0A95" w:rsidP="007F3605">
            <w:pPr>
              <w:spacing w:before="40" w:after="40"/>
              <w:rPr>
                <w:rFonts w:cs="Times New Roman"/>
              </w:rPr>
            </w:pPr>
            <w:r w:rsidRPr="0030005E">
              <w:rPr>
                <w:rFonts w:cs="Times New Roman"/>
              </w:rPr>
              <w:t>Chain rule</w:t>
            </w:r>
          </w:p>
          <w:p w14:paraId="09C98AE8" w14:textId="77777777" w:rsidR="008B0A95" w:rsidRPr="0030005E" w:rsidRDefault="00C65ABF" w:rsidP="007F3605">
            <w:pPr>
              <w:spacing w:before="40" w:after="40"/>
              <w:rPr>
                <w:rFonts w:cs="Times New Roman"/>
              </w:rPr>
            </w:pPr>
            <m:oMathPara>
              <m:oMath>
                <m:sSup>
                  <m:sSupPr>
                    <m:ctrlPr>
                      <w:rPr>
                        <w:rFonts w:ascii="Cambria Math" w:hAnsi="Cambria Math" w:cs="Times New Roman"/>
                        <w:i/>
                      </w:rPr>
                    </m:ctrlPr>
                  </m:sSupPr>
                  <m:e>
                    <m:r>
                      <w:rPr>
                        <w:rFonts w:ascii="Cambria Math" w:hAnsi="Cambria Math" w:cs="Times New Roman"/>
                      </w:rPr>
                      <m:t>y=f</m:t>
                    </m:r>
                    <m:d>
                      <m:dPr>
                        <m:ctrlPr>
                          <w:rPr>
                            <w:rFonts w:ascii="Cambria Math" w:hAnsi="Cambria Math" w:cs="Times New Roman"/>
                            <w:i/>
                          </w:rPr>
                        </m:ctrlPr>
                      </m:dPr>
                      <m:e>
                        <m:r>
                          <w:rPr>
                            <w:rFonts w:ascii="Cambria Math" w:hAnsi="Cambria Math" w:cs="Times New Roman"/>
                          </w:rPr>
                          <m:t>x</m:t>
                        </m:r>
                      </m:e>
                    </m:d>
                  </m:e>
                  <m:sup>
                    <m:r>
                      <w:rPr>
                        <w:rFonts w:ascii="Cambria Math" w:hAnsi="Cambria Math" w:cs="Times New Roman"/>
                      </w:rPr>
                      <m:t>n</m:t>
                    </m:r>
                  </m:sup>
                </m:sSup>
              </m:oMath>
            </m:oMathPara>
          </w:p>
          <w:p w14:paraId="13E2AD77" w14:textId="77777777" w:rsidR="008B0A95" w:rsidRPr="0030005E" w:rsidRDefault="00C65ABF" w:rsidP="007F3605">
            <w:pPr>
              <w:spacing w:before="40" w:after="40"/>
              <w:rPr>
                <w:rFonts w:cs="Times New Roman"/>
              </w:rPr>
            </w:pPr>
            <m:oMathPara>
              <m:oMath>
                <m:f>
                  <m:fPr>
                    <m:ctrlPr>
                      <w:rPr>
                        <w:rFonts w:ascii="Cambria Math" w:hAnsi="Cambria Math" w:cs="Times New Roman"/>
                        <w:i/>
                      </w:rPr>
                    </m:ctrlPr>
                  </m:fPr>
                  <m:num>
                    <m:r>
                      <w:rPr>
                        <w:rFonts w:ascii="Cambria Math" w:hAnsi="Cambria Math" w:cs="Times New Roman"/>
                      </w:rPr>
                      <m:t>dy</m:t>
                    </m:r>
                  </m:num>
                  <m:den>
                    <m:r>
                      <w:rPr>
                        <w:rFonts w:ascii="Cambria Math" w:hAnsi="Cambria Math" w:cs="Times New Roman"/>
                      </w:rPr>
                      <m:t>dx</m:t>
                    </m:r>
                  </m:den>
                </m:f>
                <m:r>
                  <w:rPr>
                    <w:rFonts w:ascii="Cambria Math" w:hAnsi="Cambria Math" w:cs="Times New Roman"/>
                  </w:rPr>
                  <m:t>=n</m:t>
                </m:r>
                <m:sSup>
                  <m:sSupPr>
                    <m:ctrlPr>
                      <w:rPr>
                        <w:rFonts w:ascii="Cambria Math" w:hAnsi="Cambria Math" w:cs="Times New Roman"/>
                        <w:i/>
                      </w:rPr>
                    </m:ctrlPr>
                  </m:sSupPr>
                  <m:e>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e>
                  <m:sup>
                    <m:r>
                      <w:rPr>
                        <w:rFonts w:ascii="Cambria Math" w:hAnsi="Cambria Math" w:cs="Times New Roman"/>
                      </w:rPr>
                      <m:t>n-1</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f</m:t>
                    </m:r>
                  </m:e>
                  <m:sup>
                    <m:r>
                      <w:rPr>
                        <w:rFonts w:ascii="Cambria Math" w:hAnsi="Cambria Math" w:cs="Times New Roman"/>
                      </w:rPr>
                      <m:t>'</m:t>
                    </m:r>
                  </m:sup>
                </m:sSup>
                <m:d>
                  <m:dPr>
                    <m:ctrlPr>
                      <w:rPr>
                        <w:rFonts w:ascii="Cambria Math" w:hAnsi="Cambria Math" w:cs="Times New Roman"/>
                        <w:i/>
                      </w:rPr>
                    </m:ctrlPr>
                  </m:dPr>
                  <m:e>
                    <m:r>
                      <w:rPr>
                        <w:rFonts w:ascii="Cambria Math" w:hAnsi="Cambria Math" w:cs="Times New Roman"/>
                      </w:rPr>
                      <m:t>x</m:t>
                    </m:r>
                  </m:e>
                </m:d>
              </m:oMath>
            </m:oMathPara>
          </w:p>
          <w:p w14:paraId="7A257722" w14:textId="77777777" w:rsidR="008B0A95" w:rsidRPr="0030005E" w:rsidRDefault="008B0A95" w:rsidP="007F3605">
            <w:pPr>
              <w:spacing w:before="40" w:after="40"/>
              <w:rPr>
                <w:rFonts w:cs="Times New Roman"/>
              </w:rPr>
            </w:pPr>
            <w:r w:rsidRPr="0030005E">
              <w:rPr>
                <w:rFonts w:cs="Times New Roman"/>
              </w:rPr>
              <w:t>Problems involving</w:t>
            </w:r>
          </w:p>
          <w:p w14:paraId="0A584971" w14:textId="77777777" w:rsidR="008B0A95" w:rsidRPr="0030005E" w:rsidRDefault="008B0A95" w:rsidP="007F3605">
            <w:pPr>
              <w:spacing w:before="40" w:after="40"/>
              <w:rPr>
                <w:rFonts w:cs="Times New Roman"/>
              </w:rPr>
            </w:pPr>
            <m:oMathPara>
              <m:oMath>
                <m:r>
                  <w:rPr>
                    <w:rFonts w:ascii="Cambria Math" w:hAnsi="Cambria Math" w:cs="Times New Roman"/>
                    <w:sz w:val="20"/>
                  </w:rPr>
                  <m:t>y=</m:t>
                </m:r>
                <m:f>
                  <m:fPr>
                    <m:ctrlPr>
                      <w:rPr>
                        <w:rFonts w:ascii="Cambria Math" w:hAnsi="Cambria Math" w:cs="Times New Roman"/>
                        <w:i/>
                        <w:sz w:val="20"/>
                      </w:rPr>
                    </m:ctrlPr>
                  </m:fPr>
                  <m:num>
                    <m:r>
                      <w:rPr>
                        <w:rFonts w:ascii="Cambria Math" w:hAnsi="Cambria Math" w:cs="Times New Roman"/>
                        <w:sz w:val="20"/>
                      </w:rPr>
                      <m:t>1</m:t>
                    </m:r>
                  </m:num>
                  <m:den>
                    <m:sSup>
                      <m:sSupPr>
                        <m:ctrlPr>
                          <w:rPr>
                            <w:rFonts w:ascii="Cambria Math" w:hAnsi="Cambria Math" w:cs="Times New Roman"/>
                            <w:i/>
                            <w:sz w:val="20"/>
                          </w:rPr>
                        </m:ctrlPr>
                      </m:sSupPr>
                      <m:e>
                        <m:r>
                          <w:rPr>
                            <w:rFonts w:ascii="Cambria Math" w:hAnsi="Cambria Math" w:cs="Times New Roman"/>
                            <w:sz w:val="20"/>
                          </w:rPr>
                          <m:t>f(x)</m:t>
                        </m:r>
                      </m:e>
                      <m:sup>
                        <m:r>
                          <w:rPr>
                            <w:rFonts w:ascii="Cambria Math" w:hAnsi="Cambria Math" w:cs="Times New Roman"/>
                            <w:sz w:val="20"/>
                          </w:rPr>
                          <m:t>n</m:t>
                        </m:r>
                      </m:sup>
                    </m:sSup>
                  </m:den>
                </m:f>
                <m:r>
                  <w:rPr>
                    <w:rFonts w:ascii="Cambria Math" w:hAnsi="Cambria Math" w:cs="Times New Roman"/>
                    <w:sz w:val="20"/>
                  </w:rPr>
                  <m:t>=</m:t>
                </m:r>
                <m:sSup>
                  <m:sSupPr>
                    <m:ctrlPr>
                      <w:rPr>
                        <w:rFonts w:ascii="Cambria Math" w:hAnsi="Cambria Math" w:cs="Times New Roman"/>
                        <w:i/>
                        <w:sz w:val="20"/>
                      </w:rPr>
                    </m:ctrlPr>
                  </m:sSupPr>
                  <m:e>
                    <m:r>
                      <w:rPr>
                        <w:rFonts w:ascii="Cambria Math" w:hAnsi="Cambria Math" w:cs="Times New Roman"/>
                        <w:sz w:val="20"/>
                      </w:rPr>
                      <m:t>f(x)</m:t>
                    </m:r>
                  </m:e>
                  <m:sup>
                    <m:r>
                      <w:rPr>
                        <w:rFonts w:ascii="Cambria Math" w:hAnsi="Cambria Math" w:cs="Times New Roman"/>
                        <w:sz w:val="20"/>
                      </w:rPr>
                      <m:t>-n</m:t>
                    </m:r>
                  </m:sup>
                </m:sSup>
              </m:oMath>
            </m:oMathPara>
          </w:p>
        </w:tc>
        <w:tc>
          <w:tcPr>
            <w:tcW w:w="1587" w:type="pct"/>
          </w:tcPr>
          <w:p w14:paraId="780631B7" w14:textId="77777777" w:rsidR="008B0A95" w:rsidRPr="0030005E" w:rsidRDefault="008B0A95" w:rsidP="007F3605">
            <w:pPr>
              <w:spacing w:before="40" w:after="40"/>
              <w:rPr>
                <w:rFonts w:cs="Times New Roman"/>
                <w:b/>
              </w:rPr>
            </w:pPr>
            <w:r w:rsidRPr="0030005E">
              <w:rPr>
                <w:rFonts w:cs="Times New Roman"/>
                <w:b/>
              </w:rPr>
              <w:t>The Product and Quotient Rule</w:t>
            </w:r>
          </w:p>
          <w:p w14:paraId="20AE2621" w14:textId="77777777" w:rsidR="008B0A95" w:rsidRPr="0030005E" w:rsidRDefault="008B0A95" w:rsidP="007F3605">
            <w:pPr>
              <w:spacing w:before="40" w:after="40"/>
              <w:rPr>
                <w:rFonts w:cs="Times New Roman"/>
              </w:rPr>
            </w:pPr>
            <w:r w:rsidRPr="0030005E">
              <w:rPr>
                <w:rFonts w:cs="Times New Roman"/>
              </w:rPr>
              <w:t>Product rule</w:t>
            </w:r>
          </w:p>
          <w:p w14:paraId="53F98200" w14:textId="77777777" w:rsidR="008B0A95" w:rsidRPr="0030005E" w:rsidRDefault="008B0A95" w:rsidP="007F3605">
            <w:pPr>
              <w:spacing w:before="40" w:after="40"/>
              <w:rPr>
                <w:rFonts w:cs="Times New Roman"/>
              </w:rPr>
            </w:pPr>
            <m:oMathPara>
              <m:oMath>
                <m:r>
                  <w:rPr>
                    <w:rFonts w:ascii="Cambria Math" w:hAnsi="Cambria Math" w:cs="Times New Roman"/>
                  </w:rPr>
                  <m:t>y=uv</m:t>
                </m:r>
              </m:oMath>
            </m:oMathPara>
          </w:p>
          <w:p w14:paraId="25FD14D1" w14:textId="77777777" w:rsidR="008B0A95" w:rsidRPr="0030005E" w:rsidRDefault="00C65ABF" w:rsidP="007F3605">
            <w:pPr>
              <w:spacing w:before="40" w:after="40"/>
              <w:rPr>
                <w:rFonts w:cs="Times New Roman"/>
              </w:rPr>
            </w:pPr>
            <m:oMathPara>
              <m:oMath>
                <m:sSup>
                  <m:sSupPr>
                    <m:ctrlPr>
                      <w:rPr>
                        <w:rFonts w:ascii="Cambria Math" w:hAnsi="Cambria Math" w:cs="Times New Roman"/>
                        <w:i/>
                      </w:rPr>
                    </m:ctrlPr>
                  </m:sSupPr>
                  <m:e>
                    <m:r>
                      <w:rPr>
                        <w:rFonts w:ascii="Cambria Math" w:hAnsi="Cambria Math" w:cs="Times New Roman"/>
                      </w:rPr>
                      <m:t>y</m:t>
                    </m:r>
                  </m:e>
                  <m:sup>
                    <m:r>
                      <w:rPr>
                        <w:rFonts w:ascii="Cambria Math" w:hAnsi="Cambria Math" w:cs="Times New Roman"/>
                      </w:rPr>
                      <m:t>'</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u</m:t>
                    </m:r>
                  </m:e>
                  <m:sup>
                    <m:r>
                      <w:rPr>
                        <w:rFonts w:ascii="Cambria Math" w:hAnsi="Cambria Math" w:cs="Times New Roman"/>
                      </w:rPr>
                      <m:t>'</m:t>
                    </m:r>
                  </m:sup>
                </m:sSup>
                <m:r>
                  <w:rPr>
                    <w:rFonts w:ascii="Cambria Math" w:hAnsi="Cambria Math" w:cs="Times New Roman"/>
                  </w:rPr>
                  <m:t>v+uv'</m:t>
                </m:r>
              </m:oMath>
            </m:oMathPara>
          </w:p>
          <w:p w14:paraId="79144F18" w14:textId="77777777" w:rsidR="008B0A95" w:rsidRPr="0030005E" w:rsidRDefault="008B0A95" w:rsidP="007F3605">
            <w:pPr>
              <w:spacing w:before="40" w:after="40"/>
              <w:rPr>
                <w:rFonts w:cs="Times New Roman"/>
              </w:rPr>
            </w:pPr>
            <w:r w:rsidRPr="0030005E">
              <w:rPr>
                <w:rFonts w:cs="Times New Roman"/>
              </w:rPr>
              <w:t>Quotient rule</w:t>
            </w:r>
          </w:p>
          <w:p w14:paraId="1B2B3C43" w14:textId="77777777" w:rsidR="008B0A95" w:rsidRPr="0030005E" w:rsidRDefault="008B0A95" w:rsidP="007F3605">
            <w:pPr>
              <w:spacing w:before="40" w:after="40"/>
              <w:rPr>
                <w:rFonts w:cs="Times New Roman"/>
              </w:rPr>
            </w:pPr>
            <m:oMathPara>
              <m:oMath>
                <m:r>
                  <w:rPr>
                    <w:rFonts w:ascii="Cambria Math" w:hAnsi="Cambria Math" w:cs="Times New Roman"/>
                  </w:rPr>
                  <m:t>y=</m:t>
                </m:r>
                <m:f>
                  <m:fPr>
                    <m:ctrlPr>
                      <w:rPr>
                        <w:rFonts w:ascii="Cambria Math" w:hAnsi="Cambria Math" w:cs="Times New Roman"/>
                        <w:i/>
                      </w:rPr>
                    </m:ctrlPr>
                  </m:fPr>
                  <m:num>
                    <m:r>
                      <w:rPr>
                        <w:rFonts w:ascii="Cambria Math" w:hAnsi="Cambria Math" w:cs="Times New Roman"/>
                      </w:rPr>
                      <m:t>u</m:t>
                    </m:r>
                  </m:num>
                  <m:den>
                    <m:r>
                      <w:rPr>
                        <w:rFonts w:ascii="Cambria Math" w:hAnsi="Cambria Math" w:cs="Times New Roman"/>
                      </w:rPr>
                      <m:t>v</m:t>
                    </m:r>
                  </m:den>
                </m:f>
              </m:oMath>
            </m:oMathPara>
          </w:p>
          <w:p w14:paraId="64B3A96F" w14:textId="77777777" w:rsidR="008B0A95" w:rsidRPr="0030005E" w:rsidRDefault="008B0A95" w:rsidP="007F3605">
            <w:pPr>
              <w:spacing w:before="40" w:after="40"/>
              <w:rPr>
                <w:rFonts w:cs="Times New Roman"/>
              </w:rPr>
            </w:pPr>
            <m:oMathPara>
              <m:oMath>
                <m:r>
                  <w:rPr>
                    <w:rFonts w:ascii="Cambria Math" w:hAnsi="Cambria Math" w:cs="Times New Roman"/>
                  </w:rPr>
                  <m:t>y=</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u</m:t>
                        </m:r>
                      </m:e>
                      <m:sup>
                        <m:r>
                          <w:rPr>
                            <w:rFonts w:ascii="Cambria Math" w:hAnsi="Cambria Math" w:cs="Times New Roman"/>
                          </w:rPr>
                          <m:t>'</m:t>
                        </m:r>
                      </m:sup>
                    </m:sSup>
                    <m:r>
                      <w:rPr>
                        <w:rFonts w:ascii="Cambria Math" w:hAnsi="Cambria Math" w:cs="Times New Roman"/>
                      </w:rPr>
                      <m:t>v-uv'</m:t>
                    </m:r>
                  </m:num>
                  <m:den>
                    <m:sSup>
                      <m:sSupPr>
                        <m:ctrlPr>
                          <w:rPr>
                            <w:rFonts w:ascii="Cambria Math" w:hAnsi="Cambria Math" w:cs="Times New Roman"/>
                            <w:i/>
                          </w:rPr>
                        </m:ctrlPr>
                      </m:sSupPr>
                      <m:e>
                        <m:r>
                          <w:rPr>
                            <w:rFonts w:ascii="Cambria Math" w:hAnsi="Cambria Math" w:cs="Times New Roman"/>
                          </w:rPr>
                          <m:t>v</m:t>
                        </m:r>
                      </m:e>
                      <m:sup>
                        <m:r>
                          <w:rPr>
                            <w:rFonts w:ascii="Cambria Math" w:hAnsi="Cambria Math" w:cs="Times New Roman"/>
                          </w:rPr>
                          <m:t>2</m:t>
                        </m:r>
                      </m:sup>
                    </m:sSup>
                  </m:den>
                </m:f>
              </m:oMath>
            </m:oMathPara>
          </w:p>
        </w:tc>
      </w:tr>
      <w:tr w:rsidR="008B0A95" w:rsidRPr="0030005E" w14:paraId="70409F8E" w14:textId="77777777" w:rsidTr="007F3605">
        <w:trPr>
          <w:cantSplit/>
        </w:trPr>
        <w:tc>
          <w:tcPr>
            <w:tcW w:w="241" w:type="pct"/>
          </w:tcPr>
          <w:p w14:paraId="238C9CD5" w14:textId="77777777" w:rsidR="008B0A95" w:rsidRPr="0030005E" w:rsidRDefault="008B0A95" w:rsidP="007F3605">
            <w:pPr>
              <w:spacing w:before="40" w:after="40"/>
              <w:jc w:val="center"/>
              <w:rPr>
                <w:rFonts w:cs="Arial"/>
              </w:rPr>
            </w:pPr>
            <w:r w:rsidRPr="0030005E">
              <w:rPr>
                <w:rFonts w:cs="Arial"/>
              </w:rPr>
              <w:t>3</w:t>
            </w:r>
          </w:p>
        </w:tc>
        <w:tc>
          <w:tcPr>
            <w:tcW w:w="1586" w:type="pct"/>
          </w:tcPr>
          <w:p w14:paraId="64696A3F" w14:textId="77777777" w:rsidR="008B0A95" w:rsidRPr="0030005E" w:rsidRDefault="008B0A95" w:rsidP="007F3605">
            <w:pPr>
              <w:spacing w:before="40" w:after="40"/>
              <w:rPr>
                <w:rFonts w:cs="Times New Roman"/>
                <w:b/>
              </w:rPr>
            </w:pPr>
            <w:r w:rsidRPr="0030005E">
              <w:rPr>
                <w:rFonts w:cs="Times New Roman"/>
                <w:b/>
              </w:rPr>
              <w:t>The Product and Quotient Rule</w:t>
            </w:r>
          </w:p>
          <w:p w14:paraId="3B1DEF0B" w14:textId="77777777" w:rsidR="008B0A95" w:rsidRPr="0030005E" w:rsidRDefault="008B0A95" w:rsidP="007F3605">
            <w:pPr>
              <w:spacing w:before="40" w:after="40"/>
              <w:rPr>
                <w:rFonts w:cs="Times New Roman"/>
              </w:rPr>
            </w:pPr>
            <w:r w:rsidRPr="0030005E">
              <w:rPr>
                <w:rFonts w:cs="Times New Roman"/>
              </w:rPr>
              <w:t>Continuation from previous lesson</w:t>
            </w:r>
          </w:p>
        </w:tc>
        <w:tc>
          <w:tcPr>
            <w:tcW w:w="1586" w:type="pct"/>
          </w:tcPr>
          <w:p w14:paraId="06685204" w14:textId="77777777" w:rsidR="008B0A95" w:rsidRPr="0030005E" w:rsidRDefault="008B0A95" w:rsidP="007F3605">
            <w:pPr>
              <w:spacing w:before="40" w:after="40"/>
              <w:rPr>
                <w:rFonts w:cs="Times New Roman"/>
                <w:i/>
                <w:color w:val="4F81BD"/>
              </w:rPr>
            </w:pPr>
            <w:r w:rsidRPr="0030005E">
              <w:rPr>
                <w:rFonts w:cs="Times New Roman"/>
                <w:i/>
                <w:color w:val="4F81BD"/>
              </w:rPr>
              <w:t>Subtopic 1.5: The Second Derivative</w:t>
            </w:r>
          </w:p>
          <w:p w14:paraId="6B1F0ED6" w14:textId="77777777" w:rsidR="008B0A95" w:rsidRPr="0030005E" w:rsidRDefault="008B0A95" w:rsidP="007F3605">
            <w:pPr>
              <w:spacing w:before="40" w:after="40"/>
              <w:rPr>
                <w:rFonts w:cs="Times New Roman"/>
                <w:b/>
              </w:rPr>
            </w:pPr>
            <w:r w:rsidRPr="0030005E">
              <w:rPr>
                <w:rFonts w:cs="Times New Roman"/>
                <w:b/>
              </w:rPr>
              <w:t>The Second Derivative</w:t>
            </w:r>
          </w:p>
          <w:p w14:paraId="2189081A" w14:textId="77777777" w:rsidR="008B0A95" w:rsidRPr="0030005E" w:rsidRDefault="008B0A95" w:rsidP="007F3605">
            <w:pPr>
              <w:spacing w:before="40" w:after="40"/>
              <w:rPr>
                <w:rFonts w:cs="Times New Roman"/>
              </w:rPr>
            </w:pPr>
            <m:oMathPara>
              <m:oMath>
                <m:r>
                  <m:rPr>
                    <m:nor/>
                  </m:rPr>
                  <w:rPr>
                    <w:rFonts w:ascii="Cambria Math" w:hAnsi="Cambria Math" w:cs="Times New Roman"/>
                  </w:rPr>
                  <m:t xml:space="preserve">If </m:t>
                </m:r>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=y</m:t>
                </m:r>
              </m:oMath>
            </m:oMathPara>
          </w:p>
          <w:p w14:paraId="2108978D" w14:textId="77777777" w:rsidR="008B0A95" w:rsidRPr="0030005E" w:rsidRDefault="00C65ABF" w:rsidP="007F3605">
            <w:pPr>
              <w:spacing w:before="40" w:after="40"/>
              <w:rPr>
                <w:rFonts w:cs="Times New Roman"/>
              </w:rPr>
            </w:pPr>
            <m:oMathPara>
              <m:oMath>
                <m:sSup>
                  <m:sSupPr>
                    <m:ctrlPr>
                      <w:rPr>
                        <w:rFonts w:ascii="Cambria Math" w:hAnsi="Cambria Math" w:cs="Times New Roman"/>
                        <w:i/>
                      </w:rPr>
                    </m:ctrlPr>
                  </m:sSupPr>
                  <m:e>
                    <m:r>
                      <w:rPr>
                        <w:rFonts w:ascii="Cambria Math" w:hAnsi="Cambria Math" w:cs="Times New Roman"/>
                      </w:rPr>
                      <m:t>f</m:t>
                    </m:r>
                  </m:e>
                  <m:sup>
                    <m:r>
                      <w:rPr>
                        <w:rFonts w:ascii="Cambria Math" w:hAnsi="Cambria Math" w:cs="Times New Roman"/>
                      </w:rPr>
                      <m:t>'</m:t>
                    </m:r>
                  </m:sup>
                </m:sSup>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y</m:t>
                    </m:r>
                  </m:e>
                  <m:sup>
                    <m:r>
                      <w:rPr>
                        <w:rFonts w:ascii="Cambria Math" w:hAnsi="Cambria Math" w:cs="Times New Roman"/>
                      </w:rPr>
                      <m:t>'</m:t>
                    </m:r>
                  </m:sup>
                </m:s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dy</m:t>
                    </m:r>
                  </m:num>
                  <m:den>
                    <m:r>
                      <w:rPr>
                        <w:rFonts w:ascii="Cambria Math" w:hAnsi="Cambria Math" w:cs="Times New Roman"/>
                      </w:rPr>
                      <m:t>dx</m:t>
                    </m:r>
                  </m:den>
                </m:f>
              </m:oMath>
            </m:oMathPara>
          </w:p>
          <w:p w14:paraId="61AAC859" w14:textId="77777777" w:rsidR="008B0A95" w:rsidRPr="0030005E" w:rsidRDefault="00C65ABF" w:rsidP="007F3605">
            <w:pPr>
              <w:spacing w:before="40" w:after="40"/>
              <w:rPr>
                <w:rFonts w:cs="Times New Roman"/>
              </w:rPr>
            </w:pPr>
            <m:oMathPara>
              <m:oMath>
                <m:sSup>
                  <m:sSupPr>
                    <m:ctrlPr>
                      <w:rPr>
                        <w:rFonts w:ascii="Cambria Math" w:hAnsi="Cambria Math" w:cs="Times New Roman"/>
                        <w:i/>
                      </w:rPr>
                    </m:ctrlPr>
                  </m:sSupPr>
                  <m:e>
                    <m:r>
                      <w:rPr>
                        <w:rFonts w:ascii="Cambria Math" w:hAnsi="Cambria Math" w:cs="Times New Roman"/>
                      </w:rPr>
                      <m:t>f</m:t>
                    </m:r>
                  </m:e>
                  <m:sup>
                    <m:r>
                      <w:rPr>
                        <w:rFonts w:ascii="Cambria Math" w:hAnsi="Cambria Math" w:cs="Times New Roman"/>
                      </w:rPr>
                      <m:t>'</m:t>
                    </m:r>
                  </m:sup>
                </m:sSup>
                <m:r>
                  <w:rPr>
                    <w:rFonts w:ascii="Cambria Math" w:hAnsi="Cambria Math" w:cs="Times New Roman"/>
                  </w:rPr>
                  <m:t>'</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y</m:t>
                    </m:r>
                  </m:e>
                  <m:sup>
                    <m:r>
                      <w:rPr>
                        <w:rFonts w:ascii="Cambria Math" w:hAnsi="Cambria Math" w:cs="Times New Roman"/>
                      </w:rPr>
                      <m:t>''</m:t>
                    </m:r>
                  </m:sup>
                </m:sSup>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d</m:t>
                        </m:r>
                      </m:e>
                      <m:sup>
                        <m:r>
                          <w:rPr>
                            <w:rFonts w:ascii="Cambria Math" w:hAnsi="Cambria Math" w:cs="Times New Roman"/>
                          </w:rPr>
                          <m:t>2</m:t>
                        </m:r>
                      </m:sup>
                    </m:sSup>
                    <m:r>
                      <w:rPr>
                        <w:rFonts w:ascii="Cambria Math" w:hAnsi="Cambria Math" w:cs="Times New Roman"/>
                      </w:rPr>
                      <m:t>y</m:t>
                    </m:r>
                  </m:num>
                  <m:den>
                    <m:sSup>
                      <m:sSupPr>
                        <m:ctrlPr>
                          <w:rPr>
                            <w:rFonts w:ascii="Cambria Math" w:hAnsi="Cambria Math" w:cs="Times New Roman"/>
                            <w:i/>
                          </w:rPr>
                        </m:ctrlPr>
                      </m:sSupPr>
                      <m:e>
                        <m:r>
                          <w:rPr>
                            <w:rFonts w:ascii="Cambria Math" w:hAnsi="Cambria Math" w:cs="Times New Roman"/>
                          </w:rPr>
                          <m:t>dx</m:t>
                        </m:r>
                      </m:e>
                      <m:sup>
                        <m:r>
                          <w:rPr>
                            <w:rFonts w:ascii="Cambria Math" w:hAnsi="Cambria Math" w:cs="Times New Roman"/>
                          </w:rPr>
                          <m:t>2</m:t>
                        </m:r>
                      </m:sup>
                    </m:sSup>
                  </m:den>
                </m:f>
              </m:oMath>
            </m:oMathPara>
          </w:p>
          <w:p w14:paraId="6FD4ED26" w14:textId="77777777" w:rsidR="008B0A95" w:rsidRPr="0030005E" w:rsidRDefault="008B0A95" w:rsidP="007F3605">
            <w:pPr>
              <w:spacing w:before="40" w:after="40"/>
              <w:rPr>
                <w:rFonts w:cs="Times New Roman"/>
              </w:rPr>
            </w:pPr>
            <w:r w:rsidRPr="0030005E">
              <w:rPr>
                <w:rFonts w:cs="Times New Roman"/>
              </w:rPr>
              <w:t>The relationship between the function, its derivative, and the second derivative from graphical examples</w:t>
            </w:r>
          </w:p>
        </w:tc>
        <w:tc>
          <w:tcPr>
            <w:tcW w:w="1587" w:type="pct"/>
          </w:tcPr>
          <w:p w14:paraId="569ABD72" w14:textId="77777777" w:rsidR="008B0A95" w:rsidRPr="0030005E" w:rsidRDefault="008B0A95" w:rsidP="007F3605">
            <w:pPr>
              <w:spacing w:before="40" w:after="40"/>
              <w:rPr>
                <w:rFonts w:cs="Times New Roman"/>
                <w:b/>
              </w:rPr>
            </w:pPr>
            <w:r w:rsidRPr="0030005E">
              <w:rPr>
                <w:rFonts w:cs="Times New Roman"/>
                <w:b/>
              </w:rPr>
              <w:t>Curve Properties</w:t>
            </w:r>
          </w:p>
          <w:p w14:paraId="096294CF" w14:textId="77777777" w:rsidR="008B0A95" w:rsidRPr="0030005E" w:rsidRDefault="008B0A95" w:rsidP="007F3605">
            <w:pPr>
              <w:spacing w:before="40" w:after="40"/>
              <w:rPr>
                <w:rFonts w:cs="Times New Roman"/>
              </w:rPr>
            </w:pPr>
            <w:r w:rsidRPr="0030005E">
              <w:rPr>
                <w:rFonts w:cs="Times New Roman"/>
              </w:rPr>
              <w:t>Increasing and decreasing functions</w:t>
            </w:r>
          </w:p>
          <w:p w14:paraId="25F38D3C" w14:textId="77777777" w:rsidR="008B0A95" w:rsidRPr="0030005E" w:rsidRDefault="008B0A95" w:rsidP="007F3605">
            <w:pPr>
              <w:spacing w:before="40" w:after="40"/>
              <w:rPr>
                <w:rFonts w:cs="Times New Roman"/>
              </w:rPr>
            </w:pPr>
            <w:r w:rsidRPr="0030005E">
              <w:rPr>
                <w:rFonts w:cs="Times New Roman"/>
              </w:rPr>
              <w:t>Revision of intervals</w:t>
            </w:r>
          </w:p>
          <w:p w14:paraId="0B7E0DF1" w14:textId="77777777" w:rsidR="008B0A95" w:rsidRPr="0030005E" w:rsidRDefault="008B0A95" w:rsidP="007F3605">
            <w:pPr>
              <w:spacing w:before="40" w:after="40"/>
              <w:rPr>
                <w:rFonts w:cs="Times New Roman"/>
              </w:rPr>
            </w:pPr>
            <w:r w:rsidRPr="0030005E">
              <w:rPr>
                <w:rFonts w:cs="Times New Roman"/>
              </w:rPr>
              <w:t>Increasing and decreasing intervals</w:t>
            </w:r>
          </w:p>
          <w:p w14:paraId="7DE9938A" w14:textId="77777777" w:rsidR="008B0A95" w:rsidRPr="0030005E" w:rsidRDefault="008B0A95" w:rsidP="007F3605">
            <w:pPr>
              <w:spacing w:before="40" w:after="40"/>
              <w:rPr>
                <w:rFonts w:cs="Times New Roman"/>
              </w:rPr>
            </w:pPr>
          </w:p>
          <w:p w14:paraId="04CE0FCB" w14:textId="77777777" w:rsidR="008B0A95" w:rsidRPr="0030005E" w:rsidRDefault="008B0A95" w:rsidP="007F3605">
            <w:pPr>
              <w:spacing w:before="40" w:after="40"/>
              <w:rPr>
                <w:rFonts w:cs="Times New Roman"/>
              </w:rPr>
            </w:pPr>
          </w:p>
        </w:tc>
      </w:tr>
      <w:tr w:rsidR="008B0A95" w:rsidRPr="0030005E" w14:paraId="7ACC9743" w14:textId="77777777" w:rsidTr="007F3605">
        <w:trPr>
          <w:cantSplit/>
        </w:trPr>
        <w:tc>
          <w:tcPr>
            <w:tcW w:w="241" w:type="pct"/>
          </w:tcPr>
          <w:p w14:paraId="7A360F5B" w14:textId="77777777" w:rsidR="008B0A95" w:rsidRPr="0030005E" w:rsidRDefault="008B0A95" w:rsidP="007F3605">
            <w:pPr>
              <w:spacing w:before="40" w:after="40"/>
              <w:jc w:val="center"/>
              <w:rPr>
                <w:rFonts w:cs="Arial"/>
              </w:rPr>
            </w:pPr>
            <w:r w:rsidRPr="0030005E">
              <w:rPr>
                <w:rFonts w:cs="Arial"/>
              </w:rPr>
              <w:t>4</w:t>
            </w:r>
          </w:p>
        </w:tc>
        <w:tc>
          <w:tcPr>
            <w:tcW w:w="1586" w:type="pct"/>
          </w:tcPr>
          <w:p w14:paraId="06F8112B" w14:textId="77777777" w:rsidR="008B0A95" w:rsidRPr="0030005E" w:rsidRDefault="008B0A95" w:rsidP="007F3605">
            <w:pPr>
              <w:spacing w:before="40" w:after="40"/>
              <w:rPr>
                <w:rFonts w:cs="Times New Roman"/>
                <w:b/>
              </w:rPr>
            </w:pPr>
            <w:r w:rsidRPr="0030005E">
              <w:rPr>
                <w:rFonts w:cs="Times New Roman"/>
                <w:b/>
              </w:rPr>
              <w:t>Curve Properties</w:t>
            </w:r>
          </w:p>
          <w:p w14:paraId="75B762E1" w14:textId="77777777" w:rsidR="008B0A95" w:rsidRPr="0030005E" w:rsidRDefault="008B0A95" w:rsidP="007F3605">
            <w:pPr>
              <w:spacing w:before="40" w:after="40"/>
              <w:rPr>
                <w:rFonts w:cs="Times New Roman"/>
              </w:rPr>
            </w:pPr>
            <w:r w:rsidRPr="0030005E">
              <w:rPr>
                <w:rFonts w:cs="Times New Roman"/>
              </w:rPr>
              <w:t>Stationary points</w:t>
            </w:r>
          </w:p>
          <w:p w14:paraId="17593DCA" w14:textId="77777777" w:rsidR="008B0A95" w:rsidRPr="0030005E" w:rsidRDefault="008B0A95" w:rsidP="007F3605">
            <w:pPr>
              <w:spacing w:before="40" w:after="40"/>
              <w:rPr>
                <w:rFonts w:cs="Times New Roman"/>
              </w:rPr>
            </w:pPr>
            <w:r w:rsidRPr="0030005E">
              <w:rPr>
                <w:rFonts w:cs="Times New Roman"/>
              </w:rPr>
              <w:t>Maxima/Minima</w:t>
            </w:r>
          </w:p>
          <w:p w14:paraId="55A41F03" w14:textId="77777777" w:rsidR="008B0A95" w:rsidRPr="0030005E" w:rsidRDefault="008B0A95" w:rsidP="007F3605">
            <w:pPr>
              <w:spacing w:before="40" w:after="40"/>
              <w:rPr>
                <w:rFonts w:cs="Times New Roman"/>
              </w:rPr>
            </w:pPr>
            <w:r w:rsidRPr="0030005E">
              <w:rPr>
                <w:rFonts w:cs="Times New Roman"/>
              </w:rPr>
              <w:t>Inflection points</w:t>
            </w:r>
          </w:p>
          <w:p w14:paraId="14468B83" w14:textId="77777777" w:rsidR="008B0A95" w:rsidRPr="0030005E" w:rsidRDefault="008B0A95" w:rsidP="007F3605">
            <w:pPr>
              <w:spacing w:before="40" w:after="40"/>
              <w:rPr>
                <w:rFonts w:cs="Times New Roman"/>
              </w:rPr>
            </w:pPr>
            <w:r w:rsidRPr="0030005E">
              <w:rPr>
                <w:rFonts w:cs="Times New Roman"/>
              </w:rPr>
              <w:t>Curve sketching including concavity and points of inflection</w:t>
            </w:r>
          </w:p>
          <w:p w14:paraId="7162D6C3" w14:textId="77777777" w:rsidR="008B0A95" w:rsidRPr="0030005E" w:rsidRDefault="008B0A95" w:rsidP="007F3605">
            <w:pPr>
              <w:spacing w:before="40" w:after="40"/>
              <w:rPr>
                <w:rFonts w:cs="Times New Roman"/>
              </w:rPr>
            </w:pPr>
          </w:p>
        </w:tc>
        <w:tc>
          <w:tcPr>
            <w:tcW w:w="1586" w:type="pct"/>
          </w:tcPr>
          <w:p w14:paraId="77D5DD30" w14:textId="77777777" w:rsidR="008B0A95" w:rsidRPr="0030005E" w:rsidRDefault="008B0A95" w:rsidP="007F3605">
            <w:pPr>
              <w:spacing w:before="40" w:after="40"/>
              <w:rPr>
                <w:rFonts w:cs="Times New Roman"/>
                <w:b/>
              </w:rPr>
            </w:pPr>
            <w:r w:rsidRPr="0030005E">
              <w:rPr>
                <w:rFonts w:cs="Times New Roman"/>
                <w:b/>
              </w:rPr>
              <w:t>Review</w:t>
            </w:r>
          </w:p>
        </w:tc>
        <w:tc>
          <w:tcPr>
            <w:tcW w:w="1587" w:type="pct"/>
          </w:tcPr>
          <w:p w14:paraId="62937F49" w14:textId="77777777" w:rsidR="008B0A95" w:rsidRPr="0030005E" w:rsidRDefault="008B0A95" w:rsidP="007F3605">
            <w:pPr>
              <w:spacing w:before="40" w:after="40"/>
              <w:rPr>
                <w:rFonts w:cs="Times New Roman"/>
                <w:b/>
                <w:color w:val="FF0000"/>
              </w:rPr>
            </w:pPr>
            <w:r w:rsidRPr="0030005E">
              <w:rPr>
                <w:rFonts w:cs="Times New Roman"/>
                <w:b/>
                <w:color w:val="FF0000"/>
              </w:rPr>
              <w:t>SAT 1</w:t>
            </w:r>
          </w:p>
          <w:p w14:paraId="4F86EF4E" w14:textId="77777777" w:rsidR="008B0A95" w:rsidRPr="0030005E" w:rsidRDefault="008B0A95" w:rsidP="007F3605">
            <w:pPr>
              <w:spacing w:before="40" w:after="40"/>
              <w:rPr>
                <w:rFonts w:cs="Times New Roman"/>
                <w:color w:val="FF0000"/>
              </w:rPr>
            </w:pPr>
            <w:r w:rsidRPr="0030005E">
              <w:rPr>
                <w:rFonts w:cs="Times New Roman"/>
                <w:color w:val="FF0000"/>
              </w:rPr>
              <w:t>Differential Calculus Test</w:t>
            </w:r>
          </w:p>
          <w:p w14:paraId="069770BC" w14:textId="77777777" w:rsidR="008B0A95" w:rsidRPr="0030005E" w:rsidRDefault="008B0A95" w:rsidP="007F3605">
            <w:pPr>
              <w:spacing w:before="40" w:after="40"/>
              <w:rPr>
                <w:rFonts w:cs="Times New Roman"/>
              </w:rPr>
            </w:pPr>
            <w:r w:rsidRPr="0030005E">
              <w:rPr>
                <w:rFonts w:cs="Times New Roman"/>
                <w:color w:val="FF0000"/>
              </w:rPr>
              <w:t>(No calculators or notes)</w:t>
            </w:r>
          </w:p>
        </w:tc>
      </w:tr>
      <w:tr w:rsidR="008B0A95" w:rsidRPr="0030005E" w14:paraId="1359040E" w14:textId="77777777" w:rsidTr="007F3605">
        <w:trPr>
          <w:cantSplit/>
        </w:trPr>
        <w:tc>
          <w:tcPr>
            <w:tcW w:w="241" w:type="pct"/>
          </w:tcPr>
          <w:p w14:paraId="15D3E3AC" w14:textId="77777777" w:rsidR="008B0A95" w:rsidRPr="0030005E" w:rsidRDefault="008B0A95" w:rsidP="007F3605">
            <w:pPr>
              <w:spacing w:before="40" w:after="40"/>
              <w:jc w:val="center"/>
              <w:rPr>
                <w:rFonts w:cs="Arial"/>
              </w:rPr>
            </w:pPr>
            <w:r w:rsidRPr="0030005E">
              <w:rPr>
                <w:rFonts w:cs="Arial"/>
              </w:rPr>
              <w:t>5</w:t>
            </w:r>
          </w:p>
        </w:tc>
        <w:tc>
          <w:tcPr>
            <w:tcW w:w="1586" w:type="pct"/>
          </w:tcPr>
          <w:p w14:paraId="7CD1FA66" w14:textId="77777777" w:rsidR="008B0A95" w:rsidRPr="0030005E" w:rsidRDefault="008B0A95" w:rsidP="007F3605">
            <w:pPr>
              <w:spacing w:before="40" w:after="40"/>
              <w:rPr>
                <w:rFonts w:cs="Times New Roman"/>
                <w:b/>
              </w:rPr>
            </w:pPr>
            <w:r w:rsidRPr="0030005E">
              <w:rPr>
                <w:rFonts w:cs="Times New Roman"/>
                <w:b/>
              </w:rPr>
              <w:t>Motion in a Straight Line</w:t>
            </w:r>
          </w:p>
          <w:p w14:paraId="1E800EBF" w14:textId="77777777" w:rsidR="008B0A95" w:rsidRPr="0030005E" w:rsidRDefault="008B0A95" w:rsidP="007F3605">
            <w:pPr>
              <w:spacing w:before="40" w:after="40"/>
              <w:rPr>
                <w:rFonts w:cs="Times New Roman"/>
              </w:rPr>
            </w:pPr>
            <w:r w:rsidRPr="0030005E">
              <w:rPr>
                <w:rFonts w:cs="Times New Roman"/>
              </w:rPr>
              <w:t>Displacement, acceleration, and velocity</w:t>
            </w:r>
          </w:p>
          <w:p w14:paraId="31C27A3F" w14:textId="77777777" w:rsidR="008B0A95" w:rsidRPr="0030005E" w:rsidRDefault="008B0A95" w:rsidP="007F3605">
            <w:pPr>
              <w:spacing w:before="40" w:after="40"/>
              <w:rPr>
                <w:rFonts w:cs="Times New Roman"/>
              </w:rPr>
            </w:pPr>
            <m:oMathPara>
              <m:oMath>
                <m:r>
                  <m:rPr>
                    <m:nor/>
                  </m:rPr>
                  <w:rPr>
                    <w:rFonts w:cs="Times New Roman"/>
                  </w:rPr>
                  <m:t xml:space="preserve">Where </m:t>
                </m:r>
                <m:r>
                  <w:rPr>
                    <w:rFonts w:ascii="Cambria Math" w:hAnsi="Cambria Math" w:cs="Times New Roman"/>
                  </w:rPr>
                  <m:t>s</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r>
                  <m:rPr>
                    <m:nor/>
                  </m:rPr>
                  <w:rPr>
                    <w:rFonts w:cs="Times New Roman"/>
                  </w:rPr>
                  <m:t>displacement,</m:t>
                </m:r>
              </m:oMath>
            </m:oMathPara>
          </w:p>
          <w:p w14:paraId="0CD899F5" w14:textId="77777777" w:rsidR="008B0A95" w:rsidRPr="0030005E" w:rsidRDefault="00C65ABF" w:rsidP="007F3605">
            <w:pPr>
              <w:spacing w:before="40" w:after="40"/>
              <w:rPr>
                <w:rFonts w:cs="Times New Roman"/>
              </w:rPr>
            </w:pPr>
            <m:oMathPara>
              <m:oMath>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m:t>
                    </m:r>
                  </m:sup>
                </m:sSup>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=v</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oMath>
            </m:oMathPara>
          </w:p>
          <w:p w14:paraId="6C970206" w14:textId="77777777" w:rsidR="008B0A95" w:rsidRPr="0030005E" w:rsidRDefault="008B0A95" w:rsidP="007F3605">
            <w:pPr>
              <w:spacing w:before="40" w:after="40"/>
              <w:rPr>
                <w:rFonts w:cs="Times New Roman"/>
                <w:b/>
              </w:rPr>
            </w:pPr>
            <m:oMathPara>
              <m:oMath>
                <m:r>
                  <m:rPr>
                    <m:nor/>
                  </m:rPr>
                  <w:rPr>
                    <w:rFonts w:cs="Times New Roman"/>
                  </w:rPr>
                  <m:t xml:space="preserve">and </m:t>
                </m:r>
                <m:r>
                  <w:rPr>
                    <w:rFonts w:ascii="Cambria Math" w:hAnsi="Cambria Math" w:cs="Times New Roman"/>
                  </w:rPr>
                  <m:t>s"(t)=a(t)</m:t>
                </m:r>
              </m:oMath>
            </m:oMathPara>
          </w:p>
        </w:tc>
        <w:tc>
          <w:tcPr>
            <w:tcW w:w="1586" w:type="pct"/>
          </w:tcPr>
          <w:p w14:paraId="78359EF5" w14:textId="77777777" w:rsidR="008B0A95" w:rsidRPr="0030005E" w:rsidRDefault="008B0A95" w:rsidP="007F3605">
            <w:pPr>
              <w:spacing w:before="40" w:after="40"/>
              <w:rPr>
                <w:rFonts w:cs="Times New Roman"/>
                <w:b/>
              </w:rPr>
            </w:pPr>
            <w:r w:rsidRPr="0030005E">
              <w:rPr>
                <w:rFonts w:cs="Times New Roman"/>
                <w:b/>
              </w:rPr>
              <w:t>Motion in a Straight Line</w:t>
            </w:r>
          </w:p>
          <w:p w14:paraId="3C2003BB" w14:textId="77777777" w:rsidR="008B0A95" w:rsidRPr="0030005E" w:rsidRDefault="008B0A95" w:rsidP="007F3605">
            <w:pPr>
              <w:spacing w:before="40" w:after="40"/>
              <w:rPr>
                <w:rFonts w:cs="Times New Roman"/>
              </w:rPr>
            </w:pPr>
            <w:r w:rsidRPr="0030005E">
              <w:rPr>
                <w:rFonts w:cs="Times New Roman"/>
              </w:rPr>
              <w:t>Average acceleration</w:t>
            </w:r>
          </w:p>
          <w:p w14:paraId="333BF7F9" w14:textId="77777777" w:rsidR="008B0A95" w:rsidRPr="0030005E" w:rsidRDefault="008B0A95" w:rsidP="007F3605">
            <w:pPr>
              <w:spacing w:before="40" w:after="40"/>
              <w:rPr>
                <w:rFonts w:cs="Times New Roman"/>
              </w:rPr>
            </w:pPr>
            <w:r w:rsidRPr="0030005E">
              <w:rPr>
                <w:rFonts w:cs="Times New Roman"/>
              </w:rPr>
              <w:t>Instantaneous acceleration</w:t>
            </w:r>
          </w:p>
          <w:p w14:paraId="1EA4D989" w14:textId="77777777" w:rsidR="008B0A95" w:rsidRPr="0030005E" w:rsidRDefault="008B0A95" w:rsidP="007F3605">
            <w:pPr>
              <w:spacing w:before="40" w:after="40"/>
              <w:rPr>
                <w:rFonts w:cs="Times New Roman"/>
              </w:rPr>
            </w:pPr>
            <w:r w:rsidRPr="0030005E">
              <w:rPr>
                <w:rFonts w:cs="Times New Roman"/>
              </w:rPr>
              <w:t>Speed (increasing / decreasing)</w:t>
            </w:r>
          </w:p>
          <w:p w14:paraId="353A1A96" w14:textId="77777777" w:rsidR="008B0A95" w:rsidRPr="0030005E" w:rsidRDefault="008B0A95" w:rsidP="007F3605">
            <w:pPr>
              <w:spacing w:before="40" w:after="40"/>
              <w:rPr>
                <w:rFonts w:cs="Times New Roman"/>
              </w:rPr>
            </w:pPr>
            <w:r w:rsidRPr="0030005E">
              <w:rPr>
                <w:rFonts w:cs="Times New Roman"/>
              </w:rPr>
              <w:t>Sign diagrams</w:t>
            </w:r>
          </w:p>
          <w:p w14:paraId="111AC0B7" w14:textId="77777777" w:rsidR="008B0A95" w:rsidRPr="0030005E" w:rsidRDefault="008B0A95" w:rsidP="007F3605">
            <w:pPr>
              <w:spacing w:before="40" w:after="40"/>
              <w:rPr>
                <w:rFonts w:cs="Times New Roman"/>
                <w:b/>
              </w:rPr>
            </w:pPr>
            <w:r w:rsidRPr="0030005E">
              <w:rPr>
                <w:rFonts w:cs="Times New Roman"/>
              </w:rPr>
              <w:t>Motion diagrams</w:t>
            </w:r>
          </w:p>
        </w:tc>
        <w:tc>
          <w:tcPr>
            <w:tcW w:w="1587" w:type="pct"/>
          </w:tcPr>
          <w:p w14:paraId="4A5FE640" w14:textId="77777777" w:rsidR="008B0A95" w:rsidRPr="0030005E" w:rsidRDefault="008B0A95" w:rsidP="007F3605">
            <w:pPr>
              <w:spacing w:before="40" w:after="40"/>
              <w:rPr>
                <w:rFonts w:cs="Times New Roman"/>
                <w:b/>
              </w:rPr>
            </w:pPr>
            <w:r w:rsidRPr="0030005E">
              <w:rPr>
                <w:rFonts w:cs="Times New Roman"/>
                <w:b/>
              </w:rPr>
              <w:t>Optimisation</w:t>
            </w:r>
          </w:p>
          <w:p w14:paraId="5C1100D0" w14:textId="77777777" w:rsidR="008B0A95" w:rsidRPr="0030005E" w:rsidRDefault="008B0A95" w:rsidP="007F3605">
            <w:pPr>
              <w:spacing w:before="40" w:after="40"/>
              <w:rPr>
                <w:rFonts w:cs="Times New Roman"/>
                <w:bCs/>
              </w:rPr>
            </w:pPr>
            <w:r w:rsidRPr="0030005E">
              <w:rPr>
                <w:rFonts w:cs="Times New Roman"/>
                <w:bCs/>
              </w:rPr>
              <w:t>Examples of optimisation</w:t>
            </w:r>
          </w:p>
        </w:tc>
      </w:tr>
      <w:tr w:rsidR="008B0A95" w:rsidRPr="0030005E" w14:paraId="4F3A3F2E" w14:textId="77777777" w:rsidTr="007F3605">
        <w:trPr>
          <w:cantSplit/>
        </w:trPr>
        <w:tc>
          <w:tcPr>
            <w:tcW w:w="241" w:type="pct"/>
          </w:tcPr>
          <w:p w14:paraId="58FD546B" w14:textId="77777777" w:rsidR="008B0A95" w:rsidRPr="0030005E" w:rsidRDefault="008B0A95" w:rsidP="007F3605">
            <w:pPr>
              <w:spacing w:before="40" w:after="40"/>
              <w:jc w:val="center"/>
              <w:rPr>
                <w:rFonts w:cs="Arial"/>
              </w:rPr>
            </w:pPr>
            <w:r w:rsidRPr="0030005E">
              <w:rPr>
                <w:rFonts w:cs="Arial"/>
              </w:rPr>
              <w:lastRenderedPageBreak/>
              <w:t>6</w:t>
            </w:r>
          </w:p>
        </w:tc>
        <w:tc>
          <w:tcPr>
            <w:tcW w:w="1586" w:type="pct"/>
          </w:tcPr>
          <w:p w14:paraId="099C63B7" w14:textId="77777777" w:rsidR="008B0A95" w:rsidRPr="0030005E" w:rsidRDefault="008B0A95" w:rsidP="007F3605">
            <w:pPr>
              <w:spacing w:before="40" w:after="40"/>
              <w:rPr>
                <w:rFonts w:cs="Times New Roman"/>
                <w:i/>
                <w:color w:val="4F81BD"/>
              </w:rPr>
            </w:pPr>
            <w:r w:rsidRPr="0030005E">
              <w:rPr>
                <w:rFonts w:cs="Times New Roman"/>
                <w:i/>
                <w:color w:val="4F81BD"/>
              </w:rPr>
              <w:t>Subtopic 1.3: Exponential Functions</w:t>
            </w:r>
          </w:p>
          <w:p w14:paraId="4FAA2AF6" w14:textId="77777777" w:rsidR="008B0A95" w:rsidRPr="0030005E" w:rsidRDefault="008B0A95" w:rsidP="007F3605">
            <w:pPr>
              <w:snapToGrid w:val="0"/>
              <w:spacing w:before="40" w:after="40"/>
              <w:rPr>
                <w:rFonts w:cs="Times New Roman"/>
                <w:b/>
              </w:rPr>
            </w:pPr>
            <w:r w:rsidRPr="0030005E">
              <w:rPr>
                <w:rFonts w:cs="Times New Roman"/>
                <w:b/>
              </w:rPr>
              <w:t xml:space="preserve">The derivative of </w:t>
            </w:r>
            <m:oMath>
              <m:r>
                <m:rPr>
                  <m:sty m:val="b"/>
                </m:rPr>
                <w:rPr>
                  <w:rFonts w:ascii="Cambria Math" w:hAnsi="Cambria Math" w:cs="Times New Roman"/>
                </w:rPr>
                <m:t>y=</m:t>
              </m:r>
              <m:sSup>
                <m:sSupPr>
                  <m:ctrlPr>
                    <w:rPr>
                      <w:rFonts w:ascii="Cambria Math" w:hAnsi="Cambria Math" w:cs="Times New Roman"/>
                      <w:b/>
                    </w:rPr>
                  </m:ctrlPr>
                </m:sSupPr>
                <m:e>
                  <m:r>
                    <m:rPr>
                      <m:sty m:val="b"/>
                    </m:rPr>
                    <w:rPr>
                      <w:rFonts w:ascii="Cambria Math" w:hAnsi="Cambria Math" w:cs="Times New Roman"/>
                    </w:rPr>
                    <m:t>e</m:t>
                  </m:r>
                </m:e>
                <m:sup>
                  <m:r>
                    <m:rPr>
                      <m:sty m:val="b"/>
                    </m:rPr>
                    <w:rPr>
                      <w:rFonts w:ascii="Cambria Math" w:hAnsi="Cambria Math" w:cs="Times New Roman"/>
                    </w:rPr>
                    <m:t>x</m:t>
                  </m:r>
                </m:sup>
              </m:sSup>
              <m:r>
                <m:rPr>
                  <m:sty m:val="b"/>
                </m:rPr>
                <w:rPr>
                  <w:rFonts w:ascii="Cambria Math" w:hAnsi="Cambria Math" w:cs="Times New Roman"/>
                </w:rPr>
                <m:t xml:space="preserve"> </m:t>
              </m:r>
            </m:oMath>
            <w:r w:rsidRPr="0030005E">
              <w:rPr>
                <w:rFonts w:cs="Times New Roman"/>
                <w:b/>
              </w:rPr>
              <w:t>and y</w:t>
            </w:r>
            <m:oMath>
              <m:r>
                <m:rPr>
                  <m:sty m:val="b"/>
                </m:rPr>
                <w:rPr>
                  <w:rFonts w:ascii="Cambria Math" w:hAnsi="Cambria Math" w:cs="Times New Roman"/>
                </w:rPr>
                <m:t>=</m:t>
              </m:r>
              <m:sSup>
                <m:sSupPr>
                  <m:ctrlPr>
                    <w:rPr>
                      <w:rFonts w:ascii="Cambria Math" w:hAnsi="Cambria Math" w:cs="Times New Roman"/>
                      <w:b/>
                    </w:rPr>
                  </m:ctrlPr>
                </m:sSupPr>
                <m:e>
                  <m:r>
                    <m:rPr>
                      <m:sty m:val="b"/>
                    </m:rPr>
                    <w:rPr>
                      <w:rFonts w:ascii="Cambria Math" w:hAnsi="Cambria Math" w:cs="Times New Roman"/>
                    </w:rPr>
                    <m:t>e</m:t>
                  </m:r>
                </m:e>
                <m:sup>
                  <m:r>
                    <m:rPr>
                      <m:sty m:val="b"/>
                    </m:rPr>
                    <w:rPr>
                      <w:rFonts w:ascii="Cambria Math" w:hAnsi="Cambria Math" w:cs="Times New Roman"/>
                    </w:rPr>
                    <m:t>f(x)</m:t>
                  </m:r>
                </m:sup>
              </m:sSup>
            </m:oMath>
          </w:p>
          <w:p w14:paraId="4E3F0425" w14:textId="77777777" w:rsidR="008B0A95" w:rsidRPr="0030005E" w:rsidRDefault="008B0A95" w:rsidP="007F3605">
            <w:pPr>
              <w:spacing w:before="40" w:after="40"/>
              <w:rPr>
                <w:rFonts w:cs="Times New Roman"/>
              </w:rPr>
            </w:pPr>
            <m:oMathPara>
              <m:oMath>
                <m:r>
                  <m:rPr>
                    <m:nor/>
                  </m:rPr>
                  <w:rPr>
                    <w:rFonts w:cs="Times New Roman"/>
                  </w:rPr>
                  <m:t xml:space="preserve">If    </m:t>
                </m:r>
                <m:r>
                  <w:rPr>
                    <w:rFonts w:ascii="Cambria Math" w:hAnsi="Cambria Math" w:cs="Times New Roman"/>
                  </w:rPr>
                  <m:t>y=</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sup>
                </m:sSup>
              </m:oMath>
            </m:oMathPara>
          </w:p>
          <w:p w14:paraId="628EE50B" w14:textId="77777777" w:rsidR="008B0A95" w:rsidRPr="0030005E" w:rsidRDefault="008B0A95" w:rsidP="007F3605">
            <w:pPr>
              <w:spacing w:before="40" w:after="40"/>
              <w:rPr>
                <w:rFonts w:cs="Times New Roman"/>
              </w:rPr>
            </w:pPr>
            <m:oMathPara>
              <m:oMath>
                <m:r>
                  <m:rPr>
                    <m:nor/>
                  </m:rPr>
                  <w:rPr>
                    <w:rFonts w:cs="Times New Roman"/>
                  </w:rPr>
                  <m:t xml:space="preserve">then, </m:t>
                </m:r>
                <m:sSup>
                  <m:sSupPr>
                    <m:ctrlPr>
                      <w:rPr>
                        <w:rFonts w:ascii="Cambria Math" w:hAnsi="Cambria Math" w:cs="Times New Roman"/>
                        <w:i/>
                      </w:rPr>
                    </m:ctrlPr>
                  </m:sSupPr>
                  <m:e>
                    <m:r>
                      <w:rPr>
                        <w:rFonts w:ascii="Cambria Math" w:hAnsi="Cambria Math" w:cs="Times New Roman"/>
                      </w:rPr>
                      <m:t xml:space="preserve">   y</m:t>
                    </m:r>
                  </m:e>
                  <m:sup>
                    <m:r>
                      <w:rPr>
                        <w:rFonts w:ascii="Cambria Math" w:hAnsi="Cambria Math" w:cs="Times New Roman"/>
                      </w:rPr>
                      <m:t>'</m:t>
                    </m:r>
                  </m:sup>
                </m:sSup>
                <m:r>
                  <w:rPr>
                    <w:rFonts w:ascii="Cambria Math" w:hAnsi="Cambria Math" w:cs="Times New Roman"/>
                  </w:rPr>
                  <m:t>=f'(x)∙</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f(x)</m:t>
                    </m:r>
                  </m:sup>
                </m:sSup>
              </m:oMath>
            </m:oMathPara>
          </w:p>
          <w:p w14:paraId="1EF5BC87" w14:textId="77777777" w:rsidR="008B0A95" w:rsidRPr="0030005E" w:rsidRDefault="008B0A95" w:rsidP="007F3605">
            <w:pPr>
              <w:spacing w:before="40" w:after="40"/>
              <w:rPr>
                <w:rFonts w:cs="Times New Roman"/>
              </w:rPr>
            </w:pPr>
          </w:p>
        </w:tc>
        <w:tc>
          <w:tcPr>
            <w:tcW w:w="1586" w:type="pct"/>
          </w:tcPr>
          <w:p w14:paraId="544E3F3D" w14:textId="77777777" w:rsidR="008B0A95" w:rsidRPr="0030005E" w:rsidRDefault="008B0A95" w:rsidP="007F3605">
            <w:pPr>
              <w:spacing w:before="40" w:after="40"/>
              <w:rPr>
                <w:rFonts w:cs="Times New Roman"/>
                <w:b/>
              </w:rPr>
            </w:pPr>
            <w:r w:rsidRPr="0030005E">
              <w:rPr>
                <w:rFonts w:cs="Times New Roman"/>
                <w:b/>
              </w:rPr>
              <w:t>Exponential, Surge and Logistic Modelling</w:t>
            </w:r>
          </w:p>
          <w:p w14:paraId="58DCE9D7" w14:textId="77777777" w:rsidR="008B0A95" w:rsidRPr="0030005E" w:rsidRDefault="008B0A95" w:rsidP="007F3605">
            <w:pPr>
              <w:spacing w:before="40" w:after="40"/>
              <w:rPr>
                <w:rFonts w:cs="Times New Roman"/>
              </w:rPr>
            </w:pPr>
            <w:r w:rsidRPr="0030005E">
              <w:rPr>
                <w:rFonts w:cs="Times New Roman"/>
              </w:rPr>
              <w:t>Growth and decay functions</w:t>
            </w:r>
          </w:p>
          <w:p w14:paraId="2E03BF6A" w14:textId="77777777" w:rsidR="008B0A95" w:rsidRPr="0030005E" w:rsidRDefault="008B0A95" w:rsidP="007F3605">
            <w:pPr>
              <w:spacing w:before="40" w:after="40"/>
              <w:rPr>
                <w:rFonts w:cs="Times New Roman"/>
              </w:rPr>
            </w:pPr>
            <m:oMathPara>
              <m:oMath>
                <m:r>
                  <w:rPr>
                    <w:rFonts w:ascii="Cambria Math" w:hAnsi="Cambria Math" w:cs="Times New Roman"/>
                  </w:rPr>
                  <m:t>y=a</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bt</m:t>
                    </m:r>
                  </m:sup>
                </m:sSup>
              </m:oMath>
            </m:oMathPara>
          </w:p>
          <w:p w14:paraId="60D304F8" w14:textId="77777777" w:rsidR="008B0A95" w:rsidRPr="0030005E" w:rsidRDefault="008B0A95" w:rsidP="007F3605">
            <w:pPr>
              <w:spacing w:before="40" w:after="40"/>
              <w:rPr>
                <w:rFonts w:cs="Times New Roman"/>
              </w:rPr>
            </w:pPr>
            <w:r w:rsidRPr="0030005E">
              <w:rPr>
                <w:rFonts w:cs="Times New Roman"/>
              </w:rPr>
              <w:t>Surge functions</w:t>
            </w:r>
          </w:p>
          <w:p w14:paraId="1A729887" w14:textId="77777777" w:rsidR="008B0A95" w:rsidRPr="0030005E" w:rsidRDefault="008B0A95" w:rsidP="007F3605">
            <w:pPr>
              <w:spacing w:before="40" w:after="40"/>
              <w:rPr>
                <w:rFonts w:cs="Times New Roman"/>
              </w:rPr>
            </w:pPr>
            <m:oMathPara>
              <m:oMath>
                <m:r>
                  <w:rPr>
                    <w:rFonts w:ascii="Cambria Math" w:hAnsi="Cambria Math" w:cs="Times New Roman"/>
                  </w:rPr>
                  <m:t>y=At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-bt</m:t>
                    </m:r>
                  </m:sup>
                </m:sSup>
              </m:oMath>
            </m:oMathPara>
          </w:p>
          <w:p w14:paraId="3952453D" w14:textId="77777777" w:rsidR="008B0A95" w:rsidRPr="0030005E" w:rsidRDefault="008B0A95" w:rsidP="007F3605">
            <w:pPr>
              <w:spacing w:before="40" w:after="40"/>
              <w:rPr>
                <w:rFonts w:cs="Times New Roman"/>
              </w:rPr>
            </w:pPr>
            <w:r w:rsidRPr="0030005E">
              <w:rPr>
                <w:rFonts w:cs="Times New Roman"/>
              </w:rPr>
              <w:t>Logistic functions</w:t>
            </w:r>
          </w:p>
          <w:p w14:paraId="243718F7" w14:textId="77777777" w:rsidR="008B0A95" w:rsidRPr="0030005E" w:rsidRDefault="008B0A95" w:rsidP="007F3605">
            <w:pPr>
              <w:spacing w:before="40" w:after="40"/>
              <w:rPr>
                <w:rFonts w:cs="Times New Roman"/>
              </w:rPr>
            </w:pPr>
            <m:oMathPara>
              <m:oMath>
                <m:r>
                  <w:rPr>
                    <w:rFonts w:ascii="Cambria Math" w:hAnsi="Cambria Math" w:cs="Times New Roman"/>
                  </w:rPr>
                  <m:t>y=</m:t>
                </m:r>
                <m:f>
                  <m:fPr>
                    <m:ctrlPr>
                      <w:rPr>
                        <w:rFonts w:ascii="Cambria Math" w:hAnsi="Cambria Math" w:cs="Times New Roman"/>
                        <w:i/>
                      </w:rPr>
                    </m:ctrlPr>
                  </m:fPr>
                  <m:num>
                    <m:r>
                      <w:rPr>
                        <w:rFonts w:ascii="Cambria Math" w:hAnsi="Cambria Math" w:cs="Times New Roman"/>
                      </w:rPr>
                      <m:t>C</m:t>
                    </m:r>
                  </m:num>
                  <m:den>
                    <m:r>
                      <w:rPr>
                        <w:rFonts w:ascii="Cambria Math" w:hAnsi="Cambria Math" w:cs="Times New Roman"/>
                      </w:rPr>
                      <m:t>1+A</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-bt</m:t>
                        </m:r>
                      </m:sup>
                    </m:sSup>
                  </m:den>
                </m:f>
              </m:oMath>
            </m:oMathPara>
          </w:p>
        </w:tc>
        <w:tc>
          <w:tcPr>
            <w:tcW w:w="1587" w:type="pct"/>
          </w:tcPr>
          <w:p w14:paraId="70C59378" w14:textId="77777777" w:rsidR="008B0A95" w:rsidRPr="0030005E" w:rsidRDefault="008B0A95" w:rsidP="007F3605">
            <w:pPr>
              <w:spacing w:before="40" w:after="40"/>
              <w:rPr>
                <w:rFonts w:cs="Times New Roman"/>
                <w:b/>
              </w:rPr>
            </w:pPr>
            <w:r w:rsidRPr="0030005E">
              <w:rPr>
                <w:rFonts w:cs="Times New Roman"/>
                <w:b/>
              </w:rPr>
              <w:t>Using exponential functions</w:t>
            </w:r>
          </w:p>
          <w:p w14:paraId="66B75754" w14:textId="77777777" w:rsidR="008B0A95" w:rsidRPr="0030005E" w:rsidRDefault="008B0A95" w:rsidP="007F3605">
            <w:pPr>
              <w:spacing w:before="40" w:after="40"/>
              <w:rPr>
                <w:rFonts w:cs="Times New Roman"/>
              </w:rPr>
            </w:pPr>
            <w:r w:rsidRPr="0030005E">
              <w:rPr>
                <w:rFonts w:cs="Times New Roman"/>
              </w:rPr>
              <w:t>Slope of tangents to graphs of functions</w:t>
            </w:r>
          </w:p>
          <w:p w14:paraId="229E3192" w14:textId="77777777" w:rsidR="008B0A95" w:rsidRPr="0030005E" w:rsidRDefault="008B0A95" w:rsidP="007F3605">
            <w:pPr>
              <w:spacing w:before="40" w:after="40"/>
              <w:rPr>
                <w:rFonts w:cs="Times New Roman"/>
              </w:rPr>
            </w:pPr>
            <w:r w:rsidRPr="0030005E">
              <w:rPr>
                <w:rFonts w:cs="Times New Roman"/>
              </w:rPr>
              <w:t>Local maxima and minima</w:t>
            </w:r>
          </w:p>
          <w:p w14:paraId="29E071C7" w14:textId="77777777" w:rsidR="008B0A95" w:rsidRPr="0030005E" w:rsidRDefault="008B0A95" w:rsidP="007F3605">
            <w:pPr>
              <w:spacing w:before="40" w:after="40"/>
              <w:rPr>
                <w:rFonts w:cs="Times New Roman"/>
              </w:rPr>
            </w:pPr>
            <w:r w:rsidRPr="0030005E">
              <w:rPr>
                <w:rFonts w:cs="Times New Roman"/>
              </w:rPr>
              <w:t>Increasing and decreasing functions</w:t>
            </w:r>
          </w:p>
          <w:p w14:paraId="22799A90" w14:textId="77777777" w:rsidR="008B0A95" w:rsidRPr="0030005E" w:rsidRDefault="008B0A95" w:rsidP="007F3605">
            <w:pPr>
              <w:spacing w:before="40" w:after="40"/>
              <w:rPr>
                <w:rFonts w:cs="Times New Roman"/>
              </w:rPr>
            </w:pPr>
            <w:r w:rsidRPr="0030005E">
              <w:rPr>
                <w:rFonts w:cs="Times New Roman"/>
              </w:rPr>
              <w:t>Displacement and velocity</w:t>
            </w:r>
          </w:p>
          <w:p w14:paraId="2E2B53CA" w14:textId="77777777" w:rsidR="008B0A95" w:rsidRPr="0030005E" w:rsidRDefault="008B0A95" w:rsidP="007F3605">
            <w:pPr>
              <w:spacing w:before="40" w:after="40"/>
              <w:rPr>
                <w:rFonts w:cs="Times New Roman"/>
              </w:rPr>
            </w:pPr>
            <w:r w:rsidRPr="0030005E">
              <w:rPr>
                <w:rFonts w:cs="Times New Roman"/>
              </w:rPr>
              <w:t>Applications to model actual scenarios using exponential functions</w:t>
            </w:r>
          </w:p>
        </w:tc>
      </w:tr>
      <w:tr w:rsidR="008B0A95" w:rsidRPr="0030005E" w14:paraId="79E14D38" w14:textId="77777777" w:rsidTr="007F3605">
        <w:trPr>
          <w:cantSplit/>
        </w:trPr>
        <w:tc>
          <w:tcPr>
            <w:tcW w:w="241" w:type="pct"/>
          </w:tcPr>
          <w:p w14:paraId="0896968A" w14:textId="77777777" w:rsidR="008B0A95" w:rsidRPr="0030005E" w:rsidRDefault="008B0A95" w:rsidP="007F3605">
            <w:pPr>
              <w:spacing w:before="40" w:after="40"/>
              <w:jc w:val="center"/>
              <w:rPr>
                <w:rFonts w:cs="Arial"/>
              </w:rPr>
            </w:pPr>
            <w:r w:rsidRPr="0030005E">
              <w:rPr>
                <w:rFonts w:cs="Arial"/>
              </w:rPr>
              <w:t>7</w:t>
            </w:r>
          </w:p>
        </w:tc>
        <w:tc>
          <w:tcPr>
            <w:tcW w:w="1586" w:type="pct"/>
          </w:tcPr>
          <w:p w14:paraId="1419E2E9" w14:textId="77777777" w:rsidR="008B0A95" w:rsidRPr="0030005E" w:rsidRDefault="008B0A95" w:rsidP="007F3605">
            <w:pPr>
              <w:spacing w:before="40" w:after="40"/>
              <w:rPr>
                <w:rFonts w:cs="Times New Roman"/>
                <w:b/>
                <w:i/>
                <w:color w:val="1F497D"/>
                <w:u w:val="single"/>
              </w:rPr>
            </w:pPr>
            <w:r w:rsidRPr="0030005E">
              <w:rPr>
                <w:rFonts w:cs="Times New Roman"/>
                <w:b/>
                <w:i/>
                <w:color w:val="1F497D"/>
                <w:u w:val="single"/>
              </w:rPr>
              <w:t>TOPIC 4: Logarithmic Functions</w:t>
            </w:r>
          </w:p>
          <w:p w14:paraId="4022AFA7" w14:textId="77777777" w:rsidR="008B0A95" w:rsidRPr="0030005E" w:rsidRDefault="008B0A95" w:rsidP="007F3605">
            <w:pPr>
              <w:spacing w:before="40" w:after="40"/>
              <w:rPr>
                <w:rFonts w:cs="Times New Roman"/>
                <w:i/>
                <w:color w:val="4F81BD"/>
              </w:rPr>
            </w:pPr>
            <w:r w:rsidRPr="0030005E">
              <w:rPr>
                <w:rFonts w:cs="Times New Roman"/>
                <w:i/>
                <w:color w:val="4F81BD"/>
              </w:rPr>
              <w:t>Subtopic 4.1: Using Logarithms for Solving Exponential Equations</w:t>
            </w:r>
          </w:p>
          <w:p w14:paraId="0DB97D8D" w14:textId="77777777" w:rsidR="008B0A95" w:rsidRPr="0030005E" w:rsidRDefault="008B0A95" w:rsidP="007F3605">
            <w:pPr>
              <w:spacing w:before="40" w:after="40"/>
              <w:rPr>
                <w:rFonts w:cs="Times New Roman"/>
                <w:b/>
              </w:rPr>
            </w:pPr>
            <w:r w:rsidRPr="0030005E">
              <w:rPr>
                <w:rFonts w:cs="Times New Roman"/>
                <w:b/>
              </w:rPr>
              <w:t>Solving Exponential Equations</w:t>
            </w:r>
          </w:p>
          <w:p w14:paraId="20124292" w14:textId="77777777" w:rsidR="008B0A95" w:rsidRPr="0030005E" w:rsidRDefault="008B0A95" w:rsidP="007F3605">
            <w:pPr>
              <w:spacing w:before="40" w:after="40"/>
              <w:rPr>
                <w:rFonts w:cs="Times New Roman"/>
              </w:rPr>
            </w:pPr>
            <w:r w:rsidRPr="0030005E">
              <w:rPr>
                <w:rFonts w:cs="Times New Roman"/>
              </w:rPr>
              <w:t xml:space="preserve">Given </w:t>
            </w:r>
            <m:oMath>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x</m:t>
                  </m:r>
                </m:sup>
              </m:sSup>
              <m:r>
                <w:rPr>
                  <w:rFonts w:ascii="Cambria Math" w:hAnsi="Cambria Math" w:cs="Times New Roman"/>
                </w:rPr>
                <m:t>=b</m:t>
              </m:r>
              <m:r>
                <m:rPr>
                  <m:sty m:val="p"/>
                </m:rPr>
                <w:rPr>
                  <w:rFonts w:ascii="Cambria Math" w:hAnsi="Cambria Math" w:cs="Times New Roman"/>
                </w:rPr>
                <m:t xml:space="preserve"> </m:t>
              </m:r>
            </m:oMath>
            <w:r w:rsidRPr="0030005E">
              <w:rPr>
                <w:rFonts w:cs="Times New Roman"/>
              </w:rPr>
              <w:t xml:space="preserve">then </w:t>
            </w:r>
            <m:oMath>
              <m:r>
                <w:rPr>
                  <w:rFonts w:ascii="Cambria Math" w:hAnsi="Cambria Math" w:cs="Times New Roman"/>
                </w:rPr>
                <m:t>x=lo</m:t>
              </m:r>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a</m:t>
                  </m:r>
                </m:sub>
              </m:sSub>
              <m:r>
                <w:rPr>
                  <w:rFonts w:ascii="Cambria Math" w:hAnsi="Cambria Math" w:cs="Times New Roman"/>
                </w:rPr>
                <m:t>b</m:t>
              </m:r>
            </m:oMath>
            <w:r w:rsidRPr="0030005E">
              <w:rPr>
                <w:rFonts w:cs="Times New Roman"/>
              </w:rPr>
              <w:t xml:space="preserve"> leading to </w:t>
            </w:r>
          </w:p>
          <w:p w14:paraId="7790A54A" w14:textId="77777777" w:rsidR="008B0A95" w:rsidRPr="0030005E" w:rsidRDefault="008B0A95" w:rsidP="007F3605">
            <w:pPr>
              <w:spacing w:before="40" w:after="40"/>
              <w:rPr>
                <w:rFonts w:cs="Times New Roman"/>
              </w:rPr>
            </w:pPr>
            <w:r w:rsidRPr="0030005E">
              <w:rPr>
                <w:rFonts w:cs="Times New Roman"/>
              </w:rPr>
              <w:t xml:space="preserve">when </w:t>
            </w:r>
            <m:oMath>
              <m:r>
                <w:rPr>
                  <w:rFonts w:ascii="Cambria Math" w:hAnsi="Cambria Math" w:cs="Times New Roman"/>
                </w:rPr>
                <m:t>y=</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x</m:t>
                  </m:r>
                </m:sup>
              </m:sSup>
            </m:oMath>
            <w:r w:rsidRPr="0030005E">
              <w:rPr>
                <w:rFonts w:cs="Times New Roman"/>
              </w:rPr>
              <w:t xml:space="preserve"> then </w:t>
            </w:r>
            <m:oMath>
              <m:r>
                <w:rPr>
                  <w:rFonts w:ascii="Cambria Math" w:hAnsi="Cambria Math" w:cs="Times New Roman"/>
                </w:rPr>
                <m:t>x=lo</m:t>
              </m:r>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e</m:t>
                  </m:r>
                </m:sub>
              </m:sSub>
              <m:r>
                <w:rPr>
                  <w:rFonts w:ascii="Cambria Math" w:hAnsi="Cambria Math" w:cs="Times New Roman"/>
                </w:rPr>
                <m:t>y=</m:t>
              </m:r>
              <m:r>
                <m:rPr>
                  <m:sty m:val="p"/>
                </m:rPr>
                <w:rPr>
                  <w:rFonts w:ascii="Cambria Math" w:hAnsi="Cambria Math" w:cs="Times New Roman"/>
                </w:rPr>
                <m:t>lny</m:t>
              </m:r>
            </m:oMath>
          </w:p>
          <w:p w14:paraId="03220850" w14:textId="77777777" w:rsidR="008B0A95" w:rsidRPr="0030005E" w:rsidRDefault="008B0A95" w:rsidP="007F3605">
            <w:pPr>
              <w:spacing w:before="40" w:after="40"/>
              <w:rPr>
                <w:rFonts w:cs="Times New Roman"/>
              </w:rPr>
            </w:pPr>
            <w:r w:rsidRPr="0030005E">
              <w:rPr>
                <w:rFonts w:cs="Times New Roman"/>
              </w:rPr>
              <w:t>Solving exponential equations and the revision of the log laws</w:t>
            </w:r>
          </w:p>
        </w:tc>
        <w:tc>
          <w:tcPr>
            <w:tcW w:w="1586" w:type="pct"/>
          </w:tcPr>
          <w:p w14:paraId="4BA5A547" w14:textId="77777777" w:rsidR="008B0A95" w:rsidRPr="0030005E" w:rsidRDefault="008B0A95" w:rsidP="007F3605">
            <w:pPr>
              <w:spacing w:before="40" w:after="40"/>
              <w:rPr>
                <w:rFonts w:cs="Times New Roman"/>
                <w:i/>
                <w:color w:val="4F81BD"/>
              </w:rPr>
            </w:pPr>
            <w:r w:rsidRPr="0030005E">
              <w:rPr>
                <w:rFonts w:cs="Times New Roman"/>
                <w:i/>
                <w:color w:val="4F81BD"/>
              </w:rPr>
              <w:t>Subtopic 4.2: Logarithmic Functions and their Graphs</w:t>
            </w:r>
          </w:p>
          <w:p w14:paraId="2CC261D3" w14:textId="77777777" w:rsidR="008B0A95" w:rsidRPr="0030005E" w:rsidRDefault="008B0A95" w:rsidP="007F3605">
            <w:pPr>
              <w:spacing w:before="40" w:after="40"/>
              <w:rPr>
                <w:rFonts w:cs="Times New Roman"/>
                <w:b/>
                <w:bCs/>
              </w:rPr>
            </w:pPr>
            <w:r w:rsidRPr="0030005E">
              <w:rPr>
                <w:rFonts w:cs="Times New Roman"/>
                <w:b/>
                <w:bCs/>
              </w:rPr>
              <w:t xml:space="preserve">Graphs </w:t>
            </w:r>
          </w:p>
          <w:p w14:paraId="382F9BA4" w14:textId="77777777" w:rsidR="008B0A95" w:rsidRPr="0030005E" w:rsidRDefault="008B0A95" w:rsidP="007F3605">
            <w:pPr>
              <w:spacing w:before="40" w:after="40"/>
              <w:rPr>
                <w:rFonts w:cs="Times New Roman"/>
              </w:rPr>
            </w:pPr>
            <w:r w:rsidRPr="0030005E">
              <w:rPr>
                <w:rFonts w:cs="Times New Roman"/>
              </w:rPr>
              <w:t>Logarithmic scale</w:t>
            </w:r>
          </w:p>
          <w:p w14:paraId="1572C111" w14:textId="77777777" w:rsidR="008B0A95" w:rsidRPr="0030005E" w:rsidRDefault="008B0A95" w:rsidP="007F3605">
            <w:pPr>
              <w:spacing w:before="40" w:after="40"/>
              <w:rPr>
                <w:rFonts w:cs="Times New Roman"/>
              </w:rPr>
            </w:pPr>
            <w:r w:rsidRPr="0030005E">
              <w:rPr>
                <w:rFonts w:cs="Times New Roman"/>
              </w:rPr>
              <w:t xml:space="preserve">The graph of </w:t>
            </w:r>
            <m:oMath>
              <m:r>
                <w:rPr>
                  <w:rFonts w:ascii="Cambria Math" w:hAnsi="Cambria Math" w:cs="Times New Roman"/>
                </w:rPr>
                <m:t>y=</m:t>
              </m:r>
              <m:r>
                <m:rPr>
                  <m:sty m:val="p"/>
                </m:rPr>
                <w:rPr>
                  <w:rFonts w:ascii="Cambria Math" w:hAnsi="Cambria Math" w:cs="Times New Roman"/>
                </w:rPr>
                <m:t>ln</m:t>
              </m:r>
              <m:r>
                <w:rPr>
                  <w:rFonts w:ascii="Cambria Math" w:hAnsi="Cambria Math" w:cs="Times New Roman"/>
                </w:rPr>
                <m:t>x</m:t>
              </m:r>
            </m:oMath>
            <w:r w:rsidRPr="0030005E">
              <w:rPr>
                <w:rFonts w:cs="Times New Roman"/>
              </w:rPr>
              <w:t xml:space="preserve"> and its properties</w:t>
            </w:r>
          </w:p>
          <w:p w14:paraId="6E655E86" w14:textId="77777777" w:rsidR="008B0A95" w:rsidRPr="0030005E" w:rsidRDefault="008B0A95" w:rsidP="007F3605">
            <w:pPr>
              <w:spacing w:before="40" w:after="40"/>
              <w:rPr>
                <w:rFonts w:cs="Times New Roman"/>
              </w:rPr>
            </w:pPr>
            <w:r w:rsidRPr="0030005E">
              <w:rPr>
                <w:rFonts w:cs="Times New Roman"/>
              </w:rPr>
              <w:t xml:space="preserve">The graph of functions in the form </w:t>
            </w:r>
            <m:oMath>
              <m:r>
                <w:rPr>
                  <w:rFonts w:ascii="Cambria Math" w:hAnsi="Cambria Math" w:cs="Times New Roman"/>
                </w:rPr>
                <m:t>y=k</m:t>
              </m:r>
              <m:r>
                <m:rPr>
                  <m:sty m:val="p"/>
                </m:rPr>
                <w:rPr>
                  <w:rFonts w:ascii="Cambria Math" w:hAnsi="Cambria Math" w:cs="Times New Roman"/>
                </w:rPr>
                <m:t>ln</m:t>
              </m:r>
              <m:d>
                <m:dPr>
                  <m:ctrlPr>
                    <w:rPr>
                      <w:rFonts w:ascii="Cambria Math" w:hAnsi="Cambria Math" w:cs="Times New Roman"/>
                      <w:i/>
                    </w:rPr>
                  </m:ctrlPr>
                </m:dPr>
                <m:e>
                  <m:r>
                    <w:rPr>
                      <w:rFonts w:ascii="Cambria Math" w:hAnsi="Cambria Math" w:cs="Times New Roman"/>
                    </w:rPr>
                    <m:t>bx+c</m:t>
                  </m:r>
                </m:e>
              </m:d>
            </m:oMath>
          </w:p>
          <w:p w14:paraId="41E8211B" w14:textId="77777777" w:rsidR="008B0A95" w:rsidRPr="0030005E" w:rsidRDefault="008B0A95" w:rsidP="007F3605">
            <w:pPr>
              <w:spacing w:before="40" w:after="40"/>
              <w:rPr>
                <w:rFonts w:cs="Times New Roman"/>
                <w:b/>
                <w:i/>
                <w:color w:val="1F497D"/>
                <w:u w:val="single"/>
              </w:rPr>
            </w:pPr>
            <w:r w:rsidRPr="0030005E">
              <w:rPr>
                <w:rFonts w:cs="Times New Roman"/>
              </w:rPr>
              <w:t xml:space="preserve">The relationship between the graphs of </w:t>
            </w:r>
            <m:oMath>
              <m:r>
                <w:rPr>
                  <w:rFonts w:ascii="Cambria Math" w:hAnsi="Cambria Math" w:cs="Times New Roman"/>
                </w:rPr>
                <m:t>y=</m:t>
              </m:r>
              <m:r>
                <m:rPr>
                  <m:sty m:val="p"/>
                </m:rPr>
                <w:rPr>
                  <w:rFonts w:ascii="Cambria Math" w:hAnsi="Cambria Math" w:cs="Times New Roman"/>
                </w:rPr>
                <m:t>ln</m:t>
              </m:r>
              <m:r>
                <w:rPr>
                  <w:rFonts w:ascii="Cambria Math" w:hAnsi="Cambria Math" w:cs="Times New Roman"/>
                </w:rPr>
                <m:t>x</m:t>
              </m:r>
              <m:r>
                <m:rPr>
                  <m:sty m:val="p"/>
                </m:rPr>
                <w:rPr>
                  <w:rFonts w:ascii="Cambria Math" w:hAnsi="Cambria Math" w:cs="Times New Roman"/>
                </w:rPr>
                <m:t xml:space="preserve"> </m:t>
              </m:r>
            </m:oMath>
            <w:r w:rsidRPr="0030005E">
              <w:rPr>
                <w:rFonts w:cs="Times New Roman"/>
              </w:rPr>
              <w:t xml:space="preserve">and </w:t>
            </w:r>
            <m:oMath>
              <m:r>
                <w:rPr>
                  <w:rFonts w:ascii="Cambria Math" w:hAnsi="Cambria Math" w:cs="Times New Roman"/>
                </w:rPr>
                <m:t>y=</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x</m:t>
                  </m:r>
                </m:sup>
              </m:sSup>
            </m:oMath>
          </w:p>
        </w:tc>
        <w:tc>
          <w:tcPr>
            <w:tcW w:w="1587" w:type="pct"/>
          </w:tcPr>
          <w:p w14:paraId="014AEE57" w14:textId="77777777" w:rsidR="008B0A95" w:rsidRPr="0030005E" w:rsidRDefault="008B0A95" w:rsidP="007F3605">
            <w:pPr>
              <w:spacing w:before="40" w:after="40"/>
              <w:rPr>
                <w:rFonts w:cs="Times New Roman"/>
                <w:i/>
                <w:color w:val="4F81BD"/>
              </w:rPr>
            </w:pPr>
            <w:r w:rsidRPr="0030005E">
              <w:rPr>
                <w:rFonts w:cs="Times New Roman"/>
                <w:i/>
                <w:color w:val="4F81BD"/>
              </w:rPr>
              <w:t>Subtopic 4.3: Calculus of Logarithmic Functions</w:t>
            </w:r>
          </w:p>
          <w:p w14:paraId="32A637CE" w14:textId="77777777" w:rsidR="008B0A95" w:rsidRPr="0030005E" w:rsidRDefault="008B0A95" w:rsidP="007F3605">
            <w:pPr>
              <w:spacing w:before="40" w:after="40"/>
              <w:rPr>
                <w:rFonts w:cs="Times New Roman"/>
                <w:b/>
              </w:rPr>
            </w:pPr>
            <w:r w:rsidRPr="0030005E">
              <w:rPr>
                <w:rFonts w:cs="Times New Roman"/>
                <w:b/>
              </w:rPr>
              <w:t xml:space="preserve">The derivatives of </w:t>
            </w:r>
            <m:oMath>
              <m:r>
                <m:rPr>
                  <m:sty m:val="b"/>
                </m:rPr>
                <w:rPr>
                  <w:rFonts w:ascii="Cambria Math" w:hAnsi="Cambria Math" w:cs="Times New Roman"/>
                </w:rPr>
                <m:t>y=lnx</m:t>
              </m:r>
            </m:oMath>
            <w:r w:rsidRPr="0030005E">
              <w:rPr>
                <w:rFonts w:cs="Times New Roman"/>
                <w:b/>
              </w:rPr>
              <w:t xml:space="preserve"> and </w:t>
            </w:r>
            <m:oMath>
              <m:r>
                <m:rPr>
                  <m:sty m:val="b"/>
                </m:rPr>
                <w:rPr>
                  <w:rFonts w:ascii="Cambria Math" w:hAnsi="Cambria Math" w:cs="Times New Roman"/>
                </w:rPr>
                <m:t>y=lnf(x)</m:t>
              </m:r>
            </m:oMath>
          </w:p>
          <w:p w14:paraId="2DB79628" w14:textId="77777777" w:rsidR="008B0A95" w:rsidRPr="0030005E" w:rsidRDefault="008B0A95" w:rsidP="007F3605">
            <w:pPr>
              <w:spacing w:before="40" w:after="40"/>
              <w:rPr>
                <w:rFonts w:cs="Times New Roman"/>
              </w:rPr>
            </w:pPr>
            <m:oMathPara>
              <m:oMath>
                <m:r>
                  <m:rPr>
                    <m:nor/>
                  </m:rPr>
                  <w:rPr>
                    <w:rFonts w:cs="Times New Roman"/>
                  </w:rPr>
                  <m:t xml:space="preserve">If    </m:t>
                </m:r>
                <m:r>
                  <w:rPr>
                    <w:rFonts w:ascii="Cambria Math" w:hAnsi="Cambria Math" w:cs="Times New Roman"/>
                  </w:rPr>
                  <m:t>y=</m:t>
                </m:r>
                <m:r>
                  <m:rPr>
                    <m:sty m:val="p"/>
                  </m:rPr>
                  <w:rPr>
                    <w:rFonts w:ascii="Cambria Math" w:hAnsi="Cambria Math" w:cs="Times New Roman"/>
                  </w:rPr>
                  <m:t>ln⁡</m:t>
                </m:r>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oMath>
            </m:oMathPara>
          </w:p>
          <w:p w14:paraId="770843F9" w14:textId="77777777" w:rsidR="008B0A95" w:rsidRPr="0030005E" w:rsidRDefault="008B0A95" w:rsidP="007F3605">
            <w:pPr>
              <w:spacing w:before="40" w:after="40"/>
              <w:rPr>
                <w:rFonts w:cs="Times New Roman"/>
                <w:i/>
              </w:rPr>
            </w:pPr>
            <m:oMathPara>
              <m:oMath>
                <m:r>
                  <m:rPr>
                    <m:nor/>
                  </m:rPr>
                  <w:rPr>
                    <w:rFonts w:cs="Times New Roman"/>
                  </w:rPr>
                  <m:t xml:space="preserve">then, </m:t>
                </m:r>
                <m:sSup>
                  <m:sSupPr>
                    <m:ctrlPr>
                      <w:rPr>
                        <w:rFonts w:ascii="Cambria Math" w:hAnsi="Cambria Math" w:cs="Times New Roman"/>
                        <w:i/>
                      </w:rPr>
                    </m:ctrlPr>
                  </m:sSupPr>
                  <m:e>
                    <m:r>
                      <w:rPr>
                        <w:rFonts w:ascii="Cambria Math" w:hAnsi="Cambria Math" w:cs="Times New Roman"/>
                      </w:rPr>
                      <m:t xml:space="preserve">   y</m:t>
                    </m:r>
                  </m:e>
                  <m:sup>
                    <m:r>
                      <w:rPr>
                        <w:rFonts w:ascii="Cambria Math" w:hAnsi="Cambria Math" w:cs="Times New Roman"/>
                      </w:rPr>
                      <m:t>'</m:t>
                    </m:r>
                  </m:sup>
                </m:s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f'(x)</m:t>
                    </m:r>
                  </m:num>
                  <m:den>
                    <m:r>
                      <w:rPr>
                        <w:rFonts w:ascii="Cambria Math" w:hAnsi="Cambria Math" w:cs="Times New Roman"/>
                      </w:rPr>
                      <m:t>f(x)</m:t>
                    </m:r>
                  </m:den>
                </m:f>
              </m:oMath>
            </m:oMathPara>
          </w:p>
          <w:p w14:paraId="13249BF0" w14:textId="77777777" w:rsidR="008B0A95" w:rsidRPr="0030005E" w:rsidRDefault="00C65ABF" w:rsidP="007F3605">
            <w:pPr>
              <w:snapToGrid w:val="0"/>
              <w:spacing w:before="40" w:after="40"/>
              <w:rPr>
                <w:rFonts w:cs="Times New Roman"/>
              </w:rPr>
            </w:pPr>
            <m:oMath>
              <m:nary>
                <m:naryPr>
                  <m:limLoc m:val="undOvr"/>
                  <m:subHide m:val="1"/>
                  <m:supHide m:val="1"/>
                  <m:ctrlPr>
                    <w:rPr>
                      <w:rFonts w:ascii="Cambria Math" w:hAnsi="Cambria Math" w:cs="Times New Roman"/>
                      <w:i/>
                    </w:rPr>
                  </m:ctrlPr>
                </m:naryPr>
                <m:sub/>
                <m:sup/>
                <m:e>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x</m:t>
                      </m:r>
                    </m:den>
                  </m:f>
                  <m:r>
                    <w:rPr>
                      <w:rFonts w:ascii="Cambria Math" w:hAnsi="Cambria Math" w:cs="Times New Roman"/>
                    </w:rPr>
                    <m:t>dx=</m:t>
                  </m:r>
                  <m:r>
                    <m:rPr>
                      <m:sty m:val="p"/>
                    </m:rPr>
                    <w:rPr>
                      <w:rFonts w:ascii="Cambria Math" w:hAnsi="Cambria Math" w:cs="Times New Roman"/>
                    </w:rPr>
                    <m:t>ln</m:t>
                  </m:r>
                  <m:r>
                    <w:rPr>
                      <w:rFonts w:ascii="Cambria Math" w:hAnsi="Cambria Math" w:cs="Times New Roman"/>
                    </w:rPr>
                    <m:t>x+c</m:t>
                  </m:r>
                </m:e>
              </m:nary>
            </m:oMath>
            <w:r w:rsidR="008B0A95" w:rsidRPr="0030005E">
              <w:rPr>
                <w:rFonts w:cs="Times New Roman"/>
              </w:rPr>
              <w:t xml:space="preserve">  provided </w:t>
            </w:r>
            <m:oMath>
              <m:r>
                <m:rPr>
                  <m:sty m:val="p"/>
                </m:rPr>
                <w:rPr>
                  <w:rFonts w:ascii="Cambria Math" w:hAnsi="Cambria Math" w:cs="Times New Roman"/>
                </w:rPr>
                <m:t xml:space="preserve">x </m:t>
              </m:r>
            </m:oMath>
            <w:r w:rsidR="008B0A95" w:rsidRPr="0030005E">
              <w:rPr>
                <w:rFonts w:cs="Times New Roman"/>
              </w:rPr>
              <w:t>is positive</w:t>
            </w:r>
          </w:p>
          <w:p w14:paraId="7E7EF444" w14:textId="77777777" w:rsidR="008B0A95" w:rsidRPr="0030005E" w:rsidRDefault="008B0A95" w:rsidP="007F3605">
            <w:pPr>
              <w:snapToGrid w:val="0"/>
              <w:spacing w:before="40" w:after="40"/>
              <w:rPr>
                <w:rFonts w:cs="Times New Roman"/>
              </w:rPr>
            </w:pPr>
            <w:r w:rsidRPr="0030005E">
              <w:rPr>
                <w:rFonts w:cs="Times New Roman"/>
              </w:rPr>
              <w:t>Problem solving using the derivatives of logarithmic functions</w:t>
            </w:r>
          </w:p>
          <w:p w14:paraId="676DC9BD" w14:textId="77777777" w:rsidR="008B0A95" w:rsidRPr="0030005E" w:rsidRDefault="008B0A95" w:rsidP="007F3605">
            <w:pPr>
              <w:spacing w:before="40" w:after="40"/>
              <w:rPr>
                <w:rFonts w:cs="Times New Roman"/>
                <w:i/>
                <w:color w:val="4F81BD"/>
              </w:rPr>
            </w:pPr>
            <w:r w:rsidRPr="0030005E">
              <w:rPr>
                <w:rFonts w:cs="Times New Roman"/>
              </w:rPr>
              <w:t>Applications of logarithmic functions.</w:t>
            </w:r>
          </w:p>
        </w:tc>
      </w:tr>
      <w:tr w:rsidR="008B0A95" w:rsidRPr="0030005E" w14:paraId="02330720" w14:textId="77777777" w:rsidTr="007F3605">
        <w:trPr>
          <w:cantSplit/>
        </w:trPr>
        <w:tc>
          <w:tcPr>
            <w:tcW w:w="241" w:type="pct"/>
          </w:tcPr>
          <w:p w14:paraId="535C5D52" w14:textId="77777777" w:rsidR="008B0A95" w:rsidRPr="0030005E" w:rsidRDefault="008B0A95" w:rsidP="007F3605">
            <w:pPr>
              <w:spacing w:before="40" w:after="40"/>
              <w:jc w:val="center"/>
              <w:rPr>
                <w:rFonts w:cs="Arial"/>
              </w:rPr>
            </w:pPr>
            <w:r w:rsidRPr="0030005E">
              <w:rPr>
                <w:rFonts w:cs="Arial"/>
              </w:rPr>
              <w:t>8</w:t>
            </w:r>
          </w:p>
        </w:tc>
        <w:tc>
          <w:tcPr>
            <w:tcW w:w="1586" w:type="pct"/>
          </w:tcPr>
          <w:p w14:paraId="1974F5EC" w14:textId="77777777" w:rsidR="008B0A95" w:rsidRPr="0030005E" w:rsidRDefault="008B0A95" w:rsidP="007F3605">
            <w:pPr>
              <w:spacing w:before="40" w:after="40"/>
              <w:rPr>
                <w:rFonts w:cs="Times New Roman"/>
                <w:b/>
              </w:rPr>
            </w:pPr>
            <w:r w:rsidRPr="0030005E">
              <w:rPr>
                <w:rFonts w:cs="Times New Roman"/>
                <w:b/>
              </w:rPr>
              <w:t>Applications of Exponential and Logarithmic Functions</w:t>
            </w:r>
          </w:p>
          <w:p w14:paraId="370B1E20" w14:textId="77777777" w:rsidR="008B0A95" w:rsidRPr="0030005E" w:rsidRDefault="008B0A95" w:rsidP="007F3605">
            <w:pPr>
              <w:spacing w:before="40" w:after="40"/>
              <w:rPr>
                <w:rFonts w:cs="Times New Roman"/>
              </w:rPr>
            </w:pPr>
            <w:r w:rsidRPr="0030005E">
              <w:rPr>
                <w:rFonts w:cs="Times New Roman"/>
              </w:rPr>
              <w:t>Continuation of previous lessons</w:t>
            </w:r>
          </w:p>
        </w:tc>
        <w:tc>
          <w:tcPr>
            <w:tcW w:w="1586" w:type="pct"/>
          </w:tcPr>
          <w:p w14:paraId="408F7EBA" w14:textId="77777777" w:rsidR="008B0A95" w:rsidRPr="0030005E" w:rsidRDefault="008B0A95" w:rsidP="007F3605">
            <w:pPr>
              <w:spacing w:before="40" w:after="40"/>
              <w:rPr>
                <w:rFonts w:cs="Times New Roman"/>
                <w:b/>
              </w:rPr>
            </w:pPr>
            <w:r w:rsidRPr="0030005E">
              <w:rPr>
                <w:rFonts w:cs="Times New Roman"/>
                <w:b/>
              </w:rPr>
              <w:t>Mathematical Investigation</w:t>
            </w:r>
          </w:p>
          <w:p w14:paraId="5BFD7BE3" w14:textId="170E9A6D" w:rsidR="008B0A95" w:rsidRPr="0030005E" w:rsidRDefault="00155D69" w:rsidP="007F3605">
            <w:pPr>
              <w:spacing w:before="40" w:after="40"/>
              <w:rPr>
                <w:rFonts w:cs="Times New Roman"/>
                <w:b/>
              </w:rPr>
            </w:pPr>
            <w:r>
              <w:rPr>
                <w:rFonts w:cs="Times New Roman"/>
              </w:rPr>
              <w:t>Surge and Logistic Models</w:t>
            </w:r>
          </w:p>
        </w:tc>
        <w:tc>
          <w:tcPr>
            <w:tcW w:w="1587" w:type="pct"/>
          </w:tcPr>
          <w:p w14:paraId="268696E6" w14:textId="77777777" w:rsidR="008B0A95" w:rsidRPr="0030005E" w:rsidRDefault="008B0A95" w:rsidP="007F3605">
            <w:pPr>
              <w:spacing w:before="40" w:after="40"/>
              <w:rPr>
                <w:rFonts w:cs="Times New Roman"/>
                <w:b/>
              </w:rPr>
            </w:pPr>
            <w:r w:rsidRPr="0030005E">
              <w:rPr>
                <w:rFonts w:cs="Times New Roman"/>
                <w:b/>
              </w:rPr>
              <w:t>Mathematical Investigation</w:t>
            </w:r>
          </w:p>
          <w:p w14:paraId="1457AA75" w14:textId="0D473C10" w:rsidR="008B0A95" w:rsidRPr="0030005E" w:rsidRDefault="00155D69" w:rsidP="007F3605">
            <w:pPr>
              <w:spacing w:before="40" w:after="40"/>
              <w:rPr>
                <w:rFonts w:cs="Times New Roman"/>
                <w:color w:val="FF0000"/>
              </w:rPr>
            </w:pPr>
            <w:r>
              <w:rPr>
                <w:rFonts w:cs="Times New Roman"/>
              </w:rPr>
              <w:t>Surge and Logistic Models</w:t>
            </w:r>
          </w:p>
        </w:tc>
      </w:tr>
      <w:tr w:rsidR="008B0A95" w:rsidRPr="0030005E" w14:paraId="769306E4" w14:textId="77777777" w:rsidTr="007F3605">
        <w:trPr>
          <w:cantSplit/>
        </w:trPr>
        <w:tc>
          <w:tcPr>
            <w:tcW w:w="241" w:type="pct"/>
          </w:tcPr>
          <w:p w14:paraId="7AA50813" w14:textId="77777777" w:rsidR="008B0A95" w:rsidRPr="0030005E" w:rsidRDefault="008B0A95" w:rsidP="007F3605">
            <w:pPr>
              <w:spacing w:before="40" w:after="40"/>
              <w:jc w:val="center"/>
              <w:rPr>
                <w:rFonts w:cs="Arial"/>
              </w:rPr>
            </w:pPr>
            <w:r w:rsidRPr="0030005E">
              <w:rPr>
                <w:rFonts w:cs="Arial"/>
              </w:rPr>
              <w:t>9</w:t>
            </w:r>
          </w:p>
        </w:tc>
        <w:tc>
          <w:tcPr>
            <w:tcW w:w="1586" w:type="pct"/>
          </w:tcPr>
          <w:p w14:paraId="2833BC9D" w14:textId="77777777" w:rsidR="008B0A95" w:rsidRPr="0030005E" w:rsidRDefault="008B0A95" w:rsidP="007F3605">
            <w:pPr>
              <w:spacing w:before="40" w:after="40"/>
              <w:rPr>
                <w:rFonts w:cs="Times New Roman"/>
                <w:b/>
                <w:color w:val="FF0000"/>
              </w:rPr>
            </w:pPr>
            <w:r w:rsidRPr="0030005E">
              <w:rPr>
                <w:rFonts w:cs="Times New Roman"/>
                <w:b/>
                <w:color w:val="FF0000"/>
              </w:rPr>
              <w:t>SAT 2</w:t>
            </w:r>
          </w:p>
          <w:p w14:paraId="63D7993E" w14:textId="77777777" w:rsidR="008B0A95" w:rsidRPr="0030005E" w:rsidRDefault="008B0A95" w:rsidP="007F3605">
            <w:pPr>
              <w:spacing w:before="40" w:after="40"/>
              <w:rPr>
                <w:rFonts w:cs="Times New Roman"/>
                <w:b/>
              </w:rPr>
            </w:pPr>
            <w:r w:rsidRPr="0030005E">
              <w:rPr>
                <w:rFonts w:cs="Times New Roman"/>
                <w:color w:val="FF0000"/>
              </w:rPr>
              <w:t>Applications of Differential Calculus Test</w:t>
            </w:r>
          </w:p>
        </w:tc>
        <w:tc>
          <w:tcPr>
            <w:tcW w:w="1586" w:type="pct"/>
          </w:tcPr>
          <w:p w14:paraId="611EC0EE" w14:textId="77777777" w:rsidR="008B0A95" w:rsidRPr="0030005E" w:rsidRDefault="008B0A95" w:rsidP="007F3605">
            <w:pPr>
              <w:spacing w:before="40" w:after="40"/>
              <w:rPr>
                <w:rFonts w:cs="Times New Roman"/>
                <w:b/>
              </w:rPr>
            </w:pPr>
            <w:r w:rsidRPr="0030005E">
              <w:rPr>
                <w:rFonts w:cs="Times New Roman"/>
                <w:b/>
              </w:rPr>
              <w:t>Mathematical Investigation</w:t>
            </w:r>
          </w:p>
          <w:p w14:paraId="73DC4964" w14:textId="72640A19" w:rsidR="008B0A95" w:rsidRPr="0030005E" w:rsidRDefault="00155D69" w:rsidP="007F3605">
            <w:pPr>
              <w:spacing w:before="40" w:after="40"/>
              <w:rPr>
                <w:rFonts w:cs="Times New Roman"/>
                <w:b/>
              </w:rPr>
            </w:pPr>
            <w:r>
              <w:rPr>
                <w:rFonts w:cs="Times New Roman"/>
              </w:rPr>
              <w:t xml:space="preserve">Surge and Logistic Models </w:t>
            </w:r>
          </w:p>
        </w:tc>
        <w:tc>
          <w:tcPr>
            <w:tcW w:w="1587" w:type="pct"/>
          </w:tcPr>
          <w:p w14:paraId="64F886D9" w14:textId="77777777" w:rsidR="008B0A95" w:rsidRPr="0030005E" w:rsidRDefault="008B0A95" w:rsidP="007F3605">
            <w:pPr>
              <w:spacing w:before="40" w:after="40"/>
              <w:rPr>
                <w:rFonts w:cs="Times New Roman"/>
                <w:b/>
              </w:rPr>
            </w:pPr>
            <w:r w:rsidRPr="0030005E">
              <w:rPr>
                <w:rFonts w:cs="Times New Roman"/>
                <w:b/>
              </w:rPr>
              <w:t>Mathematical Investigation</w:t>
            </w:r>
          </w:p>
          <w:p w14:paraId="2D5A26E6" w14:textId="7706B828" w:rsidR="008B0A95" w:rsidRPr="0030005E" w:rsidRDefault="00155D69" w:rsidP="007F3605">
            <w:pPr>
              <w:spacing w:before="40" w:after="40"/>
              <w:rPr>
                <w:rFonts w:cs="Times New Roman"/>
              </w:rPr>
            </w:pPr>
            <w:r>
              <w:rPr>
                <w:rFonts w:cs="Times New Roman"/>
              </w:rPr>
              <w:t>Surge and Logistic Models</w:t>
            </w:r>
          </w:p>
        </w:tc>
      </w:tr>
      <w:tr w:rsidR="008B0A95" w:rsidRPr="0030005E" w14:paraId="10720149" w14:textId="77777777" w:rsidTr="007F3605">
        <w:trPr>
          <w:cantSplit/>
        </w:trPr>
        <w:tc>
          <w:tcPr>
            <w:tcW w:w="241" w:type="pct"/>
          </w:tcPr>
          <w:p w14:paraId="017C41A8" w14:textId="77777777" w:rsidR="008B0A95" w:rsidRPr="0030005E" w:rsidRDefault="008B0A95" w:rsidP="007F3605">
            <w:pPr>
              <w:spacing w:before="40" w:after="40"/>
              <w:jc w:val="center"/>
              <w:rPr>
                <w:rFonts w:cs="Arial"/>
              </w:rPr>
            </w:pPr>
            <w:r w:rsidRPr="0030005E">
              <w:rPr>
                <w:rFonts w:cs="Arial"/>
              </w:rPr>
              <w:lastRenderedPageBreak/>
              <w:t>10</w:t>
            </w:r>
          </w:p>
        </w:tc>
        <w:tc>
          <w:tcPr>
            <w:tcW w:w="1586" w:type="pct"/>
          </w:tcPr>
          <w:p w14:paraId="16EF8201" w14:textId="77777777" w:rsidR="008B0A95" w:rsidRPr="0030005E" w:rsidRDefault="008B0A95" w:rsidP="007F3605">
            <w:pPr>
              <w:spacing w:before="40" w:after="40"/>
              <w:rPr>
                <w:rFonts w:cs="Times New Roman"/>
                <w:i/>
                <w:color w:val="4F81BD"/>
              </w:rPr>
            </w:pPr>
            <w:r w:rsidRPr="0030005E">
              <w:rPr>
                <w:rFonts w:cs="Times New Roman"/>
                <w:i/>
                <w:color w:val="4F81BD"/>
              </w:rPr>
              <w:t>Subtopic 1.4: Trigonometric Functions</w:t>
            </w:r>
          </w:p>
          <w:p w14:paraId="7D5B2E23" w14:textId="77777777" w:rsidR="008B0A95" w:rsidRPr="0030005E" w:rsidRDefault="008B0A95" w:rsidP="007F3605">
            <w:pPr>
              <w:spacing w:before="40" w:after="40"/>
              <w:rPr>
                <w:rFonts w:cs="Times New Roman"/>
                <w:b/>
              </w:rPr>
            </w:pPr>
            <w:r w:rsidRPr="0030005E">
              <w:rPr>
                <w:rFonts w:cs="Times New Roman"/>
                <w:b/>
              </w:rPr>
              <w:t>Review of Radians and the Unit Circle</w:t>
            </w:r>
          </w:p>
          <w:p w14:paraId="2E05EEE3" w14:textId="77777777" w:rsidR="008B0A95" w:rsidRPr="0030005E" w:rsidRDefault="00C65ABF" w:rsidP="007F3605">
            <w:pPr>
              <w:spacing w:before="40" w:after="40"/>
              <w:rPr>
                <w:rFonts w:cs="Times New Roman"/>
              </w:rPr>
            </w:pPr>
            <m:oMathPara>
              <m:oMath>
                <m:sSup>
                  <m:sSupPr>
                    <m:ctrlPr>
                      <w:rPr>
                        <w:rFonts w:ascii="Cambria Math" w:hAnsi="Cambria Math" w:cs="Times New Roman"/>
                        <w:i/>
                      </w:rPr>
                    </m:ctrlPr>
                  </m:sSupPr>
                  <m:e>
                    <m:r>
                      <m:rPr>
                        <m:nor/>
                      </m:rPr>
                      <w:rPr>
                        <w:rFonts w:cs="Times New Roman"/>
                      </w:rPr>
                      <m:t xml:space="preserve">Since,  </m:t>
                    </m:r>
                    <m:r>
                      <w:rPr>
                        <w:rFonts w:ascii="Cambria Math" w:hAnsi="Cambria Math" w:cs="Times New Roman"/>
                      </w:rPr>
                      <m:t>π</m:t>
                    </m:r>
                  </m:e>
                  <m:sup>
                    <m:r>
                      <w:rPr>
                        <w:rFonts w:ascii="Cambria Math" w:hAnsi="Cambria Math" w:cs="Times New Roman"/>
                      </w:rPr>
                      <m:t>c</m:t>
                    </m:r>
                  </m:sup>
                </m:sSup>
                <m:r>
                  <w:rPr>
                    <w:rFonts w:ascii="Cambria Math" w:hAnsi="Cambria Math" w:cs="Times New Roman"/>
                  </w:rPr>
                  <m:t>=180°</m:t>
                </m:r>
              </m:oMath>
            </m:oMathPara>
          </w:p>
          <w:p w14:paraId="34AA476B" w14:textId="77777777" w:rsidR="008B0A95" w:rsidRPr="0030005E" w:rsidRDefault="00C65ABF" w:rsidP="007F3605">
            <w:pPr>
              <w:spacing w:before="40" w:after="40"/>
              <w:rPr>
                <w:rFonts w:cs="Times New Roman"/>
              </w:rPr>
            </w:pPr>
            <m:oMathPara>
              <m:oMath>
                <m:sSup>
                  <m:sSupPr>
                    <m:ctrlPr>
                      <w:rPr>
                        <w:rFonts w:ascii="Cambria Math" w:hAnsi="Cambria Math" w:cs="Times New Roman"/>
                        <w:i/>
                      </w:rPr>
                    </m:ctrlPr>
                  </m:sSupPr>
                  <m:e>
                    <m:r>
                      <w:rPr>
                        <w:rFonts w:ascii="Cambria Math" w:hAnsi="Cambria Math" w:cs="Times New Roman"/>
                      </w:rPr>
                      <m:t>1</m:t>
                    </m:r>
                  </m:e>
                  <m:sup>
                    <m:r>
                      <w:rPr>
                        <w:rFonts w:ascii="Cambria Math" w:hAnsi="Cambria Math" w:cs="Times New Roman"/>
                      </w:rPr>
                      <m:t>c</m:t>
                    </m:r>
                  </m:sup>
                </m:s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180°</m:t>
                    </m:r>
                  </m:num>
                  <m:den>
                    <m:r>
                      <w:rPr>
                        <w:rFonts w:ascii="Cambria Math" w:hAnsi="Cambria Math" w:cs="Times New Roman"/>
                      </w:rPr>
                      <m:t>π</m:t>
                    </m:r>
                  </m:den>
                </m:f>
                <m:r>
                  <m:rPr>
                    <m:nor/>
                  </m:rPr>
                  <w:rPr>
                    <w:rFonts w:cs="Times New Roman"/>
                  </w:rPr>
                  <m:t xml:space="preserve"> and </m:t>
                </m:r>
                <m:r>
                  <w:rPr>
                    <w:rFonts w:ascii="Cambria Math" w:hAnsi="Cambria Math" w:cs="Times New Roman"/>
                  </w:rPr>
                  <m:t>1°=</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π</m:t>
                        </m:r>
                      </m:e>
                      <m:sup>
                        <m:r>
                          <w:rPr>
                            <w:rFonts w:ascii="Cambria Math" w:hAnsi="Cambria Math" w:cs="Times New Roman"/>
                          </w:rPr>
                          <m:t>c</m:t>
                        </m:r>
                      </m:sup>
                    </m:sSup>
                  </m:num>
                  <m:den>
                    <m:r>
                      <w:rPr>
                        <w:rFonts w:ascii="Cambria Math" w:hAnsi="Cambria Math" w:cs="Times New Roman"/>
                      </w:rPr>
                      <m:t>180</m:t>
                    </m:r>
                  </m:den>
                </m:f>
              </m:oMath>
            </m:oMathPara>
          </w:p>
          <w:p w14:paraId="03829C41" w14:textId="77777777" w:rsidR="008B0A95" w:rsidRPr="0030005E" w:rsidRDefault="008B0A95" w:rsidP="007F3605">
            <w:pPr>
              <w:spacing w:before="40" w:after="40"/>
              <w:rPr>
                <w:rFonts w:cs="Times New Roman"/>
              </w:rPr>
            </w:pPr>
            <w:r w:rsidRPr="0030005E">
              <w:rPr>
                <w:rFonts w:cs="Times New Roman"/>
              </w:rPr>
              <w:t>Symmetry and exact values</w:t>
            </w:r>
          </w:p>
          <w:p w14:paraId="44B12EEC" w14:textId="77777777" w:rsidR="008B0A95" w:rsidRPr="0030005E" w:rsidRDefault="008B0A95" w:rsidP="007F3605">
            <w:pPr>
              <w:spacing w:before="40" w:after="40"/>
              <w:rPr>
                <w:rFonts w:cs="Times New Roman"/>
              </w:rPr>
            </w:pPr>
            <w:r w:rsidRPr="0030005E">
              <w:rPr>
                <w:rFonts w:cs="Times New Roman"/>
              </w:rPr>
              <w:t xml:space="preserve">e.g. </w:t>
            </w:r>
            <m:oMath>
              <m:func>
                <m:funcPr>
                  <m:ctrlPr>
                    <w:rPr>
                      <w:rFonts w:ascii="Cambria Math" w:hAnsi="Cambria Math" w:cs="Times New Roman"/>
                    </w:rPr>
                  </m:ctrlPr>
                </m:funcPr>
                <m:fName>
                  <m:r>
                    <m:rPr>
                      <m:sty m:val="p"/>
                    </m:rPr>
                    <w:rPr>
                      <w:rFonts w:ascii="Cambria Math" w:hAnsi="Cambria Math" w:cs="Times New Roman"/>
                    </w:rPr>
                    <m:t>sin</m:t>
                  </m:r>
                </m:fName>
                <m:e>
                  <m:d>
                    <m:dPr>
                      <m:ctrlPr>
                        <w:rPr>
                          <w:rFonts w:ascii="Cambria Math" w:hAnsi="Cambria Math" w:cs="Times New Roman"/>
                          <w:i/>
                        </w:rPr>
                      </m:ctrlPr>
                    </m:dPr>
                    <m:e>
                      <m:r>
                        <w:rPr>
                          <w:rFonts w:ascii="Cambria Math" w:hAnsi="Cambria Math" w:cs="Times New Roman"/>
                        </w:rPr>
                        <m:t>30°</m:t>
                      </m:r>
                    </m:e>
                  </m:d>
                </m:e>
              </m:func>
              <m:r>
                <w:rPr>
                  <w:rFonts w:ascii="Cambria Math" w:hAnsi="Cambria Math" w:cs="Times New Roman"/>
                </w:rPr>
                <m:t>=</m:t>
              </m:r>
              <m:func>
                <m:funcPr>
                  <m:ctrlPr>
                    <w:rPr>
                      <w:rFonts w:ascii="Cambria Math" w:hAnsi="Cambria Math" w:cs="Times New Roman"/>
                    </w:rPr>
                  </m:ctrlPr>
                </m:funcPr>
                <m:fName>
                  <m:r>
                    <m:rPr>
                      <m:sty m:val="p"/>
                    </m:rPr>
                    <w:rPr>
                      <w:rFonts w:ascii="Cambria Math" w:hAnsi="Cambria Math" w:cs="Times New Roman"/>
                    </w:rPr>
                    <m:t>sin</m:t>
                  </m:r>
                </m:fName>
                <m:e>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π</m:t>
                          </m:r>
                        </m:num>
                        <m:den>
                          <m:r>
                            <w:rPr>
                              <w:rFonts w:ascii="Cambria Math" w:hAnsi="Cambria Math" w:cs="Times New Roman"/>
                            </w:rPr>
                            <m:t>6</m:t>
                          </m:r>
                        </m:den>
                      </m:f>
                    </m:e>
                  </m:d>
                </m:e>
              </m:func>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oMath>
          </w:p>
          <w:p w14:paraId="5C61EE3F" w14:textId="77777777" w:rsidR="008B0A95" w:rsidRPr="0030005E" w:rsidRDefault="008B0A95" w:rsidP="007F3605">
            <w:pPr>
              <w:spacing w:before="40" w:after="40"/>
              <w:rPr>
                <w:rFonts w:cs="Times New Roman"/>
              </w:rPr>
            </w:pPr>
            <w:r w:rsidRPr="0030005E">
              <w:rPr>
                <w:rFonts w:cs="Times New Roman"/>
              </w:rPr>
              <w:t>Unit circle quadrants (ASTC)</w:t>
            </w:r>
          </w:p>
          <w:p w14:paraId="33FDD0E9" w14:textId="77777777" w:rsidR="008B0A95" w:rsidRPr="0030005E" w:rsidRDefault="008B0A95" w:rsidP="007F3605">
            <w:pPr>
              <w:spacing w:before="40" w:after="40"/>
              <w:rPr>
                <w:rFonts w:cs="Times New Roman"/>
              </w:rPr>
            </w:pPr>
            <w:r w:rsidRPr="0030005E">
              <w:rPr>
                <w:rFonts w:cs="Times New Roman"/>
              </w:rPr>
              <w:t>Negative angles</w:t>
            </w:r>
          </w:p>
          <w:p w14:paraId="2B44554F" w14:textId="77777777" w:rsidR="008B0A95" w:rsidRPr="0030005E" w:rsidRDefault="008B0A95" w:rsidP="007F3605">
            <w:pPr>
              <w:spacing w:before="40" w:after="40"/>
              <w:rPr>
                <w:rFonts w:cs="Times New Roman"/>
              </w:rPr>
            </w:pPr>
            <w:r w:rsidRPr="0030005E">
              <w:rPr>
                <w:rFonts w:cs="Times New Roman"/>
              </w:rPr>
              <w:t>Complementary angles</w:t>
            </w:r>
          </w:p>
          <w:p w14:paraId="7789894B" w14:textId="77777777" w:rsidR="008B0A95" w:rsidRPr="0030005E" w:rsidRDefault="008B0A95" w:rsidP="007F3605">
            <w:pPr>
              <w:spacing w:before="40" w:after="40"/>
              <w:rPr>
                <w:rFonts w:cs="Times New Roman"/>
              </w:rPr>
            </w:pPr>
            <w:r w:rsidRPr="0030005E">
              <w:rPr>
                <w:rFonts w:cs="Times New Roman"/>
              </w:rPr>
              <w:t>Special cases</w:t>
            </w:r>
          </w:p>
        </w:tc>
        <w:tc>
          <w:tcPr>
            <w:tcW w:w="1586" w:type="pct"/>
          </w:tcPr>
          <w:p w14:paraId="7264FB07" w14:textId="77777777" w:rsidR="008B0A95" w:rsidRPr="0030005E" w:rsidRDefault="008B0A95" w:rsidP="007F3605">
            <w:pPr>
              <w:spacing w:before="40" w:after="40"/>
              <w:rPr>
                <w:rFonts w:cs="Times New Roman"/>
                <w:b/>
              </w:rPr>
            </w:pPr>
            <w:r w:rsidRPr="0030005E">
              <w:rPr>
                <w:rFonts w:cs="Times New Roman"/>
                <w:b/>
              </w:rPr>
              <w:t>Trigonometric equations and graphs</w:t>
            </w:r>
            <w:r w:rsidRPr="0030005E">
              <w:rPr>
                <w:rFonts w:cs="Times New Roman"/>
              </w:rPr>
              <w:t xml:space="preserve"> </w:t>
            </w:r>
          </w:p>
          <w:p w14:paraId="26FF3441" w14:textId="77777777" w:rsidR="008B0A95" w:rsidRPr="0030005E" w:rsidRDefault="008B0A95" w:rsidP="007F3605">
            <w:pPr>
              <w:spacing w:before="40" w:after="40"/>
              <w:rPr>
                <w:rFonts w:cs="Times New Roman"/>
              </w:rPr>
            </w:pPr>
            <w:r w:rsidRPr="0030005E">
              <w:rPr>
                <w:rFonts w:cs="Times New Roman"/>
              </w:rPr>
              <w:t>General solutions of trigonometric equations</w:t>
            </w:r>
          </w:p>
          <w:p w14:paraId="27846D11" w14:textId="77777777" w:rsidR="008B0A95" w:rsidRPr="0030005E" w:rsidRDefault="008B0A95" w:rsidP="007F3605">
            <w:pPr>
              <w:spacing w:before="40" w:after="40"/>
              <w:rPr>
                <w:rFonts w:cs="Times New Roman"/>
              </w:rPr>
            </w:pPr>
            <w:r w:rsidRPr="0030005E">
              <w:rPr>
                <w:rFonts w:cs="Times New Roman"/>
              </w:rPr>
              <w:t>Graphs of sine and cosine functions</w:t>
            </w:r>
          </w:p>
          <w:p w14:paraId="1E58FBA5" w14:textId="77777777" w:rsidR="008B0A95" w:rsidRPr="0030005E" w:rsidRDefault="008B0A95" w:rsidP="007F3605">
            <w:pPr>
              <w:spacing w:before="40" w:after="40"/>
              <w:rPr>
                <w:rFonts w:cs="Times New Roman"/>
              </w:rPr>
            </w:pPr>
            <w:r w:rsidRPr="0030005E">
              <w:rPr>
                <w:rFonts w:cs="Times New Roman"/>
              </w:rPr>
              <w:t>Dilation</w:t>
            </w:r>
          </w:p>
          <w:p w14:paraId="56BAB3F2" w14:textId="77777777" w:rsidR="008B0A95" w:rsidRPr="0030005E" w:rsidRDefault="008B0A95" w:rsidP="007F3605">
            <w:pPr>
              <w:spacing w:before="40" w:after="40"/>
              <w:rPr>
                <w:rFonts w:cs="Times New Roman"/>
              </w:rPr>
            </w:pPr>
            <w:r w:rsidRPr="0030005E">
              <w:rPr>
                <w:rFonts w:cs="Times New Roman"/>
              </w:rPr>
              <w:t>Reflection</w:t>
            </w:r>
          </w:p>
          <w:p w14:paraId="53961DEF" w14:textId="77777777" w:rsidR="008B0A95" w:rsidRPr="0030005E" w:rsidRDefault="008B0A95" w:rsidP="007F3605">
            <w:pPr>
              <w:spacing w:before="40" w:after="40"/>
              <w:rPr>
                <w:rFonts w:cs="Times New Roman"/>
              </w:rPr>
            </w:pPr>
            <w:r w:rsidRPr="0030005E">
              <w:rPr>
                <w:rFonts w:cs="Times New Roman"/>
              </w:rPr>
              <w:t>Translation</w:t>
            </w:r>
          </w:p>
          <w:p w14:paraId="41073D8E" w14:textId="77777777" w:rsidR="008B0A95" w:rsidRPr="0030005E" w:rsidRDefault="008B0A95" w:rsidP="007F3605">
            <w:pPr>
              <w:spacing w:before="40" w:after="40"/>
              <w:rPr>
                <w:rFonts w:cs="Times New Roman"/>
              </w:rPr>
            </w:pPr>
            <w:r w:rsidRPr="0030005E">
              <w:rPr>
                <w:rFonts w:cs="Times New Roman"/>
              </w:rPr>
              <w:t>Period</w:t>
            </w:r>
          </w:p>
          <w:p w14:paraId="4DD1415C" w14:textId="77777777" w:rsidR="008B0A95" w:rsidRPr="0030005E" w:rsidRDefault="008B0A95" w:rsidP="007F3605">
            <w:pPr>
              <w:spacing w:before="40" w:after="40"/>
              <w:rPr>
                <w:rFonts w:cs="Times New Roman"/>
              </w:rPr>
            </w:pPr>
            <w:r w:rsidRPr="0030005E">
              <w:rPr>
                <w:rFonts w:cs="Times New Roman"/>
              </w:rPr>
              <w:t>Amplitude</w:t>
            </w:r>
          </w:p>
        </w:tc>
        <w:tc>
          <w:tcPr>
            <w:tcW w:w="1587" w:type="pct"/>
          </w:tcPr>
          <w:p w14:paraId="6FC538EA" w14:textId="77777777" w:rsidR="008B0A95" w:rsidRPr="0030005E" w:rsidRDefault="008B0A95" w:rsidP="007F3605">
            <w:pPr>
              <w:spacing w:before="40" w:after="40"/>
              <w:rPr>
                <w:rFonts w:cs="Times New Roman"/>
              </w:rPr>
            </w:pPr>
            <w:r w:rsidRPr="0030005E">
              <w:rPr>
                <w:rFonts w:cs="Times New Roman"/>
                <w:b/>
              </w:rPr>
              <w:t>Trigonometric Modelling</w:t>
            </w:r>
          </w:p>
          <w:p w14:paraId="7C2568AF" w14:textId="77777777" w:rsidR="008B0A95" w:rsidRPr="0030005E" w:rsidRDefault="008B0A95" w:rsidP="007F3605">
            <w:pPr>
              <w:spacing w:before="40" w:after="40"/>
              <w:rPr>
                <w:rFonts w:cs="Times New Roman"/>
              </w:rPr>
            </w:pPr>
            <w:r w:rsidRPr="0030005E">
              <w:rPr>
                <w:rFonts w:cs="Times New Roman"/>
              </w:rPr>
              <w:t>Using functions like</w:t>
            </w:r>
          </w:p>
          <w:p w14:paraId="422DEF32" w14:textId="77777777" w:rsidR="008B0A95" w:rsidRPr="0030005E" w:rsidRDefault="008B0A95" w:rsidP="007F3605">
            <w:pPr>
              <w:spacing w:before="40" w:after="40"/>
              <w:rPr>
                <w:rFonts w:cs="Times New Roman"/>
              </w:rPr>
            </w:pPr>
            <m:oMathPara>
              <m:oMath>
                <m:r>
                  <w:rPr>
                    <w:rFonts w:ascii="Cambria Math" w:hAnsi="Cambria Math" w:cs="Times New Roman"/>
                  </w:rPr>
                  <m:t>y=a</m:t>
                </m:r>
                <m:func>
                  <m:funcPr>
                    <m:ctrlPr>
                      <w:rPr>
                        <w:rFonts w:ascii="Cambria Math" w:hAnsi="Cambria Math" w:cs="Times New Roman"/>
                        <w:i/>
                      </w:rPr>
                    </m:ctrlPr>
                  </m:funcPr>
                  <m:fName>
                    <m:r>
                      <m:rPr>
                        <m:sty m:val="p"/>
                      </m:rPr>
                      <w:rPr>
                        <w:rFonts w:ascii="Cambria Math" w:hAnsi="Cambria Math" w:cs="Times New Roman"/>
                      </w:rPr>
                      <m:t>sin</m:t>
                    </m:r>
                  </m:fName>
                  <m:e>
                    <m:d>
                      <m:dPr>
                        <m:begChr m:val="["/>
                        <m:endChr m:val="]"/>
                        <m:ctrlPr>
                          <w:rPr>
                            <w:rFonts w:ascii="Cambria Math" w:hAnsi="Cambria Math" w:cs="Times New Roman"/>
                            <w:i/>
                          </w:rPr>
                        </m:ctrlPr>
                      </m:dPr>
                      <m:e>
                        <m:r>
                          <w:rPr>
                            <w:rFonts w:ascii="Cambria Math" w:hAnsi="Cambria Math" w:cs="Times New Roman"/>
                          </w:rPr>
                          <m:t>n</m:t>
                        </m:r>
                        <m:d>
                          <m:dPr>
                            <m:ctrlPr>
                              <w:rPr>
                                <w:rFonts w:ascii="Cambria Math" w:hAnsi="Cambria Math" w:cs="Times New Roman"/>
                                <w:i/>
                              </w:rPr>
                            </m:ctrlPr>
                          </m:dPr>
                          <m:e>
                            <m:r>
                              <w:rPr>
                                <w:rFonts w:ascii="Cambria Math" w:hAnsi="Cambria Math" w:cs="Times New Roman"/>
                              </w:rPr>
                              <m:t>x-b</m:t>
                            </m:r>
                          </m:e>
                        </m:d>
                      </m:e>
                    </m:d>
                    <m:r>
                      <w:rPr>
                        <w:rFonts w:ascii="Cambria Math" w:hAnsi="Cambria Math" w:cs="Times New Roman"/>
                      </w:rPr>
                      <m:t>+c</m:t>
                    </m:r>
                  </m:e>
                </m:func>
              </m:oMath>
            </m:oMathPara>
          </w:p>
          <w:p w14:paraId="773E211C" w14:textId="77777777" w:rsidR="008B0A95" w:rsidRPr="0030005E" w:rsidRDefault="008B0A95" w:rsidP="007F3605">
            <w:pPr>
              <w:spacing w:before="40" w:after="40"/>
              <w:rPr>
                <w:rFonts w:cs="Times New Roman"/>
              </w:rPr>
            </w:pPr>
            <m:oMathPara>
              <m:oMath>
                <m:r>
                  <m:rPr>
                    <m:nor/>
                  </m:rPr>
                  <w:rPr>
                    <w:rFonts w:cs="Times New Roman"/>
                  </w:rPr>
                  <m:t>and y</m:t>
                </m:r>
                <m:r>
                  <w:rPr>
                    <w:rFonts w:ascii="Cambria Math" w:hAnsi="Cambria Math" w:cs="Times New Roman"/>
                  </w:rPr>
                  <m:t>=a</m:t>
                </m:r>
                <m:func>
                  <m:funcPr>
                    <m:ctrlPr>
                      <w:rPr>
                        <w:rFonts w:ascii="Cambria Math" w:hAnsi="Cambria Math" w:cs="Times New Roman"/>
                        <w:i/>
                      </w:rPr>
                    </m:ctrlPr>
                  </m:funcPr>
                  <m:fName>
                    <m:r>
                      <m:rPr>
                        <m:sty m:val="p"/>
                      </m:rPr>
                      <w:rPr>
                        <w:rFonts w:ascii="Cambria Math" w:hAnsi="Cambria Math" w:cs="Times New Roman"/>
                      </w:rPr>
                      <m:t>cos</m:t>
                    </m:r>
                  </m:fName>
                  <m:e>
                    <m:d>
                      <m:dPr>
                        <m:begChr m:val="["/>
                        <m:endChr m:val="]"/>
                        <m:ctrlPr>
                          <w:rPr>
                            <w:rFonts w:ascii="Cambria Math" w:hAnsi="Cambria Math" w:cs="Times New Roman"/>
                            <w:i/>
                          </w:rPr>
                        </m:ctrlPr>
                      </m:dPr>
                      <m:e>
                        <m:r>
                          <w:rPr>
                            <w:rFonts w:ascii="Cambria Math" w:hAnsi="Cambria Math" w:cs="Times New Roman"/>
                          </w:rPr>
                          <m:t>n</m:t>
                        </m:r>
                        <m:d>
                          <m:dPr>
                            <m:ctrlPr>
                              <w:rPr>
                                <w:rFonts w:ascii="Cambria Math" w:hAnsi="Cambria Math" w:cs="Times New Roman"/>
                                <w:i/>
                              </w:rPr>
                            </m:ctrlPr>
                          </m:dPr>
                          <m:e>
                            <m:r>
                              <w:rPr>
                                <w:rFonts w:ascii="Cambria Math" w:hAnsi="Cambria Math" w:cs="Times New Roman"/>
                              </w:rPr>
                              <m:t>x-b</m:t>
                            </m:r>
                          </m:e>
                        </m:d>
                      </m:e>
                    </m:d>
                    <m:r>
                      <w:rPr>
                        <w:rFonts w:ascii="Cambria Math" w:hAnsi="Cambria Math" w:cs="Times New Roman"/>
                      </w:rPr>
                      <m:t>+c</m:t>
                    </m:r>
                  </m:e>
                </m:func>
              </m:oMath>
            </m:oMathPara>
          </w:p>
          <w:p w14:paraId="2589281C" w14:textId="77777777" w:rsidR="008B0A95" w:rsidRPr="0030005E" w:rsidRDefault="008B0A95" w:rsidP="007F3605">
            <w:pPr>
              <w:spacing w:before="40" w:after="40"/>
              <w:rPr>
                <w:rFonts w:cs="Times New Roman"/>
              </w:rPr>
            </w:pPr>
            <w:r w:rsidRPr="0030005E">
              <w:rPr>
                <w:rFonts w:cs="Times New Roman"/>
              </w:rPr>
              <w:t>to model periodic behaviour</w:t>
            </w:r>
          </w:p>
          <w:p w14:paraId="19D47418" w14:textId="77777777" w:rsidR="008B0A95" w:rsidRPr="0030005E" w:rsidRDefault="008B0A95" w:rsidP="007F3605">
            <w:pPr>
              <w:spacing w:before="40" w:after="40"/>
              <w:rPr>
                <w:rFonts w:cs="Times New Roman"/>
              </w:rPr>
            </w:pPr>
          </w:p>
          <w:p w14:paraId="06767FDC" w14:textId="77777777" w:rsidR="008B0A95" w:rsidRPr="0030005E" w:rsidRDefault="008B0A95" w:rsidP="007F3605">
            <w:pPr>
              <w:spacing w:before="40" w:after="40"/>
              <w:rPr>
                <w:rFonts w:cs="Times New Roman"/>
                <w:color w:val="FF0000"/>
              </w:rPr>
            </w:pPr>
            <w:r w:rsidRPr="0030005E">
              <w:rPr>
                <w:rFonts w:cs="Times New Roman"/>
                <w:b/>
                <w:color w:val="FF0000"/>
              </w:rPr>
              <w:t>Mathematical Investigation</w:t>
            </w:r>
            <w:r w:rsidRPr="0030005E">
              <w:rPr>
                <w:rFonts w:cs="Times New Roman"/>
                <w:color w:val="FF0000"/>
              </w:rPr>
              <w:t xml:space="preserve"> </w:t>
            </w:r>
          </w:p>
          <w:p w14:paraId="0B13C4CF" w14:textId="77777777" w:rsidR="008B0A95" w:rsidRPr="0030005E" w:rsidRDefault="008B0A95" w:rsidP="007F3605">
            <w:pPr>
              <w:spacing w:before="40" w:after="40"/>
              <w:rPr>
                <w:rFonts w:cs="Times New Roman"/>
              </w:rPr>
            </w:pPr>
            <w:r w:rsidRPr="0030005E">
              <w:rPr>
                <w:rFonts w:cs="Times New Roman"/>
                <w:color w:val="FF0000"/>
              </w:rPr>
              <w:t>Submission</w:t>
            </w:r>
          </w:p>
        </w:tc>
      </w:tr>
      <w:tr w:rsidR="008B0A95" w:rsidRPr="0030005E" w14:paraId="3FCF1837" w14:textId="77777777" w:rsidTr="007F3605">
        <w:trPr>
          <w:cantSplit/>
        </w:trPr>
        <w:tc>
          <w:tcPr>
            <w:tcW w:w="241" w:type="pct"/>
          </w:tcPr>
          <w:p w14:paraId="00A7F6F6" w14:textId="77777777" w:rsidR="008B0A95" w:rsidRPr="0030005E" w:rsidRDefault="008B0A95" w:rsidP="007F3605">
            <w:pPr>
              <w:spacing w:before="40" w:after="40"/>
              <w:jc w:val="center"/>
              <w:rPr>
                <w:rFonts w:cs="Arial"/>
              </w:rPr>
            </w:pPr>
            <w:r w:rsidRPr="0030005E">
              <w:rPr>
                <w:rFonts w:cs="Arial"/>
              </w:rPr>
              <w:t>11</w:t>
            </w:r>
          </w:p>
        </w:tc>
        <w:tc>
          <w:tcPr>
            <w:tcW w:w="1586" w:type="pct"/>
          </w:tcPr>
          <w:p w14:paraId="46B9D9A3" w14:textId="77777777" w:rsidR="008B0A95" w:rsidRPr="0030005E" w:rsidRDefault="008B0A95" w:rsidP="007F3605">
            <w:pPr>
              <w:spacing w:before="40" w:after="40"/>
              <w:rPr>
                <w:rFonts w:cs="Times New Roman"/>
                <w:b/>
              </w:rPr>
            </w:pPr>
            <w:r w:rsidRPr="0030005E">
              <w:rPr>
                <w:rFonts w:cs="Times New Roman"/>
                <w:b/>
              </w:rPr>
              <w:t xml:space="preserve">Derivatives of </w:t>
            </w:r>
            <m:oMath>
              <m:func>
                <m:funcPr>
                  <m:ctrlPr>
                    <w:rPr>
                      <w:rFonts w:ascii="Cambria Math" w:hAnsi="Cambria Math" w:cs="Times New Roman"/>
                      <w:b/>
                    </w:rPr>
                  </m:ctrlPr>
                </m:funcPr>
                <m:fName>
                  <m:r>
                    <m:rPr>
                      <m:sty m:val="b"/>
                    </m:rPr>
                    <w:rPr>
                      <w:rFonts w:ascii="Cambria Math" w:hAnsi="Cambria Math" w:cs="Times New Roman"/>
                    </w:rPr>
                    <m:t>sin</m:t>
                  </m:r>
                </m:fName>
                <m:e>
                  <m:d>
                    <m:dPr>
                      <m:ctrlPr>
                        <w:rPr>
                          <w:rFonts w:ascii="Cambria Math" w:hAnsi="Cambria Math" w:cs="Times New Roman"/>
                          <w:b/>
                          <w:i/>
                        </w:rPr>
                      </m:ctrlPr>
                    </m:dPr>
                    <m:e>
                      <m:r>
                        <m:rPr>
                          <m:sty m:val="bi"/>
                        </m:rPr>
                        <w:rPr>
                          <w:rFonts w:ascii="Cambria Math" w:hAnsi="Cambria Math" w:cs="Times New Roman"/>
                        </w:rPr>
                        <m:t>x</m:t>
                      </m:r>
                    </m:e>
                  </m:d>
                </m:e>
              </m:func>
              <m:r>
                <m:rPr>
                  <m:sty m:val="bi"/>
                </m:rPr>
                <w:rPr>
                  <w:rFonts w:ascii="Cambria Math" w:hAnsi="Cambria Math" w:cs="Times New Roman"/>
                </w:rPr>
                <m:t>,</m:t>
              </m:r>
              <m:func>
                <m:funcPr>
                  <m:ctrlPr>
                    <w:rPr>
                      <w:rFonts w:ascii="Cambria Math" w:hAnsi="Cambria Math" w:cs="Times New Roman"/>
                      <w:b/>
                    </w:rPr>
                  </m:ctrlPr>
                </m:funcPr>
                <m:fName>
                  <m:r>
                    <m:rPr>
                      <m:sty m:val="b"/>
                    </m:rPr>
                    <w:rPr>
                      <w:rFonts w:ascii="Cambria Math" w:hAnsi="Cambria Math" w:cs="Times New Roman"/>
                    </w:rPr>
                    <m:t>cos</m:t>
                  </m:r>
                  <m:ctrlPr>
                    <w:rPr>
                      <w:rFonts w:ascii="Cambria Math" w:hAnsi="Cambria Math" w:cs="Times New Roman"/>
                      <w:b/>
                      <w:i/>
                    </w:rPr>
                  </m:ctrlPr>
                </m:fName>
                <m:e>
                  <m:d>
                    <m:dPr>
                      <m:ctrlPr>
                        <w:rPr>
                          <w:rFonts w:ascii="Cambria Math" w:hAnsi="Cambria Math" w:cs="Times New Roman"/>
                          <w:b/>
                          <w:i/>
                        </w:rPr>
                      </m:ctrlPr>
                    </m:dPr>
                    <m:e>
                      <m:r>
                        <m:rPr>
                          <m:sty m:val="bi"/>
                        </m:rPr>
                        <w:rPr>
                          <w:rFonts w:ascii="Cambria Math" w:hAnsi="Cambria Math" w:cs="Times New Roman"/>
                        </w:rPr>
                        <m:t>x</m:t>
                      </m:r>
                    </m:e>
                  </m:d>
                </m:e>
              </m:func>
              <m:r>
                <m:rPr>
                  <m:sty m:val="bi"/>
                </m:rPr>
                <w:rPr>
                  <w:rFonts w:ascii="Cambria Math" w:hAnsi="Cambria Math" w:cs="Times New Roman"/>
                </w:rPr>
                <m:t xml:space="preserve">, </m:t>
              </m:r>
              <m:r>
                <m:rPr>
                  <m:sty m:val="b"/>
                </m:rPr>
                <w:rPr>
                  <w:rFonts w:ascii="Cambria Math" w:hAnsi="Cambria Math" w:cs="Times New Roman"/>
                </w:rPr>
                <m:t>tan⁡</m:t>
              </m:r>
              <m:r>
                <m:rPr>
                  <m:sty m:val="bi"/>
                </m:rPr>
                <w:rPr>
                  <w:rFonts w:ascii="Cambria Math" w:hAnsi="Cambria Math" w:cs="Times New Roman"/>
                </w:rPr>
                <m:t>(x)</m:t>
              </m:r>
            </m:oMath>
          </w:p>
          <w:p w14:paraId="62DF2ABD" w14:textId="77777777" w:rsidR="008B0A95" w:rsidRPr="0030005E" w:rsidRDefault="008B0A95" w:rsidP="007F3605">
            <w:pPr>
              <w:spacing w:before="40" w:after="40"/>
              <w:rPr>
                <w:rFonts w:cs="Times New Roman"/>
              </w:rPr>
            </w:pPr>
            <m:oMathPara>
              <m:oMath>
                <m:r>
                  <m:rPr>
                    <m:nor/>
                  </m:rPr>
                  <w:rPr>
                    <w:rFonts w:cs="Times New Roman"/>
                  </w:rPr>
                  <m:t xml:space="preserve">If </m:t>
                </m:r>
                <m:r>
                  <w:rPr>
                    <w:rFonts w:ascii="Cambria Math" w:hAnsi="Cambria Math" w:cs="Times New Roman"/>
                  </w:rPr>
                  <m:t>y=</m:t>
                </m:r>
                <m:func>
                  <m:funcPr>
                    <m:ctrlPr>
                      <w:rPr>
                        <w:rFonts w:ascii="Cambria Math" w:hAnsi="Cambria Math" w:cs="Times New Roman"/>
                      </w:rPr>
                    </m:ctrlPr>
                  </m:funcPr>
                  <m:fName>
                    <m:r>
                      <m:rPr>
                        <m:sty m:val="p"/>
                      </m:rPr>
                      <w:rPr>
                        <w:rFonts w:ascii="Cambria Math" w:hAnsi="Cambria Math" w:cs="Times New Roman"/>
                      </w:rPr>
                      <m:t>sin</m:t>
                    </m:r>
                  </m:fName>
                  <m:e>
                    <m:d>
                      <m:dPr>
                        <m:ctrlPr>
                          <w:rPr>
                            <w:rFonts w:ascii="Cambria Math" w:hAnsi="Cambria Math" w:cs="Times New Roman"/>
                            <w:i/>
                          </w:rPr>
                        </m:ctrlPr>
                      </m:dPr>
                      <m:e>
                        <m:r>
                          <w:rPr>
                            <w:rFonts w:ascii="Cambria Math" w:hAnsi="Cambria Math" w:cs="Times New Roman"/>
                          </w:rPr>
                          <m:t>x</m:t>
                        </m:r>
                      </m:e>
                    </m:d>
                    <m:r>
                      <m:rPr>
                        <m:nor/>
                      </m:rPr>
                      <w:rPr>
                        <w:rFonts w:cs="Times New Roman"/>
                      </w:rPr>
                      <m:t xml:space="preserve">, then </m:t>
                    </m:r>
                    <m:sSup>
                      <m:sSupPr>
                        <m:ctrlPr>
                          <w:rPr>
                            <w:rFonts w:ascii="Cambria Math" w:hAnsi="Cambria Math" w:cs="Times New Roman"/>
                            <w:i/>
                          </w:rPr>
                        </m:ctrlPr>
                      </m:sSupPr>
                      <m:e>
                        <m:r>
                          <w:rPr>
                            <w:rFonts w:ascii="Cambria Math" w:hAnsi="Cambria Math" w:cs="Times New Roman"/>
                          </w:rPr>
                          <m:t>y</m:t>
                        </m:r>
                      </m:e>
                      <m:sup>
                        <m:r>
                          <w:rPr>
                            <w:rFonts w:ascii="Cambria Math" w:hAnsi="Cambria Math" w:cs="Times New Roman"/>
                          </w:rPr>
                          <m:t>'</m:t>
                        </m:r>
                      </m:sup>
                    </m:sSup>
                    <m:r>
                      <w:rPr>
                        <w:rFonts w:ascii="Cambria Math" w:hAnsi="Cambria Math" w:cs="Times New Roman"/>
                      </w:rPr>
                      <m:t>=</m:t>
                    </m:r>
                    <m:func>
                      <m:funcPr>
                        <m:ctrlPr>
                          <w:rPr>
                            <w:rFonts w:ascii="Cambria Math" w:hAnsi="Cambria Math" w:cs="Times New Roman"/>
                            <w:i/>
                          </w:rPr>
                        </m:ctrlPr>
                      </m:funcPr>
                      <m:fName>
                        <m:r>
                          <m:rPr>
                            <m:sty m:val="p"/>
                          </m:rPr>
                          <w:rPr>
                            <w:rFonts w:ascii="Cambria Math" w:hAnsi="Cambria Math" w:cs="Times New Roman"/>
                          </w:rPr>
                          <m:t>cos</m:t>
                        </m:r>
                      </m:fName>
                      <m:e>
                        <m:r>
                          <w:rPr>
                            <w:rFonts w:ascii="Cambria Math" w:hAnsi="Cambria Math" w:cs="Times New Roman"/>
                          </w:rPr>
                          <m:t>t</m:t>
                        </m:r>
                      </m:e>
                    </m:func>
                  </m:e>
                </m:func>
              </m:oMath>
            </m:oMathPara>
          </w:p>
          <w:p w14:paraId="267788E0" w14:textId="77777777" w:rsidR="008B0A95" w:rsidRPr="0030005E" w:rsidRDefault="008B0A95" w:rsidP="007F3605">
            <w:pPr>
              <w:spacing w:before="40" w:after="40"/>
              <w:rPr>
                <w:rFonts w:cs="Times New Roman"/>
              </w:rPr>
            </w:pPr>
            <m:oMathPara>
              <m:oMath>
                <m:r>
                  <m:rPr>
                    <m:nor/>
                  </m:rPr>
                  <w:rPr>
                    <w:rFonts w:cs="Times New Roman"/>
                  </w:rPr>
                  <m:t xml:space="preserve">If </m:t>
                </m:r>
                <m:r>
                  <w:rPr>
                    <w:rFonts w:ascii="Cambria Math" w:hAnsi="Cambria Math" w:cs="Times New Roman"/>
                  </w:rPr>
                  <m:t>y=</m:t>
                </m:r>
                <m:func>
                  <m:funcPr>
                    <m:ctrlPr>
                      <w:rPr>
                        <w:rFonts w:ascii="Cambria Math" w:hAnsi="Cambria Math" w:cs="Times New Roman"/>
                      </w:rPr>
                    </m:ctrlPr>
                  </m:funcPr>
                  <m:fName>
                    <m:r>
                      <m:rPr>
                        <m:sty m:val="p"/>
                      </m:rPr>
                      <w:rPr>
                        <w:rFonts w:ascii="Cambria Math" w:hAnsi="Cambria Math" w:cs="Times New Roman"/>
                      </w:rPr>
                      <m:t>cos</m:t>
                    </m:r>
                  </m:fName>
                  <m:e>
                    <m:d>
                      <m:dPr>
                        <m:ctrlPr>
                          <w:rPr>
                            <w:rFonts w:ascii="Cambria Math" w:hAnsi="Cambria Math" w:cs="Times New Roman"/>
                            <w:i/>
                          </w:rPr>
                        </m:ctrlPr>
                      </m:dPr>
                      <m:e>
                        <m:r>
                          <w:rPr>
                            <w:rFonts w:ascii="Cambria Math" w:hAnsi="Cambria Math" w:cs="Times New Roman"/>
                          </w:rPr>
                          <m:t>x</m:t>
                        </m:r>
                      </m:e>
                    </m:d>
                    <m:r>
                      <m:rPr>
                        <m:nor/>
                      </m:rPr>
                      <w:rPr>
                        <w:rFonts w:cs="Times New Roman"/>
                      </w:rPr>
                      <m:t xml:space="preserve">, then </m:t>
                    </m:r>
                    <m:sSup>
                      <m:sSupPr>
                        <m:ctrlPr>
                          <w:rPr>
                            <w:rFonts w:ascii="Cambria Math" w:hAnsi="Cambria Math" w:cs="Times New Roman"/>
                            <w:i/>
                          </w:rPr>
                        </m:ctrlPr>
                      </m:sSupPr>
                      <m:e>
                        <m:r>
                          <w:rPr>
                            <w:rFonts w:ascii="Cambria Math" w:hAnsi="Cambria Math" w:cs="Times New Roman"/>
                          </w:rPr>
                          <m:t>y</m:t>
                        </m:r>
                      </m:e>
                      <m:sup>
                        <m:r>
                          <w:rPr>
                            <w:rFonts w:ascii="Cambria Math" w:hAnsi="Cambria Math" w:cs="Times New Roman"/>
                          </w:rPr>
                          <m:t>'</m:t>
                        </m:r>
                      </m:sup>
                    </m:sSup>
                    <m:r>
                      <w:rPr>
                        <w:rFonts w:ascii="Cambria Math" w:hAnsi="Cambria Math" w:cs="Times New Roman"/>
                      </w:rPr>
                      <m:t>=</m:t>
                    </m:r>
                    <m:func>
                      <m:funcPr>
                        <m:ctrlPr>
                          <w:rPr>
                            <w:rFonts w:ascii="Cambria Math" w:hAnsi="Cambria Math" w:cs="Times New Roman"/>
                            <w:i/>
                          </w:rPr>
                        </m:ctrlPr>
                      </m:funcPr>
                      <m:fName>
                        <m:r>
                          <m:rPr>
                            <m:sty m:val="p"/>
                          </m:rPr>
                          <w:rPr>
                            <w:rFonts w:ascii="Cambria Math" w:hAnsi="Cambria Math" w:cs="Times New Roman"/>
                          </w:rPr>
                          <m:t>-sin</m:t>
                        </m:r>
                      </m:fName>
                      <m:e>
                        <m:r>
                          <w:rPr>
                            <w:rFonts w:ascii="Cambria Math" w:hAnsi="Cambria Math" w:cs="Times New Roman"/>
                          </w:rPr>
                          <m:t>t</m:t>
                        </m:r>
                      </m:e>
                    </m:func>
                  </m:e>
                </m:func>
              </m:oMath>
            </m:oMathPara>
          </w:p>
          <w:p w14:paraId="52CAC8A6" w14:textId="77777777" w:rsidR="008B0A95" w:rsidRPr="0030005E" w:rsidRDefault="008B0A95" w:rsidP="007F3605">
            <w:pPr>
              <w:spacing w:before="40" w:after="40"/>
              <w:rPr>
                <w:rFonts w:cs="Times New Roman"/>
              </w:rPr>
            </w:pPr>
          </w:p>
          <w:p w14:paraId="488068E3" w14:textId="77777777" w:rsidR="008B0A95" w:rsidRPr="0030005E" w:rsidRDefault="008B0A95" w:rsidP="007F3605">
            <w:pPr>
              <w:spacing w:before="40" w:after="40"/>
              <w:rPr>
                <w:rFonts w:cs="Times New Roman"/>
              </w:rPr>
            </w:pPr>
            <w:r w:rsidRPr="0030005E">
              <w:rPr>
                <w:rFonts w:cs="Times New Roman"/>
              </w:rPr>
              <w:t xml:space="preserve">Use the product rule to find derivative of </w:t>
            </w:r>
            <m:oMath>
              <m:r>
                <m:rPr>
                  <m:sty m:val="p"/>
                </m:rPr>
                <w:rPr>
                  <w:rFonts w:ascii="Cambria Math" w:hAnsi="Cambria Math" w:cs="Times New Roman"/>
                </w:rPr>
                <m:t>tan⁡</m:t>
              </m:r>
              <m:r>
                <w:rPr>
                  <w:rFonts w:ascii="Cambria Math" w:hAnsi="Cambria Math" w:cs="Times New Roman"/>
                </w:rPr>
                <m:t>(x)</m:t>
              </m:r>
            </m:oMath>
          </w:p>
          <w:p w14:paraId="0144AB7A" w14:textId="77777777" w:rsidR="008B0A95" w:rsidRPr="0030005E" w:rsidRDefault="00C65ABF" w:rsidP="007F3605">
            <w:pPr>
              <w:spacing w:before="40" w:after="40"/>
              <w:rPr>
                <w:rFonts w:cs="Times New Roman"/>
              </w:rPr>
            </w:pPr>
            <m:oMathPara>
              <m:oMath>
                <m:f>
                  <m:fPr>
                    <m:ctrlPr>
                      <w:rPr>
                        <w:rFonts w:ascii="Cambria Math" w:hAnsi="Cambria Math" w:cs="Times New Roman"/>
                      </w:rPr>
                    </m:ctrlPr>
                  </m:fPr>
                  <m:num>
                    <m:r>
                      <m:rPr>
                        <m:sty m:val="p"/>
                      </m:rPr>
                      <w:rPr>
                        <w:rFonts w:ascii="Cambria Math" w:hAnsi="Cambria Math" w:cs="Times New Roman"/>
                      </w:rPr>
                      <m:t>sin⁡</m:t>
                    </m:r>
                    <m:r>
                      <w:rPr>
                        <w:rFonts w:ascii="Cambria Math" w:hAnsi="Cambria Math" w:cs="Times New Roman"/>
                      </w:rPr>
                      <m:t>(x)</m:t>
                    </m:r>
                  </m:num>
                  <m:den>
                    <m:r>
                      <m:rPr>
                        <m:sty m:val="p"/>
                      </m:rPr>
                      <w:rPr>
                        <w:rFonts w:ascii="Cambria Math" w:hAnsi="Cambria Math" w:cs="Times New Roman"/>
                      </w:rPr>
                      <m:t>cos⁡</m:t>
                    </m:r>
                    <m:r>
                      <w:rPr>
                        <w:rFonts w:ascii="Cambria Math" w:hAnsi="Cambria Math" w:cs="Times New Roman"/>
                      </w:rPr>
                      <m:t>(x)</m:t>
                    </m:r>
                  </m:den>
                </m:f>
                <m:r>
                  <w:rPr>
                    <w:rFonts w:ascii="Cambria Math" w:hAnsi="Cambria Math" w:cs="Times New Roman"/>
                  </w:rPr>
                  <m:t>=</m:t>
                </m:r>
                <m:r>
                  <m:rPr>
                    <m:sty m:val="p"/>
                  </m:rPr>
                  <w:rPr>
                    <w:rFonts w:ascii="Cambria Math" w:hAnsi="Cambria Math" w:cs="Times New Roman"/>
                  </w:rPr>
                  <m:t>tan⁡</m:t>
                </m:r>
                <m:r>
                  <w:rPr>
                    <w:rFonts w:ascii="Cambria Math" w:hAnsi="Cambria Math" w:cs="Times New Roman"/>
                  </w:rPr>
                  <m:t>(x)</m:t>
                </m:r>
              </m:oMath>
            </m:oMathPara>
          </w:p>
        </w:tc>
        <w:tc>
          <w:tcPr>
            <w:tcW w:w="1586" w:type="pct"/>
          </w:tcPr>
          <w:p w14:paraId="42732716" w14:textId="77777777" w:rsidR="008B0A95" w:rsidRPr="0030005E" w:rsidRDefault="008B0A95" w:rsidP="007F3605">
            <w:pPr>
              <w:spacing w:before="40" w:after="40"/>
              <w:rPr>
                <w:rFonts w:cs="Times New Roman"/>
                <w:b/>
              </w:rPr>
            </w:pPr>
            <w:r w:rsidRPr="0030005E">
              <w:rPr>
                <w:rFonts w:cs="Times New Roman"/>
                <w:b/>
              </w:rPr>
              <w:t xml:space="preserve">Derivatives of </w:t>
            </w:r>
            <m:oMath>
              <m:func>
                <m:funcPr>
                  <m:ctrlPr>
                    <w:rPr>
                      <w:rFonts w:ascii="Cambria Math" w:hAnsi="Cambria Math" w:cs="Times New Roman"/>
                      <w:b/>
                    </w:rPr>
                  </m:ctrlPr>
                </m:funcPr>
                <m:fName>
                  <m:r>
                    <m:rPr>
                      <m:sty m:val="b"/>
                    </m:rPr>
                    <w:rPr>
                      <w:rFonts w:ascii="Cambria Math" w:hAnsi="Cambria Math" w:cs="Times New Roman"/>
                    </w:rPr>
                    <m:t>sin</m:t>
                  </m:r>
                </m:fName>
                <m:e>
                  <m:d>
                    <m:dPr>
                      <m:ctrlPr>
                        <w:rPr>
                          <w:rFonts w:ascii="Cambria Math" w:hAnsi="Cambria Math" w:cs="Times New Roman"/>
                          <w:b/>
                          <w:i/>
                        </w:rPr>
                      </m:ctrlPr>
                    </m:dPr>
                    <m:e>
                      <m:r>
                        <m:rPr>
                          <m:sty m:val="bi"/>
                        </m:rPr>
                        <w:rPr>
                          <w:rFonts w:ascii="Cambria Math" w:hAnsi="Cambria Math" w:cs="Times New Roman"/>
                        </w:rPr>
                        <m:t>x</m:t>
                      </m:r>
                    </m:e>
                  </m:d>
                </m:e>
              </m:func>
              <m:r>
                <m:rPr>
                  <m:sty m:val="bi"/>
                </m:rPr>
                <w:rPr>
                  <w:rFonts w:ascii="Cambria Math" w:hAnsi="Cambria Math" w:cs="Times New Roman"/>
                </w:rPr>
                <m:t>,</m:t>
              </m:r>
              <m:func>
                <m:funcPr>
                  <m:ctrlPr>
                    <w:rPr>
                      <w:rFonts w:ascii="Cambria Math" w:hAnsi="Cambria Math" w:cs="Times New Roman"/>
                      <w:b/>
                    </w:rPr>
                  </m:ctrlPr>
                </m:funcPr>
                <m:fName>
                  <m:r>
                    <m:rPr>
                      <m:sty m:val="b"/>
                    </m:rPr>
                    <w:rPr>
                      <w:rFonts w:ascii="Cambria Math" w:hAnsi="Cambria Math" w:cs="Times New Roman"/>
                    </w:rPr>
                    <m:t>cos</m:t>
                  </m:r>
                  <m:ctrlPr>
                    <w:rPr>
                      <w:rFonts w:ascii="Cambria Math" w:hAnsi="Cambria Math" w:cs="Times New Roman"/>
                      <w:b/>
                      <w:i/>
                    </w:rPr>
                  </m:ctrlPr>
                </m:fName>
                <m:e>
                  <m:d>
                    <m:dPr>
                      <m:ctrlPr>
                        <w:rPr>
                          <w:rFonts w:ascii="Cambria Math" w:hAnsi="Cambria Math" w:cs="Times New Roman"/>
                          <w:b/>
                          <w:i/>
                        </w:rPr>
                      </m:ctrlPr>
                    </m:dPr>
                    <m:e>
                      <m:r>
                        <m:rPr>
                          <m:sty m:val="bi"/>
                        </m:rPr>
                        <w:rPr>
                          <w:rFonts w:ascii="Cambria Math" w:hAnsi="Cambria Math" w:cs="Times New Roman"/>
                        </w:rPr>
                        <m:t>x</m:t>
                      </m:r>
                    </m:e>
                  </m:d>
                </m:e>
              </m:func>
              <m:r>
                <m:rPr>
                  <m:sty m:val="bi"/>
                </m:rPr>
                <w:rPr>
                  <w:rFonts w:ascii="Cambria Math" w:hAnsi="Cambria Math" w:cs="Times New Roman"/>
                </w:rPr>
                <m:t xml:space="preserve">, </m:t>
              </m:r>
              <m:r>
                <m:rPr>
                  <m:sty m:val="b"/>
                </m:rPr>
                <w:rPr>
                  <w:rFonts w:ascii="Cambria Math" w:hAnsi="Cambria Math" w:cs="Times New Roman"/>
                </w:rPr>
                <m:t>tan⁡</m:t>
              </m:r>
              <m:r>
                <m:rPr>
                  <m:sty m:val="bi"/>
                </m:rPr>
                <w:rPr>
                  <w:rFonts w:ascii="Cambria Math" w:hAnsi="Cambria Math" w:cs="Times New Roman"/>
                </w:rPr>
                <m:t>(x)</m:t>
              </m:r>
            </m:oMath>
          </w:p>
          <w:p w14:paraId="56AF4092" w14:textId="77777777" w:rsidR="008B0A95" w:rsidRPr="0030005E" w:rsidRDefault="008B0A95" w:rsidP="007F3605">
            <w:pPr>
              <w:spacing w:before="40" w:after="40"/>
              <w:rPr>
                <w:rFonts w:cs="Times New Roman"/>
              </w:rPr>
            </w:pPr>
            <w:r w:rsidRPr="0030005E">
              <w:rPr>
                <w:rFonts w:cs="Times New Roman"/>
              </w:rPr>
              <w:t>Applying the chain rule to trigonometric functions</w:t>
            </w:r>
          </w:p>
          <w:p w14:paraId="1C4D1495" w14:textId="77777777" w:rsidR="008B0A95" w:rsidRPr="0030005E" w:rsidRDefault="008B0A95" w:rsidP="007F3605">
            <w:pPr>
              <w:spacing w:before="40" w:after="40"/>
              <w:rPr>
                <w:rFonts w:cs="Times New Roman"/>
              </w:rPr>
            </w:pPr>
            <m:oMath>
              <m:r>
                <w:rPr>
                  <w:rFonts w:ascii="Cambria Math" w:hAnsi="Cambria Math" w:cs="Times New Roman"/>
                </w:rPr>
                <m:t>y=</m:t>
              </m:r>
              <m:func>
                <m:funcPr>
                  <m:ctrlPr>
                    <w:rPr>
                      <w:rFonts w:ascii="Cambria Math" w:hAnsi="Cambria Math" w:cs="Times New Roman"/>
                      <w:i/>
                    </w:rPr>
                  </m:ctrlPr>
                </m:funcPr>
                <m:fName>
                  <m:r>
                    <m:rPr>
                      <m:sty m:val="p"/>
                    </m:rPr>
                    <w:rPr>
                      <w:rFonts w:ascii="Cambria Math" w:hAnsi="Cambria Math" w:cs="Times New Roman"/>
                    </w:rPr>
                    <m:t>cos</m:t>
                  </m:r>
                </m:fName>
                <m:e>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e>
              </m:func>
            </m:oMath>
            <w:r w:rsidRPr="0030005E">
              <w:rPr>
                <w:rFonts w:cs="Times New Roman"/>
              </w:rPr>
              <w:t xml:space="preserve"> and </w:t>
            </w:r>
            <m:oMath>
              <m:r>
                <w:rPr>
                  <w:rFonts w:ascii="Cambria Math" w:hAnsi="Cambria Math" w:cs="Times New Roman"/>
                </w:rPr>
                <m:t>y=</m:t>
              </m:r>
              <m:func>
                <m:funcPr>
                  <m:ctrlPr>
                    <w:rPr>
                      <w:rFonts w:ascii="Cambria Math" w:hAnsi="Cambria Math" w:cs="Times New Roman"/>
                      <w:i/>
                    </w:rPr>
                  </m:ctrlPr>
                </m:funcPr>
                <m:fName>
                  <m:r>
                    <m:rPr>
                      <m:sty m:val="p"/>
                    </m:rPr>
                    <w:rPr>
                      <w:rFonts w:ascii="Cambria Math" w:hAnsi="Cambria Math" w:cs="Times New Roman"/>
                    </w:rPr>
                    <m:t>sin</m:t>
                  </m:r>
                </m:fName>
                <m:e>
                  <m:r>
                    <w:rPr>
                      <w:rFonts w:ascii="Cambria Math" w:hAnsi="Cambria Math" w:cs="Times New Roman"/>
                    </w:rPr>
                    <m:t>f(x)</m:t>
                  </m:r>
                </m:e>
              </m:func>
            </m:oMath>
          </w:p>
        </w:tc>
        <w:tc>
          <w:tcPr>
            <w:tcW w:w="1587" w:type="pct"/>
          </w:tcPr>
          <w:p w14:paraId="541B4F0D" w14:textId="77777777" w:rsidR="008B0A95" w:rsidRPr="0030005E" w:rsidRDefault="008B0A95" w:rsidP="007F3605">
            <w:pPr>
              <w:spacing w:before="40" w:after="40"/>
              <w:rPr>
                <w:rFonts w:cs="Times New Roman"/>
                <w:b/>
              </w:rPr>
            </w:pPr>
            <w:r w:rsidRPr="0030005E">
              <w:rPr>
                <w:rFonts w:cs="Times New Roman"/>
                <w:b/>
              </w:rPr>
              <w:t>Using the product and quotient rules with trigonometric functions</w:t>
            </w:r>
          </w:p>
          <w:p w14:paraId="36B48508" w14:textId="77777777" w:rsidR="008B0A95" w:rsidRPr="0030005E" w:rsidRDefault="008B0A95" w:rsidP="007F3605">
            <w:pPr>
              <w:spacing w:before="40" w:after="40"/>
              <w:rPr>
                <w:rFonts w:cs="Times New Roman"/>
              </w:rPr>
            </w:pPr>
            <w:r w:rsidRPr="0030005E">
              <w:rPr>
                <w:rFonts w:cs="Times New Roman"/>
              </w:rPr>
              <w:t>Derivatives of functions such as:</w:t>
            </w:r>
          </w:p>
          <w:p w14:paraId="46605F8B" w14:textId="77777777" w:rsidR="008B0A95" w:rsidRPr="0030005E" w:rsidRDefault="008B0A95" w:rsidP="007F3605">
            <w:pPr>
              <w:spacing w:before="40" w:after="40"/>
              <w:rPr>
                <w:rFonts w:cs="Times New Roman"/>
              </w:rPr>
            </w:pPr>
            <m:oMathPara>
              <m:oMath>
                <m:r>
                  <w:rPr>
                    <w:rFonts w:ascii="Cambria Math" w:hAnsi="Cambria Math" w:cs="Times New Roman"/>
                  </w:rPr>
                  <m:t>y=x</m:t>
                </m:r>
                <m:func>
                  <m:funcPr>
                    <m:ctrlPr>
                      <w:rPr>
                        <w:rFonts w:ascii="Cambria Math" w:hAnsi="Cambria Math" w:cs="Times New Roman"/>
                        <w:i/>
                      </w:rPr>
                    </m:ctrlPr>
                  </m:funcPr>
                  <m:fName>
                    <m:r>
                      <m:rPr>
                        <m:sty m:val="p"/>
                      </m:rPr>
                      <w:rPr>
                        <w:rFonts w:ascii="Cambria Math" w:hAnsi="Cambria Math" w:cs="Times New Roman"/>
                      </w:rPr>
                      <m:t>sin</m:t>
                    </m:r>
                  </m:fName>
                  <m:e>
                    <m:r>
                      <w:rPr>
                        <w:rFonts w:ascii="Cambria Math" w:hAnsi="Cambria Math" w:cs="Times New Roman"/>
                      </w:rPr>
                      <m:t>(x)</m:t>
                    </m:r>
                  </m:e>
                </m:func>
              </m:oMath>
            </m:oMathPara>
          </w:p>
          <w:p w14:paraId="7A3E36F4" w14:textId="77777777" w:rsidR="008B0A95" w:rsidRPr="0030005E" w:rsidRDefault="008B0A95" w:rsidP="007F3605">
            <w:pPr>
              <w:spacing w:before="40" w:after="40"/>
              <w:rPr>
                <w:rFonts w:cs="Times New Roman"/>
              </w:rPr>
            </w:pPr>
            <m:oMathPara>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x</m:t>
                        </m:r>
                      </m:sup>
                    </m:sSup>
                  </m:num>
                  <m:den>
                    <m:r>
                      <m:rPr>
                        <m:sty m:val="p"/>
                      </m:rPr>
                      <w:rPr>
                        <w:rFonts w:ascii="Cambria Math" w:hAnsi="Cambria Math" w:cs="Times New Roman"/>
                      </w:rPr>
                      <m:t>cos⁡</m:t>
                    </m:r>
                    <m:r>
                      <w:rPr>
                        <w:rFonts w:ascii="Cambria Math" w:hAnsi="Cambria Math" w:cs="Times New Roman"/>
                      </w:rPr>
                      <m:t>(x)</m:t>
                    </m:r>
                  </m:den>
                </m:f>
              </m:oMath>
            </m:oMathPara>
          </w:p>
        </w:tc>
      </w:tr>
      <w:tr w:rsidR="008B0A95" w:rsidRPr="0030005E" w14:paraId="7B87A5A2" w14:textId="77777777" w:rsidTr="007F3605">
        <w:trPr>
          <w:cantSplit/>
        </w:trPr>
        <w:tc>
          <w:tcPr>
            <w:tcW w:w="241" w:type="pct"/>
          </w:tcPr>
          <w:p w14:paraId="06E0CD47" w14:textId="77777777" w:rsidR="008B0A95" w:rsidRPr="0030005E" w:rsidRDefault="008B0A95" w:rsidP="007F3605">
            <w:pPr>
              <w:spacing w:before="40" w:after="40"/>
              <w:jc w:val="center"/>
              <w:rPr>
                <w:rFonts w:cs="Arial"/>
              </w:rPr>
            </w:pPr>
            <w:r w:rsidRPr="0030005E">
              <w:rPr>
                <w:rFonts w:cs="Arial"/>
              </w:rPr>
              <w:t>Term 2</w:t>
            </w:r>
          </w:p>
          <w:p w14:paraId="792FC15B" w14:textId="77777777" w:rsidR="008B0A95" w:rsidRPr="0030005E" w:rsidRDefault="008B0A95" w:rsidP="007F3605">
            <w:pPr>
              <w:spacing w:before="40" w:after="40"/>
              <w:jc w:val="center"/>
              <w:rPr>
                <w:rFonts w:cs="Arial"/>
              </w:rPr>
            </w:pPr>
            <w:r w:rsidRPr="0030005E">
              <w:rPr>
                <w:rFonts w:cs="Arial"/>
              </w:rPr>
              <w:t>Week 1</w:t>
            </w:r>
          </w:p>
        </w:tc>
        <w:tc>
          <w:tcPr>
            <w:tcW w:w="1586" w:type="pct"/>
          </w:tcPr>
          <w:p w14:paraId="3819B27A" w14:textId="77777777" w:rsidR="008B0A95" w:rsidRPr="0030005E" w:rsidRDefault="008B0A95" w:rsidP="007F3605">
            <w:pPr>
              <w:spacing w:before="40" w:after="40"/>
              <w:rPr>
                <w:rFonts w:cs="Times New Roman"/>
                <w:b/>
              </w:rPr>
            </w:pPr>
            <w:r w:rsidRPr="0030005E">
              <w:rPr>
                <w:rFonts w:cs="Times New Roman"/>
                <w:b/>
              </w:rPr>
              <w:t>Using derivatives of trigonometric functions</w:t>
            </w:r>
          </w:p>
          <w:p w14:paraId="4CE0B3E2" w14:textId="77777777" w:rsidR="008B0A95" w:rsidRPr="0030005E" w:rsidRDefault="008B0A95" w:rsidP="007F3605">
            <w:pPr>
              <w:spacing w:before="40" w:after="40"/>
              <w:rPr>
                <w:rFonts w:cs="Times New Roman"/>
              </w:rPr>
            </w:pPr>
            <w:r w:rsidRPr="0030005E">
              <w:rPr>
                <w:rFonts w:cs="Times New Roman"/>
              </w:rPr>
              <w:t xml:space="preserve">Review </w:t>
            </w:r>
          </w:p>
          <w:p w14:paraId="6361BC77" w14:textId="77777777" w:rsidR="008B0A95" w:rsidRPr="0030005E" w:rsidRDefault="008B0A95" w:rsidP="007F3605">
            <w:pPr>
              <w:spacing w:before="40" w:after="40"/>
              <w:rPr>
                <w:rFonts w:cs="Times New Roman"/>
              </w:rPr>
            </w:pPr>
            <w:r w:rsidRPr="0030005E">
              <w:rPr>
                <w:rFonts w:cs="Times New Roman"/>
              </w:rPr>
              <w:t>Using trigonometric functions</w:t>
            </w:r>
          </w:p>
          <w:p w14:paraId="3788197E" w14:textId="77777777" w:rsidR="008B0A95" w:rsidRPr="0030005E" w:rsidRDefault="008B0A95" w:rsidP="007F3605">
            <w:pPr>
              <w:spacing w:before="40" w:after="40"/>
              <w:rPr>
                <w:rFonts w:cs="Times New Roman"/>
              </w:rPr>
            </w:pPr>
            <w:r w:rsidRPr="0030005E">
              <w:rPr>
                <w:rFonts w:cs="Times New Roman"/>
              </w:rPr>
              <w:t>Slope of tangents to graphs of functions</w:t>
            </w:r>
          </w:p>
          <w:p w14:paraId="7B46BEB4" w14:textId="77777777" w:rsidR="008B0A95" w:rsidRPr="0030005E" w:rsidRDefault="008B0A95" w:rsidP="007F3605">
            <w:pPr>
              <w:spacing w:before="40" w:after="40"/>
              <w:rPr>
                <w:rFonts w:cs="Times New Roman"/>
              </w:rPr>
            </w:pPr>
            <w:r w:rsidRPr="0030005E">
              <w:rPr>
                <w:rFonts w:cs="Times New Roman"/>
              </w:rPr>
              <w:t>Local maxima and minima</w:t>
            </w:r>
          </w:p>
          <w:p w14:paraId="640EE79D" w14:textId="77777777" w:rsidR="008B0A95" w:rsidRPr="0030005E" w:rsidRDefault="008B0A95" w:rsidP="007F3605">
            <w:pPr>
              <w:spacing w:before="40" w:after="40"/>
              <w:rPr>
                <w:rFonts w:cs="Times New Roman"/>
              </w:rPr>
            </w:pPr>
            <w:r w:rsidRPr="0030005E">
              <w:rPr>
                <w:rFonts w:cs="Times New Roman"/>
              </w:rPr>
              <w:t>Increasing and decreasing functions</w:t>
            </w:r>
          </w:p>
          <w:p w14:paraId="2AD8655A" w14:textId="77777777" w:rsidR="008B0A95" w:rsidRPr="0030005E" w:rsidRDefault="008B0A95" w:rsidP="007F3605">
            <w:pPr>
              <w:spacing w:before="40" w:after="40"/>
              <w:rPr>
                <w:rFonts w:cs="Times New Roman"/>
              </w:rPr>
            </w:pPr>
            <w:r w:rsidRPr="0030005E">
              <w:rPr>
                <w:rFonts w:cs="Times New Roman"/>
              </w:rPr>
              <w:t>Displacement and velocity</w:t>
            </w:r>
          </w:p>
        </w:tc>
        <w:tc>
          <w:tcPr>
            <w:tcW w:w="1586" w:type="pct"/>
          </w:tcPr>
          <w:p w14:paraId="4AB4F613" w14:textId="77777777" w:rsidR="008B0A95" w:rsidRPr="0030005E" w:rsidRDefault="008B0A95" w:rsidP="007F3605">
            <w:pPr>
              <w:spacing w:before="40" w:after="40"/>
              <w:rPr>
                <w:rFonts w:cs="Times New Roman"/>
                <w:b/>
              </w:rPr>
            </w:pPr>
            <w:r w:rsidRPr="0030005E">
              <w:rPr>
                <w:rFonts w:cs="Times New Roman"/>
                <w:b/>
              </w:rPr>
              <w:t>Review</w:t>
            </w:r>
          </w:p>
          <w:p w14:paraId="1B512294" w14:textId="77777777" w:rsidR="008B0A95" w:rsidRPr="0030005E" w:rsidRDefault="008B0A95" w:rsidP="007F3605">
            <w:pPr>
              <w:spacing w:before="40" w:after="40"/>
              <w:rPr>
                <w:rFonts w:cs="Times New Roman"/>
                <w:b/>
              </w:rPr>
            </w:pPr>
          </w:p>
          <w:p w14:paraId="12A83BEB" w14:textId="77777777" w:rsidR="008B0A95" w:rsidRPr="0030005E" w:rsidRDefault="008B0A95" w:rsidP="007F3605">
            <w:pPr>
              <w:spacing w:before="40" w:after="40"/>
              <w:rPr>
                <w:rFonts w:cs="Times New Roman"/>
              </w:rPr>
            </w:pPr>
            <w:r w:rsidRPr="0030005E">
              <w:rPr>
                <w:rFonts w:cs="Times New Roman"/>
              </w:rPr>
              <w:t>Modelling periodic scenarios such as tidal heights, temperature changes and AC voltages</w:t>
            </w:r>
          </w:p>
        </w:tc>
        <w:tc>
          <w:tcPr>
            <w:tcW w:w="1587" w:type="pct"/>
          </w:tcPr>
          <w:p w14:paraId="5B0F6A08" w14:textId="77777777" w:rsidR="008B0A95" w:rsidRPr="0030005E" w:rsidRDefault="008B0A95" w:rsidP="007F3605">
            <w:pPr>
              <w:spacing w:before="40" w:after="40"/>
              <w:rPr>
                <w:rFonts w:cs="Times New Roman"/>
                <w:b/>
                <w:color w:val="FF0000"/>
              </w:rPr>
            </w:pPr>
            <w:r w:rsidRPr="0030005E">
              <w:rPr>
                <w:rFonts w:cs="Times New Roman"/>
                <w:b/>
                <w:color w:val="FF0000"/>
              </w:rPr>
              <w:t>SAT 3</w:t>
            </w:r>
          </w:p>
          <w:p w14:paraId="79638F91" w14:textId="77777777" w:rsidR="008B0A95" w:rsidRPr="0030005E" w:rsidRDefault="008B0A95" w:rsidP="007F3605">
            <w:pPr>
              <w:spacing w:before="40" w:after="40"/>
              <w:rPr>
                <w:rFonts w:cs="Times New Roman"/>
              </w:rPr>
            </w:pPr>
            <w:r w:rsidRPr="0030005E">
              <w:rPr>
                <w:rFonts w:cs="Times New Roman"/>
                <w:color w:val="FF0000"/>
              </w:rPr>
              <w:t>Further Differentiation Test</w:t>
            </w:r>
          </w:p>
        </w:tc>
      </w:tr>
      <w:tr w:rsidR="008B0A95" w:rsidRPr="0030005E" w14:paraId="7F2FFEEA" w14:textId="77777777" w:rsidTr="007F3605">
        <w:trPr>
          <w:cantSplit/>
        </w:trPr>
        <w:tc>
          <w:tcPr>
            <w:tcW w:w="241" w:type="pct"/>
          </w:tcPr>
          <w:p w14:paraId="1DEA30B7" w14:textId="77777777" w:rsidR="008B0A95" w:rsidRPr="0030005E" w:rsidRDefault="008B0A95" w:rsidP="007F3605">
            <w:pPr>
              <w:spacing w:before="40" w:after="40"/>
              <w:jc w:val="center"/>
              <w:rPr>
                <w:rFonts w:cs="Arial"/>
              </w:rPr>
            </w:pPr>
            <w:r w:rsidRPr="0030005E">
              <w:rPr>
                <w:rFonts w:cs="Arial"/>
              </w:rPr>
              <w:lastRenderedPageBreak/>
              <w:t>2</w:t>
            </w:r>
          </w:p>
        </w:tc>
        <w:tc>
          <w:tcPr>
            <w:tcW w:w="1586" w:type="pct"/>
          </w:tcPr>
          <w:p w14:paraId="3C5B8F82" w14:textId="77777777" w:rsidR="008B0A95" w:rsidRPr="0030005E" w:rsidRDefault="008B0A95" w:rsidP="007F3605">
            <w:pPr>
              <w:spacing w:before="40" w:after="40"/>
              <w:rPr>
                <w:rFonts w:cs="Times New Roman"/>
                <w:b/>
                <w:i/>
                <w:color w:val="1F497D"/>
                <w:u w:val="single"/>
              </w:rPr>
            </w:pPr>
            <w:r w:rsidRPr="0030005E">
              <w:rPr>
                <w:rFonts w:cs="Times New Roman"/>
                <w:b/>
                <w:i/>
                <w:color w:val="1F497D"/>
                <w:u w:val="single"/>
              </w:rPr>
              <w:t>TOPIC 5: Continuous Random Variables and the Normal Distribution</w:t>
            </w:r>
          </w:p>
          <w:p w14:paraId="1F9D3C74" w14:textId="77777777" w:rsidR="008B0A95" w:rsidRPr="0030005E" w:rsidRDefault="008B0A95" w:rsidP="007F3605">
            <w:pPr>
              <w:spacing w:before="40" w:after="40"/>
              <w:rPr>
                <w:rFonts w:cs="Times New Roman"/>
                <w:i/>
                <w:color w:val="4F81BD"/>
              </w:rPr>
            </w:pPr>
            <w:r w:rsidRPr="0030005E">
              <w:rPr>
                <w:rFonts w:cs="Times New Roman"/>
                <w:i/>
                <w:color w:val="4F81BD"/>
              </w:rPr>
              <w:t>Subtopic 5.1: Continuous Random Variables</w:t>
            </w:r>
          </w:p>
          <w:p w14:paraId="6E24F9E4" w14:textId="77777777" w:rsidR="008B0A95" w:rsidRPr="0030005E" w:rsidRDefault="008B0A95" w:rsidP="007F3605">
            <w:pPr>
              <w:spacing w:before="40" w:after="40"/>
              <w:rPr>
                <w:rFonts w:cs="Arial"/>
                <w:sz w:val="18"/>
                <w:szCs w:val="18"/>
              </w:rPr>
            </w:pPr>
            <w:r w:rsidRPr="0030005E">
              <w:rPr>
                <w:rFonts w:cs="Times New Roman"/>
                <w:b/>
              </w:rPr>
              <w:t>Continuous Random Variables</w:t>
            </w:r>
            <w:r w:rsidRPr="0030005E">
              <w:rPr>
                <w:rFonts w:cs="Arial"/>
                <w:sz w:val="18"/>
                <w:szCs w:val="18"/>
              </w:rPr>
              <w:t xml:space="preserve"> </w:t>
            </w:r>
          </w:p>
          <w:p w14:paraId="1B93922C" w14:textId="77777777" w:rsidR="008B0A95" w:rsidRPr="0030005E" w:rsidRDefault="008B0A95" w:rsidP="007F3605">
            <w:pPr>
              <w:spacing w:before="40" w:after="40"/>
              <w:rPr>
                <w:rFonts w:cs="Times New Roman"/>
              </w:rPr>
            </w:pPr>
            <w:r w:rsidRPr="0030005E">
              <w:rPr>
                <w:rFonts w:cs="Arial"/>
                <w:sz w:val="18"/>
                <w:szCs w:val="18"/>
              </w:rPr>
              <w:t>C</w:t>
            </w:r>
            <w:r w:rsidRPr="0030005E">
              <w:rPr>
                <w:rFonts w:cs="Times New Roman"/>
              </w:rPr>
              <w:t>omparing discrete and continuous random variables</w:t>
            </w:r>
          </w:p>
          <w:p w14:paraId="075B5C82" w14:textId="77777777" w:rsidR="008B0A95" w:rsidRPr="0030005E" w:rsidRDefault="008B0A95" w:rsidP="007F3605">
            <w:pPr>
              <w:spacing w:before="40" w:after="40"/>
              <w:rPr>
                <w:rFonts w:cs="Times New Roman"/>
              </w:rPr>
            </w:pPr>
            <w:r w:rsidRPr="0030005E">
              <w:rPr>
                <w:rFonts w:cs="Times New Roman"/>
              </w:rPr>
              <w:t>The probability of a specific range of values</w:t>
            </w:r>
          </w:p>
        </w:tc>
        <w:tc>
          <w:tcPr>
            <w:tcW w:w="1586" w:type="pct"/>
          </w:tcPr>
          <w:p w14:paraId="56F89562" w14:textId="77777777" w:rsidR="008B0A95" w:rsidRPr="0030005E" w:rsidRDefault="008B0A95" w:rsidP="007F3605">
            <w:pPr>
              <w:spacing w:before="40" w:after="40"/>
              <w:rPr>
                <w:rFonts w:cs="Times New Roman"/>
                <w:b/>
              </w:rPr>
            </w:pPr>
            <w:r w:rsidRPr="0030005E">
              <w:rPr>
                <w:rFonts w:cs="Times New Roman"/>
                <w:b/>
              </w:rPr>
              <w:t xml:space="preserve">Probability density functions </w:t>
            </w:r>
          </w:p>
          <w:p w14:paraId="1987A63F" w14:textId="77777777" w:rsidR="008B0A95" w:rsidRPr="0030005E" w:rsidRDefault="008B0A95" w:rsidP="007F3605">
            <w:pPr>
              <w:spacing w:before="40" w:after="40"/>
              <w:rPr>
                <w:rFonts w:cs="Times New Roman"/>
              </w:rPr>
            </w:pPr>
            <w:r w:rsidRPr="0030005E">
              <w:rPr>
                <w:rFonts w:cs="Times New Roman"/>
              </w:rPr>
              <w:t>Probability density functions and their graphs</w:t>
            </w:r>
          </w:p>
          <w:p w14:paraId="040189F8" w14:textId="77777777" w:rsidR="008B0A95" w:rsidRPr="0030005E" w:rsidRDefault="008B0A95" w:rsidP="007F3605">
            <w:pPr>
              <w:spacing w:before="40" w:after="40"/>
              <w:rPr>
                <w:rFonts w:cs="Times New Roman"/>
              </w:rPr>
            </w:pPr>
            <w:r w:rsidRPr="0030005E">
              <w:rPr>
                <w:rFonts w:cs="Times New Roman"/>
              </w:rPr>
              <w:t xml:space="preserve">The mean from </w:t>
            </w:r>
            <m:oMath>
              <m:r>
                <w:rPr>
                  <w:rFonts w:ascii="Cambria Math" w:hAnsi="Cambria Math" w:cs="Times New Roman"/>
                </w:rPr>
                <m:t>E</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nary>
                <m:naryPr>
                  <m:limLoc m:val="undOvr"/>
                  <m:ctrlPr>
                    <w:rPr>
                      <w:rFonts w:ascii="Cambria Math" w:hAnsi="Cambria Math" w:cs="Times New Roman"/>
                      <w:i/>
                    </w:rPr>
                  </m:ctrlPr>
                </m:naryPr>
                <m:sub>
                  <m:r>
                    <w:rPr>
                      <w:rFonts w:ascii="Cambria Math" w:hAnsi="Cambria Math" w:cs="Times New Roman"/>
                    </w:rPr>
                    <m:t>-∞</m:t>
                  </m:r>
                </m:sub>
                <m:sup>
                  <m:r>
                    <w:rPr>
                      <w:rFonts w:ascii="Cambria Math" w:hAnsi="Cambria Math" w:cs="Times New Roman"/>
                    </w:rPr>
                    <m:t>∞</m:t>
                  </m:r>
                </m:sup>
                <m:e>
                  <m:r>
                    <w:rPr>
                      <w:rFonts w:ascii="Cambria Math" w:hAnsi="Cambria Math" w:cs="Times New Roman"/>
                    </w:rPr>
                    <m:t>xf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 xml:space="preserve">dx </m:t>
                  </m:r>
                </m:e>
              </m:nary>
            </m:oMath>
            <w:r w:rsidRPr="0030005E">
              <w:rPr>
                <w:rFonts w:cs="Times New Roman"/>
              </w:rPr>
              <w:t xml:space="preserve">and the </w:t>
            </w:r>
          </w:p>
          <w:p w14:paraId="4A16A2B8" w14:textId="77777777" w:rsidR="008B0A95" w:rsidRPr="0030005E" w:rsidRDefault="008B0A95" w:rsidP="007F3605">
            <w:pPr>
              <w:spacing w:before="40" w:after="40"/>
              <w:rPr>
                <w:rFonts w:cs="Times New Roman"/>
              </w:rPr>
            </w:pPr>
            <w:r w:rsidRPr="0030005E">
              <w:rPr>
                <w:rFonts w:cs="Times New Roman"/>
              </w:rPr>
              <w:t xml:space="preserve">standard deviation </w:t>
            </w:r>
            <m:oMath>
              <m:r>
                <w:rPr>
                  <w:rFonts w:ascii="Cambria Math" w:hAnsi="Cambria Math" w:cs="Times New Roman"/>
                </w:rPr>
                <m:t>σ=</m:t>
              </m:r>
              <m:rad>
                <m:radPr>
                  <m:degHide m:val="1"/>
                  <m:ctrlPr>
                    <w:rPr>
                      <w:rFonts w:ascii="Cambria Math" w:hAnsi="Cambria Math" w:cs="Times New Roman"/>
                      <w:i/>
                    </w:rPr>
                  </m:ctrlPr>
                </m:radPr>
                <m:deg/>
                <m:e>
                  <m:nary>
                    <m:naryPr>
                      <m:limLoc m:val="undOvr"/>
                      <m:ctrlPr>
                        <w:rPr>
                          <w:rFonts w:ascii="Cambria Math" w:hAnsi="Cambria Math" w:cs="Times New Roman"/>
                          <w:i/>
                        </w:rPr>
                      </m:ctrlPr>
                    </m:naryPr>
                    <m:sub>
                      <m:r>
                        <w:rPr>
                          <w:rFonts w:ascii="Cambria Math" w:hAnsi="Cambria Math" w:cs="Times New Roman"/>
                        </w:rPr>
                        <m:t>-∞</m:t>
                      </m:r>
                    </m:sub>
                    <m:sup>
                      <m:r>
                        <w:rPr>
                          <w:rFonts w:ascii="Cambria Math" w:hAnsi="Cambria Math" w:cs="Times New Roman"/>
                        </w:rPr>
                        <m:t>∞</m:t>
                      </m:r>
                    </m:sup>
                    <m:e>
                      <m:sSup>
                        <m:sSupPr>
                          <m:ctrlPr>
                            <w:rPr>
                              <w:rFonts w:ascii="Cambria Math" w:hAnsi="Cambria Math" w:cs="Times New Roman"/>
                              <w:i/>
                            </w:rPr>
                          </m:ctrlPr>
                        </m:sSupPr>
                        <m:e>
                          <m:d>
                            <m:dPr>
                              <m:begChr m:val="["/>
                              <m:endChr m:val="]"/>
                              <m:ctrlPr>
                                <w:rPr>
                                  <w:rFonts w:ascii="Cambria Math" w:hAnsi="Cambria Math" w:cs="Times New Roman"/>
                                  <w:i/>
                                </w:rPr>
                              </m:ctrlPr>
                            </m:dPr>
                            <m:e>
                              <m:r>
                                <w:rPr>
                                  <w:rFonts w:ascii="Cambria Math" w:hAnsi="Cambria Math" w:cs="Times New Roman"/>
                                </w:rPr>
                                <m:t>x-E</m:t>
                              </m:r>
                              <m:d>
                                <m:dPr>
                                  <m:ctrlPr>
                                    <w:rPr>
                                      <w:rFonts w:ascii="Cambria Math" w:hAnsi="Cambria Math" w:cs="Times New Roman"/>
                                      <w:i/>
                                    </w:rPr>
                                  </m:ctrlPr>
                                </m:dPr>
                                <m:e>
                                  <m:r>
                                    <w:rPr>
                                      <w:rFonts w:ascii="Cambria Math" w:hAnsi="Cambria Math" w:cs="Times New Roman"/>
                                    </w:rPr>
                                    <m:t>x</m:t>
                                  </m:r>
                                </m:e>
                              </m:d>
                            </m:e>
                          </m:d>
                        </m:e>
                        <m:sup>
                          <m:r>
                            <w:rPr>
                              <w:rFonts w:ascii="Cambria Math" w:hAnsi="Cambria Math" w:cs="Times New Roman"/>
                            </w:rPr>
                            <m:t>2</m:t>
                          </m:r>
                        </m:sup>
                      </m:sSup>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dx</m:t>
                      </m:r>
                    </m:e>
                  </m:nary>
                </m:e>
              </m:rad>
            </m:oMath>
          </w:p>
        </w:tc>
        <w:tc>
          <w:tcPr>
            <w:tcW w:w="1587" w:type="pct"/>
          </w:tcPr>
          <w:p w14:paraId="616D4C73" w14:textId="77777777" w:rsidR="008B0A95" w:rsidRPr="0030005E" w:rsidRDefault="008B0A95" w:rsidP="007F3605">
            <w:pPr>
              <w:spacing w:before="40" w:after="40"/>
              <w:rPr>
                <w:rFonts w:cs="Times New Roman"/>
                <w:b/>
              </w:rPr>
            </w:pPr>
            <w:r w:rsidRPr="0030005E">
              <w:rPr>
                <w:rFonts w:cs="Times New Roman"/>
                <w:i/>
                <w:color w:val="4F81BD"/>
              </w:rPr>
              <w:t>Subtopic 5.2: Normal Distributions</w:t>
            </w:r>
            <w:r w:rsidRPr="0030005E">
              <w:rPr>
                <w:rFonts w:cs="Times New Roman"/>
                <w:b/>
              </w:rPr>
              <w:t xml:space="preserve"> </w:t>
            </w:r>
          </w:p>
          <w:p w14:paraId="391ACF4A" w14:textId="77777777" w:rsidR="008B0A95" w:rsidRPr="0030005E" w:rsidRDefault="008B0A95" w:rsidP="007F3605">
            <w:pPr>
              <w:spacing w:before="40" w:after="40"/>
              <w:rPr>
                <w:rFonts w:cs="Times New Roman"/>
              </w:rPr>
            </w:pPr>
            <w:r w:rsidRPr="0030005E">
              <w:rPr>
                <w:rFonts w:cs="Times New Roman"/>
                <w:b/>
              </w:rPr>
              <w:t>The Normal Distribution</w:t>
            </w:r>
          </w:p>
          <w:p w14:paraId="548F18DB" w14:textId="77777777" w:rsidR="008B0A95" w:rsidRPr="0030005E" w:rsidRDefault="008B0A95" w:rsidP="007F3605">
            <w:pPr>
              <w:spacing w:before="40" w:after="40"/>
              <w:rPr>
                <w:rFonts w:cs="Times New Roman"/>
              </w:rPr>
            </w:pPr>
            <w:r w:rsidRPr="0030005E">
              <w:rPr>
                <w:rFonts w:cs="Times New Roman"/>
              </w:rPr>
              <w:t xml:space="preserve">Standard deviation </w:t>
            </w:r>
          </w:p>
          <w:p w14:paraId="10B974A2" w14:textId="77777777" w:rsidR="008B0A95" w:rsidRPr="0030005E" w:rsidRDefault="008B0A95" w:rsidP="007F3605">
            <w:pPr>
              <w:spacing w:before="40" w:after="40"/>
              <w:rPr>
                <w:rFonts w:cs="Times New Roman"/>
              </w:rPr>
            </w:pPr>
            <w:r w:rsidRPr="0030005E">
              <w:rPr>
                <w:rFonts w:cs="Times New Roman"/>
              </w:rPr>
              <w:t>Conditions for a normal random variable</w:t>
            </w:r>
          </w:p>
          <w:p w14:paraId="35BC33FC" w14:textId="77777777" w:rsidR="008B0A95" w:rsidRPr="0030005E" w:rsidRDefault="008B0A95" w:rsidP="007F3605">
            <w:pPr>
              <w:spacing w:before="40" w:after="40"/>
              <w:rPr>
                <w:rFonts w:cs="Times New Roman"/>
              </w:rPr>
            </w:pPr>
            <w:r w:rsidRPr="0030005E">
              <w:rPr>
                <w:rFonts w:cs="Times New Roman"/>
              </w:rPr>
              <w:t>The key properties of normal distributions</w:t>
            </w:r>
          </w:p>
          <w:p w14:paraId="102308D1" w14:textId="77777777" w:rsidR="008B0A95" w:rsidRPr="0030005E" w:rsidRDefault="008B0A95" w:rsidP="007F3605">
            <w:pPr>
              <w:spacing w:before="40" w:after="40"/>
              <w:rPr>
                <w:rFonts w:cs="Times New Roman"/>
              </w:rPr>
            </w:pPr>
            <w:r w:rsidRPr="0030005E">
              <w:rPr>
                <w:rFonts w:cs="Times New Roman"/>
              </w:rPr>
              <w:t>The probability density function</w:t>
            </w:r>
          </w:p>
          <w:p w14:paraId="2B15EB3B" w14:textId="77777777" w:rsidR="008B0A95" w:rsidRPr="0030005E" w:rsidRDefault="008B0A95" w:rsidP="007F3605">
            <w:pPr>
              <w:spacing w:before="40" w:after="40"/>
              <w:rPr>
                <w:rFonts w:cs="Times New Roman"/>
                <w:i/>
              </w:rPr>
            </w:pPr>
            <m:oMathPara>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σ</m:t>
                    </m:r>
                    <m:rad>
                      <m:radPr>
                        <m:degHide m:val="1"/>
                        <m:ctrlPr>
                          <w:rPr>
                            <w:rFonts w:ascii="Cambria Math" w:hAnsi="Cambria Math" w:cs="Times New Roman"/>
                            <w:i/>
                          </w:rPr>
                        </m:ctrlPr>
                      </m:radPr>
                      <m:deg/>
                      <m:e>
                        <m:r>
                          <w:rPr>
                            <w:rFonts w:ascii="Cambria Math" w:hAnsi="Cambria Math" w:cs="Times New Roman"/>
                          </w:rPr>
                          <m:t>2π</m:t>
                        </m:r>
                      </m:e>
                    </m:rad>
                  </m:den>
                </m:f>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i/>
                          </w:rPr>
                        </m:ctrlPr>
                      </m:sSupPr>
                      <m:e>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x-μ</m:t>
                                </m:r>
                              </m:num>
                              <m:den>
                                <m:r>
                                  <w:rPr>
                                    <w:rFonts w:ascii="Cambria Math" w:hAnsi="Cambria Math" w:cs="Times New Roman"/>
                                  </w:rPr>
                                  <m:t>σ</m:t>
                                </m:r>
                              </m:den>
                            </m:f>
                          </m:e>
                        </m:d>
                      </m:e>
                      <m:sup>
                        <m:r>
                          <w:rPr>
                            <w:rFonts w:ascii="Cambria Math" w:hAnsi="Cambria Math" w:cs="Times New Roman"/>
                          </w:rPr>
                          <m:t>2</m:t>
                        </m:r>
                      </m:sup>
                    </m:sSup>
                  </m:sup>
                </m:sSup>
              </m:oMath>
            </m:oMathPara>
          </w:p>
          <w:p w14:paraId="02EDFDD8" w14:textId="77777777" w:rsidR="008B0A95" w:rsidRPr="0030005E" w:rsidRDefault="008B0A95" w:rsidP="007F3605">
            <w:pPr>
              <w:spacing w:before="40" w:after="40"/>
              <w:rPr>
                <w:rFonts w:cs="Times New Roman"/>
              </w:rPr>
            </w:pPr>
            <w:r w:rsidRPr="0030005E">
              <w:rPr>
                <w:rFonts w:cs="Times New Roman"/>
              </w:rPr>
              <w:t>Using electronic technology to calculate proportions, probabilities, and the upper or lower limit of a certain proportion</w:t>
            </w:r>
          </w:p>
        </w:tc>
      </w:tr>
      <w:tr w:rsidR="008B0A95" w:rsidRPr="0030005E" w14:paraId="2F0BF133" w14:textId="77777777" w:rsidTr="007F3605">
        <w:trPr>
          <w:cantSplit/>
        </w:trPr>
        <w:tc>
          <w:tcPr>
            <w:tcW w:w="241" w:type="pct"/>
          </w:tcPr>
          <w:p w14:paraId="6F5340BB" w14:textId="77777777" w:rsidR="008B0A95" w:rsidRPr="0030005E" w:rsidRDefault="008B0A95" w:rsidP="007F3605">
            <w:pPr>
              <w:spacing w:before="40" w:after="40"/>
              <w:jc w:val="center"/>
              <w:rPr>
                <w:rFonts w:cs="Arial"/>
              </w:rPr>
            </w:pPr>
            <w:r w:rsidRPr="0030005E">
              <w:rPr>
                <w:rFonts w:cs="Arial"/>
              </w:rPr>
              <w:lastRenderedPageBreak/>
              <w:t>3</w:t>
            </w:r>
          </w:p>
        </w:tc>
        <w:tc>
          <w:tcPr>
            <w:tcW w:w="1586" w:type="pct"/>
          </w:tcPr>
          <w:p w14:paraId="67E74216" w14:textId="77777777" w:rsidR="008B0A95" w:rsidRPr="0030005E" w:rsidRDefault="008B0A95" w:rsidP="007F3605">
            <w:pPr>
              <w:spacing w:before="40" w:after="40"/>
              <w:rPr>
                <w:rFonts w:cs="Times New Roman"/>
              </w:rPr>
            </w:pPr>
            <w:r w:rsidRPr="0030005E">
              <w:rPr>
                <w:rFonts w:cs="Times New Roman"/>
              </w:rPr>
              <w:t xml:space="preserve">The standard normal distribution with </w:t>
            </w:r>
            <m:oMath>
              <m:r>
                <w:rPr>
                  <w:rFonts w:ascii="Cambria Math" w:hAnsi="Cambria Math" w:cs="Times New Roman"/>
                </w:rPr>
                <m:t>μ=0</m:t>
              </m:r>
            </m:oMath>
            <w:r w:rsidRPr="0030005E">
              <w:rPr>
                <w:rFonts w:cs="Times New Roman"/>
              </w:rPr>
              <w:t xml:space="preserve"> and </w:t>
            </w:r>
            <m:oMath>
              <m:r>
                <w:rPr>
                  <w:rFonts w:ascii="Cambria Math" w:hAnsi="Cambria Math" w:cs="Times New Roman"/>
                </w:rPr>
                <m:t>σ=1</m:t>
              </m:r>
            </m:oMath>
          </w:p>
          <w:p w14:paraId="708FBFEE" w14:textId="77777777" w:rsidR="008B0A95" w:rsidRDefault="008B0A95" w:rsidP="007F3605">
            <w:pPr>
              <w:spacing w:before="40" w:after="40"/>
              <w:rPr>
                <w:rFonts w:cs="Times New Roman"/>
              </w:rPr>
            </w:pPr>
            <w:r w:rsidRPr="0030005E">
              <w:rPr>
                <w:rFonts w:cs="Times New Roman"/>
              </w:rPr>
              <w:t xml:space="preserve">Standardising a normal distribution using </w:t>
            </w:r>
            <m:oMath>
              <m:r>
                <w:rPr>
                  <w:rFonts w:ascii="Cambria Math" w:hAnsi="Cambria Math" w:cs="Times New Roman"/>
                </w:rPr>
                <m:t>Z=</m:t>
              </m:r>
              <m:f>
                <m:fPr>
                  <m:ctrlPr>
                    <w:rPr>
                      <w:rFonts w:ascii="Cambria Math" w:hAnsi="Cambria Math" w:cs="Times New Roman"/>
                      <w:i/>
                    </w:rPr>
                  </m:ctrlPr>
                </m:fPr>
                <m:num>
                  <m:r>
                    <w:rPr>
                      <w:rFonts w:ascii="Cambria Math" w:hAnsi="Cambria Math" w:cs="Times New Roman"/>
                    </w:rPr>
                    <m:t>X-μ</m:t>
                  </m:r>
                </m:num>
                <m:den>
                  <m:r>
                    <w:rPr>
                      <w:rFonts w:ascii="Cambria Math" w:hAnsi="Cambria Math" w:cs="Times New Roman"/>
                    </w:rPr>
                    <m:t>σ</m:t>
                  </m:r>
                </m:den>
              </m:f>
            </m:oMath>
          </w:p>
          <w:p w14:paraId="369CA855" w14:textId="77777777" w:rsidR="00C65ABF" w:rsidRPr="00C65ABF" w:rsidRDefault="00C65ABF" w:rsidP="00C65ABF">
            <w:pPr>
              <w:rPr>
                <w:rFonts w:cs="Times New Roman"/>
              </w:rPr>
            </w:pPr>
          </w:p>
          <w:p w14:paraId="1DAF0DD3" w14:textId="77777777" w:rsidR="00C65ABF" w:rsidRPr="00C65ABF" w:rsidRDefault="00C65ABF" w:rsidP="00C65ABF">
            <w:pPr>
              <w:rPr>
                <w:rFonts w:cs="Times New Roman"/>
              </w:rPr>
            </w:pPr>
          </w:p>
          <w:p w14:paraId="4E308DD7" w14:textId="77777777" w:rsidR="00C65ABF" w:rsidRPr="00C65ABF" w:rsidRDefault="00C65ABF" w:rsidP="00C65ABF">
            <w:pPr>
              <w:rPr>
                <w:rFonts w:cs="Times New Roman"/>
              </w:rPr>
            </w:pPr>
          </w:p>
          <w:p w14:paraId="188AABE5" w14:textId="77777777" w:rsidR="00C65ABF" w:rsidRPr="00C65ABF" w:rsidRDefault="00C65ABF" w:rsidP="00C65ABF">
            <w:pPr>
              <w:rPr>
                <w:rFonts w:cs="Times New Roman"/>
              </w:rPr>
            </w:pPr>
          </w:p>
          <w:p w14:paraId="2F1A927E" w14:textId="77777777" w:rsidR="00C65ABF" w:rsidRPr="00C65ABF" w:rsidRDefault="00C65ABF" w:rsidP="00C65ABF">
            <w:pPr>
              <w:rPr>
                <w:rFonts w:cs="Times New Roman"/>
              </w:rPr>
            </w:pPr>
          </w:p>
          <w:p w14:paraId="335606BC" w14:textId="77777777" w:rsidR="00C65ABF" w:rsidRPr="00C65ABF" w:rsidRDefault="00C65ABF" w:rsidP="00C65ABF">
            <w:pPr>
              <w:rPr>
                <w:rFonts w:cs="Times New Roman"/>
              </w:rPr>
            </w:pPr>
          </w:p>
          <w:p w14:paraId="580FF454" w14:textId="77777777" w:rsidR="00C65ABF" w:rsidRPr="00C65ABF" w:rsidRDefault="00C65ABF" w:rsidP="00C65ABF">
            <w:pPr>
              <w:rPr>
                <w:rFonts w:cs="Times New Roman"/>
              </w:rPr>
            </w:pPr>
          </w:p>
          <w:p w14:paraId="34A23634" w14:textId="77777777" w:rsidR="00C65ABF" w:rsidRPr="00C65ABF" w:rsidRDefault="00C65ABF" w:rsidP="00C65ABF">
            <w:pPr>
              <w:rPr>
                <w:rFonts w:cs="Times New Roman"/>
              </w:rPr>
            </w:pPr>
          </w:p>
          <w:p w14:paraId="5D413F63" w14:textId="77777777" w:rsidR="00C65ABF" w:rsidRPr="00C65ABF" w:rsidRDefault="00C65ABF" w:rsidP="00C65ABF">
            <w:pPr>
              <w:rPr>
                <w:rFonts w:cs="Times New Roman"/>
              </w:rPr>
            </w:pPr>
          </w:p>
          <w:p w14:paraId="7508B978" w14:textId="77777777" w:rsidR="00C65ABF" w:rsidRPr="00C65ABF" w:rsidRDefault="00C65ABF" w:rsidP="00C65ABF">
            <w:pPr>
              <w:rPr>
                <w:rFonts w:cs="Times New Roman"/>
              </w:rPr>
            </w:pPr>
          </w:p>
          <w:p w14:paraId="6ADA8B51" w14:textId="77777777" w:rsidR="00C65ABF" w:rsidRPr="00C65ABF" w:rsidRDefault="00C65ABF" w:rsidP="00C65ABF">
            <w:pPr>
              <w:rPr>
                <w:rFonts w:cs="Times New Roman"/>
              </w:rPr>
            </w:pPr>
          </w:p>
          <w:p w14:paraId="2224A6DC" w14:textId="77777777" w:rsidR="00C65ABF" w:rsidRPr="00C65ABF" w:rsidRDefault="00C65ABF" w:rsidP="00C65ABF">
            <w:pPr>
              <w:rPr>
                <w:rFonts w:cs="Times New Roman"/>
              </w:rPr>
            </w:pPr>
          </w:p>
          <w:p w14:paraId="7CC5090E" w14:textId="77777777" w:rsidR="00C65ABF" w:rsidRPr="00C65ABF" w:rsidRDefault="00C65ABF" w:rsidP="00C65ABF">
            <w:pPr>
              <w:rPr>
                <w:rFonts w:cs="Times New Roman"/>
              </w:rPr>
            </w:pPr>
          </w:p>
          <w:p w14:paraId="51E5572A" w14:textId="77777777" w:rsidR="00C65ABF" w:rsidRPr="00C65ABF" w:rsidRDefault="00C65ABF" w:rsidP="00C65ABF">
            <w:pPr>
              <w:rPr>
                <w:rFonts w:cs="Times New Roman"/>
              </w:rPr>
            </w:pPr>
          </w:p>
          <w:p w14:paraId="514D9F8E" w14:textId="77777777" w:rsidR="00C65ABF" w:rsidRPr="00C65ABF" w:rsidRDefault="00C65ABF" w:rsidP="00C65ABF">
            <w:pPr>
              <w:rPr>
                <w:rFonts w:cs="Times New Roman"/>
              </w:rPr>
            </w:pPr>
          </w:p>
          <w:p w14:paraId="4B062F0E" w14:textId="77777777" w:rsidR="00C65ABF" w:rsidRPr="00C65ABF" w:rsidRDefault="00C65ABF" w:rsidP="00C65ABF">
            <w:pPr>
              <w:rPr>
                <w:rFonts w:cs="Times New Roman"/>
              </w:rPr>
            </w:pPr>
          </w:p>
          <w:p w14:paraId="3387EAB5" w14:textId="77777777" w:rsidR="00C65ABF" w:rsidRPr="00C65ABF" w:rsidRDefault="00C65ABF" w:rsidP="00C65ABF">
            <w:pPr>
              <w:rPr>
                <w:rFonts w:cs="Times New Roman"/>
              </w:rPr>
            </w:pPr>
          </w:p>
          <w:p w14:paraId="493D7D3B" w14:textId="77777777" w:rsidR="00C65ABF" w:rsidRPr="00C65ABF" w:rsidRDefault="00C65ABF" w:rsidP="00C65ABF">
            <w:pPr>
              <w:rPr>
                <w:rFonts w:cs="Times New Roman"/>
              </w:rPr>
            </w:pPr>
          </w:p>
          <w:p w14:paraId="5228427F" w14:textId="77777777" w:rsidR="00C65ABF" w:rsidRPr="00C65ABF" w:rsidRDefault="00C65ABF" w:rsidP="00C65ABF">
            <w:pPr>
              <w:rPr>
                <w:rFonts w:cs="Times New Roman"/>
              </w:rPr>
            </w:pPr>
          </w:p>
          <w:p w14:paraId="2D45CC2B" w14:textId="77777777" w:rsidR="00C65ABF" w:rsidRDefault="00C65ABF" w:rsidP="00C65ABF">
            <w:pPr>
              <w:rPr>
                <w:rFonts w:cs="Times New Roman"/>
              </w:rPr>
            </w:pPr>
          </w:p>
          <w:p w14:paraId="2DDF4572" w14:textId="6D8BF513" w:rsidR="00C65ABF" w:rsidRPr="00C65ABF" w:rsidRDefault="00C65ABF" w:rsidP="00C65ABF">
            <w:pPr>
              <w:rPr>
                <w:rFonts w:cs="Times New Roman"/>
              </w:rPr>
            </w:pPr>
          </w:p>
        </w:tc>
        <w:tc>
          <w:tcPr>
            <w:tcW w:w="1586" w:type="pct"/>
          </w:tcPr>
          <w:p w14:paraId="6977FF21" w14:textId="77777777" w:rsidR="008B0A95" w:rsidRPr="0030005E" w:rsidRDefault="008B0A95" w:rsidP="007F3605">
            <w:pPr>
              <w:spacing w:before="40" w:after="40"/>
              <w:rPr>
                <w:rFonts w:cs="Times New Roman"/>
                <w:i/>
                <w:color w:val="4F81BD"/>
              </w:rPr>
            </w:pPr>
            <w:r w:rsidRPr="0030005E">
              <w:rPr>
                <w:rFonts w:cs="Times New Roman"/>
                <w:i/>
                <w:color w:val="4F81BD"/>
              </w:rPr>
              <w:t>Subtopic 5.3: Sampling</w:t>
            </w:r>
          </w:p>
          <w:p w14:paraId="3B83713A" w14:textId="77777777" w:rsidR="008B0A95" w:rsidRPr="006F2E4D" w:rsidRDefault="008B0A95" w:rsidP="007F3605">
            <w:pPr>
              <w:spacing w:before="40" w:after="40"/>
              <w:rPr>
                <w:rFonts w:cs="Times New Roman"/>
                <w:b/>
              </w:rPr>
            </w:pPr>
            <w:r w:rsidRPr="006F2E4D">
              <w:rPr>
                <w:rFonts w:cs="Times New Roman"/>
                <w:b/>
              </w:rPr>
              <w:t>Distribution of Sample Means</w:t>
            </w:r>
          </w:p>
          <w:p w14:paraId="3C9B888D" w14:textId="77777777" w:rsidR="008B0A95" w:rsidRPr="006F2E4D" w:rsidRDefault="008B0A95" w:rsidP="007F3605">
            <w:pPr>
              <w:spacing w:before="40" w:after="40"/>
              <w:rPr>
                <w:rFonts w:cs="Times New Roman"/>
              </w:rPr>
            </w:pPr>
            <w:r w:rsidRPr="006F2E4D">
              <w:rPr>
                <w:rFonts w:cs="Times New Roman"/>
              </w:rPr>
              <w:t xml:space="preserve">For a sample of a random variable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X</m:t>
                      </m:r>
                    </m:e>
                  </m:acc>
                </m:e>
                <m:sub>
                  <m:r>
                    <w:rPr>
                      <w:rFonts w:ascii="Cambria Math" w:hAnsi="Cambria Math" w:cs="Times New Roman"/>
                    </w:rPr>
                    <m:t>n</m:t>
                  </m:r>
                </m:sub>
              </m:sSub>
            </m:oMath>
          </w:p>
          <w:p w14:paraId="35D251D4" w14:textId="77777777" w:rsidR="008B0A95" w:rsidRPr="006F2E4D" w:rsidRDefault="008B0A95" w:rsidP="007F3605">
            <w:pPr>
              <w:spacing w:before="40" w:after="40"/>
              <w:rPr>
                <w:rFonts w:cs="Times New Roman"/>
              </w:rPr>
            </w:pPr>
            <m:oMathPara>
              <m:oMath>
                <m:r>
                  <m:rPr>
                    <m:nor/>
                  </m:rPr>
                  <w:rPr>
                    <w:rFonts w:cs="Times New Roman"/>
                  </w:rPr>
                  <m:t xml:space="preserve">mean </m:t>
                </m:r>
                <m:sSub>
                  <m:sSubPr>
                    <m:ctrlPr>
                      <w:rPr>
                        <w:rFonts w:ascii="Cambria Math" w:hAnsi="Cambria Math" w:cs="Times New Roman"/>
                        <w:i/>
                      </w:rPr>
                    </m:ctrlPr>
                  </m:sSubPr>
                  <m:e>
                    <m:r>
                      <w:rPr>
                        <w:rFonts w:ascii="Cambria Math" w:hAnsi="Cambria Math" w:cs="Times New Roman"/>
                      </w:rPr>
                      <m:t>μ</m:t>
                    </m:r>
                  </m:e>
                  <m:sub>
                    <m:acc>
                      <m:accPr>
                        <m:chr m:val="̅"/>
                        <m:ctrlPr>
                          <w:rPr>
                            <w:rFonts w:ascii="Cambria Math" w:hAnsi="Cambria Math" w:cs="Times New Roman"/>
                            <w:i/>
                          </w:rPr>
                        </m:ctrlPr>
                      </m:accPr>
                      <m:e>
                        <m:r>
                          <w:rPr>
                            <w:rFonts w:ascii="Cambria Math" w:hAnsi="Cambria Math" w:cs="Times New Roman"/>
                          </w:rPr>
                          <m:t>X</m:t>
                        </m:r>
                      </m:e>
                    </m:acc>
                  </m:sub>
                </m:sSub>
                <m:r>
                  <w:rPr>
                    <w:rFonts w:ascii="Cambria Math" w:hAnsi="Cambria Math" w:cs="Times New Roman"/>
                  </w:rPr>
                  <m:t xml:space="preserve">= μ </m:t>
                </m:r>
                <m:d>
                  <m:dPr>
                    <m:ctrlPr>
                      <w:rPr>
                        <w:rFonts w:ascii="Cambria Math" w:hAnsi="Cambria Math" w:cs="Times New Roman"/>
                        <w:i/>
                      </w:rPr>
                    </m:ctrlPr>
                  </m:dPr>
                  <m:e>
                    <m:r>
                      <m:rPr>
                        <m:nor/>
                      </m:rPr>
                      <w:rPr>
                        <w:rFonts w:cs="Times New Roman"/>
                      </w:rPr>
                      <m:t xml:space="preserve">same as </m:t>
                    </m:r>
                    <m:r>
                      <w:rPr>
                        <w:rFonts w:ascii="Cambria Math" w:hAnsi="Cambria Math" w:cs="Times New Roman"/>
                      </w:rPr>
                      <m:t>X</m:t>
                    </m:r>
                  </m:e>
                </m:d>
              </m:oMath>
            </m:oMathPara>
          </w:p>
          <w:p w14:paraId="609A0C3A" w14:textId="77777777" w:rsidR="008B0A95" w:rsidRPr="0030005E" w:rsidRDefault="008B0A95" w:rsidP="007F3605">
            <w:pPr>
              <w:spacing w:before="40" w:after="40"/>
              <w:rPr>
                <w:rFonts w:cs="Times New Roman"/>
              </w:rPr>
            </w:pPr>
            <m:oMathPara>
              <m:oMath>
                <m:r>
                  <m:rPr>
                    <m:nor/>
                  </m:rPr>
                  <w:rPr>
                    <w:rFonts w:cs="Times New Roman"/>
                  </w:rPr>
                  <m:t>standard deviation</m:t>
                </m:r>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σ</m:t>
                    </m:r>
                  </m:e>
                  <m:sub>
                    <m:acc>
                      <m:accPr>
                        <m:chr m:val="̅"/>
                        <m:ctrlPr>
                          <w:rPr>
                            <w:rFonts w:ascii="Cambria Math" w:hAnsi="Cambria Math" w:cs="Times New Roman"/>
                            <w:i/>
                          </w:rPr>
                        </m:ctrlPr>
                      </m:accPr>
                      <m:e>
                        <m:r>
                          <w:rPr>
                            <w:rFonts w:ascii="Cambria Math" w:hAnsi="Cambria Math" w:cs="Times New Roman"/>
                          </w:rPr>
                          <m:t>X</m:t>
                        </m:r>
                      </m:e>
                    </m:acc>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σ</m:t>
                    </m:r>
                  </m:num>
                  <m:den>
                    <m:rad>
                      <m:radPr>
                        <m:degHide m:val="1"/>
                        <m:ctrlPr>
                          <w:rPr>
                            <w:rFonts w:ascii="Cambria Math" w:hAnsi="Cambria Math" w:cs="Times New Roman"/>
                            <w:i/>
                          </w:rPr>
                        </m:ctrlPr>
                      </m:radPr>
                      <m:deg/>
                      <m:e>
                        <m:r>
                          <w:rPr>
                            <w:rFonts w:ascii="Cambria Math" w:hAnsi="Cambria Math" w:cs="Times New Roman"/>
                          </w:rPr>
                          <m:t>n</m:t>
                        </m:r>
                      </m:e>
                    </m:rad>
                  </m:den>
                </m:f>
              </m:oMath>
            </m:oMathPara>
          </w:p>
          <w:p w14:paraId="10D40196" w14:textId="77777777" w:rsidR="008B0A95" w:rsidRPr="0030005E" w:rsidRDefault="008B0A95" w:rsidP="007F3605">
            <w:pPr>
              <w:spacing w:before="40" w:after="40"/>
              <w:rPr>
                <w:rFonts w:cs="Times New Roman"/>
                <w:b/>
                <w:bCs/>
              </w:rPr>
            </w:pPr>
            <w:r w:rsidRPr="0030005E">
              <w:rPr>
                <w:rFonts w:cs="Times New Roman"/>
                <w:b/>
                <w:bCs/>
              </w:rPr>
              <w:t>Sampling Distributions</w:t>
            </w:r>
          </w:p>
          <w:p w14:paraId="304D9C47" w14:textId="77777777" w:rsidR="008B0A95" w:rsidRPr="0030005E" w:rsidRDefault="00C65ABF" w:rsidP="007F3605">
            <w:pPr>
              <w:spacing w:before="40" w:after="40"/>
              <w:rPr>
                <w:rFonts w:cs="Times New Roman"/>
              </w:rPr>
            </w:pPr>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n</m:t>
                  </m:r>
                </m:sub>
              </m:sSub>
              <m:r>
                <m:rPr>
                  <m:sty m:val="p"/>
                </m:rPr>
                <w:rPr>
                  <w:rFonts w:ascii="Cambria Math" w:hAnsi="Cambria Math" w:cs="Times New Roman"/>
                </w:rPr>
                <m:t xml:space="preserve"> </m:t>
              </m:r>
            </m:oMath>
            <w:r w:rsidR="008B0A95" w:rsidRPr="0030005E">
              <w:rPr>
                <w:rFonts w:cs="Times New Roman"/>
              </w:rPr>
              <w:t xml:space="preserve">the outcome of adding n independent observations of </w:t>
            </w:r>
            <w:r w:rsidR="008B0A95" w:rsidRPr="0030005E">
              <w:rPr>
                <w:rFonts w:cs="Times New Roman"/>
                <w:i/>
              </w:rPr>
              <w:t>X</w:t>
            </w:r>
          </w:p>
          <w:p w14:paraId="2C711FE5" w14:textId="77777777" w:rsidR="008B0A95" w:rsidRPr="0030005E" w:rsidRDefault="00C65ABF" w:rsidP="007F3605">
            <w:pPr>
              <w:spacing w:before="40" w:after="40"/>
              <w:rPr>
                <w:rFonts w:cs="Times New Roman"/>
              </w:rPr>
            </w:pPr>
            <m:oMath>
              <m:acc>
                <m:accPr>
                  <m:chr m:val="̅"/>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n</m:t>
                      </m:r>
                    </m:sub>
                  </m:sSub>
                </m:e>
              </m:acc>
              <m:r>
                <m:rPr>
                  <m:sty m:val="p"/>
                </m:rPr>
                <w:rPr>
                  <w:rFonts w:ascii="Cambria Math" w:hAnsi="Cambria Math" w:cs="Times New Roman"/>
                </w:rPr>
                <m:t xml:space="preserve"> </m:t>
              </m:r>
            </m:oMath>
            <w:r w:rsidR="008B0A95" w:rsidRPr="0030005E">
              <w:rPr>
                <w:rFonts w:cs="Times New Roman"/>
              </w:rPr>
              <w:t xml:space="preserve">the outcome of averaging </w:t>
            </w:r>
            <w:r w:rsidR="008B0A95" w:rsidRPr="0030005E">
              <w:rPr>
                <w:rFonts w:cs="Times New Roman"/>
                <w:i/>
                <w:iCs/>
              </w:rPr>
              <w:t>n</w:t>
            </w:r>
            <w:r w:rsidR="008B0A95" w:rsidRPr="0030005E">
              <w:rPr>
                <w:rFonts w:cs="Times New Roman"/>
              </w:rPr>
              <w:t xml:space="preserve"> independent observations of </w:t>
            </w:r>
            <w:r w:rsidR="008B0A95" w:rsidRPr="0030005E">
              <w:rPr>
                <w:rFonts w:cs="Times New Roman"/>
                <w:i/>
              </w:rPr>
              <w:t>X</w:t>
            </w:r>
          </w:p>
          <w:p w14:paraId="0AE14E57" w14:textId="77777777" w:rsidR="008B0A95" w:rsidRPr="0030005E" w:rsidRDefault="008B0A95" w:rsidP="007F3605">
            <w:pPr>
              <w:spacing w:before="40" w:after="40"/>
              <w:rPr>
                <w:rFonts w:cs="Times New Roman"/>
              </w:rPr>
            </w:pPr>
            <w:r w:rsidRPr="0030005E">
              <w:rPr>
                <w:rFonts w:cs="Times New Roman"/>
              </w:rPr>
              <w:t xml:space="preserve">If </w:t>
            </w:r>
            <m:oMath>
              <m:r>
                <w:rPr>
                  <w:rFonts w:ascii="Cambria Math" w:hAnsi="Cambria Math" w:cs="Times New Roman"/>
                </w:rPr>
                <m:t>X~N</m:t>
              </m:r>
              <m:d>
                <m:dPr>
                  <m:ctrlPr>
                    <w:rPr>
                      <w:rFonts w:ascii="Cambria Math" w:hAnsi="Cambria Math" w:cs="Times New Roman"/>
                      <w:i/>
                    </w:rPr>
                  </m:ctrlPr>
                </m:dPr>
                <m:e>
                  <m:r>
                    <w:rPr>
                      <w:rFonts w:ascii="Cambria Math" w:hAnsi="Cambria Math" w:cs="Times New Roman"/>
                    </w:rPr>
                    <m:t>μ,σ</m:t>
                  </m:r>
                </m:e>
              </m:d>
            </m:oMath>
            <w:r w:rsidRPr="0030005E">
              <w:rPr>
                <w:rFonts w:cs="Times New Roman"/>
              </w:rPr>
              <w:t xml:space="preserve"> then </w:t>
            </w:r>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n</m:t>
                  </m:r>
                </m:sub>
              </m:sSub>
              <m:r>
                <w:rPr>
                  <w:rFonts w:ascii="Cambria Math" w:hAnsi="Cambria Math" w:cs="Times New Roman"/>
                </w:rPr>
                <m:t>~N</m:t>
              </m:r>
              <m:d>
                <m:dPr>
                  <m:ctrlPr>
                    <w:rPr>
                      <w:rFonts w:ascii="Cambria Math" w:hAnsi="Cambria Math" w:cs="Times New Roman"/>
                      <w:i/>
                    </w:rPr>
                  </m:ctrlPr>
                </m:dPr>
                <m:e>
                  <m:r>
                    <w:rPr>
                      <w:rFonts w:ascii="Cambria Math" w:hAnsi="Cambria Math" w:cs="Times New Roman"/>
                    </w:rPr>
                    <m:t>nμ,σ</m:t>
                  </m:r>
                  <m:rad>
                    <m:radPr>
                      <m:degHide m:val="1"/>
                      <m:ctrlPr>
                        <w:rPr>
                          <w:rFonts w:ascii="Cambria Math" w:hAnsi="Cambria Math" w:cs="Times New Roman"/>
                          <w:i/>
                        </w:rPr>
                      </m:ctrlPr>
                    </m:radPr>
                    <m:deg/>
                    <m:e>
                      <m:r>
                        <w:rPr>
                          <w:rFonts w:ascii="Cambria Math" w:hAnsi="Cambria Math" w:cs="Times New Roman"/>
                        </w:rPr>
                        <m:t>n</m:t>
                      </m:r>
                    </m:e>
                  </m:rad>
                </m:e>
              </m:d>
              <m:r>
                <m:rPr>
                  <m:sty m:val="p"/>
                </m:rPr>
                <w:rPr>
                  <w:rFonts w:ascii="Cambria Math" w:hAnsi="Cambria Math" w:cs="Times New Roman"/>
                </w:rPr>
                <m:t xml:space="preserve"> </m:t>
              </m:r>
            </m:oMath>
            <w:r w:rsidRPr="0030005E">
              <w:rPr>
                <w:rFonts w:cs="Times New Roman"/>
              </w:rPr>
              <w:t xml:space="preserve">and </w:t>
            </w:r>
          </w:p>
          <w:p w14:paraId="0087114A" w14:textId="4A584F1C" w:rsidR="008B0A95" w:rsidRPr="0030005E" w:rsidRDefault="00C65ABF" w:rsidP="007F3605">
            <w:pPr>
              <w:spacing w:before="40" w:after="40"/>
              <w:rPr>
                <w:rFonts w:cs="Times New Roman"/>
                <w:b/>
              </w:rPr>
            </w:pPr>
            <m:oMath>
              <m:acc>
                <m:accPr>
                  <m:chr m:val="̅"/>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n</m:t>
                      </m:r>
                    </m:sub>
                  </m:sSub>
                </m:e>
              </m:acc>
              <m:r>
                <w:rPr>
                  <w:rFonts w:ascii="Cambria Math" w:hAnsi="Cambria Math" w:cs="Times New Roman"/>
                </w:rPr>
                <m:t>~N</m:t>
              </m:r>
              <m:d>
                <m:dPr>
                  <m:ctrlPr>
                    <w:rPr>
                      <w:rFonts w:ascii="Cambria Math" w:hAnsi="Cambria Math" w:cs="Times New Roman"/>
                      <w:i/>
                    </w:rPr>
                  </m:ctrlPr>
                </m:dPr>
                <m:e>
                  <m:r>
                    <w:rPr>
                      <w:rFonts w:ascii="Cambria Math" w:hAnsi="Cambria Math" w:cs="Times New Roman"/>
                    </w:rPr>
                    <m:t>μ,</m:t>
                  </m:r>
                  <m:f>
                    <m:fPr>
                      <m:ctrlPr>
                        <w:rPr>
                          <w:rFonts w:ascii="Cambria Math" w:hAnsi="Cambria Math" w:cs="Times New Roman"/>
                          <w:i/>
                        </w:rPr>
                      </m:ctrlPr>
                    </m:fPr>
                    <m:num>
                      <m:r>
                        <w:rPr>
                          <w:rFonts w:ascii="Cambria Math" w:hAnsi="Cambria Math" w:cs="Times New Roman"/>
                        </w:rPr>
                        <m:t>σ</m:t>
                      </m:r>
                    </m:num>
                    <m:den>
                      <m:rad>
                        <m:radPr>
                          <m:degHide m:val="1"/>
                          <m:ctrlPr>
                            <w:rPr>
                              <w:rFonts w:ascii="Cambria Math" w:hAnsi="Cambria Math" w:cs="Times New Roman"/>
                              <w:i/>
                            </w:rPr>
                          </m:ctrlPr>
                        </m:radPr>
                        <m:deg/>
                        <m:e>
                          <m:r>
                            <w:rPr>
                              <w:rFonts w:ascii="Cambria Math" w:hAnsi="Cambria Math" w:cs="Times New Roman"/>
                            </w:rPr>
                            <m:t>n</m:t>
                          </m:r>
                        </m:e>
                      </m:rad>
                    </m:den>
                  </m:f>
                </m:e>
              </m:d>
            </m:oMath>
            <w:r w:rsidR="008B0A95" w:rsidRPr="0030005E">
              <w:rPr>
                <w:rFonts w:cs="Times New Roman"/>
              </w:rPr>
              <w:t xml:space="preserve"> provided</w:t>
            </w:r>
            <w:r w:rsidR="008B0A95" w:rsidRPr="0030005E">
              <w:rPr>
                <w:rFonts w:cs="Times New Roman"/>
                <w:i/>
                <w:iCs/>
              </w:rPr>
              <w:t xml:space="preserve"> n</w:t>
            </w:r>
            <w:r w:rsidR="008B0A95" w:rsidRPr="0030005E">
              <w:rPr>
                <w:rFonts w:cs="Times New Roman"/>
              </w:rPr>
              <w:t xml:space="preserve"> is sufficiently large</w:t>
            </w:r>
            <w:r w:rsidR="009F2795">
              <w:rPr>
                <w:rFonts w:cs="Times New Roman"/>
              </w:rPr>
              <w:t>.*</w:t>
            </w:r>
          </w:p>
        </w:tc>
        <w:tc>
          <w:tcPr>
            <w:tcW w:w="1587" w:type="pct"/>
          </w:tcPr>
          <w:p w14:paraId="58AEE167" w14:textId="77777777" w:rsidR="008B0A95" w:rsidRPr="0030005E" w:rsidRDefault="008B0A95" w:rsidP="007F3605">
            <w:pPr>
              <w:spacing w:before="40" w:after="40"/>
              <w:rPr>
                <w:rFonts w:cs="Times New Roman"/>
              </w:rPr>
            </w:pPr>
            <w:r w:rsidRPr="0030005E">
              <w:rPr>
                <w:rFonts w:cs="Times New Roman"/>
              </w:rPr>
              <w:t xml:space="preserve">Simple random sample </w:t>
            </w:r>
            <m:oMath>
              <m:acc>
                <m:accPr>
                  <m:chr m:val="̅"/>
                  <m:ctrlPr>
                    <w:rPr>
                      <w:rFonts w:ascii="Cambria Math" w:hAnsi="Cambria Math" w:cs="Times New Roman"/>
                    </w:rPr>
                  </m:ctrlPr>
                </m:accPr>
                <m:e>
                  <m:r>
                    <w:rPr>
                      <w:rFonts w:ascii="Cambria Math" w:hAnsi="Cambria Math" w:cs="Times New Roman"/>
                    </w:rPr>
                    <m:t>X</m:t>
                  </m:r>
                </m:e>
              </m:acc>
            </m:oMath>
          </w:p>
          <w:p w14:paraId="480A1BFD" w14:textId="77777777" w:rsidR="008B0A95" w:rsidRPr="0030005E" w:rsidRDefault="008B0A95" w:rsidP="007F3605">
            <w:pPr>
              <w:spacing w:before="40" w:after="40"/>
              <w:rPr>
                <w:rFonts w:cs="Times New Roman"/>
              </w:rPr>
            </w:pPr>
            <w:r w:rsidRPr="0030005E">
              <w:rPr>
                <w:rFonts w:cs="Times New Roman"/>
              </w:rPr>
              <w:t xml:space="preserve">If </w:t>
            </w:r>
            <m:oMath>
              <m:r>
                <w:rPr>
                  <w:rFonts w:ascii="Cambria Math" w:hAnsi="Cambria Math" w:cs="Times New Roman"/>
                </w:rPr>
                <m:t>X~N</m:t>
              </m:r>
              <m:d>
                <m:dPr>
                  <m:ctrlPr>
                    <w:rPr>
                      <w:rFonts w:ascii="Cambria Math" w:hAnsi="Cambria Math" w:cs="Times New Roman"/>
                      <w:i/>
                    </w:rPr>
                  </m:ctrlPr>
                </m:dPr>
                <m:e>
                  <m:r>
                    <w:rPr>
                      <w:rFonts w:ascii="Cambria Math" w:hAnsi="Cambria Math" w:cs="Times New Roman"/>
                    </w:rPr>
                    <m:t>μ,σ</m:t>
                  </m:r>
                </m:e>
              </m:d>
            </m:oMath>
            <w:r w:rsidRPr="0030005E">
              <w:rPr>
                <w:rFonts w:cs="Times New Roman"/>
              </w:rPr>
              <w:t xml:space="preserve"> then </w:t>
            </w:r>
            <m:oMath>
              <m:acc>
                <m:accPr>
                  <m:chr m:val="̅"/>
                  <m:ctrlPr>
                    <w:rPr>
                      <w:rFonts w:ascii="Cambria Math" w:hAnsi="Cambria Math" w:cs="Times New Roman"/>
                      <w:i/>
                    </w:rPr>
                  </m:ctrlPr>
                </m:accPr>
                <m:e>
                  <m:r>
                    <w:rPr>
                      <w:rFonts w:ascii="Cambria Math" w:hAnsi="Cambria Math" w:cs="Times New Roman"/>
                    </w:rPr>
                    <m:t>X</m:t>
                  </m:r>
                </m:e>
              </m:acc>
              <m:r>
                <w:rPr>
                  <w:rFonts w:ascii="Cambria Math" w:hAnsi="Cambria Math" w:cs="Times New Roman"/>
                </w:rPr>
                <m:t>~N</m:t>
              </m:r>
              <m:d>
                <m:dPr>
                  <m:ctrlPr>
                    <w:rPr>
                      <w:rFonts w:ascii="Cambria Math" w:hAnsi="Cambria Math" w:cs="Times New Roman"/>
                      <w:i/>
                    </w:rPr>
                  </m:ctrlPr>
                </m:dPr>
                <m:e>
                  <m:r>
                    <w:rPr>
                      <w:rFonts w:ascii="Cambria Math" w:hAnsi="Cambria Math" w:cs="Times New Roman"/>
                    </w:rPr>
                    <m:t>μ,</m:t>
                  </m:r>
                  <m:f>
                    <m:fPr>
                      <m:ctrlPr>
                        <w:rPr>
                          <w:rFonts w:ascii="Cambria Math" w:hAnsi="Cambria Math" w:cs="Times New Roman"/>
                          <w:i/>
                        </w:rPr>
                      </m:ctrlPr>
                    </m:fPr>
                    <m:num>
                      <m:r>
                        <w:rPr>
                          <w:rFonts w:ascii="Cambria Math" w:hAnsi="Cambria Math" w:cs="Times New Roman"/>
                        </w:rPr>
                        <m:t>σ</m:t>
                      </m:r>
                    </m:num>
                    <m:den>
                      <m:rad>
                        <m:radPr>
                          <m:degHide m:val="1"/>
                          <m:ctrlPr>
                            <w:rPr>
                              <w:rFonts w:ascii="Cambria Math" w:hAnsi="Cambria Math" w:cs="Times New Roman"/>
                              <w:i/>
                            </w:rPr>
                          </m:ctrlPr>
                        </m:radPr>
                        <m:deg/>
                        <m:e>
                          <m:r>
                            <w:rPr>
                              <w:rFonts w:ascii="Cambria Math" w:hAnsi="Cambria Math" w:cs="Times New Roman"/>
                            </w:rPr>
                            <m:t>n</m:t>
                          </m:r>
                        </m:e>
                      </m:rad>
                    </m:den>
                  </m:f>
                </m:e>
              </m:d>
            </m:oMath>
            <w:r w:rsidRPr="0030005E">
              <w:rPr>
                <w:rFonts w:cs="Times New Roman"/>
              </w:rPr>
              <w:t xml:space="preserve"> for a sample size </w:t>
            </w:r>
            <m:oMath>
              <m:r>
                <w:rPr>
                  <w:rFonts w:ascii="Cambria Math" w:hAnsi="Cambria Math" w:cs="Times New Roman"/>
                </w:rPr>
                <m:t>n</m:t>
              </m:r>
            </m:oMath>
          </w:p>
          <w:p w14:paraId="3C81EA18" w14:textId="77777777" w:rsidR="008B0A95" w:rsidRDefault="008B0A95" w:rsidP="007F3605">
            <w:pPr>
              <w:spacing w:before="40" w:after="40"/>
              <w:rPr>
                <w:rFonts w:cs="Times New Roman"/>
              </w:rPr>
            </w:pPr>
            <w:r w:rsidRPr="0030005E">
              <w:rPr>
                <w:rFonts w:cs="Times New Roman"/>
              </w:rPr>
              <w:t>Central limit theorem</w:t>
            </w:r>
          </w:p>
          <w:p w14:paraId="64028A8C" w14:textId="77777777" w:rsidR="009F2795" w:rsidRDefault="009F2795" w:rsidP="009F2795"/>
          <w:p w14:paraId="1E8EB6AB" w14:textId="77777777" w:rsidR="009F2795" w:rsidRDefault="009F2795" w:rsidP="009F2795">
            <w:r>
              <w:t xml:space="preserve">* </w:t>
            </w:r>
            <w:r w:rsidRPr="00321398">
              <w:rPr>
                <w:sz w:val="18"/>
                <w:szCs w:val="18"/>
              </w:rPr>
              <w:t>using the notation</w:t>
            </w:r>
            <w:r>
              <w:t xml:space="preserve"> </w:t>
            </w:r>
            <m:oMath>
              <m:r>
                <w:rPr>
                  <w:rFonts w:ascii="Cambria Math" w:hAnsi="Cambria Math" w:cs="Arial"/>
                  <w:sz w:val="18"/>
                  <w:szCs w:val="18"/>
                </w:rPr>
                <m:t>N</m:t>
              </m:r>
              <m:d>
                <m:dPr>
                  <m:ctrlPr>
                    <w:rPr>
                      <w:rFonts w:ascii="Cambria Math" w:hAnsi="Cambria Math" w:cs="Arial"/>
                      <w:i/>
                      <w:sz w:val="18"/>
                      <w:szCs w:val="18"/>
                    </w:rPr>
                  </m:ctrlPr>
                </m:dPr>
                <m:e>
                  <m:r>
                    <w:rPr>
                      <w:rFonts w:ascii="Cambria Math" w:hAnsi="Cambria Math" w:cs="Arial"/>
                      <w:sz w:val="18"/>
                      <w:szCs w:val="18"/>
                    </w:rPr>
                    <m:t>μ,σ</m:t>
                  </m:r>
                </m:e>
              </m:d>
            </m:oMath>
            <w:r>
              <w:rPr>
                <w:rFonts w:eastAsiaTheme="minorEastAsia"/>
                <w:sz w:val="18"/>
                <w:szCs w:val="18"/>
              </w:rPr>
              <w:t xml:space="preserve"> for a normal distribution with mean </w:t>
            </w:r>
            <m:oMath>
              <m:r>
                <w:rPr>
                  <w:rFonts w:ascii="Cambria Math" w:hAnsi="Cambria Math" w:cs="Arial"/>
                  <w:sz w:val="18"/>
                  <w:szCs w:val="18"/>
                </w:rPr>
                <m:t>μ</m:t>
              </m:r>
            </m:oMath>
            <w:r>
              <w:rPr>
                <w:rFonts w:eastAsiaTheme="minorEastAsia"/>
                <w:sz w:val="18"/>
                <w:szCs w:val="18"/>
              </w:rPr>
              <w:t xml:space="preserve"> and standard deviation </w:t>
            </w:r>
            <m:oMath>
              <m:r>
                <w:rPr>
                  <w:rFonts w:ascii="Cambria Math" w:hAnsi="Cambria Math" w:cs="Arial"/>
                  <w:sz w:val="18"/>
                  <w:szCs w:val="18"/>
                </w:rPr>
                <m:t>σ</m:t>
              </m:r>
            </m:oMath>
          </w:p>
          <w:p w14:paraId="46E0899C" w14:textId="77777777" w:rsidR="009F2795" w:rsidRPr="0030005E" w:rsidRDefault="009F2795" w:rsidP="007F3605">
            <w:pPr>
              <w:spacing w:before="40" w:after="40"/>
              <w:rPr>
                <w:rFonts w:cs="Times New Roman"/>
              </w:rPr>
            </w:pPr>
          </w:p>
        </w:tc>
      </w:tr>
      <w:tr w:rsidR="008B0A95" w:rsidRPr="0030005E" w14:paraId="3B1DE083" w14:textId="77777777" w:rsidTr="007F3605">
        <w:trPr>
          <w:cantSplit/>
        </w:trPr>
        <w:tc>
          <w:tcPr>
            <w:tcW w:w="241" w:type="pct"/>
          </w:tcPr>
          <w:p w14:paraId="78310EF6" w14:textId="77777777" w:rsidR="008B0A95" w:rsidRPr="0030005E" w:rsidRDefault="008B0A95" w:rsidP="007F3605">
            <w:pPr>
              <w:spacing w:before="40" w:after="40"/>
              <w:jc w:val="center"/>
              <w:rPr>
                <w:rFonts w:cs="Arial"/>
              </w:rPr>
            </w:pPr>
            <w:r w:rsidRPr="0030005E">
              <w:rPr>
                <w:rFonts w:cs="Arial"/>
              </w:rPr>
              <w:t>4</w:t>
            </w:r>
          </w:p>
        </w:tc>
        <w:tc>
          <w:tcPr>
            <w:tcW w:w="1586" w:type="pct"/>
          </w:tcPr>
          <w:p w14:paraId="0D17E09E" w14:textId="77777777" w:rsidR="008B0A95" w:rsidRPr="0030005E" w:rsidRDefault="008B0A95" w:rsidP="007F3605">
            <w:pPr>
              <w:spacing w:before="40" w:after="40"/>
              <w:rPr>
                <w:rFonts w:cs="Times New Roman"/>
                <w:b/>
              </w:rPr>
            </w:pPr>
            <w:r w:rsidRPr="0030005E">
              <w:rPr>
                <w:rFonts w:cs="Times New Roman"/>
                <w:b/>
              </w:rPr>
              <w:t>Sampling</w:t>
            </w:r>
          </w:p>
          <w:p w14:paraId="6810BA6E" w14:textId="77777777" w:rsidR="008B0A95" w:rsidRPr="0030005E" w:rsidRDefault="008B0A95" w:rsidP="007F3605">
            <w:pPr>
              <w:spacing w:before="40" w:after="40"/>
              <w:rPr>
                <w:rFonts w:cs="Times New Roman"/>
              </w:rPr>
            </w:pPr>
            <w:r w:rsidRPr="0030005E">
              <w:rPr>
                <w:rFonts w:cs="Times New Roman"/>
              </w:rPr>
              <w:t>Continuation from previous lesson</w:t>
            </w:r>
          </w:p>
        </w:tc>
        <w:tc>
          <w:tcPr>
            <w:tcW w:w="1586" w:type="pct"/>
          </w:tcPr>
          <w:p w14:paraId="64CCEE2B" w14:textId="77777777" w:rsidR="008B0A95" w:rsidRPr="0030005E" w:rsidRDefault="008B0A95" w:rsidP="007F3605">
            <w:pPr>
              <w:spacing w:before="40" w:after="40"/>
              <w:rPr>
                <w:rFonts w:cs="Times New Roman"/>
                <w:b/>
                <w:i/>
                <w:color w:val="1F497D"/>
                <w:u w:val="single"/>
              </w:rPr>
            </w:pPr>
            <w:r w:rsidRPr="0030005E">
              <w:rPr>
                <w:rFonts w:cs="Times New Roman"/>
                <w:b/>
                <w:i/>
                <w:color w:val="1F497D"/>
                <w:u w:val="single"/>
              </w:rPr>
              <w:t>TOPIC 6: Sampling and Confidence Intervals</w:t>
            </w:r>
          </w:p>
          <w:p w14:paraId="24D9CA27" w14:textId="77777777" w:rsidR="008B0A95" w:rsidRPr="0030005E" w:rsidRDefault="008B0A95" w:rsidP="007F3605">
            <w:pPr>
              <w:spacing w:before="40" w:after="40"/>
              <w:rPr>
                <w:rFonts w:cs="Times New Roman"/>
                <w:i/>
                <w:color w:val="1F497D"/>
              </w:rPr>
            </w:pPr>
            <w:r w:rsidRPr="0030005E">
              <w:rPr>
                <w:rFonts w:cs="Times New Roman"/>
                <w:i/>
                <w:color w:val="1F497D"/>
              </w:rPr>
              <w:t>Topic 6.1: Confidence Intervals for Population Mean</w:t>
            </w:r>
          </w:p>
          <w:p w14:paraId="522D0E89" w14:textId="77777777" w:rsidR="008B0A95" w:rsidRPr="0030005E" w:rsidRDefault="008B0A95" w:rsidP="007F3605">
            <w:pPr>
              <w:spacing w:before="40" w:after="40"/>
              <w:rPr>
                <w:rFonts w:cs="Times New Roman"/>
                <w:b/>
              </w:rPr>
            </w:pPr>
            <w:r w:rsidRPr="0030005E">
              <w:rPr>
                <w:rFonts w:cs="Times New Roman"/>
                <w:b/>
              </w:rPr>
              <w:t>Confidence Intervals for Means</w:t>
            </w:r>
          </w:p>
          <w:p w14:paraId="25938BD7" w14:textId="77777777" w:rsidR="008B0A95" w:rsidRPr="0030005E" w:rsidRDefault="008B0A95" w:rsidP="007F3605">
            <w:pPr>
              <w:snapToGrid w:val="0"/>
              <w:spacing w:before="40" w:after="40"/>
              <w:rPr>
                <w:rFonts w:cs="Times New Roman"/>
              </w:rPr>
            </w:pPr>
            <w:r w:rsidRPr="0030005E">
              <w:rPr>
                <w:rFonts w:cs="Times New Roman"/>
              </w:rPr>
              <w:t>Sample means are continuous random variables</w:t>
            </w:r>
          </w:p>
          <w:p w14:paraId="28688A6D" w14:textId="77777777" w:rsidR="008B0A95" w:rsidRPr="0030005E" w:rsidRDefault="008B0A95" w:rsidP="007F3605">
            <w:pPr>
              <w:snapToGrid w:val="0"/>
              <w:spacing w:before="40" w:after="40"/>
              <w:rPr>
                <w:rFonts w:cs="Times New Roman"/>
                <w:i/>
              </w:rPr>
            </w:pPr>
            <w:r w:rsidRPr="0030005E">
              <w:rPr>
                <w:rFonts w:cs="Times New Roman"/>
              </w:rPr>
              <w:t xml:space="preserve">Distribution of sample means will be approximately normal for a sufficiently large sample. </w:t>
            </w:r>
            <w:r w:rsidRPr="0030005E">
              <w:rPr>
                <w:rFonts w:cs="Times New Roman"/>
                <w:i/>
              </w:rPr>
              <w:t xml:space="preserve"> </w:t>
            </w:r>
            <m:oMath>
              <m:acc>
                <m:accPr>
                  <m:chr m:val="̅"/>
                  <m:ctrlPr>
                    <w:rPr>
                      <w:rFonts w:ascii="Cambria Math" w:hAnsi="Cambria Math" w:cs="Times New Roman"/>
                      <w:i/>
                    </w:rPr>
                  </m:ctrlPr>
                </m:accPr>
                <m:e>
                  <m:r>
                    <w:rPr>
                      <w:rFonts w:ascii="Cambria Math" w:hAnsi="Cambria Math" w:cs="Times New Roman"/>
                    </w:rPr>
                    <m:t>X</m:t>
                  </m:r>
                </m:e>
              </m:acc>
              <m:r>
                <w:rPr>
                  <w:rFonts w:ascii="Cambria Math" w:hAnsi="Cambria Math" w:cs="Times New Roman"/>
                </w:rPr>
                <m:t>~N</m:t>
              </m:r>
              <m:d>
                <m:dPr>
                  <m:ctrlPr>
                    <w:rPr>
                      <w:rFonts w:ascii="Cambria Math" w:hAnsi="Cambria Math" w:cs="Times New Roman"/>
                      <w:i/>
                    </w:rPr>
                  </m:ctrlPr>
                </m:dPr>
                <m:e>
                  <m:r>
                    <w:rPr>
                      <w:rFonts w:ascii="Cambria Math" w:hAnsi="Cambria Math" w:cs="Times New Roman"/>
                    </w:rPr>
                    <m:t>μ,</m:t>
                  </m:r>
                  <m:f>
                    <m:fPr>
                      <m:ctrlPr>
                        <w:rPr>
                          <w:rFonts w:ascii="Cambria Math" w:hAnsi="Cambria Math" w:cs="Times New Roman"/>
                          <w:i/>
                        </w:rPr>
                      </m:ctrlPr>
                    </m:fPr>
                    <m:num>
                      <m:r>
                        <w:rPr>
                          <w:rFonts w:ascii="Cambria Math" w:hAnsi="Cambria Math" w:cs="Times New Roman"/>
                        </w:rPr>
                        <m:t>σ</m:t>
                      </m:r>
                    </m:num>
                    <m:den>
                      <m:rad>
                        <m:radPr>
                          <m:degHide m:val="1"/>
                          <m:ctrlPr>
                            <w:rPr>
                              <w:rFonts w:ascii="Cambria Math" w:hAnsi="Cambria Math" w:cs="Times New Roman"/>
                              <w:i/>
                            </w:rPr>
                          </m:ctrlPr>
                        </m:radPr>
                        <m:deg/>
                        <m:e>
                          <m:r>
                            <w:rPr>
                              <w:rFonts w:ascii="Cambria Math" w:hAnsi="Cambria Math" w:cs="Times New Roman"/>
                            </w:rPr>
                            <m:t>n</m:t>
                          </m:r>
                        </m:e>
                      </m:rad>
                    </m:den>
                  </m:f>
                </m:e>
              </m:d>
            </m:oMath>
          </w:p>
          <w:p w14:paraId="4D9350D6" w14:textId="77777777" w:rsidR="008B0A95" w:rsidRPr="0030005E" w:rsidRDefault="008B0A95" w:rsidP="007F3605">
            <w:pPr>
              <w:spacing w:before="40" w:after="40"/>
              <w:rPr>
                <w:rFonts w:cs="Times New Roman"/>
              </w:rPr>
            </w:pPr>
            <w:r w:rsidRPr="0030005E">
              <w:rPr>
                <w:rFonts w:cs="Times New Roman"/>
              </w:rPr>
              <w:t xml:space="preserve">A confidence interval can be created around the sample mean that may contain the population mean. If </w:t>
            </w:r>
            <m:oMath>
              <m:acc>
                <m:accPr>
                  <m:chr m:val="̅"/>
                  <m:ctrlPr>
                    <w:rPr>
                      <w:rFonts w:ascii="Cambria Math" w:hAnsi="Cambria Math" w:cs="Times New Roman"/>
                    </w:rPr>
                  </m:ctrlPr>
                </m:accPr>
                <m:e>
                  <m:r>
                    <w:rPr>
                      <w:rFonts w:ascii="Cambria Math" w:hAnsi="Cambria Math" w:cs="Times New Roman"/>
                    </w:rPr>
                    <m:t>x</m:t>
                  </m:r>
                </m:e>
              </m:acc>
            </m:oMath>
            <w:r w:rsidRPr="0030005E">
              <w:rPr>
                <w:rFonts w:cs="Times New Roman"/>
              </w:rPr>
              <w:t xml:space="preserve"> is the sample mean then the CI is  </w:t>
            </w:r>
            <m:oMath>
              <m:acc>
                <m:accPr>
                  <m:chr m:val="̅"/>
                  <m:ctrlPr>
                    <w:rPr>
                      <w:rFonts w:ascii="Cambria Math" w:hAnsi="Cambria Math" w:cs="Times New Roman"/>
                    </w:rPr>
                  </m:ctrlPr>
                </m:accPr>
                <m:e>
                  <m:r>
                    <w:rPr>
                      <w:rFonts w:ascii="Cambria Math" w:hAnsi="Cambria Math" w:cs="Times New Roman"/>
                    </w:rPr>
                    <m:t>x</m:t>
                  </m:r>
                </m:e>
              </m:acc>
              <m:r>
                <m:rPr>
                  <m:sty m:val="p"/>
                </m:rPr>
                <w:rPr>
                  <w:rFonts w:ascii="Cambria Math" w:hAnsi="Cambria Math" w:cs="Times New Roman"/>
                </w:rPr>
                <m:t>-</m:t>
              </m:r>
              <m:r>
                <w:rPr>
                  <w:rFonts w:ascii="Cambria Math" w:hAnsi="Cambria Math" w:cs="Times New Roman"/>
                </w:rPr>
                <m:t>z</m:t>
              </m:r>
              <m:f>
                <m:fPr>
                  <m:ctrlPr>
                    <w:rPr>
                      <w:rFonts w:ascii="Cambria Math" w:hAnsi="Cambria Math" w:cs="Times New Roman"/>
                    </w:rPr>
                  </m:ctrlPr>
                </m:fPr>
                <m:num>
                  <m:r>
                    <w:rPr>
                      <w:rFonts w:ascii="Cambria Math" w:hAnsi="Cambria Math" w:cs="Times New Roman"/>
                    </w:rPr>
                    <m:t>s</m:t>
                  </m:r>
                </m:num>
                <m:den>
                  <m:rad>
                    <m:radPr>
                      <m:degHide m:val="1"/>
                      <m:ctrlPr>
                        <w:rPr>
                          <w:rFonts w:ascii="Cambria Math" w:hAnsi="Cambria Math" w:cs="Times New Roman"/>
                        </w:rPr>
                      </m:ctrlPr>
                    </m:radPr>
                    <m:deg/>
                    <m:e>
                      <m:r>
                        <w:rPr>
                          <w:rFonts w:ascii="Cambria Math" w:hAnsi="Cambria Math" w:cs="Times New Roman"/>
                        </w:rPr>
                        <m:t>n</m:t>
                      </m:r>
                    </m:e>
                  </m:rad>
                </m:den>
              </m:f>
              <m:r>
                <m:rPr>
                  <m:sty m:val="p"/>
                </m:rPr>
                <w:rPr>
                  <w:rFonts w:ascii="Cambria Math" w:hAnsi="Cambria Math" w:cs="Times New Roman"/>
                </w:rPr>
                <m:t>≤</m:t>
              </m:r>
              <m:r>
                <w:rPr>
                  <w:rFonts w:ascii="Cambria Math" w:hAnsi="Cambria Math" w:cs="Times New Roman"/>
                </w:rPr>
                <m:t>μ</m:t>
              </m:r>
              <m:r>
                <m:rPr>
                  <m:sty m:val="p"/>
                </m:rPr>
                <w:rPr>
                  <w:rFonts w:ascii="Cambria Math" w:hAnsi="Cambria Math" w:cs="Times New Roman"/>
                </w:rPr>
                <m:t>≤</m:t>
              </m:r>
              <m:acc>
                <m:accPr>
                  <m:chr m:val="̅"/>
                  <m:ctrlPr>
                    <w:rPr>
                      <w:rFonts w:ascii="Cambria Math" w:hAnsi="Cambria Math" w:cs="Times New Roman"/>
                    </w:rPr>
                  </m:ctrlPr>
                </m:accPr>
                <m:e>
                  <m:r>
                    <w:rPr>
                      <w:rFonts w:ascii="Cambria Math" w:hAnsi="Cambria Math" w:cs="Times New Roman"/>
                    </w:rPr>
                    <m:t>x</m:t>
                  </m:r>
                </m:e>
              </m:acc>
              <m:r>
                <m:rPr>
                  <m:sty m:val="p"/>
                </m:rPr>
                <w:rPr>
                  <w:rFonts w:ascii="Cambria Math" w:hAnsi="Cambria Math" w:cs="Times New Roman"/>
                </w:rPr>
                <m:t>+</m:t>
              </m:r>
              <m:r>
                <w:rPr>
                  <w:rFonts w:ascii="Cambria Math" w:hAnsi="Cambria Math" w:cs="Times New Roman"/>
                </w:rPr>
                <m:t>z</m:t>
              </m:r>
              <m:f>
                <m:fPr>
                  <m:ctrlPr>
                    <w:rPr>
                      <w:rFonts w:ascii="Cambria Math" w:hAnsi="Cambria Math" w:cs="Times New Roman"/>
                    </w:rPr>
                  </m:ctrlPr>
                </m:fPr>
                <m:num>
                  <m:r>
                    <w:rPr>
                      <w:rFonts w:ascii="Cambria Math" w:hAnsi="Cambria Math" w:cs="Times New Roman"/>
                    </w:rPr>
                    <m:t>s</m:t>
                  </m:r>
                </m:num>
                <m:den>
                  <m:rad>
                    <m:radPr>
                      <m:degHide m:val="1"/>
                      <m:ctrlPr>
                        <w:rPr>
                          <w:rFonts w:ascii="Cambria Math" w:hAnsi="Cambria Math" w:cs="Times New Roman"/>
                        </w:rPr>
                      </m:ctrlPr>
                    </m:radPr>
                    <m:deg/>
                    <m:e>
                      <m:r>
                        <w:rPr>
                          <w:rFonts w:ascii="Cambria Math" w:hAnsi="Cambria Math" w:cs="Times New Roman"/>
                        </w:rPr>
                        <m:t>n</m:t>
                      </m:r>
                    </m:e>
                  </m:rad>
                </m:den>
              </m:f>
            </m:oMath>
            <w:r w:rsidRPr="0030005E">
              <w:rPr>
                <w:rFonts w:cs="Times New Roman"/>
              </w:rPr>
              <w:t xml:space="preserve">, where </w:t>
            </w:r>
            <m:oMath>
              <m:r>
                <w:rPr>
                  <w:rFonts w:ascii="Cambria Math" w:hAnsi="Cambria Math" w:cs="Times New Roman"/>
                </w:rPr>
                <m:t>z</m:t>
              </m:r>
            </m:oMath>
            <w:r w:rsidRPr="0030005E">
              <w:rPr>
                <w:rFonts w:cs="Times New Roman"/>
              </w:rPr>
              <w:t xml:space="preserve"> is determined by the confidence level that the interval will contain the population mean.</w:t>
            </w:r>
          </w:p>
        </w:tc>
        <w:tc>
          <w:tcPr>
            <w:tcW w:w="1587" w:type="pct"/>
          </w:tcPr>
          <w:p w14:paraId="27910865" w14:textId="77777777" w:rsidR="008B0A95" w:rsidRPr="0030005E" w:rsidRDefault="008B0A95" w:rsidP="007F3605">
            <w:pPr>
              <w:spacing w:before="40" w:after="40"/>
              <w:rPr>
                <w:rFonts w:cs="Times New Roman"/>
                <w:b/>
              </w:rPr>
            </w:pPr>
            <w:r w:rsidRPr="0030005E">
              <w:rPr>
                <w:rFonts w:cs="Times New Roman"/>
                <w:b/>
              </w:rPr>
              <w:t>Confidence Intervals for Means</w:t>
            </w:r>
          </w:p>
          <w:p w14:paraId="01FBDEB1" w14:textId="77777777" w:rsidR="008B0A95" w:rsidRPr="0030005E" w:rsidRDefault="008B0A95" w:rsidP="007F3605">
            <w:pPr>
              <w:spacing w:before="40" w:after="40"/>
              <w:rPr>
                <w:rFonts w:cs="Times New Roman"/>
              </w:rPr>
            </w:pPr>
            <w:r w:rsidRPr="0030005E">
              <w:rPr>
                <w:rFonts w:cs="Times New Roman"/>
              </w:rPr>
              <w:t>e.g. 95% confidence intervals</w:t>
            </w:r>
          </w:p>
          <w:p w14:paraId="369AD12B" w14:textId="77777777" w:rsidR="008B0A95" w:rsidRPr="0030005E" w:rsidRDefault="00C65ABF" w:rsidP="007F3605">
            <w:pPr>
              <w:spacing w:before="40" w:after="40"/>
              <w:rPr>
                <w:rFonts w:cs="Times New Roman"/>
              </w:rPr>
            </w:pPr>
            <m:oMathPara>
              <m:oMath>
                <m:acc>
                  <m:accPr>
                    <m:chr m:val="̅"/>
                    <m:ctrlPr>
                      <w:rPr>
                        <w:rFonts w:ascii="Cambria Math" w:hAnsi="Cambria Math" w:cs="Times New Roman"/>
                        <w:i/>
                      </w:rPr>
                    </m:ctrlPr>
                  </m:accPr>
                  <m:e>
                    <m:r>
                      <w:rPr>
                        <w:rFonts w:ascii="Cambria Math" w:hAnsi="Cambria Math" w:cs="Times New Roman"/>
                      </w:rPr>
                      <m:t>x</m:t>
                    </m:r>
                  </m:e>
                </m:acc>
                <m:r>
                  <w:rPr>
                    <w:rFonts w:ascii="Cambria Math" w:hAnsi="Cambria Math" w:cs="Times New Roman"/>
                  </w:rPr>
                  <m:t>-1.96</m:t>
                </m:r>
                <m:f>
                  <m:fPr>
                    <m:ctrlPr>
                      <w:rPr>
                        <w:rFonts w:ascii="Cambria Math" w:hAnsi="Cambria Math" w:cs="Times New Roman"/>
                        <w:i/>
                      </w:rPr>
                    </m:ctrlPr>
                  </m:fPr>
                  <m:num>
                    <m:r>
                      <w:rPr>
                        <w:rFonts w:ascii="Cambria Math" w:hAnsi="Cambria Math" w:cs="Times New Roman"/>
                      </w:rPr>
                      <m:t>σ</m:t>
                    </m:r>
                  </m:num>
                  <m:den>
                    <m:rad>
                      <m:radPr>
                        <m:degHide m:val="1"/>
                        <m:ctrlPr>
                          <w:rPr>
                            <w:rFonts w:ascii="Cambria Math" w:hAnsi="Cambria Math" w:cs="Times New Roman"/>
                            <w:i/>
                          </w:rPr>
                        </m:ctrlPr>
                      </m:radPr>
                      <m:deg/>
                      <m:e>
                        <m:r>
                          <w:rPr>
                            <w:rFonts w:ascii="Cambria Math" w:hAnsi="Cambria Math" w:cs="Times New Roman"/>
                          </w:rPr>
                          <m:t>n</m:t>
                        </m:r>
                      </m:e>
                    </m:rad>
                  </m:den>
                </m:f>
                <m:r>
                  <w:rPr>
                    <w:rFonts w:ascii="Cambria Math" w:hAnsi="Cambria Math" w:cs="Times New Roman"/>
                  </w:rPr>
                  <m:t>&lt;μ&lt;</m:t>
                </m:r>
                <m:acc>
                  <m:accPr>
                    <m:chr m:val="̅"/>
                    <m:ctrlPr>
                      <w:rPr>
                        <w:rFonts w:ascii="Cambria Math" w:hAnsi="Cambria Math" w:cs="Times New Roman"/>
                        <w:i/>
                      </w:rPr>
                    </m:ctrlPr>
                  </m:accPr>
                  <m:e>
                    <m:r>
                      <w:rPr>
                        <w:rFonts w:ascii="Cambria Math" w:hAnsi="Cambria Math" w:cs="Times New Roman"/>
                      </w:rPr>
                      <m:t>x</m:t>
                    </m:r>
                  </m:e>
                </m:acc>
                <m:r>
                  <w:rPr>
                    <w:rFonts w:ascii="Cambria Math" w:hAnsi="Cambria Math" w:cs="Times New Roman"/>
                  </w:rPr>
                  <m:t>+1.96</m:t>
                </m:r>
                <m:f>
                  <m:fPr>
                    <m:ctrlPr>
                      <w:rPr>
                        <w:rFonts w:ascii="Cambria Math" w:hAnsi="Cambria Math" w:cs="Times New Roman"/>
                        <w:i/>
                      </w:rPr>
                    </m:ctrlPr>
                  </m:fPr>
                  <m:num>
                    <m:r>
                      <w:rPr>
                        <w:rFonts w:ascii="Cambria Math" w:hAnsi="Cambria Math" w:cs="Times New Roman"/>
                      </w:rPr>
                      <m:t>σ</m:t>
                    </m:r>
                  </m:num>
                  <m:den>
                    <m:rad>
                      <m:radPr>
                        <m:degHide m:val="1"/>
                        <m:ctrlPr>
                          <w:rPr>
                            <w:rFonts w:ascii="Cambria Math" w:hAnsi="Cambria Math" w:cs="Times New Roman"/>
                            <w:i/>
                          </w:rPr>
                        </m:ctrlPr>
                      </m:radPr>
                      <m:deg/>
                      <m:e>
                        <m:r>
                          <w:rPr>
                            <w:rFonts w:ascii="Cambria Math" w:hAnsi="Cambria Math" w:cs="Times New Roman"/>
                          </w:rPr>
                          <m:t>n</m:t>
                        </m:r>
                      </m:e>
                    </m:rad>
                  </m:den>
                </m:f>
              </m:oMath>
            </m:oMathPara>
          </w:p>
          <w:p w14:paraId="6C57202F" w14:textId="77777777" w:rsidR="008B0A95" w:rsidRPr="0030005E" w:rsidRDefault="008B0A95" w:rsidP="007F3605">
            <w:pPr>
              <w:spacing w:before="40" w:after="40"/>
              <w:rPr>
                <w:rFonts w:cs="Times New Roman"/>
              </w:rPr>
            </w:pPr>
            <w:r w:rsidRPr="0030005E">
              <w:rPr>
                <w:rFonts w:cs="Times New Roman"/>
              </w:rPr>
              <w:t>Increasing sample size decreases interval width</w:t>
            </w:r>
          </w:p>
          <w:p w14:paraId="657A9971" w14:textId="77777777" w:rsidR="008B0A95" w:rsidRPr="0030005E" w:rsidRDefault="008B0A95" w:rsidP="007F3605">
            <w:pPr>
              <w:spacing w:before="40" w:after="40"/>
              <w:rPr>
                <w:rFonts w:cs="Times New Roman"/>
              </w:rPr>
            </w:pPr>
            <w:r w:rsidRPr="0030005E">
              <w:rPr>
                <w:rFonts w:cs="Times New Roman"/>
              </w:rPr>
              <w:t xml:space="preserve">Finding the sample mean </w:t>
            </w:r>
            <m:oMath>
              <m:acc>
                <m:accPr>
                  <m:chr m:val="̅"/>
                  <m:ctrlPr>
                    <w:rPr>
                      <w:rFonts w:ascii="Cambria Math" w:hAnsi="Cambria Math" w:cs="Times New Roman"/>
                      <w:i/>
                    </w:rPr>
                  </m:ctrlPr>
                </m:accPr>
                <m:e>
                  <m:r>
                    <w:rPr>
                      <w:rFonts w:ascii="Cambria Math" w:hAnsi="Cambria Math" w:cs="Times New Roman"/>
                    </w:rPr>
                    <m:t>x</m:t>
                  </m:r>
                </m:e>
              </m:acc>
            </m:oMath>
            <w:r w:rsidRPr="0030005E">
              <w:rPr>
                <w:rFonts w:cs="Times New Roman"/>
              </w:rPr>
              <w:t xml:space="preserve"> and standard deviation </w:t>
            </w:r>
            <m:oMath>
              <m:r>
                <w:rPr>
                  <w:rFonts w:ascii="Cambria Math" w:hAnsi="Cambria Math" w:cs="Times New Roman"/>
                </w:rPr>
                <m:t>σ</m:t>
              </m:r>
            </m:oMath>
            <w:r w:rsidRPr="0030005E">
              <w:rPr>
                <w:rFonts w:cs="Times New Roman"/>
              </w:rPr>
              <w:t xml:space="preserve"> based on a confidence interval </w:t>
            </w:r>
          </w:p>
          <w:p w14:paraId="2B5D7352" w14:textId="77777777" w:rsidR="008B0A95" w:rsidRPr="0030005E" w:rsidRDefault="008B0A95" w:rsidP="007F3605">
            <w:pPr>
              <w:spacing w:before="40" w:after="40"/>
              <w:rPr>
                <w:rFonts w:cs="Times New Roman"/>
              </w:rPr>
            </w:pPr>
          </w:p>
        </w:tc>
      </w:tr>
      <w:tr w:rsidR="008B0A95" w:rsidRPr="0030005E" w14:paraId="3C236A0B" w14:textId="77777777" w:rsidTr="007F3605">
        <w:trPr>
          <w:cantSplit/>
        </w:trPr>
        <w:tc>
          <w:tcPr>
            <w:tcW w:w="241" w:type="pct"/>
          </w:tcPr>
          <w:p w14:paraId="043AE5A0" w14:textId="77777777" w:rsidR="008B0A95" w:rsidRPr="0030005E" w:rsidRDefault="008B0A95" w:rsidP="007F3605">
            <w:pPr>
              <w:spacing w:before="40" w:after="40"/>
              <w:jc w:val="center"/>
              <w:rPr>
                <w:rFonts w:cs="Arial"/>
              </w:rPr>
            </w:pPr>
            <w:r w:rsidRPr="0030005E">
              <w:rPr>
                <w:rFonts w:cs="Arial"/>
              </w:rPr>
              <w:t>5</w:t>
            </w:r>
          </w:p>
        </w:tc>
        <w:tc>
          <w:tcPr>
            <w:tcW w:w="1586" w:type="pct"/>
          </w:tcPr>
          <w:p w14:paraId="6287CB0B" w14:textId="77777777" w:rsidR="008B0A95" w:rsidRPr="0030005E" w:rsidRDefault="008B0A95" w:rsidP="007F3605">
            <w:pPr>
              <w:spacing w:before="40" w:after="40"/>
              <w:rPr>
                <w:rFonts w:cs="Times New Roman"/>
                <w:b/>
              </w:rPr>
            </w:pPr>
            <w:r w:rsidRPr="0030005E">
              <w:rPr>
                <w:rFonts w:cs="Times New Roman"/>
                <w:b/>
              </w:rPr>
              <w:t>Confidence Intervals for Means</w:t>
            </w:r>
          </w:p>
          <w:p w14:paraId="0E854D60" w14:textId="77777777" w:rsidR="008B0A95" w:rsidRPr="0030005E" w:rsidRDefault="008B0A95" w:rsidP="007F3605">
            <w:pPr>
              <w:spacing w:before="40" w:after="40"/>
              <w:rPr>
                <w:rFonts w:cs="Times New Roman"/>
              </w:rPr>
            </w:pPr>
            <w:r w:rsidRPr="0030005E">
              <w:rPr>
                <w:rFonts w:cs="Times New Roman"/>
              </w:rPr>
              <w:t>Using a confidence interval for a claim</w:t>
            </w:r>
          </w:p>
          <w:p w14:paraId="2AF61054" w14:textId="77777777" w:rsidR="008B0A95" w:rsidRPr="0030005E" w:rsidRDefault="008B0A95" w:rsidP="007F3605">
            <w:pPr>
              <w:spacing w:before="40" w:after="40"/>
              <w:rPr>
                <w:rFonts w:cs="Times New Roman"/>
              </w:rPr>
            </w:pPr>
            <w:r w:rsidRPr="0030005E">
              <w:rPr>
                <w:rFonts w:cs="Times New Roman"/>
              </w:rPr>
              <w:t xml:space="preserve">Assessing a claim about a population mean </w:t>
            </w:r>
            <m:oMath>
              <m:r>
                <w:rPr>
                  <w:rFonts w:ascii="Cambria Math" w:hAnsi="Cambria Math" w:cs="Times New Roman"/>
                </w:rPr>
                <m:t>μ</m:t>
              </m:r>
            </m:oMath>
          </w:p>
          <w:p w14:paraId="3CDD1FB0" w14:textId="77777777" w:rsidR="008B0A95" w:rsidRPr="0030005E" w:rsidRDefault="008B0A95" w:rsidP="007F3605">
            <w:pPr>
              <w:spacing w:before="40" w:after="40"/>
              <w:rPr>
                <w:rFonts w:cs="Times New Roman"/>
              </w:rPr>
            </w:pPr>
            <w:r w:rsidRPr="0030005E">
              <w:rPr>
                <w:rFonts w:cs="Times New Roman"/>
              </w:rPr>
              <w:t>Other applications of confidence intervals</w:t>
            </w:r>
          </w:p>
          <w:p w14:paraId="0A156D1F" w14:textId="77777777" w:rsidR="008B0A95" w:rsidRPr="0030005E" w:rsidRDefault="008B0A95" w:rsidP="007F3605">
            <w:pPr>
              <w:spacing w:before="40" w:after="40"/>
              <w:rPr>
                <w:rFonts w:cs="Times New Roman"/>
                <w:b/>
              </w:rPr>
            </w:pPr>
            <w:r w:rsidRPr="0030005E">
              <w:rPr>
                <w:rFonts w:cs="Times New Roman"/>
              </w:rPr>
              <w:t>Confidence intervals other than 95%</w:t>
            </w:r>
          </w:p>
        </w:tc>
        <w:tc>
          <w:tcPr>
            <w:tcW w:w="1586" w:type="pct"/>
          </w:tcPr>
          <w:p w14:paraId="7307EAFE" w14:textId="77777777" w:rsidR="008B0A95" w:rsidRPr="0030005E" w:rsidRDefault="008B0A95" w:rsidP="007F3605">
            <w:pPr>
              <w:spacing w:before="40" w:after="40"/>
              <w:rPr>
                <w:rFonts w:cs="Times New Roman"/>
                <w:b/>
              </w:rPr>
            </w:pPr>
            <w:r w:rsidRPr="0030005E">
              <w:rPr>
                <w:rFonts w:cs="Times New Roman"/>
                <w:b/>
              </w:rPr>
              <w:t>Confidence Intervals for Means</w:t>
            </w:r>
          </w:p>
          <w:p w14:paraId="11CEFCF9" w14:textId="77777777" w:rsidR="008B0A95" w:rsidRPr="0030005E" w:rsidRDefault="008B0A95" w:rsidP="007F3605">
            <w:pPr>
              <w:spacing w:before="40" w:after="40"/>
              <w:rPr>
                <w:rFonts w:cs="Times New Roman"/>
              </w:rPr>
            </w:pPr>
            <w:r w:rsidRPr="0030005E">
              <w:rPr>
                <w:rFonts w:cs="Times New Roman"/>
              </w:rPr>
              <w:t>Continuation from previous lesson</w:t>
            </w:r>
          </w:p>
        </w:tc>
        <w:tc>
          <w:tcPr>
            <w:tcW w:w="1587" w:type="pct"/>
          </w:tcPr>
          <w:p w14:paraId="4CCBA91C" w14:textId="77777777" w:rsidR="008B0A95" w:rsidRPr="0030005E" w:rsidRDefault="008B0A95" w:rsidP="007F3605">
            <w:pPr>
              <w:spacing w:before="40" w:after="40"/>
              <w:rPr>
                <w:rFonts w:cs="Times New Roman"/>
              </w:rPr>
            </w:pPr>
            <w:r w:rsidRPr="0030005E">
              <w:rPr>
                <w:rFonts w:cs="Times New Roman"/>
                <w:b/>
              </w:rPr>
              <w:t>Review</w:t>
            </w:r>
          </w:p>
        </w:tc>
      </w:tr>
      <w:tr w:rsidR="008B0A95" w:rsidRPr="0030005E" w14:paraId="42A97EE3" w14:textId="77777777" w:rsidTr="007F3605">
        <w:trPr>
          <w:cantSplit/>
        </w:trPr>
        <w:tc>
          <w:tcPr>
            <w:tcW w:w="241" w:type="pct"/>
          </w:tcPr>
          <w:p w14:paraId="35A7FDCA" w14:textId="77777777" w:rsidR="008B0A95" w:rsidRPr="0030005E" w:rsidRDefault="008B0A95" w:rsidP="007F3605">
            <w:pPr>
              <w:spacing w:before="40" w:after="40"/>
              <w:jc w:val="center"/>
              <w:rPr>
                <w:rFonts w:cs="Arial"/>
              </w:rPr>
            </w:pPr>
            <w:r w:rsidRPr="0030005E">
              <w:rPr>
                <w:rFonts w:cs="Arial"/>
              </w:rPr>
              <w:t>6</w:t>
            </w:r>
          </w:p>
        </w:tc>
        <w:tc>
          <w:tcPr>
            <w:tcW w:w="1586" w:type="pct"/>
          </w:tcPr>
          <w:p w14:paraId="08C00767" w14:textId="77777777" w:rsidR="008B0A95" w:rsidRPr="0030005E" w:rsidRDefault="008B0A95" w:rsidP="007F3605">
            <w:pPr>
              <w:spacing w:before="40" w:after="40"/>
              <w:rPr>
                <w:rFonts w:cs="Times New Roman"/>
                <w:b/>
              </w:rPr>
            </w:pPr>
            <w:r w:rsidRPr="0030005E">
              <w:rPr>
                <w:rFonts w:cs="Times New Roman"/>
                <w:b/>
              </w:rPr>
              <w:t>Review</w:t>
            </w:r>
          </w:p>
        </w:tc>
        <w:tc>
          <w:tcPr>
            <w:tcW w:w="1586" w:type="pct"/>
          </w:tcPr>
          <w:p w14:paraId="49E8A5CD" w14:textId="77777777" w:rsidR="008B0A95" w:rsidRPr="0030005E" w:rsidRDefault="008B0A95" w:rsidP="007F3605">
            <w:pPr>
              <w:spacing w:before="40" w:after="40"/>
              <w:rPr>
                <w:rFonts w:cs="Times New Roman"/>
                <w:b/>
                <w:color w:val="FF0000"/>
              </w:rPr>
            </w:pPr>
            <w:r w:rsidRPr="0030005E">
              <w:rPr>
                <w:rFonts w:cs="Times New Roman"/>
                <w:b/>
                <w:color w:val="FF0000"/>
              </w:rPr>
              <w:t>SAT 4</w:t>
            </w:r>
          </w:p>
          <w:p w14:paraId="7D2D89D4" w14:textId="77777777" w:rsidR="008B0A95" w:rsidRPr="0030005E" w:rsidRDefault="008B0A95" w:rsidP="007F3605">
            <w:pPr>
              <w:spacing w:before="40" w:after="40"/>
              <w:rPr>
                <w:rFonts w:cs="Times New Roman"/>
                <w:b/>
                <w:color w:val="FF0000"/>
              </w:rPr>
            </w:pPr>
            <w:r w:rsidRPr="0030005E">
              <w:rPr>
                <w:rFonts w:cs="Times New Roman"/>
                <w:color w:val="FF0000"/>
              </w:rPr>
              <w:t>Normal Distribution Test</w:t>
            </w:r>
          </w:p>
        </w:tc>
        <w:tc>
          <w:tcPr>
            <w:tcW w:w="1587" w:type="pct"/>
          </w:tcPr>
          <w:p w14:paraId="570D7A7B" w14:textId="77777777" w:rsidR="008B0A95" w:rsidRPr="0030005E" w:rsidRDefault="008B0A95" w:rsidP="007F3605">
            <w:pPr>
              <w:spacing w:before="40" w:after="40"/>
              <w:rPr>
                <w:rFonts w:cs="Times New Roman"/>
                <w:b/>
                <w:i/>
                <w:color w:val="1F497D"/>
                <w:u w:val="single"/>
              </w:rPr>
            </w:pPr>
            <w:r w:rsidRPr="0030005E">
              <w:rPr>
                <w:rFonts w:cs="Times New Roman"/>
                <w:b/>
                <w:i/>
                <w:color w:val="1F497D"/>
                <w:u w:val="single"/>
              </w:rPr>
              <w:t>TOPIC 2: Discrete Random Variables</w:t>
            </w:r>
          </w:p>
          <w:p w14:paraId="3B20B340" w14:textId="77777777" w:rsidR="008B0A95" w:rsidRPr="0030005E" w:rsidRDefault="008B0A95" w:rsidP="007F3605">
            <w:pPr>
              <w:spacing w:before="40" w:after="40"/>
              <w:rPr>
                <w:rFonts w:cs="Times New Roman"/>
                <w:i/>
                <w:color w:val="4F81BD"/>
              </w:rPr>
            </w:pPr>
            <w:r w:rsidRPr="0030005E">
              <w:rPr>
                <w:rFonts w:cs="Times New Roman"/>
                <w:i/>
                <w:color w:val="4F81BD"/>
              </w:rPr>
              <w:t>Subtopic 2.1: Discrete Random Variables</w:t>
            </w:r>
          </w:p>
          <w:p w14:paraId="70896DAC" w14:textId="77777777" w:rsidR="008B0A95" w:rsidRPr="0030005E" w:rsidRDefault="008B0A95" w:rsidP="007F3605">
            <w:pPr>
              <w:spacing w:before="40" w:after="40"/>
              <w:rPr>
                <w:rFonts w:cs="Times New Roman"/>
                <w:b/>
              </w:rPr>
            </w:pPr>
            <w:r w:rsidRPr="0030005E">
              <w:rPr>
                <w:rFonts w:cs="Times New Roman"/>
                <w:b/>
              </w:rPr>
              <w:t>Discrete Random Variables</w:t>
            </w:r>
          </w:p>
          <w:p w14:paraId="63414E00" w14:textId="77777777" w:rsidR="008B0A95" w:rsidRPr="0030005E" w:rsidRDefault="008B0A95" w:rsidP="007F3605">
            <w:pPr>
              <w:spacing w:before="40" w:after="40"/>
              <w:rPr>
                <w:rFonts w:cs="Times New Roman"/>
              </w:rPr>
            </w:pPr>
            <w:r w:rsidRPr="0030005E">
              <w:rPr>
                <w:rFonts w:cs="Times New Roman"/>
              </w:rPr>
              <w:t>Discrete vs. continuous</w:t>
            </w:r>
          </w:p>
          <w:p w14:paraId="5B5A5334" w14:textId="77777777" w:rsidR="008B0A95" w:rsidRPr="0030005E" w:rsidRDefault="008B0A95" w:rsidP="007F3605">
            <w:pPr>
              <w:spacing w:before="40" w:after="40"/>
              <w:rPr>
                <w:rFonts w:cs="Times New Roman"/>
              </w:rPr>
            </w:pPr>
            <w:r w:rsidRPr="0030005E">
              <w:rPr>
                <w:rFonts w:cs="Times New Roman"/>
              </w:rPr>
              <w:t>Probability distributions</w:t>
            </w:r>
          </w:p>
          <w:p w14:paraId="3336DFBD" w14:textId="77777777" w:rsidR="008B0A95" w:rsidRPr="0030005E" w:rsidRDefault="008B0A95" w:rsidP="007F3605">
            <w:pPr>
              <w:spacing w:before="40" w:after="40"/>
              <w:rPr>
                <w:rFonts w:cs="Times New Roman"/>
              </w:rPr>
            </w:pPr>
            <w:r w:rsidRPr="0030005E">
              <w:rPr>
                <w:rFonts w:cs="Times New Roman"/>
              </w:rPr>
              <w:t>Uniform/non-uniform discrete random variables</w:t>
            </w:r>
          </w:p>
          <w:p w14:paraId="5B321413" w14:textId="77777777" w:rsidR="008B0A95" w:rsidRPr="0030005E" w:rsidRDefault="008B0A95" w:rsidP="007F3605">
            <w:pPr>
              <w:spacing w:before="40" w:after="40"/>
              <w:rPr>
                <w:rFonts w:cs="Times New Roman"/>
              </w:rPr>
            </w:pPr>
            <w:r w:rsidRPr="0030005E">
              <w:rPr>
                <w:rFonts w:cs="Times New Roman"/>
              </w:rPr>
              <w:t>Expected value</w:t>
            </w:r>
          </w:p>
          <w:p w14:paraId="2B390282" w14:textId="77777777" w:rsidR="008B0A95" w:rsidRPr="0030005E" w:rsidRDefault="008B0A95" w:rsidP="007F3605">
            <w:pPr>
              <w:spacing w:before="40" w:after="40"/>
              <w:rPr>
                <w:rFonts w:cs="Times New Roman"/>
              </w:rPr>
            </w:pPr>
            <w:r w:rsidRPr="0030005E">
              <w:rPr>
                <w:rFonts w:cs="Times New Roman"/>
              </w:rPr>
              <w:t>Standard deviation of a discrete random variable</w:t>
            </w:r>
          </w:p>
          <w:p w14:paraId="4521F464" w14:textId="77777777" w:rsidR="008B0A95" w:rsidRPr="0030005E" w:rsidRDefault="008B0A95" w:rsidP="007F3605">
            <w:pPr>
              <w:spacing w:before="40" w:after="40"/>
              <w:rPr>
                <w:rFonts w:cs="Times New Roman"/>
              </w:rPr>
            </w:pPr>
            <m:oMathPara>
              <m:oMath>
                <m:r>
                  <w:rPr>
                    <w:rFonts w:ascii="Cambria Math" w:hAnsi="Cambria Math" w:cs="Times New Roman"/>
                  </w:rPr>
                  <m:t>σ=</m:t>
                </m:r>
                <m:rad>
                  <m:radPr>
                    <m:degHide m:val="1"/>
                    <m:ctrlPr>
                      <w:rPr>
                        <w:rFonts w:ascii="Cambria Math" w:hAnsi="Cambria Math" w:cs="Times New Roman"/>
                        <w:i/>
                      </w:rPr>
                    </m:ctrlPr>
                  </m:radPr>
                  <m:deg/>
                  <m:e>
                    <m:nary>
                      <m:naryPr>
                        <m:chr m:val="∑"/>
                        <m:limLoc m:val="undOvr"/>
                        <m:subHide m:val="1"/>
                        <m:supHide m:val="1"/>
                        <m:ctrlPr>
                          <w:rPr>
                            <w:rFonts w:ascii="Cambria Math" w:hAnsi="Cambria Math" w:cs="Times New Roman"/>
                            <w:i/>
                          </w:rPr>
                        </m:ctrlPr>
                      </m:naryPr>
                      <m:sub/>
                      <m:sup/>
                      <m:e>
                        <m:sSup>
                          <m:sSupPr>
                            <m:ctrlPr>
                              <w:rPr>
                                <w:rFonts w:ascii="Cambria Math" w:hAnsi="Cambria Math" w:cs="Times New Roman"/>
                                <w:i/>
                              </w:rPr>
                            </m:ctrlPr>
                          </m:sSupPr>
                          <m:e>
                            <m:d>
                              <m:dPr>
                                <m:begChr m:val="["/>
                                <m:endChr m:val="]"/>
                                <m:ctrlPr>
                                  <w:rPr>
                                    <w:rFonts w:ascii="Cambria Math" w:hAnsi="Cambria Math" w:cs="Times New Roman"/>
                                    <w:i/>
                                  </w:rPr>
                                </m:ctrlPr>
                              </m:dPr>
                              <m:e>
                                <m:r>
                                  <w:rPr>
                                    <w:rFonts w:ascii="Cambria Math" w:hAnsi="Cambria Math" w:cs="Times New Roman"/>
                                  </w:rPr>
                                  <m:t>x-E</m:t>
                                </m:r>
                                <m:d>
                                  <m:dPr>
                                    <m:ctrlPr>
                                      <w:rPr>
                                        <w:rFonts w:ascii="Cambria Math" w:hAnsi="Cambria Math" w:cs="Times New Roman"/>
                                        <w:i/>
                                      </w:rPr>
                                    </m:ctrlPr>
                                  </m:dPr>
                                  <m:e>
                                    <m:r>
                                      <w:rPr>
                                        <w:rFonts w:ascii="Cambria Math" w:hAnsi="Cambria Math" w:cs="Times New Roman"/>
                                      </w:rPr>
                                      <m:t>X</m:t>
                                    </m:r>
                                  </m:e>
                                </m:d>
                              </m:e>
                            </m:d>
                          </m:e>
                          <m:sup>
                            <m:r>
                              <w:rPr>
                                <w:rFonts w:ascii="Cambria Math" w:hAnsi="Cambria Math" w:cs="Times New Roman"/>
                              </w:rPr>
                              <m:t>2</m:t>
                            </m:r>
                          </m:sup>
                        </m:sSup>
                      </m:e>
                    </m:nary>
                    <m:r>
                      <w:rPr>
                        <w:rFonts w:ascii="Cambria Math" w:hAnsi="Cambria Math" w:cs="Times New Roman"/>
                      </w:rPr>
                      <m:t>p(x)</m:t>
                    </m:r>
                  </m:e>
                </m:rad>
              </m:oMath>
            </m:oMathPara>
          </w:p>
        </w:tc>
      </w:tr>
      <w:tr w:rsidR="008B0A95" w:rsidRPr="0030005E" w14:paraId="1B98A503" w14:textId="77777777" w:rsidTr="007F3605">
        <w:trPr>
          <w:cantSplit/>
        </w:trPr>
        <w:tc>
          <w:tcPr>
            <w:tcW w:w="241" w:type="pct"/>
          </w:tcPr>
          <w:p w14:paraId="7B75AD24" w14:textId="77777777" w:rsidR="008B0A95" w:rsidRPr="0030005E" w:rsidRDefault="008B0A95" w:rsidP="007F3605">
            <w:pPr>
              <w:spacing w:before="40" w:after="40"/>
              <w:jc w:val="center"/>
              <w:rPr>
                <w:rFonts w:cs="Arial"/>
              </w:rPr>
            </w:pPr>
            <w:r w:rsidRPr="0030005E">
              <w:rPr>
                <w:rFonts w:cs="Arial"/>
              </w:rPr>
              <w:t>7</w:t>
            </w:r>
          </w:p>
        </w:tc>
        <w:tc>
          <w:tcPr>
            <w:tcW w:w="1586" w:type="pct"/>
          </w:tcPr>
          <w:p w14:paraId="6C8046BF" w14:textId="77777777" w:rsidR="008B0A95" w:rsidRPr="0030005E" w:rsidRDefault="008B0A95" w:rsidP="007F3605">
            <w:pPr>
              <w:spacing w:before="40" w:after="40"/>
              <w:rPr>
                <w:rFonts w:cs="Times New Roman"/>
                <w:b/>
              </w:rPr>
            </w:pPr>
            <w:r w:rsidRPr="0030005E">
              <w:rPr>
                <w:rFonts w:cs="Times New Roman"/>
                <w:b/>
              </w:rPr>
              <w:t>Discrete Random Variables</w:t>
            </w:r>
          </w:p>
          <w:p w14:paraId="1026F338" w14:textId="77777777" w:rsidR="008B0A95" w:rsidRPr="0030005E" w:rsidRDefault="008B0A95" w:rsidP="007F3605">
            <w:pPr>
              <w:spacing w:before="40" w:after="40"/>
              <w:rPr>
                <w:rFonts w:cs="Times New Roman"/>
              </w:rPr>
            </w:pPr>
            <w:r w:rsidRPr="0030005E">
              <w:rPr>
                <w:rFonts w:cs="Times New Roman"/>
              </w:rPr>
              <w:t>Continuation from previous lesson</w:t>
            </w:r>
          </w:p>
          <w:p w14:paraId="414D5920" w14:textId="77777777" w:rsidR="008B0A95" w:rsidRPr="0030005E" w:rsidRDefault="008B0A95" w:rsidP="007F3605">
            <w:pPr>
              <w:spacing w:before="40" w:after="40"/>
              <w:rPr>
                <w:rFonts w:cs="Times New Roman"/>
              </w:rPr>
            </w:pPr>
          </w:p>
        </w:tc>
        <w:tc>
          <w:tcPr>
            <w:tcW w:w="1586" w:type="pct"/>
          </w:tcPr>
          <w:p w14:paraId="4F60F9CA" w14:textId="77777777" w:rsidR="008B0A95" w:rsidRPr="0030005E" w:rsidRDefault="008B0A95" w:rsidP="007F3605">
            <w:pPr>
              <w:spacing w:before="40" w:after="40"/>
              <w:rPr>
                <w:rFonts w:cs="Times New Roman"/>
                <w:i/>
                <w:color w:val="4F81BD"/>
              </w:rPr>
            </w:pPr>
            <w:r w:rsidRPr="0030005E">
              <w:rPr>
                <w:rFonts w:cs="Times New Roman"/>
                <w:i/>
                <w:color w:val="4F81BD"/>
              </w:rPr>
              <w:t>Subtopic 2.2: The Bernoulli Distribution</w:t>
            </w:r>
          </w:p>
          <w:p w14:paraId="565B9A11" w14:textId="77777777" w:rsidR="008B0A95" w:rsidRPr="0030005E" w:rsidRDefault="008B0A95" w:rsidP="007F3605">
            <w:pPr>
              <w:spacing w:before="40" w:after="40"/>
              <w:rPr>
                <w:rFonts w:cs="Times New Roman"/>
                <w:b/>
              </w:rPr>
            </w:pPr>
            <w:r w:rsidRPr="0030005E">
              <w:rPr>
                <w:rFonts w:cs="Times New Roman"/>
                <w:b/>
              </w:rPr>
              <w:t>The Bernoulli Distribution</w:t>
            </w:r>
          </w:p>
          <w:p w14:paraId="1332564B" w14:textId="77777777" w:rsidR="008B0A95" w:rsidRPr="0030005E" w:rsidRDefault="008B0A95" w:rsidP="007F3605">
            <w:pPr>
              <w:spacing w:before="40" w:after="40"/>
              <w:rPr>
                <w:rFonts w:cs="Times New Roman"/>
              </w:rPr>
            </w:pPr>
            <w:r w:rsidRPr="0030005E">
              <w:rPr>
                <w:rFonts w:cs="Times New Roman"/>
              </w:rPr>
              <w:t>Bernoulli variables are discrete random variables with only two outcomes; success or failure</w:t>
            </w:r>
          </w:p>
          <w:p w14:paraId="0D25461A" w14:textId="77777777" w:rsidR="008B0A95" w:rsidRPr="0030005E" w:rsidRDefault="008B0A95" w:rsidP="007F3605">
            <w:pPr>
              <w:snapToGrid w:val="0"/>
              <w:spacing w:before="40" w:after="40"/>
              <w:rPr>
                <w:rFonts w:cs="Arial"/>
                <w:sz w:val="18"/>
                <w:szCs w:val="18"/>
              </w:rPr>
            </w:pPr>
          </w:p>
          <w:p w14:paraId="69FF1887" w14:textId="77777777" w:rsidR="008B0A95" w:rsidRPr="0030005E" w:rsidRDefault="008B0A95" w:rsidP="007F3605">
            <w:pPr>
              <w:spacing w:before="40" w:after="40"/>
              <w:rPr>
                <w:rFonts w:cs="Times New Roman"/>
              </w:rPr>
            </w:pPr>
            <w:r w:rsidRPr="0030005E">
              <w:rPr>
                <w:rFonts w:cs="Times New Roman"/>
              </w:rPr>
              <w:t xml:space="preserve">The Bernoulli distribution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p</m:t>
                  </m:r>
                </m:e>
                <m:sup>
                  <m:r>
                    <w:rPr>
                      <w:rFonts w:ascii="Cambria Math" w:hAnsi="Cambria Math" w:cs="Times New Roman"/>
                    </w:rPr>
                    <m:t>n</m:t>
                  </m:r>
                </m:sup>
              </m:sSup>
              <m:sSup>
                <m:sSupPr>
                  <m:ctrlPr>
                    <w:rPr>
                      <w:rFonts w:ascii="Cambria Math" w:hAnsi="Cambria Math" w:cs="Times New Roman"/>
                      <w:i/>
                    </w:rPr>
                  </m:ctrlPr>
                </m:sSupPr>
                <m:e>
                  <m:r>
                    <w:rPr>
                      <w:rFonts w:ascii="Cambria Math" w:hAnsi="Cambria Math" w:cs="Times New Roman"/>
                    </w:rPr>
                    <m:t>(1-p)</m:t>
                  </m:r>
                </m:e>
                <m:sup>
                  <m:r>
                    <w:rPr>
                      <w:rFonts w:ascii="Cambria Math" w:hAnsi="Cambria Math" w:cs="Times New Roman"/>
                    </w:rPr>
                    <m:t>1-n</m:t>
                  </m:r>
                </m:sup>
              </m:sSup>
            </m:oMath>
          </w:p>
          <w:p w14:paraId="7A5CDF03" w14:textId="77777777" w:rsidR="008B0A95" w:rsidRPr="0030005E" w:rsidRDefault="008B0A95" w:rsidP="007F3605">
            <w:pPr>
              <w:spacing w:before="40" w:after="40"/>
              <w:rPr>
                <w:rFonts w:cs="Times New Roman"/>
              </w:rPr>
            </w:pPr>
            <w:r w:rsidRPr="0030005E">
              <w:rPr>
                <w:rFonts w:cs="Times New Roman"/>
              </w:rPr>
              <w:t xml:space="preserve">The mean </w:t>
            </w:r>
            <m:oMath>
              <m:r>
                <m:rPr>
                  <m:sty m:val="p"/>
                </m:rPr>
                <w:rPr>
                  <w:rFonts w:ascii="Cambria Math" w:hAnsi="Cambria Math" w:cs="Times New Roman"/>
                </w:rPr>
                <m:t>p</m:t>
              </m:r>
            </m:oMath>
            <w:r w:rsidRPr="0030005E">
              <w:rPr>
                <w:rFonts w:cs="Times New Roman"/>
              </w:rPr>
              <w:t xml:space="preserve"> and standard deviation</w:t>
            </w:r>
            <m:oMath>
              <m:r>
                <m:rPr>
                  <m:sty m:val="p"/>
                </m:rPr>
                <w:rPr>
                  <w:rFonts w:ascii="Cambria Math" w:hAnsi="Cambria Math" w:cs="Times New Roman"/>
                </w:rPr>
                <m:t xml:space="preserve"> </m:t>
              </m:r>
              <m:rad>
                <m:radPr>
                  <m:degHide m:val="1"/>
                  <m:ctrlPr>
                    <w:rPr>
                      <w:rFonts w:ascii="Cambria Math" w:hAnsi="Cambria Math" w:cs="Times New Roman"/>
                      <w:i/>
                    </w:rPr>
                  </m:ctrlPr>
                </m:radPr>
                <m:deg/>
                <m:e>
                  <m:r>
                    <w:rPr>
                      <w:rFonts w:ascii="Cambria Math" w:hAnsi="Cambria Math" w:cs="Times New Roman"/>
                    </w:rPr>
                    <m:t>p(1-p)</m:t>
                  </m:r>
                </m:e>
              </m:rad>
            </m:oMath>
            <w:r w:rsidRPr="0030005E">
              <w:rPr>
                <w:rFonts w:cs="Times New Roman"/>
              </w:rPr>
              <w:t>.</w:t>
            </w:r>
          </w:p>
          <w:p w14:paraId="57E46C7A" w14:textId="77777777" w:rsidR="008B0A95" w:rsidRPr="006F2E4D" w:rsidRDefault="008B0A95" w:rsidP="007F3605">
            <w:pPr>
              <w:spacing w:before="40" w:after="40"/>
              <w:rPr>
                <w:rFonts w:cs="Times New Roman"/>
              </w:rPr>
            </w:pPr>
            <w:r w:rsidRPr="006F2E4D">
              <w:rPr>
                <w:rFonts w:cs="Times New Roman"/>
              </w:rPr>
              <w:t>Assigning Probabilities</w:t>
            </w:r>
          </w:p>
          <w:p w14:paraId="71225DDB" w14:textId="77777777" w:rsidR="008B0A95" w:rsidRPr="0030005E" w:rsidRDefault="008B0A95" w:rsidP="007F3605">
            <w:pPr>
              <w:spacing w:before="40" w:after="40"/>
              <w:rPr>
                <w:rFonts w:cs="Times New Roman"/>
              </w:rPr>
            </w:pPr>
            <w:r w:rsidRPr="006F2E4D">
              <w:rPr>
                <w:rFonts w:cs="Times New Roman"/>
              </w:rPr>
              <w:t xml:space="preserve">i.e. </w:t>
            </w:r>
            <m:oMath>
              <m:r>
                <m:rPr>
                  <m:nor/>
                </m:rPr>
                <w:rPr>
                  <w:rFonts w:cs="Times New Roman"/>
                </w:rPr>
                <m:t xml:space="preserve">using </m:t>
              </m:r>
              <m:r>
                <w:rPr>
                  <w:rFonts w:ascii="Cambria Math" w:hAnsi="Cambria Math" w:cs="Times New Roman"/>
                </w:rPr>
                <m:t>&lt;</m:t>
              </m:r>
              <m:r>
                <m:rPr>
                  <m:nor/>
                </m:rPr>
                <w:rPr>
                  <w:rFonts w:cs="Times New Roman"/>
                </w:rPr>
                <m:t xml:space="preserve">, </m:t>
              </m:r>
              <m:r>
                <w:rPr>
                  <w:rFonts w:ascii="Cambria Math" w:hAnsi="Cambria Math" w:cs="Times New Roman"/>
                </w:rPr>
                <m:t>≤</m:t>
              </m:r>
              <m:r>
                <m:rPr>
                  <m:nor/>
                </m:rPr>
                <w:rPr>
                  <w:rFonts w:cs="Times New Roman"/>
                </w:rPr>
                <m:t xml:space="preserve">, </m:t>
              </m:r>
              <m:r>
                <w:rPr>
                  <w:rFonts w:ascii="Cambria Math" w:hAnsi="Cambria Math" w:cs="Times New Roman"/>
                </w:rPr>
                <m:t>&gt;</m:t>
              </m:r>
              <m:r>
                <m:rPr>
                  <m:nor/>
                </m:rPr>
                <w:rPr>
                  <w:rFonts w:cs="Times New Roman"/>
                </w:rPr>
                <m:t xml:space="preserve">, </m:t>
              </m:r>
              <m:r>
                <w:rPr>
                  <w:rFonts w:ascii="Cambria Math" w:hAnsi="Cambria Math" w:cs="Times New Roman"/>
                </w:rPr>
                <m:t>≥</m:t>
              </m:r>
              <m:r>
                <m:rPr>
                  <m:nor/>
                </m:rPr>
                <w:rPr>
                  <w:rFonts w:cs="Times New Roman"/>
                </w:rPr>
                <m:t>, and =</m:t>
              </m:r>
            </m:oMath>
            <w:r w:rsidRPr="006F2E4D">
              <w:rPr>
                <w:rFonts w:cs="Times New Roman"/>
              </w:rPr>
              <w:t xml:space="preserve"> correctly in probability functions</w:t>
            </w:r>
          </w:p>
        </w:tc>
        <w:tc>
          <w:tcPr>
            <w:tcW w:w="1587" w:type="pct"/>
          </w:tcPr>
          <w:p w14:paraId="4E779D15" w14:textId="77777777" w:rsidR="008B0A95" w:rsidRPr="0030005E" w:rsidRDefault="008B0A95" w:rsidP="007F3605">
            <w:pPr>
              <w:spacing w:before="40" w:after="40"/>
              <w:rPr>
                <w:rFonts w:cs="Times New Roman"/>
                <w:i/>
                <w:color w:val="4F81BD"/>
              </w:rPr>
            </w:pPr>
            <w:r w:rsidRPr="0030005E">
              <w:rPr>
                <w:rFonts w:cs="Times New Roman"/>
                <w:i/>
                <w:color w:val="4F81BD"/>
              </w:rPr>
              <w:t>Subtopic 2.3: Repeated Bernoulli Trials and the Binomial Distribution</w:t>
            </w:r>
          </w:p>
          <w:p w14:paraId="5DD21880" w14:textId="77777777" w:rsidR="008B0A95" w:rsidRPr="0030005E" w:rsidRDefault="008B0A95" w:rsidP="007F3605">
            <w:pPr>
              <w:snapToGrid w:val="0"/>
              <w:spacing w:before="40" w:after="40"/>
              <w:rPr>
                <w:rFonts w:cs="Times New Roman"/>
              </w:rPr>
            </w:pPr>
            <w:r w:rsidRPr="0030005E">
              <w:rPr>
                <w:rFonts w:cs="Times New Roman"/>
              </w:rPr>
              <w:t>The binomial random variable and the binomial distribution</w:t>
            </w:r>
          </w:p>
          <w:p w14:paraId="6002D997" w14:textId="77777777" w:rsidR="008B0A95" w:rsidRPr="0030005E" w:rsidRDefault="008B0A95" w:rsidP="007F3605">
            <w:pPr>
              <w:snapToGrid w:val="0"/>
              <w:spacing w:before="40" w:after="40"/>
              <w:rPr>
                <w:rFonts w:cs="Times New Roman"/>
              </w:rPr>
            </w:pPr>
            <w:r w:rsidRPr="0030005E">
              <w:rPr>
                <w:rFonts w:cs="Times New Roman"/>
              </w:rPr>
              <w:t xml:space="preserve">The mean </w:t>
            </w:r>
            <m:oMath>
              <m:r>
                <w:rPr>
                  <w:rFonts w:ascii="Cambria Math" w:hAnsi="Cambria Math" w:cs="Times New Roman"/>
                </w:rPr>
                <m:t>np</m:t>
              </m:r>
            </m:oMath>
            <w:r w:rsidRPr="0030005E">
              <w:rPr>
                <w:rFonts w:cs="Times New Roman"/>
              </w:rPr>
              <w:t xml:space="preserve"> and the standard deviation </w:t>
            </w:r>
            <m:oMath>
              <m:rad>
                <m:radPr>
                  <m:degHide m:val="1"/>
                  <m:ctrlPr>
                    <w:rPr>
                      <w:rFonts w:ascii="Cambria Math" w:hAnsi="Cambria Math" w:cs="Times New Roman"/>
                      <w:i/>
                    </w:rPr>
                  </m:ctrlPr>
                </m:radPr>
                <m:deg/>
                <m:e>
                  <m:r>
                    <w:rPr>
                      <w:rFonts w:ascii="Cambria Math" w:hAnsi="Cambria Math" w:cs="Times New Roman"/>
                    </w:rPr>
                    <m:t>np</m:t>
                  </m:r>
                  <m:d>
                    <m:dPr>
                      <m:ctrlPr>
                        <w:rPr>
                          <w:rFonts w:ascii="Cambria Math" w:hAnsi="Cambria Math" w:cs="Times New Roman"/>
                          <w:i/>
                        </w:rPr>
                      </m:ctrlPr>
                    </m:dPr>
                    <m:e>
                      <m:r>
                        <w:rPr>
                          <w:rFonts w:ascii="Cambria Math" w:hAnsi="Cambria Math" w:cs="Times New Roman"/>
                        </w:rPr>
                        <m:t>1-p</m:t>
                      </m:r>
                    </m:e>
                  </m:d>
                </m:e>
              </m:rad>
            </m:oMath>
          </w:p>
          <w:p w14:paraId="68624FB1" w14:textId="77777777" w:rsidR="008B0A95" w:rsidRPr="0030005E" w:rsidRDefault="008B0A95" w:rsidP="007F3605">
            <w:pPr>
              <w:snapToGrid w:val="0"/>
              <w:spacing w:before="40" w:after="40"/>
              <w:rPr>
                <w:rFonts w:cs="Times New Roman"/>
              </w:rPr>
            </w:pPr>
            <w:r w:rsidRPr="0030005E">
              <w:rPr>
                <w:rFonts w:cs="Times New Roman"/>
              </w:rPr>
              <w:t xml:space="preserve">Modelling scenarios using the binomial distribution. </w:t>
            </w:r>
          </w:p>
          <w:p w14:paraId="1E983157" w14:textId="77777777" w:rsidR="008B0A95" w:rsidRPr="0030005E" w:rsidRDefault="008B0A95" w:rsidP="007F3605">
            <w:pPr>
              <w:snapToGrid w:val="0"/>
              <w:spacing w:before="40" w:after="40"/>
              <w:rPr>
                <w:rFonts w:cs="Times New Roman"/>
              </w:rPr>
            </w:pPr>
            <w:r w:rsidRPr="0030005E">
              <w:rPr>
                <w:rFonts w:cs="Times New Roman"/>
              </w:rPr>
              <w:t xml:space="preserve">Finding binomial probabilities using </w:t>
            </w:r>
          </w:p>
          <w:p w14:paraId="4FA989A2" w14:textId="77777777" w:rsidR="008B0A95" w:rsidRPr="0030005E" w:rsidRDefault="008B0A95" w:rsidP="007F3605">
            <w:pPr>
              <w:snapToGrid w:val="0"/>
              <w:spacing w:before="40" w:after="40"/>
              <w:rPr>
                <w:rFonts w:cs="Times New Roman"/>
              </w:rPr>
            </w:pPr>
            <w:r w:rsidRPr="0030005E">
              <w:rPr>
                <w:rFonts w:cs="Times New Roman"/>
              </w:rPr>
              <w:t xml:space="preserve">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X=k</m:t>
                  </m:r>
                </m:e>
              </m:d>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C</m:t>
                  </m:r>
                </m:e>
                <m:sub>
                  <m:r>
                    <w:rPr>
                      <w:rFonts w:ascii="Cambria Math" w:hAnsi="Cambria Math" w:cs="Times New Roman"/>
                    </w:rPr>
                    <m:t>k</m:t>
                  </m:r>
                </m:sub>
                <m:sup>
                  <m:r>
                    <w:rPr>
                      <w:rFonts w:ascii="Cambria Math" w:hAnsi="Cambria Math" w:cs="Times New Roman"/>
                    </w:rPr>
                    <m:t>n</m:t>
                  </m:r>
                </m:sup>
              </m:sSubSup>
              <m:sSup>
                <m:sSupPr>
                  <m:ctrlPr>
                    <w:rPr>
                      <w:rFonts w:ascii="Cambria Math" w:hAnsi="Cambria Math" w:cs="Times New Roman"/>
                      <w:i/>
                    </w:rPr>
                  </m:ctrlPr>
                </m:sSupPr>
                <m:e>
                  <m:r>
                    <w:rPr>
                      <w:rFonts w:ascii="Cambria Math" w:hAnsi="Cambria Math" w:cs="Times New Roman"/>
                    </w:rPr>
                    <m:t>p</m:t>
                  </m:r>
                </m:e>
                <m:sup>
                  <m:r>
                    <w:rPr>
                      <w:rFonts w:ascii="Cambria Math" w:hAnsi="Cambria Math" w:cs="Times New Roman"/>
                    </w:rPr>
                    <m:t>k</m:t>
                  </m:r>
                </m:sup>
              </m:sSup>
              <m:sSup>
                <m:sSupPr>
                  <m:ctrlPr>
                    <w:rPr>
                      <w:rFonts w:ascii="Cambria Math" w:hAnsi="Cambria Math" w:cs="Times New Roman"/>
                      <w:i/>
                    </w:rPr>
                  </m:ctrlPr>
                </m:sSupPr>
                <m:e>
                  <m:r>
                    <w:rPr>
                      <w:rFonts w:ascii="Cambria Math" w:hAnsi="Cambria Math" w:cs="Times New Roman"/>
                    </w:rPr>
                    <m:t>p</m:t>
                  </m:r>
                </m:e>
                <m:sup>
                  <m:r>
                    <w:rPr>
                      <w:rFonts w:ascii="Cambria Math" w:hAnsi="Cambria Math" w:cs="Times New Roman"/>
                    </w:rPr>
                    <m:t>n-k</m:t>
                  </m:r>
                </m:sup>
              </m:sSup>
            </m:oMath>
            <w:r w:rsidRPr="0030005E">
              <w:rPr>
                <w:rFonts w:cs="Times New Roman"/>
                <w:i/>
              </w:rPr>
              <w:t xml:space="preserve"> </w:t>
            </w:r>
            <w:r w:rsidRPr="0030005E">
              <w:rPr>
                <w:rFonts w:cs="Times New Roman"/>
              </w:rPr>
              <w:t>and electronic technology</w:t>
            </w:r>
          </w:p>
          <w:p w14:paraId="3611DA14" w14:textId="77777777" w:rsidR="008B0A95" w:rsidRPr="0030005E" w:rsidRDefault="008B0A95" w:rsidP="007F3605">
            <w:pPr>
              <w:spacing w:before="40" w:after="40"/>
              <w:rPr>
                <w:rFonts w:cs="Times New Roman"/>
              </w:rPr>
            </w:pPr>
            <w:r w:rsidRPr="0030005E">
              <w:rPr>
                <w:rFonts w:cs="Times New Roman"/>
              </w:rPr>
              <w:t xml:space="preserve">The shape of the binomial distribution for large values of </w:t>
            </w:r>
            <m:oMath>
              <m:r>
                <w:rPr>
                  <w:rFonts w:ascii="Cambria Math" w:hAnsi="Cambria Math" w:cs="Times New Roman"/>
                </w:rPr>
                <m:t>n</m:t>
              </m:r>
            </m:oMath>
          </w:p>
          <w:p w14:paraId="65E7FD04" w14:textId="77777777" w:rsidR="008B0A95" w:rsidRPr="008332D1" w:rsidRDefault="008B0A95" w:rsidP="007F3605">
            <w:pPr>
              <w:spacing w:before="40" w:after="40"/>
              <w:rPr>
                <w:rFonts w:cs="Times New Roman"/>
                <w:b/>
              </w:rPr>
            </w:pPr>
            <w:r w:rsidRPr="008332D1">
              <w:rPr>
                <w:rFonts w:cs="Times New Roman"/>
                <w:b/>
              </w:rPr>
              <w:t>The Binomial Probability Density Function and the Binomial Cumulative Density Function</w:t>
            </w:r>
          </w:p>
          <w:p w14:paraId="0FE274CC" w14:textId="77777777" w:rsidR="008B0A95" w:rsidRPr="008332D1" w:rsidRDefault="008B0A95" w:rsidP="007F3605">
            <w:pPr>
              <w:spacing w:before="40" w:after="40"/>
              <w:rPr>
                <w:rFonts w:cs="Times New Roman"/>
              </w:rPr>
            </w:pPr>
            <m:oMath>
              <m:r>
                <m:rPr>
                  <m:nor/>
                </m:rPr>
                <w:rPr>
                  <w:rFonts w:cs="Times New Roman"/>
                </w:rPr>
                <m:t>binomcdf</m:t>
              </m:r>
              <m:r>
                <m:rPr>
                  <m:nor/>
                </m:rPr>
                <w:rPr>
                  <w:rFonts w:ascii="Cambria Math" w:cs="Times New Roman"/>
                </w:rPr>
                <m:t xml:space="preserve"> </m:t>
              </m:r>
              <m:d>
                <m:dPr>
                  <m:ctrlPr>
                    <w:rPr>
                      <w:rFonts w:ascii="Cambria Math" w:hAnsi="Cambria Math" w:cs="Times New Roman"/>
                      <w:i/>
                    </w:rPr>
                  </m:ctrlPr>
                </m:dPr>
                <m:e>
                  <m:r>
                    <w:rPr>
                      <w:rFonts w:ascii="Cambria Math" w:hAnsi="Cambria Math" w:cs="Times New Roman"/>
                    </w:rPr>
                    <m:t>n,p,x</m:t>
                  </m:r>
                </m:e>
              </m:d>
            </m:oMath>
            <w:r w:rsidRPr="008332D1">
              <w:rPr>
                <w:rFonts w:cs="Times New Roman"/>
              </w:rPr>
              <w:t xml:space="preserve"> and </w:t>
            </w:r>
            <m:oMath>
              <m:r>
                <m:rPr>
                  <m:nor/>
                </m:rPr>
                <w:rPr>
                  <w:rFonts w:cs="Times New Roman"/>
                </w:rPr>
                <m:t>binompdf</m:t>
              </m:r>
              <m:r>
                <m:rPr>
                  <m:nor/>
                </m:rPr>
                <w:rPr>
                  <w:rFonts w:ascii="Cambria Math" w:cs="Times New Roman"/>
                </w:rPr>
                <m:t xml:space="preserve"> </m:t>
              </m:r>
              <m:d>
                <m:dPr>
                  <m:ctrlPr>
                    <w:rPr>
                      <w:rFonts w:ascii="Cambria Math" w:hAnsi="Cambria Math" w:cs="Times New Roman"/>
                      <w:i/>
                    </w:rPr>
                  </m:ctrlPr>
                </m:dPr>
                <m:e>
                  <m:r>
                    <w:rPr>
                      <w:rFonts w:ascii="Cambria Math" w:hAnsi="Cambria Math" w:cs="Times New Roman"/>
                    </w:rPr>
                    <m:t>n,p,x</m:t>
                  </m:r>
                </m:e>
              </m:d>
            </m:oMath>
          </w:p>
          <w:p w14:paraId="7DA770A0" w14:textId="77777777" w:rsidR="008B0A95" w:rsidRPr="0030005E" w:rsidRDefault="008B0A95" w:rsidP="007F3605">
            <w:pPr>
              <w:spacing w:before="40" w:after="40"/>
              <w:rPr>
                <w:rFonts w:cs="Times New Roman"/>
                <w:highlight w:val="yellow"/>
              </w:rPr>
            </w:pPr>
            <w:r w:rsidRPr="008332D1">
              <w:rPr>
                <w:rFonts w:cs="Times New Roman"/>
              </w:rPr>
              <w:t>Finding probabilities greater than using the binomcdf function</w:t>
            </w:r>
          </w:p>
        </w:tc>
      </w:tr>
      <w:tr w:rsidR="008B0A95" w:rsidRPr="0030005E" w14:paraId="42230895" w14:textId="77777777" w:rsidTr="007F3605">
        <w:trPr>
          <w:cantSplit/>
        </w:trPr>
        <w:tc>
          <w:tcPr>
            <w:tcW w:w="241" w:type="pct"/>
          </w:tcPr>
          <w:p w14:paraId="49FF135F" w14:textId="77777777" w:rsidR="008B0A95" w:rsidRPr="0030005E" w:rsidRDefault="008B0A95" w:rsidP="007F3605">
            <w:pPr>
              <w:spacing w:before="40" w:after="40"/>
              <w:jc w:val="center"/>
              <w:rPr>
                <w:rFonts w:cs="Arial"/>
              </w:rPr>
            </w:pPr>
            <w:r w:rsidRPr="0030005E">
              <w:rPr>
                <w:rFonts w:cs="Arial"/>
              </w:rPr>
              <w:t>8</w:t>
            </w:r>
          </w:p>
        </w:tc>
        <w:tc>
          <w:tcPr>
            <w:tcW w:w="1586" w:type="pct"/>
          </w:tcPr>
          <w:p w14:paraId="5996EE97" w14:textId="77777777" w:rsidR="008B0A95" w:rsidRPr="0030005E" w:rsidRDefault="008B0A95" w:rsidP="007F3605">
            <w:pPr>
              <w:spacing w:before="40" w:after="40"/>
              <w:rPr>
                <w:rFonts w:cs="Times New Roman"/>
                <w:i/>
                <w:color w:val="4F81BD"/>
              </w:rPr>
            </w:pPr>
            <w:r w:rsidRPr="0030005E">
              <w:rPr>
                <w:rFonts w:cs="Times New Roman"/>
                <w:i/>
                <w:color w:val="4F81BD"/>
              </w:rPr>
              <w:t>Subtopic 6.2: Population Proportions</w:t>
            </w:r>
          </w:p>
          <w:p w14:paraId="0E4BF0D9" w14:textId="77777777" w:rsidR="008B0A95" w:rsidRPr="0030005E" w:rsidRDefault="008B0A95" w:rsidP="007F3605">
            <w:pPr>
              <w:spacing w:before="40" w:after="40"/>
              <w:rPr>
                <w:rFonts w:cs="Times New Roman"/>
                <w:b/>
              </w:rPr>
            </w:pPr>
            <w:r w:rsidRPr="0030005E">
              <w:rPr>
                <w:rFonts w:cs="Times New Roman"/>
                <w:b/>
              </w:rPr>
              <w:t>Population Proportions</w:t>
            </w:r>
          </w:p>
          <w:p w14:paraId="12636E15" w14:textId="77777777" w:rsidR="008B0A95" w:rsidRPr="0030005E" w:rsidRDefault="008B0A95" w:rsidP="007F3605">
            <w:pPr>
              <w:spacing w:before="40" w:after="40"/>
              <w:rPr>
                <w:rFonts w:cs="Times New Roman"/>
              </w:rPr>
            </w:pPr>
            <w:r w:rsidRPr="0030005E">
              <w:rPr>
                <w:rFonts w:cs="Times New Roman"/>
              </w:rPr>
              <w:t xml:space="preserve">Concept of a population proportion </w:t>
            </w:r>
            <m:oMath>
              <m:r>
                <w:rPr>
                  <w:rFonts w:ascii="Cambria Math" w:hAnsi="Cambria Math" w:cs="Times New Roman"/>
                </w:rPr>
                <m:t>p</m:t>
              </m:r>
            </m:oMath>
            <w:r w:rsidRPr="0030005E">
              <w:rPr>
                <w:rFonts w:cs="Times New Roman"/>
              </w:rPr>
              <w:t>.</w:t>
            </w:r>
          </w:p>
          <w:p w14:paraId="0B82C66B" w14:textId="77777777" w:rsidR="008B0A95" w:rsidRPr="0030005E" w:rsidRDefault="008B0A95" w:rsidP="007F3605">
            <w:pPr>
              <w:spacing w:before="40" w:after="40"/>
              <w:rPr>
                <w:rFonts w:cs="Times New Roman"/>
              </w:rPr>
            </w:pPr>
            <w:r w:rsidRPr="0030005E">
              <w:rPr>
                <w:rFonts w:cs="Times New Roman"/>
              </w:rPr>
              <w:t xml:space="preserve">Sample proportion </w:t>
            </w:r>
            <m:oMath>
              <m:acc>
                <m:accPr>
                  <m:ctrlPr>
                    <w:rPr>
                      <w:rFonts w:ascii="Cambria Math" w:hAnsi="Cambria Math" w:cs="Times New Roman"/>
                      <w:i/>
                    </w:rPr>
                  </m:ctrlPr>
                </m:accPr>
                <m:e>
                  <m:r>
                    <w:rPr>
                      <w:rFonts w:ascii="Cambria Math" w:hAnsi="Cambria Math" w:cs="Times New Roman"/>
                    </w:rPr>
                    <m:t>p</m:t>
                  </m:r>
                </m:e>
              </m:acc>
              <m:r>
                <w:rPr>
                  <w:rFonts w:ascii="Cambria Math" w:hAnsi="Cambria Math" w:cs="Times New Roman"/>
                </w:rPr>
                <m:t>=</m:t>
              </m:r>
              <m:f>
                <m:fPr>
                  <m:ctrlPr>
                    <w:rPr>
                      <w:rFonts w:ascii="Cambria Math" w:hAnsi="Cambria Math" w:cs="Times New Roman"/>
                      <w:i/>
                    </w:rPr>
                  </m:ctrlPr>
                </m:fPr>
                <m:num>
                  <m:r>
                    <w:rPr>
                      <w:rFonts w:ascii="Cambria Math" w:hAnsi="Cambria Math" w:cs="Times New Roman"/>
                    </w:rPr>
                    <m:t>X</m:t>
                  </m:r>
                </m:num>
                <m:den>
                  <m:r>
                    <w:rPr>
                      <w:rFonts w:ascii="Cambria Math" w:hAnsi="Cambria Math" w:cs="Times New Roman"/>
                    </w:rPr>
                    <m:t>n</m:t>
                  </m:r>
                </m:den>
              </m:f>
            </m:oMath>
            <w:r w:rsidRPr="0030005E">
              <w:rPr>
                <w:rFonts w:cs="Times New Roman"/>
                <w:i/>
              </w:rPr>
              <w:t xml:space="preserve"> </w:t>
            </w:r>
          </w:p>
          <w:p w14:paraId="33029F7C" w14:textId="77777777" w:rsidR="008B0A95" w:rsidRPr="0030005E" w:rsidRDefault="008B0A95" w:rsidP="007F3605">
            <w:pPr>
              <w:spacing w:before="40" w:after="40"/>
              <w:rPr>
                <w:rFonts w:cs="Times New Roman"/>
              </w:rPr>
            </w:pPr>
            <w:r w:rsidRPr="0030005E">
              <w:rPr>
                <w:rFonts w:cs="Times New Roman"/>
              </w:rPr>
              <w:t xml:space="preserve">mean </w:t>
            </w:r>
            <m:oMath>
              <m:r>
                <w:rPr>
                  <w:rFonts w:ascii="Cambria Math" w:hAnsi="Cambria Math" w:cs="Times New Roman"/>
                </w:rPr>
                <m:t>p</m:t>
              </m:r>
            </m:oMath>
            <w:r w:rsidRPr="0030005E">
              <w:rPr>
                <w:rFonts w:cs="Times New Roman"/>
              </w:rPr>
              <w:t xml:space="preserve"> and standard deviation </w:t>
            </w:r>
            <m:oMath>
              <m:rad>
                <m:radPr>
                  <m:degHide m:val="1"/>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p(1-p)</m:t>
                      </m:r>
                    </m:num>
                    <m:den>
                      <m:r>
                        <w:rPr>
                          <w:rFonts w:ascii="Cambria Math" w:hAnsi="Cambria Math" w:cs="Times New Roman"/>
                        </w:rPr>
                        <m:t>n</m:t>
                      </m:r>
                    </m:den>
                  </m:f>
                </m:e>
              </m:rad>
            </m:oMath>
            <w:r w:rsidRPr="0030005E">
              <w:rPr>
                <w:rFonts w:cs="Times New Roman"/>
              </w:rPr>
              <w:t>.</w:t>
            </w:r>
          </w:p>
          <w:p w14:paraId="06AD1CC3" w14:textId="77777777" w:rsidR="008B0A95" w:rsidRPr="0030005E" w:rsidRDefault="008B0A95" w:rsidP="007F3605">
            <w:pPr>
              <w:spacing w:before="40" w:after="40"/>
              <w:rPr>
                <w:rFonts w:cs="Times New Roman"/>
              </w:rPr>
            </w:pPr>
            <w:r w:rsidRPr="0030005E">
              <w:rPr>
                <w:rFonts w:cs="Times New Roman"/>
              </w:rPr>
              <w:t>As the sample size increases the distribution of</w:t>
            </w:r>
            <m:oMath>
              <m:r>
                <m:rPr>
                  <m:sty m:val="p"/>
                </m:rPr>
                <w:rPr>
                  <w:rFonts w:ascii="Cambria Math" w:hAnsi="Cambria Math" w:cs="Times New Roman"/>
                </w:rPr>
                <m:t xml:space="preserve"> </m:t>
              </m:r>
              <m:acc>
                <m:accPr>
                  <m:ctrlPr>
                    <w:rPr>
                      <w:rFonts w:ascii="Cambria Math" w:hAnsi="Cambria Math" w:cs="Times New Roman"/>
                    </w:rPr>
                  </m:ctrlPr>
                </m:accPr>
                <m:e>
                  <m:r>
                    <w:rPr>
                      <w:rFonts w:ascii="Cambria Math" w:hAnsi="Cambria Math" w:cs="Times New Roman"/>
                    </w:rPr>
                    <m:t>p</m:t>
                  </m:r>
                </m:e>
              </m:acc>
            </m:oMath>
            <w:r w:rsidRPr="0030005E">
              <w:rPr>
                <w:rFonts w:cs="Times New Roman"/>
              </w:rPr>
              <w:t xml:space="preserve"> becomes more like a normal distribution</w:t>
            </w:r>
          </w:p>
          <w:p w14:paraId="1F71A9F1" w14:textId="3D5E4362" w:rsidR="008B0A95" w:rsidRPr="0030005E" w:rsidRDefault="008B0A95" w:rsidP="007F3605">
            <w:pPr>
              <w:spacing w:before="40" w:after="40"/>
              <w:rPr>
                <w:rFonts w:cs="Times New Roman"/>
                <w:b/>
              </w:rPr>
            </w:pPr>
          </w:p>
        </w:tc>
        <w:tc>
          <w:tcPr>
            <w:tcW w:w="1586" w:type="pct"/>
          </w:tcPr>
          <w:p w14:paraId="669133DA" w14:textId="77777777" w:rsidR="008B0A95" w:rsidRPr="0030005E" w:rsidRDefault="008B0A95" w:rsidP="007F3605">
            <w:pPr>
              <w:spacing w:before="40" w:after="40"/>
              <w:rPr>
                <w:rFonts w:cs="Times New Roman"/>
                <w:b/>
              </w:rPr>
            </w:pPr>
            <w:r w:rsidRPr="0030005E">
              <w:rPr>
                <w:rFonts w:cs="Times New Roman"/>
                <w:b/>
              </w:rPr>
              <w:t>Population Proportions</w:t>
            </w:r>
          </w:p>
          <w:p w14:paraId="6B7F1FF7" w14:textId="77777777" w:rsidR="008B0A95" w:rsidRPr="0030005E" w:rsidRDefault="008B0A95" w:rsidP="007F3605">
            <w:pPr>
              <w:spacing w:before="40" w:after="40"/>
              <w:rPr>
                <w:rFonts w:cs="Times New Roman"/>
              </w:rPr>
            </w:pPr>
            <w:r w:rsidRPr="0030005E">
              <w:rPr>
                <w:rFonts w:cs="Times New Roman"/>
              </w:rPr>
              <w:t>Continuation from previous lesson</w:t>
            </w:r>
          </w:p>
        </w:tc>
        <w:tc>
          <w:tcPr>
            <w:tcW w:w="1587" w:type="pct"/>
          </w:tcPr>
          <w:p w14:paraId="06FA248B" w14:textId="77777777" w:rsidR="008B0A95" w:rsidRPr="0030005E" w:rsidRDefault="008B0A95" w:rsidP="007F3605">
            <w:pPr>
              <w:spacing w:before="40" w:after="40"/>
              <w:rPr>
                <w:rFonts w:cs="Times New Roman"/>
                <w:i/>
                <w:color w:val="4F81BD"/>
              </w:rPr>
            </w:pPr>
            <w:r w:rsidRPr="0030005E">
              <w:rPr>
                <w:rFonts w:cs="Times New Roman"/>
                <w:i/>
                <w:color w:val="4F81BD"/>
              </w:rPr>
              <w:t>Subtopic 6.3: Confidence Intervals for Population Proportions</w:t>
            </w:r>
          </w:p>
          <w:p w14:paraId="4558ABDB" w14:textId="77777777" w:rsidR="008B0A95" w:rsidRPr="0030005E" w:rsidRDefault="008B0A95" w:rsidP="007F3605">
            <w:pPr>
              <w:spacing w:before="40" w:after="40"/>
              <w:rPr>
                <w:rFonts w:cs="Times New Roman"/>
                <w:b/>
              </w:rPr>
            </w:pPr>
            <w:r w:rsidRPr="0030005E">
              <w:rPr>
                <w:rFonts w:cs="Times New Roman"/>
                <w:b/>
              </w:rPr>
              <w:t>Confidence Intervals for Proportions</w:t>
            </w:r>
          </w:p>
          <w:p w14:paraId="75C5D5B5" w14:textId="77777777" w:rsidR="008B0A95" w:rsidRPr="0030005E" w:rsidRDefault="00C65ABF" w:rsidP="007F3605">
            <w:pPr>
              <w:spacing w:before="40" w:after="40"/>
              <w:rPr>
                <w:rFonts w:cs="Times New Roman"/>
              </w:rPr>
            </w:pPr>
            <m:oMath>
              <m:acc>
                <m:accPr>
                  <m:ctrlPr>
                    <w:rPr>
                      <w:rFonts w:ascii="Cambria Math" w:hAnsi="Cambria Math" w:cs="Times New Roman"/>
                    </w:rPr>
                  </m:ctrlPr>
                </m:accPr>
                <m:e>
                  <m:r>
                    <m:rPr>
                      <m:sty m:val="p"/>
                    </m:rPr>
                    <w:rPr>
                      <w:rFonts w:ascii="Cambria Math" w:hAnsi="Cambria Math" w:cs="Times New Roman"/>
                    </w:rPr>
                    <m:t>p</m:t>
                  </m:r>
                </m:e>
              </m:acc>
            </m:oMath>
            <w:r w:rsidR="008B0A95" w:rsidRPr="0030005E">
              <w:rPr>
                <w:rFonts w:cs="Times New Roman"/>
              </w:rPr>
              <w:t xml:space="preserve"> is the sample mean; the confidence interval is  </w:t>
            </w:r>
          </w:p>
          <w:p w14:paraId="41A48933" w14:textId="77777777" w:rsidR="008B0A95" w:rsidRPr="0030005E" w:rsidRDefault="00C65ABF" w:rsidP="007F3605">
            <w:pPr>
              <w:spacing w:before="40" w:after="40"/>
              <w:rPr>
                <w:rFonts w:cs="Times New Roman"/>
              </w:rPr>
            </w:pPr>
            <m:oMath>
              <m:acc>
                <m:accPr>
                  <m:ctrlPr>
                    <w:rPr>
                      <w:rFonts w:ascii="Cambria Math" w:hAnsi="Cambria Math" w:cs="Times New Roman"/>
                      <w:i/>
                    </w:rPr>
                  </m:ctrlPr>
                </m:accPr>
                <m:e>
                  <m:r>
                    <w:rPr>
                      <w:rFonts w:ascii="Cambria Math" w:hAnsi="Cambria Math" w:cs="Times New Roman"/>
                    </w:rPr>
                    <m:t>p</m:t>
                  </m:r>
                </m:e>
              </m:acc>
              <m:r>
                <w:rPr>
                  <w:rFonts w:ascii="Cambria Math" w:hAnsi="Cambria Math" w:cs="Times New Roman"/>
                </w:rPr>
                <m:t>-z</m:t>
              </m:r>
              <m:rad>
                <m:radPr>
                  <m:degHide m:val="1"/>
                  <m:ctrlPr>
                    <w:rPr>
                      <w:rFonts w:ascii="Cambria Math" w:hAnsi="Cambria Math" w:cs="Times New Roman"/>
                      <w:i/>
                    </w:rPr>
                  </m:ctrlPr>
                </m:radPr>
                <m:deg/>
                <m:e>
                  <m:f>
                    <m:fPr>
                      <m:ctrlPr>
                        <w:rPr>
                          <w:rFonts w:ascii="Cambria Math" w:hAnsi="Cambria Math" w:cs="Times New Roman"/>
                          <w:i/>
                        </w:rPr>
                      </m:ctrlPr>
                    </m:fPr>
                    <m:num>
                      <m:acc>
                        <m:accPr>
                          <m:ctrlPr>
                            <w:rPr>
                              <w:rFonts w:ascii="Cambria Math" w:hAnsi="Cambria Math" w:cs="Times New Roman"/>
                              <w:i/>
                            </w:rPr>
                          </m:ctrlPr>
                        </m:accPr>
                        <m:e>
                          <m:r>
                            <w:rPr>
                              <w:rFonts w:ascii="Cambria Math" w:hAnsi="Cambria Math" w:cs="Times New Roman"/>
                            </w:rPr>
                            <m:t>p</m:t>
                          </m:r>
                        </m:e>
                      </m:acc>
                      <m:d>
                        <m:dPr>
                          <m:ctrlPr>
                            <w:rPr>
                              <w:rFonts w:ascii="Cambria Math" w:hAnsi="Cambria Math" w:cs="Times New Roman"/>
                              <w:i/>
                            </w:rPr>
                          </m:ctrlPr>
                        </m:dPr>
                        <m:e>
                          <m:r>
                            <w:rPr>
                              <w:rFonts w:ascii="Cambria Math" w:hAnsi="Cambria Math" w:cs="Times New Roman"/>
                            </w:rPr>
                            <m:t>1-</m:t>
                          </m:r>
                          <m:acc>
                            <m:accPr>
                              <m:ctrlPr>
                                <w:rPr>
                                  <w:rFonts w:ascii="Cambria Math" w:hAnsi="Cambria Math" w:cs="Times New Roman"/>
                                  <w:i/>
                                </w:rPr>
                              </m:ctrlPr>
                            </m:accPr>
                            <m:e>
                              <m:r>
                                <w:rPr>
                                  <w:rFonts w:ascii="Cambria Math" w:hAnsi="Cambria Math" w:cs="Times New Roman"/>
                                </w:rPr>
                                <m:t>p</m:t>
                              </m:r>
                            </m:e>
                          </m:acc>
                        </m:e>
                      </m:d>
                    </m:num>
                    <m:den>
                      <m:r>
                        <w:rPr>
                          <w:rFonts w:ascii="Cambria Math" w:hAnsi="Cambria Math" w:cs="Times New Roman"/>
                        </w:rPr>
                        <m:t>n</m:t>
                      </m:r>
                    </m:den>
                  </m:f>
                </m:e>
              </m:rad>
              <m:r>
                <w:rPr>
                  <w:rFonts w:ascii="Cambria Math" w:hAnsi="Cambria Math" w:cs="Times New Roman"/>
                </w:rPr>
                <m:t>≤p≤</m:t>
              </m:r>
              <m:acc>
                <m:accPr>
                  <m:ctrlPr>
                    <w:rPr>
                      <w:rFonts w:ascii="Cambria Math" w:hAnsi="Cambria Math" w:cs="Times New Roman"/>
                      <w:i/>
                    </w:rPr>
                  </m:ctrlPr>
                </m:accPr>
                <m:e>
                  <m:r>
                    <w:rPr>
                      <w:rFonts w:ascii="Cambria Math" w:hAnsi="Cambria Math" w:cs="Times New Roman"/>
                    </w:rPr>
                    <m:t>p</m:t>
                  </m:r>
                </m:e>
              </m:acc>
              <m:r>
                <w:rPr>
                  <w:rFonts w:ascii="Cambria Math" w:hAnsi="Cambria Math" w:cs="Times New Roman"/>
                </w:rPr>
                <m:t>+z</m:t>
              </m:r>
              <m:rad>
                <m:radPr>
                  <m:degHide m:val="1"/>
                  <m:ctrlPr>
                    <w:rPr>
                      <w:rFonts w:ascii="Cambria Math" w:hAnsi="Cambria Math" w:cs="Times New Roman"/>
                      <w:i/>
                    </w:rPr>
                  </m:ctrlPr>
                </m:radPr>
                <m:deg/>
                <m:e>
                  <m:f>
                    <m:fPr>
                      <m:ctrlPr>
                        <w:rPr>
                          <w:rFonts w:ascii="Cambria Math" w:hAnsi="Cambria Math" w:cs="Times New Roman"/>
                          <w:i/>
                        </w:rPr>
                      </m:ctrlPr>
                    </m:fPr>
                    <m:num>
                      <m:acc>
                        <m:accPr>
                          <m:ctrlPr>
                            <w:rPr>
                              <w:rFonts w:ascii="Cambria Math" w:hAnsi="Cambria Math" w:cs="Times New Roman"/>
                              <w:i/>
                            </w:rPr>
                          </m:ctrlPr>
                        </m:accPr>
                        <m:e>
                          <m:r>
                            <w:rPr>
                              <w:rFonts w:ascii="Cambria Math" w:hAnsi="Cambria Math" w:cs="Times New Roman"/>
                            </w:rPr>
                            <m:t>p</m:t>
                          </m:r>
                        </m:e>
                      </m:acc>
                      <m:d>
                        <m:dPr>
                          <m:ctrlPr>
                            <w:rPr>
                              <w:rFonts w:ascii="Cambria Math" w:hAnsi="Cambria Math" w:cs="Times New Roman"/>
                              <w:i/>
                            </w:rPr>
                          </m:ctrlPr>
                        </m:dPr>
                        <m:e>
                          <m:r>
                            <w:rPr>
                              <w:rFonts w:ascii="Cambria Math" w:hAnsi="Cambria Math" w:cs="Times New Roman"/>
                            </w:rPr>
                            <m:t>1-</m:t>
                          </m:r>
                          <m:acc>
                            <m:accPr>
                              <m:ctrlPr>
                                <w:rPr>
                                  <w:rFonts w:ascii="Cambria Math" w:hAnsi="Cambria Math" w:cs="Times New Roman"/>
                                  <w:i/>
                                </w:rPr>
                              </m:ctrlPr>
                            </m:accPr>
                            <m:e>
                              <m:r>
                                <w:rPr>
                                  <w:rFonts w:ascii="Cambria Math" w:hAnsi="Cambria Math" w:cs="Times New Roman"/>
                                </w:rPr>
                                <m:t>p</m:t>
                              </m:r>
                            </m:e>
                          </m:acc>
                        </m:e>
                      </m:d>
                    </m:num>
                    <m:den>
                      <m:r>
                        <w:rPr>
                          <w:rFonts w:ascii="Cambria Math" w:hAnsi="Cambria Math" w:cs="Times New Roman"/>
                        </w:rPr>
                        <m:t>n</m:t>
                      </m:r>
                    </m:den>
                  </m:f>
                </m:e>
              </m:rad>
            </m:oMath>
            <w:r w:rsidR="008B0A95" w:rsidRPr="0030005E">
              <w:rPr>
                <w:rFonts w:cs="Times New Roman"/>
              </w:rPr>
              <w:t xml:space="preserve">, where </w:t>
            </w:r>
            <m:oMath>
              <m:r>
                <w:rPr>
                  <w:rFonts w:ascii="Cambria Math" w:hAnsi="Cambria Math" w:cs="Times New Roman"/>
                </w:rPr>
                <m:t>z</m:t>
              </m:r>
            </m:oMath>
            <w:r w:rsidR="008B0A95" w:rsidRPr="0030005E">
              <w:rPr>
                <w:rFonts w:cs="Times New Roman"/>
              </w:rPr>
              <w:t xml:space="preserve"> is determined by the confidence that the interval will contain the population mean.</w:t>
            </w:r>
          </w:p>
          <w:p w14:paraId="60303A86" w14:textId="77777777" w:rsidR="008B0A95" w:rsidRPr="0030005E" w:rsidRDefault="008B0A95" w:rsidP="007F3605">
            <w:pPr>
              <w:spacing w:before="40" w:after="40"/>
              <w:rPr>
                <w:rFonts w:cs="Times New Roman"/>
              </w:rPr>
            </w:pPr>
            <w:r w:rsidRPr="0030005E">
              <w:rPr>
                <w:rFonts w:cs="Times New Roman"/>
              </w:rPr>
              <w:t>e.g. 95% confidence intervals for proportions</w:t>
            </w:r>
          </w:p>
          <w:p w14:paraId="35420E15" w14:textId="77777777" w:rsidR="008B0A95" w:rsidRPr="0030005E" w:rsidRDefault="00C65ABF" w:rsidP="007F3605">
            <w:pPr>
              <w:spacing w:before="40" w:after="40"/>
              <w:rPr>
                <w:rFonts w:cs="Times New Roman"/>
                <w:i/>
              </w:rPr>
            </w:pPr>
            <m:oMathPara>
              <m:oMath>
                <m:acc>
                  <m:accPr>
                    <m:ctrlPr>
                      <w:rPr>
                        <w:rFonts w:ascii="Cambria Math" w:hAnsi="Cambria Math" w:cs="Times New Roman"/>
                        <w:i/>
                      </w:rPr>
                    </m:ctrlPr>
                  </m:accPr>
                  <m:e>
                    <m:r>
                      <w:rPr>
                        <w:rFonts w:ascii="Cambria Math" w:hAnsi="Cambria Math" w:cs="Times New Roman"/>
                      </w:rPr>
                      <m:t>p</m:t>
                    </m:r>
                  </m:e>
                </m:acc>
                <m:r>
                  <w:rPr>
                    <w:rFonts w:ascii="Cambria Math" w:hAnsi="Cambria Math" w:cs="Times New Roman"/>
                  </w:rPr>
                  <m:t>-1.96</m:t>
                </m:r>
                <m:rad>
                  <m:radPr>
                    <m:degHide m:val="1"/>
                    <m:ctrlPr>
                      <w:rPr>
                        <w:rFonts w:ascii="Cambria Math" w:hAnsi="Cambria Math" w:cs="Times New Roman"/>
                        <w:i/>
                      </w:rPr>
                    </m:ctrlPr>
                  </m:radPr>
                  <m:deg/>
                  <m:e>
                    <m:f>
                      <m:fPr>
                        <m:ctrlPr>
                          <w:rPr>
                            <w:rFonts w:ascii="Cambria Math" w:hAnsi="Cambria Math" w:cs="Times New Roman"/>
                            <w:i/>
                          </w:rPr>
                        </m:ctrlPr>
                      </m:fPr>
                      <m:num>
                        <m:acc>
                          <m:accPr>
                            <m:ctrlPr>
                              <w:rPr>
                                <w:rFonts w:ascii="Cambria Math" w:hAnsi="Cambria Math" w:cs="Times New Roman"/>
                                <w:i/>
                              </w:rPr>
                            </m:ctrlPr>
                          </m:accPr>
                          <m:e>
                            <m:r>
                              <w:rPr>
                                <w:rFonts w:ascii="Cambria Math" w:hAnsi="Cambria Math" w:cs="Times New Roman"/>
                              </w:rPr>
                              <m:t>p</m:t>
                            </m:r>
                          </m:e>
                        </m:acc>
                        <m:rad>
                          <m:radPr>
                            <m:degHide m:val="1"/>
                            <m:ctrlPr>
                              <w:rPr>
                                <w:rFonts w:ascii="Cambria Math" w:hAnsi="Cambria Math" w:cs="Times New Roman"/>
                                <w:i/>
                              </w:rPr>
                            </m:ctrlPr>
                          </m:radPr>
                          <m:deg/>
                          <m:e>
                            <m:r>
                              <w:rPr>
                                <w:rFonts w:ascii="Cambria Math" w:hAnsi="Cambria Math" w:cs="Times New Roman"/>
                              </w:rPr>
                              <m:t>1-</m:t>
                            </m:r>
                            <m:acc>
                              <m:accPr>
                                <m:ctrlPr>
                                  <w:rPr>
                                    <w:rFonts w:ascii="Cambria Math" w:hAnsi="Cambria Math" w:cs="Times New Roman"/>
                                    <w:i/>
                                  </w:rPr>
                                </m:ctrlPr>
                              </m:accPr>
                              <m:e>
                                <m:r>
                                  <w:rPr>
                                    <w:rFonts w:ascii="Cambria Math" w:hAnsi="Cambria Math" w:cs="Times New Roman"/>
                                  </w:rPr>
                                  <m:t>p</m:t>
                                </m:r>
                              </m:e>
                            </m:acc>
                          </m:e>
                        </m:rad>
                      </m:num>
                      <m:den>
                        <m:r>
                          <w:rPr>
                            <w:rFonts w:ascii="Cambria Math" w:hAnsi="Cambria Math" w:cs="Times New Roman"/>
                          </w:rPr>
                          <m:t>n</m:t>
                        </m:r>
                      </m:den>
                    </m:f>
                  </m:e>
                </m:rad>
                <m:r>
                  <w:rPr>
                    <w:rFonts w:ascii="Cambria Math" w:hAnsi="Cambria Math" w:cs="Times New Roman"/>
                  </w:rPr>
                  <m:t>&lt;p&lt;</m:t>
                </m:r>
                <m:acc>
                  <m:accPr>
                    <m:ctrlPr>
                      <w:rPr>
                        <w:rFonts w:ascii="Cambria Math" w:hAnsi="Cambria Math" w:cs="Times New Roman"/>
                        <w:i/>
                      </w:rPr>
                    </m:ctrlPr>
                  </m:accPr>
                  <m:e>
                    <m:r>
                      <w:rPr>
                        <w:rFonts w:ascii="Cambria Math" w:hAnsi="Cambria Math" w:cs="Times New Roman"/>
                      </w:rPr>
                      <m:t>p</m:t>
                    </m:r>
                  </m:e>
                </m:acc>
                <m:r>
                  <w:rPr>
                    <w:rFonts w:ascii="Cambria Math" w:hAnsi="Cambria Math" w:cs="Times New Roman"/>
                  </w:rPr>
                  <m:t>+1.96</m:t>
                </m:r>
                <m:rad>
                  <m:radPr>
                    <m:degHide m:val="1"/>
                    <m:ctrlPr>
                      <w:rPr>
                        <w:rFonts w:ascii="Cambria Math" w:hAnsi="Cambria Math" w:cs="Times New Roman"/>
                        <w:i/>
                      </w:rPr>
                    </m:ctrlPr>
                  </m:radPr>
                  <m:deg/>
                  <m:e>
                    <m:f>
                      <m:fPr>
                        <m:ctrlPr>
                          <w:rPr>
                            <w:rFonts w:ascii="Cambria Math" w:hAnsi="Cambria Math" w:cs="Times New Roman"/>
                            <w:i/>
                          </w:rPr>
                        </m:ctrlPr>
                      </m:fPr>
                      <m:num>
                        <m:acc>
                          <m:accPr>
                            <m:ctrlPr>
                              <w:rPr>
                                <w:rFonts w:ascii="Cambria Math" w:hAnsi="Cambria Math" w:cs="Times New Roman"/>
                                <w:i/>
                              </w:rPr>
                            </m:ctrlPr>
                          </m:accPr>
                          <m:e>
                            <m:r>
                              <w:rPr>
                                <w:rFonts w:ascii="Cambria Math" w:hAnsi="Cambria Math" w:cs="Times New Roman"/>
                              </w:rPr>
                              <m:t>p</m:t>
                            </m:r>
                          </m:e>
                        </m:acc>
                        <m:rad>
                          <m:radPr>
                            <m:degHide m:val="1"/>
                            <m:ctrlPr>
                              <w:rPr>
                                <w:rFonts w:ascii="Cambria Math" w:hAnsi="Cambria Math" w:cs="Times New Roman"/>
                                <w:i/>
                              </w:rPr>
                            </m:ctrlPr>
                          </m:radPr>
                          <m:deg/>
                          <m:e>
                            <m:r>
                              <w:rPr>
                                <w:rFonts w:ascii="Cambria Math" w:hAnsi="Cambria Math" w:cs="Times New Roman"/>
                              </w:rPr>
                              <m:t>1-</m:t>
                            </m:r>
                            <m:acc>
                              <m:accPr>
                                <m:ctrlPr>
                                  <w:rPr>
                                    <w:rFonts w:ascii="Cambria Math" w:hAnsi="Cambria Math" w:cs="Times New Roman"/>
                                    <w:i/>
                                  </w:rPr>
                                </m:ctrlPr>
                              </m:accPr>
                              <m:e>
                                <m:r>
                                  <w:rPr>
                                    <w:rFonts w:ascii="Cambria Math" w:hAnsi="Cambria Math" w:cs="Times New Roman"/>
                                  </w:rPr>
                                  <m:t>p</m:t>
                                </m:r>
                              </m:e>
                            </m:acc>
                          </m:e>
                        </m:rad>
                      </m:num>
                      <m:den>
                        <m:r>
                          <w:rPr>
                            <w:rFonts w:ascii="Cambria Math" w:hAnsi="Cambria Math" w:cs="Times New Roman"/>
                          </w:rPr>
                          <m:t>n</m:t>
                        </m:r>
                      </m:den>
                    </m:f>
                  </m:e>
                </m:rad>
              </m:oMath>
            </m:oMathPara>
          </w:p>
        </w:tc>
      </w:tr>
      <w:tr w:rsidR="008B0A95" w:rsidRPr="0030005E" w14:paraId="7479AE7F" w14:textId="77777777" w:rsidTr="007F3605">
        <w:trPr>
          <w:cantSplit/>
        </w:trPr>
        <w:tc>
          <w:tcPr>
            <w:tcW w:w="241" w:type="pct"/>
          </w:tcPr>
          <w:p w14:paraId="550D0482" w14:textId="77777777" w:rsidR="008B0A95" w:rsidRPr="0030005E" w:rsidRDefault="008B0A95" w:rsidP="007F3605">
            <w:pPr>
              <w:spacing w:before="40" w:after="40"/>
              <w:jc w:val="center"/>
              <w:rPr>
                <w:rFonts w:cs="Arial"/>
              </w:rPr>
            </w:pPr>
            <w:r w:rsidRPr="0030005E">
              <w:rPr>
                <w:rFonts w:cs="Arial"/>
              </w:rPr>
              <w:t>9</w:t>
            </w:r>
          </w:p>
        </w:tc>
        <w:tc>
          <w:tcPr>
            <w:tcW w:w="1586" w:type="pct"/>
          </w:tcPr>
          <w:p w14:paraId="6F72DAE5" w14:textId="77777777" w:rsidR="008B0A95" w:rsidRPr="0030005E" w:rsidRDefault="008B0A95" w:rsidP="007F3605">
            <w:pPr>
              <w:spacing w:before="40" w:after="40"/>
              <w:rPr>
                <w:rFonts w:cs="Times New Roman"/>
                <w:b/>
              </w:rPr>
            </w:pPr>
            <w:r w:rsidRPr="0030005E">
              <w:rPr>
                <w:rFonts w:cs="Times New Roman"/>
                <w:b/>
              </w:rPr>
              <w:t>Confidence Intervals for Proportions</w:t>
            </w:r>
          </w:p>
          <w:p w14:paraId="24448412" w14:textId="77777777" w:rsidR="008B0A95" w:rsidRPr="0030005E" w:rsidRDefault="008B0A95" w:rsidP="007F3605">
            <w:pPr>
              <w:spacing w:before="40" w:after="40"/>
              <w:rPr>
                <w:rFonts w:cs="Times New Roman"/>
              </w:rPr>
            </w:pPr>
            <w:r w:rsidRPr="0030005E">
              <w:rPr>
                <w:rFonts w:cs="Times New Roman"/>
              </w:rPr>
              <w:t>Continuation from previous lesson</w:t>
            </w:r>
          </w:p>
        </w:tc>
        <w:tc>
          <w:tcPr>
            <w:tcW w:w="1586" w:type="pct"/>
          </w:tcPr>
          <w:p w14:paraId="738B6A32" w14:textId="77777777" w:rsidR="008B0A95" w:rsidRPr="0030005E" w:rsidRDefault="008B0A95" w:rsidP="007F3605">
            <w:pPr>
              <w:spacing w:before="40" w:after="40"/>
              <w:rPr>
                <w:rFonts w:cs="Times New Roman"/>
              </w:rPr>
            </w:pPr>
            <w:r w:rsidRPr="0030005E">
              <w:rPr>
                <w:rFonts w:cs="Times New Roman"/>
                <w:b/>
              </w:rPr>
              <w:t>Assessing Claims with Confidence Intervals</w:t>
            </w:r>
          </w:p>
          <w:p w14:paraId="46760131" w14:textId="77777777" w:rsidR="008B0A95" w:rsidRPr="0030005E" w:rsidRDefault="008B0A95" w:rsidP="007F3605">
            <w:pPr>
              <w:spacing w:before="40" w:after="40"/>
              <w:rPr>
                <w:rFonts w:cs="Times New Roman"/>
              </w:rPr>
            </w:pPr>
            <w:r w:rsidRPr="0030005E">
              <w:rPr>
                <w:rFonts w:cs="Times New Roman"/>
              </w:rPr>
              <w:t xml:space="preserve">What does it mean if </w:t>
            </w:r>
            <w:r w:rsidRPr="0030005E">
              <w:rPr>
                <w:rFonts w:cs="Times New Roman"/>
                <w:i/>
              </w:rPr>
              <w:t>p</w:t>
            </w:r>
            <w:r w:rsidRPr="0030005E">
              <w:rPr>
                <w:rFonts w:cs="Times New Roman"/>
              </w:rPr>
              <w:t xml:space="preserve"> falls within/outside the confidence interval?</w:t>
            </w:r>
          </w:p>
          <w:p w14:paraId="38188666" w14:textId="77777777" w:rsidR="008B0A95" w:rsidRPr="0030005E" w:rsidRDefault="008B0A95" w:rsidP="007F3605">
            <w:pPr>
              <w:spacing w:before="40" w:after="40"/>
              <w:rPr>
                <w:rFonts w:cs="Times New Roman"/>
              </w:rPr>
            </w:pPr>
            <w:r w:rsidRPr="0030005E">
              <w:rPr>
                <w:rFonts w:cs="Times New Roman"/>
              </w:rPr>
              <w:t>How does the size of the sample affect the confidence interval width?</w:t>
            </w:r>
          </w:p>
        </w:tc>
        <w:tc>
          <w:tcPr>
            <w:tcW w:w="1587" w:type="pct"/>
          </w:tcPr>
          <w:p w14:paraId="1FE8C97A" w14:textId="77777777" w:rsidR="008B0A95" w:rsidRPr="0030005E" w:rsidRDefault="008B0A95" w:rsidP="007F3605">
            <w:pPr>
              <w:spacing w:before="40" w:after="40"/>
              <w:rPr>
                <w:rFonts w:cs="Times New Roman"/>
              </w:rPr>
            </w:pPr>
            <w:r w:rsidRPr="0030005E">
              <w:rPr>
                <w:rFonts w:cs="Times New Roman"/>
                <w:b/>
              </w:rPr>
              <w:t>Assessing Claims with Confidence Intervals</w:t>
            </w:r>
          </w:p>
          <w:p w14:paraId="40861FAB" w14:textId="77777777" w:rsidR="008B0A95" w:rsidRPr="0030005E" w:rsidRDefault="008B0A95" w:rsidP="007F3605">
            <w:pPr>
              <w:spacing w:before="40" w:after="40"/>
              <w:rPr>
                <w:rFonts w:cs="Times New Roman"/>
              </w:rPr>
            </w:pPr>
            <w:r w:rsidRPr="0030005E">
              <w:rPr>
                <w:rFonts w:cs="Times New Roman"/>
              </w:rPr>
              <w:t>Continuation from previous lesson</w:t>
            </w:r>
          </w:p>
        </w:tc>
      </w:tr>
      <w:tr w:rsidR="008B0A95" w:rsidRPr="0030005E" w14:paraId="0E21E5C6" w14:textId="77777777" w:rsidTr="007F3605">
        <w:trPr>
          <w:cantSplit/>
        </w:trPr>
        <w:tc>
          <w:tcPr>
            <w:tcW w:w="241" w:type="pct"/>
          </w:tcPr>
          <w:p w14:paraId="7B2833FF" w14:textId="77777777" w:rsidR="008B0A95" w:rsidRPr="0030005E" w:rsidRDefault="008B0A95" w:rsidP="007F3605">
            <w:pPr>
              <w:spacing w:before="40" w:after="40"/>
              <w:jc w:val="center"/>
              <w:rPr>
                <w:rFonts w:cs="Arial"/>
              </w:rPr>
            </w:pPr>
            <w:r w:rsidRPr="0030005E">
              <w:rPr>
                <w:rFonts w:cs="Arial"/>
              </w:rPr>
              <w:t>10</w:t>
            </w:r>
          </w:p>
        </w:tc>
        <w:tc>
          <w:tcPr>
            <w:tcW w:w="1586" w:type="pct"/>
          </w:tcPr>
          <w:p w14:paraId="505FB333" w14:textId="77777777" w:rsidR="008B0A95" w:rsidRPr="0030005E" w:rsidRDefault="008B0A95" w:rsidP="007F3605">
            <w:pPr>
              <w:spacing w:before="40" w:after="40"/>
              <w:rPr>
                <w:rFonts w:cs="Times New Roman"/>
              </w:rPr>
            </w:pPr>
            <w:r w:rsidRPr="0030005E">
              <w:rPr>
                <w:rFonts w:cs="Times New Roman"/>
              </w:rPr>
              <w:t xml:space="preserve"> </w:t>
            </w:r>
            <w:r w:rsidRPr="0030005E">
              <w:rPr>
                <w:rFonts w:cs="Times New Roman"/>
                <w:b/>
              </w:rPr>
              <w:t>Review</w:t>
            </w:r>
          </w:p>
        </w:tc>
        <w:tc>
          <w:tcPr>
            <w:tcW w:w="1586" w:type="pct"/>
          </w:tcPr>
          <w:p w14:paraId="026A8538" w14:textId="77777777" w:rsidR="008B0A95" w:rsidRPr="0030005E" w:rsidRDefault="008B0A95" w:rsidP="007F3605">
            <w:pPr>
              <w:spacing w:before="40" w:after="40"/>
              <w:rPr>
                <w:rFonts w:cs="Times New Roman"/>
                <w:b/>
                <w:color w:val="FF0000"/>
              </w:rPr>
            </w:pPr>
            <w:r w:rsidRPr="0030005E">
              <w:rPr>
                <w:rFonts w:cs="Times New Roman"/>
                <w:b/>
                <w:color w:val="FF0000"/>
              </w:rPr>
              <w:t xml:space="preserve">SAT 5 </w:t>
            </w:r>
          </w:p>
          <w:p w14:paraId="4B857914" w14:textId="77777777" w:rsidR="008B0A95" w:rsidRPr="0030005E" w:rsidRDefault="008B0A95" w:rsidP="007F3605">
            <w:pPr>
              <w:spacing w:before="40" w:after="40"/>
              <w:rPr>
                <w:rFonts w:cs="Times New Roman"/>
                <w:color w:val="FF0000"/>
              </w:rPr>
            </w:pPr>
            <w:r>
              <w:rPr>
                <w:rFonts w:cs="Times New Roman"/>
                <w:color w:val="FF0000"/>
              </w:rPr>
              <w:t xml:space="preserve">Discrete Random Variables and Proportions </w:t>
            </w:r>
            <w:r w:rsidRPr="0030005E">
              <w:rPr>
                <w:rFonts w:cs="Times New Roman"/>
                <w:color w:val="FF0000"/>
              </w:rPr>
              <w:t>Test</w:t>
            </w:r>
          </w:p>
        </w:tc>
        <w:tc>
          <w:tcPr>
            <w:tcW w:w="1587" w:type="pct"/>
          </w:tcPr>
          <w:p w14:paraId="5A82D5E6" w14:textId="77777777" w:rsidR="008B0A95" w:rsidRPr="0030005E" w:rsidRDefault="008B0A95" w:rsidP="007F3605">
            <w:pPr>
              <w:spacing w:before="40" w:after="40"/>
              <w:rPr>
                <w:rFonts w:cs="Times New Roman"/>
                <w:b/>
                <w:i/>
                <w:color w:val="1F497D"/>
                <w:u w:val="single"/>
              </w:rPr>
            </w:pPr>
            <w:r w:rsidRPr="0030005E">
              <w:rPr>
                <w:rFonts w:cs="Times New Roman"/>
                <w:b/>
                <w:i/>
                <w:color w:val="1F497D"/>
                <w:u w:val="single"/>
              </w:rPr>
              <w:t>TOPIC 3: Integral Calculus</w:t>
            </w:r>
          </w:p>
          <w:p w14:paraId="6854BD08" w14:textId="77777777" w:rsidR="008B0A95" w:rsidRPr="0030005E" w:rsidRDefault="008B0A95" w:rsidP="007F3605">
            <w:pPr>
              <w:spacing w:before="40" w:after="40"/>
              <w:rPr>
                <w:rFonts w:cs="Times New Roman"/>
                <w:i/>
                <w:color w:val="4F81BD"/>
              </w:rPr>
            </w:pPr>
            <w:r w:rsidRPr="0030005E">
              <w:rPr>
                <w:rFonts w:cs="Times New Roman"/>
                <w:i/>
                <w:color w:val="4F81BD"/>
              </w:rPr>
              <w:t>Subtopic 3.1: Anti-differentiation</w:t>
            </w:r>
          </w:p>
          <w:p w14:paraId="15E4CC00" w14:textId="77777777" w:rsidR="008B0A95" w:rsidRPr="0030005E" w:rsidRDefault="008B0A95" w:rsidP="007F3605">
            <w:pPr>
              <w:spacing w:before="40" w:after="40"/>
              <w:rPr>
                <w:rFonts w:cs="Times New Roman"/>
                <w:b/>
              </w:rPr>
            </w:pPr>
            <w:r w:rsidRPr="0030005E">
              <w:rPr>
                <w:rFonts w:cs="Times New Roman"/>
                <w:b/>
              </w:rPr>
              <w:t>Anti-Differentiation</w:t>
            </w:r>
          </w:p>
          <w:p w14:paraId="0572EBA7" w14:textId="77777777" w:rsidR="008B0A95" w:rsidRPr="0030005E" w:rsidRDefault="008B0A95" w:rsidP="007F3605">
            <w:pPr>
              <w:snapToGrid w:val="0"/>
              <w:spacing w:before="40" w:after="40"/>
              <w:rPr>
                <w:rFonts w:cs="Times New Roman"/>
              </w:rPr>
            </w:pPr>
            <w:r w:rsidRPr="0030005E">
              <w:rPr>
                <w:rFonts w:cs="Times New Roman"/>
              </w:rPr>
              <w:t>Changing a derivative to the original function</w:t>
            </w:r>
          </w:p>
          <w:p w14:paraId="24C71C5E" w14:textId="77777777" w:rsidR="008B0A95" w:rsidRPr="0030005E" w:rsidRDefault="008B0A95" w:rsidP="007F3605">
            <w:pPr>
              <w:snapToGrid w:val="0"/>
              <w:spacing w:before="40" w:after="40"/>
              <w:rPr>
                <w:rFonts w:cs="Times New Roman"/>
              </w:rPr>
            </w:pPr>
            <w:r w:rsidRPr="0030005E">
              <w:rPr>
                <w:rFonts w:cs="Times New Roman"/>
              </w:rPr>
              <w:t xml:space="preserve">The antiderivative of </w:t>
            </w:r>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m:rPr>
                  <m:nor/>
                </m:rPr>
                <w:rPr>
                  <w:rFonts w:cs="Times New Roman"/>
                </w:rPr>
                <m:t xml:space="preserve"> is</m:t>
              </m:r>
              <m:r>
                <w:rPr>
                  <w:rFonts w:ascii="Cambria Math" w:hAnsi="Cambria Math" w:cs="Times New Roman"/>
                </w:rPr>
                <m:t xml:space="preserve"> F</m:t>
              </m:r>
              <m:d>
                <m:dPr>
                  <m:ctrlPr>
                    <w:rPr>
                      <w:rFonts w:ascii="Cambria Math" w:hAnsi="Cambria Math" w:cs="Times New Roman"/>
                      <w:i/>
                    </w:rPr>
                  </m:ctrlPr>
                </m:dPr>
                <m:e>
                  <m:r>
                    <w:rPr>
                      <w:rFonts w:ascii="Cambria Math" w:hAnsi="Cambria Math" w:cs="Times New Roman"/>
                    </w:rPr>
                    <m:t>x</m:t>
                  </m:r>
                </m:e>
              </m:d>
            </m:oMath>
          </w:p>
          <w:p w14:paraId="05980C8E" w14:textId="77777777" w:rsidR="008B0A95" w:rsidRPr="0030005E" w:rsidRDefault="008B0A95" w:rsidP="007F3605">
            <w:pPr>
              <w:snapToGrid w:val="0"/>
              <w:spacing w:before="40" w:after="40"/>
              <w:rPr>
                <w:rFonts w:cs="Times New Roman"/>
                <w:i/>
                <w:iCs/>
              </w:rPr>
            </w:pPr>
            <w:r w:rsidRPr="0030005E">
              <w:rPr>
                <w:rFonts w:cs="Times New Roman"/>
                <w:i/>
                <w:iCs/>
              </w:rPr>
              <w:t xml:space="preserve">The indefinite integral </w:t>
            </w:r>
            <m:oMath>
              <m:sSup>
                <m:sSupPr>
                  <m:ctrlPr>
                    <w:rPr>
                      <w:rFonts w:ascii="Cambria Math" w:hAnsi="Cambria Math" w:cs="Times New Roman"/>
                      <w:i/>
                      <w:iCs/>
                    </w:rPr>
                  </m:ctrlPr>
                </m:sSupPr>
                <m:e>
                  <m:r>
                    <w:rPr>
                      <w:rFonts w:ascii="Cambria Math" w:hAnsi="Cambria Math" w:cs="Times New Roman"/>
                    </w:rPr>
                    <m:t>F</m:t>
                  </m:r>
                </m:e>
                <m:sup>
                  <m:r>
                    <w:rPr>
                      <w:rFonts w:ascii="Cambria Math" w:hAnsi="Cambria Math" w:cs="Times New Roman"/>
                    </w:rPr>
                    <m:t>'</m:t>
                  </m:r>
                </m:sup>
              </m:sSup>
              <m:d>
                <m:dPr>
                  <m:ctrlPr>
                    <w:rPr>
                      <w:rFonts w:ascii="Cambria Math" w:hAnsi="Cambria Math" w:cs="Times New Roman"/>
                      <w:i/>
                      <w:iCs/>
                    </w:rPr>
                  </m:ctrlPr>
                </m:dPr>
                <m:e>
                  <m:r>
                    <w:rPr>
                      <w:rFonts w:ascii="Cambria Math" w:hAnsi="Cambria Math" w:cs="Times New Roman"/>
                    </w:rPr>
                    <m:t>x</m:t>
                  </m:r>
                </m:e>
              </m:d>
              <m:r>
                <w:rPr>
                  <w:rFonts w:ascii="Cambria Math" w:hAnsi="Cambria Math" w:cs="Times New Roman"/>
                </w:rPr>
                <m:t>=f(x)</m:t>
              </m:r>
            </m:oMath>
            <w:r w:rsidRPr="0030005E">
              <w:rPr>
                <w:rFonts w:cs="Times New Roman"/>
                <w:i/>
                <w:iCs/>
              </w:rPr>
              <w:t xml:space="preserve">; and </w:t>
            </w:r>
            <m:oMath>
              <m:nary>
                <m:naryPr>
                  <m:limLoc m:val="undOvr"/>
                  <m:subHide m:val="1"/>
                  <m:supHide m:val="1"/>
                  <m:ctrlPr>
                    <w:rPr>
                      <w:rFonts w:ascii="Cambria Math" w:hAnsi="Cambria Math" w:cs="Times New Roman"/>
                      <w:i/>
                      <w:iCs/>
                    </w:rPr>
                  </m:ctrlPr>
                </m:naryPr>
                <m:sub/>
                <m:sup/>
                <m:e>
                  <m:r>
                    <w:rPr>
                      <w:rFonts w:ascii="Cambria Math" w:hAnsi="Cambria Math" w:cs="Times New Roman"/>
                    </w:rPr>
                    <m:t>f</m:t>
                  </m:r>
                  <m:d>
                    <m:dPr>
                      <m:ctrlPr>
                        <w:rPr>
                          <w:rFonts w:ascii="Cambria Math" w:hAnsi="Cambria Math" w:cs="Times New Roman"/>
                          <w:i/>
                          <w:iCs/>
                        </w:rPr>
                      </m:ctrlPr>
                    </m:dPr>
                    <m:e>
                      <m:r>
                        <w:rPr>
                          <w:rFonts w:ascii="Cambria Math" w:hAnsi="Cambria Math" w:cs="Times New Roman"/>
                        </w:rPr>
                        <m:t>x</m:t>
                      </m:r>
                    </m:e>
                  </m:d>
                  <m:r>
                    <w:rPr>
                      <w:rFonts w:ascii="Cambria Math" w:hAnsi="Cambria Math" w:cs="Times New Roman"/>
                    </w:rPr>
                    <m:t>dx</m:t>
                  </m:r>
                </m:e>
              </m:nary>
              <m:r>
                <w:rPr>
                  <w:rFonts w:ascii="Cambria Math" w:hAnsi="Cambria Math" w:cs="Times New Roman"/>
                </w:rPr>
                <m:t>=F(x)+c</m:t>
              </m:r>
            </m:oMath>
          </w:p>
          <w:p w14:paraId="35266539" w14:textId="77777777" w:rsidR="008B0A95" w:rsidRPr="0030005E" w:rsidRDefault="008B0A95" w:rsidP="007F3605">
            <w:pPr>
              <w:snapToGrid w:val="0"/>
              <w:spacing w:before="40" w:after="40"/>
              <w:rPr>
                <w:rFonts w:cs="Times New Roman"/>
                <w:i/>
                <w:iCs/>
              </w:rPr>
            </w:pPr>
            <w:r w:rsidRPr="0030005E">
              <w:rPr>
                <w:rFonts w:cs="Times New Roman"/>
                <w:i/>
                <w:iCs/>
              </w:rPr>
              <w:t xml:space="preserve">Integrals of </w:t>
            </w:r>
            <m:oMath>
              <m:sSup>
                <m:sSupPr>
                  <m:ctrlPr>
                    <w:rPr>
                      <w:rFonts w:ascii="Cambria Math" w:hAnsi="Cambria Math" w:cs="Times New Roman"/>
                      <w:i/>
                      <w:iCs/>
                    </w:rPr>
                  </m:ctrlPr>
                </m:sSupPr>
                <m:e>
                  <m:r>
                    <w:rPr>
                      <w:rFonts w:ascii="Cambria Math" w:hAnsi="Cambria Math" w:cs="Times New Roman"/>
                    </w:rPr>
                    <m:t>x</m:t>
                  </m:r>
                </m:e>
                <m:sup>
                  <m:r>
                    <w:rPr>
                      <w:rFonts w:ascii="Cambria Math" w:hAnsi="Cambria Math" w:cs="Times New Roman"/>
                    </w:rPr>
                    <m:t>n</m:t>
                  </m:r>
                </m:sup>
              </m:sSup>
              <m:r>
                <w:rPr>
                  <w:rFonts w:ascii="Cambria Math" w:hAnsi="Cambria Math" w:cs="Times New Roman"/>
                </w:rPr>
                <m:t>,</m:t>
              </m:r>
              <m:sSup>
                <m:sSupPr>
                  <m:ctrlPr>
                    <w:rPr>
                      <w:rFonts w:ascii="Cambria Math" w:hAnsi="Cambria Math" w:cs="Times New Roman"/>
                      <w:i/>
                      <w:iCs/>
                    </w:rPr>
                  </m:ctrlPr>
                </m:sSupPr>
                <m:e>
                  <m:r>
                    <w:rPr>
                      <w:rFonts w:ascii="Cambria Math" w:hAnsi="Cambria Math" w:cs="Times New Roman"/>
                    </w:rPr>
                    <m:t xml:space="preserve"> e</m:t>
                  </m:r>
                </m:e>
                <m:sup>
                  <m:r>
                    <w:rPr>
                      <w:rFonts w:ascii="Cambria Math" w:hAnsi="Cambria Math" w:cs="Times New Roman"/>
                    </w:rPr>
                    <m:t>x</m:t>
                  </m:r>
                </m:sup>
              </m:sSup>
              <m:r>
                <w:rPr>
                  <w:rFonts w:ascii="Cambria Math" w:hAnsi="Cambria Math" w:cs="Times New Roman"/>
                </w:rPr>
                <m:t xml:space="preserve">, sinx and cosx </m:t>
              </m:r>
            </m:oMath>
            <w:r w:rsidRPr="0030005E">
              <w:rPr>
                <w:rFonts w:cs="Times New Roman"/>
                <w:i/>
                <w:iCs/>
              </w:rPr>
              <w:t xml:space="preserve">including consideration of functions of the form </w:t>
            </w:r>
            <m:oMath>
              <m:r>
                <w:rPr>
                  <w:rFonts w:ascii="Cambria Math" w:hAnsi="Cambria Math" w:cs="Times New Roman"/>
                </w:rPr>
                <m:t>f(ax+b</m:t>
              </m:r>
            </m:oMath>
            <w:r w:rsidRPr="0030005E">
              <w:rPr>
                <w:rFonts w:cs="Times New Roman"/>
                <w:i/>
                <w:iCs/>
              </w:rPr>
              <w:t>)</w:t>
            </w:r>
          </w:p>
          <w:p w14:paraId="1D061A0B" w14:textId="77777777" w:rsidR="008B0A95" w:rsidRPr="0030005E" w:rsidRDefault="008B0A95" w:rsidP="007F3605">
            <w:pPr>
              <w:spacing w:before="40" w:after="40"/>
              <w:rPr>
                <w:rFonts w:cs="Times New Roman"/>
                <w:i/>
                <w:iCs/>
              </w:rPr>
            </w:pPr>
            <w:r w:rsidRPr="0030005E">
              <w:rPr>
                <w:rFonts w:cs="Times New Roman"/>
                <w:i/>
                <w:iCs/>
              </w:rPr>
              <w:t>These points are covered in more detail in the program in the weeks below.</w:t>
            </w:r>
          </w:p>
        </w:tc>
      </w:tr>
      <w:tr w:rsidR="008B0A95" w:rsidRPr="0030005E" w14:paraId="3212DB80" w14:textId="77777777" w:rsidTr="007F3605">
        <w:trPr>
          <w:cantSplit/>
        </w:trPr>
        <w:tc>
          <w:tcPr>
            <w:tcW w:w="241" w:type="pct"/>
          </w:tcPr>
          <w:p w14:paraId="4578A53C" w14:textId="77777777" w:rsidR="008B0A95" w:rsidRPr="0030005E" w:rsidRDefault="008B0A95" w:rsidP="007F3605">
            <w:pPr>
              <w:spacing w:before="40" w:after="40"/>
              <w:jc w:val="center"/>
              <w:rPr>
                <w:rFonts w:cs="Arial"/>
              </w:rPr>
            </w:pPr>
            <w:r w:rsidRPr="0030005E">
              <w:rPr>
                <w:rFonts w:cs="Arial"/>
              </w:rPr>
              <w:t>Term 3</w:t>
            </w:r>
          </w:p>
          <w:p w14:paraId="4067D380" w14:textId="77777777" w:rsidR="008B0A95" w:rsidRPr="0030005E" w:rsidRDefault="008B0A95" w:rsidP="007F3605">
            <w:pPr>
              <w:spacing w:before="40" w:after="40"/>
              <w:jc w:val="center"/>
              <w:rPr>
                <w:rFonts w:cs="Arial"/>
              </w:rPr>
            </w:pPr>
            <w:r w:rsidRPr="0030005E">
              <w:rPr>
                <w:rFonts w:cs="Arial"/>
              </w:rPr>
              <w:t>Week 1</w:t>
            </w:r>
          </w:p>
        </w:tc>
        <w:tc>
          <w:tcPr>
            <w:tcW w:w="1586" w:type="pct"/>
          </w:tcPr>
          <w:p w14:paraId="6A29B422" w14:textId="77777777" w:rsidR="008B0A95" w:rsidRPr="0030005E" w:rsidRDefault="008B0A95" w:rsidP="007F3605">
            <w:pPr>
              <w:spacing w:before="40" w:after="40"/>
              <w:rPr>
                <w:rFonts w:cs="Times New Roman"/>
                <w:b/>
              </w:rPr>
            </w:pPr>
            <w:r w:rsidRPr="0030005E">
              <w:rPr>
                <w:rFonts w:cs="Times New Roman"/>
                <w:b/>
              </w:rPr>
              <w:t>Anti-Differentiation</w:t>
            </w:r>
          </w:p>
          <w:p w14:paraId="5CF06600" w14:textId="77777777" w:rsidR="008B0A95" w:rsidRPr="0030005E" w:rsidRDefault="008B0A95" w:rsidP="007F3605">
            <w:pPr>
              <w:spacing w:before="40" w:after="40"/>
              <w:rPr>
                <w:rFonts w:cs="Times New Roman"/>
              </w:rPr>
            </w:pPr>
            <w:r w:rsidRPr="0030005E">
              <w:rPr>
                <w:rFonts w:cs="Times New Roman"/>
              </w:rPr>
              <w:t xml:space="preserve">Revision and continuation from previous lesson </w:t>
            </w:r>
          </w:p>
          <w:p w14:paraId="0D85EC30" w14:textId="77777777" w:rsidR="008B0A95" w:rsidRPr="0030005E" w:rsidRDefault="008B0A95" w:rsidP="007F3605">
            <w:pPr>
              <w:spacing w:before="40" w:after="40"/>
              <w:rPr>
                <w:rFonts w:cs="Times New Roman"/>
                <w:i/>
              </w:rPr>
            </w:pPr>
            <w:r w:rsidRPr="0030005E">
              <w:rPr>
                <w:rFonts w:cs="Times New Roman"/>
              </w:rPr>
              <w:t xml:space="preserve">Using </w:t>
            </w:r>
            <m:oMath>
              <m:nary>
                <m:naryPr>
                  <m:limLoc m:val="undOvr"/>
                  <m:subHide m:val="1"/>
                  <m:supHide m:val="1"/>
                  <m:ctrlPr>
                    <w:rPr>
                      <w:rFonts w:ascii="Cambria Math" w:hAnsi="Cambria Math" w:cs="Times New Roman"/>
                      <w:i/>
                    </w:rPr>
                  </m:ctrlPr>
                </m:naryPr>
                <m:sub/>
                <m:sup/>
                <m:e>
                  <m:d>
                    <m:dPr>
                      <m:begChr m:val="["/>
                      <m:endChr m:val="]"/>
                      <m:ctrlPr>
                        <w:rPr>
                          <w:rFonts w:ascii="Cambria Math" w:hAnsi="Cambria Math" w:cs="Times New Roman"/>
                          <w:i/>
                        </w:rPr>
                      </m:ctrlPr>
                    </m:dPr>
                    <m:e>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+g</m:t>
                      </m:r>
                      <m:d>
                        <m:dPr>
                          <m:ctrlPr>
                            <w:rPr>
                              <w:rFonts w:ascii="Cambria Math" w:hAnsi="Cambria Math" w:cs="Times New Roman"/>
                              <w:i/>
                            </w:rPr>
                          </m:ctrlPr>
                        </m:dPr>
                        <m:e>
                          <m:r>
                            <w:rPr>
                              <w:rFonts w:ascii="Cambria Math" w:hAnsi="Cambria Math" w:cs="Times New Roman"/>
                            </w:rPr>
                            <m:t>x</m:t>
                          </m:r>
                        </m:e>
                      </m:d>
                    </m:e>
                  </m:d>
                  <m:r>
                    <w:rPr>
                      <w:rFonts w:ascii="Cambria Math" w:hAnsi="Cambria Math" w:cs="Times New Roman"/>
                    </w:rPr>
                    <m:t>dx=</m:t>
                  </m:r>
                  <m:nary>
                    <m:naryPr>
                      <m:limLoc m:val="undOvr"/>
                      <m:subHide m:val="1"/>
                      <m:supHide m:val="1"/>
                      <m:ctrlPr>
                        <w:rPr>
                          <w:rFonts w:ascii="Cambria Math" w:hAnsi="Cambria Math" w:cs="Times New Roman"/>
                          <w:i/>
                        </w:rPr>
                      </m:ctrlPr>
                    </m:naryPr>
                    <m:sub/>
                    <m:sup/>
                    <m:e>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dx+</m:t>
                      </m:r>
                      <m:nary>
                        <m:naryPr>
                          <m:limLoc m:val="undOvr"/>
                          <m:subHide m:val="1"/>
                          <m:supHide m:val="1"/>
                          <m:ctrlPr>
                            <w:rPr>
                              <w:rFonts w:ascii="Cambria Math" w:hAnsi="Cambria Math" w:cs="Times New Roman"/>
                              <w:i/>
                            </w:rPr>
                          </m:ctrlPr>
                        </m:naryPr>
                        <m:sub/>
                        <m:sup/>
                        <m:e>
                          <m:r>
                            <w:rPr>
                              <w:rFonts w:ascii="Cambria Math" w:hAnsi="Cambria Math" w:cs="Times New Roman"/>
                            </w:rPr>
                            <m:t>g</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dx</m:t>
                          </m:r>
                        </m:e>
                      </m:nary>
                    </m:e>
                  </m:nary>
                </m:e>
              </m:nary>
            </m:oMath>
          </w:p>
          <w:p w14:paraId="65C2AD46" w14:textId="77777777" w:rsidR="008B0A95" w:rsidRPr="0030005E" w:rsidRDefault="008B0A95" w:rsidP="007F3605">
            <w:pPr>
              <w:spacing w:before="40" w:after="40"/>
              <w:rPr>
                <w:rFonts w:cs="Times New Roman"/>
              </w:rPr>
            </w:pPr>
            <w:r w:rsidRPr="0030005E">
              <w:rPr>
                <w:rFonts w:cs="Times New Roman"/>
              </w:rPr>
              <w:t>Determining the specific constant of integration.</w:t>
            </w:r>
          </w:p>
        </w:tc>
        <w:tc>
          <w:tcPr>
            <w:tcW w:w="1586" w:type="pct"/>
          </w:tcPr>
          <w:p w14:paraId="787E4D56" w14:textId="77777777" w:rsidR="008B0A95" w:rsidRPr="0030005E" w:rsidRDefault="008B0A95" w:rsidP="007F3605">
            <w:pPr>
              <w:spacing w:before="40" w:after="40"/>
              <w:rPr>
                <w:rFonts w:cs="Times New Roman"/>
                <w:i/>
                <w:color w:val="4F81BD"/>
              </w:rPr>
            </w:pPr>
            <w:r w:rsidRPr="0030005E">
              <w:rPr>
                <w:rFonts w:cs="Times New Roman"/>
                <w:i/>
                <w:color w:val="4F81BD"/>
              </w:rPr>
              <w:t>Subtopic 3.2: The Area under Curves</w:t>
            </w:r>
          </w:p>
          <w:p w14:paraId="2069E690" w14:textId="77777777" w:rsidR="008B0A95" w:rsidRPr="007D32DC" w:rsidRDefault="008B0A95" w:rsidP="007F3605">
            <w:pPr>
              <w:spacing w:before="40" w:after="40"/>
              <w:rPr>
                <w:rFonts w:cs="Times New Roman"/>
                <w:b/>
              </w:rPr>
            </w:pPr>
            <w:r w:rsidRPr="007D32DC">
              <w:rPr>
                <w:rFonts w:cs="Times New Roman"/>
                <w:b/>
              </w:rPr>
              <w:t>Definite Integrals</w:t>
            </w:r>
          </w:p>
          <w:p w14:paraId="19BEE1A1" w14:textId="77777777" w:rsidR="008B0A95" w:rsidRPr="007D32DC" w:rsidRDefault="008B0A95" w:rsidP="007F3605">
            <w:pPr>
              <w:spacing w:before="40" w:after="40"/>
              <w:rPr>
                <w:rFonts w:cs="Times New Roman"/>
              </w:rPr>
            </w:pPr>
            <w:r w:rsidRPr="007D32DC">
              <w:rPr>
                <w:rFonts w:cs="Times New Roman"/>
              </w:rPr>
              <w:t>Estimating with lower and upper sum</w:t>
            </w:r>
          </w:p>
          <w:p w14:paraId="4AE2A39F" w14:textId="77777777" w:rsidR="008B0A95" w:rsidRPr="007D32DC" w:rsidRDefault="008B0A95" w:rsidP="007F3605">
            <w:pPr>
              <w:spacing w:before="40" w:after="40"/>
              <w:rPr>
                <w:rFonts w:cs="Times New Roman"/>
              </w:rPr>
            </w:pPr>
            <w:r w:rsidRPr="007D32DC">
              <w:rPr>
                <w:rFonts w:cs="Times New Roman"/>
              </w:rPr>
              <w:t>Strategies to improve the estimate.</w:t>
            </w:r>
          </w:p>
          <w:p w14:paraId="73ABE533" w14:textId="77777777" w:rsidR="008B0A95" w:rsidRPr="007D32DC" w:rsidRDefault="008B0A95" w:rsidP="007F3605">
            <w:pPr>
              <w:spacing w:before="40" w:after="40"/>
              <w:rPr>
                <w:rFonts w:cs="Times New Roman"/>
              </w:rPr>
            </w:pPr>
            <w:r w:rsidRPr="007D32DC">
              <w:rPr>
                <w:rFonts w:cs="Times New Roman"/>
              </w:rPr>
              <w:t>Use of electronic technology to find the area.</w:t>
            </w:r>
          </w:p>
          <w:p w14:paraId="2484B896" w14:textId="77777777" w:rsidR="008B0A95" w:rsidRPr="0030005E" w:rsidRDefault="008B0A95" w:rsidP="007F3605">
            <w:pPr>
              <w:spacing w:before="40" w:after="40"/>
              <w:rPr>
                <w:rFonts w:cs="Times New Roman"/>
                <w:i/>
                <w:color w:val="4F81BD"/>
              </w:rPr>
            </w:pPr>
            <w:r w:rsidRPr="007D32DC">
              <w:rPr>
                <w:rFonts w:cs="Times New Roman"/>
              </w:rPr>
              <w:t>Properties of definite integrals</w:t>
            </w:r>
          </w:p>
        </w:tc>
        <w:tc>
          <w:tcPr>
            <w:tcW w:w="1587" w:type="pct"/>
          </w:tcPr>
          <w:p w14:paraId="12AA0AEB" w14:textId="77777777" w:rsidR="008B0A95" w:rsidRPr="0030005E" w:rsidRDefault="008B0A95" w:rsidP="007F3605">
            <w:pPr>
              <w:spacing w:before="40" w:after="40"/>
              <w:rPr>
                <w:rFonts w:cs="Times New Roman"/>
                <w:b/>
              </w:rPr>
            </w:pPr>
            <w:r w:rsidRPr="007D32DC">
              <w:rPr>
                <w:rFonts w:cs="Times New Roman"/>
                <w:b/>
              </w:rPr>
              <w:t>Definite Integrals</w:t>
            </w:r>
          </w:p>
          <w:p w14:paraId="2071843B" w14:textId="77777777" w:rsidR="008B0A95" w:rsidRPr="0030005E" w:rsidRDefault="008B0A95" w:rsidP="007F3605">
            <w:pPr>
              <w:spacing w:before="40" w:after="40"/>
              <w:rPr>
                <w:rFonts w:cs="Times New Roman"/>
              </w:rPr>
            </w:pPr>
            <w:r w:rsidRPr="0030005E">
              <w:rPr>
                <w:rFonts w:cs="Times New Roman"/>
              </w:rPr>
              <w:t xml:space="preserve">Using the terminology </w:t>
            </w:r>
            <m:oMath>
              <m:nary>
                <m:naryPr>
                  <m:limLoc m:val="subSup"/>
                  <m:ctrlPr>
                    <w:rPr>
                      <w:rFonts w:ascii="Cambria Math" w:hAnsi="Cambria Math" w:cs="Times New Roman"/>
                      <w:i/>
                    </w:rPr>
                  </m:ctrlPr>
                </m:naryPr>
                <m:sub>
                  <m:r>
                    <w:rPr>
                      <w:rFonts w:ascii="Cambria Math" w:hAnsi="Cambria Math" w:cs="Times New Roman"/>
                    </w:rPr>
                    <m:t>a</m:t>
                  </m:r>
                </m:sub>
                <m:sup>
                  <m:r>
                    <w:rPr>
                      <w:rFonts w:ascii="Cambria Math" w:hAnsi="Cambria Math" w:cs="Times New Roman"/>
                    </w:rPr>
                    <m:t>b</m:t>
                  </m:r>
                </m:sup>
                <m:e>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dx</m:t>
                  </m:r>
                </m:e>
              </m:nary>
            </m:oMath>
            <w:r w:rsidRPr="0030005E">
              <w:rPr>
                <w:rFonts w:cs="Times New Roman"/>
              </w:rPr>
              <w:t xml:space="preserve"> for the exact area for a positive continuous function, </w:t>
            </w:r>
            <w:r w:rsidRPr="0030005E">
              <w:rPr>
                <w:rFonts w:cs="Times New Roman"/>
                <w:i/>
              </w:rPr>
              <w:t>−</w:t>
            </w:r>
            <m:oMath>
              <m:nary>
                <m:naryPr>
                  <m:limLoc m:val="subSup"/>
                  <m:ctrlPr>
                    <w:rPr>
                      <w:rFonts w:ascii="Cambria Math" w:hAnsi="Cambria Math" w:cs="Times New Roman"/>
                      <w:i/>
                    </w:rPr>
                  </m:ctrlPr>
                </m:naryPr>
                <m:sub>
                  <m:r>
                    <w:rPr>
                      <w:rFonts w:ascii="Cambria Math" w:hAnsi="Cambria Math" w:cs="Times New Roman"/>
                    </w:rPr>
                    <m:t>a</m:t>
                  </m:r>
                </m:sub>
                <m:sup>
                  <m:r>
                    <w:rPr>
                      <w:rFonts w:ascii="Cambria Math" w:hAnsi="Cambria Math" w:cs="Times New Roman"/>
                    </w:rPr>
                    <m:t>b</m:t>
                  </m:r>
                </m:sup>
                <m:e>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dx</m:t>
                  </m:r>
                </m:e>
              </m:nary>
            </m:oMath>
            <w:r w:rsidRPr="0030005E">
              <w:rPr>
                <w:rFonts w:cs="Times New Roman"/>
              </w:rPr>
              <w:t xml:space="preserve"> for a negative continuous function, and </w:t>
            </w:r>
            <m:oMath>
              <m:nary>
                <m:naryPr>
                  <m:limLoc m:val="undOvr"/>
                  <m:ctrlPr>
                    <w:rPr>
                      <w:rFonts w:ascii="Cambria Math" w:hAnsi="Cambria Math" w:cs="Times New Roman"/>
                      <w:i/>
                    </w:rPr>
                  </m:ctrlPr>
                </m:naryPr>
                <m:sub>
                  <m:r>
                    <w:rPr>
                      <w:rFonts w:ascii="Cambria Math" w:hAnsi="Cambria Math" w:cs="Times New Roman"/>
                    </w:rPr>
                    <m:t>a</m:t>
                  </m:r>
                </m:sub>
                <m:sup>
                  <m:r>
                    <w:rPr>
                      <w:rFonts w:ascii="Cambria Math" w:hAnsi="Cambria Math" w:cs="Times New Roman"/>
                    </w:rPr>
                    <m:t>b</m:t>
                  </m:r>
                </m:sup>
                <m:e>
                  <m:d>
                    <m:dPr>
                      <m:begChr m:val="["/>
                      <m:endChr m:val="]"/>
                      <m:ctrlPr>
                        <w:rPr>
                          <w:rFonts w:ascii="Cambria Math" w:hAnsi="Cambria Math" w:cs="Times New Roman"/>
                          <w:i/>
                        </w:rPr>
                      </m:ctrlPr>
                    </m:dPr>
                    <m:e>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-g</m:t>
                      </m:r>
                      <m:d>
                        <m:dPr>
                          <m:ctrlPr>
                            <w:rPr>
                              <w:rFonts w:ascii="Cambria Math" w:hAnsi="Cambria Math" w:cs="Times New Roman"/>
                              <w:i/>
                            </w:rPr>
                          </m:ctrlPr>
                        </m:dPr>
                        <m:e>
                          <m:r>
                            <w:rPr>
                              <w:rFonts w:ascii="Cambria Math" w:hAnsi="Cambria Math" w:cs="Times New Roman"/>
                            </w:rPr>
                            <m:t>x</m:t>
                          </m:r>
                        </m:e>
                      </m:d>
                    </m:e>
                  </m:d>
                  <m:r>
                    <w:rPr>
                      <w:rFonts w:ascii="Cambria Math" w:hAnsi="Cambria Math" w:cs="Times New Roman"/>
                    </w:rPr>
                    <m:t xml:space="preserve">dx </m:t>
                  </m:r>
                </m:e>
              </m:nary>
            </m:oMath>
            <w:r w:rsidRPr="0030005E">
              <w:rPr>
                <w:rFonts w:cs="Times New Roman"/>
              </w:rPr>
              <w:t xml:space="preserve">for the area between two curves where </w:t>
            </w:r>
            <m:oMath>
              <m:r>
                <w:rPr>
                  <w:rFonts w:ascii="Cambria Math" w:hAnsi="Cambria Math" w:cs="Times New Roman"/>
                </w:rPr>
                <m:t>f(x)</m:t>
              </m:r>
            </m:oMath>
            <w:r w:rsidRPr="0030005E">
              <w:rPr>
                <w:rFonts w:cs="Times New Roman"/>
              </w:rPr>
              <w:t xml:space="preserve"> is above </w:t>
            </w:r>
            <m:oMath>
              <m:r>
                <w:rPr>
                  <w:rFonts w:ascii="Cambria Math" w:hAnsi="Cambria Math" w:cs="Times New Roman"/>
                </w:rPr>
                <m:t>g(x)</m:t>
              </m:r>
            </m:oMath>
          </w:p>
          <w:p w14:paraId="3DEAA160" w14:textId="77777777" w:rsidR="008B0A95" w:rsidRPr="0030005E" w:rsidRDefault="008B0A95" w:rsidP="007F3605">
            <w:pPr>
              <w:spacing w:before="40" w:after="40"/>
              <w:rPr>
                <w:rFonts w:cs="Times New Roman"/>
              </w:rPr>
            </w:pPr>
            <w:r w:rsidRPr="0030005E">
              <w:rPr>
                <w:rFonts w:cs="Times New Roman"/>
              </w:rPr>
              <w:t>The observations</w:t>
            </w:r>
          </w:p>
          <w:p w14:paraId="6D3DC6D3" w14:textId="77777777" w:rsidR="008B0A95" w:rsidRPr="0030005E" w:rsidRDefault="00C65ABF" w:rsidP="007F3605">
            <w:pPr>
              <w:spacing w:before="40" w:after="40"/>
              <w:rPr>
                <w:rFonts w:cs="Times New Roman"/>
              </w:rPr>
            </w:pPr>
            <m:oMath>
              <m:nary>
                <m:naryPr>
                  <m:limLoc m:val="subSup"/>
                  <m:ctrlPr>
                    <w:rPr>
                      <w:rFonts w:ascii="Cambria Math" w:hAnsi="Cambria Math" w:cs="Times New Roman"/>
                      <w:i/>
                    </w:rPr>
                  </m:ctrlPr>
                </m:naryPr>
                <m:sub>
                  <m:r>
                    <w:rPr>
                      <w:rFonts w:ascii="Cambria Math" w:hAnsi="Cambria Math" w:cs="Times New Roman"/>
                    </w:rPr>
                    <m:t>a</m:t>
                  </m:r>
                </m:sub>
                <m:sup>
                  <m:r>
                    <w:rPr>
                      <w:rFonts w:ascii="Cambria Math" w:hAnsi="Cambria Math" w:cs="Times New Roman"/>
                    </w:rPr>
                    <m:t>a</m:t>
                  </m:r>
                </m:sup>
                <m:e>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dx</m:t>
                  </m:r>
                </m:e>
              </m:nary>
            </m:oMath>
            <w:r w:rsidR="008B0A95" w:rsidRPr="0030005E">
              <w:rPr>
                <w:rFonts w:cs="Times New Roman"/>
                <w:i/>
              </w:rPr>
              <w:t xml:space="preserve"> =</w:t>
            </w:r>
            <w:r w:rsidR="008B0A95" w:rsidRPr="0030005E">
              <w:rPr>
                <w:rFonts w:cs="Times New Roman"/>
              </w:rPr>
              <w:t xml:space="preserve"> 0 and</w:t>
            </w:r>
          </w:p>
          <w:p w14:paraId="76017C84" w14:textId="77777777" w:rsidR="008B0A95" w:rsidRPr="0030005E" w:rsidRDefault="008B0A95" w:rsidP="007F3605">
            <w:pPr>
              <w:spacing w:before="40" w:after="40"/>
              <w:rPr>
                <w:rFonts w:cs="Times New Roman"/>
                <w:i/>
                <w:color w:val="4F81BD"/>
              </w:rPr>
            </w:pPr>
            <w:r w:rsidRPr="0030005E">
              <w:rPr>
                <w:rFonts w:cs="Times New Roman"/>
              </w:rPr>
              <w:t xml:space="preserve"> </w:t>
            </w:r>
            <m:oMath>
              <m:nary>
                <m:naryPr>
                  <m:limLoc m:val="subSup"/>
                  <m:ctrlPr>
                    <w:rPr>
                      <w:rFonts w:ascii="Cambria Math" w:hAnsi="Cambria Math" w:cs="Times New Roman"/>
                      <w:i/>
                    </w:rPr>
                  </m:ctrlPr>
                </m:naryPr>
                <m:sub>
                  <m:r>
                    <w:rPr>
                      <w:rFonts w:ascii="Cambria Math" w:hAnsi="Cambria Math" w:cs="Times New Roman"/>
                    </w:rPr>
                    <m:t>a</m:t>
                  </m:r>
                </m:sub>
                <m:sup>
                  <m:r>
                    <w:rPr>
                      <w:rFonts w:ascii="Cambria Math" w:hAnsi="Cambria Math" w:cs="Times New Roman"/>
                    </w:rPr>
                    <m:t>b</m:t>
                  </m:r>
                </m:sup>
                <m:e>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dx+</m:t>
                  </m:r>
                  <m:nary>
                    <m:naryPr>
                      <m:limLoc m:val="subSup"/>
                      <m:ctrlPr>
                        <w:rPr>
                          <w:rFonts w:ascii="Cambria Math" w:hAnsi="Cambria Math" w:cs="Times New Roman"/>
                          <w:i/>
                        </w:rPr>
                      </m:ctrlPr>
                    </m:naryPr>
                    <m:sub>
                      <m:r>
                        <w:rPr>
                          <w:rFonts w:ascii="Cambria Math" w:hAnsi="Cambria Math" w:cs="Times New Roman"/>
                        </w:rPr>
                        <m:t>b</m:t>
                      </m:r>
                    </m:sub>
                    <m:sup>
                      <m:r>
                        <w:rPr>
                          <w:rFonts w:ascii="Cambria Math" w:hAnsi="Cambria Math" w:cs="Times New Roman"/>
                        </w:rPr>
                        <m:t>c</m:t>
                      </m:r>
                    </m:sup>
                    <m:e>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dx</m:t>
                      </m:r>
                    </m:e>
                  </m:nary>
                </m:e>
              </m:nary>
              <m:r>
                <w:rPr>
                  <w:rFonts w:ascii="Cambria Math" w:hAnsi="Cambria Math" w:cs="Times New Roman"/>
                </w:rPr>
                <m:t>=</m:t>
              </m:r>
              <m:nary>
                <m:naryPr>
                  <m:limLoc m:val="subSup"/>
                  <m:ctrlPr>
                    <w:rPr>
                      <w:rFonts w:ascii="Cambria Math" w:hAnsi="Cambria Math" w:cs="Times New Roman"/>
                      <w:i/>
                    </w:rPr>
                  </m:ctrlPr>
                </m:naryPr>
                <m:sub>
                  <m:r>
                    <w:rPr>
                      <w:rFonts w:ascii="Cambria Math" w:hAnsi="Cambria Math" w:cs="Times New Roman"/>
                    </w:rPr>
                    <m:t>a</m:t>
                  </m:r>
                </m:sub>
                <m:sup>
                  <m:r>
                    <w:rPr>
                      <w:rFonts w:ascii="Cambria Math" w:hAnsi="Cambria Math" w:cs="Times New Roman"/>
                    </w:rPr>
                    <m:t>c</m:t>
                  </m:r>
                </m:sup>
                <m:e>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dx</m:t>
                  </m:r>
                </m:e>
              </m:nary>
            </m:oMath>
          </w:p>
        </w:tc>
      </w:tr>
      <w:tr w:rsidR="008B0A95" w:rsidRPr="0030005E" w14:paraId="219C2778" w14:textId="77777777" w:rsidTr="007F3605">
        <w:trPr>
          <w:cantSplit/>
        </w:trPr>
        <w:tc>
          <w:tcPr>
            <w:tcW w:w="241" w:type="pct"/>
          </w:tcPr>
          <w:p w14:paraId="187B879B" w14:textId="77777777" w:rsidR="008B0A95" w:rsidRPr="0030005E" w:rsidRDefault="008B0A95" w:rsidP="007F3605">
            <w:pPr>
              <w:spacing w:before="40" w:after="40"/>
              <w:jc w:val="center"/>
              <w:rPr>
                <w:rFonts w:cs="Arial"/>
              </w:rPr>
            </w:pPr>
            <w:r w:rsidRPr="0030005E">
              <w:rPr>
                <w:rFonts w:cs="Arial"/>
              </w:rPr>
              <w:t>2</w:t>
            </w:r>
          </w:p>
        </w:tc>
        <w:tc>
          <w:tcPr>
            <w:tcW w:w="1586" w:type="pct"/>
          </w:tcPr>
          <w:p w14:paraId="560E116F" w14:textId="77777777" w:rsidR="008B0A95" w:rsidRPr="0030005E" w:rsidRDefault="008B0A95" w:rsidP="007F3605">
            <w:pPr>
              <w:spacing w:before="40" w:after="40"/>
              <w:rPr>
                <w:rFonts w:cs="Times New Roman"/>
                <w:i/>
                <w:color w:val="4F81BD"/>
              </w:rPr>
            </w:pPr>
            <w:r w:rsidRPr="0030005E">
              <w:rPr>
                <w:rFonts w:cs="Times New Roman"/>
                <w:i/>
                <w:color w:val="4F81BD"/>
              </w:rPr>
              <w:t>Subtopic 3.3: Fundamental Theorem of Calculus</w:t>
            </w:r>
          </w:p>
          <w:p w14:paraId="74BFBE24" w14:textId="77777777" w:rsidR="008B0A95" w:rsidRPr="0030005E" w:rsidRDefault="008B0A95" w:rsidP="007F3605">
            <w:pPr>
              <w:spacing w:before="40" w:after="40"/>
              <w:rPr>
                <w:rFonts w:cs="Times New Roman"/>
                <w:b/>
              </w:rPr>
            </w:pPr>
            <w:r w:rsidRPr="0030005E">
              <w:rPr>
                <w:rFonts w:cs="Times New Roman"/>
                <w:b/>
              </w:rPr>
              <w:t>The Fundamental Theorem of Calculus</w:t>
            </w:r>
          </w:p>
          <w:p w14:paraId="7AEE5DB7" w14:textId="77777777" w:rsidR="008B0A95" w:rsidRPr="0030005E" w:rsidRDefault="008B0A95" w:rsidP="007F3605">
            <w:pPr>
              <w:spacing w:before="40" w:after="40"/>
              <w:rPr>
                <w:rFonts w:cs="Times New Roman"/>
              </w:rPr>
            </w:pPr>
            <w:r w:rsidRPr="0030005E">
              <w:rPr>
                <w:rFonts w:cs="Times New Roman"/>
              </w:rPr>
              <w:t>Know that</w:t>
            </w:r>
          </w:p>
          <w:p w14:paraId="258E323D" w14:textId="77777777" w:rsidR="008B0A95" w:rsidRPr="0030005E" w:rsidRDefault="00C65ABF" w:rsidP="007F3605">
            <w:pPr>
              <w:spacing w:before="40" w:after="40"/>
              <w:rPr>
                <w:rFonts w:cs="Times New Roman"/>
              </w:rPr>
            </w:pPr>
            <m:oMathPara>
              <m:oMath>
                <m:nary>
                  <m:naryPr>
                    <m:limLoc m:val="subSup"/>
                    <m:ctrlPr>
                      <w:rPr>
                        <w:rFonts w:ascii="Cambria Math" w:hAnsi="Cambria Math" w:cs="Times New Roman"/>
                        <w:i/>
                      </w:rPr>
                    </m:ctrlPr>
                  </m:naryPr>
                  <m:sub>
                    <m:r>
                      <w:rPr>
                        <w:rFonts w:ascii="Cambria Math" w:hAnsi="Cambria Math" w:cs="Times New Roman"/>
                      </w:rPr>
                      <m:t>a</m:t>
                    </m:r>
                  </m:sub>
                  <m:sup>
                    <m:r>
                      <w:rPr>
                        <w:rFonts w:ascii="Cambria Math" w:hAnsi="Cambria Math" w:cs="Times New Roman"/>
                      </w:rPr>
                      <m:t>b</m:t>
                    </m:r>
                  </m:sup>
                  <m:e>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dx=F</m:t>
                    </m:r>
                    <m:d>
                      <m:dPr>
                        <m:ctrlPr>
                          <w:rPr>
                            <w:rFonts w:ascii="Cambria Math" w:hAnsi="Cambria Math" w:cs="Times New Roman"/>
                            <w:i/>
                          </w:rPr>
                        </m:ctrlPr>
                      </m:dPr>
                      <m:e>
                        <m:r>
                          <w:rPr>
                            <w:rFonts w:ascii="Cambria Math" w:hAnsi="Cambria Math" w:cs="Times New Roman"/>
                          </w:rPr>
                          <m:t>b</m:t>
                        </m:r>
                      </m:e>
                    </m:d>
                    <m:r>
                      <w:rPr>
                        <w:rFonts w:ascii="Cambria Math" w:hAnsi="Cambria Math" w:cs="Times New Roman"/>
                      </w:rPr>
                      <m:t>-F(a)</m:t>
                    </m:r>
                  </m:e>
                </m:nary>
              </m:oMath>
            </m:oMathPara>
          </w:p>
          <w:p w14:paraId="5B2A1245" w14:textId="77777777" w:rsidR="008B0A95" w:rsidRPr="0030005E" w:rsidRDefault="008B0A95" w:rsidP="007F3605">
            <w:pPr>
              <w:spacing w:before="40" w:after="40"/>
              <w:rPr>
                <w:rFonts w:cs="Times New Roman"/>
              </w:rPr>
            </w:pPr>
            <w:r w:rsidRPr="0030005E">
              <w:rPr>
                <w:rFonts w:cs="Times New Roman"/>
              </w:rPr>
              <w:t>and,</w:t>
            </w:r>
          </w:p>
          <w:p w14:paraId="780BBF2C" w14:textId="77777777" w:rsidR="008B0A95" w:rsidRPr="0030005E" w:rsidRDefault="00C65ABF" w:rsidP="007F3605">
            <w:pPr>
              <w:spacing w:before="40" w:after="40"/>
              <w:rPr>
                <w:rFonts w:cs="Times New Roman"/>
              </w:rPr>
            </w:pPr>
            <m:oMathPara>
              <m:oMath>
                <m:nary>
                  <m:naryPr>
                    <m:limLoc m:val="subSup"/>
                    <m:ctrlPr>
                      <w:rPr>
                        <w:rFonts w:ascii="Cambria Math" w:hAnsi="Cambria Math" w:cs="Times New Roman"/>
                        <w:i/>
                      </w:rPr>
                    </m:ctrlPr>
                  </m:naryPr>
                  <m:sub>
                    <m:r>
                      <w:rPr>
                        <w:rFonts w:ascii="Cambria Math" w:hAnsi="Cambria Math" w:cs="Times New Roman"/>
                      </w:rPr>
                      <m:t>a</m:t>
                    </m:r>
                  </m:sub>
                  <m:sup>
                    <m:r>
                      <w:rPr>
                        <w:rFonts w:ascii="Cambria Math" w:hAnsi="Cambria Math" w:cs="Times New Roman"/>
                      </w:rPr>
                      <m:t>b</m:t>
                    </m:r>
                  </m:sup>
                  <m:e>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dx</m:t>
                    </m:r>
                  </m:e>
                </m:nary>
                <m:r>
                  <w:rPr>
                    <w:rFonts w:ascii="Cambria Math" w:hAnsi="Cambria Math" w:cs="Times New Roman"/>
                  </w:rPr>
                  <m:t>+</m:t>
                </m:r>
                <m:nary>
                  <m:naryPr>
                    <m:limLoc m:val="subSup"/>
                    <m:ctrlPr>
                      <w:rPr>
                        <w:rFonts w:ascii="Cambria Math" w:hAnsi="Cambria Math" w:cs="Times New Roman"/>
                        <w:i/>
                      </w:rPr>
                    </m:ctrlPr>
                  </m:naryPr>
                  <m:sub>
                    <m:r>
                      <w:rPr>
                        <w:rFonts w:ascii="Cambria Math" w:hAnsi="Cambria Math" w:cs="Times New Roman"/>
                      </w:rPr>
                      <m:t>b</m:t>
                    </m:r>
                  </m:sub>
                  <m:sup>
                    <m:r>
                      <w:rPr>
                        <w:rFonts w:ascii="Cambria Math" w:hAnsi="Cambria Math" w:cs="Times New Roman"/>
                      </w:rPr>
                      <m:t>c</m:t>
                    </m:r>
                  </m:sup>
                  <m:e>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dx</m:t>
                    </m:r>
                  </m:e>
                </m:nary>
                <m:r>
                  <w:rPr>
                    <w:rFonts w:ascii="Cambria Math" w:hAnsi="Cambria Math" w:cs="Times New Roman"/>
                  </w:rPr>
                  <m:t>=</m:t>
                </m:r>
                <m:nary>
                  <m:naryPr>
                    <m:limLoc m:val="subSup"/>
                    <m:ctrlPr>
                      <w:rPr>
                        <w:rFonts w:ascii="Cambria Math" w:hAnsi="Cambria Math" w:cs="Times New Roman"/>
                        <w:i/>
                      </w:rPr>
                    </m:ctrlPr>
                  </m:naryPr>
                  <m:sub>
                    <m:r>
                      <w:rPr>
                        <w:rFonts w:ascii="Cambria Math" w:hAnsi="Cambria Math" w:cs="Times New Roman"/>
                      </w:rPr>
                      <m:t>a</m:t>
                    </m:r>
                  </m:sub>
                  <m:sup>
                    <m:r>
                      <w:rPr>
                        <w:rFonts w:ascii="Cambria Math" w:hAnsi="Cambria Math" w:cs="Times New Roman"/>
                      </w:rPr>
                      <m:t>c</m:t>
                    </m:r>
                  </m:sup>
                  <m:e>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dx</m:t>
                    </m:r>
                  </m:e>
                </m:nary>
              </m:oMath>
            </m:oMathPara>
          </w:p>
          <w:p w14:paraId="75B20094" w14:textId="77777777" w:rsidR="008B0A95" w:rsidRPr="0030005E" w:rsidRDefault="00C65ABF" w:rsidP="007F3605">
            <w:pPr>
              <w:spacing w:before="40" w:after="40"/>
              <w:rPr>
                <w:rFonts w:cs="Times New Roman"/>
              </w:rPr>
            </w:pPr>
            <m:oMathPara>
              <m:oMath>
                <m:nary>
                  <m:naryPr>
                    <m:limLoc m:val="subSup"/>
                    <m:ctrlPr>
                      <w:rPr>
                        <w:rFonts w:ascii="Cambria Math" w:hAnsi="Cambria Math" w:cs="Times New Roman"/>
                        <w:i/>
                      </w:rPr>
                    </m:ctrlPr>
                  </m:naryPr>
                  <m:sub>
                    <m:r>
                      <w:rPr>
                        <w:rFonts w:ascii="Cambria Math" w:hAnsi="Cambria Math" w:cs="Times New Roman"/>
                      </w:rPr>
                      <m:t>b</m:t>
                    </m:r>
                  </m:sub>
                  <m:sup>
                    <m:r>
                      <w:rPr>
                        <w:rFonts w:ascii="Cambria Math" w:hAnsi="Cambria Math" w:cs="Times New Roman"/>
                      </w:rPr>
                      <m:t>a</m:t>
                    </m:r>
                  </m:sup>
                  <m:e>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dx</m:t>
                    </m:r>
                  </m:e>
                </m:nary>
                <m:r>
                  <w:rPr>
                    <w:rFonts w:ascii="Cambria Math" w:hAnsi="Cambria Math" w:cs="Times New Roman"/>
                  </w:rPr>
                  <m:t>=-</m:t>
                </m:r>
                <m:nary>
                  <m:naryPr>
                    <m:limLoc m:val="subSup"/>
                    <m:ctrlPr>
                      <w:rPr>
                        <w:rFonts w:ascii="Cambria Math" w:hAnsi="Cambria Math" w:cs="Times New Roman"/>
                        <w:i/>
                      </w:rPr>
                    </m:ctrlPr>
                  </m:naryPr>
                  <m:sub>
                    <m:r>
                      <w:rPr>
                        <w:rFonts w:ascii="Cambria Math" w:hAnsi="Cambria Math" w:cs="Times New Roman"/>
                      </w:rPr>
                      <m:t>a</m:t>
                    </m:r>
                  </m:sub>
                  <m:sup>
                    <m:r>
                      <w:rPr>
                        <w:rFonts w:ascii="Cambria Math" w:hAnsi="Cambria Math" w:cs="Times New Roman"/>
                      </w:rPr>
                      <m:t>b</m:t>
                    </m:r>
                  </m:sup>
                  <m:e>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dx</m:t>
                    </m:r>
                  </m:e>
                </m:nary>
              </m:oMath>
            </m:oMathPara>
          </w:p>
          <w:p w14:paraId="48CD28DF" w14:textId="77777777" w:rsidR="008B0A95" w:rsidRPr="0030005E" w:rsidRDefault="00C65ABF" w:rsidP="007F3605">
            <w:pPr>
              <w:spacing w:before="40" w:after="40"/>
              <w:rPr>
                <w:rFonts w:cs="Times New Roman"/>
              </w:rPr>
            </w:pPr>
            <m:oMathPara>
              <m:oMath>
                <m:nary>
                  <m:naryPr>
                    <m:limLoc m:val="subSup"/>
                    <m:ctrlPr>
                      <w:rPr>
                        <w:rFonts w:ascii="Cambria Math" w:hAnsi="Cambria Math" w:cs="Times New Roman"/>
                        <w:i/>
                      </w:rPr>
                    </m:ctrlPr>
                  </m:naryPr>
                  <m:sub>
                    <m:r>
                      <w:rPr>
                        <w:rFonts w:ascii="Cambria Math" w:hAnsi="Cambria Math" w:cs="Times New Roman"/>
                      </w:rPr>
                      <m:t>a</m:t>
                    </m:r>
                  </m:sub>
                  <m:sup>
                    <m:r>
                      <w:rPr>
                        <w:rFonts w:ascii="Cambria Math" w:hAnsi="Cambria Math" w:cs="Times New Roman"/>
                      </w:rPr>
                      <m:t>b</m:t>
                    </m:r>
                  </m:sup>
                  <m:e>
                    <m:d>
                      <m:dPr>
                        <m:begChr m:val="["/>
                        <m:endChr m:val="]"/>
                        <m:ctrlPr>
                          <w:rPr>
                            <w:rFonts w:ascii="Cambria Math" w:hAnsi="Cambria Math" w:cs="Times New Roman"/>
                            <w:i/>
                          </w:rPr>
                        </m:ctrlPr>
                      </m:dPr>
                      <m:e>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±g(x)</m:t>
                        </m:r>
                      </m:e>
                    </m:d>
                  </m:e>
                </m:nary>
                <m:r>
                  <w:rPr>
                    <w:rFonts w:ascii="Cambria Math" w:hAnsi="Cambria Math" w:cs="Times New Roman"/>
                  </w:rPr>
                  <m:t>dx=</m:t>
                </m:r>
                <m:nary>
                  <m:naryPr>
                    <m:limLoc m:val="subSup"/>
                    <m:ctrlPr>
                      <w:rPr>
                        <w:rFonts w:ascii="Cambria Math" w:hAnsi="Cambria Math" w:cs="Times New Roman"/>
                        <w:i/>
                      </w:rPr>
                    </m:ctrlPr>
                  </m:naryPr>
                  <m:sub>
                    <m:r>
                      <w:rPr>
                        <w:rFonts w:ascii="Cambria Math" w:hAnsi="Cambria Math" w:cs="Times New Roman"/>
                      </w:rPr>
                      <m:t>a</m:t>
                    </m:r>
                  </m:sub>
                  <m:sup>
                    <m:r>
                      <w:rPr>
                        <w:rFonts w:ascii="Cambria Math" w:hAnsi="Cambria Math" w:cs="Times New Roman"/>
                      </w:rPr>
                      <m:t>b</m:t>
                    </m:r>
                  </m:sup>
                  <m:e>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dx</m:t>
                    </m:r>
                  </m:e>
                </m:nary>
                <m:r>
                  <w:rPr>
                    <w:rFonts w:ascii="Cambria Math" w:hAnsi="Cambria Math" w:cs="Times New Roman"/>
                  </w:rPr>
                  <m:t>±</m:t>
                </m:r>
                <m:nary>
                  <m:naryPr>
                    <m:limLoc m:val="subSup"/>
                    <m:ctrlPr>
                      <w:rPr>
                        <w:rFonts w:ascii="Cambria Math" w:hAnsi="Cambria Math" w:cs="Times New Roman"/>
                        <w:i/>
                      </w:rPr>
                    </m:ctrlPr>
                  </m:naryPr>
                  <m:sub>
                    <m:r>
                      <w:rPr>
                        <w:rFonts w:ascii="Cambria Math" w:hAnsi="Cambria Math" w:cs="Times New Roman"/>
                      </w:rPr>
                      <m:t>a</m:t>
                    </m:r>
                  </m:sub>
                  <m:sup>
                    <m:r>
                      <w:rPr>
                        <w:rFonts w:ascii="Cambria Math" w:hAnsi="Cambria Math" w:cs="Times New Roman"/>
                      </w:rPr>
                      <m:t>b</m:t>
                    </m:r>
                  </m:sup>
                  <m:e>
                    <m:r>
                      <w:rPr>
                        <w:rFonts w:ascii="Cambria Math" w:hAnsi="Cambria Math" w:cs="Times New Roman"/>
                      </w:rPr>
                      <m:t>g</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dx</m:t>
                    </m:r>
                  </m:e>
                </m:nary>
              </m:oMath>
            </m:oMathPara>
          </w:p>
        </w:tc>
        <w:tc>
          <w:tcPr>
            <w:tcW w:w="1586" w:type="pct"/>
          </w:tcPr>
          <w:p w14:paraId="01A5DDA4" w14:textId="77777777" w:rsidR="008B0A95" w:rsidRPr="0030005E" w:rsidRDefault="008B0A95" w:rsidP="007F3605">
            <w:pPr>
              <w:spacing w:before="40" w:after="40"/>
              <w:rPr>
                <w:rFonts w:cs="Times New Roman"/>
                <w:b/>
              </w:rPr>
            </w:pPr>
            <w:r w:rsidRPr="0030005E">
              <w:rPr>
                <w:rFonts w:cs="Times New Roman"/>
                <w:b/>
              </w:rPr>
              <w:t>The Fundamental Theorem of Calculus</w:t>
            </w:r>
          </w:p>
          <w:p w14:paraId="53347BE6" w14:textId="77777777" w:rsidR="008B0A95" w:rsidRPr="0030005E" w:rsidRDefault="008B0A95" w:rsidP="007F3605">
            <w:pPr>
              <w:spacing w:before="40" w:after="40"/>
              <w:rPr>
                <w:rFonts w:cs="Times New Roman"/>
              </w:rPr>
            </w:pPr>
            <w:r w:rsidRPr="0030005E">
              <w:rPr>
                <w:rFonts w:cs="Times New Roman"/>
              </w:rPr>
              <w:t>Continuation from previous lesson</w:t>
            </w:r>
          </w:p>
          <w:p w14:paraId="1F81FD8D" w14:textId="77777777" w:rsidR="008B0A95" w:rsidRPr="0030005E" w:rsidRDefault="008B0A95" w:rsidP="007F3605">
            <w:pPr>
              <w:spacing w:before="40" w:after="40"/>
              <w:rPr>
                <w:rFonts w:cs="Times New Roman"/>
              </w:rPr>
            </w:pPr>
          </w:p>
          <w:p w14:paraId="58E8C4BE" w14:textId="77777777" w:rsidR="008B0A95" w:rsidRPr="0030005E" w:rsidRDefault="008B0A95" w:rsidP="007F3605">
            <w:pPr>
              <w:spacing w:before="40" w:after="40"/>
              <w:rPr>
                <w:rFonts w:cs="Times New Roman"/>
              </w:rPr>
            </w:pPr>
            <w:r w:rsidRPr="0030005E">
              <w:rPr>
                <w:rFonts w:cs="Times New Roman"/>
              </w:rPr>
              <w:t>Evaluating the exact area under a curve and the area between two curves.</w:t>
            </w:r>
          </w:p>
        </w:tc>
        <w:tc>
          <w:tcPr>
            <w:tcW w:w="1587" w:type="pct"/>
          </w:tcPr>
          <w:p w14:paraId="74D0818A" w14:textId="77777777" w:rsidR="008B0A95" w:rsidRPr="0030005E" w:rsidRDefault="008B0A95" w:rsidP="007F3605">
            <w:pPr>
              <w:spacing w:before="40" w:after="40"/>
              <w:rPr>
                <w:rFonts w:cs="Times New Roman"/>
                <w:b/>
              </w:rPr>
            </w:pPr>
            <w:r w:rsidRPr="0030005E">
              <w:rPr>
                <w:rFonts w:cs="Times New Roman"/>
                <w:b/>
              </w:rPr>
              <w:t>The Indefinite Integral</w:t>
            </w:r>
          </w:p>
          <w:p w14:paraId="7E068723" w14:textId="77777777" w:rsidR="008B0A95" w:rsidRPr="0030005E" w:rsidRDefault="008B0A95" w:rsidP="007F3605">
            <w:pPr>
              <w:spacing w:before="40" w:after="40"/>
              <w:rPr>
                <w:rFonts w:cs="Times New Roman"/>
              </w:rPr>
            </w:pPr>
            <m:oMathPara>
              <m:oMath>
                <m:r>
                  <w:rPr>
                    <w:rFonts w:ascii="Cambria Math" w:hAnsi="Cambria Math" w:cs="Times New Roman"/>
                  </w:rPr>
                  <m:t>"+c"</m:t>
                </m:r>
              </m:oMath>
            </m:oMathPara>
          </w:p>
          <w:p w14:paraId="5B7B3B3B" w14:textId="77777777" w:rsidR="008B0A95" w:rsidRPr="0030005E" w:rsidRDefault="008B0A95" w:rsidP="007F3605">
            <w:pPr>
              <w:spacing w:before="40" w:after="40"/>
              <w:rPr>
                <w:rFonts w:cs="Times New Roman"/>
              </w:rPr>
            </w:pPr>
            <w:r w:rsidRPr="0030005E">
              <w:rPr>
                <w:rFonts w:cs="Times New Roman"/>
              </w:rPr>
              <w:t>Discovering integrals by differentiation</w:t>
            </w:r>
          </w:p>
        </w:tc>
      </w:tr>
      <w:tr w:rsidR="008B0A95" w:rsidRPr="0030005E" w14:paraId="541C8320" w14:textId="77777777" w:rsidTr="007F3605">
        <w:trPr>
          <w:cantSplit/>
        </w:trPr>
        <w:tc>
          <w:tcPr>
            <w:tcW w:w="241" w:type="pct"/>
          </w:tcPr>
          <w:p w14:paraId="7EA2E2AF" w14:textId="77777777" w:rsidR="008B0A95" w:rsidRPr="0030005E" w:rsidRDefault="008B0A95" w:rsidP="007F3605">
            <w:pPr>
              <w:spacing w:before="40" w:after="40"/>
              <w:jc w:val="center"/>
              <w:rPr>
                <w:rFonts w:cs="Arial"/>
              </w:rPr>
            </w:pPr>
            <w:r w:rsidRPr="0030005E">
              <w:rPr>
                <w:rFonts w:cs="Arial"/>
              </w:rPr>
              <w:t>3</w:t>
            </w:r>
          </w:p>
        </w:tc>
        <w:tc>
          <w:tcPr>
            <w:tcW w:w="1586" w:type="pct"/>
          </w:tcPr>
          <w:p w14:paraId="49DF4757" w14:textId="77777777" w:rsidR="008B0A95" w:rsidRPr="0030005E" w:rsidRDefault="008B0A95" w:rsidP="007F3605">
            <w:pPr>
              <w:spacing w:before="40" w:after="40"/>
              <w:rPr>
                <w:rFonts w:cs="Times New Roman"/>
                <w:b/>
              </w:rPr>
            </w:pPr>
            <w:r w:rsidRPr="0030005E">
              <w:rPr>
                <w:rFonts w:cs="Times New Roman"/>
                <w:b/>
              </w:rPr>
              <w:t>Integration</w:t>
            </w:r>
          </w:p>
          <w:p w14:paraId="15C0A083" w14:textId="77777777" w:rsidR="008B0A95" w:rsidRPr="0030005E" w:rsidRDefault="008B0A95" w:rsidP="007F3605">
            <w:pPr>
              <w:spacing w:before="40" w:after="40"/>
              <w:rPr>
                <w:rFonts w:cs="Times New Roman"/>
              </w:rPr>
            </w:pPr>
            <w:r w:rsidRPr="0030005E">
              <w:rPr>
                <w:rFonts w:cs="Times New Roman"/>
              </w:rPr>
              <w:t>Simple Integrals</w:t>
            </w:r>
          </w:p>
          <w:p w14:paraId="19DA7525" w14:textId="77777777" w:rsidR="008B0A95" w:rsidRPr="0030005E" w:rsidRDefault="008B0A95" w:rsidP="007F3605">
            <w:pPr>
              <w:spacing w:before="40" w:after="40"/>
              <w:rPr>
                <w:rFonts w:cs="Times New Roman"/>
              </w:rPr>
            </w:pPr>
            <m:oMathPara>
              <m:oMath>
                <m:r>
                  <m:rPr>
                    <m:nor/>
                  </m:rPr>
                  <w:rPr>
                    <w:rFonts w:cs="Times New Roman"/>
                  </w:rPr>
                  <m:t>If</m:t>
                </m:r>
                <m:r>
                  <w:rPr>
                    <w:rFonts w:ascii="Cambria Math" w:hAnsi="Cambria Math" w:cs="Times New Roman"/>
                  </w:rPr>
                  <m:t xml:space="preserve"> 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 xml:space="preserve">=k </m:t>
                </m:r>
                <m:r>
                  <m:rPr>
                    <m:nor/>
                  </m:rPr>
                  <w:rPr>
                    <w:rFonts w:cs="Times New Roman"/>
                  </w:rPr>
                  <m:t>(constant)</m:t>
                </m:r>
                <m:r>
                  <w:rPr>
                    <w:rFonts w:ascii="Cambria Math" w:hAnsi="Cambria Math" w:cs="Times New Roman"/>
                  </w:rPr>
                  <m:t>,  F(x)=kx+c</m:t>
                </m:r>
              </m:oMath>
            </m:oMathPara>
          </w:p>
          <w:p w14:paraId="6CCCBEB7" w14:textId="77777777" w:rsidR="008B0A95" w:rsidRPr="0030005E" w:rsidRDefault="008B0A95" w:rsidP="007F3605">
            <w:pPr>
              <w:spacing w:before="40" w:after="40"/>
              <w:rPr>
                <w:rFonts w:cs="Times New Roman"/>
              </w:rPr>
            </w:pPr>
            <m:oMathPara>
              <m:oMath>
                <m:r>
                  <m:rPr>
                    <m:nor/>
                  </m:rPr>
                  <w:rPr>
                    <w:rFonts w:cs="Times New Roman"/>
                  </w:rPr>
                  <m:t>If</m:t>
                </m:r>
                <m:r>
                  <w:rPr>
                    <w:rFonts w:ascii="Cambria Math" w:hAnsi="Cambria Math" w:cs="Times New Roman"/>
                  </w:rPr>
                  <m:t xml:space="preserve"> f(x)=</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n</m:t>
                    </m:r>
                  </m:sup>
                </m:sSup>
                <m:r>
                  <w:rPr>
                    <w:rFonts w:ascii="Cambria Math" w:hAnsi="Cambria Math" w:cs="Times New Roman"/>
                  </w:rPr>
                  <m:t>,  F(x)=</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n+1</m:t>
                        </m:r>
                      </m:sup>
                    </m:sSup>
                  </m:num>
                  <m:den>
                    <m:r>
                      <w:rPr>
                        <w:rFonts w:ascii="Cambria Math" w:hAnsi="Cambria Math" w:cs="Times New Roman"/>
                      </w:rPr>
                      <m:t>n+1</m:t>
                    </m:r>
                  </m:den>
                </m:f>
                <m:r>
                  <w:rPr>
                    <w:rFonts w:ascii="Cambria Math" w:hAnsi="Cambria Math" w:cs="Times New Roman"/>
                  </w:rPr>
                  <m:t>+c</m:t>
                </m:r>
              </m:oMath>
            </m:oMathPara>
          </w:p>
          <w:p w14:paraId="05BD6E1E" w14:textId="77777777" w:rsidR="008B0A95" w:rsidRPr="0030005E" w:rsidRDefault="008B0A95" w:rsidP="007F3605">
            <w:pPr>
              <w:spacing w:before="40" w:after="40"/>
              <w:rPr>
                <w:rFonts w:cs="Times New Roman"/>
              </w:rPr>
            </w:pPr>
            <m:oMathPara>
              <m:oMath>
                <m:r>
                  <m:rPr>
                    <m:nor/>
                  </m:rPr>
                  <w:rPr>
                    <w:rFonts w:cs="Times New Roman"/>
                  </w:rPr>
                  <m:t>If</m:t>
                </m:r>
                <m:r>
                  <w:rPr>
                    <w:rFonts w:ascii="Cambria Math" w:hAnsi="Cambria Math" w:cs="Times New Roman"/>
                  </w:rPr>
                  <m:t xml:space="preserve"> 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x</m:t>
                    </m:r>
                  </m:den>
                </m:f>
                <m:r>
                  <w:rPr>
                    <w:rFonts w:ascii="Cambria Math" w:hAnsi="Cambria Math" w:cs="Times New Roman"/>
                  </w:rPr>
                  <m:t>,  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func>
                  <m:funcPr>
                    <m:ctrlPr>
                      <w:rPr>
                        <w:rFonts w:ascii="Cambria Math" w:hAnsi="Cambria Math" w:cs="Times New Roman"/>
                        <w:i/>
                      </w:rPr>
                    </m:ctrlPr>
                  </m:funcPr>
                  <m:fName>
                    <m:r>
                      <m:rPr>
                        <m:sty m:val="p"/>
                      </m:rPr>
                      <w:rPr>
                        <w:rFonts w:ascii="Cambria Math" w:hAnsi="Cambria Math" w:cs="Times New Roman"/>
                      </w:rPr>
                      <m:t>ln</m:t>
                    </m:r>
                  </m:fName>
                  <m:e>
                    <m:d>
                      <m:dPr>
                        <m:begChr m:val="|"/>
                        <m:endChr m:val="|"/>
                        <m:ctrlPr>
                          <w:rPr>
                            <w:rFonts w:ascii="Cambria Math" w:hAnsi="Cambria Math" w:cs="Times New Roman"/>
                            <w:i/>
                          </w:rPr>
                        </m:ctrlPr>
                      </m:dPr>
                      <m:e>
                        <m:r>
                          <w:rPr>
                            <w:rFonts w:ascii="Cambria Math" w:hAnsi="Cambria Math" w:cs="Times New Roman"/>
                          </w:rPr>
                          <m:t>x</m:t>
                        </m:r>
                      </m:e>
                    </m:d>
                  </m:e>
                </m:func>
                <m:r>
                  <w:rPr>
                    <w:rFonts w:ascii="Cambria Math" w:hAnsi="Cambria Math" w:cs="Times New Roman"/>
                  </w:rPr>
                  <m:t>+c</m:t>
                </m:r>
              </m:oMath>
            </m:oMathPara>
          </w:p>
          <w:p w14:paraId="4F361D22" w14:textId="77777777" w:rsidR="008B0A95" w:rsidRPr="0030005E" w:rsidRDefault="008B0A95" w:rsidP="007F3605">
            <w:pPr>
              <w:spacing w:before="40" w:after="40"/>
              <w:rPr>
                <w:rFonts w:cs="Times New Roman"/>
              </w:rPr>
            </w:pPr>
            <m:oMathPara>
              <m:oMath>
                <m:r>
                  <m:rPr>
                    <m:nor/>
                  </m:rPr>
                  <w:rPr>
                    <w:rFonts w:cs="Times New Roman"/>
                  </w:rPr>
                  <m:t>If</m:t>
                </m:r>
                <m:r>
                  <w:rPr>
                    <w:rFonts w:ascii="Cambria Math" w:hAnsi="Cambria Math" w:cs="Times New Roman"/>
                  </w:rPr>
                  <m:t xml:space="preserve"> 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x</m:t>
                    </m:r>
                  </m:sup>
                </m:sSup>
                <m:r>
                  <w:rPr>
                    <w:rFonts w:ascii="Cambria Math" w:hAnsi="Cambria Math" w:cs="Times New Roman"/>
                  </w:rPr>
                  <m:t>,  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x</m:t>
                    </m:r>
                  </m:sup>
                </m:sSup>
                <m:r>
                  <w:rPr>
                    <w:rFonts w:ascii="Cambria Math" w:hAnsi="Cambria Math" w:cs="Times New Roman"/>
                  </w:rPr>
                  <m:t>+c</m:t>
                </m:r>
              </m:oMath>
            </m:oMathPara>
          </w:p>
        </w:tc>
        <w:tc>
          <w:tcPr>
            <w:tcW w:w="1586" w:type="pct"/>
          </w:tcPr>
          <w:p w14:paraId="6A088FF2" w14:textId="77777777" w:rsidR="008B0A95" w:rsidRPr="0030005E" w:rsidRDefault="008B0A95" w:rsidP="007F3605">
            <w:pPr>
              <w:spacing w:before="40" w:after="40"/>
              <w:rPr>
                <w:rFonts w:cs="Times New Roman"/>
                <w:b/>
              </w:rPr>
            </w:pPr>
            <w:r w:rsidRPr="0030005E">
              <w:rPr>
                <w:rFonts w:cs="Times New Roman"/>
                <w:b/>
              </w:rPr>
              <w:t>Integration</w:t>
            </w:r>
          </w:p>
          <w:p w14:paraId="658714A6" w14:textId="77777777" w:rsidR="008B0A95" w:rsidRPr="0030005E" w:rsidRDefault="008B0A95" w:rsidP="007F3605">
            <w:pPr>
              <w:spacing w:before="40" w:after="40"/>
              <w:rPr>
                <w:rFonts w:cs="Times New Roman"/>
              </w:rPr>
            </w:pPr>
            <w:r w:rsidRPr="0030005E">
              <w:rPr>
                <w:rFonts w:cs="Times New Roman"/>
              </w:rPr>
              <w:t>Continuation from previous lesson</w:t>
            </w:r>
          </w:p>
        </w:tc>
        <w:tc>
          <w:tcPr>
            <w:tcW w:w="1587" w:type="pct"/>
          </w:tcPr>
          <w:p w14:paraId="0A300710" w14:textId="77777777" w:rsidR="008B0A95" w:rsidRPr="0030005E" w:rsidRDefault="008B0A95" w:rsidP="007F3605">
            <w:pPr>
              <w:spacing w:before="40" w:after="40"/>
              <w:rPr>
                <w:rFonts w:cs="Times New Roman"/>
                <w:b/>
              </w:rPr>
            </w:pPr>
            <w:r w:rsidRPr="0030005E">
              <w:rPr>
                <w:rFonts w:cs="Times New Roman"/>
                <w:b/>
              </w:rPr>
              <w:t>Integration</w:t>
            </w:r>
          </w:p>
          <w:p w14:paraId="6F8BB3B9" w14:textId="77777777" w:rsidR="008B0A95" w:rsidRPr="0030005E" w:rsidRDefault="008B0A95" w:rsidP="007F3605">
            <w:pPr>
              <w:spacing w:before="40" w:after="40"/>
              <w:rPr>
                <w:rFonts w:cs="Times New Roman"/>
              </w:rPr>
            </w:pPr>
            <w:r w:rsidRPr="0030005E">
              <w:rPr>
                <w:rFonts w:cs="Times New Roman"/>
              </w:rPr>
              <w:t xml:space="preserve">Integrating </w:t>
            </w:r>
            <m:oMath>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ax+b</m:t>
                  </m:r>
                </m:sup>
              </m:sSup>
              <m:r>
                <w:rPr>
                  <w:rFonts w:ascii="Cambria Math" w:hAnsi="Cambria Math" w:cs="Times New Roman"/>
                </w:rPr>
                <m:t xml:space="preserve"> </m:t>
              </m:r>
              <m:r>
                <m:rPr>
                  <m:sty m:val="p"/>
                </m:rPr>
                <w:rPr>
                  <w:rFonts w:ascii="Cambria Math" w:hAnsi="Cambria Math" w:cs="Times New Roman"/>
                </w:rPr>
                <m:t xml:space="preserve">and </m:t>
              </m:r>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ax+b</m:t>
                      </m:r>
                    </m:e>
                  </m:d>
                </m:e>
                <m:sup>
                  <m:r>
                    <w:rPr>
                      <w:rFonts w:ascii="Cambria Math" w:hAnsi="Cambria Math" w:cs="Times New Roman"/>
                    </w:rPr>
                    <m:t>n</m:t>
                  </m:r>
                </m:sup>
              </m:sSup>
            </m:oMath>
          </w:p>
          <w:p w14:paraId="5D7AA1E9" w14:textId="77777777" w:rsidR="008B0A95" w:rsidRPr="0030005E" w:rsidRDefault="00C65ABF" w:rsidP="007F3605">
            <w:pPr>
              <w:spacing w:before="40" w:after="40"/>
              <w:rPr>
                <w:rFonts w:cs="Times New Roman"/>
              </w:rPr>
            </w:pPr>
            <m:oMathPara>
              <m:oMath>
                <m:nary>
                  <m:naryPr>
                    <m:limLoc m:val="undOvr"/>
                    <m:subHide m:val="1"/>
                    <m:supHide m:val="1"/>
                    <m:ctrlPr>
                      <w:rPr>
                        <w:rFonts w:ascii="Cambria Math" w:hAnsi="Cambria Math" w:cs="Times New Roman"/>
                        <w:i/>
                      </w:rPr>
                    </m:ctrlPr>
                  </m:naryPr>
                  <m:sub/>
                  <m:sup/>
                  <m:e>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ax+b</m:t>
                        </m:r>
                      </m:sup>
                    </m:sSup>
                  </m:e>
                </m:nary>
                <m:r>
                  <w:rPr>
                    <w:rFonts w:ascii="Cambria Math" w:hAnsi="Cambria Math" w:cs="Times New Roman"/>
                  </w:rPr>
                  <m:t>dx=</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a</m:t>
                    </m:r>
                  </m:den>
                </m:f>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ax+b</m:t>
                    </m:r>
                  </m:sup>
                </m:sSup>
                <m:r>
                  <w:rPr>
                    <w:rFonts w:ascii="Cambria Math" w:hAnsi="Cambria Math" w:cs="Times New Roman"/>
                  </w:rPr>
                  <m:t>+c</m:t>
                </m:r>
              </m:oMath>
            </m:oMathPara>
          </w:p>
          <w:p w14:paraId="44A26274" w14:textId="77777777" w:rsidR="008B0A95" w:rsidRPr="0030005E" w:rsidRDefault="00C65ABF" w:rsidP="007F3605">
            <w:pPr>
              <w:spacing w:before="40" w:after="40"/>
              <w:rPr>
                <w:rFonts w:cs="Times New Roman"/>
              </w:rPr>
            </w:pPr>
            <m:oMathPara>
              <m:oMath>
                <m:nary>
                  <m:naryPr>
                    <m:limLoc m:val="undOvr"/>
                    <m:subHide m:val="1"/>
                    <m:supHide m:val="1"/>
                    <m:ctrlPr>
                      <w:rPr>
                        <w:rFonts w:ascii="Cambria Math" w:hAnsi="Cambria Math" w:cs="Times New Roman"/>
                        <w:i/>
                      </w:rPr>
                    </m:ctrlPr>
                  </m:naryPr>
                  <m:sub/>
                  <m:sup/>
                  <m:e>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ax+b</m:t>
                            </m:r>
                          </m:e>
                        </m:d>
                      </m:e>
                      <m:sup>
                        <m:r>
                          <w:rPr>
                            <w:rFonts w:ascii="Cambria Math" w:hAnsi="Cambria Math" w:cs="Times New Roman"/>
                          </w:rPr>
                          <m:t>n</m:t>
                        </m:r>
                      </m:sup>
                    </m:sSup>
                  </m:e>
                </m:nary>
                <m:r>
                  <w:rPr>
                    <w:rFonts w:ascii="Cambria Math" w:hAnsi="Cambria Math" w:cs="Times New Roman"/>
                  </w:rPr>
                  <m:t>dx=</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a</m:t>
                    </m:r>
                  </m:den>
                </m:f>
                <m:f>
                  <m:fPr>
                    <m:ctrlPr>
                      <w:rPr>
                        <w:rFonts w:ascii="Cambria Math" w:hAnsi="Cambria Math" w:cs="Times New Roman"/>
                        <w:i/>
                      </w:rPr>
                    </m:ctrlPr>
                  </m:fPr>
                  <m:num>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ax+b</m:t>
                            </m:r>
                          </m:e>
                        </m:d>
                      </m:e>
                      <m:sup>
                        <m:r>
                          <w:rPr>
                            <w:rFonts w:ascii="Cambria Math" w:hAnsi="Cambria Math" w:cs="Times New Roman"/>
                          </w:rPr>
                          <m:t>n+1</m:t>
                        </m:r>
                      </m:sup>
                    </m:sSup>
                  </m:num>
                  <m:den>
                    <m:r>
                      <w:rPr>
                        <w:rFonts w:ascii="Cambria Math" w:hAnsi="Cambria Math" w:cs="Times New Roman"/>
                      </w:rPr>
                      <m:t>n+1</m:t>
                    </m:r>
                  </m:den>
                </m:f>
                <m:r>
                  <w:rPr>
                    <w:rFonts w:ascii="Cambria Math" w:hAnsi="Cambria Math" w:cs="Times New Roman"/>
                  </w:rPr>
                  <m:t>+c</m:t>
                </m:r>
              </m:oMath>
            </m:oMathPara>
          </w:p>
          <w:p w14:paraId="24A7CAD1" w14:textId="77777777" w:rsidR="008B0A95" w:rsidRPr="0030005E" w:rsidRDefault="00C65ABF" w:rsidP="007F3605">
            <w:pPr>
              <w:spacing w:before="40" w:after="40"/>
              <w:rPr>
                <w:rFonts w:cs="Times New Roman"/>
              </w:rPr>
            </w:pPr>
            <m:oMathPara>
              <m:oMath>
                <m:nary>
                  <m:naryPr>
                    <m:limLoc m:val="undOvr"/>
                    <m:subHide m:val="1"/>
                    <m:supHide m:val="1"/>
                    <m:ctrlPr>
                      <w:rPr>
                        <w:rFonts w:ascii="Cambria Math" w:hAnsi="Cambria Math" w:cs="Times New Roman"/>
                        <w:i/>
                      </w:rPr>
                    </m:ctrlPr>
                  </m:naryPr>
                  <m:sub/>
                  <m:sup/>
                  <m:e>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ax+b</m:t>
                        </m:r>
                      </m:den>
                    </m:f>
                  </m:e>
                </m:nary>
                <m:r>
                  <w:rPr>
                    <w:rFonts w:ascii="Cambria Math" w:hAnsi="Cambria Math" w:cs="Times New Roman"/>
                  </w:rPr>
                  <m:t xml:space="preserve"> dx=</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a</m:t>
                    </m:r>
                  </m:den>
                </m:f>
                <m:func>
                  <m:funcPr>
                    <m:ctrlPr>
                      <w:rPr>
                        <w:rFonts w:ascii="Cambria Math" w:hAnsi="Cambria Math" w:cs="Times New Roman"/>
                        <w:i/>
                      </w:rPr>
                    </m:ctrlPr>
                  </m:funcPr>
                  <m:fName>
                    <m:r>
                      <m:rPr>
                        <m:sty m:val="p"/>
                      </m:rPr>
                      <w:rPr>
                        <w:rFonts w:ascii="Cambria Math" w:hAnsi="Cambria Math" w:cs="Times New Roman"/>
                      </w:rPr>
                      <m:t>ln</m:t>
                    </m:r>
                  </m:fName>
                  <m:e>
                    <m:d>
                      <m:dPr>
                        <m:begChr m:val="|"/>
                        <m:endChr m:val="|"/>
                        <m:ctrlPr>
                          <w:rPr>
                            <w:rFonts w:ascii="Cambria Math" w:hAnsi="Cambria Math" w:cs="Times New Roman"/>
                            <w:i/>
                          </w:rPr>
                        </m:ctrlPr>
                      </m:dPr>
                      <m:e>
                        <m:r>
                          <w:rPr>
                            <w:rFonts w:ascii="Cambria Math" w:hAnsi="Cambria Math" w:cs="Times New Roman"/>
                          </w:rPr>
                          <m:t>ax+b</m:t>
                        </m:r>
                      </m:e>
                    </m:d>
                    <m:r>
                      <w:rPr>
                        <w:rFonts w:ascii="Cambria Math" w:hAnsi="Cambria Math" w:cs="Times New Roman"/>
                      </w:rPr>
                      <m:t>+c</m:t>
                    </m:r>
                  </m:e>
                </m:func>
              </m:oMath>
            </m:oMathPara>
          </w:p>
        </w:tc>
      </w:tr>
      <w:tr w:rsidR="008B0A95" w:rsidRPr="0030005E" w14:paraId="655D593D" w14:textId="77777777" w:rsidTr="007F3605">
        <w:trPr>
          <w:cantSplit/>
        </w:trPr>
        <w:tc>
          <w:tcPr>
            <w:tcW w:w="241" w:type="pct"/>
          </w:tcPr>
          <w:p w14:paraId="64DF3C3D" w14:textId="77777777" w:rsidR="008B0A95" w:rsidRPr="0030005E" w:rsidRDefault="008B0A95" w:rsidP="007F3605">
            <w:pPr>
              <w:spacing w:before="40" w:after="40"/>
              <w:jc w:val="center"/>
              <w:rPr>
                <w:rFonts w:cs="Arial"/>
              </w:rPr>
            </w:pPr>
            <w:r w:rsidRPr="0030005E">
              <w:rPr>
                <w:rFonts w:cs="Arial"/>
              </w:rPr>
              <w:t>4</w:t>
            </w:r>
          </w:p>
        </w:tc>
        <w:tc>
          <w:tcPr>
            <w:tcW w:w="1586" w:type="pct"/>
          </w:tcPr>
          <w:p w14:paraId="6316D34A" w14:textId="77777777" w:rsidR="008B0A95" w:rsidRPr="0030005E" w:rsidRDefault="008B0A95" w:rsidP="007F3605">
            <w:pPr>
              <w:spacing w:before="40" w:after="40"/>
              <w:rPr>
                <w:rFonts w:cs="Times New Roman"/>
                <w:b/>
              </w:rPr>
            </w:pPr>
            <w:r w:rsidRPr="0030005E">
              <w:rPr>
                <w:rFonts w:cs="Times New Roman"/>
                <w:b/>
              </w:rPr>
              <w:t>Integration</w:t>
            </w:r>
          </w:p>
          <w:p w14:paraId="7DB4A3A2" w14:textId="77777777" w:rsidR="008B0A95" w:rsidRPr="0030005E" w:rsidRDefault="008B0A95" w:rsidP="007F3605">
            <w:pPr>
              <w:spacing w:before="40" w:after="40"/>
              <w:rPr>
                <w:rFonts w:cs="Times New Roman"/>
              </w:rPr>
            </w:pPr>
            <w:r w:rsidRPr="0030005E">
              <w:rPr>
                <w:rFonts w:cs="Times New Roman"/>
              </w:rPr>
              <w:t>Continuation of previous lesson</w:t>
            </w:r>
          </w:p>
        </w:tc>
        <w:tc>
          <w:tcPr>
            <w:tcW w:w="1586" w:type="pct"/>
          </w:tcPr>
          <w:p w14:paraId="26A00A2B" w14:textId="77777777" w:rsidR="00E161FC" w:rsidRPr="0030005E" w:rsidRDefault="00E161FC" w:rsidP="00E161FC">
            <w:pPr>
              <w:spacing w:before="40" w:after="40"/>
              <w:rPr>
                <w:rFonts w:cs="Times New Roman"/>
                <w:b/>
              </w:rPr>
            </w:pPr>
            <w:r w:rsidRPr="0030005E">
              <w:rPr>
                <w:rFonts w:cs="Times New Roman"/>
                <w:b/>
              </w:rPr>
              <w:t xml:space="preserve">Integration of </w:t>
            </w:r>
            <m:oMath>
              <m:func>
                <m:funcPr>
                  <m:ctrlPr>
                    <w:rPr>
                      <w:rFonts w:ascii="Cambria Math" w:hAnsi="Cambria Math" w:cs="Times New Roman"/>
                      <w:b/>
                      <w:i/>
                    </w:rPr>
                  </m:ctrlPr>
                </m:funcPr>
                <m:fName>
                  <m:r>
                    <m:rPr>
                      <m:sty m:val="b"/>
                    </m:rPr>
                    <w:rPr>
                      <w:rFonts w:ascii="Cambria Math" w:hAnsi="Cambria Math" w:cs="Times New Roman"/>
                    </w:rPr>
                    <m:t>sin</m:t>
                  </m:r>
                </m:fName>
                <m:e>
                  <m:r>
                    <m:rPr>
                      <m:sty m:val="bi"/>
                    </m:rPr>
                    <w:rPr>
                      <w:rFonts w:ascii="Cambria Math" w:hAnsi="Cambria Math" w:cs="Times New Roman"/>
                    </w:rPr>
                    <m:t>(x)</m:t>
                  </m:r>
                </m:e>
              </m:func>
              <m:r>
                <m:rPr>
                  <m:sty m:val="bi"/>
                </m:rPr>
                <w:rPr>
                  <w:rFonts w:ascii="Cambria Math" w:hAnsi="Cambria Math" w:cs="Times New Roman"/>
                </w:rPr>
                <m:t xml:space="preserve"> </m:t>
              </m:r>
              <m:r>
                <m:rPr>
                  <m:nor/>
                </m:rPr>
                <w:rPr>
                  <w:rFonts w:cs="Times New Roman"/>
                  <w:b/>
                </w:rPr>
                <m:t xml:space="preserve">and </m:t>
              </m:r>
              <m:func>
                <m:funcPr>
                  <m:ctrlPr>
                    <w:rPr>
                      <w:rFonts w:ascii="Cambria Math" w:hAnsi="Cambria Math" w:cs="Times New Roman"/>
                      <w:b/>
                      <w:i/>
                    </w:rPr>
                  </m:ctrlPr>
                </m:funcPr>
                <m:fName>
                  <m:r>
                    <m:rPr>
                      <m:sty m:val="b"/>
                    </m:rPr>
                    <w:rPr>
                      <w:rFonts w:ascii="Cambria Math" w:hAnsi="Cambria Math" w:cs="Times New Roman"/>
                    </w:rPr>
                    <m:t>cos</m:t>
                  </m:r>
                </m:fName>
                <m:e>
                  <m:r>
                    <m:rPr>
                      <m:sty m:val="bi"/>
                    </m:rPr>
                    <w:rPr>
                      <w:rFonts w:ascii="Cambria Math" w:hAnsi="Cambria Math" w:cs="Times New Roman"/>
                    </w:rPr>
                    <m:t>(x)</m:t>
                  </m:r>
                </m:e>
              </m:func>
            </m:oMath>
          </w:p>
          <w:p w14:paraId="64B2EA63" w14:textId="77777777" w:rsidR="00E161FC" w:rsidRDefault="00E161FC" w:rsidP="00E161FC">
            <w:pPr>
              <w:spacing w:before="40" w:after="40"/>
              <w:rPr>
                <w:rFonts w:cs="Times New Roman"/>
              </w:rPr>
            </w:pPr>
            <w:r w:rsidRPr="0030005E">
              <w:rPr>
                <w:rFonts w:cs="Times New Roman"/>
              </w:rPr>
              <w:t xml:space="preserve">Mixed problems with </w:t>
            </w:r>
            <m:oMath>
              <m:func>
                <m:funcPr>
                  <m:ctrlPr>
                    <w:rPr>
                      <w:rFonts w:ascii="Cambria Math" w:hAnsi="Cambria Math" w:cs="Times New Roman"/>
                      <w:i/>
                    </w:rPr>
                  </m:ctrlPr>
                </m:funcPr>
                <m:fName>
                  <m:r>
                    <m:rPr>
                      <m:sty m:val="p"/>
                    </m:rPr>
                    <w:rPr>
                      <w:rFonts w:ascii="Cambria Math" w:hAnsi="Cambria Math" w:cs="Times New Roman"/>
                    </w:rPr>
                    <m:t>sin</m:t>
                  </m:r>
                </m:fName>
                <m:e>
                  <m:r>
                    <w:rPr>
                      <w:rFonts w:ascii="Cambria Math" w:hAnsi="Cambria Math" w:cs="Times New Roman"/>
                    </w:rPr>
                    <m:t>(x)</m:t>
                  </m:r>
                </m:e>
              </m:func>
              <m:r>
                <w:rPr>
                  <w:rFonts w:ascii="Cambria Math" w:hAnsi="Cambria Math" w:cs="Times New Roman"/>
                </w:rPr>
                <m:t xml:space="preserve"> </m:t>
              </m:r>
              <m:r>
                <m:rPr>
                  <m:nor/>
                </m:rPr>
                <w:rPr>
                  <w:rFonts w:cs="Times New Roman"/>
                </w:rPr>
                <m:t xml:space="preserve">and </m:t>
              </m:r>
              <m:func>
                <m:funcPr>
                  <m:ctrlPr>
                    <w:rPr>
                      <w:rFonts w:ascii="Cambria Math" w:hAnsi="Cambria Math" w:cs="Times New Roman"/>
                      <w:i/>
                    </w:rPr>
                  </m:ctrlPr>
                </m:funcPr>
                <m:fName>
                  <m:r>
                    <m:rPr>
                      <m:sty m:val="p"/>
                    </m:rPr>
                    <w:rPr>
                      <w:rFonts w:ascii="Cambria Math" w:hAnsi="Cambria Math" w:cs="Times New Roman"/>
                    </w:rPr>
                    <m:t>cos</m:t>
                  </m:r>
                </m:fName>
                <m:e>
                  <m:r>
                    <w:rPr>
                      <w:rFonts w:ascii="Cambria Math" w:hAnsi="Cambria Math" w:cs="Times New Roman"/>
                    </w:rPr>
                    <m:t>(x)</m:t>
                  </m:r>
                </m:e>
              </m:func>
            </m:oMath>
          </w:p>
          <w:p w14:paraId="27206A53" w14:textId="1E50E170" w:rsidR="008B0A95" w:rsidRPr="007D32DC" w:rsidRDefault="008B0A95" w:rsidP="00E161FC">
            <w:pPr>
              <w:spacing w:before="40" w:after="40"/>
              <w:rPr>
                <w:rFonts w:cs="Times New Roman"/>
              </w:rPr>
            </w:pPr>
          </w:p>
        </w:tc>
        <w:tc>
          <w:tcPr>
            <w:tcW w:w="1587" w:type="pct"/>
          </w:tcPr>
          <w:p w14:paraId="1FE54262" w14:textId="77777777" w:rsidR="00E161FC" w:rsidRPr="0030005E" w:rsidRDefault="00E161FC" w:rsidP="00E161FC">
            <w:pPr>
              <w:spacing w:before="40" w:after="40"/>
              <w:rPr>
                <w:rFonts w:cs="Times New Roman"/>
                <w:b/>
              </w:rPr>
            </w:pPr>
            <w:r w:rsidRPr="0030005E">
              <w:rPr>
                <w:rFonts w:cs="Times New Roman"/>
                <w:b/>
              </w:rPr>
              <w:t xml:space="preserve">Integration of </w:t>
            </w:r>
            <m:oMath>
              <m:func>
                <m:funcPr>
                  <m:ctrlPr>
                    <w:rPr>
                      <w:rFonts w:ascii="Cambria Math" w:hAnsi="Cambria Math" w:cs="Times New Roman"/>
                      <w:b/>
                      <w:i/>
                    </w:rPr>
                  </m:ctrlPr>
                </m:funcPr>
                <m:fName>
                  <m:r>
                    <m:rPr>
                      <m:sty m:val="b"/>
                    </m:rPr>
                    <w:rPr>
                      <w:rFonts w:ascii="Cambria Math" w:hAnsi="Cambria Math" w:cs="Times New Roman"/>
                    </w:rPr>
                    <m:t>sin</m:t>
                  </m:r>
                </m:fName>
                <m:e>
                  <m:r>
                    <m:rPr>
                      <m:sty m:val="bi"/>
                    </m:rPr>
                    <w:rPr>
                      <w:rFonts w:ascii="Cambria Math" w:hAnsi="Cambria Math" w:cs="Times New Roman"/>
                    </w:rPr>
                    <m:t>(x)</m:t>
                  </m:r>
                </m:e>
              </m:func>
              <m:r>
                <m:rPr>
                  <m:sty m:val="bi"/>
                </m:rPr>
                <w:rPr>
                  <w:rFonts w:ascii="Cambria Math" w:hAnsi="Cambria Math" w:cs="Times New Roman"/>
                </w:rPr>
                <m:t xml:space="preserve"> </m:t>
              </m:r>
              <m:r>
                <m:rPr>
                  <m:nor/>
                </m:rPr>
                <w:rPr>
                  <w:rFonts w:cs="Times New Roman"/>
                  <w:b/>
                </w:rPr>
                <m:t xml:space="preserve">and </m:t>
              </m:r>
              <m:func>
                <m:funcPr>
                  <m:ctrlPr>
                    <w:rPr>
                      <w:rFonts w:ascii="Cambria Math" w:hAnsi="Cambria Math" w:cs="Times New Roman"/>
                      <w:b/>
                      <w:i/>
                    </w:rPr>
                  </m:ctrlPr>
                </m:funcPr>
                <m:fName>
                  <m:r>
                    <m:rPr>
                      <m:sty m:val="b"/>
                    </m:rPr>
                    <w:rPr>
                      <w:rFonts w:ascii="Cambria Math" w:hAnsi="Cambria Math" w:cs="Times New Roman"/>
                    </w:rPr>
                    <m:t>cos</m:t>
                  </m:r>
                </m:fName>
                <m:e>
                  <m:r>
                    <m:rPr>
                      <m:sty m:val="bi"/>
                    </m:rPr>
                    <w:rPr>
                      <w:rFonts w:ascii="Cambria Math" w:hAnsi="Cambria Math" w:cs="Times New Roman"/>
                    </w:rPr>
                    <m:t>(x)</m:t>
                  </m:r>
                </m:e>
              </m:func>
            </m:oMath>
          </w:p>
          <w:p w14:paraId="39306206" w14:textId="77777777" w:rsidR="00E161FC" w:rsidRPr="0030005E" w:rsidRDefault="00C65ABF" w:rsidP="00E161FC">
            <w:pPr>
              <w:spacing w:before="40" w:after="40"/>
              <w:rPr>
                <w:rFonts w:cs="Times New Roman"/>
              </w:rPr>
            </w:pPr>
            <m:oMathPara>
              <m:oMath>
                <m:nary>
                  <m:naryPr>
                    <m:limLoc m:val="undOvr"/>
                    <m:subHide m:val="1"/>
                    <m:supHide m:val="1"/>
                    <m:ctrlPr>
                      <w:rPr>
                        <w:rFonts w:ascii="Cambria Math" w:hAnsi="Cambria Math" w:cs="Times New Roman"/>
                        <w:i/>
                      </w:rPr>
                    </m:ctrlPr>
                  </m:naryPr>
                  <m:sub/>
                  <m:sup/>
                  <m:e>
                    <m:func>
                      <m:funcPr>
                        <m:ctrlPr>
                          <w:rPr>
                            <w:rFonts w:ascii="Cambria Math" w:hAnsi="Cambria Math" w:cs="Times New Roman"/>
                            <w:i/>
                          </w:rPr>
                        </m:ctrlPr>
                      </m:funcPr>
                      <m:fName>
                        <m:r>
                          <m:rPr>
                            <m:sty m:val="p"/>
                          </m:rPr>
                          <w:rPr>
                            <w:rFonts w:ascii="Cambria Math" w:hAnsi="Cambria Math" w:cs="Times New Roman"/>
                          </w:rPr>
                          <m:t>sin</m:t>
                        </m:r>
                      </m:fName>
                      <m:e>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 xml:space="preserve"> dx</m:t>
                        </m:r>
                      </m:e>
                    </m:func>
                    <m:r>
                      <w:rPr>
                        <w:rFonts w:ascii="Cambria Math" w:hAnsi="Cambria Math" w:cs="Times New Roman"/>
                      </w:rPr>
                      <m:t>=-</m:t>
                    </m:r>
                    <m:func>
                      <m:funcPr>
                        <m:ctrlPr>
                          <w:rPr>
                            <w:rFonts w:ascii="Cambria Math" w:hAnsi="Cambria Math" w:cs="Times New Roman"/>
                            <w:i/>
                          </w:rPr>
                        </m:ctrlPr>
                      </m:funcPr>
                      <m:fName>
                        <m:r>
                          <m:rPr>
                            <m:sty m:val="p"/>
                          </m:rPr>
                          <w:rPr>
                            <w:rFonts w:ascii="Cambria Math" w:hAnsi="Cambria Math" w:cs="Times New Roman"/>
                          </w:rPr>
                          <m:t>cos</m:t>
                        </m:r>
                      </m:fName>
                      <m:e>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+c</m:t>
                        </m:r>
                      </m:e>
                    </m:func>
                  </m:e>
                </m:nary>
              </m:oMath>
            </m:oMathPara>
          </w:p>
          <w:p w14:paraId="70862599" w14:textId="102D5168" w:rsidR="00E161FC" w:rsidRPr="007D32DC" w:rsidRDefault="00C65ABF" w:rsidP="00E161FC">
            <w:pPr>
              <w:spacing w:before="40" w:after="40"/>
              <w:rPr>
                <w:rFonts w:cs="Times New Roman"/>
              </w:rPr>
            </w:pPr>
            <m:oMathPara>
              <m:oMath>
                <m:nary>
                  <m:naryPr>
                    <m:limLoc m:val="undOvr"/>
                    <m:subHide m:val="1"/>
                    <m:supHide m:val="1"/>
                    <m:ctrlPr>
                      <w:rPr>
                        <w:rFonts w:ascii="Cambria Math" w:hAnsi="Cambria Math" w:cs="Times New Roman"/>
                        <w:i/>
                      </w:rPr>
                    </m:ctrlPr>
                  </m:naryPr>
                  <m:sub/>
                  <m:sup/>
                  <m:e>
                    <m:func>
                      <m:funcPr>
                        <m:ctrlPr>
                          <w:rPr>
                            <w:rFonts w:ascii="Cambria Math" w:hAnsi="Cambria Math" w:cs="Times New Roman"/>
                            <w:i/>
                          </w:rPr>
                        </m:ctrlPr>
                      </m:funcPr>
                      <m:fName>
                        <m:r>
                          <m:rPr>
                            <m:sty m:val="p"/>
                          </m:rPr>
                          <w:rPr>
                            <w:rFonts w:ascii="Cambria Math" w:hAnsi="Cambria Math" w:cs="Times New Roman"/>
                          </w:rPr>
                          <m:t>cos</m:t>
                        </m:r>
                      </m:fName>
                      <m:e>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 xml:space="preserve"> dx</m:t>
                        </m:r>
                      </m:e>
                    </m:func>
                    <m:r>
                      <w:rPr>
                        <w:rFonts w:ascii="Cambria Math" w:hAnsi="Cambria Math" w:cs="Times New Roman"/>
                      </w:rPr>
                      <m:t>=</m:t>
                    </m:r>
                    <m:func>
                      <m:funcPr>
                        <m:ctrlPr>
                          <w:rPr>
                            <w:rFonts w:ascii="Cambria Math" w:hAnsi="Cambria Math" w:cs="Times New Roman"/>
                            <w:i/>
                          </w:rPr>
                        </m:ctrlPr>
                      </m:funcPr>
                      <m:fName>
                        <m:r>
                          <m:rPr>
                            <m:sty m:val="p"/>
                          </m:rPr>
                          <w:rPr>
                            <w:rFonts w:ascii="Cambria Math" w:hAnsi="Cambria Math" w:cs="Times New Roman"/>
                          </w:rPr>
                          <m:t>sin</m:t>
                        </m:r>
                      </m:fName>
                      <m:e>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+c</m:t>
                        </m:r>
                      </m:e>
                    </m:func>
                  </m:e>
                </m:nary>
              </m:oMath>
            </m:oMathPara>
          </w:p>
        </w:tc>
      </w:tr>
      <w:tr w:rsidR="008B0A95" w:rsidRPr="0030005E" w14:paraId="5644084D" w14:textId="77777777" w:rsidTr="007F3605">
        <w:trPr>
          <w:cantSplit/>
        </w:trPr>
        <w:tc>
          <w:tcPr>
            <w:tcW w:w="241" w:type="pct"/>
          </w:tcPr>
          <w:p w14:paraId="49356056" w14:textId="77777777" w:rsidR="008B0A95" w:rsidRPr="0030005E" w:rsidRDefault="008B0A95" w:rsidP="007F3605">
            <w:pPr>
              <w:spacing w:before="40" w:after="40"/>
              <w:jc w:val="center"/>
              <w:rPr>
                <w:rFonts w:cs="Arial"/>
              </w:rPr>
            </w:pPr>
            <w:r w:rsidRPr="0030005E">
              <w:rPr>
                <w:rFonts w:cs="Arial"/>
              </w:rPr>
              <w:t>5</w:t>
            </w:r>
          </w:p>
        </w:tc>
        <w:tc>
          <w:tcPr>
            <w:tcW w:w="1586" w:type="pct"/>
          </w:tcPr>
          <w:p w14:paraId="6E64C9F1" w14:textId="77777777" w:rsidR="00E161FC" w:rsidRPr="007D32DC" w:rsidRDefault="00E161FC" w:rsidP="00E161FC">
            <w:pPr>
              <w:spacing w:before="40" w:after="40"/>
              <w:rPr>
                <w:rFonts w:cs="Times New Roman"/>
              </w:rPr>
            </w:pPr>
            <w:r w:rsidRPr="007D32DC">
              <w:rPr>
                <w:rFonts w:cs="Times New Roman"/>
                <w:b/>
              </w:rPr>
              <w:t>Linear Motion (Integration)</w:t>
            </w:r>
          </w:p>
          <w:p w14:paraId="2BA41BB6" w14:textId="77777777" w:rsidR="00E161FC" w:rsidRPr="007D32DC" w:rsidRDefault="00E161FC" w:rsidP="00E161FC">
            <w:pPr>
              <w:spacing w:before="40" w:after="40"/>
              <w:rPr>
                <w:rFonts w:cs="Times New Roman"/>
              </w:rPr>
            </w:pPr>
            <w:r w:rsidRPr="007D32DC">
              <w:rPr>
                <w:rFonts w:cs="Times New Roman"/>
              </w:rPr>
              <w:t xml:space="preserve">Total distance travelled vs. Displacement </w:t>
            </w:r>
          </w:p>
          <w:p w14:paraId="211F9EB2" w14:textId="51C7E404" w:rsidR="008B0A95" w:rsidRPr="0030005E" w:rsidRDefault="00E161FC" w:rsidP="00E161FC">
            <w:pPr>
              <w:spacing w:before="40" w:after="40"/>
              <w:rPr>
                <w:rFonts w:cs="Times New Roman"/>
              </w:rPr>
            </w:pPr>
            <w:r w:rsidRPr="007D32DC">
              <w:rPr>
                <w:rFonts w:cs="Times New Roman"/>
              </w:rPr>
              <w:t>The Absolute Value</w:t>
            </w:r>
          </w:p>
        </w:tc>
        <w:tc>
          <w:tcPr>
            <w:tcW w:w="1586" w:type="pct"/>
          </w:tcPr>
          <w:p w14:paraId="2929D15B" w14:textId="77777777" w:rsidR="00E161FC" w:rsidRPr="007D32DC" w:rsidRDefault="00E161FC" w:rsidP="00E161FC">
            <w:pPr>
              <w:spacing w:before="40" w:after="40"/>
              <w:rPr>
                <w:rFonts w:cs="Times New Roman"/>
                <w:b/>
              </w:rPr>
            </w:pPr>
            <w:r w:rsidRPr="007D32DC">
              <w:rPr>
                <w:rFonts w:cs="Times New Roman"/>
                <w:b/>
              </w:rPr>
              <w:t>Linear Motion (Integration)</w:t>
            </w:r>
          </w:p>
          <w:p w14:paraId="0DC8515B" w14:textId="44515D4F" w:rsidR="008B0A95" w:rsidRPr="0030005E" w:rsidRDefault="00E161FC" w:rsidP="00E161FC">
            <w:pPr>
              <w:spacing w:before="40" w:after="40"/>
              <w:rPr>
                <w:rFonts w:cs="Times New Roman"/>
              </w:rPr>
            </w:pPr>
            <w:r w:rsidRPr="007D32DC">
              <w:rPr>
                <w:rFonts w:cs="Times New Roman"/>
              </w:rPr>
              <w:t>Continuation from the previous lesson</w:t>
            </w:r>
          </w:p>
        </w:tc>
        <w:tc>
          <w:tcPr>
            <w:tcW w:w="1587" w:type="pct"/>
          </w:tcPr>
          <w:p w14:paraId="75DD8878" w14:textId="77777777" w:rsidR="00E161FC" w:rsidRPr="0030005E" w:rsidRDefault="00E161FC" w:rsidP="00E161FC">
            <w:pPr>
              <w:spacing w:before="40" w:after="40"/>
              <w:rPr>
                <w:rFonts w:ascii="Times" w:hAnsi="Times" w:cs="Times New Roman"/>
                <w:b/>
              </w:rPr>
            </w:pPr>
            <w:r w:rsidRPr="0030005E">
              <w:rPr>
                <w:rFonts w:cs="Times New Roman"/>
                <w:b/>
              </w:rPr>
              <w:t>Defi</w:t>
            </w:r>
            <w:r w:rsidRPr="0030005E">
              <w:rPr>
                <w:rFonts w:ascii="Times" w:hAnsi="Times" w:cs="Times New Roman"/>
                <w:b/>
              </w:rPr>
              <w:t>nite Integrals</w:t>
            </w:r>
          </w:p>
          <w:p w14:paraId="4EC965F8" w14:textId="77777777" w:rsidR="00E161FC" w:rsidRPr="0030005E" w:rsidRDefault="00E161FC" w:rsidP="00E161FC">
            <w:pPr>
              <w:spacing w:before="40" w:after="40"/>
              <w:rPr>
                <w:rFonts w:ascii="Times" w:hAnsi="Times" w:cs="Times New Roman"/>
              </w:rPr>
            </w:pPr>
            <m:oMathPara>
              <m:oMath>
                <m:r>
                  <m:rPr>
                    <m:nor/>
                  </m:rPr>
                  <w:rPr>
                    <w:rFonts w:ascii="Times" w:hAnsi="Times" w:cs="Times New Roman"/>
                  </w:rPr>
                  <m:t xml:space="preserve">Where </m:t>
                </m:r>
                <m:nary>
                  <m:naryPr>
                    <m:limLoc m:val="subSup"/>
                    <m:ctrlPr>
                      <w:rPr>
                        <w:rFonts w:ascii="Cambria Math" w:hAnsi="Cambria Math" w:cs="Times New Roman"/>
                        <w:i/>
                      </w:rPr>
                    </m:ctrlPr>
                  </m:naryPr>
                  <m:sub>
                    <m:r>
                      <w:rPr>
                        <w:rFonts w:ascii="Cambria Math" w:hAnsi="Cambria Math" w:cs="Times New Roman"/>
                      </w:rPr>
                      <m:t>a</m:t>
                    </m:r>
                  </m:sub>
                  <m:sup>
                    <m:r>
                      <w:rPr>
                        <w:rFonts w:ascii="Cambria Math" w:hAnsi="Cambria Math" w:cs="Times New Roman"/>
                      </w:rPr>
                      <m:t>b</m:t>
                    </m:r>
                  </m:sup>
                  <m:e>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 xml:space="preserve"> dx=F</m:t>
                    </m:r>
                    <m:d>
                      <m:dPr>
                        <m:ctrlPr>
                          <w:rPr>
                            <w:rFonts w:ascii="Cambria Math" w:hAnsi="Cambria Math" w:cs="Times New Roman"/>
                            <w:i/>
                          </w:rPr>
                        </m:ctrlPr>
                      </m:dPr>
                      <m:e>
                        <m:r>
                          <w:rPr>
                            <w:rFonts w:ascii="Cambria Math" w:hAnsi="Cambria Math" w:cs="Times New Roman"/>
                          </w:rPr>
                          <m:t>b</m:t>
                        </m:r>
                      </m:e>
                    </m:d>
                    <m:r>
                      <w:rPr>
                        <w:rFonts w:ascii="Cambria Math" w:hAnsi="Cambria Math" w:cs="Times New Roman"/>
                      </w:rPr>
                      <m:t>-F(a)</m:t>
                    </m:r>
                  </m:e>
                </m:nary>
              </m:oMath>
            </m:oMathPara>
          </w:p>
          <w:p w14:paraId="4233BF70" w14:textId="1F59B708" w:rsidR="008B0A95" w:rsidRPr="0030005E" w:rsidRDefault="00E161FC" w:rsidP="00E161FC">
            <w:pPr>
              <w:spacing w:before="40" w:after="40"/>
              <w:rPr>
                <w:rFonts w:cs="Times New Roman"/>
                <w:highlight w:val="yellow"/>
              </w:rPr>
            </w:pPr>
            <m:oMathPara>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b</m:t>
                    </m:r>
                  </m:e>
                </m:d>
                <m:r>
                  <w:rPr>
                    <w:rFonts w:ascii="Cambria Math" w:hAnsi="Cambria Math" w:cs="Times New Roman"/>
                  </w:rPr>
                  <m:t>-F</m:t>
                </m:r>
                <m:d>
                  <m:dPr>
                    <m:ctrlPr>
                      <w:rPr>
                        <w:rFonts w:ascii="Cambria Math" w:hAnsi="Cambria Math" w:cs="Times New Roman"/>
                        <w:i/>
                      </w:rPr>
                    </m:ctrlPr>
                  </m:dPr>
                  <m:e>
                    <m:r>
                      <w:rPr>
                        <w:rFonts w:ascii="Cambria Math" w:hAnsi="Cambria Math" w:cs="Times New Roman"/>
                      </w:rPr>
                      <m:t>a</m:t>
                    </m:r>
                  </m:e>
                </m:d>
                <m:r>
                  <m:rPr>
                    <m:nor/>
                  </m:rPr>
                  <w:rPr>
                    <w:rFonts w:ascii="Times" w:hAnsi="Times" w:cs="Times New Roman"/>
                  </w:rPr>
                  <m:t xml:space="preserve"> can be written as </m:t>
                </m:r>
                <m:sSubSup>
                  <m:sSubSupPr>
                    <m:ctrlPr>
                      <w:rPr>
                        <w:rFonts w:ascii="Cambria Math" w:hAnsi="Cambria Math" w:cs="Times New Roman"/>
                        <w:i/>
                      </w:rPr>
                    </m:ctrlPr>
                  </m:sSubSupPr>
                  <m:e>
                    <m:d>
                      <m:dPr>
                        <m:begChr m:val="["/>
                        <m:endChr m:val="]"/>
                        <m:ctrlPr>
                          <w:rPr>
                            <w:rFonts w:ascii="Cambria Math" w:hAnsi="Cambria Math" w:cs="Times New Roman"/>
                            <w:i/>
                          </w:rPr>
                        </m:ctrlPr>
                      </m:dPr>
                      <m:e>
                        <m:r>
                          <w:rPr>
                            <w:rFonts w:ascii="Cambria Math" w:hAnsi="Cambria Math" w:cs="Times New Roman"/>
                          </w:rPr>
                          <m:t>F(x)</m:t>
                        </m:r>
                      </m:e>
                    </m:d>
                  </m:e>
                  <m:sub>
                    <m:r>
                      <w:rPr>
                        <w:rFonts w:ascii="Cambria Math" w:hAnsi="Cambria Math" w:cs="Times New Roman"/>
                      </w:rPr>
                      <m:t>a</m:t>
                    </m:r>
                  </m:sub>
                  <m:sup>
                    <m:r>
                      <w:rPr>
                        <w:rFonts w:ascii="Cambria Math" w:hAnsi="Cambria Math" w:cs="Times New Roman"/>
                      </w:rPr>
                      <m:t>b</m:t>
                    </m:r>
                  </m:sup>
                </m:sSubSup>
              </m:oMath>
            </m:oMathPara>
          </w:p>
        </w:tc>
      </w:tr>
      <w:tr w:rsidR="008B0A95" w:rsidRPr="0030005E" w14:paraId="69E13BD2" w14:textId="77777777" w:rsidTr="007F3605">
        <w:trPr>
          <w:cantSplit/>
        </w:trPr>
        <w:tc>
          <w:tcPr>
            <w:tcW w:w="241" w:type="pct"/>
          </w:tcPr>
          <w:p w14:paraId="0AFF4466" w14:textId="77777777" w:rsidR="008B0A95" w:rsidRPr="0030005E" w:rsidRDefault="008B0A95" w:rsidP="007F3605">
            <w:pPr>
              <w:spacing w:before="40" w:after="40"/>
              <w:jc w:val="center"/>
              <w:rPr>
                <w:rFonts w:cs="Arial"/>
              </w:rPr>
            </w:pPr>
            <w:r w:rsidRPr="0030005E">
              <w:rPr>
                <w:rFonts w:cs="Arial"/>
              </w:rPr>
              <w:t>6</w:t>
            </w:r>
          </w:p>
        </w:tc>
        <w:tc>
          <w:tcPr>
            <w:tcW w:w="1586" w:type="pct"/>
          </w:tcPr>
          <w:p w14:paraId="68C352E8" w14:textId="77777777" w:rsidR="00E161FC" w:rsidRPr="0030005E" w:rsidRDefault="00E161FC" w:rsidP="00E161FC">
            <w:pPr>
              <w:spacing w:before="40" w:after="40"/>
              <w:rPr>
                <w:rFonts w:cs="Times New Roman"/>
                <w:b/>
              </w:rPr>
            </w:pPr>
            <w:r w:rsidRPr="0030005E">
              <w:rPr>
                <w:rFonts w:cs="Times New Roman"/>
                <w:b/>
              </w:rPr>
              <w:t>Definite Integrals</w:t>
            </w:r>
          </w:p>
          <w:p w14:paraId="6E34B002" w14:textId="285083FF" w:rsidR="008B0A95" w:rsidRPr="0030005E" w:rsidRDefault="00E161FC" w:rsidP="00E161FC">
            <w:pPr>
              <w:spacing w:before="40" w:after="40"/>
              <w:rPr>
                <w:rFonts w:cs="Times New Roman"/>
                <w:highlight w:val="yellow"/>
              </w:rPr>
            </w:pPr>
            <w:r w:rsidRPr="0030005E">
              <w:rPr>
                <w:rFonts w:cs="Times New Roman"/>
              </w:rPr>
              <w:t>Continuation of previous lesson</w:t>
            </w:r>
          </w:p>
        </w:tc>
        <w:tc>
          <w:tcPr>
            <w:tcW w:w="1586" w:type="pct"/>
          </w:tcPr>
          <w:p w14:paraId="2AF89EE1" w14:textId="77777777" w:rsidR="00E161FC" w:rsidRPr="0030005E" w:rsidRDefault="00E161FC" w:rsidP="00E161FC">
            <w:pPr>
              <w:spacing w:before="40" w:after="40"/>
              <w:rPr>
                <w:rFonts w:cs="Times New Roman"/>
                <w:i/>
                <w:color w:val="4F81BD"/>
              </w:rPr>
            </w:pPr>
            <w:r w:rsidRPr="0030005E">
              <w:rPr>
                <w:rFonts w:cs="Times New Roman"/>
                <w:i/>
                <w:color w:val="4F81BD"/>
              </w:rPr>
              <w:t>Subtopic 3.4: Applications of Integration</w:t>
            </w:r>
          </w:p>
          <w:p w14:paraId="1EF3E8D2" w14:textId="77777777" w:rsidR="00E161FC" w:rsidRPr="0030005E" w:rsidRDefault="00E161FC" w:rsidP="00E161FC">
            <w:pPr>
              <w:spacing w:before="40" w:after="40"/>
              <w:rPr>
                <w:rFonts w:cs="Times New Roman"/>
                <w:b/>
              </w:rPr>
            </w:pPr>
            <w:r w:rsidRPr="0030005E">
              <w:rPr>
                <w:rFonts w:cs="Times New Roman"/>
                <w:b/>
              </w:rPr>
              <w:t>Finding Areas</w:t>
            </w:r>
          </w:p>
          <w:p w14:paraId="0E3773EB" w14:textId="77777777" w:rsidR="00E161FC" w:rsidRPr="0030005E" w:rsidRDefault="00E161FC" w:rsidP="00E161FC">
            <w:pPr>
              <w:spacing w:before="40" w:after="40"/>
              <w:rPr>
                <w:rFonts w:cs="Times New Roman"/>
              </w:rPr>
            </w:pPr>
            <w:r w:rsidRPr="0030005E">
              <w:rPr>
                <w:rFonts w:cs="Times New Roman"/>
              </w:rPr>
              <w:t xml:space="preserve">Area of region bounded by </w:t>
            </w:r>
            <m:oMath>
              <m:r>
                <w:rPr>
                  <w:rFonts w:ascii="Cambria Math" w:hAnsi="Cambria Math" w:cs="Times New Roman"/>
                </w:rPr>
                <m:t>x</m:t>
              </m:r>
              <m:r>
                <m:rPr>
                  <m:nor/>
                </m:rPr>
                <w:rPr>
                  <w:rFonts w:cs="Times New Roman"/>
                </w:rPr>
                <m:t xml:space="preserve">-axis and </m:t>
              </m:r>
              <m:r>
                <w:rPr>
                  <w:rFonts w:ascii="Cambria Math" w:hAnsi="Cambria Math" w:cs="Times New Roman"/>
                </w:rPr>
                <m:t>x</m:t>
              </m:r>
              <m:r>
                <m:rPr>
                  <m:nor/>
                </m:rPr>
                <w:rPr>
                  <w:rFonts w:cs="Times New Roman"/>
                </w:rPr>
                <m:t xml:space="preserve"> value</m:t>
              </m:r>
            </m:oMath>
          </w:p>
          <w:p w14:paraId="0066B79F" w14:textId="77777777" w:rsidR="00E161FC" w:rsidRPr="0030005E" w:rsidRDefault="00E161FC" w:rsidP="00E161FC">
            <w:pPr>
              <w:spacing w:before="40" w:after="40"/>
              <w:rPr>
                <w:rFonts w:cs="Times New Roman"/>
              </w:rPr>
            </w:pPr>
            <w:r w:rsidRPr="0030005E">
              <w:rPr>
                <w:rFonts w:cs="Times New Roman"/>
              </w:rPr>
              <w:t>Area between two functions</w:t>
            </w:r>
          </w:p>
          <w:p w14:paraId="5F38E4C6" w14:textId="7F9EF98B" w:rsidR="008B0A95" w:rsidRPr="0030005E" w:rsidRDefault="00E161FC" w:rsidP="00E161FC">
            <w:pPr>
              <w:spacing w:before="40" w:after="40"/>
              <w:rPr>
                <w:rFonts w:ascii="Times" w:hAnsi="Times" w:cs="Times New Roman"/>
              </w:rPr>
            </w:pPr>
            <w:r w:rsidRPr="0030005E">
              <w:rPr>
                <w:rFonts w:cs="Times New Roman"/>
              </w:rPr>
              <w:t>The area of cross-sections</w:t>
            </w:r>
          </w:p>
        </w:tc>
        <w:tc>
          <w:tcPr>
            <w:tcW w:w="1587" w:type="pct"/>
          </w:tcPr>
          <w:p w14:paraId="0871DB28" w14:textId="77777777" w:rsidR="00E161FC" w:rsidRPr="0030005E" w:rsidRDefault="00E161FC" w:rsidP="00E161FC">
            <w:pPr>
              <w:spacing w:before="40" w:after="40"/>
              <w:rPr>
                <w:rFonts w:cs="Times New Roman"/>
                <w:b/>
              </w:rPr>
            </w:pPr>
            <w:r w:rsidRPr="0030005E">
              <w:rPr>
                <w:rFonts w:cs="Times New Roman"/>
                <w:b/>
              </w:rPr>
              <w:t>Applications of Definite Integration</w:t>
            </w:r>
          </w:p>
          <w:p w14:paraId="12F13B04" w14:textId="77777777" w:rsidR="00E161FC" w:rsidRPr="0030005E" w:rsidRDefault="00E161FC" w:rsidP="00E161FC">
            <w:pPr>
              <w:spacing w:before="40" w:after="40"/>
              <w:rPr>
                <w:rFonts w:cs="Times New Roman"/>
              </w:rPr>
            </w:pPr>
            <w:r w:rsidRPr="0030005E">
              <w:rPr>
                <w:rFonts w:cs="Times New Roman"/>
              </w:rPr>
              <w:t>The total change in a quantity given the rate of change over a time period.</w:t>
            </w:r>
          </w:p>
          <w:p w14:paraId="2BC9702D" w14:textId="544D9E31" w:rsidR="008B0A95" w:rsidRPr="0030005E" w:rsidRDefault="008B0A95" w:rsidP="00E161FC">
            <w:pPr>
              <w:spacing w:before="40" w:after="40"/>
              <w:rPr>
                <w:rFonts w:cs="Times New Roman"/>
                <w:b/>
              </w:rPr>
            </w:pPr>
          </w:p>
        </w:tc>
      </w:tr>
      <w:tr w:rsidR="008B0A95" w:rsidRPr="0030005E" w14:paraId="225ED995" w14:textId="77777777" w:rsidTr="007F3605">
        <w:trPr>
          <w:cantSplit/>
        </w:trPr>
        <w:tc>
          <w:tcPr>
            <w:tcW w:w="241" w:type="pct"/>
          </w:tcPr>
          <w:p w14:paraId="00C0E074" w14:textId="77777777" w:rsidR="008B0A95" w:rsidRPr="0030005E" w:rsidRDefault="008B0A95" w:rsidP="007F3605">
            <w:pPr>
              <w:spacing w:before="40" w:after="40"/>
              <w:jc w:val="center"/>
              <w:rPr>
                <w:rFonts w:cs="Arial"/>
              </w:rPr>
            </w:pPr>
            <w:r w:rsidRPr="0030005E">
              <w:rPr>
                <w:rFonts w:cs="Arial"/>
              </w:rPr>
              <w:t>7</w:t>
            </w:r>
          </w:p>
        </w:tc>
        <w:tc>
          <w:tcPr>
            <w:tcW w:w="1586" w:type="pct"/>
          </w:tcPr>
          <w:p w14:paraId="76DC23ED" w14:textId="77777777" w:rsidR="00E161FC" w:rsidRPr="0030005E" w:rsidRDefault="00E161FC" w:rsidP="00E161FC">
            <w:pPr>
              <w:spacing w:before="40" w:after="40"/>
              <w:rPr>
                <w:rFonts w:cs="Times New Roman"/>
                <w:b/>
              </w:rPr>
            </w:pPr>
            <w:r w:rsidRPr="0030005E">
              <w:rPr>
                <w:rFonts w:cs="Times New Roman"/>
                <w:b/>
              </w:rPr>
              <w:t>Applications of Definite Integration</w:t>
            </w:r>
          </w:p>
          <w:p w14:paraId="15D09D5D" w14:textId="223E8A55" w:rsidR="008B0A95" w:rsidRPr="0030005E" w:rsidRDefault="00E161FC" w:rsidP="00E161FC">
            <w:pPr>
              <w:spacing w:before="40" w:after="40"/>
              <w:rPr>
                <w:rFonts w:cs="Times New Roman"/>
              </w:rPr>
            </w:pPr>
            <w:r w:rsidRPr="0030005E">
              <w:rPr>
                <w:rFonts w:cs="Times New Roman"/>
              </w:rPr>
              <w:t>Distance from velocity-time</w:t>
            </w:r>
          </w:p>
        </w:tc>
        <w:tc>
          <w:tcPr>
            <w:tcW w:w="1586" w:type="pct"/>
          </w:tcPr>
          <w:p w14:paraId="3AA74F7C" w14:textId="77777777" w:rsidR="00E161FC" w:rsidRPr="0030005E" w:rsidRDefault="00E161FC" w:rsidP="00E161FC">
            <w:pPr>
              <w:spacing w:before="40" w:after="40"/>
              <w:rPr>
                <w:rFonts w:cs="Times New Roman"/>
                <w:b/>
              </w:rPr>
            </w:pPr>
            <w:r w:rsidRPr="0030005E">
              <w:rPr>
                <w:rFonts w:cs="Times New Roman"/>
                <w:b/>
              </w:rPr>
              <w:t>Further Applications</w:t>
            </w:r>
          </w:p>
          <w:p w14:paraId="3FA1234F" w14:textId="77777777" w:rsidR="00E161FC" w:rsidRPr="0030005E" w:rsidRDefault="00E161FC" w:rsidP="00E161FC">
            <w:pPr>
              <w:snapToGrid w:val="0"/>
              <w:spacing w:before="40" w:after="40"/>
              <w:rPr>
                <w:rFonts w:cs="Times New Roman"/>
              </w:rPr>
            </w:pPr>
            <w:r w:rsidRPr="0030005E">
              <w:rPr>
                <w:rFonts w:cs="Times New Roman"/>
              </w:rPr>
              <w:t>For example:</w:t>
            </w:r>
          </w:p>
          <w:p w14:paraId="23D470AE" w14:textId="77777777" w:rsidR="00E161FC" w:rsidRPr="0030005E" w:rsidRDefault="00E161FC" w:rsidP="00E161FC">
            <w:pPr>
              <w:numPr>
                <w:ilvl w:val="0"/>
                <w:numId w:val="1"/>
              </w:numPr>
              <w:snapToGrid w:val="0"/>
              <w:ind w:left="714" w:hanging="357"/>
              <w:contextualSpacing/>
              <w:jc w:val="left"/>
              <w:rPr>
                <w:rFonts w:ascii="Cambria" w:eastAsia="Cambria" w:hAnsi="Cambria" w:cs="Times New Roman"/>
              </w:rPr>
            </w:pPr>
            <w:r w:rsidRPr="0030005E">
              <w:rPr>
                <w:rFonts w:ascii="Cambria" w:eastAsia="Cambria" w:hAnsi="Cambria" w:cs="Times New Roman"/>
              </w:rPr>
              <w:t>the rate at which people enter a sports venue</w:t>
            </w:r>
          </w:p>
          <w:p w14:paraId="27F39B07" w14:textId="77777777" w:rsidR="00E161FC" w:rsidRPr="0030005E" w:rsidRDefault="00E161FC" w:rsidP="00E161FC">
            <w:pPr>
              <w:numPr>
                <w:ilvl w:val="0"/>
                <w:numId w:val="1"/>
              </w:numPr>
              <w:snapToGrid w:val="0"/>
              <w:ind w:left="714" w:hanging="357"/>
              <w:contextualSpacing/>
              <w:jc w:val="left"/>
              <w:rPr>
                <w:rFonts w:ascii="Cambria" w:eastAsia="Cambria" w:hAnsi="Cambria" w:cs="Times New Roman"/>
              </w:rPr>
            </w:pPr>
            <w:r w:rsidRPr="0030005E">
              <w:rPr>
                <w:rFonts w:ascii="Cambria" w:eastAsia="Cambria" w:hAnsi="Cambria" w:cs="Times New Roman"/>
              </w:rPr>
              <w:t>water flow during a storm</w:t>
            </w:r>
          </w:p>
          <w:p w14:paraId="478F30E3" w14:textId="77777777" w:rsidR="00E161FC" w:rsidRPr="0030005E" w:rsidRDefault="00E161FC" w:rsidP="00E161FC">
            <w:pPr>
              <w:numPr>
                <w:ilvl w:val="0"/>
                <w:numId w:val="1"/>
              </w:numPr>
              <w:snapToGrid w:val="0"/>
              <w:ind w:left="714" w:hanging="357"/>
              <w:contextualSpacing/>
              <w:jc w:val="left"/>
              <w:rPr>
                <w:rFonts w:ascii="Cambria" w:eastAsia="Cambria" w:hAnsi="Cambria" w:cs="Times New Roman"/>
              </w:rPr>
            </w:pPr>
            <w:r w:rsidRPr="0030005E">
              <w:rPr>
                <w:rFonts w:ascii="Cambria" w:eastAsia="Cambria" w:hAnsi="Cambria" w:cs="Times New Roman"/>
              </w:rPr>
              <w:t>traffic flow</w:t>
            </w:r>
          </w:p>
          <w:p w14:paraId="6FC195E4" w14:textId="5B534A08" w:rsidR="008B0A95" w:rsidRPr="00E161FC" w:rsidRDefault="00E161FC" w:rsidP="00E161FC">
            <w:pPr>
              <w:pStyle w:val="ListParagraph"/>
              <w:numPr>
                <w:ilvl w:val="0"/>
                <w:numId w:val="1"/>
              </w:numPr>
              <w:snapToGrid w:val="0"/>
              <w:spacing w:before="40" w:after="40"/>
              <w:rPr>
                <w:rFonts w:eastAsia="MS Mincho" w:cs="Times New Roman"/>
              </w:rPr>
            </w:pPr>
            <w:r w:rsidRPr="00E161FC">
              <w:rPr>
                <w:rFonts w:ascii="Cambria" w:eastAsia="Cambria" w:hAnsi="Cambria" w:cs="Times New Roman"/>
              </w:rPr>
              <w:t>electricity consumption</w:t>
            </w:r>
          </w:p>
        </w:tc>
        <w:tc>
          <w:tcPr>
            <w:tcW w:w="1587" w:type="pct"/>
          </w:tcPr>
          <w:p w14:paraId="06E88C66" w14:textId="40BAAA4C" w:rsidR="008B0A95" w:rsidRPr="00E161FC" w:rsidRDefault="00E161FC" w:rsidP="00E161FC">
            <w:pPr>
              <w:snapToGrid w:val="0"/>
              <w:contextualSpacing/>
              <w:jc w:val="left"/>
              <w:rPr>
                <w:rFonts w:ascii="Cambria" w:eastAsia="Cambria" w:hAnsi="Cambria" w:cs="Times New Roman"/>
                <w:b/>
              </w:rPr>
            </w:pPr>
            <w:r w:rsidRPr="00E161FC">
              <w:rPr>
                <w:rFonts w:ascii="Cambria" w:eastAsia="Cambria" w:hAnsi="Cambria" w:cs="Times New Roman"/>
                <w:b/>
              </w:rPr>
              <w:t>Review</w:t>
            </w:r>
          </w:p>
        </w:tc>
      </w:tr>
      <w:tr w:rsidR="008B0A95" w:rsidRPr="0030005E" w14:paraId="30CF2FB1" w14:textId="77777777" w:rsidTr="007F3605">
        <w:trPr>
          <w:cantSplit/>
        </w:trPr>
        <w:tc>
          <w:tcPr>
            <w:tcW w:w="241" w:type="pct"/>
          </w:tcPr>
          <w:p w14:paraId="2BCDE945" w14:textId="77777777" w:rsidR="008B0A95" w:rsidRPr="0030005E" w:rsidRDefault="008B0A95" w:rsidP="007F3605">
            <w:pPr>
              <w:spacing w:before="40" w:after="40"/>
              <w:jc w:val="center"/>
              <w:rPr>
                <w:rFonts w:cs="Arial"/>
              </w:rPr>
            </w:pPr>
            <w:r w:rsidRPr="0030005E">
              <w:rPr>
                <w:rFonts w:cs="Arial"/>
              </w:rPr>
              <w:t>8</w:t>
            </w:r>
          </w:p>
        </w:tc>
        <w:tc>
          <w:tcPr>
            <w:tcW w:w="1586" w:type="pct"/>
          </w:tcPr>
          <w:p w14:paraId="157AC221" w14:textId="77777777" w:rsidR="008B0A95" w:rsidRPr="0030005E" w:rsidRDefault="008B0A95" w:rsidP="007F3605">
            <w:pPr>
              <w:spacing w:before="40" w:after="40"/>
              <w:rPr>
                <w:rFonts w:cs="Times New Roman"/>
                <w:b/>
              </w:rPr>
            </w:pPr>
            <w:r w:rsidRPr="0030005E">
              <w:rPr>
                <w:rFonts w:cs="Times New Roman"/>
                <w:b/>
              </w:rPr>
              <w:t>Review</w:t>
            </w:r>
          </w:p>
        </w:tc>
        <w:tc>
          <w:tcPr>
            <w:tcW w:w="1586" w:type="pct"/>
          </w:tcPr>
          <w:p w14:paraId="21761919" w14:textId="77777777" w:rsidR="008B0A95" w:rsidRPr="0030005E" w:rsidRDefault="008B0A95" w:rsidP="007F3605">
            <w:pPr>
              <w:spacing w:before="40" w:after="40"/>
              <w:rPr>
                <w:rFonts w:cs="Times New Roman"/>
                <w:b/>
              </w:rPr>
            </w:pPr>
            <w:r w:rsidRPr="0030005E">
              <w:rPr>
                <w:rFonts w:cs="Times New Roman"/>
                <w:b/>
              </w:rPr>
              <w:t>Review</w:t>
            </w:r>
          </w:p>
        </w:tc>
        <w:tc>
          <w:tcPr>
            <w:tcW w:w="1587" w:type="pct"/>
          </w:tcPr>
          <w:p w14:paraId="4AAD94E5" w14:textId="77777777" w:rsidR="008B0A95" w:rsidRPr="0030005E" w:rsidRDefault="008B0A95" w:rsidP="007F3605">
            <w:pPr>
              <w:spacing w:before="40" w:after="40"/>
              <w:rPr>
                <w:rFonts w:cs="Times New Roman"/>
                <w:b/>
                <w:color w:val="FF0000"/>
              </w:rPr>
            </w:pPr>
            <w:r w:rsidRPr="0030005E">
              <w:rPr>
                <w:rFonts w:cs="Times New Roman"/>
                <w:b/>
                <w:color w:val="FF0000"/>
              </w:rPr>
              <w:t>SAT 6</w:t>
            </w:r>
          </w:p>
          <w:p w14:paraId="0035F39B" w14:textId="77777777" w:rsidR="008B0A95" w:rsidRPr="0030005E" w:rsidRDefault="008B0A95" w:rsidP="007F3605">
            <w:pPr>
              <w:spacing w:before="40" w:after="40"/>
              <w:rPr>
                <w:rFonts w:cs="Times New Roman"/>
              </w:rPr>
            </w:pPr>
            <w:r w:rsidRPr="0030005E">
              <w:rPr>
                <w:rFonts w:cs="Times New Roman"/>
                <w:color w:val="FF0000"/>
              </w:rPr>
              <w:t>Integral Calculus Test</w:t>
            </w:r>
          </w:p>
        </w:tc>
      </w:tr>
      <w:tr w:rsidR="008B0A95" w:rsidRPr="0030005E" w14:paraId="3B03E4E8" w14:textId="77777777" w:rsidTr="007F3605">
        <w:trPr>
          <w:cantSplit/>
          <w:trHeight w:val="344"/>
        </w:trPr>
        <w:tc>
          <w:tcPr>
            <w:tcW w:w="241" w:type="pct"/>
          </w:tcPr>
          <w:p w14:paraId="17655D7D" w14:textId="77777777" w:rsidR="008B0A95" w:rsidRPr="0030005E" w:rsidRDefault="008B0A95" w:rsidP="007F3605">
            <w:pPr>
              <w:spacing w:before="40" w:after="40"/>
              <w:jc w:val="center"/>
              <w:rPr>
                <w:rFonts w:cs="Arial"/>
              </w:rPr>
            </w:pPr>
            <w:r w:rsidRPr="0030005E">
              <w:rPr>
                <w:rFonts w:cs="Arial"/>
              </w:rPr>
              <w:t>9/10</w:t>
            </w:r>
          </w:p>
        </w:tc>
        <w:tc>
          <w:tcPr>
            <w:tcW w:w="4759" w:type="pct"/>
            <w:gridSpan w:val="3"/>
          </w:tcPr>
          <w:p w14:paraId="26C05183" w14:textId="77777777" w:rsidR="008B0A95" w:rsidRPr="0030005E" w:rsidRDefault="008B0A95" w:rsidP="007F3605">
            <w:pPr>
              <w:spacing w:before="40" w:after="40"/>
              <w:jc w:val="center"/>
              <w:rPr>
                <w:rFonts w:cs="Times New Roman"/>
                <w:b/>
              </w:rPr>
            </w:pPr>
            <w:r w:rsidRPr="0030005E">
              <w:rPr>
                <w:rFonts w:cs="Times New Roman"/>
                <w:b/>
              </w:rPr>
              <w:t>Exam Revision / Time for adjustment to program due to interruptions, excursions, etc.</w:t>
            </w:r>
          </w:p>
        </w:tc>
      </w:tr>
      <w:tr w:rsidR="008B0A95" w:rsidRPr="0030005E" w14:paraId="2A7DFC38" w14:textId="77777777" w:rsidTr="007F3605">
        <w:trPr>
          <w:cantSplit/>
          <w:trHeight w:val="157"/>
        </w:trPr>
        <w:tc>
          <w:tcPr>
            <w:tcW w:w="241" w:type="pct"/>
          </w:tcPr>
          <w:p w14:paraId="1F717BB7" w14:textId="77777777" w:rsidR="008B0A95" w:rsidRPr="008B0A95" w:rsidRDefault="008B0A95" w:rsidP="008B0A95">
            <w:pPr>
              <w:spacing w:before="40" w:after="40"/>
              <w:ind w:right="-171"/>
              <w:jc w:val="left"/>
              <w:rPr>
                <w:rFonts w:cs="Arial"/>
                <w:sz w:val="20"/>
                <w:szCs w:val="20"/>
              </w:rPr>
            </w:pPr>
            <w:r w:rsidRPr="008B0A95">
              <w:rPr>
                <w:rFonts w:cs="Arial"/>
                <w:sz w:val="20"/>
                <w:szCs w:val="20"/>
              </w:rPr>
              <w:t>Term 4</w:t>
            </w:r>
          </w:p>
        </w:tc>
        <w:tc>
          <w:tcPr>
            <w:tcW w:w="4759" w:type="pct"/>
            <w:gridSpan w:val="3"/>
          </w:tcPr>
          <w:p w14:paraId="5FA3D061" w14:textId="77777777" w:rsidR="008B0A95" w:rsidRPr="0030005E" w:rsidRDefault="008B0A95" w:rsidP="007F3605">
            <w:pPr>
              <w:spacing w:before="40" w:after="40"/>
              <w:jc w:val="center"/>
              <w:rPr>
                <w:rFonts w:cs="Times New Roman"/>
                <w:b/>
              </w:rPr>
            </w:pPr>
            <w:r w:rsidRPr="0030005E">
              <w:rPr>
                <w:rFonts w:cs="Times New Roman"/>
                <w:b/>
              </w:rPr>
              <w:t>Revision / SWOT VAC / Examination</w:t>
            </w:r>
          </w:p>
        </w:tc>
      </w:tr>
    </w:tbl>
    <w:p w14:paraId="0AD05F32" w14:textId="77777777" w:rsidR="008B0A95" w:rsidRDefault="008B0A95" w:rsidP="003A1318">
      <w:pPr>
        <w:spacing w:before="40" w:after="40"/>
      </w:pPr>
    </w:p>
    <w:sectPr w:rsidR="008B0A95" w:rsidSect="00A24B0D">
      <w:headerReference w:type="default" r:id="rId9"/>
      <w:footerReference w:type="default" r:id="rId10"/>
      <w:pgSz w:w="16840" w:h="1190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64399" w14:textId="77777777" w:rsidR="00993CA4" w:rsidRDefault="00993CA4" w:rsidP="00DA7838">
      <w:r>
        <w:separator/>
      </w:r>
    </w:p>
  </w:endnote>
  <w:endnote w:type="continuationSeparator" w:id="0">
    <w:p w14:paraId="6E33C38F" w14:textId="77777777" w:rsidR="00993CA4" w:rsidRDefault="00993CA4" w:rsidP="00DA7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Narrow Bold">
    <w:panose1 w:val="020B0706020202030204"/>
    <w:charset w:val="00"/>
    <w:family w:val="roman"/>
    <w:notTrueType/>
    <w:pitch w:val="default"/>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Helv">
    <w:altName w:val="Arial"/>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7B261" w14:textId="4B5ED781" w:rsidR="00DA7838" w:rsidRPr="00DA7838" w:rsidRDefault="00DA7838" w:rsidP="00DA7838">
    <w:pPr>
      <w:pStyle w:val="Footer"/>
      <w:tabs>
        <w:tab w:val="clear" w:pos="4513"/>
        <w:tab w:val="clear" w:pos="9026"/>
        <w:tab w:val="right" w:pos="15309"/>
      </w:tabs>
      <w:rPr>
        <w:rFonts w:cs="Arial"/>
        <w:sz w:val="16"/>
      </w:rPr>
    </w:pPr>
    <w:r w:rsidRPr="00DA7838">
      <w:rPr>
        <w:rFonts w:cs="Arial"/>
        <w:sz w:val="16"/>
      </w:rPr>
      <w:t xml:space="preserve">Ref: </w:t>
    </w:r>
    <w:r w:rsidRPr="00DA7838">
      <w:rPr>
        <w:rFonts w:cs="Arial"/>
        <w:sz w:val="16"/>
      </w:rPr>
      <w:fldChar w:fldCharType="begin"/>
    </w:r>
    <w:r w:rsidRPr="00DA7838">
      <w:rPr>
        <w:rFonts w:cs="Arial"/>
        <w:sz w:val="16"/>
      </w:rPr>
      <w:instrText xml:space="preserve"> DOCPROPERTY  Objective-Id  \* MERGEFORMAT </w:instrText>
    </w:r>
    <w:r w:rsidRPr="00DA7838">
      <w:rPr>
        <w:rFonts w:cs="Arial"/>
        <w:sz w:val="16"/>
      </w:rPr>
      <w:fldChar w:fldCharType="separate"/>
    </w:r>
    <w:r w:rsidR="00C65ABF">
      <w:rPr>
        <w:rFonts w:cs="Arial"/>
        <w:sz w:val="16"/>
      </w:rPr>
      <w:t>A498372</w:t>
    </w:r>
    <w:r w:rsidRPr="00DA7838">
      <w:rPr>
        <w:rFonts w:cs="Arial"/>
        <w:sz w:val="16"/>
      </w:rPr>
      <w:fldChar w:fldCharType="end"/>
    </w:r>
    <w:r w:rsidRPr="00DA7838">
      <w:rPr>
        <w:rFonts w:cs="Arial"/>
        <w:sz w:val="16"/>
      </w:rPr>
      <w:t xml:space="preserve">, </w:t>
    </w:r>
    <w:r w:rsidRPr="00DA7838">
      <w:rPr>
        <w:rFonts w:cs="Arial"/>
        <w:sz w:val="16"/>
      </w:rPr>
      <w:fldChar w:fldCharType="begin"/>
    </w:r>
    <w:r w:rsidRPr="00DA7838">
      <w:rPr>
        <w:rFonts w:cs="Arial"/>
        <w:sz w:val="16"/>
      </w:rPr>
      <w:instrText xml:space="preserve"> DOCPROPERTY  Objective-Version  \* MERGEFORMAT </w:instrText>
    </w:r>
    <w:r w:rsidRPr="00DA7838">
      <w:rPr>
        <w:rFonts w:cs="Arial"/>
        <w:sz w:val="16"/>
      </w:rPr>
      <w:fldChar w:fldCharType="separate"/>
    </w:r>
    <w:r w:rsidR="00C65ABF">
      <w:rPr>
        <w:rFonts w:cs="Arial"/>
        <w:sz w:val="16"/>
      </w:rPr>
      <w:t>9.0</w:t>
    </w:r>
    <w:r w:rsidRPr="00DA7838">
      <w:rPr>
        <w:rFonts w:cs="Arial"/>
        <w:sz w:val="16"/>
      </w:rPr>
      <w:fldChar w:fldCharType="end"/>
    </w:r>
    <w:r w:rsidRPr="00DA7838">
      <w:rPr>
        <w:rFonts w:cs="Arial"/>
        <w:sz w:val="16"/>
      </w:rPr>
      <w:tab/>
    </w:r>
    <w:r w:rsidRPr="00DA7838">
      <w:rPr>
        <w:rFonts w:cs="Arial"/>
        <w:sz w:val="16"/>
      </w:rPr>
      <w:fldChar w:fldCharType="begin"/>
    </w:r>
    <w:r w:rsidRPr="00DA7838">
      <w:rPr>
        <w:rFonts w:cs="Arial"/>
        <w:sz w:val="16"/>
      </w:rPr>
      <w:instrText xml:space="preserve"> PAGE  \* MERGEFORMAT </w:instrText>
    </w:r>
    <w:r w:rsidRPr="00DA7838">
      <w:rPr>
        <w:rFonts w:cs="Arial"/>
        <w:sz w:val="16"/>
      </w:rPr>
      <w:fldChar w:fldCharType="separate"/>
    </w:r>
    <w:r>
      <w:rPr>
        <w:rFonts w:cs="Arial"/>
        <w:noProof/>
        <w:sz w:val="16"/>
      </w:rPr>
      <w:t>1</w:t>
    </w:r>
    <w:r w:rsidRPr="00DA7838">
      <w:rPr>
        <w:rFonts w:cs="Arial"/>
        <w:sz w:val="16"/>
      </w:rPr>
      <w:fldChar w:fldCharType="end"/>
    </w:r>
    <w:r w:rsidRPr="00DA7838">
      <w:rPr>
        <w:rFonts w:cs="Arial"/>
        <w:sz w:val="16"/>
      </w:rPr>
      <w:t xml:space="preserve"> of </w:t>
    </w:r>
    <w:r w:rsidRPr="00DA7838">
      <w:rPr>
        <w:rFonts w:cs="Arial"/>
        <w:sz w:val="16"/>
      </w:rPr>
      <w:fldChar w:fldCharType="begin"/>
    </w:r>
    <w:r w:rsidRPr="00DA7838">
      <w:rPr>
        <w:rFonts w:cs="Arial"/>
        <w:sz w:val="16"/>
      </w:rPr>
      <w:instrText xml:space="preserve"> NUMPAGES  \* MERGEFORMAT </w:instrText>
    </w:r>
    <w:r w:rsidRPr="00DA7838">
      <w:rPr>
        <w:rFonts w:cs="Arial"/>
        <w:sz w:val="16"/>
      </w:rPr>
      <w:fldChar w:fldCharType="separate"/>
    </w:r>
    <w:r>
      <w:rPr>
        <w:rFonts w:cs="Arial"/>
        <w:noProof/>
        <w:sz w:val="16"/>
      </w:rPr>
      <w:t>9</w:t>
    </w:r>
    <w:r w:rsidRPr="00DA7838">
      <w:rPr>
        <w:rFonts w:cs="Arial"/>
        <w:sz w:val="16"/>
      </w:rPr>
      <w:fldChar w:fldCharType="end"/>
    </w:r>
  </w:p>
  <w:p w14:paraId="481FE7EB" w14:textId="576E351B" w:rsidR="00DA7838" w:rsidRDefault="00DA7838">
    <w:pPr>
      <w:pStyle w:val="Footer"/>
    </w:pPr>
    <w:r w:rsidRPr="00DA7838">
      <w:rPr>
        <w:rFonts w:cs="Arial"/>
        <w:sz w:val="16"/>
      </w:rPr>
      <w:t xml:space="preserve">Last Updated: </w:t>
    </w:r>
    <w:r w:rsidRPr="00DA7838">
      <w:rPr>
        <w:rFonts w:cs="Arial"/>
        <w:sz w:val="16"/>
      </w:rPr>
      <w:fldChar w:fldCharType="begin"/>
    </w:r>
    <w:r w:rsidRPr="00DA7838">
      <w:rPr>
        <w:rFonts w:cs="Arial"/>
        <w:sz w:val="16"/>
      </w:rPr>
      <w:instrText xml:space="preserve"> DOCPROPERTY  LastSavedTime  \* MERGEFORMAT </w:instrText>
    </w:r>
    <w:r w:rsidRPr="00DA7838">
      <w:rPr>
        <w:rFonts w:cs="Arial"/>
        <w:sz w:val="16"/>
      </w:rPr>
      <w:fldChar w:fldCharType="separate"/>
    </w:r>
    <w:r w:rsidR="00C65ABF">
      <w:rPr>
        <w:rFonts w:cs="Arial"/>
        <w:sz w:val="16"/>
      </w:rPr>
      <w:t>24/04/2023 4:12 PM</w:t>
    </w:r>
    <w:r w:rsidRPr="00DA7838">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ECEFD" w14:textId="77777777" w:rsidR="00993CA4" w:rsidRDefault="00993CA4" w:rsidP="00DA7838">
      <w:r>
        <w:separator/>
      </w:r>
    </w:p>
  </w:footnote>
  <w:footnote w:type="continuationSeparator" w:id="0">
    <w:p w14:paraId="5A10666A" w14:textId="77777777" w:rsidR="00993CA4" w:rsidRDefault="00993CA4" w:rsidP="00DA7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2A1AF" w14:textId="6273B6E1" w:rsidR="00155D69" w:rsidRDefault="00155D69">
    <w:pPr>
      <w:pStyle w:val="Header"/>
    </w:pPr>
    <w:r>
      <w:rPr>
        <w:noProof/>
      </w:rPr>
      <mc:AlternateContent>
        <mc:Choice Requires="wps">
          <w:drawing>
            <wp:anchor distT="0" distB="0" distL="114300" distR="114300" simplePos="0" relativeHeight="251659264" behindDoc="0" locked="0" layoutInCell="0" allowOverlap="1" wp14:anchorId="0C3BBA72" wp14:editId="359C0981">
              <wp:simplePos x="0" y="0"/>
              <wp:positionH relativeFrom="page">
                <wp:posOffset>0</wp:posOffset>
              </wp:positionH>
              <wp:positionV relativeFrom="page">
                <wp:posOffset>190500</wp:posOffset>
              </wp:positionV>
              <wp:extent cx="10693400" cy="252095"/>
              <wp:effectExtent l="0" t="0" r="0" b="14605"/>
              <wp:wrapNone/>
              <wp:docPr id="1" name="MSIPCMd59b41c49cf1f230a209cfab" descr="{&quot;HashCode&quot;:1178062039,&quot;Height&quot;:595.0,&quot;Width&quot;:84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3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4D2F07" w14:textId="6C985905" w:rsidR="00155D69" w:rsidRPr="00155D69" w:rsidRDefault="00155D69" w:rsidP="00155D69">
                          <w:pPr>
                            <w:jc w:val="center"/>
                            <w:rPr>
                              <w:rFonts w:ascii="Arial" w:hAnsi="Arial" w:cs="Arial"/>
                              <w:color w:val="A80000"/>
                              <w:sz w:val="24"/>
                            </w:rPr>
                          </w:pPr>
                          <w:r w:rsidRPr="00155D69">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C3BBA72" id="_x0000_t202" coordsize="21600,21600" o:spt="202" path="m,l,21600r21600,l21600,xe">
              <v:stroke joinstyle="miter"/>
              <v:path gradientshapeok="t" o:connecttype="rect"/>
            </v:shapetype>
            <v:shape id="MSIPCMd59b41c49cf1f230a209cfab" o:spid="_x0000_s1026" type="#_x0000_t202" alt="{&quot;HashCode&quot;:1178062039,&quot;Height&quot;:595.0,&quot;Width&quot;:842.0,&quot;Placement&quot;:&quot;Header&quot;,&quot;Index&quot;:&quot;Primary&quot;,&quot;Section&quot;:1,&quot;Top&quot;:0.0,&quot;Left&quot;:0.0}" style="position:absolute;margin-left:0;margin-top:15pt;width:842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" o:allowincell="f" filled="f" stroked="f" strokeweight=".5pt">
              <v:fill o:detectmouseclick="t"/>
              <v:textbox inset=",0,,0">
                <w:txbxContent>
                  <w:p w14:paraId="7E4D2F07" w14:textId="6C985905" w:rsidR="00155D69" w:rsidRPr="00155D69" w:rsidRDefault="00155D69" w:rsidP="00155D69">
                    <w:pPr>
                      <w:jc w:val="center"/>
                      <w:rPr>
                        <w:rFonts w:ascii="Arial" w:hAnsi="Arial" w:cs="Arial"/>
                        <w:color w:val="A80000"/>
                        <w:sz w:val="24"/>
                      </w:rPr>
                    </w:pPr>
                    <w:r w:rsidRPr="00155D69">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54E"/>
    <w:multiLevelType w:val="hybridMultilevel"/>
    <w:tmpl w:val="E0B0530C"/>
    <w:lvl w:ilvl="0" w:tplc="426A6546">
      <w:start w:val="1"/>
      <w:numFmt w:val="bullet"/>
      <w:pStyle w:val="SOFinalContentTableBullets"/>
      <w:lvlText w:val=""/>
      <w:lvlJc w:val="left"/>
      <w:pPr>
        <w:tabs>
          <w:tab w:val="num" w:pos="170"/>
        </w:tabs>
        <w:ind w:left="170" w:hanging="17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53C35"/>
    <w:multiLevelType w:val="hybridMultilevel"/>
    <w:tmpl w:val="025A97DE"/>
    <w:lvl w:ilvl="0" w:tplc="04E88C70">
      <w:start w:val="1"/>
      <w:numFmt w:val="bullet"/>
      <w:pStyle w:val="ACBookletBullet2"/>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0E05093C"/>
    <w:multiLevelType w:val="hybridMultilevel"/>
    <w:tmpl w:val="EF16CC54"/>
    <w:lvl w:ilvl="0" w:tplc="5E4AB250">
      <w:start w:val="1"/>
      <w:numFmt w:val="bullet"/>
      <w:pStyle w:val="Abullet"/>
      <w:lvlText w:val=""/>
      <w:lvlJc w:val="left"/>
      <w:pPr>
        <w:tabs>
          <w:tab w:val="num" w:pos="340"/>
        </w:tabs>
        <w:ind w:left="340" w:hanging="17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5464C7"/>
    <w:multiLevelType w:val="hybridMultilevel"/>
    <w:tmpl w:val="A8460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9E002E"/>
    <w:multiLevelType w:val="hybridMultilevel"/>
    <w:tmpl w:val="D856E8CA"/>
    <w:lvl w:ilvl="0" w:tplc="646E2F1E">
      <w:start w:val="1"/>
      <w:numFmt w:val="decimal"/>
      <w:pStyle w:val="ACBookletList"/>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4AA1BE9"/>
    <w:multiLevelType w:val="hybridMultilevel"/>
    <w:tmpl w:val="6390E98A"/>
    <w:lvl w:ilvl="0" w:tplc="2FD0C2E6">
      <w:start w:val="1"/>
      <w:numFmt w:val="bullet"/>
      <w:pStyle w:val="LAPTable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E131B35"/>
    <w:multiLevelType w:val="hybridMultilevel"/>
    <w:tmpl w:val="D45A23C8"/>
    <w:lvl w:ilvl="0" w:tplc="702A7AFC">
      <w:start w:val="3"/>
      <w:numFmt w:val="bullet"/>
      <w:pStyle w:val="SOFinalBullet2"/>
      <w:lvlText w:val="-"/>
      <w:lvlJc w:val="left"/>
      <w:pPr>
        <w:ind w:left="1797" w:hanging="360"/>
      </w:pPr>
      <w:rPr>
        <w:rFonts w:ascii="Arial" w:eastAsia="SimSun" w:hAnsi="Arial" w:hint="default"/>
      </w:rPr>
    </w:lvl>
    <w:lvl w:ilvl="1" w:tplc="0C090003" w:tentative="1">
      <w:start w:val="1"/>
      <w:numFmt w:val="bullet"/>
      <w:lvlText w:val="o"/>
      <w:lvlJc w:val="left"/>
      <w:pPr>
        <w:ind w:left="2517" w:hanging="360"/>
      </w:pPr>
      <w:rPr>
        <w:rFonts w:ascii="Courier New" w:hAnsi="Courier New"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7" w15:restartNumberingAfterBreak="0">
    <w:nsid w:val="43B41C90"/>
    <w:multiLevelType w:val="hybridMultilevel"/>
    <w:tmpl w:val="B6848F78"/>
    <w:lvl w:ilvl="0" w:tplc="4D20135A">
      <w:start w:val="1"/>
      <w:numFmt w:val="bullet"/>
      <w:pStyle w:val="SOFinalBullet"/>
      <w:lvlText w:val=""/>
      <w:lvlJc w:val="left"/>
      <w:pPr>
        <w:ind w:left="360" w:hanging="360"/>
      </w:pPr>
      <w:rPr>
        <w:rFonts w:ascii="Symbol" w:hAnsi="Symbol" w:hint="default"/>
        <w:color w:val="000000"/>
        <w:sz w:val="22"/>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8D2666B"/>
    <w:multiLevelType w:val="hybridMultilevel"/>
    <w:tmpl w:val="6A8ACDE4"/>
    <w:lvl w:ilvl="0" w:tplc="5454AD84">
      <w:start w:val="1"/>
      <w:numFmt w:val="bullet"/>
      <w:pStyle w:val="SOFinalBulletsIndented"/>
      <w:lvlText w:val="–"/>
      <w:lvlJc w:val="left"/>
      <w:pPr>
        <w:tabs>
          <w:tab w:val="num" w:pos="747"/>
        </w:tabs>
        <w:ind w:left="747" w:firstLine="0"/>
      </w:pPr>
      <w:rPr>
        <w:rFonts w:ascii="Arial" w:hAnsi="Arial" w:hint="default"/>
      </w:rPr>
    </w:lvl>
    <w:lvl w:ilvl="1" w:tplc="04090003" w:tentative="1">
      <w:start w:val="1"/>
      <w:numFmt w:val="bullet"/>
      <w:lvlText w:val="o"/>
      <w:lvlJc w:val="left"/>
      <w:pPr>
        <w:tabs>
          <w:tab w:val="num" w:pos="1960"/>
        </w:tabs>
        <w:ind w:left="1960" w:hanging="360"/>
      </w:pPr>
      <w:rPr>
        <w:rFonts w:ascii="Courier New" w:hAnsi="Courier New" w:cs="Courier New" w:hint="default"/>
      </w:rPr>
    </w:lvl>
    <w:lvl w:ilvl="2" w:tplc="04090005" w:tentative="1">
      <w:start w:val="1"/>
      <w:numFmt w:val="bullet"/>
      <w:lvlText w:val=""/>
      <w:lvlJc w:val="left"/>
      <w:pPr>
        <w:tabs>
          <w:tab w:val="num" w:pos="2680"/>
        </w:tabs>
        <w:ind w:left="2680" w:hanging="360"/>
      </w:pPr>
      <w:rPr>
        <w:rFonts w:ascii="Wingdings" w:hAnsi="Wingdings" w:hint="default"/>
      </w:rPr>
    </w:lvl>
    <w:lvl w:ilvl="3" w:tplc="04090001" w:tentative="1">
      <w:start w:val="1"/>
      <w:numFmt w:val="bullet"/>
      <w:lvlText w:val=""/>
      <w:lvlJc w:val="left"/>
      <w:pPr>
        <w:tabs>
          <w:tab w:val="num" w:pos="3400"/>
        </w:tabs>
        <w:ind w:left="3400" w:hanging="360"/>
      </w:pPr>
      <w:rPr>
        <w:rFonts w:ascii="Symbol" w:hAnsi="Symbol" w:hint="default"/>
      </w:rPr>
    </w:lvl>
    <w:lvl w:ilvl="4" w:tplc="04090003" w:tentative="1">
      <w:start w:val="1"/>
      <w:numFmt w:val="bullet"/>
      <w:lvlText w:val="o"/>
      <w:lvlJc w:val="left"/>
      <w:pPr>
        <w:tabs>
          <w:tab w:val="num" w:pos="4120"/>
        </w:tabs>
        <w:ind w:left="4120" w:hanging="360"/>
      </w:pPr>
      <w:rPr>
        <w:rFonts w:ascii="Courier New" w:hAnsi="Courier New" w:cs="Courier New" w:hint="default"/>
      </w:rPr>
    </w:lvl>
    <w:lvl w:ilvl="5" w:tplc="04090005" w:tentative="1">
      <w:start w:val="1"/>
      <w:numFmt w:val="bullet"/>
      <w:lvlText w:val=""/>
      <w:lvlJc w:val="left"/>
      <w:pPr>
        <w:tabs>
          <w:tab w:val="num" w:pos="4840"/>
        </w:tabs>
        <w:ind w:left="4840" w:hanging="360"/>
      </w:pPr>
      <w:rPr>
        <w:rFonts w:ascii="Wingdings" w:hAnsi="Wingdings" w:hint="default"/>
      </w:rPr>
    </w:lvl>
    <w:lvl w:ilvl="6" w:tplc="04090001" w:tentative="1">
      <w:start w:val="1"/>
      <w:numFmt w:val="bullet"/>
      <w:lvlText w:val=""/>
      <w:lvlJc w:val="left"/>
      <w:pPr>
        <w:tabs>
          <w:tab w:val="num" w:pos="5560"/>
        </w:tabs>
        <w:ind w:left="5560" w:hanging="360"/>
      </w:pPr>
      <w:rPr>
        <w:rFonts w:ascii="Symbol" w:hAnsi="Symbol" w:hint="default"/>
      </w:rPr>
    </w:lvl>
    <w:lvl w:ilvl="7" w:tplc="04090003" w:tentative="1">
      <w:start w:val="1"/>
      <w:numFmt w:val="bullet"/>
      <w:lvlText w:val="o"/>
      <w:lvlJc w:val="left"/>
      <w:pPr>
        <w:tabs>
          <w:tab w:val="num" w:pos="6280"/>
        </w:tabs>
        <w:ind w:left="6280" w:hanging="360"/>
      </w:pPr>
      <w:rPr>
        <w:rFonts w:ascii="Courier New" w:hAnsi="Courier New" w:cs="Courier New" w:hint="default"/>
      </w:rPr>
    </w:lvl>
    <w:lvl w:ilvl="8" w:tplc="04090005" w:tentative="1">
      <w:start w:val="1"/>
      <w:numFmt w:val="bullet"/>
      <w:lvlText w:val=""/>
      <w:lvlJc w:val="left"/>
      <w:pPr>
        <w:tabs>
          <w:tab w:val="num" w:pos="7000"/>
        </w:tabs>
        <w:ind w:left="7000" w:hanging="360"/>
      </w:pPr>
      <w:rPr>
        <w:rFonts w:ascii="Wingdings" w:hAnsi="Wingdings" w:hint="default"/>
      </w:rPr>
    </w:lvl>
  </w:abstractNum>
  <w:abstractNum w:abstractNumId="9" w15:restartNumberingAfterBreak="0">
    <w:nsid w:val="51D34154"/>
    <w:multiLevelType w:val="hybridMultilevel"/>
    <w:tmpl w:val="387C49FE"/>
    <w:lvl w:ilvl="0" w:tplc="1CC04546">
      <w:start w:val="1"/>
      <w:numFmt w:val="decimal"/>
      <w:pStyle w:val="SOFinalList"/>
      <w:lvlText w:val="%1."/>
      <w:lvlJc w:val="left"/>
      <w:pPr>
        <w:tabs>
          <w:tab w:val="num" w:pos="360"/>
        </w:tabs>
        <w:ind w:left="360" w:hanging="360"/>
      </w:pPr>
    </w:lvl>
    <w:lvl w:ilvl="1" w:tplc="AB9C090E">
      <w:start w:val="1"/>
      <w:numFmt w:val="decimal"/>
      <w:lvlText w:val="%2."/>
      <w:lvlJc w:val="left"/>
      <w:rPr>
        <w:rFonts w:hint="default"/>
        <w:b w:val="0"/>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30A47A">
      <w:start w:val="1"/>
      <w:numFmt w:val="decimal"/>
      <w:lvlText w:val="%3"/>
      <w:lvlJc w:val="left"/>
      <w:pPr>
        <w:tabs>
          <w:tab w:val="num" w:pos="1620"/>
        </w:tabs>
        <w:ind w:left="1620" w:hanging="360"/>
      </w:pPr>
      <w:rPr>
        <w:rFonts w:hint="default"/>
        <w:b w:val="0"/>
      </w:rPr>
    </w:lvl>
    <w:lvl w:ilvl="3" w:tplc="0C09000F">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10" w15:restartNumberingAfterBreak="0">
    <w:nsid w:val="5F7138FE"/>
    <w:multiLevelType w:val="hybridMultilevel"/>
    <w:tmpl w:val="B956BD36"/>
    <w:lvl w:ilvl="0" w:tplc="78C0E222">
      <w:start w:val="1"/>
      <w:numFmt w:val="bullet"/>
      <w:pStyle w:val="ACBookletBullet1"/>
      <w:lvlText w:val=""/>
      <w:lvlJc w:val="left"/>
      <w:pPr>
        <w:ind w:left="717" w:hanging="360"/>
      </w:pPr>
      <w:rPr>
        <w:rFonts w:ascii="Symbol" w:hAnsi="Symbol" w:hint="default"/>
      </w:rPr>
    </w:lvl>
    <w:lvl w:ilvl="1" w:tplc="05C6FF98">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5979F0"/>
    <w:multiLevelType w:val="hybridMultilevel"/>
    <w:tmpl w:val="2624B4EC"/>
    <w:lvl w:ilvl="0" w:tplc="6F882F38">
      <w:start w:val="1"/>
      <w:numFmt w:val="bullet"/>
      <w:pStyle w:val="SOTableBullet9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BF790F"/>
    <w:multiLevelType w:val="multilevel"/>
    <w:tmpl w:val="E3303274"/>
    <w:lvl w:ilvl="0">
      <w:start w:val="1"/>
      <w:numFmt w:val="decimal"/>
      <w:lvlText w:val="%1"/>
      <w:lvlJc w:val="left"/>
      <w:pPr>
        <w:ind w:left="360" w:hanging="360"/>
      </w:pPr>
      <w:rPr>
        <w:rFonts w:hint="default"/>
      </w:rPr>
    </w:lvl>
    <w:lvl w:ilvl="1">
      <w:start w:val="1"/>
      <w:numFmt w:val="decimal"/>
      <w:pStyle w:val="ACBookletTableList11"/>
      <w:lvlText w:val="%1.%2"/>
      <w:lvlJc w:val="left"/>
      <w:pPr>
        <w:ind w:left="530" w:hanging="360"/>
      </w:pPr>
      <w:rPr>
        <w:rFonts w:hint="default"/>
      </w:rPr>
    </w:lvl>
    <w:lvl w:ilvl="2">
      <w:start w:val="1"/>
      <w:numFmt w:val="decimal"/>
      <w:lvlText w:val="%1.%2.%3"/>
      <w:lvlJc w:val="left"/>
      <w:pPr>
        <w:ind w:left="700" w:hanging="36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400" w:hanging="72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100" w:hanging="1080"/>
      </w:pPr>
      <w:rPr>
        <w:rFonts w:hint="default"/>
      </w:rPr>
    </w:lvl>
    <w:lvl w:ilvl="7">
      <w:start w:val="1"/>
      <w:numFmt w:val="decimal"/>
      <w:lvlText w:val="%1.%2.%3.%4.%5.%6.%7.%8"/>
      <w:lvlJc w:val="left"/>
      <w:pPr>
        <w:ind w:left="2270" w:hanging="1080"/>
      </w:pPr>
      <w:rPr>
        <w:rFonts w:hint="default"/>
      </w:rPr>
    </w:lvl>
    <w:lvl w:ilvl="8">
      <w:start w:val="1"/>
      <w:numFmt w:val="decimal"/>
      <w:lvlText w:val="%1.%2.%3.%4.%5.%6.%7.%8.%9"/>
      <w:lvlJc w:val="left"/>
      <w:pPr>
        <w:ind w:left="2800" w:hanging="1440"/>
      </w:pPr>
      <w:rPr>
        <w:rFonts w:hint="default"/>
      </w:rPr>
    </w:lvl>
  </w:abstractNum>
  <w:num w:numId="1" w16cid:durableId="267734549">
    <w:abstractNumId w:val="3"/>
  </w:num>
  <w:num w:numId="2" w16cid:durableId="363478297">
    <w:abstractNumId w:val="5"/>
  </w:num>
  <w:num w:numId="3" w16cid:durableId="1560703106">
    <w:abstractNumId w:val="10"/>
  </w:num>
  <w:num w:numId="4" w16cid:durableId="836844809">
    <w:abstractNumId w:val="4"/>
  </w:num>
  <w:num w:numId="5" w16cid:durableId="1556352318">
    <w:abstractNumId w:val="1"/>
  </w:num>
  <w:num w:numId="6" w16cid:durableId="220747594">
    <w:abstractNumId w:val="7"/>
  </w:num>
  <w:num w:numId="7" w16cid:durableId="72242678">
    <w:abstractNumId w:val="6"/>
  </w:num>
  <w:num w:numId="8" w16cid:durableId="935751285">
    <w:abstractNumId w:val="12"/>
  </w:num>
  <w:num w:numId="9" w16cid:durableId="1432968006">
    <w:abstractNumId w:val="2"/>
  </w:num>
  <w:num w:numId="10" w16cid:durableId="1310747375">
    <w:abstractNumId w:val="0"/>
  </w:num>
  <w:num w:numId="11" w16cid:durableId="303512761">
    <w:abstractNumId w:val="9"/>
  </w:num>
  <w:num w:numId="12" w16cid:durableId="1862746431">
    <w:abstractNumId w:val="11"/>
  </w:num>
  <w:num w:numId="13" w16cid:durableId="116551538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FDB"/>
    <w:rsid w:val="0001533C"/>
    <w:rsid w:val="000201BD"/>
    <w:rsid w:val="00026FE3"/>
    <w:rsid w:val="000414F3"/>
    <w:rsid w:val="00060CCA"/>
    <w:rsid w:val="000778F6"/>
    <w:rsid w:val="00085DCC"/>
    <w:rsid w:val="000C5A71"/>
    <w:rsid w:val="00140D9D"/>
    <w:rsid w:val="00143E61"/>
    <w:rsid w:val="00155D69"/>
    <w:rsid w:val="00196737"/>
    <w:rsid w:val="001B14A2"/>
    <w:rsid w:val="001D6524"/>
    <w:rsid w:val="001E1D76"/>
    <w:rsid w:val="001F2566"/>
    <w:rsid w:val="001F4105"/>
    <w:rsid w:val="0029220A"/>
    <w:rsid w:val="002B3586"/>
    <w:rsid w:val="002D5AB2"/>
    <w:rsid w:val="002F4895"/>
    <w:rsid w:val="0031061C"/>
    <w:rsid w:val="0031348E"/>
    <w:rsid w:val="00363615"/>
    <w:rsid w:val="003721EB"/>
    <w:rsid w:val="00374C9E"/>
    <w:rsid w:val="003A1318"/>
    <w:rsid w:val="003A206C"/>
    <w:rsid w:val="003B7A93"/>
    <w:rsid w:val="003F1C5F"/>
    <w:rsid w:val="00412E3F"/>
    <w:rsid w:val="00421AF3"/>
    <w:rsid w:val="004661BE"/>
    <w:rsid w:val="004F6132"/>
    <w:rsid w:val="00537759"/>
    <w:rsid w:val="005D1207"/>
    <w:rsid w:val="00610DE7"/>
    <w:rsid w:val="006153B3"/>
    <w:rsid w:val="0061709F"/>
    <w:rsid w:val="006478C2"/>
    <w:rsid w:val="0065642F"/>
    <w:rsid w:val="006615A6"/>
    <w:rsid w:val="00670AE0"/>
    <w:rsid w:val="0067274D"/>
    <w:rsid w:val="00696014"/>
    <w:rsid w:val="006A0C0C"/>
    <w:rsid w:val="006C4432"/>
    <w:rsid w:val="006D02CC"/>
    <w:rsid w:val="006D2C48"/>
    <w:rsid w:val="006E1E8B"/>
    <w:rsid w:val="00716AB3"/>
    <w:rsid w:val="00725888"/>
    <w:rsid w:val="00726B5C"/>
    <w:rsid w:val="0073027A"/>
    <w:rsid w:val="00750D7C"/>
    <w:rsid w:val="007A043D"/>
    <w:rsid w:val="007C2C70"/>
    <w:rsid w:val="007D4FDB"/>
    <w:rsid w:val="00803263"/>
    <w:rsid w:val="008141D4"/>
    <w:rsid w:val="00820D50"/>
    <w:rsid w:val="00825EFB"/>
    <w:rsid w:val="00830DCE"/>
    <w:rsid w:val="00880309"/>
    <w:rsid w:val="008A5BF6"/>
    <w:rsid w:val="008A65BC"/>
    <w:rsid w:val="008B0A95"/>
    <w:rsid w:val="008E415E"/>
    <w:rsid w:val="008E5DC0"/>
    <w:rsid w:val="00925F69"/>
    <w:rsid w:val="00954BA5"/>
    <w:rsid w:val="00975F29"/>
    <w:rsid w:val="00993CA4"/>
    <w:rsid w:val="009A3449"/>
    <w:rsid w:val="009B4F58"/>
    <w:rsid w:val="009C7038"/>
    <w:rsid w:val="009F2795"/>
    <w:rsid w:val="00A022D2"/>
    <w:rsid w:val="00A24B0D"/>
    <w:rsid w:val="00A27E39"/>
    <w:rsid w:val="00A43DB5"/>
    <w:rsid w:val="00A535F3"/>
    <w:rsid w:val="00A70145"/>
    <w:rsid w:val="00A86D0E"/>
    <w:rsid w:val="00AA39AE"/>
    <w:rsid w:val="00AC3D5E"/>
    <w:rsid w:val="00B11F61"/>
    <w:rsid w:val="00B311D2"/>
    <w:rsid w:val="00B54931"/>
    <w:rsid w:val="00B93B28"/>
    <w:rsid w:val="00BD6E46"/>
    <w:rsid w:val="00BE38E8"/>
    <w:rsid w:val="00BF5910"/>
    <w:rsid w:val="00BF5EF9"/>
    <w:rsid w:val="00C4372D"/>
    <w:rsid w:val="00C51391"/>
    <w:rsid w:val="00C65ABF"/>
    <w:rsid w:val="00CA2BA9"/>
    <w:rsid w:val="00CE72B9"/>
    <w:rsid w:val="00D5311A"/>
    <w:rsid w:val="00D91C2B"/>
    <w:rsid w:val="00D956E6"/>
    <w:rsid w:val="00DA7838"/>
    <w:rsid w:val="00DB2AE6"/>
    <w:rsid w:val="00DC7095"/>
    <w:rsid w:val="00DD2ECB"/>
    <w:rsid w:val="00DE4D9C"/>
    <w:rsid w:val="00DF1FD9"/>
    <w:rsid w:val="00E04DC2"/>
    <w:rsid w:val="00E161FC"/>
    <w:rsid w:val="00E27AEF"/>
    <w:rsid w:val="00E82C84"/>
    <w:rsid w:val="00EB616D"/>
    <w:rsid w:val="00ED3A88"/>
    <w:rsid w:val="00EE3292"/>
    <w:rsid w:val="00EE44B3"/>
    <w:rsid w:val="00F04DBC"/>
    <w:rsid w:val="00F10D3C"/>
    <w:rsid w:val="00F564D8"/>
    <w:rsid w:val="00F605B7"/>
    <w:rsid w:val="00F65CF0"/>
    <w:rsid w:val="00F70536"/>
    <w:rsid w:val="00FB490E"/>
    <w:rsid w:val="00FC1BF5"/>
    <w:rsid w:val="00FE1270"/>
    <w:rsid w:val="00FE3F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600DE92"/>
  <w14:defaultImageDpi w14:val="300"/>
  <w15:docId w15:val="{44CC1E3F-D9AF-418C-A071-0663E2B7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D5E"/>
    <w:pPr>
      <w:jc w:val="both"/>
    </w:pPr>
    <w:rPr>
      <w:lang w:val="en-AU"/>
    </w:rPr>
  </w:style>
  <w:style w:type="paragraph" w:styleId="Heading1">
    <w:name w:val="heading 1"/>
    <w:basedOn w:val="Normal"/>
    <w:next w:val="Normal"/>
    <w:link w:val="Heading1Char"/>
    <w:uiPriority w:val="9"/>
    <w:qFormat/>
    <w:rsid w:val="008B0A95"/>
    <w:pPr>
      <w:keepNext/>
      <w:keepLines/>
      <w:spacing w:before="480"/>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6"/>
    <w:next w:val="Normal"/>
    <w:link w:val="Heading2Char"/>
    <w:qFormat/>
    <w:rsid w:val="008B0A95"/>
    <w:pPr>
      <w:keepLines w:val="0"/>
      <w:spacing w:before="0"/>
      <w:outlineLvl w:val="1"/>
    </w:pPr>
    <w:rPr>
      <w:rFonts w:ascii="Arial" w:eastAsia="Times New Roman" w:hAnsi="Arial" w:cs="Arial"/>
      <w:b/>
      <w:bCs/>
      <w:i w:val="0"/>
      <w:iCs w:val="0"/>
      <w:color w:val="auto"/>
      <w:sz w:val="24"/>
      <w:szCs w:val="24"/>
      <w:lang w:val="en-US"/>
    </w:rPr>
  </w:style>
  <w:style w:type="paragraph" w:styleId="Heading3">
    <w:name w:val="heading 3"/>
    <w:basedOn w:val="Normal"/>
    <w:next w:val="Normal"/>
    <w:link w:val="Heading3Char"/>
    <w:unhideWhenUsed/>
    <w:qFormat/>
    <w:rsid w:val="008B0A95"/>
    <w:pPr>
      <w:keepNext/>
      <w:keepLines/>
      <w:spacing w:before="200"/>
      <w:jc w:val="left"/>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B0A95"/>
    <w:pPr>
      <w:keepNext/>
      <w:jc w:val="center"/>
      <w:outlineLvl w:val="3"/>
    </w:pPr>
    <w:rPr>
      <w:rFonts w:eastAsia="Times New Roman" w:cs="Times New Roman"/>
      <w:b/>
      <w:sz w:val="36"/>
      <w:szCs w:val="20"/>
      <w:lang w:val="en-GB" w:eastAsia="en-AU"/>
    </w:rPr>
  </w:style>
  <w:style w:type="paragraph" w:styleId="Heading6">
    <w:name w:val="heading 6"/>
    <w:basedOn w:val="Normal"/>
    <w:next w:val="Normal"/>
    <w:link w:val="Heading6Char"/>
    <w:uiPriority w:val="9"/>
    <w:semiHidden/>
    <w:unhideWhenUsed/>
    <w:qFormat/>
    <w:rsid w:val="008B0A95"/>
    <w:pPr>
      <w:keepNext/>
      <w:keepLines/>
      <w:spacing w:before="200"/>
      <w:jc w:val="left"/>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8B0A95"/>
    <w:pPr>
      <w:keepNext/>
      <w:spacing w:after="120"/>
      <w:ind w:left="720"/>
      <w:jc w:val="left"/>
      <w:outlineLvl w:val="6"/>
    </w:pPr>
    <w:rPr>
      <w:rFonts w:eastAsia="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4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4FDB"/>
    <w:rPr>
      <w:color w:val="808080"/>
    </w:rPr>
  </w:style>
  <w:style w:type="paragraph" w:styleId="BalloonText">
    <w:name w:val="Balloon Text"/>
    <w:basedOn w:val="Normal"/>
    <w:link w:val="BalloonTextChar"/>
    <w:semiHidden/>
    <w:unhideWhenUsed/>
    <w:rsid w:val="007D4F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4FDB"/>
    <w:rPr>
      <w:rFonts w:ascii="Lucida Grande" w:hAnsi="Lucida Grande" w:cs="Lucida Grande"/>
      <w:sz w:val="18"/>
      <w:szCs w:val="18"/>
      <w:lang w:val="en-AU"/>
    </w:rPr>
  </w:style>
  <w:style w:type="paragraph" w:styleId="ListParagraph">
    <w:name w:val="List Paragraph"/>
    <w:basedOn w:val="Normal"/>
    <w:uiPriority w:val="34"/>
    <w:qFormat/>
    <w:rsid w:val="009B4F58"/>
    <w:pPr>
      <w:spacing w:after="160" w:line="259" w:lineRule="auto"/>
      <w:ind w:left="720"/>
      <w:contextualSpacing/>
      <w:jc w:val="left"/>
    </w:pPr>
    <w:rPr>
      <w:rFonts w:asciiTheme="minorHAnsi" w:eastAsiaTheme="minorHAnsi" w:hAnsiTheme="minorHAnsi"/>
    </w:rPr>
  </w:style>
  <w:style w:type="character" w:styleId="Hyperlink">
    <w:name w:val="Hyperlink"/>
    <w:basedOn w:val="DefaultParagraphFont"/>
    <w:uiPriority w:val="99"/>
    <w:unhideWhenUsed/>
    <w:rsid w:val="00E27AEF"/>
    <w:rPr>
      <w:color w:val="0000FF" w:themeColor="hyperlink"/>
      <w:u w:val="single"/>
    </w:rPr>
  </w:style>
  <w:style w:type="character" w:customStyle="1" w:styleId="Heading1Char">
    <w:name w:val="Heading 1 Char"/>
    <w:basedOn w:val="DefaultParagraphFont"/>
    <w:link w:val="Heading1"/>
    <w:uiPriority w:val="9"/>
    <w:rsid w:val="008B0A95"/>
    <w:rPr>
      <w:rFonts w:asciiTheme="majorHAnsi" w:eastAsiaTheme="majorEastAsia" w:hAnsiTheme="majorHAnsi" w:cstheme="majorBidi"/>
      <w:b/>
      <w:bCs/>
      <w:color w:val="365F91" w:themeColor="accent1" w:themeShade="BF"/>
      <w:sz w:val="28"/>
      <w:szCs w:val="28"/>
      <w:lang w:val="en-AU"/>
    </w:rPr>
  </w:style>
  <w:style w:type="character" w:customStyle="1" w:styleId="Heading2Char">
    <w:name w:val="Heading 2 Char"/>
    <w:basedOn w:val="DefaultParagraphFont"/>
    <w:link w:val="Heading2"/>
    <w:rsid w:val="008B0A95"/>
    <w:rPr>
      <w:rFonts w:ascii="Arial" w:eastAsia="Times New Roman" w:hAnsi="Arial" w:cs="Arial"/>
      <w:b/>
      <w:bCs/>
      <w:sz w:val="24"/>
      <w:szCs w:val="24"/>
    </w:rPr>
  </w:style>
  <w:style w:type="character" w:customStyle="1" w:styleId="Heading3Char">
    <w:name w:val="Heading 3 Char"/>
    <w:basedOn w:val="DefaultParagraphFont"/>
    <w:link w:val="Heading3"/>
    <w:rsid w:val="008B0A95"/>
    <w:rPr>
      <w:rFonts w:asciiTheme="majorHAnsi" w:eastAsiaTheme="majorEastAsia" w:hAnsiTheme="majorHAnsi" w:cstheme="majorBidi"/>
      <w:b/>
      <w:bCs/>
      <w:color w:val="4F81BD" w:themeColor="accent1"/>
      <w:lang w:val="en-AU"/>
    </w:rPr>
  </w:style>
  <w:style w:type="character" w:customStyle="1" w:styleId="Heading4Char">
    <w:name w:val="Heading 4 Char"/>
    <w:basedOn w:val="DefaultParagraphFont"/>
    <w:link w:val="Heading4"/>
    <w:rsid w:val="008B0A95"/>
    <w:rPr>
      <w:rFonts w:eastAsia="Times New Roman" w:cs="Times New Roman"/>
      <w:b/>
      <w:sz w:val="36"/>
      <w:szCs w:val="20"/>
      <w:lang w:val="en-GB" w:eastAsia="en-AU"/>
    </w:rPr>
  </w:style>
  <w:style w:type="character" w:customStyle="1" w:styleId="Heading6Char">
    <w:name w:val="Heading 6 Char"/>
    <w:basedOn w:val="DefaultParagraphFont"/>
    <w:link w:val="Heading6"/>
    <w:uiPriority w:val="9"/>
    <w:semiHidden/>
    <w:rsid w:val="008B0A95"/>
    <w:rPr>
      <w:rFonts w:asciiTheme="majorHAnsi" w:eastAsiaTheme="majorEastAsia" w:hAnsiTheme="majorHAnsi" w:cstheme="majorBidi"/>
      <w:i/>
      <w:iCs/>
      <w:color w:val="243F60" w:themeColor="accent1" w:themeShade="7F"/>
      <w:lang w:val="en-AU"/>
    </w:rPr>
  </w:style>
  <w:style w:type="character" w:customStyle="1" w:styleId="Heading7Char">
    <w:name w:val="Heading 7 Char"/>
    <w:basedOn w:val="DefaultParagraphFont"/>
    <w:link w:val="Heading7"/>
    <w:rsid w:val="008B0A95"/>
    <w:rPr>
      <w:rFonts w:eastAsia="Times" w:cs="Times New Roman"/>
      <w:sz w:val="24"/>
      <w:szCs w:val="20"/>
      <w:lang w:val="en-AU"/>
    </w:rPr>
  </w:style>
  <w:style w:type="paragraph" w:styleId="Header">
    <w:name w:val="header"/>
    <w:basedOn w:val="Normal"/>
    <w:link w:val="HeaderChar"/>
    <w:unhideWhenUsed/>
    <w:rsid w:val="008B0A95"/>
    <w:pPr>
      <w:tabs>
        <w:tab w:val="center" w:pos="4513"/>
        <w:tab w:val="right" w:pos="9026"/>
      </w:tabs>
      <w:jc w:val="left"/>
    </w:pPr>
    <w:rPr>
      <w:rFonts w:ascii="Arial" w:eastAsiaTheme="minorHAnsi" w:hAnsi="Arial"/>
    </w:rPr>
  </w:style>
  <w:style w:type="character" w:customStyle="1" w:styleId="HeaderChar">
    <w:name w:val="Header Char"/>
    <w:basedOn w:val="DefaultParagraphFont"/>
    <w:link w:val="Header"/>
    <w:rsid w:val="008B0A95"/>
    <w:rPr>
      <w:rFonts w:ascii="Arial" w:eastAsiaTheme="minorHAnsi" w:hAnsi="Arial"/>
      <w:lang w:val="en-AU"/>
    </w:rPr>
  </w:style>
  <w:style w:type="paragraph" w:styleId="Footer">
    <w:name w:val="footer"/>
    <w:aliases w:val="footnote"/>
    <w:basedOn w:val="Normal"/>
    <w:link w:val="FooterChar"/>
    <w:unhideWhenUsed/>
    <w:rsid w:val="008B0A95"/>
    <w:pPr>
      <w:tabs>
        <w:tab w:val="center" w:pos="4513"/>
        <w:tab w:val="right" w:pos="9026"/>
      </w:tabs>
      <w:jc w:val="left"/>
    </w:pPr>
    <w:rPr>
      <w:rFonts w:ascii="Arial" w:eastAsiaTheme="minorHAnsi" w:hAnsi="Arial"/>
    </w:rPr>
  </w:style>
  <w:style w:type="character" w:customStyle="1" w:styleId="FooterChar">
    <w:name w:val="Footer Char"/>
    <w:aliases w:val="footnote Char"/>
    <w:basedOn w:val="DefaultParagraphFont"/>
    <w:link w:val="Footer"/>
    <w:rsid w:val="008B0A95"/>
    <w:rPr>
      <w:rFonts w:ascii="Arial" w:eastAsiaTheme="minorHAnsi" w:hAnsi="Arial"/>
      <w:lang w:val="en-AU"/>
    </w:rPr>
  </w:style>
  <w:style w:type="paragraph" w:customStyle="1" w:styleId="SMFooter">
    <w:name w:val="SM Footer"/>
    <w:next w:val="Normal"/>
    <w:qFormat/>
    <w:rsid w:val="008B0A95"/>
    <w:pPr>
      <w:tabs>
        <w:tab w:val="right" w:pos="9639"/>
        <w:tab w:val="right" w:pos="15026"/>
      </w:tabs>
    </w:pPr>
    <w:rPr>
      <w:rFonts w:ascii="Arial" w:eastAsia="Times New Roman" w:hAnsi="Arial" w:cs="Arial"/>
      <w:sz w:val="16"/>
      <w:szCs w:val="16"/>
    </w:rPr>
  </w:style>
  <w:style w:type="paragraph" w:customStyle="1" w:styleId="ACBookletCoverHead1">
    <w:name w:val="AC Booklet Cover Head 1"/>
    <w:qFormat/>
    <w:rsid w:val="008B0A95"/>
    <w:pPr>
      <w:jc w:val="center"/>
    </w:pPr>
    <w:rPr>
      <w:rFonts w:ascii="Century Gothic" w:eastAsiaTheme="minorHAnsi" w:hAnsi="Century Gothic" w:cs="Arial"/>
      <w:sz w:val="96"/>
      <w:lang w:val="en-AU"/>
    </w:rPr>
  </w:style>
  <w:style w:type="paragraph" w:customStyle="1" w:styleId="ACBookletCoverHead2">
    <w:name w:val="AC Booklet Cover Head 2"/>
    <w:qFormat/>
    <w:rsid w:val="008B0A95"/>
    <w:pPr>
      <w:jc w:val="center"/>
    </w:pPr>
    <w:rPr>
      <w:rFonts w:ascii="Arial" w:eastAsiaTheme="minorHAnsi" w:hAnsi="Arial" w:cs="Arial"/>
      <w:sz w:val="44"/>
      <w:lang w:val="en-AU"/>
    </w:rPr>
  </w:style>
  <w:style w:type="paragraph" w:customStyle="1" w:styleId="ACBookletContentHead1">
    <w:name w:val="AC Booklet Content Head 1"/>
    <w:qFormat/>
    <w:rsid w:val="008B0A95"/>
    <w:pPr>
      <w:spacing w:before="600" w:after="360"/>
    </w:pPr>
    <w:rPr>
      <w:rFonts w:ascii="Century Gothic" w:eastAsiaTheme="minorHAnsi" w:hAnsi="Century Gothic" w:cs="Arial"/>
      <w:b/>
      <w:sz w:val="32"/>
      <w:lang w:val="en-AU"/>
    </w:rPr>
  </w:style>
  <w:style w:type="paragraph" w:customStyle="1" w:styleId="ACBookletContentHead2">
    <w:name w:val="AC Booklet Content Head 2"/>
    <w:qFormat/>
    <w:rsid w:val="008B0A95"/>
    <w:pPr>
      <w:tabs>
        <w:tab w:val="right" w:leader="dot" w:pos="9072"/>
      </w:tabs>
      <w:spacing w:before="240" w:after="120"/>
    </w:pPr>
    <w:rPr>
      <w:rFonts w:ascii="Arial" w:eastAsiaTheme="minorHAnsi" w:hAnsi="Arial" w:cs="Arial"/>
      <w:lang w:val="en-AU"/>
    </w:rPr>
  </w:style>
  <w:style w:type="paragraph" w:customStyle="1" w:styleId="ACBookletContentHead3">
    <w:name w:val="AC Booklet Content Head 3"/>
    <w:qFormat/>
    <w:rsid w:val="008B0A95"/>
    <w:pPr>
      <w:tabs>
        <w:tab w:val="right" w:leader="dot" w:pos="9072"/>
      </w:tabs>
      <w:spacing w:before="80" w:after="80"/>
      <w:ind w:left="567"/>
    </w:pPr>
    <w:rPr>
      <w:rFonts w:ascii="Arial" w:eastAsiaTheme="minorHAnsi" w:hAnsi="Arial" w:cs="Arial"/>
      <w:sz w:val="20"/>
      <w:lang w:val="en-AU"/>
    </w:rPr>
  </w:style>
  <w:style w:type="paragraph" w:customStyle="1" w:styleId="ACBookletHead1">
    <w:name w:val="AC Booklet Head 1"/>
    <w:qFormat/>
    <w:rsid w:val="008B0A95"/>
    <w:pPr>
      <w:spacing w:before="480" w:after="240"/>
    </w:pPr>
    <w:rPr>
      <w:rFonts w:ascii="Arial" w:eastAsiaTheme="minorHAnsi" w:hAnsi="Arial"/>
      <w:b/>
      <w:sz w:val="32"/>
      <w:lang w:val="en-AU"/>
    </w:rPr>
  </w:style>
  <w:style w:type="paragraph" w:customStyle="1" w:styleId="LAPTableText">
    <w:name w:val="LAP Table Text"/>
    <w:next w:val="Normal"/>
    <w:qFormat/>
    <w:rsid w:val="008B0A95"/>
    <w:pPr>
      <w:spacing w:before="40" w:after="40"/>
    </w:pPr>
    <w:rPr>
      <w:rFonts w:ascii="Arial" w:eastAsia="SimSun" w:hAnsi="Arial" w:cs="Arial"/>
      <w:sz w:val="20"/>
      <w:szCs w:val="18"/>
      <w:lang w:val="en-AU"/>
    </w:rPr>
  </w:style>
  <w:style w:type="paragraph" w:customStyle="1" w:styleId="LAPBodyTextItalic">
    <w:name w:val="LAP Body Text + Italic"/>
    <w:basedOn w:val="Normal"/>
    <w:rsid w:val="008B0A95"/>
    <w:pPr>
      <w:spacing w:before="40" w:after="40"/>
      <w:jc w:val="left"/>
    </w:pPr>
    <w:rPr>
      <w:rFonts w:ascii="Arial" w:eastAsia="SimSun" w:hAnsi="Arial" w:cs="Arial"/>
      <w:i/>
      <w:iCs/>
      <w:sz w:val="18"/>
      <w:szCs w:val="18"/>
    </w:rPr>
  </w:style>
  <w:style w:type="paragraph" w:customStyle="1" w:styleId="ACLAPTableText">
    <w:name w:val="AC LAP Table Text"/>
    <w:qFormat/>
    <w:rsid w:val="008B0A95"/>
    <w:pPr>
      <w:spacing w:before="40" w:after="40"/>
    </w:pPr>
    <w:rPr>
      <w:rFonts w:ascii="Arial" w:eastAsiaTheme="minorHAnsi" w:hAnsi="Arial"/>
      <w:sz w:val="20"/>
      <w:szCs w:val="20"/>
      <w:lang w:val="en-AU"/>
    </w:rPr>
  </w:style>
  <w:style w:type="paragraph" w:customStyle="1" w:styleId="ACBookletText">
    <w:name w:val="AC Booklet Text"/>
    <w:qFormat/>
    <w:rsid w:val="008B0A95"/>
    <w:pPr>
      <w:spacing w:before="120" w:after="120"/>
    </w:pPr>
    <w:rPr>
      <w:rFonts w:ascii="Arial" w:eastAsiaTheme="minorHAnsi" w:hAnsi="Arial" w:cs="Arial"/>
      <w:lang w:val="en-AU"/>
    </w:rPr>
  </w:style>
  <w:style w:type="paragraph" w:customStyle="1" w:styleId="ACBookletHead2">
    <w:name w:val="AC Booklet Head 2"/>
    <w:qFormat/>
    <w:rsid w:val="008B0A95"/>
    <w:pPr>
      <w:spacing w:before="240" w:after="120"/>
    </w:pPr>
    <w:rPr>
      <w:rFonts w:ascii="Arial" w:eastAsiaTheme="minorHAnsi" w:hAnsi="Arial"/>
      <w:b/>
      <w:sz w:val="28"/>
      <w:lang w:val="en-AU"/>
    </w:rPr>
  </w:style>
  <w:style w:type="character" w:customStyle="1" w:styleId="apple-converted-space">
    <w:name w:val="apple-converted-space"/>
    <w:basedOn w:val="DefaultParagraphFont"/>
    <w:rsid w:val="008B0A95"/>
  </w:style>
  <w:style w:type="character" w:styleId="Emphasis">
    <w:name w:val="Emphasis"/>
    <w:basedOn w:val="DefaultParagraphFont"/>
    <w:uiPriority w:val="20"/>
    <w:qFormat/>
    <w:rsid w:val="008B0A95"/>
    <w:rPr>
      <w:i/>
      <w:iCs/>
    </w:rPr>
  </w:style>
  <w:style w:type="paragraph" w:customStyle="1" w:styleId="ACBookletHead3">
    <w:name w:val="AC Booklet Head 3"/>
    <w:basedOn w:val="Normal"/>
    <w:qFormat/>
    <w:rsid w:val="008B0A95"/>
    <w:pPr>
      <w:spacing w:before="120" w:after="120"/>
      <w:jc w:val="center"/>
    </w:pPr>
    <w:rPr>
      <w:rFonts w:ascii="Arial" w:eastAsiaTheme="minorHAnsi" w:hAnsi="Arial" w:cs="Arial"/>
      <w:b/>
      <w:sz w:val="24"/>
      <w:szCs w:val="24"/>
      <w:shd w:val="clear" w:color="auto" w:fill="FFFFFF"/>
    </w:rPr>
  </w:style>
  <w:style w:type="paragraph" w:customStyle="1" w:styleId="ACBookletList">
    <w:name w:val="AC Booklet List"/>
    <w:qFormat/>
    <w:rsid w:val="008B0A95"/>
    <w:pPr>
      <w:numPr>
        <w:numId w:val="4"/>
      </w:numPr>
      <w:spacing w:before="120" w:after="120"/>
      <w:ind w:left="357" w:hanging="357"/>
    </w:pPr>
    <w:rPr>
      <w:rFonts w:ascii="Arial" w:eastAsia="Times New Roman" w:hAnsi="Arial" w:cs="Times New Roman"/>
    </w:rPr>
  </w:style>
  <w:style w:type="paragraph" w:customStyle="1" w:styleId="ACBookletBullet2">
    <w:name w:val="AC Booklet Bullet 2"/>
    <w:qFormat/>
    <w:rsid w:val="008B0A95"/>
    <w:pPr>
      <w:numPr>
        <w:numId w:val="5"/>
      </w:numPr>
      <w:spacing w:before="40" w:after="40"/>
      <w:ind w:left="1094" w:hanging="357"/>
    </w:pPr>
    <w:rPr>
      <w:rFonts w:ascii="Arial" w:eastAsia="Times New Roman" w:hAnsi="Arial" w:cs="Arial"/>
      <w:color w:val="000000"/>
    </w:rPr>
  </w:style>
  <w:style w:type="paragraph" w:styleId="FootnoteText">
    <w:name w:val="footnote text"/>
    <w:basedOn w:val="Normal"/>
    <w:link w:val="FootnoteTextChar"/>
    <w:rsid w:val="008B0A95"/>
    <w:pPr>
      <w:spacing w:before="160" w:after="120"/>
      <w:jc w:val="left"/>
    </w:pPr>
    <w:rPr>
      <w:rFonts w:ascii="Tahoma" w:eastAsia="Times New Roman" w:hAnsi="Tahoma" w:cs="Arial"/>
      <w:sz w:val="20"/>
      <w:szCs w:val="20"/>
      <w:lang w:eastAsia="en-AU"/>
    </w:rPr>
  </w:style>
  <w:style w:type="character" w:customStyle="1" w:styleId="FootnoteTextChar">
    <w:name w:val="Footnote Text Char"/>
    <w:basedOn w:val="DefaultParagraphFont"/>
    <w:link w:val="FootnoteText"/>
    <w:rsid w:val="008B0A95"/>
    <w:rPr>
      <w:rFonts w:ascii="Tahoma" w:eastAsia="Times New Roman" w:hAnsi="Tahoma" w:cs="Arial"/>
      <w:sz w:val="20"/>
      <w:szCs w:val="20"/>
      <w:lang w:val="en-AU" w:eastAsia="en-AU"/>
    </w:rPr>
  </w:style>
  <w:style w:type="paragraph" w:customStyle="1" w:styleId="SOFinalBullets">
    <w:name w:val="SO Final Bullets"/>
    <w:link w:val="SOFinalBulletsCharChar"/>
    <w:autoRedefine/>
    <w:rsid w:val="008B0A95"/>
    <w:pPr>
      <w:ind w:right="-454"/>
    </w:pPr>
    <w:rPr>
      <w:rFonts w:ascii="Arial Narrow" w:eastAsia="MS Mincho" w:hAnsi="Arial Narrow" w:cs="Arial"/>
      <w:b/>
      <w:bCs/>
      <w:color w:val="000000"/>
      <w:sz w:val="24"/>
      <w:szCs w:val="24"/>
    </w:rPr>
  </w:style>
  <w:style w:type="character" w:customStyle="1" w:styleId="SOFinalBulletsCharChar">
    <w:name w:val="SO Final Bullets Char Char"/>
    <w:link w:val="SOFinalBullets"/>
    <w:rsid w:val="008B0A95"/>
    <w:rPr>
      <w:rFonts w:ascii="Arial Narrow" w:eastAsia="MS Mincho" w:hAnsi="Arial Narrow" w:cs="Arial"/>
      <w:b/>
      <w:bCs/>
      <w:color w:val="000000"/>
      <w:sz w:val="24"/>
      <w:szCs w:val="24"/>
    </w:rPr>
  </w:style>
  <w:style w:type="paragraph" w:customStyle="1" w:styleId="SOFinalBulletsCoded2-3Letters">
    <w:name w:val="SO Final Bullets Coded (2-3 Letters)"/>
    <w:rsid w:val="008B0A95"/>
    <w:pPr>
      <w:tabs>
        <w:tab w:val="left" w:pos="567"/>
      </w:tabs>
      <w:spacing w:before="60"/>
      <w:ind w:left="567" w:hanging="567"/>
    </w:pPr>
    <w:rPr>
      <w:rFonts w:ascii="Arial" w:eastAsia="MS Mincho" w:hAnsi="Arial" w:cs="Arial"/>
      <w:color w:val="000000"/>
      <w:sz w:val="20"/>
      <w:szCs w:val="24"/>
    </w:rPr>
  </w:style>
  <w:style w:type="paragraph" w:customStyle="1" w:styleId="SOTableText">
    <w:name w:val="SO Table Text"/>
    <w:qFormat/>
    <w:rsid w:val="008B0A95"/>
    <w:pPr>
      <w:spacing w:before="40" w:after="40"/>
    </w:pPr>
    <w:rPr>
      <w:rFonts w:ascii="Arial" w:eastAsia="MS Mincho" w:hAnsi="Arial" w:cs="Arial"/>
      <w:sz w:val="18"/>
      <w:szCs w:val="20"/>
    </w:rPr>
  </w:style>
  <w:style w:type="paragraph" w:customStyle="1" w:styleId="SOText">
    <w:name w:val="SO Text"/>
    <w:qFormat/>
    <w:rsid w:val="008B0A95"/>
    <w:pPr>
      <w:spacing w:before="240"/>
    </w:pPr>
    <w:rPr>
      <w:rFonts w:ascii="Arial" w:eastAsia="Times New Roman" w:hAnsi="Arial" w:cs="Times New Roman"/>
    </w:rPr>
  </w:style>
  <w:style w:type="paragraph" w:customStyle="1" w:styleId="LAPTableHeading3">
    <w:name w:val="LAP Table Heading 3"/>
    <w:next w:val="Normal"/>
    <w:qFormat/>
    <w:rsid w:val="008B0A95"/>
    <w:pPr>
      <w:spacing w:before="60" w:after="60"/>
    </w:pPr>
    <w:rPr>
      <w:rFonts w:ascii="Arial" w:eastAsia="SimSun" w:hAnsi="Arial" w:cs="Arial"/>
      <w:b/>
      <w:bCs/>
      <w:sz w:val="20"/>
      <w:szCs w:val="18"/>
      <w:lang w:val="en-AU"/>
    </w:rPr>
  </w:style>
  <w:style w:type="paragraph" w:customStyle="1" w:styleId="LAPTableTextCentered">
    <w:name w:val="LAP Table Text + Centered"/>
    <w:basedOn w:val="LAPTableText"/>
    <w:qFormat/>
    <w:rsid w:val="008B0A95"/>
    <w:pPr>
      <w:jc w:val="center"/>
    </w:pPr>
    <w:rPr>
      <w:rFonts w:eastAsia="Times New Roman" w:cs="Times New Roman"/>
      <w:szCs w:val="20"/>
    </w:rPr>
  </w:style>
  <w:style w:type="paragraph" w:customStyle="1" w:styleId="Default">
    <w:name w:val="Default"/>
    <w:rsid w:val="008B0A95"/>
    <w:pPr>
      <w:autoSpaceDE w:val="0"/>
      <w:autoSpaceDN w:val="0"/>
      <w:adjustRightInd w:val="0"/>
    </w:pPr>
    <w:rPr>
      <w:rFonts w:ascii="Arial Narrow" w:eastAsiaTheme="minorHAnsi" w:hAnsi="Arial Narrow" w:cs="Arial Narrow"/>
      <w:color w:val="000000"/>
      <w:sz w:val="24"/>
      <w:szCs w:val="24"/>
      <w:lang w:val="en-AU"/>
    </w:rPr>
  </w:style>
  <w:style w:type="paragraph" w:styleId="PlainText">
    <w:name w:val="Plain Text"/>
    <w:basedOn w:val="Normal"/>
    <w:link w:val="PlainTextChar"/>
    <w:uiPriority w:val="99"/>
    <w:semiHidden/>
    <w:unhideWhenUsed/>
    <w:rsid w:val="008B0A95"/>
    <w:pPr>
      <w:jc w:val="left"/>
    </w:pPr>
    <w:rPr>
      <w:rFonts w:ascii="Courier New" w:eastAsiaTheme="minorHAnsi" w:hAnsi="Courier New" w:cs="Courier New"/>
      <w:color w:val="000000"/>
      <w:sz w:val="20"/>
      <w:szCs w:val="20"/>
    </w:rPr>
  </w:style>
  <w:style w:type="character" w:customStyle="1" w:styleId="PlainTextChar">
    <w:name w:val="Plain Text Char"/>
    <w:basedOn w:val="DefaultParagraphFont"/>
    <w:link w:val="PlainText"/>
    <w:uiPriority w:val="99"/>
    <w:semiHidden/>
    <w:rsid w:val="008B0A95"/>
    <w:rPr>
      <w:rFonts w:ascii="Courier New" w:eastAsiaTheme="minorHAnsi" w:hAnsi="Courier New" w:cs="Courier New"/>
      <w:color w:val="000000"/>
      <w:sz w:val="20"/>
      <w:szCs w:val="20"/>
      <w:lang w:val="en-AU"/>
    </w:rPr>
  </w:style>
  <w:style w:type="paragraph" w:customStyle="1" w:styleId="LAPTableBullets">
    <w:name w:val="LAP Table Bullets"/>
    <w:qFormat/>
    <w:rsid w:val="008B0A95"/>
    <w:pPr>
      <w:numPr>
        <w:numId w:val="2"/>
      </w:numPr>
      <w:spacing w:before="20" w:after="20"/>
      <w:ind w:left="357" w:hanging="357"/>
    </w:pPr>
    <w:rPr>
      <w:rFonts w:ascii="Arial" w:eastAsiaTheme="minorHAnsi" w:hAnsi="Arial" w:cs="Arial"/>
      <w:sz w:val="20"/>
      <w:szCs w:val="20"/>
      <w:lang w:val="en-AU"/>
    </w:rPr>
  </w:style>
  <w:style w:type="paragraph" w:customStyle="1" w:styleId="LAPHeading">
    <w:name w:val="LAP Heading"/>
    <w:qFormat/>
    <w:rsid w:val="008B0A95"/>
    <w:pPr>
      <w:spacing w:before="120" w:after="120"/>
      <w:jc w:val="center"/>
    </w:pPr>
    <w:rPr>
      <w:rFonts w:ascii="Arial" w:eastAsiaTheme="minorHAnsi" w:hAnsi="Arial" w:cs="Arial"/>
      <w:b/>
      <w:bCs/>
      <w:noProof/>
      <w:sz w:val="28"/>
      <w:szCs w:val="28"/>
      <w:lang w:val="en-AU" w:eastAsia="en-AU"/>
    </w:rPr>
  </w:style>
  <w:style w:type="paragraph" w:customStyle="1" w:styleId="ACBookletBullet1">
    <w:name w:val="AC Booklet Bullet 1"/>
    <w:qFormat/>
    <w:rsid w:val="008B0A95"/>
    <w:pPr>
      <w:numPr>
        <w:numId w:val="3"/>
      </w:numPr>
      <w:spacing w:before="120" w:after="60"/>
      <w:ind w:left="714" w:hanging="357"/>
    </w:pPr>
    <w:rPr>
      <w:rFonts w:ascii="Arial" w:eastAsia="Times New Roman" w:hAnsi="Arial" w:cs="Arial"/>
      <w:color w:val="000000"/>
    </w:rPr>
  </w:style>
  <w:style w:type="paragraph" w:customStyle="1" w:styleId="SOFinalHead3AfterHead2">
    <w:name w:val="SO Final Head 3 After Head 2"/>
    <w:rsid w:val="008B0A95"/>
    <w:pPr>
      <w:spacing w:before="240"/>
    </w:pPr>
    <w:rPr>
      <w:rFonts w:ascii="Arial Narrow" w:eastAsia="Times New Roman" w:hAnsi="Arial Narrow" w:cs="Times New Roman"/>
      <w:b/>
      <w:color w:val="000000"/>
      <w:sz w:val="28"/>
      <w:szCs w:val="24"/>
    </w:rPr>
  </w:style>
  <w:style w:type="paragraph" w:customStyle="1" w:styleId="SOFinalPerformanceTableText">
    <w:name w:val="SO Final Performance Table Text"/>
    <w:rsid w:val="008B0A95"/>
    <w:pPr>
      <w:spacing w:before="120"/>
    </w:pPr>
    <w:rPr>
      <w:rFonts w:ascii="Arial" w:eastAsia="SimSun" w:hAnsi="Arial" w:cs="Times New Roman"/>
      <w:sz w:val="18"/>
      <w:szCs w:val="24"/>
      <w:lang w:val="en-AU" w:eastAsia="zh-CN"/>
    </w:rPr>
  </w:style>
  <w:style w:type="paragraph" w:customStyle="1" w:styleId="SOFinalContentTableHead3">
    <w:name w:val="SO Final Content Table Head 3"/>
    <w:qFormat/>
    <w:rsid w:val="008B0A95"/>
    <w:pPr>
      <w:spacing w:before="120" w:after="120"/>
      <w:jc w:val="center"/>
    </w:pPr>
    <w:rPr>
      <w:rFonts w:ascii="Arial Narrow" w:eastAsia="SimSun" w:hAnsi="Arial Narrow" w:cs="Times New Roman"/>
      <w:b/>
      <w:color w:val="000000"/>
      <w:sz w:val="24"/>
      <w:szCs w:val="24"/>
      <w:lang w:val="en-AU" w:eastAsia="zh-CN"/>
    </w:rPr>
  </w:style>
  <w:style w:type="paragraph" w:customStyle="1" w:styleId="SOFinalHead2TOP">
    <w:name w:val="SO Final Head 2 TOP"/>
    <w:uiPriority w:val="99"/>
    <w:rsid w:val="008B0A95"/>
    <w:rPr>
      <w:rFonts w:ascii="Arial Narrow Bold" w:eastAsia="MS ??" w:hAnsi="Arial Narrow Bold" w:cs="Times New Roman"/>
      <w:b/>
      <w:caps/>
      <w:color w:val="000000"/>
      <w:sz w:val="28"/>
      <w:szCs w:val="24"/>
    </w:rPr>
  </w:style>
  <w:style w:type="paragraph" w:customStyle="1" w:styleId="SOFINALHEAD3">
    <w:name w:val="SO FINAL HEAD 3"/>
    <w:qFormat/>
    <w:rsid w:val="008B0A95"/>
    <w:rPr>
      <w:rFonts w:ascii="Arial Narrow" w:eastAsia="Times New Roman" w:hAnsi="Arial Narrow" w:cs="Arial"/>
      <w:b/>
      <w:bCs/>
      <w:sz w:val="24"/>
      <w:szCs w:val="24"/>
    </w:rPr>
  </w:style>
  <w:style w:type="paragraph" w:customStyle="1" w:styleId="ACBookletHead4">
    <w:name w:val="AC Booklet Head 4"/>
    <w:qFormat/>
    <w:rsid w:val="008B0A95"/>
    <w:pPr>
      <w:spacing w:before="120" w:after="60"/>
    </w:pPr>
    <w:rPr>
      <w:rFonts w:ascii="Arial" w:eastAsiaTheme="minorHAnsi" w:hAnsi="Arial" w:cs="Arial"/>
      <w:b/>
      <w:szCs w:val="18"/>
      <w:lang w:val="en-AU"/>
    </w:rPr>
  </w:style>
  <w:style w:type="paragraph" w:customStyle="1" w:styleId="ACBookletTableHead1">
    <w:name w:val="AC Booklet Table Head 1"/>
    <w:basedOn w:val="Normal"/>
    <w:qFormat/>
    <w:rsid w:val="008B0A95"/>
    <w:pPr>
      <w:spacing w:before="60" w:after="60"/>
      <w:jc w:val="center"/>
    </w:pPr>
    <w:rPr>
      <w:rFonts w:ascii="Arial" w:eastAsiaTheme="minorHAnsi" w:hAnsi="Arial" w:cs="Arial"/>
      <w:b/>
      <w:sz w:val="20"/>
      <w:szCs w:val="18"/>
    </w:rPr>
  </w:style>
  <w:style w:type="character" w:customStyle="1" w:styleId="ndesc1">
    <w:name w:val="ndesc1"/>
    <w:basedOn w:val="DefaultParagraphFont"/>
    <w:rsid w:val="008B0A95"/>
    <w:rPr>
      <w:color w:val="000000"/>
    </w:rPr>
  </w:style>
  <w:style w:type="paragraph" w:customStyle="1" w:styleId="LAPBodyText">
    <w:name w:val="LAP Body Text"/>
    <w:next w:val="Normal"/>
    <w:qFormat/>
    <w:rsid w:val="008B0A95"/>
    <w:pPr>
      <w:spacing w:before="40" w:after="40"/>
    </w:pPr>
    <w:rPr>
      <w:rFonts w:ascii="Arial" w:eastAsia="SimSun" w:hAnsi="Arial" w:cs="Arial"/>
      <w:szCs w:val="18"/>
      <w:lang w:val="en-AU"/>
    </w:rPr>
  </w:style>
  <w:style w:type="paragraph" w:customStyle="1" w:styleId="LAPTableHeading1Centered">
    <w:name w:val="LAP Table Heading 1 + Centered"/>
    <w:basedOn w:val="Normal"/>
    <w:qFormat/>
    <w:rsid w:val="008B0A95"/>
    <w:pPr>
      <w:spacing w:before="20" w:after="20"/>
      <w:jc w:val="center"/>
    </w:pPr>
    <w:rPr>
      <w:rFonts w:ascii="Arial" w:eastAsia="Times New Roman" w:hAnsi="Arial" w:cs="Times New Roman"/>
      <w:b/>
      <w:bCs/>
      <w:sz w:val="18"/>
      <w:szCs w:val="20"/>
    </w:rPr>
  </w:style>
  <w:style w:type="paragraph" w:customStyle="1" w:styleId="a">
    <w:name w:val="(a)"/>
    <w:basedOn w:val="Normal"/>
    <w:qFormat/>
    <w:rsid w:val="008B0A95"/>
    <w:pPr>
      <w:ind w:left="357" w:hanging="357"/>
      <w:jc w:val="left"/>
    </w:pPr>
    <w:rPr>
      <w:rFonts w:eastAsia="Times New Roman" w:cs="Times New Roman"/>
      <w:szCs w:val="24"/>
      <w:lang w:eastAsia="en-AU"/>
    </w:rPr>
  </w:style>
  <w:style w:type="paragraph" w:customStyle="1" w:styleId="SOFinalBodyText">
    <w:name w:val="SO Final Body Text"/>
    <w:link w:val="SOFinalBodyTextCharChar"/>
    <w:rsid w:val="008B0A95"/>
    <w:pPr>
      <w:spacing w:before="120"/>
    </w:pPr>
    <w:rPr>
      <w:rFonts w:ascii="Arial" w:eastAsia="Times New Roman" w:hAnsi="Arial" w:cs="Times New Roman"/>
      <w:color w:val="000000"/>
      <w:sz w:val="20"/>
      <w:szCs w:val="24"/>
    </w:rPr>
  </w:style>
  <w:style w:type="character" w:customStyle="1" w:styleId="SOFinalBodyTextCharChar">
    <w:name w:val="SO Final Body Text Char Char"/>
    <w:basedOn w:val="DefaultParagraphFont"/>
    <w:link w:val="SOFinalBodyText"/>
    <w:rsid w:val="008B0A95"/>
    <w:rPr>
      <w:rFonts w:ascii="Arial" w:eastAsia="Times New Roman" w:hAnsi="Arial" w:cs="Times New Roman"/>
      <w:color w:val="000000"/>
      <w:sz w:val="20"/>
      <w:szCs w:val="24"/>
    </w:rPr>
  </w:style>
  <w:style w:type="character" w:customStyle="1" w:styleId="SOFinalBulletsChar">
    <w:name w:val="SO Final Bullets Char"/>
    <w:rsid w:val="008B0A95"/>
    <w:rPr>
      <w:rFonts w:ascii="Arial" w:eastAsia="MS Mincho" w:hAnsi="Arial" w:cs="Arial"/>
      <w:color w:val="000000"/>
      <w:sz w:val="22"/>
      <w:lang w:val="en-US" w:eastAsia="en-US"/>
    </w:rPr>
  </w:style>
  <w:style w:type="table" w:customStyle="1" w:styleId="TableGrid1">
    <w:name w:val="Table Grid1"/>
    <w:basedOn w:val="TableNormal"/>
    <w:next w:val="TableGrid"/>
    <w:uiPriority w:val="39"/>
    <w:rsid w:val="008B0A95"/>
    <w:rPr>
      <w:rFonts w:asciiTheme="minorHAnsi" w:eastAsiaTheme="minorHAnsi" w:hAnsiTheme="minorHAns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8B0A95"/>
    <w:pPr>
      <w:pBdr>
        <w:bottom w:val="single" w:sz="8" w:space="4" w:color="4F81BD"/>
      </w:pBdr>
      <w:spacing w:after="300"/>
      <w:contextualSpacing/>
      <w:jc w:val="left"/>
    </w:pPr>
    <w:rPr>
      <w:rFonts w:ascii="Cambria" w:eastAsia="Times New Roman" w:hAnsi="Cambria" w:cs="Times New Roman"/>
      <w:color w:val="17365D"/>
      <w:spacing w:val="5"/>
      <w:kern w:val="28"/>
      <w:sz w:val="52"/>
      <w:szCs w:val="52"/>
      <w:lang w:eastAsia="en-AU"/>
    </w:rPr>
  </w:style>
  <w:style w:type="character" w:customStyle="1" w:styleId="TitleChar">
    <w:name w:val="Title Char"/>
    <w:basedOn w:val="DefaultParagraphFont"/>
    <w:link w:val="Title"/>
    <w:rsid w:val="008B0A95"/>
    <w:rPr>
      <w:rFonts w:ascii="Cambria" w:eastAsia="Times New Roman" w:hAnsi="Cambria" w:cs="Times New Roman"/>
      <w:color w:val="17365D"/>
      <w:spacing w:val="5"/>
      <w:kern w:val="28"/>
      <w:sz w:val="52"/>
      <w:szCs w:val="52"/>
      <w:lang w:val="en-AU" w:eastAsia="en-AU"/>
    </w:rPr>
  </w:style>
  <w:style w:type="paragraph" w:customStyle="1" w:styleId="SOFinalBullet">
    <w:name w:val="SO Final Bullet"/>
    <w:uiPriority w:val="99"/>
    <w:rsid w:val="008B0A95"/>
    <w:pPr>
      <w:numPr>
        <w:numId w:val="6"/>
      </w:numPr>
      <w:autoSpaceDE w:val="0"/>
      <w:autoSpaceDN w:val="0"/>
      <w:adjustRightInd w:val="0"/>
    </w:pPr>
    <w:rPr>
      <w:rFonts w:ascii="Arial" w:eastAsia="MS Mincho" w:hAnsi="Arial" w:cs="Arial"/>
      <w:lang w:val="en-AU"/>
    </w:rPr>
  </w:style>
  <w:style w:type="paragraph" w:customStyle="1" w:styleId="SOFinalBullet2">
    <w:name w:val="SO Final Bullet 2"/>
    <w:uiPriority w:val="99"/>
    <w:rsid w:val="008B0A95"/>
    <w:pPr>
      <w:numPr>
        <w:numId w:val="7"/>
      </w:numPr>
      <w:ind w:left="907" w:hanging="170"/>
    </w:pPr>
    <w:rPr>
      <w:rFonts w:ascii="Arial" w:eastAsia="MS ??" w:hAnsi="Arial" w:cs="Times New Roman"/>
      <w:szCs w:val="24"/>
      <w:lang w:val="en-AU"/>
    </w:rPr>
  </w:style>
  <w:style w:type="paragraph" w:customStyle="1" w:styleId="StyleArial8ptBoldLeft01cm">
    <w:name w:val="Style Arial 8 pt Bold Left:  0.1 cm"/>
    <w:basedOn w:val="Normal"/>
    <w:rsid w:val="008B0A95"/>
    <w:pPr>
      <w:spacing w:before="120"/>
      <w:ind w:left="57"/>
      <w:jc w:val="left"/>
    </w:pPr>
    <w:rPr>
      <w:rFonts w:ascii="Arial" w:eastAsia="Times New Roman" w:hAnsi="Arial" w:cs="Times New Roman"/>
      <w:b/>
      <w:bCs/>
      <w:sz w:val="16"/>
      <w:szCs w:val="20"/>
      <w:lang w:eastAsia="en-AU"/>
    </w:rPr>
  </w:style>
  <w:style w:type="paragraph" w:customStyle="1" w:styleId="Abullet">
    <w:name w:val="A bullet"/>
    <w:basedOn w:val="Normal"/>
    <w:qFormat/>
    <w:rsid w:val="008B0A95"/>
    <w:pPr>
      <w:numPr>
        <w:numId w:val="9"/>
      </w:numPr>
      <w:spacing w:before="20" w:after="20"/>
      <w:jc w:val="left"/>
    </w:pPr>
    <w:rPr>
      <w:rFonts w:ascii="Arial" w:eastAsia="Times New Roman" w:hAnsi="Arial" w:cs="Arial"/>
      <w:sz w:val="16"/>
      <w:szCs w:val="16"/>
      <w:lang w:eastAsia="en-AU"/>
    </w:rPr>
  </w:style>
  <w:style w:type="paragraph" w:customStyle="1" w:styleId="SOFinalContentTableText">
    <w:name w:val="SO Final Content Table Text"/>
    <w:link w:val="SOFinalContentTableTextChar"/>
    <w:rsid w:val="008B0A95"/>
    <w:rPr>
      <w:rFonts w:ascii="Arial" w:eastAsia="Times New Roman" w:hAnsi="Arial" w:cs="Times New Roman"/>
      <w:color w:val="000000"/>
      <w:sz w:val="20"/>
      <w:szCs w:val="24"/>
    </w:rPr>
  </w:style>
  <w:style w:type="character" w:customStyle="1" w:styleId="SOFinalContentTableTextChar">
    <w:name w:val="SO Final Content Table Text Char"/>
    <w:link w:val="SOFinalContentTableText"/>
    <w:rsid w:val="008B0A95"/>
    <w:rPr>
      <w:rFonts w:ascii="Arial" w:eastAsia="Times New Roman" w:hAnsi="Arial" w:cs="Times New Roman"/>
      <w:color w:val="000000"/>
      <w:sz w:val="20"/>
      <w:szCs w:val="24"/>
    </w:rPr>
  </w:style>
  <w:style w:type="paragraph" w:customStyle="1" w:styleId="SOFinalContentTableBullets">
    <w:name w:val="SO Final Content Table Bullets"/>
    <w:link w:val="SOFinalContentTableBulletsChar"/>
    <w:rsid w:val="008B0A95"/>
    <w:pPr>
      <w:numPr>
        <w:numId w:val="10"/>
      </w:numPr>
      <w:spacing w:before="40" w:after="40"/>
      <w:ind w:left="680" w:hanging="340"/>
    </w:pPr>
    <w:rPr>
      <w:rFonts w:ascii="Arial" w:eastAsia="MS Mincho" w:hAnsi="Arial" w:cs="Arial"/>
      <w:color w:val="000000"/>
      <w:sz w:val="20"/>
      <w:szCs w:val="24"/>
    </w:rPr>
  </w:style>
  <w:style w:type="character" w:customStyle="1" w:styleId="SOFinalContentTableBulletsChar">
    <w:name w:val="SO Final Content Table Bullets Char"/>
    <w:link w:val="SOFinalContentTableBullets"/>
    <w:rsid w:val="008B0A95"/>
    <w:rPr>
      <w:rFonts w:ascii="Arial" w:eastAsia="MS Mincho" w:hAnsi="Arial" w:cs="Arial"/>
      <w:color w:val="000000"/>
      <w:sz w:val="20"/>
      <w:szCs w:val="24"/>
    </w:rPr>
  </w:style>
  <w:style w:type="paragraph" w:customStyle="1" w:styleId="SOFinalList">
    <w:name w:val="SO Final List"/>
    <w:qFormat/>
    <w:rsid w:val="008B0A95"/>
    <w:pPr>
      <w:numPr>
        <w:numId w:val="11"/>
      </w:numPr>
      <w:spacing w:before="60"/>
      <w:ind w:left="357" w:hanging="357"/>
    </w:pPr>
    <w:rPr>
      <w:rFonts w:ascii="Arial" w:hAnsi="Arial" w:cs="Times New Roman"/>
      <w:lang w:val="en-AU"/>
    </w:rPr>
  </w:style>
  <w:style w:type="paragraph" w:customStyle="1" w:styleId="SOFinalHead4">
    <w:name w:val="SO Final Head 4"/>
    <w:qFormat/>
    <w:rsid w:val="008B0A95"/>
    <w:pPr>
      <w:spacing w:before="240" w:after="120"/>
    </w:pPr>
    <w:rPr>
      <w:rFonts w:ascii="Arial Narrow" w:hAnsi="Arial Narrow" w:cs="Arial"/>
      <w:b/>
      <w:bCs/>
      <w:sz w:val="24"/>
      <w:szCs w:val="24"/>
      <w:lang w:val="en-AU"/>
    </w:rPr>
  </w:style>
  <w:style w:type="paragraph" w:customStyle="1" w:styleId="LAPHeading1">
    <w:name w:val="LAP Heading 1"/>
    <w:next w:val="Normal"/>
    <w:qFormat/>
    <w:rsid w:val="008B0A95"/>
    <w:pPr>
      <w:tabs>
        <w:tab w:val="left" w:pos="7321"/>
        <w:tab w:val="left" w:pos="9540"/>
      </w:tabs>
      <w:spacing w:before="240"/>
      <w:jc w:val="center"/>
    </w:pPr>
    <w:rPr>
      <w:rFonts w:ascii="Helv" w:eastAsia="SimSun" w:hAnsi="Helv" w:cs="Times New Roman"/>
      <w:caps/>
      <w:sz w:val="32"/>
      <w:szCs w:val="32"/>
    </w:rPr>
  </w:style>
  <w:style w:type="paragraph" w:customStyle="1" w:styleId="LAPHeading2">
    <w:name w:val="LAP Heading 2"/>
    <w:next w:val="Normal"/>
    <w:qFormat/>
    <w:rsid w:val="008B0A95"/>
    <w:pPr>
      <w:spacing w:before="120" w:after="120"/>
      <w:jc w:val="center"/>
    </w:pPr>
    <w:rPr>
      <w:rFonts w:ascii="Arial" w:eastAsia="SimSun" w:hAnsi="Arial" w:cs="Arial"/>
      <w:b/>
      <w:bCs/>
      <w:sz w:val="28"/>
      <w:szCs w:val="28"/>
      <w:lang w:val="en-AU"/>
    </w:rPr>
  </w:style>
  <w:style w:type="paragraph" w:customStyle="1" w:styleId="SOFinalHead3PerformanceTable">
    <w:name w:val="SO Final Head 3 (Performance Table)"/>
    <w:rsid w:val="008B0A95"/>
    <w:pPr>
      <w:spacing w:after="240"/>
    </w:pPr>
    <w:rPr>
      <w:rFonts w:ascii="Arial Narrow" w:eastAsia="Times New Roman" w:hAnsi="Arial Narrow" w:cs="Times New Roman"/>
      <w:b/>
      <w:color w:val="000000"/>
      <w:sz w:val="28"/>
      <w:szCs w:val="24"/>
    </w:rPr>
  </w:style>
  <w:style w:type="table" w:customStyle="1" w:styleId="SOFinalPerformanceTable">
    <w:name w:val="SO Final Performance Table"/>
    <w:basedOn w:val="TableNormal"/>
    <w:rsid w:val="008B0A95"/>
    <w:rPr>
      <w:rFonts w:eastAsia="SimSun" w:cs="Times New Roman"/>
      <w:sz w:val="20"/>
      <w:szCs w:val="20"/>
      <w:lang w:val="en-AU"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8B0A95"/>
    <w:rPr>
      <w:rFonts w:ascii="Arial" w:eastAsia="SimSun" w:hAnsi="Arial" w:cs="Times New Roman"/>
      <w:b/>
      <w:color w:val="FFFFFF"/>
      <w:sz w:val="20"/>
      <w:szCs w:val="24"/>
      <w:lang w:val="en-AU" w:eastAsia="zh-CN"/>
    </w:rPr>
  </w:style>
  <w:style w:type="paragraph" w:customStyle="1" w:styleId="SOFinalPerformanceTableLetters">
    <w:name w:val="SO Final Performance Table Letters"/>
    <w:rsid w:val="008B0A95"/>
    <w:pPr>
      <w:spacing w:before="120"/>
      <w:jc w:val="center"/>
    </w:pPr>
    <w:rPr>
      <w:rFonts w:ascii="Arial" w:eastAsia="SimSun" w:hAnsi="Arial" w:cs="Times New Roman"/>
      <w:b/>
      <w:sz w:val="24"/>
      <w:szCs w:val="24"/>
      <w:lang w:val="en-AU" w:eastAsia="zh-CN"/>
    </w:rPr>
  </w:style>
  <w:style w:type="paragraph" w:customStyle="1" w:styleId="ACBookletTableList11">
    <w:name w:val="AC Booklet Table List 1.1"/>
    <w:qFormat/>
    <w:rsid w:val="008B0A95"/>
    <w:pPr>
      <w:numPr>
        <w:ilvl w:val="1"/>
        <w:numId w:val="8"/>
      </w:numPr>
      <w:ind w:left="527" w:hanging="357"/>
    </w:pPr>
    <w:rPr>
      <w:rFonts w:ascii="Arial" w:eastAsiaTheme="minorHAnsi" w:hAnsi="Arial" w:cs="Arial"/>
      <w:sz w:val="16"/>
      <w:szCs w:val="16"/>
      <w:lang w:val="en-AU"/>
    </w:rPr>
  </w:style>
  <w:style w:type="paragraph" w:customStyle="1" w:styleId="LAPFooter">
    <w:name w:val="LAP Footer"/>
    <w:next w:val="Normal"/>
    <w:qFormat/>
    <w:rsid w:val="008B0A95"/>
    <w:pPr>
      <w:tabs>
        <w:tab w:val="right" w:pos="9639"/>
        <w:tab w:val="right" w:pos="14742"/>
      </w:tabs>
    </w:pPr>
    <w:rPr>
      <w:rFonts w:ascii="Arial" w:eastAsia="SimSun" w:hAnsi="Arial" w:cs="Arial"/>
      <w:sz w:val="16"/>
      <w:szCs w:val="16"/>
      <w:lang w:eastAsia="en-AU"/>
    </w:rPr>
  </w:style>
  <w:style w:type="paragraph" w:customStyle="1" w:styleId="SOFinalHead6a">
    <w:name w:val="SO Final Head 6a"/>
    <w:basedOn w:val="Normal"/>
    <w:rsid w:val="008B0A95"/>
    <w:pPr>
      <w:spacing w:before="120"/>
      <w:jc w:val="left"/>
    </w:pPr>
    <w:rPr>
      <w:rFonts w:ascii="Arial" w:eastAsia="Times New Roman" w:hAnsi="Arial" w:cs="Times New Roman"/>
      <w:i/>
      <w:color w:val="000000"/>
      <w:sz w:val="20"/>
      <w:szCs w:val="24"/>
      <w:lang w:val="en-US"/>
    </w:rPr>
  </w:style>
  <w:style w:type="character" w:customStyle="1" w:styleId="SOFinalEquationTextTable">
    <w:name w:val="SO Final Equation Text (Table)"/>
    <w:basedOn w:val="DefaultParagraphFont"/>
    <w:uiPriority w:val="1"/>
    <w:qFormat/>
    <w:rsid w:val="008B0A95"/>
    <w:rPr>
      <w:rFonts w:ascii="Times New Roman" w:hAnsi="Times New Roman"/>
      <w:i/>
      <w:sz w:val="20"/>
      <w:szCs w:val="20"/>
    </w:rPr>
  </w:style>
  <w:style w:type="paragraph" w:customStyle="1" w:styleId="SOFinalBulletsIndented">
    <w:name w:val="SO Final Bullets Indented"/>
    <w:rsid w:val="008B0A95"/>
    <w:pPr>
      <w:numPr>
        <w:numId w:val="13"/>
      </w:numPr>
      <w:spacing w:before="60"/>
      <w:ind w:left="454" w:hanging="227"/>
    </w:pPr>
    <w:rPr>
      <w:rFonts w:ascii="Arial" w:eastAsia="Times New Roman" w:hAnsi="Arial" w:cs="Times New Roman"/>
      <w:color w:val="000000"/>
      <w:sz w:val="20"/>
      <w:szCs w:val="24"/>
    </w:rPr>
  </w:style>
  <w:style w:type="numbering" w:customStyle="1" w:styleId="NoList1">
    <w:name w:val="No List1"/>
    <w:next w:val="NoList"/>
    <w:uiPriority w:val="99"/>
    <w:semiHidden/>
    <w:unhideWhenUsed/>
    <w:rsid w:val="008B0A95"/>
  </w:style>
  <w:style w:type="table" w:customStyle="1" w:styleId="TableGrid2">
    <w:name w:val="Table Grid2"/>
    <w:basedOn w:val="TableNormal"/>
    <w:next w:val="TableGrid"/>
    <w:uiPriority w:val="59"/>
    <w:rsid w:val="008B0A9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FinalPerformanceTable1">
    <w:name w:val="SO Final Performance Table1"/>
    <w:basedOn w:val="TableNormal"/>
    <w:rsid w:val="008B0A95"/>
    <w:rPr>
      <w:rFonts w:eastAsia="SimSun" w:cs="Times New Roman"/>
      <w:sz w:val="20"/>
      <w:szCs w:val="20"/>
      <w:lang w:val="en-AU"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numbering" w:customStyle="1" w:styleId="NoList2">
    <w:name w:val="No List2"/>
    <w:next w:val="NoList"/>
    <w:uiPriority w:val="99"/>
    <w:semiHidden/>
    <w:unhideWhenUsed/>
    <w:rsid w:val="008B0A95"/>
  </w:style>
  <w:style w:type="table" w:customStyle="1" w:styleId="TableGrid3">
    <w:name w:val="Table Grid3"/>
    <w:basedOn w:val="TableNormal"/>
    <w:next w:val="TableGrid"/>
    <w:uiPriority w:val="59"/>
    <w:rsid w:val="008B0A9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ableBullet9pt">
    <w:name w:val="SO Table Bullet 9pt"/>
    <w:qFormat/>
    <w:rsid w:val="008B0A95"/>
    <w:pPr>
      <w:numPr>
        <w:numId w:val="12"/>
      </w:numPr>
      <w:spacing w:before="20" w:after="20"/>
      <w:ind w:left="714" w:hanging="357"/>
    </w:pPr>
    <w:rPr>
      <w:rFonts w:ascii="Arial" w:eastAsiaTheme="minorHAnsi" w:hAnsi="Arial" w:cs="Arial"/>
      <w:sz w:val="18"/>
      <w:szCs w:val="18"/>
      <w:lang w:val="en-AU"/>
    </w:rPr>
  </w:style>
  <w:style w:type="character" w:customStyle="1" w:styleId="SOTextFormula">
    <w:name w:val="SO Text Formula"/>
    <w:basedOn w:val="PlainTextChar"/>
    <w:uiPriority w:val="1"/>
    <w:qFormat/>
    <w:rsid w:val="008B0A95"/>
    <w:rPr>
      <w:rFonts w:ascii="Times New Roman" w:eastAsiaTheme="minorHAnsi" w:hAnsi="Times New Roman" w:cs="Times New Roman"/>
      <w:i/>
      <w:color w:val="000000"/>
      <w:sz w:val="24"/>
      <w:szCs w:val="20"/>
      <w:lang w:val="en-AU"/>
    </w:rPr>
  </w:style>
  <w:style w:type="numbering" w:customStyle="1" w:styleId="NoList3">
    <w:name w:val="No List3"/>
    <w:next w:val="NoList"/>
    <w:uiPriority w:val="99"/>
    <w:semiHidden/>
    <w:unhideWhenUsed/>
    <w:rsid w:val="008B0A95"/>
  </w:style>
  <w:style w:type="table" w:customStyle="1" w:styleId="TableGrid4">
    <w:name w:val="Table Grid4"/>
    <w:basedOn w:val="TableNormal"/>
    <w:next w:val="TableGrid"/>
    <w:rsid w:val="008B0A95"/>
    <w:rPr>
      <w:rFonts w:asciiTheme="minorHAnsi" w:hAnsiTheme="minorHAnsi"/>
      <w:lang w:val="en-AU"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semiHidden/>
    <w:rsid w:val="008B0A95"/>
    <w:pPr>
      <w:jc w:val="left"/>
    </w:pPr>
    <w:rPr>
      <w:rFonts w:eastAsia="Times New Roman" w:cs="Times New Roman"/>
      <w:sz w:val="20"/>
      <w:szCs w:val="20"/>
    </w:rPr>
  </w:style>
  <w:style w:type="character" w:customStyle="1" w:styleId="BodyTextChar">
    <w:name w:val="Body Text Char"/>
    <w:basedOn w:val="DefaultParagraphFont"/>
    <w:link w:val="BodyText"/>
    <w:semiHidden/>
    <w:rsid w:val="008B0A95"/>
    <w:rPr>
      <w:rFonts w:eastAsia="Times New Roman" w:cs="Times New Roman"/>
      <w:sz w:val="20"/>
      <w:szCs w:val="20"/>
      <w:lang w:val="en-AU"/>
    </w:rPr>
  </w:style>
  <w:style w:type="character" w:styleId="PageNumber">
    <w:name w:val="page number"/>
    <w:basedOn w:val="DefaultParagraphFont"/>
    <w:rsid w:val="008B0A95"/>
  </w:style>
  <w:style w:type="paragraph" w:customStyle="1" w:styleId="SOFinalBodyTextItalicBeforeBullet">
    <w:name w:val="SO Final Body Text Italic (Before Bullet)"/>
    <w:rsid w:val="008B0A95"/>
    <w:pPr>
      <w:spacing w:before="60"/>
    </w:pPr>
    <w:rPr>
      <w:rFonts w:ascii="Arial" w:eastAsia="SimSun" w:hAnsi="Arial" w:cs="Times New Roman"/>
      <w:i/>
      <w:sz w:val="20"/>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A498372</value>
    </field>
    <field name="Objective-Title">
      <value order="0">Program 2 - aligns with pre-approved LAP 02</value>
    </field>
    <field name="Objective-Description">
      <value order="0"/>
    </field>
    <field name="Objective-CreationStamp">
      <value order="0">2016-01-20T00:07:34Z</value>
    </field>
    <field name="Objective-IsApproved">
      <value order="0">false</value>
    </field>
    <field name="Objective-IsPublished">
      <value order="0">true</value>
    </field>
    <field name="Objective-DatePublished">
      <value order="0">2017-07-05T04:23:21Z</value>
    </field>
    <field name="Objective-ModificationStamp">
      <value order="0">2017-07-05T04:23:21Z</value>
    </field>
    <field name="Objective-Owner">
      <value order="0">Matt Costin</value>
    </field>
    <field name="Objective-Path">
      <value order="0">Objective Global Folder:SACE Support Materials:SACE Support Materials Stage 2:Mathematics:Mathematical Methods (from 2017):Teaching and learning programs</value>
    </field>
    <field name="Objective-Parent">
      <value order="0">Teaching and learning programs</value>
    </field>
    <field name="Objective-State">
      <value order="0">Published</value>
    </field>
    <field name="Objective-VersionId">
      <value order="0">vA1154986</value>
    </field>
    <field name="Objective-Version">
      <value order="0">9.0</value>
    </field>
    <field name="Objective-VersionNumber">
      <value order="0">15</value>
    </field>
    <field name="Objective-VersionComment">
      <value order="0"/>
    </field>
    <field name="Objective-FileNumber">
      <value order="0">qA14342</value>
    </field>
    <field name="Objective-Classification">
      <value order="0"/>
    </field>
    <field name="Objective-Caveats">
      <value order="0"/>
    </field>
  </systemFields>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2164E326-35F2-433F-8556-1FDF2BA8A0A2}">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2213</Words>
  <Characters>12620</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Rowe</dc:creator>
  <cp:lastModifiedBy> Comment</cp:lastModifiedBy>
  <cp:revision>2</cp:revision>
  <dcterms:created xsi:type="dcterms:W3CDTF">2023-05-03T01:40:00Z</dcterms:created>
  <dcterms:modified xsi:type="dcterms:W3CDTF">2023-05-03T01:40:00Z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A498372</vt:lpwstr>
  </property>
  <property fmtid="{D5CDD505-2E9C-101B-9397-08002B2CF9AE}" pid="4" name="Objective-Title">
    <vt:lpwstr>Program 2 - aligns with pre-approved LAP 02</vt:lpwstr>
  </property>
  <property fmtid="{D5CDD505-2E9C-101B-9397-08002B2CF9AE}" pid="5" name="Objective-Comment">
    <vt:lpwstr/>
  </property>
  <property fmtid="{D5CDD505-2E9C-101B-9397-08002B2CF9AE}" pid="6" name="Objective-CreationStamp">
    <vt:filetime>2016-01-20T00:07:34Z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2017-07-05T04:23:21Z</vt:filetime>
  </property>
  <property fmtid="{D5CDD505-2E9C-101B-9397-08002B2CF9AE}" pid="10" name="Objective-ModificationStamp">
    <vt:filetime>2017-07-05T04:23:21Z</vt:filetime>
  </property>
  <property fmtid="{D5CDD505-2E9C-101B-9397-08002B2CF9AE}" pid="11" name="Objective-Owner">
    <vt:lpwstr>Matt Costin</vt:lpwstr>
  </property>
  <property fmtid="{D5CDD505-2E9C-101B-9397-08002B2CF9AE}" pid="12" name="Objective-Path">
    <vt:lpwstr>Objective Global Folder:SACE Support Materials:SACE Support Materials Stage 2:Mathematics:Mathematical Methods (from 2017):Teaching and learning programs</vt:lpwstr>
  </property>
  <property fmtid="{D5CDD505-2E9C-101B-9397-08002B2CF9AE}" pid="13" name="Objective-Parent">
    <vt:lpwstr>Teaching and learning programs</vt:lpwstr>
  </property>
  <property fmtid="{D5CDD505-2E9C-101B-9397-08002B2CF9AE}" pid="14" name="Objective-State">
    <vt:lpwstr>Published</vt:lpwstr>
  </property>
  <property fmtid="{D5CDD505-2E9C-101B-9397-08002B2CF9AE}" pid="15" name="Objective-Version">
    <vt:lpwstr>9.0</vt:lpwstr>
  </property>
  <property fmtid="{D5CDD505-2E9C-101B-9397-08002B2CF9AE}" pid="16" name="Objective-VersionNumber">
    <vt:r8>15</vt:r8>
  </property>
  <property fmtid="{D5CDD505-2E9C-101B-9397-08002B2CF9AE}" pid="17" name="Objective-VersionComment">
    <vt:lpwstr/>
  </property>
  <property fmtid="{D5CDD505-2E9C-101B-9397-08002B2CF9AE}" pid="18" name="Objective-FileNumber">
    <vt:lpwstr>qA14342</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vA1154986</vt:lpwstr>
  </property>
  <property fmtid="{D5CDD505-2E9C-101B-9397-08002B2CF9AE}" pid="23" name="MSIP_Label_77274858-3b1d-4431-8679-d878f40e28fd_Enabled">
    <vt:lpwstr>true</vt:lpwstr>
  </property>
  <property fmtid="{D5CDD505-2E9C-101B-9397-08002B2CF9AE}" pid="24" name="MSIP_Label_77274858-3b1d-4431-8679-d878f40e28fd_SetDate">
    <vt:lpwstr>2023-05-03T01:40:52Z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594154cd-b633-48c1-9856-59f9a39ba9e0</vt:lpwstr>
  </property>
  <property fmtid="{D5CDD505-2E9C-101B-9397-08002B2CF9AE}" pid="29" name="MSIP_Label_77274858-3b1d-4431-8679-d878f40e28fd_ContentBits">
    <vt:lpwstr>1</vt:lpwstr>
  </property>
</Properties>
</file>