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Default="00CA3AD9" w:rsidP="00C5326C">
      <w:pPr>
        <w:pStyle w:val="SOFinalHead3PerformanceTable"/>
        <w:spacing w:after="0"/>
        <w:rPr>
          <w:sz w:val="24"/>
        </w:rPr>
      </w:pPr>
      <w:bookmarkStart w:id="0" w:name="_GoBack"/>
      <w:bookmarkEnd w:id="0"/>
    </w:p>
    <w:p w:rsidR="00CA3AD9" w:rsidRPr="00D7173B" w:rsidRDefault="00CA3AD9" w:rsidP="00C5326C">
      <w:pPr>
        <w:pStyle w:val="SOFinalHead3PerformanceTable"/>
        <w:spacing w:after="0"/>
        <w:rPr>
          <w:sz w:val="24"/>
        </w:rPr>
      </w:pPr>
    </w:p>
    <w:p w:rsidR="00CA3AD9" w:rsidRPr="00D7173B" w:rsidRDefault="00CA3AD9" w:rsidP="00CA3AD9">
      <w:pPr>
        <w:jc w:val="center"/>
        <w:rPr>
          <w:b/>
          <w:bCs/>
          <w:sz w:val="24"/>
        </w:rPr>
      </w:pPr>
      <w:r w:rsidRPr="00D7173B">
        <w:rPr>
          <w:b/>
          <w:bCs/>
          <w:sz w:val="24"/>
        </w:rPr>
        <w:t>STAGE 2 JAPANESE CONTINUERS</w:t>
      </w:r>
    </w:p>
    <w:p w:rsidR="00CA3AD9" w:rsidRPr="00D7173B" w:rsidRDefault="00B53F9A" w:rsidP="00CA3AD9">
      <w:pPr>
        <w:jc w:val="center"/>
        <w:rPr>
          <w:b/>
          <w:bCs/>
          <w:sz w:val="24"/>
        </w:rPr>
      </w:pPr>
      <w:r w:rsidRPr="00D7173B">
        <w:rPr>
          <w:b/>
          <w:bCs/>
          <w:sz w:val="24"/>
        </w:rPr>
        <w:t>ASSESSMENT TYPE 1: FOLIO</w:t>
      </w:r>
    </w:p>
    <w:p w:rsidR="00CA3AD9" w:rsidRPr="00D7173B" w:rsidRDefault="00CA3AD9" w:rsidP="00CA3AD9">
      <w:pPr>
        <w:jc w:val="center"/>
        <w:rPr>
          <w:b/>
          <w:bCs/>
          <w:sz w:val="24"/>
        </w:rPr>
      </w:pPr>
      <w:r w:rsidRPr="00D7173B">
        <w:rPr>
          <w:b/>
          <w:bCs/>
          <w:sz w:val="24"/>
        </w:rPr>
        <w:t>TEXT PRODUCTION</w:t>
      </w:r>
    </w:p>
    <w:p w:rsidR="00D7173B" w:rsidRDefault="00D7173B" w:rsidP="00CA3AD9">
      <w:pPr>
        <w:jc w:val="center"/>
        <w:rPr>
          <w:b/>
          <w:bCs/>
          <w:sz w:val="24"/>
        </w:rPr>
      </w:pPr>
    </w:p>
    <w:p w:rsidR="00CA3AD9" w:rsidRPr="0082127F" w:rsidRDefault="006206CA" w:rsidP="00CA3AD9">
      <w:pPr>
        <w:jc w:val="center"/>
        <w:rPr>
          <w:b/>
          <w:bCs/>
          <w:sz w:val="24"/>
          <w:lang w:eastAsia="ja-JP"/>
        </w:rPr>
      </w:pPr>
      <w:r>
        <w:rPr>
          <w:b/>
          <w:bCs/>
          <w:sz w:val="24"/>
          <w:lang w:eastAsia="ja-JP"/>
        </w:rPr>
        <w:t>STUDENT 1</w:t>
      </w:r>
    </w:p>
    <w:p w:rsidR="00CA3AD9" w:rsidRPr="0082127F" w:rsidRDefault="00CA3AD9" w:rsidP="00C5326C">
      <w:pPr>
        <w:pStyle w:val="SOFinalHead3PerformanceTable"/>
        <w:spacing w:after="0"/>
        <w:rPr>
          <w:sz w:val="24"/>
          <w:lang w:eastAsia="ja-JP"/>
        </w:rPr>
      </w:pPr>
    </w:p>
    <w:p w:rsidR="00CA3AD9" w:rsidRPr="0082127F" w:rsidRDefault="00CA3AD9" w:rsidP="00C5326C">
      <w:pPr>
        <w:pStyle w:val="SOFinalHead3PerformanceTable"/>
        <w:spacing w:after="0"/>
        <w:rPr>
          <w:sz w:val="24"/>
          <w:lang w:eastAsia="ja-JP"/>
        </w:rPr>
      </w:pPr>
    </w:p>
    <w:p w:rsidR="00CA3AD9" w:rsidRPr="0082127F" w:rsidRDefault="00CA3AD9" w:rsidP="00C5326C">
      <w:pPr>
        <w:pStyle w:val="SOFinalHead3PerformanceTable"/>
        <w:spacing w:after="0"/>
        <w:rPr>
          <w:sz w:val="24"/>
          <w:lang w:eastAsia="ja-JP"/>
        </w:rPr>
      </w:pPr>
    </w:p>
    <w:p w:rsidR="0082127F" w:rsidRPr="00655B8E" w:rsidRDefault="00C51EE2" w:rsidP="003250E0">
      <w:pPr>
        <w:pStyle w:val="SOFinalHead3PerformanceTable"/>
        <w:spacing w:after="0"/>
        <w:rPr>
          <w:rFonts w:ascii="Calibri" w:eastAsia="MS Mincho" w:hAnsi="Calibri"/>
          <w:b w:val="0"/>
          <w:color w:val="auto"/>
          <w:sz w:val="22"/>
          <w:szCs w:val="22"/>
          <w:highlight w:val="magenta"/>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6704" behindDoc="0" locked="0" layoutInCell="1" allowOverlap="1">
                <wp:simplePos x="0" y="0"/>
                <wp:positionH relativeFrom="column">
                  <wp:posOffset>5558790</wp:posOffset>
                </wp:positionH>
                <wp:positionV relativeFrom="paragraph">
                  <wp:posOffset>82550</wp:posOffset>
                </wp:positionV>
                <wp:extent cx="1293495" cy="2988310"/>
                <wp:effectExtent l="5715" t="6350" r="571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88310"/>
                        </a:xfrm>
                        <a:prstGeom prst="rect">
                          <a:avLst/>
                        </a:prstGeom>
                        <a:solidFill>
                          <a:srgbClr val="FFFF00"/>
                        </a:solidFill>
                        <a:ln w="9525">
                          <a:solidFill>
                            <a:srgbClr val="FFFFFF"/>
                          </a:solidFill>
                          <a:miter lim="800000"/>
                          <a:headEnd/>
                          <a:tailEnd/>
                        </a:ln>
                      </wps:spPr>
                      <wps:txb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E75D53" w:rsidRDefault="003250E0" w:rsidP="00C257E0">
                            <w:pPr>
                              <w:pStyle w:val="SOFinalPerformanceTableText"/>
                              <w:rPr>
                                <w:sz w:val="18"/>
                                <w:szCs w:val="18"/>
                                <w:highlight w:val="cyan"/>
                              </w:rPr>
                            </w:pPr>
                            <w:r w:rsidRPr="00544509">
                              <w:rPr>
                                <w:sz w:val="18"/>
                                <w:szCs w:val="18"/>
                                <w:highlight w:val="cyan"/>
                              </w:rPr>
                              <w:t xml:space="preserve">Responses </w:t>
                            </w:r>
                            <w:r w:rsidR="00E75D53" w:rsidRPr="00E75D53">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465983" w:rsidRDefault="00544509" w:rsidP="00E75D53">
                            <w:pPr>
                              <w:pStyle w:val="SOFinalPerformanceTableText"/>
                              <w:rPr>
                                <w:sz w:val="18"/>
                                <w:szCs w:val="18"/>
                                <w:highlight w:val="green"/>
                              </w:rPr>
                            </w:pPr>
                            <w:r>
                              <w:rPr>
                                <w:sz w:val="18"/>
                                <w:szCs w:val="18"/>
                                <w:highlight w:val="green"/>
                              </w:rPr>
                              <w:t>Ideas are elaborated</w:t>
                            </w:r>
                            <w:r w:rsidR="00E75D53">
                              <w:rPr>
                                <w:sz w:val="18"/>
                                <w:szCs w:val="18"/>
                                <w:highlight w:val="green"/>
                              </w:rPr>
                              <w:t xml:space="preserve">, opinions and arguments are supported and </w:t>
                            </w:r>
                            <w:proofErr w:type="gramStart"/>
                            <w:r w:rsidR="00E75D53">
                              <w:rPr>
                                <w:sz w:val="18"/>
                                <w:szCs w:val="18"/>
                                <w:highlight w:val="green"/>
                              </w:rPr>
                              <w:t>justified</w:t>
                            </w:r>
                            <w:r>
                              <w:rPr>
                                <w:sz w:val="18"/>
                                <w:szCs w:val="18"/>
                                <w:highlight w:val="green"/>
                              </w:rPr>
                              <w:t xml:space="preserve"> </w:t>
                            </w:r>
                            <w:r w:rsidR="00E75D53">
                              <w:rPr>
                                <w:sz w:val="18"/>
                                <w:szCs w:val="18"/>
                                <w:highlight w:val="green"/>
                              </w:rPr>
                              <w:t>,</w:t>
                            </w:r>
                            <w:proofErr w:type="gramEnd"/>
                            <w:r w:rsidR="00E75D53">
                              <w:rPr>
                                <w:sz w:val="18"/>
                                <w:szCs w:val="18"/>
                                <w:highlight w:val="green"/>
                              </w:rPr>
                              <w:t xml:space="preserve"> and complex ideas are communicated effectively with originality and creativity.</w:t>
                            </w:r>
                          </w:p>
                          <w:p w:rsidR="00E75D53" w:rsidRDefault="00E75D53" w:rsidP="00E75D53">
                            <w:pPr>
                              <w:pStyle w:val="SOFinalPerformanceTableText"/>
                              <w:rPr>
                                <w:b/>
                                <w:sz w:val="18"/>
                                <w:szCs w:val="18"/>
                                <w:highlight w:val="yellow"/>
                              </w:rPr>
                            </w:pPr>
                          </w:p>
                          <w:p w:rsidR="00465983" w:rsidRPr="00BF3AE6" w:rsidRDefault="00465983" w:rsidP="0046598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7pt;margin-top:6.5pt;width:101.85pt;height:2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" fillcolor="yellow" strokecolor="white">
                <v:textbo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E75D53" w:rsidRDefault="003250E0" w:rsidP="00C257E0">
                      <w:pPr>
                        <w:pStyle w:val="SOFinalPerformanceTableText"/>
                        <w:rPr>
                          <w:rFonts w:hint="eastAsia"/>
                          <w:sz w:val="18"/>
                          <w:szCs w:val="18"/>
                          <w:highlight w:val="cyan"/>
                        </w:rPr>
                      </w:pPr>
                      <w:r w:rsidRPr="00544509">
                        <w:rPr>
                          <w:sz w:val="18"/>
                          <w:szCs w:val="18"/>
                          <w:highlight w:val="cyan"/>
                        </w:rPr>
                        <w:t xml:space="preserve">Responses </w:t>
                      </w:r>
                      <w:r w:rsidR="00E75D53" w:rsidRPr="00E75D53">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hint="eastAsia"/>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465983" w:rsidRDefault="00544509" w:rsidP="00E75D53">
                      <w:pPr>
                        <w:pStyle w:val="SOFinalPerformanceTableText"/>
                        <w:rPr>
                          <w:sz w:val="18"/>
                          <w:szCs w:val="18"/>
                          <w:highlight w:val="green"/>
                        </w:rPr>
                      </w:pPr>
                      <w:r>
                        <w:rPr>
                          <w:sz w:val="18"/>
                          <w:szCs w:val="18"/>
                          <w:highlight w:val="green"/>
                        </w:rPr>
                        <w:t>Ideas are elaborated</w:t>
                      </w:r>
                      <w:r w:rsidR="00E75D53">
                        <w:rPr>
                          <w:sz w:val="18"/>
                          <w:szCs w:val="18"/>
                          <w:highlight w:val="green"/>
                        </w:rPr>
                        <w:t>, opinions and arguments are supported and justified</w:t>
                      </w:r>
                      <w:r>
                        <w:rPr>
                          <w:sz w:val="18"/>
                          <w:szCs w:val="18"/>
                          <w:highlight w:val="green"/>
                        </w:rPr>
                        <w:t xml:space="preserve"> </w:t>
                      </w:r>
                      <w:r w:rsidR="00E75D53">
                        <w:rPr>
                          <w:sz w:val="18"/>
                          <w:szCs w:val="18"/>
                          <w:highlight w:val="green"/>
                        </w:rPr>
                        <w:t>, and complex ideas are communicated effectively with originality and creativity.</w:t>
                      </w:r>
                    </w:p>
                    <w:p w:rsidR="00E75D53" w:rsidRDefault="00E75D53" w:rsidP="00E75D53">
                      <w:pPr>
                        <w:pStyle w:val="SOFinalPerformanceTableText"/>
                        <w:rPr>
                          <w:b/>
                          <w:sz w:val="18"/>
                          <w:szCs w:val="18"/>
                          <w:highlight w:val="yellow"/>
                        </w:rPr>
                      </w:pPr>
                    </w:p>
                    <w:p w:rsidR="00465983" w:rsidRPr="00BF3AE6" w:rsidRDefault="00465983" w:rsidP="00465983">
                      <w:pPr>
                        <w:rPr>
                          <w:sz w:val="18"/>
                          <w:szCs w:val="18"/>
                        </w:rPr>
                      </w:pPr>
                    </w:p>
                  </w:txbxContent>
                </v:textbox>
              </v:shape>
            </w:pict>
          </mc:Fallback>
        </mc:AlternateContent>
      </w:r>
      <w:r w:rsidR="006206CA">
        <w:rPr>
          <w:rFonts w:ascii="Calibri" w:eastAsia="MS Mincho" w:hAnsi="Calibri" w:hint="eastAsia"/>
          <w:b w:val="0"/>
          <w:color w:val="auto"/>
          <w:sz w:val="22"/>
          <w:szCs w:val="22"/>
          <w:highlight w:val="magenta"/>
          <w:lang w:val="en-AU" w:eastAsia="ja-JP"/>
        </w:rPr>
        <w:t>りえ</w:t>
      </w:r>
      <w:r w:rsidR="0082127F" w:rsidRPr="00655B8E">
        <w:rPr>
          <w:rFonts w:ascii="Calibri" w:eastAsia="MS Mincho" w:hAnsi="Calibri" w:hint="eastAsia"/>
          <w:b w:val="0"/>
          <w:color w:val="auto"/>
          <w:sz w:val="22"/>
          <w:szCs w:val="22"/>
          <w:highlight w:val="magenta"/>
          <w:lang w:val="en-AU" w:eastAsia="ja-JP"/>
        </w:rPr>
        <w:t>さんへ</w:t>
      </w:r>
    </w:p>
    <w:p w:rsidR="00B37F6D" w:rsidRPr="00655B8E" w:rsidRDefault="00B37F6D" w:rsidP="003250E0">
      <w:pPr>
        <w:pStyle w:val="SOFinalHead3PerformanceTable"/>
        <w:spacing w:after="0"/>
        <w:rPr>
          <w:rFonts w:ascii="Calibri" w:eastAsia="MS Mincho" w:hAnsi="Calibri"/>
          <w:b w:val="0"/>
          <w:color w:val="auto"/>
          <w:sz w:val="22"/>
          <w:szCs w:val="22"/>
          <w:highlight w:val="magenta"/>
          <w:lang w:val="en-AU" w:eastAsia="ja-JP"/>
        </w:rPr>
      </w:pPr>
    </w:p>
    <w:p w:rsidR="006206CA" w:rsidRPr="005A592C" w:rsidRDefault="006206CA" w:rsidP="006206CA">
      <w:pPr>
        <w:pStyle w:val="SOFinalHead3PerformanceTable"/>
        <w:spacing w:after="0"/>
        <w:rPr>
          <w:rFonts w:ascii="Calibri" w:eastAsia="MS Mincho" w:hAnsi="Calibri"/>
          <w:b w:val="0"/>
          <w:color w:val="auto"/>
          <w:sz w:val="22"/>
          <w:szCs w:val="22"/>
          <w:highlight w:val="cyan"/>
          <w:lang w:val="en-AU" w:eastAsia="ja-JP"/>
        </w:rPr>
      </w:pPr>
      <w:r>
        <w:rPr>
          <w:rFonts w:ascii="Calibri" w:eastAsia="MS Mincho" w:hAnsi="Calibri" w:hint="eastAsia"/>
          <w:b w:val="0"/>
          <w:color w:val="auto"/>
          <w:sz w:val="22"/>
          <w:szCs w:val="22"/>
          <w:highlight w:val="magenta"/>
          <w:lang w:val="en-AU" w:eastAsia="ja-JP"/>
        </w:rPr>
        <w:t>お姉さん、</w:t>
      </w:r>
      <w:r w:rsidR="0082127F" w:rsidRPr="00655B8E">
        <w:rPr>
          <w:rFonts w:ascii="Calibri" w:eastAsia="MS Mincho" w:hAnsi="Calibri" w:hint="eastAsia"/>
          <w:b w:val="0"/>
          <w:color w:val="auto"/>
          <w:sz w:val="22"/>
          <w:szCs w:val="22"/>
          <w:highlight w:val="magenta"/>
          <w:lang w:val="en-AU" w:eastAsia="ja-JP"/>
        </w:rPr>
        <w:t>おひさしぶり</w:t>
      </w:r>
      <w:r>
        <w:rPr>
          <w:rFonts w:ascii="Calibri" w:eastAsia="MS Mincho" w:hAnsi="Calibri" w:hint="eastAsia"/>
          <w:b w:val="0"/>
          <w:color w:val="auto"/>
          <w:sz w:val="22"/>
          <w:szCs w:val="22"/>
          <w:highlight w:val="magenta"/>
          <w:lang w:val="en-AU" w:eastAsia="ja-JP"/>
        </w:rPr>
        <w:t>に手紙を書きますね。</w:t>
      </w:r>
      <w:r w:rsidRPr="005A592C">
        <w:rPr>
          <w:rFonts w:ascii="Calibri" w:eastAsia="MS Mincho" w:hAnsi="Calibri" w:hint="eastAsia"/>
          <w:b w:val="0"/>
          <w:color w:val="auto"/>
          <w:sz w:val="22"/>
          <w:szCs w:val="22"/>
          <w:highlight w:val="cyan"/>
          <w:lang w:val="en-AU" w:eastAsia="ja-JP"/>
        </w:rPr>
        <w:t>あなた達の家で過ごしたのはもう二年前</w:t>
      </w:r>
    </w:p>
    <w:p w:rsidR="006206CA" w:rsidRPr="005A592C" w:rsidRDefault="005A592C" w:rsidP="003A24F2">
      <w:pPr>
        <w:pStyle w:val="SOFinalHead3PerformanceTable"/>
        <w:spacing w:after="0"/>
        <w:rPr>
          <w:rFonts w:ascii="Calibri" w:eastAsia="MS Mincho" w:hAnsi="Calibri"/>
          <w:b w:val="0"/>
          <w:color w:val="auto"/>
          <w:sz w:val="22"/>
          <w:szCs w:val="22"/>
          <w:highlight w:val="cyan"/>
          <w:lang w:val="en-AU" w:eastAsia="ja-JP"/>
        </w:rPr>
      </w:pPr>
      <w:r w:rsidRPr="005A592C">
        <w:rPr>
          <w:rFonts w:ascii="Calibri" w:eastAsia="MS Mincho" w:hAnsi="Calibri" w:hint="eastAsia"/>
          <w:b w:val="0"/>
          <w:color w:val="auto"/>
          <w:sz w:val="22"/>
          <w:szCs w:val="22"/>
          <w:highlight w:val="cyan"/>
          <w:lang w:val="en-AU" w:eastAsia="ja-JP"/>
        </w:rPr>
        <w:t>の事で、なつ</w:t>
      </w:r>
      <w:r w:rsidR="006206CA" w:rsidRPr="005A592C">
        <w:rPr>
          <w:rFonts w:ascii="Calibri" w:eastAsia="MS Mincho" w:hAnsi="Calibri" w:hint="eastAsia"/>
          <w:b w:val="0"/>
          <w:color w:val="auto"/>
          <w:sz w:val="22"/>
          <w:szCs w:val="22"/>
          <w:highlight w:val="cyan"/>
          <w:lang w:val="en-AU" w:eastAsia="ja-JP"/>
        </w:rPr>
        <w:t>しかしいですね。</w:t>
      </w:r>
      <w:r w:rsidR="003A24F2">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3A24F2" w:rsidRPr="003A24F2">
              <w:rPr>
                <w:rFonts w:ascii="MS Mincho" w:eastAsia="MS Mincho" w:hAnsi="MS Mincho" w:hint="eastAsia"/>
                <w:b w:val="0"/>
                <w:color w:val="auto"/>
                <w:sz w:val="11"/>
                <w:szCs w:val="22"/>
                <w:highlight w:val="cyan"/>
                <w:lang w:val="en-AU" w:eastAsia="ja-JP"/>
              </w:rPr>
              <w:t>さいきん</w:t>
            </w:r>
          </w:rt>
          <w:rubyBase>
            <w:r w:rsidR="003A24F2">
              <w:rPr>
                <w:rFonts w:ascii="Calibri" w:eastAsia="MS Mincho" w:hAnsi="Calibri" w:hint="eastAsia"/>
                <w:b w:val="0"/>
                <w:color w:val="auto"/>
                <w:sz w:val="22"/>
                <w:szCs w:val="22"/>
                <w:highlight w:val="cyan"/>
                <w:lang w:val="en-AU" w:eastAsia="ja-JP"/>
              </w:rPr>
              <w:t>最近</w:t>
            </w:r>
          </w:rubyBase>
        </w:ruby>
      </w:r>
      <w:r w:rsidR="006206CA" w:rsidRPr="005A592C">
        <w:rPr>
          <w:rFonts w:ascii="Calibri" w:eastAsia="MS Mincho" w:hAnsi="Calibri" w:hint="eastAsia"/>
          <w:b w:val="0"/>
          <w:color w:val="auto"/>
          <w:sz w:val="22"/>
          <w:szCs w:val="22"/>
          <w:highlight w:val="cyan"/>
          <w:lang w:val="en-AU" w:eastAsia="ja-JP"/>
        </w:rPr>
        <w:t>、お元気ですか。ところで、もうすぐ高校を</w:t>
      </w:r>
      <w:r w:rsidR="006206CA" w:rsidRPr="005A592C">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6206CA" w:rsidRPr="005A592C">
              <w:rPr>
                <w:rFonts w:ascii="MS Mincho" w:eastAsia="MS Mincho" w:hAnsi="MS Mincho" w:hint="eastAsia"/>
                <w:b w:val="0"/>
                <w:color w:val="auto"/>
                <w:sz w:val="11"/>
                <w:szCs w:val="22"/>
                <w:highlight w:val="cyan"/>
                <w:lang w:val="en-AU" w:eastAsia="ja-JP"/>
              </w:rPr>
              <w:t>そつぎょう</w:t>
            </w:r>
          </w:rt>
          <w:rubyBase>
            <w:r w:rsidR="006206CA" w:rsidRPr="005A592C">
              <w:rPr>
                <w:rFonts w:ascii="Calibri" w:eastAsia="MS Mincho" w:hAnsi="Calibri" w:hint="eastAsia"/>
                <w:b w:val="0"/>
                <w:color w:val="auto"/>
                <w:sz w:val="22"/>
                <w:szCs w:val="22"/>
                <w:highlight w:val="cyan"/>
                <w:lang w:val="en-AU" w:eastAsia="ja-JP"/>
              </w:rPr>
              <w:t>卒業</w:t>
            </w:r>
          </w:rubyBase>
        </w:ruby>
      </w:r>
    </w:p>
    <w:p w:rsidR="0082127F" w:rsidRDefault="005A592C" w:rsidP="003A24F2">
      <w:pPr>
        <w:pStyle w:val="SOFinalHead3PerformanceTable"/>
        <w:spacing w:after="0"/>
        <w:rPr>
          <w:rFonts w:ascii="Calibri" w:eastAsia="MS Mincho" w:hAnsi="Calibri"/>
          <w:b w:val="0"/>
          <w:color w:val="auto"/>
          <w:sz w:val="22"/>
          <w:szCs w:val="22"/>
          <w:lang w:val="en-AU" w:eastAsia="ja-JP"/>
        </w:rPr>
      </w:pPr>
      <w:r w:rsidRPr="005A592C">
        <w:rPr>
          <w:rFonts w:ascii="Calibri" w:eastAsia="MS Mincho" w:hAnsi="Calibri" w:hint="eastAsia"/>
          <w:b w:val="0"/>
          <w:color w:val="auto"/>
          <w:sz w:val="22"/>
          <w:szCs w:val="22"/>
          <w:highlight w:val="cyan"/>
          <w:lang w:val="en-AU" w:eastAsia="ja-JP"/>
        </w:rPr>
        <w:t>するので、もう一</w:t>
      </w:r>
      <w:r w:rsidR="003A24F2">
        <w:rPr>
          <w:rFonts w:ascii="Calibri" w:eastAsia="MS Mincho" w:hAnsi="Calibri"/>
          <w:b w:val="0"/>
          <w:color w:val="auto"/>
          <w:sz w:val="22"/>
          <w:szCs w:val="22"/>
          <w:highlight w:val="cyan"/>
          <w:lang w:val="en-AU" w:eastAsia="ja-JP"/>
        </w:rPr>
        <w:fldChar w:fldCharType="begin"/>
      </w:r>
      <w:r w:rsidR="003A24F2">
        <w:rPr>
          <w:rFonts w:ascii="Calibri" w:eastAsia="MS Mincho" w:hAnsi="Calibri"/>
          <w:b w:val="0"/>
          <w:color w:val="auto"/>
          <w:sz w:val="22"/>
          <w:szCs w:val="22"/>
          <w:highlight w:val="cyan"/>
          <w:lang w:val="en-AU" w:eastAsia="ja-JP"/>
        </w:rPr>
        <w:instrText>EQ \* jc2 \* "Font:MS Mincho" \* hps11 \o\ad(\s\up 10(</w:instrText>
      </w:r>
      <w:r w:rsidR="003A24F2" w:rsidRPr="003A24F2">
        <w:rPr>
          <w:rFonts w:ascii="MS Mincho" w:eastAsia="MS Mincho" w:hAnsi="MS Mincho" w:hint="eastAsia"/>
          <w:b w:val="0"/>
          <w:color w:val="auto"/>
          <w:sz w:val="11"/>
          <w:szCs w:val="22"/>
          <w:highlight w:val="cyan"/>
          <w:lang w:val="en-AU" w:eastAsia="ja-JP"/>
        </w:rPr>
        <w:instrText>ど</w:instrText>
      </w:r>
      <w:r w:rsidR="003A24F2">
        <w:rPr>
          <w:rFonts w:ascii="Calibri" w:eastAsia="MS Mincho" w:hAnsi="Calibri"/>
          <w:b w:val="0"/>
          <w:color w:val="auto"/>
          <w:sz w:val="22"/>
          <w:szCs w:val="22"/>
          <w:highlight w:val="cyan"/>
          <w:lang w:val="en-AU" w:eastAsia="ja-JP"/>
        </w:rPr>
        <w:instrText>),</w:instrText>
      </w:r>
      <w:r w:rsidR="003A24F2">
        <w:rPr>
          <w:rFonts w:ascii="Calibri" w:eastAsia="MS Mincho" w:hAnsi="Calibri" w:hint="eastAsia"/>
          <w:b w:val="0"/>
          <w:color w:val="auto"/>
          <w:sz w:val="22"/>
          <w:szCs w:val="22"/>
          <w:highlight w:val="cyan"/>
          <w:lang w:val="en-AU" w:eastAsia="ja-JP"/>
        </w:rPr>
        <w:instrText>度</w:instrText>
      </w:r>
      <w:r w:rsidR="003A24F2">
        <w:rPr>
          <w:rFonts w:ascii="Calibri" w:eastAsia="MS Mincho" w:hAnsi="Calibri"/>
          <w:b w:val="0"/>
          <w:color w:val="auto"/>
          <w:sz w:val="22"/>
          <w:szCs w:val="22"/>
          <w:highlight w:val="cyan"/>
          <w:lang w:val="en-AU" w:eastAsia="ja-JP"/>
        </w:rPr>
        <w:instrText>)</w:instrText>
      </w:r>
      <w:r w:rsidR="003A24F2">
        <w:rPr>
          <w:rFonts w:ascii="Calibri" w:eastAsia="MS Mincho" w:hAnsi="Calibri"/>
          <w:b w:val="0"/>
          <w:color w:val="auto"/>
          <w:sz w:val="22"/>
          <w:szCs w:val="22"/>
          <w:highlight w:val="cyan"/>
          <w:lang w:val="en-AU" w:eastAsia="ja-JP"/>
        </w:rPr>
        <w:fldChar w:fldCharType="end"/>
      </w:r>
      <w:r w:rsidRPr="005A592C">
        <w:rPr>
          <w:rFonts w:ascii="Calibri" w:eastAsia="MS Mincho" w:hAnsi="Calibri" w:hint="eastAsia"/>
          <w:b w:val="0"/>
          <w:color w:val="auto"/>
          <w:sz w:val="22"/>
          <w:szCs w:val="22"/>
          <w:highlight w:val="cyan"/>
          <w:lang w:val="en-AU" w:eastAsia="ja-JP"/>
        </w:rPr>
        <w:t>日本へ行くつもりです</w:t>
      </w:r>
      <w:r w:rsidR="006206CA" w:rsidRPr="005A592C">
        <w:rPr>
          <w:rFonts w:ascii="Calibri" w:eastAsia="MS Mincho" w:hAnsi="Calibri" w:hint="eastAsia"/>
          <w:b w:val="0"/>
          <w:color w:val="auto"/>
          <w:sz w:val="22"/>
          <w:szCs w:val="22"/>
          <w:highlight w:val="cyan"/>
          <w:lang w:val="en-AU" w:eastAsia="ja-JP"/>
        </w:rPr>
        <w:t>。</w:t>
      </w:r>
    </w:p>
    <w:p w:rsidR="003250E0" w:rsidRPr="0082127F" w:rsidRDefault="003250E0" w:rsidP="003250E0">
      <w:pPr>
        <w:pStyle w:val="SOFinalHead3PerformanceTable"/>
        <w:spacing w:after="0"/>
        <w:rPr>
          <w:rFonts w:ascii="Calibri" w:eastAsia="MS Mincho" w:hAnsi="Calibri"/>
          <w:b w:val="0"/>
          <w:color w:val="auto"/>
          <w:sz w:val="22"/>
          <w:szCs w:val="22"/>
          <w:lang w:val="en-AU" w:eastAsia="ja-JP"/>
        </w:rPr>
      </w:pPr>
    </w:p>
    <w:p w:rsidR="005A592C" w:rsidRPr="005A592C" w:rsidRDefault="005A592C" w:rsidP="003A24F2">
      <w:pPr>
        <w:pStyle w:val="SOFinalHead3PerformanceTable"/>
        <w:spacing w:after="0"/>
        <w:rPr>
          <w:rFonts w:ascii="Calibri" w:eastAsia="MS Mincho" w:hAnsi="Calibri"/>
          <w:b w:val="0"/>
          <w:color w:val="auto"/>
          <w:sz w:val="22"/>
          <w:szCs w:val="22"/>
          <w:highlight w:val="green"/>
          <w:lang w:val="en-AU" w:eastAsia="ja-JP"/>
        </w:rPr>
      </w:pPr>
      <w:r>
        <w:rPr>
          <w:rFonts w:ascii="Calibri" w:eastAsia="MS Mincho" w:hAnsi="Calibri" w:hint="eastAsia"/>
          <w:b w:val="0"/>
          <w:color w:val="auto"/>
          <w:sz w:val="22"/>
          <w:szCs w:val="22"/>
          <w:lang w:val="en-AU" w:eastAsia="ja-JP"/>
        </w:rPr>
        <w:t>りえ姉さん、もし私しは日本へ行ったら、ちょっとお</w:t>
      </w:r>
      <w:r w:rsidR="003A24F2">
        <w:rPr>
          <w:rFonts w:ascii="Calibri" w:eastAsia="MS Mincho" w:hAnsi="Calibri"/>
          <w:b w:val="0"/>
          <w:color w:val="auto"/>
          <w:sz w:val="22"/>
          <w:szCs w:val="22"/>
          <w:lang w:val="en-AU" w:eastAsia="ja-JP"/>
        </w:rPr>
        <w:fldChar w:fldCharType="begin"/>
      </w:r>
      <w:r w:rsidR="003A24F2">
        <w:rPr>
          <w:rFonts w:ascii="Calibri" w:eastAsia="MS Mincho" w:hAnsi="Calibri"/>
          <w:b w:val="0"/>
          <w:color w:val="auto"/>
          <w:sz w:val="22"/>
          <w:szCs w:val="22"/>
          <w:lang w:val="en-AU" w:eastAsia="ja-JP"/>
        </w:rPr>
        <w:instrText>EQ \* jc2 \* "Font:MS Mincho" \* hps11 \o\ad(\s\up 10(</w:instrText>
      </w:r>
      <w:r w:rsidR="003A24F2" w:rsidRPr="003A24F2">
        <w:rPr>
          <w:rFonts w:ascii="MS Mincho" w:eastAsia="MS Mincho" w:hAnsi="MS Mincho" w:hint="eastAsia"/>
          <w:b w:val="0"/>
          <w:color w:val="auto"/>
          <w:sz w:val="11"/>
          <w:szCs w:val="22"/>
          <w:lang w:val="en-AU" w:eastAsia="ja-JP"/>
        </w:rPr>
        <w:instrText>ねが</w:instrText>
      </w:r>
      <w:r w:rsidR="003A24F2">
        <w:rPr>
          <w:rFonts w:ascii="Calibri" w:eastAsia="MS Mincho" w:hAnsi="Calibri"/>
          <w:b w:val="0"/>
          <w:color w:val="auto"/>
          <w:sz w:val="22"/>
          <w:szCs w:val="22"/>
          <w:lang w:val="en-AU" w:eastAsia="ja-JP"/>
        </w:rPr>
        <w:instrText>),</w:instrText>
      </w:r>
      <w:r w:rsidR="003A24F2">
        <w:rPr>
          <w:rFonts w:ascii="Calibri" w:eastAsia="MS Mincho" w:hAnsi="Calibri" w:hint="eastAsia"/>
          <w:b w:val="0"/>
          <w:color w:val="auto"/>
          <w:sz w:val="22"/>
          <w:szCs w:val="22"/>
          <w:lang w:val="en-AU" w:eastAsia="ja-JP"/>
        </w:rPr>
        <w:instrText>願</w:instrText>
      </w:r>
      <w:r w:rsidR="003A24F2">
        <w:rPr>
          <w:rFonts w:ascii="Calibri" w:eastAsia="MS Mincho" w:hAnsi="Calibri"/>
          <w:b w:val="0"/>
          <w:color w:val="auto"/>
          <w:sz w:val="22"/>
          <w:szCs w:val="22"/>
          <w:lang w:val="en-AU" w:eastAsia="ja-JP"/>
        </w:rPr>
        <w:instrText>)</w:instrText>
      </w:r>
      <w:r w:rsidR="003A24F2">
        <w:rPr>
          <w:rFonts w:ascii="Calibri" w:eastAsia="MS Mincho" w:hAnsi="Calibri"/>
          <w:b w:val="0"/>
          <w:color w:val="auto"/>
          <w:sz w:val="22"/>
          <w:szCs w:val="22"/>
          <w:lang w:val="en-AU" w:eastAsia="ja-JP"/>
        </w:rPr>
        <w:fldChar w:fldCharType="end"/>
      </w:r>
      <w:r>
        <w:rPr>
          <w:rFonts w:ascii="Calibri" w:eastAsia="MS Mincho" w:hAnsi="Calibri" w:hint="eastAsia"/>
          <w:b w:val="0"/>
          <w:color w:val="auto"/>
          <w:sz w:val="22"/>
          <w:szCs w:val="22"/>
          <w:lang w:val="en-AU" w:eastAsia="ja-JP"/>
        </w:rPr>
        <w:t>いがあるんです。</w:t>
      </w:r>
      <w:r w:rsidRPr="005A592C">
        <w:rPr>
          <w:rFonts w:ascii="Calibri" w:eastAsia="MS Mincho" w:hAnsi="Calibri" w:hint="eastAsia"/>
          <w:b w:val="0"/>
          <w:color w:val="auto"/>
          <w:sz w:val="22"/>
          <w:szCs w:val="22"/>
          <w:highlight w:val="green"/>
          <w:lang w:val="en-AU" w:eastAsia="ja-JP"/>
        </w:rPr>
        <w:t>私はしぶや</w:t>
      </w:r>
    </w:p>
    <w:p w:rsidR="005A592C" w:rsidRPr="005A592C" w:rsidRDefault="005A592C" w:rsidP="006F4984">
      <w:pPr>
        <w:pStyle w:val="SOFinalHead3PerformanceTable"/>
        <w:spacing w:after="0"/>
        <w:rPr>
          <w:rFonts w:ascii="Calibri" w:eastAsia="MS Mincho" w:hAnsi="Calibri"/>
          <w:b w:val="0"/>
          <w:color w:val="auto"/>
          <w:sz w:val="22"/>
          <w:szCs w:val="22"/>
          <w:highlight w:val="green"/>
          <w:lang w:val="en-AU" w:eastAsia="ja-JP"/>
        </w:rPr>
      </w:pPr>
      <w:r w:rsidRPr="005A592C">
        <w:rPr>
          <w:rFonts w:ascii="Calibri" w:eastAsia="MS Mincho" w:hAnsi="Calibri" w:hint="eastAsia"/>
          <w:b w:val="0"/>
          <w:color w:val="auto"/>
          <w:sz w:val="22"/>
          <w:szCs w:val="22"/>
          <w:highlight w:val="green"/>
          <w:lang w:val="en-AU" w:eastAsia="ja-JP"/>
        </w:rPr>
        <w:t>で</w:t>
      </w:r>
      <w:r w:rsidR="003250E0" w:rsidRPr="005A592C">
        <w:rPr>
          <w:rFonts w:ascii="Calibri" w:eastAsia="MS Mincho" w:hAnsi="Calibri" w:hint="eastAsia"/>
          <w:b w:val="0"/>
          <w:color w:val="auto"/>
          <w:sz w:val="22"/>
          <w:szCs w:val="22"/>
          <w:highlight w:val="green"/>
          <w:lang w:val="en-AU" w:eastAsia="ja-JP"/>
        </w:rPr>
        <w:t>、</w:t>
      </w:r>
      <w:r w:rsidRPr="005A592C">
        <w:rPr>
          <w:rFonts w:ascii="Calibri" w:eastAsia="MS Mincho" w:hAnsi="Calibri" w:hint="eastAsia"/>
          <w:b w:val="0"/>
          <w:color w:val="auto"/>
          <w:sz w:val="22"/>
          <w:szCs w:val="22"/>
          <w:highlight w:val="green"/>
          <w:lang w:val="en-AU" w:eastAsia="ja-JP"/>
        </w:rPr>
        <w:t>買い物に行きたいけど、道をあまり知らないし、日本語も下手だから、私と</w:t>
      </w:r>
      <w:r w:rsidR="006F4984">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6F4984" w:rsidRPr="006F4984">
              <w:rPr>
                <w:rFonts w:ascii="MS Mincho" w:eastAsia="MS Mincho" w:hAnsi="MS Mincho" w:hint="eastAsia"/>
                <w:b w:val="0"/>
                <w:color w:val="auto"/>
                <w:sz w:val="11"/>
                <w:szCs w:val="22"/>
                <w:highlight w:val="green"/>
                <w:lang w:val="en-AU" w:eastAsia="ja-JP"/>
              </w:rPr>
              <w:t>いっしょ</w:t>
            </w:r>
          </w:rt>
          <w:rubyBase>
            <w:r w:rsidR="006F4984">
              <w:rPr>
                <w:rFonts w:ascii="Calibri" w:eastAsia="MS Mincho" w:hAnsi="Calibri" w:hint="eastAsia"/>
                <w:b w:val="0"/>
                <w:color w:val="auto"/>
                <w:sz w:val="22"/>
                <w:szCs w:val="22"/>
                <w:highlight w:val="green"/>
                <w:lang w:val="en-AU" w:eastAsia="ja-JP"/>
              </w:rPr>
              <w:t>一緒</w:t>
            </w:r>
          </w:rubyBase>
        </w:ruby>
      </w:r>
    </w:p>
    <w:p w:rsidR="005A592C" w:rsidRPr="005A592C" w:rsidRDefault="005A592C" w:rsidP="005A592C">
      <w:pPr>
        <w:pStyle w:val="SOFinalHead3PerformanceTable"/>
        <w:spacing w:after="0"/>
        <w:rPr>
          <w:rFonts w:ascii="Calibri" w:eastAsia="MS Mincho" w:hAnsi="Calibri"/>
          <w:b w:val="0"/>
          <w:color w:val="auto"/>
          <w:sz w:val="22"/>
          <w:szCs w:val="22"/>
          <w:highlight w:val="green"/>
          <w:lang w:val="en-AU" w:eastAsia="ja-JP"/>
        </w:rPr>
      </w:pPr>
      <w:r w:rsidRPr="005A592C">
        <w:rPr>
          <w:rFonts w:ascii="Calibri" w:eastAsia="MS Mincho" w:hAnsi="Calibri" w:hint="eastAsia"/>
          <w:b w:val="0"/>
          <w:color w:val="auto"/>
          <w:sz w:val="22"/>
          <w:szCs w:val="22"/>
          <w:highlight w:val="green"/>
          <w:lang w:val="en-AU" w:eastAsia="ja-JP"/>
        </w:rPr>
        <w:t>に行ってもいいですか。道にまよったら</w:t>
      </w:r>
      <w:r w:rsidRPr="005A592C">
        <w:rPr>
          <w:rFonts w:ascii="Calibri" w:eastAsia="MS Mincho" w:hAnsi="Calibri"/>
          <w:b w:val="0"/>
          <w:color w:val="auto"/>
          <w:sz w:val="22"/>
          <w:szCs w:val="22"/>
          <w:highlight w:val="green"/>
          <w:lang w:val="en-AU" w:eastAsia="ja-JP"/>
        </w:rPr>
        <w:fldChar w:fldCharType="begin"/>
      </w:r>
      <w:r w:rsidRPr="005A592C">
        <w:rPr>
          <w:rFonts w:ascii="Calibri" w:eastAsia="MS Mincho" w:hAnsi="Calibri"/>
          <w:b w:val="0"/>
          <w:color w:val="auto"/>
          <w:sz w:val="22"/>
          <w:szCs w:val="22"/>
          <w:highlight w:val="green"/>
          <w:lang w:val="en-AU" w:eastAsia="ja-JP"/>
        </w:rPr>
        <w:instrText>EQ \* jc2 \* "Font:MS Mincho" \* hps11 \o\ad(\s\up 10(</w:instrText>
      </w:r>
      <w:r w:rsidRPr="005A592C">
        <w:rPr>
          <w:rFonts w:ascii="MS Mincho" w:eastAsia="MS Mincho" w:hAnsi="MS Mincho" w:hint="eastAsia"/>
          <w:b w:val="0"/>
          <w:color w:val="auto"/>
          <w:sz w:val="11"/>
          <w:szCs w:val="22"/>
          <w:highlight w:val="green"/>
          <w:lang w:val="en-AU" w:eastAsia="ja-JP"/>
        </w:rPr>
        <w:instrText>たいへん</w:instrText>
      </w:r>
      <w:r w:rsidRPr="005A592C">
        <w:rPr>
          <w:rFonts w:ascii="Calibri" w:eastAsia="MS Mincho" w:hAnsi="Calibri"/>
          <w:b w:val="0"/>
          <w:color w:val="auto"/>
          <w:sz w:val="22"/>
          <w:szCs w:val="22"/>
          <w:highlight w:val="green"/>
          <w:lang w:val="en-AU" w:eastAsia="ja-JP"/>
        </w:rPr>
        <w:instrText>),</w:instrText>
      </w:r>
      <w:r w:rsidRPr="005A592C">
        <w:rPr>
          <w:rFonts w:ascii="Calibri" w:eastAsia="MS Mincho" w:hAnsi="Calibri" w:hint="eastAsia"/>
          <w:b w:val="0"/>
          <w:color w:val="auto"/>
          <w:sz w:val="22"/>
          <w:szCs w:val="22"/>
          <w:highlight w:val="green"/>
          <w:lang w:val="en-AU" w:eastAsia="ja-JP"/>
        </w:rPr>
        <w:instrText>大変</w:instrText>
      </w:r>
      <w:r w:rsidRPr="005A592C">
        <w:rPr>
          <w:rFonts w:ascii="Calibri" w:eastAsia="MS Mincho" w:hAnsi="Calibri"/>
          <w:b w:val="0"/>
          <w:color w:val="auto"/>
          <w:sz w:val="22"/>
          <w:szCs w:val="22"/>
          <w:highlight w:val="green"/>
          <w:lang w:val="en-AU" w:eastAsia="ja-JP"/>
        </w:rPr>
        <w:instrText>)</w:instrText>
      </w:r>
      <w:r w:rsidRPr="005A592C">
        <w:rPr>
          <w:rFonts w:ascii="Calibri" w:eastAsia="MS Mincho" w:hAnsi="Calibri"/>
          <w:b w:val="0"/>
          <w:color w:val="auto"/>
          <w:sz w:val="22"/>
          <w:szCs w:val="22"/>
          <w:highlight w:val="green"/>
          <w:lang w:val="en-AU" w:eastAsia="ja-JP"/>
        </w:rPr>
        <w:fldChar w:fldCharType="end"/>
      </w:r>
      <w:r w:rsidRPr="005A592C">
        <w:rPr>
          <w:rFonts w:ascii="Calibri" w:eastAsia="MS Mincho" w:hAnsi="Calibri" w:hint="eastAsia"/>
          <w:b w:val="0"/>
          <w:color w:val="auto"/>
          <w:sz w:val="22"/>
          <w:szCs w:val="22"/>
          <w:highlight w:val="green"/>
          <w:lang w:val="en-AU" w:eastAsia="ja-JP"/>
        </w:rPr>
        <w:t>ですので悪い人が私をゆうかいするかも知れ</w:t>
      </w:r>
    </w:p>
    <w:p w:rsidR="005A592C" w:rsidRDefault="005A592C" w:rsidP="005A592C">
      <w:pPr>
        <w:pStyle w:val="SOFinalHead3PerformanceTable"/>
        <w:spacing w:after="0"/>
        <w:rPr>
          <w:rFonts w:ascii="Calibri" w:eastAsia="MS Mincho" w:hAnsi="Calibri"/>
          <w:b w:val="0"/>
          <w:color w:val="auto"/>
          <w:sz w:val="22"/>
          <w:szCs w:val="22"/>
          <w:lang w:val="en-AU" w:eastAsia="ja-JP"/>
        </w:rPr>
      </w:pPr>
      <w:r w:rsidRPr="005A592C">
        <w:rPr>
          <w:rFonts w:ascii="Calibri" w:eastAsia="MS Mincho" w:hAnsi="Calibri" w:hint="eastAsia"/>
          <w:b w:val="0"/>
          <w:color w:val="auto"/>
          <w:sz w:val="22"/>
          <w:szCs w:val="22"/>
          <w:highlight w:val="green"/>
          <w:lang w:val="en-AU" w:eastAsia="ja-JP"/>
        </w:rPr>
        <w:t>ません。</w:t>
      </w:r>
    </w:p>
    <w:p w:rsidR="0082127F" w:rsidRDefault="005A592C" w:rsidP="005A592C">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 xml:space="preserve">　</w:t>
      </w:r>
    </w:p>
    <w:p w:rsidR="005A592C" w:rsidRPr="00E75D53" w:rsidRDefault="005A592C" w:rsidP="005A592C">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それに、お姉さんの仕事はいつも</w:t>
      </w:r>
      <w:r w:rsidRPr="00E75D53">
        <w:rPr>
          <w:rFonts w:ascii="Calibri" w:eastAsia="MS Mincho" w:hAnsi="Calibri"/>
          <w:b w:val="0"/>
          <w:color w:val="auto"/>
          <w:sz w:val="22"/>
          <w:szCs w:val="22"/>
          <w:highlight w:val="red"/>
          <w:lang w:val="en-AU" w:eastAsia="ja-JP"/>
        </w:rPr>
        <w:ruby>
          <w:rubyPr>
            <w:rubyAlign w:val="distributeSpace"/>
            <w:hps w:val="11"/>
            <w:hpsRaise w:val="20"/>
            <w:hpsBaseText w:val="22"/>
            <w:lid w:val="ja-JP"/>
          </w:rubyPr>
          <w:rt>
            <w:r w:rsidR="005A592C" w:rsidRPr="00E75D53">
              <w:rPr>
                <w:rFonts w:ascii="MS Mincho" w:eastAsia="MS Mincho" w:hAnsi="MS Mincho" w:hint="eastAsia"/>
                <w:b w:val="0"/>
                <w:color w:val="auto"/>
                <w:sz w:val="11"/>
                <w:szCs w:val="22"/>
                <w:highlight w:val="red"/>
                <w:lang w:val="en-AU" w:eastAsia="ja-JP"/>
              </w:rPr>
              <w:t>いそが</w:t>
            </w:r>
          </w:rt>
          <w:rubyBase>
            <w:r w:rsidR="005A592C" w:rsidRPr="00E75D53">
              <w:rPr>
                <w:rFonts w:ascii="Calibri" w:eastAsia="MS Mincho" w:hAnsi="Calibri" w:hint="eastAsia"/>
                <w:b w:val="0"/>
                <w:color w:val="auto"/>
                <w:sz w:val="22"/>
                <w:szCs w:val="22"/>
                <w:highlight w:val="red"/>
                <w:lang w:val="en-AU" w:eastAsia="ja-JP"/>
              </w:rPr>
              <w:t>忙</w:t>
            </w:r>
          </w:rubyBase>
        </w:ruby>
      </w:r>
      <w:r w:rsidRPr="00E75D53">
        <w:rPr>
          <w:rFonts w:ascii="Calibri" w:eastAsia="MS Mincho" w:hAnsi="Calibri" w:hint="eastAsia"/>
          <w:b w:val="0"/>
          <w:color w:val="auto"/>
          <w:sz w:val="22"/>
          <w:szCs w:val="22"/>
          <w:highlight w:val="red"/>
          <w:lang w:val="en-AU" w:eastAsia="ja-JP"/>
        </w:rPr>
        <w:t>しくて、ひまがないけど、たまに休みがひつようだ</w:t>
      </w:r>
    </w:p>
    <w:p w:rsidR="003A24F2" w:rsidRPr="00E75D53" w:rsidRDefault="005A592C" w:rsidP="0046398B">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と</w:t>
      </w:r>
      <w:r w:rsidR="0046398B" w:rsidRPr="00E75D53">
        <w:rPr>
          <w:rFonts w:ascii="Calibri" w:eastAsia="MS Mincho" w:hAnsi="Calibri" w:hint="eastAsia"/>
          <w:b w:val="0"/>
          <w:color w:val="auto"/>
          <w:sz w:val="22"/>
          <w:szCs w:val="22"/>
          <w:highlight w:val="red"/>
          <w:lang w:val="en-AU" w:eastAsia="ja-JP"/>
        </w:rPr>
        <w:t>思います。</w:t>
      </w:r>
      <w:r w:rsidR="003A24F2" w:rsidRPr="00E75D53">
        <w:rPr>
          <w:rFonts w:ascii="Calibri" w:eastAsia="MS Mincho" w:hAnsi="Calibri" w:hint="eastAsia"/>
          <w:b w:val="0"/>
          <w:color w:val="auto"/>
          <w:sz w:val="22"/>
          <w:szCs w:val="22"/>
          <w:highlight w:val="red"/>
          <w:lang w:val="en-AU" w:eastAsia="ja-JP"/>
        </w:rPr>
        <w:t>そうしなければ、病気になったら、お母さんは心配しますよ。ところで、</w:t>
      </w:r>
    </w:p>
    <w:p w:rsidR="0046398B" w:rsidRPr="00E75D53" w:rsidRDefault="003A24F2" w:rsidP="003A24F2">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週</w:t>
      </w:r>
      <w:r w:rsidRPr="00E75D53">
        <w:rPr>
          <w:rFonts w:ascii="Calibri" w:eastAsia="MS Mincho" w:hAnsi="Calibri"/>
          <w:b w:val="0"/>
          <w:color w:val="auto"/>
          <w:sz w:val="22"/>
          <w:szCs w:val="22"/>
          <w:highlight w:val="red"/>
          <w:lang w:val="en-AU" w:eastAsia="ja-JP"/>
        </w:rPr>
        <w:fldChar w:fldCharType="begin"/>
      </w:r>
      <w:r w:rsidRPr="00E75D53">
        <w:rPr>
          <w:rFonts w:ascii="Calibri" w:eastAsia="MS Mincho" w:hAnsi="Calibri"/>
          <w:b w:val="0"/>
          <w:color w:val="auto"/>
          <w:sz w:val="22"/>
          <w:szCs w:val="22"/>
          <w:highlight w:val="red"/>
          <w:lang w:val="en-AU" w:eastAsia="ja-JP"/>
        </w:rPr>
        <w:instrText>EQ \* jc2 \* "Font:MS Mincho" \* hps11 \o\ad(\s\up 10(</w:instrText>
      </w:r>
      <w:r w:rsidRPr="00E75D53">
        <w:rPr>
          <w:rFonts w:ascii="MS Mincho" w:eastAsia="MS Mincho" w:hAnsi="MS Mincho" w:hint="eastAsia"/>
          <w:b w:val="0"/>
          <w:color w:val="auto"/>
          <w:sz w:val="11"/>
          <w:szCs w:val="22"/>
          <w:highlight w:val="red"/>
          <w:lang w:val="en-AU" w:eastAsia="ja-JP"/>
        </w:rPr>
        <w:instrText>まつ</w:instrText>
      </w:r>
      <w:r w:rsidRPr="00E75D53">
        <w:rPr>
          <w:rFonts w:ascii="Calibri" w:eastAsia="MS Mincho" w:hAnsi="Calibri"/>
          <w:b w:val="0"/>
          <w:color w:val="auto"/>
          <w:sz w:val="22"/>
          <w:szCs w:val="22"/>
          <w:highlight w:val="red"/>
          <w:lang w:val="en-AU" w:eastAsia="ja-JP"/>
        </w:rPr>
        <w:instrText>),</w:instrText>
      </w:r>
      <w:r w:rsidRPr="00E75D53">
        <w:rPr>
          <w:rFonts w:ascii="Calibri" w:eastAsia="MS Mincho" w:hAnsi="Calibri" w:hint="eastAsia"/>
          <w:b w:val="0"/>
          <w:color w:val="auto"/>
          <w:sz w:val="22"/>
          <w:szCs w:val="22"/>
          <w:highlight w:val="red"/>
          <w:lang w:val="en-AU" w:eastAsia="ja-JP"/>
        </w:rPr>
        <w:instrText>末</w:instrText>
      </w:r>
      <w:r w:rsidRPr="00E75D53">
        <w:rPr>
          <w:rFonts w:ascii="Calibri" w:eastAsia="MS Mincho" w:hAnsi="Calibri"/>
          <w:b w:val="0"/>
          <w:color w:val="auto"/>
          <w:sz w:val="22"/>
          <w:szCs w:val="22"/>
          <w:highlight w:val="red"/>
          <w:lang w:val="en-AU" w:eastAsia="ja-JP"/>
        </w:rPr>
        <w:instrText>)</w:instrText>
      </w:r>
      <w:r w:rsidRPr="00E75D53">
        <w:rPr>
          <w:rFonts w:ascii="Calibri" w:eastAsia="MS Mincho" w:hAnsi="Calibri"/>
          <w:b w:val="0"/>
          <w:color w:val="auto"/>
          <w:sz w:val="22"/>
          <w:szCs w:val="22"/>
          <w:highlight w:val="red"/>
          <w:lang w:val="en-AU" w:eastAsia="ja-JP"/>
        </w:rPr>
        <w:fldChar w:fldCharType="end"/>
      </w:r>
      <w:r w:rsidRPr="00E75D53">
        <w:rPr>
          <w:rFonts w:ascii="Calibri" w:eastAsia="MS Mincho" w:hAnsi="Calibri" w:hint="eastAsia"/>
          <w:b w:val="0"/>
          <w:color w:val="auto"/>
          <w:sz w:val="22"/>
          <w:szCs w:val="22"/>
          <w:highlight w:val="red"/>
          <w:lang w:val="en-AU" w:eastAsia="ja-JP"/>
        </w:rPr>
        <w:t>に仕事があまり忙しくないでしょう。だから、週末に私と遊んで、ちゃんとのんびり</w:t>
      </w:r>
    </w:p>
    <w:p w:rsidR="003A24F2" w:rsidRDefault="003A24F2" w:rsidP="003A24F2">
      <w:pPr>
        <w:pStyle w:val="SOFinalHead3PerformanceTable"/>
        <w:spacing w:after="0"/>
        <w:rPr>
          <w:rFonts w:ascii="Calibri" w:eastAsia="MS Mincho" w:hAnsi="Calibri"/>
          <w:b w:val="0"/>
          <w:color w:val="auto"/>
          <w:sz w:val="22"/>
          <w:szCs w:val="22"/>
          <w:lang w:val="en-AU" w:eastAsia="ja-JP"/>
        </w:rPr>
      </w:pPr>
      <w:r w:rsidRPr="00E75D53">
        <w:rPr>
          <w:rFonts w:ascii="Calibri" w:eastAsia="MS Mincho" w:hAnsi="Calibri" w:hint="eastAsia"/>
          <w:b w:val="0"/>
          <w:color w:val="auto"/>
          <w:sz w:val="22"/>
          <w:szCs w:val="22"/>
          <w:highlight w:val="red"/>
          <w:lang w:val="en-AU" w:eastAsia="ja-JP"/>
        </w:rPr>
        <w:t>します。</w:t>
      </w:r>
    </w:p>
    <w:p w:rsidR="003A24F2" w:rsidRDefault="003A24F2" w:rsidP="003A24F2">
      <w:pPr>
        <w:pStyle w:val="SOFinalHead3PerformanceTable"/>
        <w:spacing w:after="0"/>
        <w:rPr>
          <w:rFonts w:ascii="Calibri" w:eastAsia="MS Mincho" w:hAnsi="Calibri"/>
          <w:b w:val="0"/>
          <w:color w:val="auto"/>
          <w:sz w:val="22"/>
          <w:szCs w:val="22"/>
          <w:lang w:val="en-AU" w:eastAsia="ja-JP"/>
        </w:rPr>
      </w:pPr>
    </w:p>
    <w:p w:rsidR="006F4984" w:rsidRPr="00E75D53" w:rsidRDefault="00C51EE2" w:rsidP="006F4984">
      <w:pPr>
        <w:pStyle w:val="SOFinalHead3PerformanceTable"/>
        <w:spacing w:after="0"/>
        <w:rPr>
          <w:rFonts w:ascii="Calibri" w:eastAsia="MS Mincho" w:hAnsi="Calibri"/>
          <w:b w:val="0"/>
          <w:color w:val="auto"/>
          <w:sz w:val="22"/>
          <w:szCs w:val="22"/>
          <w:highlight w:val="green"/>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8752" behindDoc="0" locked="0" layoutInCell="1" allowOverlap="1">
                <wp:simplePos x="0" y="0"/>
                <wp:positionH relativeFrom="column">
                  <wp:posOffset>5558790</wp:posOffset>
                </wp:positionH>
                <wp:positionV relativeFrom="paragraph">
                  <wp:posOffset>99695</wp:posOffset>
                </wp:positionV>
                <wp:extent cx="1353820" cy="2896870"/>
                <wp:effectExtent l="5715" t="13970" r="1206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896870"/>
                        </a:xfrm>
                        <a:prstGeom prst="rect">
                          <a:avLst/>
                        </a:prstGeom>
                        <a:solidFill>
                          <a:srgbClr val="FFFF00"/>
                        </a:solidFill>
                        <a:ln w="9525">
                          <a:solidFill>
                            <a:srgbClr val="FFFFFF"/>
                          </a:solidFill>
                          <a:miter lim="800000"/>
                          <a:headEnd/>
                          <a:tailEnd/>
                        </a:ln>
                      </wps:spPr>
                      <wps:txbx>
                        <w:txbxContent>
                          <w:p w:rsidR="00E75D53" w:rsidRDefault="00E75D53" w:rsidP="00E75D53">
                            <w:pPr>
                              <w:rPr>
                                <w:b/>
                                <w:sz w:val="18"/>
                                <w:szCs w:val="18"/>
                                <w:highlight w:val="yellow"/>
                              </w:rPr>
                            </w:pPr>
                            <w:r w:rsidRPr="00583384">
                              <w:rPr>
                                <w:b/>
                                <w:sz w:val="18"/>
                                <w:szCs w:val="18"/>
                                <w:highlight w:val="yellow"/>
                              </w:rPr>
                              <w:t>Capacity to Convey Information</w:t>
                            </w:r>
                          </w:p>
                          <w:p w:rsidR="00E75D53" w:rsidRDefault="00E75D53" w:rsidP="00E75D53">
                            <w:pPr>
                              <w:pStyle w:val="SOFinalPerformanceTableText"/>
                              <w:rPr>
                                <w:sz w:val="18"/>
                                <w:szCs w:val="18"/>
                                <w:highlight w:val="red"/>
                              </w:rPr>
                            </w:pPr>
                            <w:proofErr w:type="gramStart"/>
                            <w:r>
                              <w:rPr>
                                <w:sz w:val="18"/>
                                <w:szCs w:val="18"/>
                                <w:highlight w:val="red"/>
                              </w:rPr>
                              <w:t xml:space="preserve">Use of an extensive range of complex linguistic structures and features with a high degree of accuracy to </w:t>
                            </w:r>
                            <w:proofErr w:type="spellStart"/>
                            <w:r>
                              <w:rPr>
                                <w:sz w:val="18"/>
                                <w:szCs w:val="18"/>
                                <w:highlight w:val="red"/>
                              </w:rPr>
                              <w:t>schieve</w:t>
                            </w:r>
                            <w:proofErr w:type="spellEnd"/>
                            <w:r>
                              <w:rPr>
                                <w:sz w:val="18"/>
                                <w:szCs w:val="18"/>
                                <w:highlight w:val="red"/>
                              </w:rPr>
                              <w:t xml:space="preserve"> interest, flow and cohesion.</w:t>
                            </w:r>
                            <w:proofErr w:type="gramEnd"/>
                            <w:r>
                              <w:rPr>
                                <w:sz w:val="18"/>
                                <w:szCs w:val="18"/>
                                <w:highlight w:val="red"/>
                              </w:rPr>
                              <w:t xml:space="preserve"> </w:t>
                            </w:r>
                          </w:p>
                          <w:p w:rsidR="00E75D53" w:rsidRPr="00B55987" w:rsidRDefault="00E75D53" w:rsidP="00E75D53">
                            <w:pPr>
                              <w:pStyle w:val="SOFinalPerformanceTableText"/>
                              <w:rPr>
                                <w:rFonts w:eastAsia="MS Mincho"/>
                                <w:sz w:val="18"/>
                                <w:szCs w:val="18"/>
                                <w:highlight w:val="yellow"/>
                                <w:lang w:eastAsia="ja-JP"/>
                              </w:rPr>
                            </w:pPr>
                          </w:p>
                          <w:p w:rsidR="00E75D53" w:rsidRDefault="00E75D53" w:rsidP="00E75D53">
                            <w:pPr>
                              <w:rPr>
                                <w:sz w:val="18"/>
                                <w:szCs w:val="18"/>
                              </w:rPr>
                            </w:pPr>
                            <w:proofErr w:type="gramStart"/>
                            <w:r>
                              <w:rPr>
                                <w:sz w:val="18"/>
                                <w:szCs w:val="18"/>
                                <w:highlight w:val="red"/>
                              </w:rPr>
                              <w:t xml:space="preserve">Effective use of a range of </w:t>
                            </w:r>
                            <w:proofErr w:type="spellStart"/>
                            <w:r>
                              <w:rPr>
                                <w:sz w:val="18"/>
                                <w:szCs w:val="18"/>
                                <w:highlight w:val="red"/>
                              </w:rPr>
                              <w:t>sophisticalted</w:t>
                            </w:r>
                            <w:proofErr w:type="spellEnd"/>
                            <w:r>
                              <w:rPr>
                                <w:sz w:val="18"/>
                                <w:szCs w:val="18"/>
                                <w:highlight w:val="red"/>
                              </w:rPr>
                              <w:t xml:space="preserve"> cohesive devices to connect ideas.</w:t>
                            </w:r>
                            <w:proofErr w:type="gramEnd"/>
                          </w:p>
                          <w:p w:rsidR="00E75D53" w:rsidRDefault="00E75D53" w:rsidP="00E75D53">
                            <w:pPr>
                              <w:rPr>
                                <w:sz w:val="18"/>
                                <w:szCs w:val="18"/>
                              </w:rPr>
                            </w:pPr>
                            <w:r>
                              <w:rPr>
                                <w:sz w:val="18"/>
                                <w:szCs w:val="18"/>
                              </w:rPr>
                              <w:t xml:space="preserve"> </w:t>
                            </w:r>
                          </w:p>
                          <w:p w:rsidR="00E75D53" w:rsidRPr="00465983" w:rsidRDefault="00E75D53" w:rsidP="00E75D53">
                            <w:pPr>
                              <w:rPr>
                                <w:sz w:val="18"/>
                                <w:szCs w:val="18"/>
                              </w:rPr>
                            </w:pPr>
                            <w:r w:rsidRPr="00544509">
                              <w:rPr>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7.7pt;margin-top:7.85pt;width:106.6pt;height:22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" fillcolor="yellow" strokecolor="white">
                <v:textbox>
                  <w:txbxContent>
                    <w:p w:rsidR="00E75D53" w:rsidRDefault="00E75D53" w:rsidP="00E75D53">
                      <w:pPr>
                        <w:rPr>
                          <w:b/>
                          <w:sz w:val="18"/>
                          <w:szCs w:val="18"/>
                          <w:highlight w:val="yellow"/>
                        </w:rPr>
                      </w:pPr>
                      <w:r w:rsidRPr="00583384">
                        <w:rPr>
                          <w:b/>
                          <w:sz w:val="18"/>
                          <w:szCs w:val="18"/>
                          <w:highlight w:val="yellow"/>
                        </w:rPr>
                        <w:t>Capacity to Convey Information</w:t>
                      </w:r>
                    </w:p>
                    <w:p w:rsidR="00E75D53" w:rsidRDefault="00E75D53" w:rsidP="00E75D53">
                      <w:pPr>
                        <w:pStyle w:val="SOFinalPerformanceTableText"/>
                        <w:rPr>
                          <w:sz w:val="18"/>
                          <w:szCs w:val="18"/>
                          <w:highlight w:val="red"/>
                        </w:rPr>
                      </w:pPr>
                      <w:r>
                        <w:rPr>
                          <w:sz w:val="18"/>
                          <w:szCs w:val="18"/>
                          <w:highlight w:val="red"/>
                        </w:rPr>
                        <w:t xml:space="preserve">Use of an extensive range of complex linguistic structures and features with a high degree of accuracy to schieve interest, flow and cohesion. </w:t>
                      </w:r>
                    </w:p>
                    <w:p w:rsidR="00E75D53" w:rsidRPr="00B55987" w:rsidRDefault="00E75D53" w:rsidP="00E75D53">
                      <w:pPr>
                        <w:pStyle w:val="SOFinalPerformanceTableText"/>
                        <w:rPr>
                          <w:rFonts w:eastAsia="MS Mincho" w:hint="eastAsia"/>
                          <w:sz w:val="18"/>
                          <w:szCs w:val="18"/>
                          <w:highlight w:val="yellow"/>
                          <w:lang w:eastAsia="ja-JP"/>
                        </w:rPr>
                      </w:pPr>
                    </w:p>
                    <w:p w:rsidR="00E75D53" w:rsidRDefault="00E75D53" w:rsidP="00E75D53">
                      <w:pPr>
                        <w:rPr>
                          <w:sz w:val="18"/>
                          <w:szCs w:val="18"/>
                        </w:rPr>
                      </w:pPr>
                      <w:r>
                        <w:rPr>
                          <w:sz w:val="18"/>
                          <w:szCs w:val="18"/>
                          <w:highlight w:val="red"/>
                        </w:rPr>
                        <w:t>Effective use of a range of sophisticalted cohesive devices to connect ideas.</w:t>
                      </w:r>
                    </w:p>
                    <w:p w:rsidR="00E75D53" w:rsidRDefault="00E75D53" w:rsidP="00E75D53">
                      <w:pPr>
                        <w:rPr>
                          <w:sz w:val="18"/>
                          <w:szCs w:val="18"/>
                        </w:rPr>
                      </w:pPr>
                      <w:r>
                        <w:rPr>
                          <w:sz w:val="18"/>
                          <w:szCs w:val="18"/>
                        </w:rPr>
                        <w:t xml:space="preserve"> </w:t>
                      </w:r>
                    </w:p>
                    <w:p w:rsidR="00E75D53" w:rsidRPr="00465983" w:rsidRDefault="00E75D53" w:rsidP="00E75D53">
                      <w:pPr>
                        <w:rPr>
                          <w:sz w:val="18"/>
                          <w:szCs w:val="18"/>
                        </w:rPr>
                      </w:pPr>
                      <w:r w:rsidRPr="00544509">
                        <w:rPr>
                          <w:sz w:val="18"/>
                          <w:szCs w:val="18"/>
                          <w:highlight w:val="magenta"/>
                        </w:rPr>
                        <w:t>Conventions of the text type are observed.</w:t>
                      </w:r>
                    </w:p>
                  </w:txbxContent>
                </v:textbox>
              </v:shape>
            </w:pict>
          </mc:Fallback>
        </mc:AlternateContent>
      </w:r>
      <w:r w:rsidR="006F4984" w:rsidRPr="00E75D53">
        <w:rPr>
          <w:rFonts w:ascii="Calibri" w:eastAsia="MS Mincho" w:hAnsi="Calibri" w:hint="eastAsia"/>
          <w:b w:val="0"/>
          <w:color w:val="auto"/>
          <w:sz w:val="22"/>
          <w:szCs w:val="22"/>
          <w:highlight w:val="green"/>
          <w:lang w:val="en-AU" w:eastAsia="ja-JP"/>
        </w:rPr>
        <w:t>りえ姉さん、お願いします。一緒に旅</w:t>
      </w:r>
      <w:r w:rsidR="00E75D53" w:rsidRPr="00E75D53">
        <w:rPr>
          <w:rFonts w:ascii="Calibri" w:eastAsia="MS Mincho" w:hAnsi="Calibri" w:hint="eastAsia"/>
          <w:b w:val="0"/>
          <w:color w:val="auto"/>
          <w:sz w:val="22"/>
          <w:szCs w:val="22"/>
          <w:highlight w:val="green"/>
          <w:lang w:val="en-AU" w:eastAsia="ja-JP"/>
        </w:rPr>
        <w:t>に</w:t>
      </w:r>
      <w:r w:rsidR="006F4984" w:rsidRPr="00E75D53">
        <w:rPr>
          <w:rFonts w:ascii="Calibri" w:eastAsia="MS Mincho" w:hAnsi="Calibri" w:hint="eastAsia"/>
          <w:b w:val="0"/>
          <w:color w:val="auto"/>
          <w:sz w:val="22"/>
          <w:szCs w:val="22"/>
          <w:highlight w:val="green"/>
          <w:lang w:val="en-AU" w:eastAsia="ja-JP"/>
        </w:rPr>
        <w:t>行きましょう。きっと楽しいです。このお願いを</w:t>
      </w:r>
    </w:p>
    <w:p w:rsidR="00E75D53" w:rsidRPr="00E75D53" w:rsidRDefault="006F4984" w:rsidP="006F4984">
      <w:pPr>
        <w:pStyle w:val="SOFinalHead3PerformanceTable"/>
        <w:spacing w:after="0"/>
        <w:rPr>
          <w:rFonts w:ascii="Calibri" w:eastAsia="MS Mincho" w:hAnsi="Calibri"/>
          <w:b w:val="0"/>
          <w:color w:val="auto"/>
          <w:sz w:val="22"/>
          <w:szCs w:val="22"/>
          <w:highlight w:val="magenta"/>
          <w:lang w:val="en-AU" w:eastAsia="ja-JP"/>
        </w:rPr>
      </w:pPr>
      <w:r w:rsidRPr="00E75D53">
        <w:rPr>
          <w:rFonts w:ascii="Calibri" w:eastAsia="MS Mincho" w:hAnsi="Calibri" w:hint="eastAsia"/>
          <w:b w:val="0"/>
          <w:color w:val="auto"/>
          <w:sz w:val="22"/>
          <w:szCs w:val="22"/>
          <w:highlight w:val="green"/>
          <w:lang w:val="en-AU" w:eastAsia="ja-JP"/>
        </w:rPr>
        <w:t>うけ入れるならよろこびます</w:t>
      </w:r>
      <w:r>
        <w:rPr>
          <w:rFonts w:ascii="Calibri" w:eastAsia="MS Mincho" w:hAnsi="Calibri" w:hint="eastAsia"/>
          <w:b w:val="0"/>
          <w:color w:val="auto"/>
          <w:sz w:val="22"/>
          <w:szCs w:val="22"/>
          <w:lang w:val="en-AU" w:eastAsia="ja-JP"/>
        </w:rPr>
        <w:t>。</w:t>
      </w:r>
      <w:r w:rsidRPr="00E75D53">
        <w:rPr>
          <w:rFonts w:ascii="Calibri" w:eastAsia="MS Mincho" w:hAnsi="Calibri" w:hint="eastAsia"/>
          <w:b w:val="0"/>
          <w:color w:val="auto"/>
          <w:sz w:val="22"/>
          <w:szCs w:val="22"/>
          <w:highlight w:val="magenta"/>
          <w:lang w:val="en-AU" w:eastAsia="ja-JP"/>
        </w:rPr>
        <w:t>じゃ、今日はこれで、おへんじを待っています。</w:t>
      </w:r>
    </w:p>
    <w:p w:rsidR="00B37F6D" w:rsidRPr="00E75D53" w:rsidRDefault="006F4984" w:rsidP="006F4984">
      <w:pPr>
        <w:pStyle w:val="SOFinalHead3PerformanceTable"/>
        <w:spacing w:after="0"/>
        <w:rPr>
          <w:rFonts w:ascii="Calibri" w:eastAsia="MS Mincho" w:hAnsi="Calibri"/>
          <w:b w:val="0"/>
          <w:color w:val="auto"/>
          <w:sz w:val="22"/>
          <w:szCs w:val="22"/>
          <w:highlight w:val="magenta"/>
          <w:lang w:val="en-AU" w:eastAsia="ja-JP"/>
        </w:rPr>
      </w:pPr>
      <w:r w:rsidRPr="00E75D53">
        <w:rPr>
          <w:rFonts w:ascii="Calibri" w:eastAsia="MS Mincho" w:hAnsi="Calibri" w:hint="eastAsia"/>
          <w:b w:val="0"/>
          <w:color w:val="auto"/>
          <w:sz w:val="22"/>
          <w:szCs w:val="22"/>
          <w:highlight w:val="magenta"/>
          <w:lang w:val="en-AU" w:eastAsia="ja-JP"/>
        </w:rPr>
        <w:t>さようなら</w:t>
      </w:r>
      <w:r w:rsidR="00E75D53" w:rsidRPr="00E75D53">
        <w:rPr>
          <w:rFonts w:ascii="Calibri" w:eastAsia="MS Mincho" w:hAnsi="Calibri" w:hint="eastAsia"/>
          <w:b w:val="0"/>
          <w:color w:val="auto"/>
          <w:sz w:val="22"/>
          <w:szCs w:val="22"/>
          <w:highlight w:val="magenta"/>
          <w:lang w:val="en-AU" w:eastAsia="ja-JP"/>
        </w:rPr>
        <w:t>！</w:t>
      </w:r>
    </w:p>
    <w:p w:rsidR="00E75D53" w:rsidRPr="00E75D53" w:rsidRDefault="00E75D53" w:rsidP="006F4984">
      <w:pPr>
        <w:pStyle w:val="SOFinalHead3PerformanceTable"/>
        <w:spacing w:after="0"/>
        <w:rPr>
          <w:rFonts w:ascii="Calibri" w:eastAsia="MS Mincho" w:hAnsi="Calibri"/>
          <w:b w:val="0"/>
          <w:color w:val="auto"/>
          <w:sz w:val="22"/>
          <w:szCs w:val="22"/>
          <w:highlight w:val="magenta"/>
          <w:lang w:val="en-AU" w:eastAsia="ja-JP"/>
        </w:rPr>
      </w:pPr>
    </w:p>
    <w:p w:rsidR="00E75D53" w:rsidRDefault="00E75D53" w:rsidP="006F4984">
      <w:pPr>
        <w:pStyle w:val="SOFinalHead3PerformanceTable"/>
        <w:spacing w:after="0"/>
        <w:rPr>
          <w:rFonts w:ascii="Calibri" w:eastAsia="MS Mincho" w:hAnsi="Calibri"/>
          <w:b w:val="0"/>
          <w:color w:val="auto"/>
          <w:sz w:val="22"/>
          <w:szCs w:val="22"/>
          <w:lang w:val="en-AU" w:eastAsia="ja-JP"/>
        </w:rPr>
      </w:pPr>
      <w:r w:rsidRPr="00E75D53">
        <w:rPr>
          <w:rFonts w:ascii="Calibri" w:eastAsia="MS Mincho" w:hAnsi="Calibri" w:hint="eastAsia"/>
          <w:b w:val="0"/>
          <w:color w:val="auto"/>
          <w:sz w:val="22"/>
          <w:szCs w:val="22"/>
          <w:highlight w:val="magenta"/>
          <w:lang w:val="en-AU" w:eastAsia="ja-JP"/>
        </w:rPr>
        <w:t>11</w:t>
      </w:r>
      <w:r w:rsidRPr="00E75D53">
        <w:rPr>
          <w:rFonts w:ascii="Calibri" w:eastAsia="MS Mincho" w:hAnsi="Calibri" w:hint="eastAsia"/>
          <w:b w:val="0"/>
          <w:color w:val="auto"/>
          <w:sz w:val="22"/>
          <w:szCs w:val="22"/>
          <w:highlight w:val="magenta"/>
          <w:lang w:val="en-AU" w:eastAsia="ja-JP"/>
        </w:rPr>
        <w:t>月</w:t>
      </w:r>
      <w:r w:rsidRPr="00E75D53">
        <w:rPr>
          <w:rFonts w:ascii="Calibri" w:eastAsia="MS Mincho" w:hAnsi="Calibri" w:hint="eastAsia"/>
          <w:b w:val="0"/>
          <w:color w:val="auto"/>
          <w:sz w:val="22"/>
          <w:szCs w:val="22"/>
          <w:highlight w:val="magenta"/>
          <w:lang w:val="en-AU" w:eastAsia="ja-JP"/>
        </w:rPr>
        <w:t>28</w:t>
      </w:r>
      <w:r w:rsidRPr="00E75D53">
        <w:rPr>
          <w:rFonts w:ascii="Calibri" w:eastAsia="MS Mincho" w:hAnsi="Calibri" w:hint="eastAsia"/>
          <w:b w:val="0"/>
          <w:color w:val="auto"/>
          <w:sz w:val="22"/>
          <w:szCs w:val="22"/>
          <w:highlight w:val="magenta"/>
          <w:lang w:val="en-AU" w:eastAsia="ja-JP"/>
        </w:rPr>
        <w:t>日　　　　　　　　　　　　　　　　　　　　　　　　　　　　アンより</w:t>
      </w:r>
    </w:p>
    <w:p w:rsidR="00C257E0" w:rsidRDefault="00C257E0" w:rsidP="003250E0">
      <w:pPr>
        <w:pStyle w:val="SOFinalHead3PerformanceTable"/>
        <w:spacing w:after="0"/>
        <w:rPr>
          <w:rFonts w:ascii="Calibri" w:eastAsia="MS Mincho" w:hAnsi="Calibri"/>
          <w:b w:val="0"/>
          <w:color w:val="auto"/>
          <w:sz w:val="22"/>
          <w:szCs w:val="22"/>
          <w:lang w:val="en-AU" w:eastAsia="ja-JP"/>
        </w:rPr>
      </w:pP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3250E0" w:rsidRPr="00BF3AE6" w:rsidRDefault="00C51EE2" w:rsidP="003250E0">
      <w:pPr>
        <w:pStyle w:val="SOFinalHead3PerformanceTable"/>
        <w:spacing w:after="0"/>
        <w:rPr>
          <w:rFonts w:ascii="Calibri" w:hAnsi="Calibri"/>
          <w:szCs w:val="22"/>
          <w:highlight w:val="yellow"/>
          <w:lang w:eastAsia="ja-JP"/>
        </w:rPr>
      </w:pPr>
      <w:r>
        <w:rPr>
          <w:rFonts w:ascii="Calibri" w:hAnsi="Calibri" w:hint="eastAsia"/>
          <w:noProof/>
          <w:szCs w:val="22"/>
          <w:lang w:val="en-AU" w:eastAsia="zh-CN"/>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52705</wp:posOffset>
                </wp:positionV>
                <wp:extent cx="5362575" cy="1958975"/>
                <wp:effectExtent l="8890" t="5080" r="1016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958975"/>
                        </a:xfrm>
                        <a:prstGeom prst="rect">
                          <a:avLst/>
                        </a:prstGeom>
                        <a:solidFill>
                          <a:srgbClr val="FFFF00"/>
                        </a:solidFill>
                        <a:ln w="9525">
                          <a:solidFill>
                            <a:srgbClr val="FFFFFF"/>
                          </a:solidFill>
                          <a:miter lim="800000"/>
                          <a:headEnd/>
                          <a:tailEnd/>
                        </a:ln>
                      </wps:spPr>
                      <wps:txb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E75D53" w:rsidRPr="002300A9" w:rsidRDefault="00E75D53" w:rsidP="00E75D53">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a high </w:t>
                            </w:r>
                            <w:proofErr w:type="gramStart"/>
                            <w:r>
                              <w:rPr>
                                <w:sz w:val="16"/>
                                <w:szCs w:val="16"/>
                                <w:lang w:val="en-US"/>
                              </w:rPr>
                              <w:t>A</w:t>
                            </w:r>
                            <w:proofErr w:type="gramEnd"/>
                            <w:r>
                              <w:rPr>
                                <w:sz w:val="16"/>
                                <w:szCs w:val="16"/>
                              </w:rPr>
                              <w:t xml:space="preserve"> grade </w:t>
                            </w:r>
                            <w:r>
                              <w:rPr>
                                <w:sz w:val="16"/>
                                <w:szCs w:val="16"/>
                                <w:lang w:val="en-US"/>
                              </w:rPr>
                              <w:t>(a text production piece from a folio with an A+ grade)</w:t>
                            </w:r>
                            <w:r w:rsidRPr="002300A9">
                              <w:rPr>
                                <w:sz w:val="16"/>
                                <w:szCs w:val="16"/>
                                <w:lang w:val="en-US"/>
                              </w:rPr>
                              <w:t>.</w:t>
                            </w:r>
                          </w:p>
                          <w:p w:rsidR="00E75D53" w:rsidRDefault="00E75D53" w:rsidP="00E75D53">
                            <w:pPr>
                              <w:rPr>
                                <w:b/>
                                <w:sz w:val="18"/>
                                <w:szCs w:val="18"/>
                                <w:lang w:val="en-US"/>
                              </w:rPr>
                            </w:pPr>
                          </w:p>
                          <w:p w:rsidR="00E75D53" w:rsidRDefault="00E75D53" w:rsidP="00E75D53">
                            <w:pPr>
                              <w:rPr>
                                <w:b/>
                                <w:sz w:val="18"/>
                                <w:szCs w:val="18"/>
                                <w:lang w:val="en-US"/>
                              </w:rPr>
                            </w:pPr>
                            <w:r>
                              <w:rPr>
                                <w:b/>
                                <w:sz w:val="18"/>
                                <w:szCs w:val="18"/>
                                <w:lang w:val="en-US"/>
                              </w:rPr>
                              <w:t>Ideas</w:t>
                            </w:r>
                          </w:p>
                          <w:p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rsidR="00E75D53" w:rsidRDefault="00E75D53" w:rsidP="00E75D53">
                            <w:pPr>
                              <w:pStyle w:val="SOFinalPerformanceTableText"/>
                              <w:rPr>
                                <w:szCs w:val="16"/>
                              </w:rPr>
                            </w:pPr>
                            <w:r>
                              <w:rPr>
                                <w:szCs w:val="16"/>
                                <w:highlight w:val="yellow"/>
                              </w:rPr>
                              <w:t>Depth and breadth in the treatment of the topic and content is very detailed and varied.</w:t>
                            </w:r>
                          </w:p>
                          <w:p w:rsidR="00E75D53" w:rsidRDefault="00E75D53" w:rsidP="00E75D53">
                            <w:pPr>
                              <w:pStyle w:val="SOFinalPerformanceTableText"/>
                              <w:rPr>
                                <w:b/>
                                <w:sz w:val="18"/>
                                <w:szCs w:val="18"/>
                              </w:rPr>
                            </w:pPr>
                            <w:r>
                              <w:rPr>
                                <w:b/>
                                <w:sz w:val="18"/>
                                <w:szCs w:val="18"/>
                              </w:rPr>
                              <w:t xml:space="preserve"> </w:t>
                            </w:r>
                          </w:p>
                          <w:p w:rsidR="00E75D53" w:rsidRPr="003D18A5" w:rsidRDefault="00E75D53" w:rsidP="00E75D53">
                            <w:pPr>
                              <w:rPr>
                                <w:b/>
                                <w:sz w:val="18"/>
                                <w:szCs w:val="18"/>
                              </w:rPr>
                            </w:pPr>
                            <w:r w:rsidRPr="0063644E">
                              <w:rPr>
                                <w:b/>
                                <w:sz w:val="18"/>
                                <w:szCs w:val="18"/>
                              </w:rPr>
                              <w:t>Expression</w:t>
                            </w:r>
                          </w:p>
                          <w:p w:rsidR="00E75D53" w:rsidRPr="002300A9" w:rsidRDefault="00E75D53" w:rsidP="00E75D53">
                            <w:pPr>
                              <w:pStyle w:val="SOFinalPerformanceTableText"/>
                              <w:rPr>
                                <w:szCs w:val="16"/>
                                <w:highlight w:val="yellow"/>
                              </w:rPr>
                            </w:pPr>
                            <w:r>
                              <w:rPr>
                                <w:szCs w:val="16"/>
                                <w:highlight w:val="yellow"/>
                              </w:rPr>
                              <w:t xml:space="preserve">Information and ideas are organised logically and coherently. </w:t>
                            </w:r>
                          </w:p>
                          <w:p w:rsidR="00BF3AE6" w:rsidRDefault="00BF3AE6" w:rsidP="00BF3AE6">
                            <w:pPr>
                              <w:rPr>
                                <w:b/>
                                <w:sz w:val="18"/>
                                <w:szCs w:val="18"/>
                                <w:lang w:val="en-US"/>
                              </w:rPr>
                            </w:pPr>
                          </w:p>
                          <w:p w:rsidR="00BF3AE6" w:rsidRDefault="00BF3AE6" w:rsidP="00BF3AE6">
                            <w:pPr>
                              <w:rPr>
                                <w:b/>
                                <w:sz w:val="18"/>
                                <w:szCs w:val="18"/>
                              </w:rPr>
                            </w:pPr>
                          </w:p>
                          <w:p w:rsidR="00BF3AE6" w:rsidRPr="002300A9" w:rsidRDefault="00BF3AE6" w:rsidP="00BF3AE6">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4.15pt;width:422.25pt;height:1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" fillcolor="yellow" strokecolor="white">
                <v:textbo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E75D53" w:rsidRPr="002300A9" w:rsidRDefault="00E75D53" w:rsidP="00E75D53">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high A</w:t>
                      </w:r>
                      <w:r>
                        <w:rPr>
                          <w:sz w:val="16"/>
                          <w:szCs w:val="16"/>
                        </w:rPr>
                        <w:t xml:space="preserve"> grade </w:t>
                      </w:r>
                      <w:r>
                        <w:rPr>
                          <w:sz w:val="16"/>
                          <w:szCs w:val="16"/>
                          <w:lang w:val="en-US"/>
                        </w:rPr>
                        <w:t>(a text production piece from a folio with an A+ grade)</w:t>
                      </w:r>
                      <w:r w:rsidRPr="002300A9">
                        <w:rPr>
                          <w:sz w:val="16"/>
                          <w:szCs w:val="16"/>
                          <w:lang w:val="en-US"/>
                        </w:rPr>
                        <w:t>.</w:t>
                      </w:r>
                    </w:p>
                    <w:p w:rsidR="00E75D53" w:rsidRDefault="00E75D53" w:rsidP="00E75D53">
                      <w:pPr>
                        <w:rPr>
                          <w:b/>
                          <w:sz w:val="18"/>
                          <w:szCs w:val="18"/>
                          <w:lang w:val="en-US"/>
                        </w:rPr>
                      </w:pPr>
                    </w:p>
                    <w:p w:rsidR="00E75D53" w:rsidRDefault="00E75D53" w:rsidP="00E75D53">
                      <w:pPr>
                        <w:rPr>
                          <w:b/>
                          <w:sz w:val="18"/>
                          <w:szCs w:val="18"/>
                          <w:lang w:val="en-US"/>
                        </w:rPr>
                      </w:pPr>
                      <w:r>
                        <w:rPr>
                          <w:b/>
                          <w:sz w:val="18"/>
                          <w:szCs w:val="18"/>
                          <w:lang w:val="en-US"/>
                        </w:rPr>
                        <w:t>Ideas</w:t>
                      </w:r>
                    </w:p>
                    <w:p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rsidR="00E75D53" w:rsidRDefault="00E75D53" w:rsidP="00E75D53">
                      <w:pPr>
                        <w:pStyle w:val="SOFinalPerformanceTableText"/>
                        <w:rPr>
                          <w:szCs w:val="16"/>
                        </w:rPr>
                      </w:pPr>
                      <w:r>
                        <w:rPr>
                          <w:szCs w:val="16"/>
                          <w:highlight w:val="yellow"/>
                        </w:rPr>
                        <w:t>Depth and breadth in the treatment of the topic and content is very detailed and varied.</w:t>
                      </w:r>
                    </w:p>
                    <w:p w:rsidR="00E75D53" w:rsidRDefault="00E75D53" w:rsidP="00E75D53">
                      <w:pPr>
                        <w:pStyle w:val="SOFinalPerformanceTableText"/>
                        <w:rPr>
                          <w:b/>
                          <w:sz w:val="18"/>
                          <w:szCs w:val="18"/>
                        </w:rPr>
                      </w:pPr>
                      <w:r>
                        <w:rPr>
                          <w:b/>
                          <w:sz w:val="18"/>
                          <w:szCs w:val="18"/>
                        </w:rPr>
                        <w:t xml:space="preserve"> </w:t>
                      </w:r>
                    </w:p>
                    <w:p w:rsidR="00E75D53" w:rsidRPr="003D18A5" w:rsidRDefault="00E75D53" w:rsidP="00E75D53">
                      <w:pPr>
                        <w:rPr>
                          <w:b/>
                          <w:sz w:val="18"/>
                          <w:szCs w:val="18"/>
                        </w:rPr>
                      </w:pPr>
                      <w:r w:rsidRPr="0063644E">
                        <w:rPr>
                          <w:b/>
                          <w:sz w:val="18"/>
                          <w:szCs w:val="18"/>
                        </w:rPr>
                        <w:t>Expression</w:t>
                      </w:r>
                    </w:p>
                    <w:p w:rsidR="00E75D53" w:rsidRPr="002300A9" w:rsidRDefault="00E75D53" w:rsidP="00E75D53">
                      <w:pPr>
                        <w:pStyle w:val="SOFinalPerformanceTableText"/>
                        <w:rPr>
                          <w:szCs w:val="16"/>
                          <w:highlight w:val="yellow"/>
                        </w:rPr>
                      </w:pPr>
                      <w:r>
                        <w:rPr>
                          <w:szCs w:val="16"/>
                          <w:highlight w:val="yellow"/>
                        </w:rPr>
                        <w:t xml:space="preserve">Information and ideas are organised logically and coherently. </w:t>
                      </w:r>
                    </w:p>
                    <w:p w:rsidR="00BF3AE6" w:rsidRDefault="00BF3AE6" w:rsidP="00BF3AE6">
                      <w:pPr>
                        <w:rPr>
                          <w:b/>
                          <w:sz w:val="18"/>
                          <w:szCs w:val="18"/>
                          <w:lang w:val="en-US"/>
                        </w:rPr>
                      </w:pPr>
                    </w:p>
                    <w:p w:rsidR="00BF3AE6" w:rsidRDefault="00BF3AE6" w:rsidP="00BF3AE6">
                      <w:pPr>
                        <w:rPr>
                          <w:b/>
                          <w:sz w:val="18"/>
                          <w:szCs w:val="18"/>
                        </w:rPr>
                      </w:pPr>
                    </w:p>
                    <w:p w:rsidR="00BF3AE6" w:rsidRPr="002300A9" w:rsidRDefault="00BF3AE6" w:rsidP="00BF3AE6">
                      <w:pPr>
                        <w:pStyle w:val="SOFinalPerformanceTableText"/>
                        <w:rPr>
                          <w:szCs w:val="16"/>
                          <w:highlight w:val="yellow"/>
                        </w:rPr>
                      </w:pPr>
                    </w:p>
                  </w:txbxContent>
                </v:textbox>
              </v:shape>
            </w:pict>
          </mc:Fallback>
        </mc:AlternateContent>
      </w:r>
    </w:p>
    <w:p w:rsidR="00BF3AE6" w:rsidRDefault="00BF3AE6" w:rsidP="00C5326C">
      <w:pPr>
        <w:pStyle w:val="SOFinalHead3PerformanceTable"/>
        <w:spacing w:after="0"/>
        <w:rPr>
          <w:sz w:val="24"/>
          <w:lang w:val="en-AU" w:eastAsia="ja-JP"/>
        </w:rPr>
      </w:pPr>
    </w:p>
    <w:p w:rsidR="00BF3AE6" w:rsidRDefault="00BF3AE6" w:rsidP="00C5326C">
      <w:pPr>
        <w:pStyle w:val="SOFinalHead3PerformanceTable"/>
        <w:spacing w:after="0"/>
        <w:rPr>
          <w:sz w:val="24"/>
          <w:lang w:val="en-AU" w:eastAsia="ja-JP"/>
        </w:rPr>
      </w:pPr>
    </w:p>
    <w:p w:rsidR="00036061" w:rsidRPr="00563692" w:rsidRDefault="00B53F9A" w:rsidP="00C5326C">
      <w:pPr>
        <w:pStyle w:val="SOFinalHead3PerformanceTable"/>
        <w:spacing w:after="0"/>
        <w:rPr>
          <w:sz w:val="24"/>
        </w:rPr>
      </w:pPr>
      <w:r>
        <w:rPr>
          <w:sz w:val="24"/>
          <w:lang w:val="en-AU" w:eastAsia="ja-JP"/>
        </w:rPr>
        <w:br w:type="page"/>
      </w:r>
      <w:r w:rsidR="00036061" w:rsidRPr="00563692">
        <w:rPr>
          <w:sz w:val="24"/>
        </w:rPr>
        <w:lastRenderedPageBreak/>
        <w:t>Performance Standards for Stage 2 Locally Assessed Languages at Continuers Level</w:t>
      </w:r>
    </w:p>
    <w:tbl>
      <w:tblPr>
        <w:tblW w:w="1034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475"/>
        <w:gridCol w:w="2552"/>
        <w:gridCol w:w="2160"/>
        <w:gridCol w:w="2801"/>
      </w:tblGrid>
      <w:tr w:rsidR="00036061" w:rsidTr="00B53F9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47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712"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2801"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B53F9A">
        <w:trPr>
          <w:cantSplit/>
        </w:trPr>
        <w:tc>
          <w:tcPr>
            <w:tcW w:w="360"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2475" w:type="dxa"/>
            <w:tcBorders>
              <w:top w:val="single" w:sz="2" w:space="0" w:color="auto"/>
            </w:tcBorders>
            <w:tcMar>
              <w:left w:w="85" w:type="dxa"/>
              <w:bottom w:w="85" w:type="dxa"/>
              <w:right w:w="85" w:type="dxa"/>
            </w:tcMar>
          </w:tcPr>
          <w:p w:rsidR="00036061" w:rsidRPr="001C364D" w:rsidRDefault="00036061" w:rsidP="00EE5E8D">
            <w:pPr>
              <w:pStyle w:val="SOFinalPerformanceTableText"/>
              <w:rPr>
                <w:i/>
                <w:sz w:val="15"/>
                <w:szCs w:val="15"/>
              </w:rPr>
            </w:pPr>
            <w:r w:rsidRPr="001C364D">
              <w:rPr>
                <w:i/>
                <w:sz w:val="15"/>
                <w:szCs w:val="15"/>
              </w:rPr>
              <w:t>Relevance</w:t>
            </w:r>
          </w:p>
          <w:p w:rsidR="00036061" w:rsidRPr="001C364D" w:rsidRDefault="00036061" w:rsidP="00EE5E8D">
            <w:pPr>
              <w:pStyle w:val="SOFinalPerformanceTableText"/>
              <w:rPr>
                <w:sz w:val="15"/>
                <w:szCs w:val="15"/>
              </w:rPr>
            </w:pPr>
            <w:r w:rsidRPr="00CA3AD9">
              <w:rPr>
                <w:sz w:val="15"/>
                <w:szCs w:val="15"/>
                <w:highlight w:val="yellow"/>
              </w:rPr>
              <w:t>Responses are consistently relevant to context, purpose, audience, and topic.</w:t>
            </w:r>
          </w:p>
          <w:p w:rsidR="00036061" w:rsidRPr="00E75D53" w:rsidRDefault="00036061" w:rsidP="00EE5E8D">
            <w:pPr>
              <w:pStyle w:val="SOFinalPerformanceTableText"/>
              <w:rPr>
                <w:sz w:val="15"/>
                <w:szCs w:val="15"/>
                <w:highlight w:val="yellow"/>
              </w:rPr>
            </w:pPr>
            <w:r w:rsidRPr="00E75D53">
              <w:rPr>
                <w:sz w:val="15"/>
                <w:szCs w:val="15"/>
                <w:highlight w:val="yellow"/>
              </w:rPr>
              <w:t xml:space="preserve">Responses consistently </w:t>
            </w:r>
            <w:r w:rsidR="0010274C" w:rsidRPr="00E75D53">
              <w:rPr>
                <w:sz w:val="15"/>
                <w:szCs w:val="15"/>
                <w:highlight w:val="yellow"/>
              </w:rPr>
              <w:t>convey</w:t>
            </w:r>
            <w:r w:rsidRPr="00E75D53">
              <w:rPr>
                <w:sz w:val="15"/>
                <w:szCs w:val="15"/>
                <w:highlight w:val="yellow"/>
              </w:rPr>
              <w:t xml:space="preserve"> the appropriate detail, ideas, information, opinions.</w:t>
            </w:r>
          </w:p>
          <w:p w:rsidR="00036061" w:rsidRPr="00511839" w:rsidRDefault="00036061" w:rsidP="00EE5E8D">
            <w:pPr>
              <w:pStyle w:val="SOFinalPerformanceTableText"/>
              <w:rPr>
                <w:sz w:val="15"/>
                <w:szCs w:val="15"/>
              </w:rPr>
            </w:pPr>
            <w:r w:rsidRPr="00E75D53">
              <w:rPr>
                <w:sz w:val="15"/>
                <w:szCs w:val="15"/>
                <w:highlight w:val="yellow"/>
              </w:rPr>
              <w:t>Responses successfully create the desired impact and interest, and engage the audience.</w:t>
            </w:r>
          </w:p>
          <w:p w:rsidR="00036061" w:rsidRPr="00511839" w:rsidRDefault="00036061" w:rsidP="00EE5E8D">
            <w:pPr>
              <w:pStyle w:val="SOFinalPerformanceTableText"/>
              <w:rPr>
                <w:i/>
                <w:sz w:val="15"/>
                <w:szCs w:val="15"/>
              </w:rPr>
            </w:pPr>
            <w:r w:rsidRPr="00511839">
              <w:rPr>
                <w:i/>
                <w:sz w:val="15"/>
                <w:szCs w:val="15"/>
              </w:rPr>
              <w:t>Depth of Treatment of Ideas, Information, or Opinions</w:t>
            </w:r>
          </w:p>
          <w:p w:rsidR="00036061" w:rsidRPr="00E75D53" w:rsidRDefault="00036061" w:rsidP="00EE5E8D">
            <w:pPr>
              <w:pStyle w:val="SOFinalPerformanceTableText"/>
              <w:rPr>
                <w:sz w:val="15"/>
                <w:szCs w:val="15"/>
                <w:highlight w:val="yellow"/>
              </w:rPr>
            </w:pPr>
            <w:r w:rsidRPr="00E75D53">
              <w:rPr>
                <w:sz w:val="15"/>
                <w:szCs w:val="15"/>
                <w:highlight w:val="yellow"/>
              </w:rPr>
              <w:t>Depth and breadth in the treatment of the topic and content is very detailed and varied.</w:t>
            </w:r>
          </w:p>
          <w:p w:rsidR="00036061" w:rsidRPr="001C364D" w:rsidRDefault="00036061" w:rsidP="00EE5E8D">
            <w:pPr>
              <w:pStyle w:val="SOFinalPerformanceTableText"/>
              <w:rPr>
                <w:sz w:val="15"/>
                <w:szCs w:val="15"/>
              </w:rPr>
            </w:pPr>
            <w:r w:rsidRPr="00E75D53">
              <w:rPr>
                <w:sz w:val="15"/>
                <w:szCs w:val="15"/>
                <w:highlight w:val="yellow"/>
              </w:rPr>
              <w:t>Ideas are elaborated, opinions and arguments are supported and justified, and complex ideas are communicated effectively with originality and creativity.</w:t>
            </w:r>
          </w:p>
          <w:p w:rsidR="00036061" w:rsidRPr="00937AC3" w:rsidRDefault="00036061" w:rsidP="00EE5E8D">
            <w:pPr>
              <w:pStyle w:val="SOFinalPerformanceTableText"/>
              <w:rPr>
                <w:color w:val="999999"/>
                <w:sz w:val="15"/>
                <w:szCs w:val="15"/>
              </w:rPr>
            </w:pPr>
            <w:r w:rsidRPr="00937AC3">
              <w:rPr>
                <w:color w:val="999999"/>
                <w:sz w:val="15"/>
                <w:szCs w:val="15"/>
              </w:rPr>
              <w:t>Comprehensive evidence of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E75D53" w:rsidRDefault="00036061" w:rsidP="00EE5E8D">
            <w:pPr>
              <w:pStyle w:val="SOFinalPerformanceTableText"/>
              <w:rPr>
                <w:sz w:val="15"/>
                <w:szCs w:val="15"/>
                <w:highlight w:val="yellow"/>
              </w:rPr>
            </w:pPr>
            <w:r w:rsidRPr="00E75D53">
              <w:rPr>
                <w:sz w:val="15"/>
                <w:szCs w:val="15"/>
                <w:highlight w:val="yellow"/>
              </w:rPr>
              <w:t>Use of an extensive range of complex linguistic structures and features with a high degree of accuracy to achieve interest, flow, and cohesion.</w:t>
            </w:r>
          </w:p>
          <w:p w:rsidR="00036061" w:rsidRPr="00E75D53" w:rsidRDefault="00036061" w:rsidP="00EE5E8D">
            <w:pPr>
              <w:pStyle w:val="SOFinalPerformanceTableText"/>
              <w:rPr>
                <w:sz w:val="15"/>
                <w:szCs w:val="15"/>
                <w:highlight w:val="yellow"/>
              </w:rPr>
            </w:pPr>
            <w:r w:rsidRPr="00E75D53">
              <w:rPr>
                <w:sz w:val="15"/>
                <w:szCs w:val="15"/>
                <w:highlight w:val="yellow"/>
              </w:rPr>
              <w:t>A few errors may be evident when attempting to use more complex language, but errors do not impede meaning.</w:t>
            </w:r>
          </w:p>
          <w:p w:rsidR="00036061" w:rsidRPr="00511839" w:rsidRDefault="00036061" w:rsidP="00EE5E8D">
            <w:pPr>
              <w:pStyle w:val="SOFinalPerformanceTableText"/>
              <w:rPr>
                <w:sz w:val="15"/>
                <w:szCs w:val="15"/>
              </w:rPr>
            </w:pPr>
            <w:r w:rsidRPr="00E75D53">
              <w:rPr>
                <w:sz w:val="15"/>
                <w:szCs w:val="15"/>
                <w:highlight w:val="yellow"/>
              </w:rPr>
              <w:t>Effective use of a range of sophisticated cohesive devices to connect ideas.</w:t>
            </w:r>
            <w:r w:rsidRPr="00511839">
              <w:rPr>
                <w:sz w:val="15"/>
                <w:szCs w:val="15"/>
              </w:rPr>
              <w:t xml:space="preserve"> </w:t>
            </w:r>
          </w:p>
          <w:p w:rsidR="00036061" w:rsidRPr="00511839" w:rsidRDefault="00036061" w:rsidP="00EE5E8D">
            <w:pPr>
              <w:pStyle w:val="SOFinalPerformanceTableText"/>
              <w:rPr>
                <w:color w:val="999999"/>
                <w:sz w:val="15"/>
                <w:szCs w:val="15"/>
              </w:rPr>
            </w:pPr>
            <w:r w:rsidRPr="00511839">
              <w:rPr>
                <w:color w:val="999999"/>
                <w:sz w:val="15"/>
                <w:szCs w:val="15"/>
              </w:rPr>
              <w:t>Expression consistently appropriate to the cultural and social context.</w:t>
            </w:r>
          </w:p>
          <w:p w:rsidR="00036061" w:rsidRPr="00511839" w:rsidRDefault="00036061" w:rsidP="00EE5E8D">
            <w:pPr>
              <w:pStyle w:val="SOFinalPerformanceTableText"/>
              <w:rPr>
                <w:color w:val="999999"/>
                <w:sz w:val="15"/>
                <w:szCs w:val="15"/>
              </w:rPr>
            </w:pPr>
            <w:r w:rsidRPr="00511839">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rsidR="00036061" w:rsidRPr="00511839" w:rsidRDefault="00036061" w:rsidP="00EE5E8D">
            <w:pPr>
              <w:pStyle w:val="SOFinalPerformanceTableText"/>
              <w:rPr>
                <w:i/>
                <w:sz w:val="15"/>
                <w:szCs w:val="15"/>
              </w:rPr>
            </w:pPr>
            <w:r w:rsidRPr="00511839">
              <w:rPr>
                <w:i/>
                <w:sz w:val="15"/>
                <w:szCs w:val="15"/>
              </w:rPr>
              <w:t>Coherence in Structure and Sequence</w:t>
            </w:r>
          </w:p>
          <w:p w:rsidR="00036061" w:rsidRPr="00511839" w:rsidRDefault="00036061" w:rsidP="00EE5E8D">
            <w:pPr>
              <w:pStyle w:val="SOFinalPerformanceTableText"/>
              <w:rPr>
                <w:sz w:val="15"/>
                <w:szCs w:val="15"/>
              </w:rPr>
            </w:pPr>
            <w:r w:rsidRPr="00E75D53">
              <w:rPr>
                <w:sz w:val="15"/>
                <w:szCs w:val="15"/>
                <w:highlight w:val="yellow"/>
              </w:rPr>
              <w:t>Information and ideas are organised logically and coherently.</w:t>
            </w:r>
          </w:p>
          <w:p w:rsidR="00036061" w:rsidRPr="00C02701" w:rsidRDefault="00036061" w:rsidP="00EE5E8D">
            <w:pPr>
              <w:pStyle w:val="SOFinalPerformanceTableText"/>
              <w:rPr>
                <w:sz w:val="15"/>
                <w:szCs w:val="15"/>
              </w:rPr>
            </w:pPr>
            <w:r w:rsidRPr="00CA3AD9">
              <w:rPr>
                <w:sz w:val="15"/>
                <w:szCs w:val="15"/>
                <w:highlight w:val="yellow"/>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937AC3" w:rsidRDefault="00036061" w:rsidP="00EE5E8D">
            <w:pPr>
              <w:pStyle w:val="SOFinalPerformanceTableText"/>
              <w:rPr>
                <w:color w:val="999999"/>
                <w:sz w:val="15"/>
                <w:szCs w:val="15"/>
              </w:rPr>
            </w:pPr>
            <w:r w:rsidRPr="00937AC3">
              <w:rPr>
                <w:color w:val="999999"/>
                <w:sz w:val="15"/>
                <w:szCs w:val="15"/>
              </w:rPr>
              <w:t>A variety of communication strategies are used with effect during interaction (e.g. using new vocabulary encountered during interaction, seeking clarification, using appropriate pause fillers).</w:t>
            </w:r>
          </w:p>
          <w:p w:rsidR="00036061" w:rsidRPr="00937AC3" w:rsidRDefault="00036061" w:rsidP="00EE5E8D">
            <w:pPr>
              <w:pStyle w:val="SOFinalPerformanceTableText"/>
              <w:rPr>
                <w:color w:val="999999"/>
                <w:sz w:val="15"/>
                <w:szCs w:val="15"/>
              </w:rPr>
            </w:pPr>
            <w:r w:rsidRPr="00937AC3">
              <w:rPr>
                <w:color w:val="999999"/>
                <w:sz w:val="15"/>
                <w:szCs w:val="15"/>
              </w:rPr>
              <w:t>Responses are quick, confident, and fluent. Topic shifts and unpredictable elements are handled well.</w:t>
            </w:r>
          </w:p>
        </w:tc>
        <w:tc>
          <w:tcPr>
            <w:tcW w:w="2801" w:type="dxa"/>
            <w:tcBorders>
              <w:top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Detailed and appropriate use of evidence from texts to support </w:t>
            </w:r>
            <w:r w:rsidRPr="00937AC3">
              <w:rPr>
                <w:color w:val="999999"/>
                <w:spacing w:val="-2"/>
                <w:sz w:val="15"/>
                <w:szCs w:val="15"/>
              </w:rPr>
              <w:t>arguments/conclusions.</w:t>
            </w:r>
            <w:r w:rsidRPr="00937AC3">
              <w:rPr>
                <w:color w:val="999999"/>
                <w:sz w:val="15"/>
                <w:szCs w:val="15"/>
              </w:rPr>
              <w:t xml:space="preserve"> Interpretations of text are enhanced by making connections within and/or between texts (e.g. comparing and contrasting information, ideas, and opinions).</w:t>
            </w:r>
          </w:p>
          <w:p w:rsidR="00036061" w:rsidRPr="00937AC3" w:rsidRDefault="00036061" w:rsidP="00EE5E8D">
            <w:pPr>
              <w:pStyle w:val="SOFinalPerformanceTableText"/>
              <w:rPr>
                <w:color w:val="999999"/>
                <w:sz w:val="15"/>
                <w:szCs w:val="15"/>
              </w:rPr>
            </w:pPr>
            <w:r w:rsidRPr="00937AC3">
              <w:rPr>
                <w:color w:val="999999"/>
                <w:sz w:val="15"/>
                <w:szCs w:val="15"/>
              </w:rPr>
              <w:t>Conclusions are drawn abo</w:t>
            </w:r>
            <w:r w:rsidR="00B53F9A">
              <w:rPr>
                <w:color w:val="999999"/>
                <w:sz w:val="15"/>
                <w:szCs w:val="15"/>
              </w:rPr>
              <w:t xml:space="preserve"> </w:t>
            </w:r>
            <w:proofErr w:type="spellStart"/>
            <w:r w:rsidRPr="00937AC3">
              <w:rPr>
                <w:color w:val="999999"/>
                <w:sz w:val="15"/>
                <w:szCs w:val="15"/>
              </w:rPr>
              <w:t>ut</w:t>
            </w:r>
            <w:proofErr w:type="spellEnd"/>
            <w:r w:rsidRPr="00937AC3">
              <w:rPr>
                <w:color w:val="999999"/>
                <w:sz w:val="15"/>
                <w:szCs w:val="15"/>
              </w:rPr>
              <w:t xml:space="preserve"> the purpose, audience, and message (argument) of the text</w:t>
            </w:r>
            <w:r w:rsidR="0010274C" w:rsidRPr="00937AC3">
              <w:rPr>
                <w:color w:val="999999"/>
                <w:sz w:val="15"/>
                <w:szCs w:val="15"/>
              </w:rPr>
              <w:t>,</w:t>
            </w:r>
            <w:r w:rsidRPr="00937AC3">
              <w:rPr>
                <w:color w:val="999999"/>
                <w:sz w:val="15"/>
                <w:szCs w:val="15"/>
              </w:rPr>
              <w:t xml:space="preserve"> and justified with evidence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identified and explained with clarity and insight.</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explained with clarity and insight.</w:t>
            </w:r>
          </w:p>
          <w:p w:rsidR="00036061" w:rsidRPr="00937AC3" w:rsidRDefault="00036061" w:rsidP="00EE5E8D">
            <w:pPr>
              <w:pStyle w:val="SOFinalPerformanceTableText"/>
              <w:rPr>
                <w:color w:val="999999"/>
                <w:sz w:val="15"/>
                <w:szCs w:val="15"/>
              </w:rPr>
            </w:pPr>
            <w:r w:rsidRPr="00937AC3">
              <w:rPr>
                <w:color w:val="999999"/>
                <w:sz w:val="15"/>
                <w:szCs w:val="15"/>
              </w:rPr>
              <w:t>Detailed explanation of how stylistic features are used for effect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Sophisticated recognition and explanation of connections between </w:t>
            </w:r>
            <w:r w:rsidR="0010274C" w:rsidRPr="00937AC3">
              <w:rPr>
                <w:color w:val="999999"/>
                <w:sz w:val="15"/>
                <w:szCs w:val="15"/>
              </w:rPr>
              <w:t>own</w:t>
            </w:r>
            <w:r w:rsidRPr="00937AC3">
              <w:rPr>
                <w:color w:val="999999"/>
                <w:sz w:val="15"/>
                <w:szCs w:val="15"/>
              </w:rPr>
              <w:t xml:space="preserve"> values, beliefs, practices, and ideas, and those explored in texts.</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own learning.</w:t>
            </w:r>
          </w:p>
        </w:tc>
      </w:tr>
      <w:tr w:rsidR="00036061" w:rsidRPr="00B94CD7" w:rsidTr="00B53F9A">
        <w:trPr>
          <w:cantSplit/>
        </w:trPr>
        <w:tc>
          <w:tcPr>
            <w:tcW w:w="360"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2475" w:type="dxa"/>
            <w:tcBorders>
              <w:bottom w:val="single" w:sz="2" w:space="0" w:color="auto"/>
            </w:tcBorders>
            <w:tcMar>
              <w:left w:w="85" w:type="dxa"/>
              <w:bottom w:w="85" w:type="dxa"/>
              <w:right w:w="85" w:type="dxa"/>
            </w:tcMar>
          </w:tcPr>
          <w:p w:rsidR="00036061" w:rsidRPr="00E75D53" w:rsidRDefault="00036061" w:rsidP="00EE5E8D">
            <w:pPr>
              <w:pStyle w:val="SOFinalPerformanceTableText"/>
              <w:rPr>
                <w:i/>
                <w:sz w:val="15"/>
                <w:szCs w:val="15"/>
              </w:rPr>
            </w:pPr>
            <w:r w:rsidRPr="00E75D53">
              <w:rPr>
                <w:i/>
                <w:sz w:val="15"/>
                <w:szCs w:val="15"/>
              </w:rPr>
              <w:t>Relevance</w:t>
            </w:r>
          </w:p>
          <w:p w:rsidR="00036061" w:rsidRPr="00E75D53" w:rsidRDefault="00036061" w:rsidP="00EE5E8D">
            <w:pPr>
              <w:pStyle w:val="SOFinalPerformanceTableText"/>
              <w:rPr>
                <w:sz w:val="15"/>
                <w:szCs w:val="15"/>
              </w:rPr>
            </w:pPr>
            <w:r w:rsidRPr="00E75D53">
              <w:rPr>
                <w:sz w:val="15"/>
                <w:szCs w:val="15"/>
              </w:rPr>
              <w:t>Responses are mostly relevant to context, purpose, audience, and topic.</w:t>
            </w:r>
          </w:p>
          <w:p w:rsidR="00036061" w:rsidRPr="00E75D53" w:rsidRDefault="00036061" w:rsidP="00EE5E8D">
            <w:pPr>
              <w:pStyle w:val="SOFinalPerformanceTableText"/>
              <w:rPr>
                <w:sz w:val="15"/>
                <w:szCs w:val="15"/>
              </w:rPr>
            </w:pPr>
            <w:r w:rsidRPr="00E75D53">
              <w:rPr>
                <w:sz w:val="15"/>
                <w:szCs w:val="15"/>
              </w:rPr>
              <w:t xml:space="preserve">Responses mostly </w:t>
            </w:r>
            <w:r w:rsidR="0010274C" w:rsidRPr="00E75D53">
              <w:rPr>
                <w:sz w:val="15"/>
                <w:szCs w:val="15"/>
              </w:rPr>
              <w:t>convey</w:t>
            </w:r>
            <w:r w:rsidRPr="00E75D53">
              <w:rPr>
                <w:sz w:val="15"/>
                <w:szCs w:val="15"/>
              </w:rPr>
              <w:t xml:space="preserve"> the appropriate detail, ideas, information, and opinions.</w:t>
            </w:r>
          </w:p>
          <w:p w:rsidR="00036061" w:rsidRPr="00E75D53" w:rsidRDefault="00036061" w:rsidP="00EE5E8D">
            <w:pPr>
              <w:pStyle w:val="SOFinalPerformanceTableText"/>
              <w:rPr>
                <w:sz w:val="15"/>
                <w:szCs w:val="15"/>
              </w:rPr>
            </w:pPr>
            <w:r w:rsidRPr="00E75D53">
              <w:rPr>
                <w:sz w:val="15"/>
                <w:szCs w:val="15"/>
              </w:rPr>
              <w:t>Responses generally create the desired impact and interest, and engage the audience.</w:t>
            </w:r>
          </w:p>
          <w:p w:rsidR="00036061" w:rsidRPr="00E75D53" w:rsidRDefault="00036061" w:rsidP="00EE5E8D">
            <w:pPr>
              <w:pStyle w:val="SOFinalPerformanceTableText"/>
              <w:rPr>
                <w:i/>
                <w:sz w:val="15"/>
                <w:szCs w:val="15"/>
              </w:rPr>
            </w:pPr>
            <w:r w:rsidRPr="00E75D53">
              <w:rPr>
                <w:i/>
                <w:sz w:val="15"/>
                <w:szCs w:val="15"/>
              </w:rPr>
              <w:t>Depth of Treatment of Ideas, Information, or Opinions</w:t>
            </w:r>
          </w:p>
          <w:p w:rsidR="00036061" w:rsidRPr="00E75D53" w:rsidRDefault="00036061" w:rsidP="00EE5E8D">
            <w:pPr>
              <w:pStyle w:val="SOFinalPerformanceTableText"/>
              <w:rPr>
                <w:sz w:val="15"/>
                <w:szCs w:val="15"/>
              </w:rPr>
            </w:pPr>
            <w:r w:rsidRPr="00E75D53">
              <w:rPr>
                <w:sz w:val="15"/>
                <w:szCs w:val="15"/>
              </w:rPr>
              <w:t xml:space="preserve">Breadth and some depth in the treatment of the topic. </w:t>
            </w:r>
          </w:p>
          <w:p w:rsidR="00036061" w:rsidRPr="00E75D53" w:rsidRDefault="00036061" w:rsidP="00EE5E8D">
            <w:pPr>
              <w:pStyle w:val="SOFinalPerformanceTableText"/>
              <w:rPr>
                <w:sz w:val="15"/>
                <w:szCs w:val="15"/>
              </w:rPr>
            </w:pPr>
            <w:r w:rsidRPr="00E75D53">
              <w:rPr>
                <w:sz w:val="15"/>
                <w:szCs w:val="15"/>
              </w:rPr>
              <w:t>Ideas are elaborated by offering additional details, and opinions are supported with examples. When dealing with unfamiliar topics, ideas are presented as a series of statements rather than as an argued position.</w:t>
            </w:r>
          </w:p>
          <w:p w:rsidR="00036061" w:rsidRPr="00E75D53" w:rsidRDefault="00036061" w:rsidP="00EE5E8D">
            <w:pPr>
              <w:pStyle w:val="SOFinalPerformanceTableText"/>
              <w:rPr>
                <w:color w:val="999999"/>
                <w:sz w:val="15"/>
                <w:szCs w:val="15"/>
              </w:rPr>
            </w:pPr>
            <w:r w:rsidRPr="00E75D53">
              <w:rPr>
                <w:color w:val="999999"/>
                <w:sz w:val="15"/>
                <w:szCs w:val="15"/>
              </w:rPr>
              <w:t>Sound planning and preparation.</w:t>
            </w:r>
          </w:p>
        </w:tc>
        <w:tc>
          <w:tcPr>
            <w:tcW w:w="2552" w:type="dxa"/>
            <w:tcBorders>
              <w:bottom w:val="single" w:sz="2" w:space="0" w:color="auto"/>
              <w:right w:val="dotDash" w:sz="4" w:space="0" w:color="auto"/>
            </w:tcBorders>
            <w:tcMar>
              <w:left w:w="85" w:type="dxa"/>
              <w:bottom w:w="85" w:type="dxa"/>
              <w:right w:w="85" w:type="dxa"/>
            </w:tcMar>
          </w:tcPr>
          <w:p w:rsidR="00036061" w:rsidRPr="00E75D53" w:rsidRDefault="00036061" w:rsidP="00EE5E8D">
            <w:pPr>
              <w:pStyle w:val="SOFinalPerformanceTableText"/>
              <w:rPr>
                <w:i/>
                <w:sz w:val="15"/>
                <w:szCs w:val="15"/>
              </w:rPr>
            </w:pPr>
            <w:r w:rsidRPr="00E75D53">
              <w:rPr>
                <w:i/>
                <w:sz w:val="15"/>
                <w:szCs w:val="15"/>
              </w:rPr>
              <w:t>Capacity to Convey Information Accurately and Appropriately</w:t>
            </w:r>
          </w:p>
          <w:p w:rsidR="00036061" w:rsidRPr="00E75D53" w:rsidRDefault="00036061" w:rsidP="00EE5E8D">
            <w:pPr>
              <w:pStyle w:val="SOFinalPerformanceTableText"/>
              <w:rPr>
                <w:sz w:val="15"/>
                <w:szCs w:val="15"/>
              </w:rPr>
            </w:pPr>
            <w:r w:rsidRPr="00E75D53">
              <w:rPr>
                <w:sz w:val="15"/>
                <w:szCs w:val="15"/>
              </w:rPr>
              <w:t>Use of a range of linguistic structures and features with good control to convey meaning.</w:t>
            </w:r>
          </w:p>
          <w:p w:rsidR="00036061" w:rsidRPr="00E75D53" w:rsidRDefault="00036061" w:rsidP="00EE5E8D">
            <w:pPr>
              <w:pStyle w:val="SOFinalPerformanceTableText"/>
              <w:rPr>
                <w:sz w:val="15"/>
                <w:szCs w:val="15"/>
              </w:rPr>
            </w:pPr>
            <w:r w:rsidRPr="00E75D53">
              <w:rPr>
                <w:sz w:val="15"/>
                <w:szCs w:val="15"/>
              </w:rPr>
              <w:t>Mostly accurate use of high-frequency vocabulary and sentence structures. Attempts are made to use some complex language, and errors sometimes impede meaning.</w:t>
            </w:r>
          </w:p>
          <w:p w:rsidR="00036061" w:rsidRPr="00E75D53" w:rsidRDefault="00036061" w:rsidP="00EE5E8D">
            <w:pPr>
              <w:pStyle w:val="SOFinalPerformanceTableText"/>
              <w:rPr>
                <w:sz w:val="15"/>
                <w:szCs w:val="15"/>
              </w:rPr>
            </w:pPr>
            <w:r w:rsidRPr="00E75D53">
              <w:rPr>
                <w:sz w:val="15"/>
                <w:szCs w:val="15"/>
              </w:rPr>
              <w:t>A range of cohesive devices are used to connect ideas.</w:t>
            </w:r>
          </w:p>
          <w:p w:rsidR="00036061" w:rsidRPr="00E75D53" w:rsidRDefault="00036061" w:rsidP="00EE5E8D">
            <w:pPr>
              <w:pStyle w:val="SOFinalPerformanceTableText"/>
              <w:rPr>
                <w:color w:val="999999"/>
                <w:sz w:val="15"/>
                <w:szCs w:val="15"/>
              </w:rPr>
            </w:pPr>
            <w:r w:rsidRPr="00E75D53">
              <w:rPr>
                <w:color w:val="999999"/>
                <w:sz w:val="15"/>
                <w:szCs w:val="15"/>
              </w:rPr>
              <w:t>Expression is mostly appropriate to the cultural and social context.</w:t>
            </w:r>
          </w:p>
          <w:p w:rsidR="00036061" w:rsidRPr="00E75D53" w:rsidRDefault="00036061" w:rsidP="00EE5E8D">
            <w:pPr>
              <w:pStyle w:val="SOFinalPerformanceTableText"/>
              <w:rPr>
                <w:color w:val="999999"/>
                <w:sz w:val="15"/>
                <w:szCs w:val="15"/>
              </w:rPr>
            </w:pPr>
            <w:r w:rsidRPr="00E75D53">
              <w:rPr>
                <w:color w:val="999999"/>
                <w:sz w:val="15"/>
                <w:szCs w:val="15"/>
              </w:rPr>
              <w:t>Effective communication with some degree of fluency. Reasonably accurate pronunciation and intonation.</w:t>
            </w:r>
          </w:p>
          <w:p w:rsidR="00036061" w:rsidRPr="00E75D53" w:rsidRDefault="00036061" w:rsidP="00EE5E8D">
            <w:pPr>
              <w:pStyle w:val="SOFinalPerformanceTableText"/>
              <w:rPr>
                <w:i/>
                <w:sz w:val="15"/>
                <w:szCs w:val="15"/>
              </w:rPr>
            </w:pPr>
            <w:r w:rsidRPr="00E75D53">
              <w:rPr>
                <w:i/>
                <w:sz w:val="15"/>
                <w:szCs w:val="15"/>
              </w:rPr>
              <w:t>Coherence in Structure and Sequence</w:t>
            </w:r>
          </w:p>
          <w:p w:rsidR="00036061" w:rsidRPr="00E75D53" w:rsidRDefault="00036061" w:rsidP="00EE5E8D">
            <w:pPr>
              <w:pStyle w:val="SOFinalPerformanceTableText"/>
              <w:rPr>
                <w:sz w:val="15"/>
                <w:szCs w:val="15"/>
              </w:rPr>
            </w:pPr>
            <w:r w:rsidRPr="00E75D53">
              <w:rPr>
                <w:sz w:val="15"/>
                <w:szCs w:val="15"/>
              </w:rPr>
              <w:t>Mostly coherent organisation of information and ideas.</w:t>
            </w:r>
          </w:p>
          <w:p w:rsidR="00036061" w:rsidRPr="00E75D53" w:rsidRDefault="00036061" w:rsidP="00EE5E8D">
            <w:pPr>
              <w:pStyle w:val="SOFinalPerformanceTableText"/>
              <w:rPr>
                <w:sz w:val="15"/>
                <w:szCs w:val="15"/>
              </w:rPr>
            </w:pPr>
            <w:r w:rsidRPr="00E75D53">
              <w:rPr>
                <w:sz w:val="15"/>
                <w:szCs w:val="15"/>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937AC3" w:rsidRDefault="00036061" w:rsidP="00EE5E8D">
            <w:pPr>
              <w:pStyle w:val="SOFinalPerformanceTableText"/>
              <w:rPr>
                <w:color w:val="999999"/>
                <w:sz w:val="15"/>
                <w:szCs w:val="15"/>
              </w:rPr>
            </w:pPr>
            <w:r w:rsidRPr="00937AC3">
              <w:rPr>
                <w:color w:val="999999"/>
                <w:sz w:val="15"/>
                <w:szCs w:val="15"/>
              </w:rPr>
              <w:t>A number of communication strategies are used to maintain interaction (e.g. self-correcting, responding to correction by the interlocutor, seeking support and clarification).</w:t>
            </w:r>
          </w:p>
          <w:p w:rsidR="00036061" w:rsidRPr="00937AC3" w:rsidRDefault="00036061" w:rsidP="00EE5E8D">
            <w:pPr>
              <w:pStyle w:val="SOFinalPerformanceTableText"/>
              <w:rPr>
                <w:color w:val="999999"/>
                <w:sz w:val="15"/>
                <w:szCs w:val="15"/>
              </w:rPr>
            </w:pPr>
            <w:r w:rsidRPr="00937AC3">
              <w:rPr>
                <w:color w:val="999999"/>
                <w:sz w:val="15"/>
                <w:szCs w:val="15"/>
              </w:rPr>
              <w:t>Occasional pauses to process questions and to search for linguistic resources.</w:t>
            </w:r>
          </w:p>
        </w:tc>
        <w:tc>
          <w:tcPr>
            <w:tcW w:w="2801" w:type="dxa"/>
            <w:tcBorders>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 ideas represented in texts are identified and explained. Interpretations of meaning are supported with some appropriate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Some conclusions are drawn about the purpose, audience, and message (argument) of the text and supported with some relevant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generally identified and explained with some clarity.</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described.</w:t>
            </w:r>
          </w:p>
          <w:p w:rsidR="00036061" w:rsidRPr="00937AC3" w:rsidRDefault="00036061" w:rsidP="00EE5E8D">
            <w:pPr>
              <w:pStyle w:val="SOFinalPerformanceTableText"/>
              <w:rPr>
                <w:color w:val="999999"/>
                <w:sz w:val="15"/>
                <w:szCs w:val="15"/>
              </w:rPr>
            </w:pPr>
            <w:r w:rsidRPr="00937AC3">
              <w:rPr>
                <w:color w:val="999999"/>
                <w:sz w:val="15"/>
                <w:szCs w:val="15"/>
              </w:rPr>
              <w:t>Some detail in explaining stylistic features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Thoughtful reflection on own learning.</w:t>
            </w:r>
          </w:p>
        </w:tc>
      </w:tr>
      <w:tr w:rsidR="00036061" w:rsidRPr="00B94CD7" w:rsidTr="00B53F9A">
        <w:trPr>
          <w:cantSplit/>
        </w:trPr>
        <w:tc>
          <w:tcPr>
            <w:tcW w:w="360"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2475" w:type="dxa"/>
            <w:tcBorders>
              <w:top w:val="nil"/>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generally relevant to topic and purpose, with some relevance to context and audience.</w:t>
            </w:r>
          </w:p>
          <w:p w:rsidR="00036061" w:rsidRPr="00C02701" w:rsidRDefault="00036061" w:rsidP="00EE5E8D">
            <w:pPr>
              <w:pStyle w:val="SOFinalPerformanceTableText"/>
              <w:rPr>
                <w:sz w:val="15"/>
                <w:szCs w:val="15"/>
              </w:rPr>
            </w:pPr>
            <w:r w:rsidRPr="00C02701">
              <w:rPr>
                <w:sz w:val="15"/>
                <w:szCs w:val="15"/>
              </w:rPr>
              <w:t xml:space="preserve">Responses generally </w:t>
            </w:r>
            <w:r w:rsidR="0010274C" w:rsidRPr="00C02701">
              <w:rPr>
                <w:sz w:val="15"/>
                <w:szCs w:val="15"/>
              </w:rPr>
              <w:t>convey</w:t>
            </w:r>
            <w:r w:rsidRPr="00C02701">
              <w:rPr>
                <w:sz w:val="15"/>
                <w:szCs w:val="15"/>
              </w:rPr>
              <w:t xml:space="preserve"> simple ideas and opinions with generally appropriate information.</w:t>
            </w:r>
          </w:p>
          <w:p w:rsidR="00036061" w:rsidRPr="00C02701" w:rsidRDefault="00036061" w:rsidP="00EE5E8D">
            <w:pPr>
              <w:pStyle w:val="SOFinalPerformanceTableText"/>
              <w:rPr>
                <w:sz w:val="15"/>
                <w:szCs w:val="15"/>
              </w:rPr>
            </w:pPr>
            <w:r w:rsidRPr="00C02701">
              <w:rPr>
                <w:sz w:val="15"/>
                <w:szCs w:val="15"/>
              </w:rPr>
              <w:t>Responses generally create some interest, and partly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variety in the treatment of information and simple ideas or opinions on mostly familiar topics.</w:t>
            </w:r>
          </w:p>
          <w:p w:rsidR="00036061" w:rsidRPr="00C02701" w:rsidRDefault="00036061" w:rsidP="00EE5E8D">
            <w:pPr>
              <w:pStyle w:val="SOFinalPerformanceTableText"/>
              <w:rPr>
                <w:sz w:val="15"/>
                <w:szCs w:val="15"/>
              </w:rPr>
            </w:pPr>
            <w:r w:rsidRPr="00C02701">
              <w:rPr>
                <w:sz w:val="15"/>
                <w:szCs w:val="15"/>
              </w:rPr>
              <w:t>Short simple sentences usually containing one idea are used to convey meaning with some effectiveness and support an opinion.</w:t>
            </w:r>
          </w:p>
          <w:p w:rsidR="00036061" w:rsidRPr="00937AC3" w:rsidRDefault="00036061" w:rsidP="00EE5E8D">
            <w:pPr>
              <w:pStyle w:val="SOFinalPerformanceTableText"/>
              <w:rPr>
                <w:color w:val="999999"/>
                <w:sz w:val="15"/>
                <w:szCs w:val="15"/>
              </w:rPr>
            </w:pPr>
            <w:r w:rsidRPr="00937AC3">
              <w:rPr>
                <w:color w:val="999999"/>
                <w:sz w:val="15"/>
                <w:szCs w:val="15"/>
              </w:rPr>
              <w:t>Competent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a range of linguistic structures and features to convey meaning. Reliance on rehearsed patterns.</w:t>
            </w:r>
          </w:p>
          <w:p w:rsidR="00036061" w:rsidRPr="00C02701" w:rsidRDefault="00036061" w:rsidP="00EE5E8D">
            <w:pPr>
              <w:pStyle w:val="SOFinalPerformanceTableText"/>
              <w:rPr>
                <w:sz w:val="15"/>
                <w:szCs w:val="15"/>
              </w:rPr>
            </w:pPr>
            <w:r w:rsidRPr="00C02701">
              <w:rPr>
                <w:sz w:val="15"/>
                <w:szCs w:val="15"/>
              </w:rPr>
              <w:t>Accuracy tends to be variable, with some basic errors. Generally accurate when using formulaic expressions and rehearsed patterns.</w:t>
            </w:r>
          </w:p>
          <w:p w:rsidR="00036061" w:rsidRPr="00C02701" w:rsidRDefault="00036061" w:rsidP="00EE5E8D">
            <w:pPr>
              <w:pStyle w:val="SOFinalPerformanceTableText"/>
              <w:rPr>
                <w:sz w:val="15"/>
                <w:szCs w:val="15"/>
              </w:rPr>
            </w:pPr>
            <w:r w:rsidRPr="00C02701">
              <w:rPr>
                <w:sz w:val="15"/>
                <w:szCs w:val="15"/>
              </w:rPr>
              <w:t>Cohesive devices are simple and repetitive. Reliance on a limited range of cohesive devices to connect ideas at sentence, paragraph, and whole text level.</w:t>
            </w:r>
          </w:p>
          <w:p w:rsidR="00036061" w:rsidRPr="00511839" w:rsidRDefault="00036061" w:rsidP="00EE5E8D">
            <w:pPr>
              <w:pStyle w:val="SOFinalPerformanceTableText"/>
              <w:rPr>
                <w:color w:val="999999"/>
                <w:sz w:val="15"/>
                <w:szCs w:val="15"/>
              </w:rPr>
            </w:pPr>
            <w:r w:rsidRPr="00511839">
              <w:rPr>
                <w:color w:val="999999"/>
                <w:sz w:val="15"/>
                <w:szCs w:val="15"/>
              </w:rPr>
              <w:t>Expression is generally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Some hesitancy in responding. Pronunciation and intonation are understandable.</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Generally coherent organisation of information and ideas.</w:t>
            </w:r>
          </w:p>
          <w:p w:rsidR="00036061" w:rsidRPr="00C02701" w:rsidRDefault="00036061" w:rsidP="00EE5E8D">
            <w:pPr>
              <w:pStyle w:val="SOFinalPerformanceTableText"/>
              <w:rPr>
                <w:sz w:val="15"/>
                <w:szCs w:val="15"/>
              </w:rPr>
            </w:pPr>
            <w:r w:rsidRPr="00C02701">
              <w:rPr>
                <w:sz w:val="15"/>
                <w:szCs w:val="15"/>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Use of well-rehearsed language to maintain an interaction by responding to questions on familiar topics. Some reliance on the interlocutor to take the lead. Some interest in the topic is conveyed.</w:t>
            </w:r>
          </w:p>
          <w:p w:rsidR="00036061" w:rsidRPr="00937AC3" w:rsidRDefault="00036061" w:rsidP="00EE5E8D">
            <w:pPr>
              <w:pStyle w:val="SOFinalPerformanceTableText"/>
              <w:rPr>
                <w:color w:val="999999"/>
                <w:sz w:val="15"/>
                <w:szCs w:val="15"/>
              </w:rPr>
            </w:pPr>
            <w:r w:rsidRPr="00937AC3">
              <w:rPr>
                <w:color w:val="999999"/>
                <w:sz w:val="15"/>
                <w:szCs w:val="15"/>
              </w:rPr>
              <w:t>Use of prepared phrases to indicate lack of comprehension and ask for support. Often relies on the interlocutor’s sentence patterns to respond.</w:t>
            </w:r>
          </w:p>
          <w:p w:rsidR="00036061" w:rsidRPr="00937AC3" w:rsidRDefault="00036061" w:rsidP="00EE5E8D">
            <w:pPr>
              <w:pStyle w:val="SOFinalPerformanceTableText"/>
              <w:rPr>
                <w:color w:val="999999"/>
                <w:sz w:val="15"/>
                <w:szCs w:val="15"/>
              </w:rPr>
            </w:pPr>
            <w:r w:rsidRPr="00937AC3">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801" w:type="dxa"/>
            <w:tcBorders>
              <w:top w:val="nil"/>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Identifies and ex</w:t>
            </w:r>
            <w:r w:rsidR="00656BED" w:rsidRPr="00937AC3">
              <w:rPr>
                <w:color w:val="999999"/>
                <w:sz w:val="15"/>
                <w:szCs w:val="15"/>
              </w:rPr>
              <w:t xml:space="preserve">plains </w:t>
            </w:r>
            <w:r w:rsidRPr="00937AC3">
              <w:rPr>
                <w:color w:val="999999"/>
                <w:sz w:val="15"/>
                <w:szCs w:val="15"/>
              </w:rPr>
              <w:t>some relevant information from texts on familiar topics containing predictable and familiar language structures.</w:t>
            </w:r>
          </w:p>
          <w:p w:rsidR="00036061" w:rsidRPr="00937AC3" w:rsidRDefault="00036061" w:rsidP="00EE5E8D">
            <w:pPr>
              <w:pStyle w:val="SOFinalPerformanceTableText"/>
              <w:rPr>
                <w:color w:val="999999"/>
                <w:sz w:val="15"/>
                <w:szCs w:val="15"/>
              </w:rPr>
            </w:pPr>
            <w:r w:rsidRPr="00937AC3">
              <w:rPr>
                <w:color w:val="999999"/>
                <w:sz w:val="15"/>
                <w:szCs w:val="15"/>
              </w:rPr>
              <w:t>Competent understanding of context, purpose, and audience, supported with isolated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Main concepts, ideas, and one or more perspectives in texts are identified, with some explanation.</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Particular linguistic and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Identification of stylistic features in texts (e.g. idioms, rhetoric, expressions).</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reflection on cultures, values, beliefs, practices, and ideas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with mostly description of,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own learning.</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partially relevant to the topic and purpose.</w:t>
            </w:r>
          </w:p>
          <w:p w:rsidR="00036061" w:rsidRPr="00C02701" w:rsidRDefault="00036061" w:rsidP="00EE5E8D">
            <w:pPr>
              <w:pStyle w:val="SOFinalPerformanceTableText"/>
              <w:rPr>
                <w:sz w:val="15"/>
                <w:szCs w:val="15"/>
              </w:rPr>
            </w:pPr>
            <w:r w:rsidRPr="00C02701">
              <w:rPr>
                <w:sz w:val="15"/>
                <w:szCs w:val="15"/>
              </w:rPr>
              <w:t xml:space="preserve">Responses </w:t>
            </w:r>
            <w:r w:rsidR="0010274C" w:rsidRPr="00C02701">
              <w:rPr>
                <w:sz w:val="15"/>
                <w:szCs w:val="15"/>
              </w:rPr>
              <w:t>convey</w:t>
            </w:r>
            <w:r w:rsidRPr="00C02701">
              <w:rPr>
                <w:sz w:val="15"/>
                <w:szCs w:val="15"/>
              </w:rPr>
              <w:t xml:space="preserve"> some basic information that may be appropriate.</w:t>
            </w:r>
          </w:p>
          <w:p w:rsidR="00036061" w:rsidRPr="00C02701" w:rsidRDefault="00036061" w:rsidP="00EE5E8D">
            <w:pPr>
              <w:pStyle w:val="SOFinalPerformanceTableText"/>
              <w:rPr>
                <w:sz w:val="15"/>
                <w:szCs w:val="15"/>
              </w:rPr>
            </w:pPr>
            <w:r w:rsidRPr="00C02701">
              <w:rPr>
                <w:sz w:val="15"/>
                <w:szCs w:val="15"/>
              </w:rPr>
              <w:t>Responses include one or more elements of interest that may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basic treatment of information or ideas relating to simple aspects of familiar topics.</w:t>
            </w:r>
          </w:p>
          <w:p w:rsidR="00036061" w:rsidRPr="00C02701" w:rsidRDefault="00036061" w:rsidP="00EE5E8D">
            <w:pPr>
              <w:pStyle w:val="SOFinalPerformanceTableText"/>
              <w:rPr>
                <w:sz w:val="15"/>
                <w:szCs w:val="15"/>
              </w:rPr>
            </w:pPr>
            <w:r w:rsidRPr="00C02701">
              <w:rPr>
                <w:sz w:val="15"/>
                <w:szCs w:val="15"/>
              </w:rPr>
              <w:t>Short and generally incomplete sentences are used with partial effectiveness to convey an idea or opinion.</w:t>
            </w:r>
          </w:p>
          <w:p w:rsidR="00036061" w:rsidRPr="00937AC3" w:rsidRDefault="00036061" w:rsidP="00EE5E8D">
            <w:pPr>
              <w:pStyle w:val="SOFinalPerformanceTableText"/>
              <w:rPr>
                <w:color w:val="999999"/>
                <w:sz w:val="15"/>
                <w:szCs w:val="15"/>
              </w:rPr>
            </w:pPr>
            <w:r w:rsidRPr="00937AC3">
              <w:rPr>
                <w:color w:val="999999"/>
                <w:sz w:val="15"/>
                <w:szCs w:val="15"/>
              </w:rPr>
              <w:t>Some planning and preparation.</w:t>
            </w:r>
          </w:p>
        </w:tc>
        <w:tc>
          <w:tcPr>
            <w:tcW w:w="2552" w:type="dxa"/>
            <w:tcBorders>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simple vocabulary, short sentences, formulaic expressions, and rehearsed patterns to convey meaning. When attempts are made to elaborate, the structure is often based on word order derived from English.</w:t>
            </w:r>
          </w:p>
          <w:p w:rsidR="00036061" w:rsidRPr="00C02701" w:rsidRDefault="00036061" w:rsidP="00EE5E8D">
            <w:pPr>
              <w:pStyle w:val="SOFinalPerformanceTableText"/>
              <w:rPr>
                <w:sz w:val="15"/>
                <w:szCs w:val="15"/>
              </w:rPr>
            </w:pPr>
            <w:r w:rsidRPr="00C02701">
              <w:rPr>
                <w:sz w:val="15"/>
                <w:szCs w:val="15"/>
              </w:rPr>
              <w:t>Frequent errors and incorrect selection of words from the dictionary impede meaning.</w:t>
            </w:r>
          </w:p>
          <w:p w:rsidR="00036061" w:rsidRPr="00C02701" w:rsidRDefault="00036061" w:rsidP="00EE5E8D">
            <w:pPr>
              <w:pStyle w:val="SOFinalPerformanceTableText"/>
              <w:rPr>
                <w:sz w:val="15"/>
                <w:szCs w:val="15"/>
              </w:rPr>
            </w:pPr>
            <w:r w:rsidRPr="00C02701">
              <w:rPr>
                <w:sz w:val="15"/>
                <w:szCs w:val="15"/>
              </w:rPr>
              <w:t>A cohesive device may be used with some effectiveness.</w:t>
            </w:r>
          </w:p>
          <w:p w:rsidR="00036061" w:rsidRPr="00511839" w:rsidRDefault="00036061" w:rsidP="00EE5E8D">
            <w:pPr>
              <w:pStyle w:val="SOFinalPerformanceTableText"/>
              <w:rPr>
                <w:color w:val="999999"/>
                <w:sz w:val="15"/>
                <w:szCs w:val="15"/>
              </w:rPr>
            </w:pPr>
            <w:r w:rsidRPr="00511839">
              <w:rPr>
                <w:color w:val="999999"/>
                <w:sz w:val="15"/>
                <w:szCs w:val="15"/>
              </w:rPr>
              <w:t>Expression occasionally appropriate to cultural and social context.</w:t>
            </w:r>
          </w:p>
          <w:p w:rsidR="00036061" w:rsidRPr="00937AC3" w:rsidRDefault="00EF33B0" w:rsidP="00EE5E8D">
            <w:pPr>
              <w:pStyle w:val="SOFinalPerformanceTableText"/>
              <w:rPr>
                <w:color w:val="999999"/>
                <w:sz w:val="15"/>
                <w:szCs w:val="15"/>
              </w:rPr>
            </w:pPr>
            <w:r w:rsidRPr="00937AC3">
              <w:rPr>
                <w:color w:val="999999"/>
                <w:sz w:val="15"/>
                <w:szCs w:val="15"/>
              </w:rPr>
              <w:t xml:space="preserve">Frequent hesitancy in responding. </w:t>
            </w:r>
            <w:r w:rsidR="00036061" w:rsidRPr="00937AC3">
              <w:rPr>
                <w:color w:val="999999"/>
                <w:sz w:val="15"/>
                <w:szCs w:val="15"/>
              </w:rPr>
              <w:t>Pronunciation may impede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Some basic organisation of information and/or ideas.</w:t>
            </w:r>
          </w:p>
          <w:p w:rsidR="00036061" w:rsidRPr="00C02701" w:rsidRDefault="00036061" w:rsidP="00EE5E8D">
            <w:pPr>
              <w:pStyle w:val="SOFinalPerformanceTableText"/>
              <w:rPr>
                <w:sz w:val="15"/>
                <w:szCs w:val="15"/>
              </w:rPr>
            </w:pPr>
            <w:r w:rsidRPr="00C02701">
              <w:rPr>
                <w:sz w:val="15"/>
                <w:szCs w:val="15"/>
              </w:rPr>
              <w:t>Some use of very basic conventions of the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rsidR="00036061" w:rsidRPr="00937AC3" w:rsidRDefault="00036061" w:rsidP="00EE5E8D">
            <w:pPr>
              <w:pStyle w:val="SOFinalPerformanceTableText"/>
              <w:rPr>
                <w:color w:val="999999"/>
                <w:sz w:val="15"/>
                <w:szCs w:val="15"/>
              </w:rPr>
            </w:pPr>
            <w:r w:rsidRPr="00937AC3">
              <w:rPr>
                <w:color w:val="999999"/>
                <w:sz w:val="15"/>
                <w:szCs w:val="15"/>
              </w:rPr>
              <w:t>Reliance on repetition and rephrasing of questions. Partial understanding of questions may lead to a response that is not relevant.</w:t>
            </w:r>
          </w:p>
          <w:p w:rsidR="00036061" w:rsidRPr="00937AC3" w:rsidRDefault="00036061" w:rsidP="00EE5E8D">
            <w:pPr>
              <w:pStyle w:val="SOFinalPerformanceTableText"/>
              <w:rPr>
                <w:color w:val="999999"/>
                <w:sz w:val="15"/>
                <w:szCs w:val="15"/>
              </w:rPr>
            </w:pPr>
            <w:r w:rsidRPr="00937AC3">
              <w:rPr>
                <w:color w:val="999999"/>
                <w:sz w:val="15"/>
                <w:szCs w:val="15"/>
              </w:rPr>
              <w:t>Frequent silences may occur because of lack of comprehension and time required to search for words and construct answers.</w:t>
            </w:r>
          </w:p>
        </w:tc>
        <w:tc>
          <w:tcPr>
            <w:tcW w:w="2801" w:type="dxa"/>
            <w:tcMar>
              <w:left w:w="85" w:type="dxa"/>
              <w:bottom w:w="85" w:type="dxa"/>
              <w:right w:w="85" w:type="dxa"/>
            </w:tcMar>
          </w:tcPr>
          <w:p w:rsidR="00D7173B" w:rsidRPr="00937AC3" w:rsidRDefault="00D7173B" w:rsidP="00D7173B">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Keywords and some supporting detail are identified in texts dealing with familiar situations.</w:t>
            </w:r>
          </w:p>
          <w:p w:rsidR="00036061" w:rsidRPr="00937AC3" w:rsidRDefault="00036061" w:rsidP="00EE5E8D">
            <w:pPr>
              <w:pStyle w:val="SOFinalPerformanceTableText"/>
              <w:rPr>
                <w:color w:val="999999"/>
                <w:sz w:val="15"/>
                <w:szCs w:val="15"/>
              </w:rPr>
            </w:pPr>
            <w:r w:rsidRPr="00937AC3">
              <w:rPr>
                <w:color w:val="999999"/>
                <w:sz w:val="15"/>
                <w:szCs w:val="15"/>
              </w:rPr>
              <w:t>Some basic understanding of context, purpose, and/or audience.</w:t>
            </w:r>
          </w:p>
          <w:p w:rsidR="00036061" w:rsidRPr="00937AC3" w:rsidRDefault="00036061" w:rsidP="00EE5E8D">
            <w:pPr>
              <w:pStyle w:val="SOFinalPerformanceTableText"/>
              <w:rPr>
                <w:color w:val="999999"/>
                <w:sz w:val="15"/>
                <w:szCs w:val="15"/>
              </w:rPr>
            </w:pPr>
            <w:r w:rsidRPr="00937AC3">
              <w:rPr>
                <w:color w:val="999999"/>
                <w:sz w:val="15"/>
                <w:szCs w:val="15"/>
              </w:rPr>
              <w:t>Identification of one or more concepts or ideas, with specific information in texts transcribed rather than interpreted.</w:t>
            </w:r>
          </w:p>
          <w:p w:rsidR="00D7173B" w:rsidRPr="00937AC3" w:rsidRDefault="00D7173B" w:rsidP="00D7173B">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One or more basic linguistic structures and/or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stylistic features are identified.</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familiar aspects of cultures, values, beliefs, practices, or ideas represented or expressed in texts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in relation to those represented in texts are described.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recounted.</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have limited relevance to the topic and purpose.</w:t>
            </w:r>
          </w:p>
          <w:p w:rsidR="00036061" w:rsidRPr="00C02701" w:rsidRDefault="00036061" w:rsidP="00EE5E8D">
            <w:pPr>
              <w:pStyle w:val="SOFinalPerformanceTableText"/>
              <w:rPr>
                <w:sz w:val="15"/>
                <w:szCs w:val="15"/>
              </w:rPr>
            </w:pPr>
            <w:r w:rsidRPr="00C02701">
              <w:rPr>
                <w:sz w:val="15"/>
                <w:szCs w:val="15"/>
              </w:rPr>
              <w:t xml:space="preserve">Responses attempt to </w:t>
            </w:r>
            <w:r w:rsidR="0010274C" w:rsidRPr="00C02701">
              <w:rPr>
                <w:sz w:val="15"/>
                <w:szCs w:val="15"/>
              </w:rPr>
              <w:t>convey</w:t>
            </w:r>
            <w:r w:rsidRPr="00C02701">
              <w:rPr>
                <w:sz w:val="15"/>
                <w:szCs w:val="15"/>
              </w:rPr>
              <w:t xml:space="preserve"> some basic information, with limited appropriateness. </w:t>
            </w:r>
          </w:p>
          <w:p w:rsidR="00036061" w:rsidRPr="00C02701" w:rsidRDefault="00036061" w:rsidP="00EE5E8D">
            <w:pPr>
              <w:pStyle w:val="SOFinalPerformanceTableText"/>
              <w:rPr>
                <w:sz w:val="15"/>
                <w:szCs w:val="15"/>
              </w:rPr>
            </w:pPr>
            <w:r w:rsidRPr="00C02701">
              <w:rPr>
                <w:sz w:val="15"/>
                <w:szCs w:val="15"/>
              </w:rPr>
              <w:t>Responses attempt to include an element of interest.</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Attempted treatment of simple information relating to one or more aspects of familiar topics.</w:t>
            </w:r>
          </w:p>
          <w:p w:rsidR="00036061" w:rsidRPr="00C02701" w:rsidRDefault="00036061" w:rsidP="00EE5E8D">
            <w:pPr>
              <w:pStyle w:val="SOFinalPerformanceTableText"/>
              <w:rPr>
                <w:sz w:val="15"/>
                <w:szCs w:val="15"/>
              </w:rPr>
            </w:pPr>
            <w:r w:rsidRPr="00C02701">
              <w:rPr>
                <w:sz w:val="15"/>
                <w:szCs w:val="15"/>
              </w:rPr>
              <w:t>Responses are brief and often rely on a keyword to convey basic meaning.</w:t>
            </w:r>
          </w:p>
          <w:p w:rsidR="00036061" w:rsidRPr="00937AC3" w:rsidRDefault="00036061" w:rsidP="00EE5E8D">
            <w:pPr>
              <w:pStyle w:val="SOFinalPerformanceTableText"/>
              <w:rPr>
                <w:color w:val="999999"/>
                <w:sz w:val="15"/>
                <w:szCs w:val="15"/>
              </w:rPr>
            </w:pPr>
            <w:r w:rsidRPr="00937AC3">
              <w:rPr>
                <w:color w:val="999999"/>
                <w:sz w:val="15"/>
                <w:szCs w:val="15"/>
              </w:rPr>
              <w:t>Attempted planning or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C02701">
              <w:rPr>
                <w:sz w:val="15"/>
                <w:szCs w:val="15"/>
              </w:rPr>
              <w:t>anglicisms</w:t>
            </w:r>
            <w:proofErr w:type="spellEnd"/>
            <w:r w:rsidRPr="00C02701">
              <w:rPr>
                <w:sz w:val="15"/>
                <w:szCs w:val="15"/>
              </w:rPr>
              <w:t xml:space="preserve"> to convey meaning.</w:t>
            </w:r>
          </w:p>
          <w:p w:rsidR="00036061" w:rsidRPr="00C02701" w:rsidRDefault="00036061" w:rsidP="00EE5E8D">
            <w:pPr>
              <w:pStyle w:val="SOFinalPerformanceTableText"/>
              <w:rPr>
                <w:sz w:val="15"/>
                <w:szCs w:val="15"/>
              </w:rPr>
            </w:pPr>
            <w:r w:rsidRPr="00C02701">
              <w:rPr>
                <w:sz w:val="15"/>
                <w:szCs w:val="15"/>
              </w:rPr>
              <w:t>Frequent errors impede meaning.</w:t>
            </w:r>
          </w:p>
          <w:p w:rsidR="00036061" w:rsidRPr="00C02701" w:rsidRDefault="00036061" w:rsidP="00EE5E8D">
            <w:pPr>
              <w:pStyle w:val="SOFinalPerformanceTableText"/>
              <w:rPr>
                <w:sz w:val="15"/>
                <w:szCs w:val="15"/>
              </w:rPr>
            </w:pPr>
            <w:r w:rsidRPr="00511839">
              <w:rPr>
                <w:color w:val="999999"/>
                <w:sz w:val="15"/>
                <w:szCs w:val="15"/>
              </w:rPr>
              <w:t>Limited appropriateness of expression</w:t>
            </w:r>
            <w:r w:rsidRPr="00C02701">
              <w:rPr>
                <w:sz w:val="15"/>
                <w:szCs w:val="15"/>
              </w:rPr>
              <w:t>.</w:t>
            </w:r>
          </w:p>
          <w:p w:rsidR="00036061" w:rsidRPr="00C02701" w:rsidRDefault="00036061" w:rsidP="00EE5E8D">
            <w:pPr>
              <w:pStyle w:val="SOFinalPerformanceTableText"/>
              <w:rPr>
                <w:sz w:val="15"/>
                <w:szCs w:val="15"/>
              </w:rPr>
            </w:pPr>
            <w:r w:rsidRPr="00C02701">
              <w:rPr>
                <w:sz w:val="15"/>
                <w:szCs w:val="15"/>
              </w:rPr>
              <w:t>Attempted use of a cohesive device, with limited effectiveness.</w:t>
            </w:r>
          </w:p>
          <w:p w:rsidR="00036061" w:rsidRPr="00937AC3" w:rsidRDefault="00EF33B0" w:rsidP="00EE5E8D">
            <w:pPr>
              <w:pStyle w:val="SOFinalPerformanceTableText"/>
              <w:rPr>
                <w:color w:val="999999"/>
                <w:sz w:val="15"/>
                <w:szCs w:val="15"/>
              </w:rPr>
            </w:pPr>
            <w:r w:rsidRPr="00937AC3">
              <w:rPr>
                <w:color w:val="999999"/>
                <w:sz w:val="15"/>
                <w:szCs w:val="15"/>
              </w:rPr>
              <w:t>Always or mostly h</w:t>
            </w:r>
            <w:r w:rsidR="00036061" w:rsidRPr="00937AC3">
              <w:rPr>
                <w:color w:val="999999"/>
                <w:sz w:val="15"/>
                <w:szCs w:val="15"/>
              </w:rPr>
              <w:t>esitan</w:t>
            </w:r>
            <w:r w:rsidRPr="00937AC3">
              <w:rPr>
                <w:color w:val="999999"/>
                <w:sz w:val="15"/>
                <w:szCs w:val="15"/>
              </w:rPr>
              <w:t>t</w:t>
            </w:r>
            <w:r w:rsidR="00036061" w:rsidRPr="00937AC3">
              <w:rPr>
                <w:color w:val="999999"/>
                <w:sz w:val="15"/>
                <w:szCs w:val="15"/>
              </w:rPr>
              <w:t xml:space="preserve"> in responding. Pronunciation impedes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Limited organisation of information or ideas.</w:t>
            </w:r>
          </w:p>
          <w:p w:rsidR="00036061" w:rsidRPr="00C02701" w:rsidRDefault="00036061" w:rsidP="00EE5E8D">
            <w:pPr>
              <w:pStyle w:val="SOFinalPerformanceTableText"/>
              <w:rPr>
                <w:sz w:val="15"/>
                <w:szCs w:val="15"/>
              </w:rPr>
            </w:pPr>
            <w:r w:rsidRPr="00C02701">
              <w:rPr>
                <w:sz w:val="15"/>
                <w:szCs w:val="15"/>
              </w:rPr>
              <w:t>Limited evidence of conventions of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Reliance on interlocutor to assist with communication breakdowns to complete sentences or to interpret intended meanings.</w:t>
            </w:r>
          </w:p>
          <w:p w:rsidR="00036061" w:rsidRPr="00937AC3" w:rsidRDefault="00036061" w:rsidP="00EE5E8D">
            <w:pPr>
              <w:pStyle w:val="SOFinalPerformanceTableText"/>
              <w:rPr>
                <w:color w:val="999999"/>
                <w:sz w:val="15"/>
                <w:szCs w:val="15"/>
              </w:rPr>
            </w:pPr>
            <w:r w:rsidRPr="00937AC3">
              <w:rPr>
                <w:color w:val="999999"/>
                <w:sz w:val="15"/>
                <w:szCs w:val="15"/>
              </w:rPr>
              <w:t xml:space="preserve">Repetition, rephrasing of </w:t>
            </w:r>
            <w:proofErr w:type="gramStart"/>
            <w:r w:rsidRPr="00937AC3">
              <w:rPr>
                <w:color w:val="999999"/>
                <w:sz w:val="15"/>
                <w:szCs w:val="15"/>
              </w:rPr>
              <w:t>questions,</w:t>
            </w:r>
            <w:proofErr w:type="gramEnd"/>
            <w:r w:rsidRPr="00937AC3">
              <w:rPr>
                <w:color w:val="999999"/>
                <w:sz w:val="15"/>
                <w:szCs w:val="15"/>
              </w:rPr>
              <w:t xml:space="preserve"> and a slowed rate of speech are required for comprehension. Utterances rarely consist of more than two or three words. Frequent misunderstandings of simple questions.</w:t>
            </w:r>
          </w:p>
          <w:p w:rsidR="00036061" w:rsidRPr="00937AC3" w:rsidRDefault="00036061" w:rsidP="00EE5E8D">
            <w:pPr>
              <w:pStyle w:val="SOFinalPerformanceTableText"/>
              <w:rPr>
                <w:color w:val="999999"/>
                <w:sz w:val="15"/>
                <w:szCs w:val="15"/>
              </w:rPr>
            </w:pPr>
            <w:r w:rsidRPr="00937AC3">
              <w:rPr>
                <w:color w:val="999999"/>
                <w:sz w:val="15"/>
                <w:szCs w:val="15"/>
              </w:rPr>
              <w:t>Frequent long pauses to process questions and to search for words. May resort to using English to convey meaning.</w:t>
            </w:r>
          </w:p>
        </w:tc>
        <w:tc>
          <w:tcPr>
            <w:tcW w:w="2801" w:type="dxa"/>
            <w:tcMar>
              <w:left w:w="85" w:type="dxa"/>
              <w:bottom w:w="85" w:type="dxa"/>
              <w:right w:w="85" w:type="dxa"/>
            </w:tcMar>
          </w:tcPr>
          <w:p w:rsidR="00036061" w:rsidRPr="00937AC3" w:rsidRDefault="00036061" w:rsidP="00EE5E8D">
            <w:pPr>
              <w:pStyle w:val="SOFinalPerformanceTableText"/>
              <w:rPr>
                <w:i/>
                <w:iCs/>
                <w:color w:val="999999"/>
                <w:sz w:val="15"/>
                <w:szCs w:val="15"/>
              </w:rPr>
            </w:pPr>
            <w:r w:rsidRPr="00937AC3">
              <w:rPr>
                <w:i/>
                <w:iCs/>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Isolated items of information are identified in short texts on familiar topics containing simple language.</w:t>
            </w:r>
          </w:p>
          <w:p w:rsidR="00036061" w:rsidRPr="00937AC3" w:rsidRDefault="00036061" w:rsidP="00EE5E8D">
            <w:pPr>
              <w:pStyle w:val="SOFinalPerformanceTableText"/>
              <w:rPr>
                <w:color w:val="999999"/>
                <w:sz w:val="15"/>
                <w:szCs w:val="15"/>
              </w:rPr>
            </w:pPr>
            <w:r w:rsidRPr="00937AC3">
              <w:rPr>
                <w:color w:val="999999"/>
                <w:sz w:val="15"/>
                <w:szCs w:val="15"/>
              </w:rPr>
              <w:t>Identification of a context, purpose, or audience.</w:t>
            </w:r>
          </w:p>
          <w:p w:rsidR="00036061" w:rsidRPr="00937AC3" w:rsidRDefault="00036061" w:rsidP="00EE5E8D">
            <w:pPr>
              <w:pStyle w:val="SOFinalPerformanceTableText"/>
              <w:rPr>
                <w:color w:val="999999"/>
                <w:sz w:val="15"/>
                <w:szCs w:val="15"/>
              </w:rPr>
            </w:pPr>
            <w:r w:rsidRPr="00937AC3">
              <w:rPr>
                <w:color w:val="999999"/>
                <w:sz w:val="15"/>
                <w:szCs w:val="15"/>
              </w:rPr>
              <w:t>Understanding of information is limited to occasional isolated words (e.g. borrowed words, high-frequency social conventions).</w:t>
            </w:r>
          </w:p>
          <w:p w:rsidR="00036061" w:rsidRPr="00937AC3" w:rsidRDefault="00036061" w:rsidP="00EE5E8D">
            <w:pPr>
              <w:pStyle w:val="SOFinalPerformanceTableText"/>
              <w:rPr>
                <w:i/>
                <w:iCs/>
                <w:color w:val="999999"/>
                <w:sz w:val="15"/>
                <w:szCs w:val="15"/>
              </w:rPr>
            </w:pPr>
            <w:r w:rsidRPr="00937AC3">
              <w:rPr>
                <w:i/>
                <w:iCs/>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basic linguistic structure of the text.</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stylistic feature.</w:t>
            </w:r>
          </w:p>
          <w:p w:rsidR="00036061" w:rsidRPr="00937AC3" w:rsidRDefault="00036061" w:rsidP="00EE5E8D">
            <w:pPr>
              <w:pStyle w:val="SOFinalPerformanceTableText"/>
              <w:rPr>
                <w:i/>
                <w:iCs/>
                <w:color w:val="999999"/>
                <w:sz w:val="15"/>
                <w:szCs w:val="15"/>
              </w:rPr>
            </w:pPr>
            <w:r w:rsidRPr="00937AC3">
              <w:rPr>
                <w:i/>
                <w:iCs/>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formulaic cultural expressions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are identified.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96" w:rsidRDefault="00FF7A96">
      <w:r>
        <w:separator/>
      </w:r>
    </w:p>
  </w:endnote>
  <w:endnote w:type="continuationSeparator" w:id="0">
    <w:p w:rsidR="00FF7A96" w:rsidRDefault="00FF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9F6257">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9F6257">
      <w:rPr>
        <w:rFonts w:cs="Arial"/>
        <w:noProof/>
        <w:sz w:val="16"/>
        <w:szCs w:val="16"/>
        <w:lang w:val="en-US"/>
      </w:rPr>
      <w:t>4</w:t>
    </w:r>
    <w:r w:rsidRPr="00B219CC">
      <w:rPr>
        <w:rFonts w:cs="Arial"/>
        <w:sz w:val="16"/>
        <w:szCs w:val="16"/>
        <w:lang w:val="en-US"/>
      </w:rPr>
      <w:fldChar w:fldCharType="end"/>
    </w:r>
    <w:r w:rsidRPr="001B6CCA">
      <w:rPr>
        <w:rFonts w:cs="Arial"/>
        <w:sz w:val="16"/>
        <w:szCs w:val="16"/>
      </w:rPr>
      <w:tab/>
    </w:r>
    <w:r>
      <w:rPr>
        <w:rFonts w:cs="Arial"/>
        <w:sz w:val="16"/>
        <w:szCs w:val="16"/>
      </w:rPr>
      <w:t xml:space="preserve">Stage 2 </w:t>
    </w:r>
    <w:r w:rsidR="00484693">
      <w:rPr>
        <w:rFonts w:cs="Arial"/>
        <w:sz w:val="16"/>
        <w:szCs w:val="16"/>
      </w:rPr>
      <w:t>Japanese Text Production</w:t>
    </w:r>
    <w:r w:rsidR="00B37F6D">
      <w:rPr>
        <w:rFonts w:cs="Arial"/>
        <w:sz w:val="16"/>
        <w:szCs w:val="16"/>
      </w:rPr>
      <w:t xml:space="preserve"> (letter)</w:t>
    </w:r>
    <w:r w:rsidR="00B37F6D">
      <w:rPr>
        <w:rFonts w:cs="Arial" w:hint="eastAsia"/>
        <w:sz w:val="16"/>
        <w:szCs w:val="16"/>
        <w:lang w:eastAsia="ja-JP"/>
      </w:rPr>
      <w:t xml:space="preserve">　</w:t>
    </w:r>
  </w:p>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573062">
      <w:rPr>
        <w:rFonts w:cs="Arial"/>
        <w:sz w:val="16"/>
      </w:rPr>
      <w:t xml:space="preserve">Ref: </w:t>
    </w:r>
    <w:r w:rsidRPr="00573062">
      <w:rPr>
        <w:rFonts w:cs="Arial"/>
        <w:sz w:val="16"/>
      </w:rPr>
      <w:fldChar w:fldCharType="begin"/>
    </w:r>
    <w:r w:rsidRPr="00573062">
      <w:rPr>
        <w:rFonts w:cs="Arial"/>
        <w:sz w:val="16"/>
      </w:rPr>
      <w:instrText xml:space="preserve"> DOCPROPERTY  Objective-Id  \* MERGEFORMAT </w:instrText>
    </w:r>
    <w:r w:rsidRPr="00573062">
      <w:rPr>
        <w:rFonts w:cs="Arial"/>
        <w:sz w:val="16"/>
      </w:rPr>
      <w:fldChar w:fldCharType="separate"/>
    </w:r>
    <w:r w:rsidR="009F6257">
      <w:rPr>
        <w:rFonts w:cs="Arial"/>
        <w:sz w:val="16"/>
      </w:rPr>
      <w:t>A527532</w:t>
    </w:r>
    <w:r w:rsidRPr="00573062">
      <w:rPr>
        <w:rFonts w:cs="Arial"/>
        <w:sz w:val="16"/>
      </w:rPr>
      <w:fldChar w:fldCharType="end"/>
    </w:r>
    <w:r w:rsidRPr="00573062">
      <w:rPr>
        <w:rFonts w:cs="Arial"/>
        <w:sz w:val="16"/>
      </w:rPr>
      <w:t xml:space="preserve">, </w:t>
    </w:r>
    <w:r w:rsidRPr="00573062">
      <w:rPr>
        <w:rFonts w:cs="Arial"/>
        <w:sz w:val="16"/>
      </w:rPr>
      <w:fldChar w:fldCharType="begin"/>
    </w:r>
    <w:r w:rsidRPr="00573062">
      <w:rPr>
        <w:rFonts w:cs="Arial"/>
        <w:sz w:val="16"/>
      </w:rPr>
      <w:instrText xml:space="preserve"> DOCPROPERTY  Objective-Version  \* MERGEFORMAT </w:instrText>
    </w:r>
    <w:r w:rsidRPr="00573062">
      <w:rPr>
        <w:rFonts w:cs="Arial"/>
        <w:sz w:val="16"/>
      </w:rPr>
      <w:fldChar w:fldCharType="separate"/>
    </w:r>
    <w:r w:rsidR="009F6257">
      <w:rPr>
        <w:rFonts w:cs="Arial"/>
        <w:sz w:val="16"/>
      </w:rPr>
      <w:t>0.2</w:t>
    </w:r>
    <w:r w:rsidRPr="00573062">
      <w:rPr>
        <w:rFonts w:cs="Arial"/>
        <w:sz w:val="16"/>
      </w:rPr>
      <w:fldChar w:fldCharType="end"/>
    </w:r>
    <w:r w:rsidRPr="001B6CCA">
      <w:rPr>
        <w:rFonts w:cs="Arial"/>
        <w:sz w:val="16"/>
        <w:szCs w:val="16"/>
      </w:rPr>
      <w:tab/>
    </w:r>
    <w:r w:rsidR="00E75D53">
      <w:rPr>
        <w:rFonts w:cs="Arial"/>
        <w:sz w:val="16"/>
        <w:szCs w:val="16"/>
      </w:rPr>
      <w:t>Student Response 1</w:t>
    </w:r>
    <w:r w:rsidRPr="001B6CCA">
      <w:rPr>
        <w:rFonts w:cs="Arial"/>
        <w:sz w:val="16"/>
        <w:szCs w:val="16"/>
      </w:rPr>
      <w:t xml:space="preserve"> </w:t>
    </w:r>
    <w:r>
      <w:rPr>
        <w:rFonts w:cs="Arial"/>
        <w:sz w:val="16"/>
        <w:szCs w:val="16"/>
      </w:rPr>
      <w:t>(</w:t>
    </w:r>
    <w:r w:rsidR="00484693">
      <w:rPr>
        <w:rFonts w:cs="Arial"/>
        <w:sz w:val="16"/>
        <w:szCs w:val="16"/>
      </w:rPr>
      <w:t>May 2016</w:t>
    </w:r>
    <w:r w:rsidRPr="001B6CCA">
      <w:rPr>
        <w:rFonts w:cs="Arial"/>
        <w:sz w:val="16"/>
        <w:szCs w:val="16"/>
      </w:rPr>
      <w:t>)</w:t>
    </w:r>
  </w:p>
  <w:p w:rsidR="00C5326C" w:rsidRPr="00B53F9A" w:rsidRDefault="00B53F9A" w:rsidP="00B53F9A">
    <w:pPr>
      <w:pStyle w:val="Footer"/>
      <w:tabs>
        <w:tab w:val="clear" w:pos="4153"/>
        <w:tab w:val="clear" w:pos="8306"/>
        <w:tab w:val="right" w:pos="10348"/>
      </w:tabs>
      <w:ind w:right="142"/>
      <w:rPr>
        <w:rFonts w:cs="Arial"/>
        <w:sz w:val="16"/>
        <w:szCs w:val="16"/>
      </w:rPr>
    </w:pPr>
    <w:r w:rsidRPr="00573062">
      <w:rPr>
        <w:rFonts w:cs="Arial"/>
        <w:sz w:val="16"/>
      </w:rPr>
      <w:t xml:space="preserve">Last Updated: </w:t>
    </w:r>
    <w:r w:rsidRPr="00573062">
      <w:rPr>
        <w:rFonts w:cs="Arial"/>
        <w:sz w:val="16"/>
      </w:rPr>
      <w:fldChar w:fldCharType="begin"/>
    </w:r>
    <w:r w:rsidRPr="00573062">
      <w:rPr>
        <w:rFonts w:cs="Arial"/>
        <w:sz w:val="16"/>
      </w:rPr>
      <w:instrText xml:space="preserve"> DOCPROPERTY  LastSavedTime  \* MERGEFORMAT </w:instrText>
    </w:r>
    <w:r w:rsidRPr="00573062">
      <w:rPr>
        <w:rFonts w:cs="Arial"/>
        <w:sz w:val="16"/>
      </w:rPr>
      <w:fldChar w:fldCharType="separate"/>
    </w:r>
    <w:r w:rsidR="009F6257">
      <w:rPr>
        <w:rFonts w:cs="Arial"/>
        <w:sz w:val="16"/>
      </w:rPr>
      <w:t>3/05/2016 9:14 AM</w:t>
    </w:r>
    <w:r w:rsidRPr="00573062">
      <w:rPr>
        <w:rFonts w:cs="Arial"/>
        <w:sz w:val="16"/>
      </w:rPr>
      <w:fldChar w:fldCharType="end"/>
    </w:r>
    <w:r w:rsidRPr="001B6CCA">
      <w:rPr>
        <w:rFonts w:cs="Arial"/>
        <w:sz w:val="16"/>
        <w:szCs w:val="16"/>
      </w:rPr>
      <w:tab/>
      <w:t>© SAC</w:t>
    </w:r>
    <w:r w:rsidR="00484693">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96" w:rsidRDefault="00FF7A96">
      <w:r>
        <w:separator/>
      </w:r>
    </w:p>
  </w:footnote>
  <w:footnote w:type="continuationSeparator" w:id="0">
    <w:p w:rsidR="00FF7A96" w:rsidRDefault="00FF7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4265"/>
    <w:rsid w:val="000B4B22"/>
    <w:rsid w:val="000C0DB4"/>
    <w:rsid w:val="000C445B"/>
    <w:rsid w:val="000E1128"/>
    <w:rsid w:val="000E3831"/>
    <w:rsid w:val="000E492A"/>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221B"/>
    <w:rsid w:val="00194EE6"/>
    <w:rsid w:val="001A001E"/>
    <w:rsid w:val="001A4D67"/>
    <w:rsid w:val="001A5BA9"/>
    <w:rsid w:val="001A61FB"/>
    <w:rsid w:val="001A756D"/>
    <w:rsid w:val="001B1C7A"/>
    <w:rsid w:val="001B3E00"/>
    <w:rsid w:val="001B5DA4"/>
    <w:rsid w:val="001C364D"/>
    <w:rsid w:val="001C6AA3"/>
    <w:rsid w:val="001D0005"/>
    <w:rsid w:val="001E569E"/>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E70"/>
    <w:rsid w:val="002E6FC5"/>
    <w:rsid w:val="002F10E5"/>
    <w:rsid w:val="002F7945"/>
    <w:rsid w:val="002F7C05"/>
    <w:rsid w:val="003023C2"/>
    <w:rsid w:val="003169B3"/>
    <w:rsid w:val="003224B4"/>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2353"/>
    <w:rsid w:val="003A24F2"/>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15E58"/>
    <w:rsid w:val="00420CFB"/>
    <w:rsid w:val="00430DE2"/>
    <w:rsid w:val="004321C4"/>
    <w:rsid w:val="00433FF4"/>
    <w:rsid w:val="004420F5"/>
    <w:rsid w:val="00447577"/>
    <w:rsid w:val="00447C5A"/>
    <w:rsid w:val="0046398B"/>
    <w:rsid w:val="00465983"/>
    <w:rsid w:val="0048469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92C"/>
    <w:rsid w:val="005A5A7B"/>
    <w:rsid w:val="005B3F27"/>
    <w:rsid w:val="005C7166"/>
    <w:rsid w:val="005D5002"/>
    <w:rsid w:val="005D6EEE"/>
    <w:rsid w:val="005E0039"/>
    <w:rsid w:val="005E5087"/>
    <w:rsid w:val="005F0FB1"/>
    <w:rsid w:val="005F127A"/>
    <w:rsid w:val="005F6A37"/>
    <w:rsid w:val="00601758"/>
    <w:rsid w:val="00606AD2"/>
    <w:rsid w:val="00607644"/>
    <w:rsid w:val="00610EA7"/>
    <w:rsid w:val="006114D7"/>
    <w:rsid w:val="006206CA"/>
    <w:rsid w:val="00621E10"/>
    <w:rsid w:val="00624E86"/>
    <w:rsid w:val="0062524D"/>
    <w:rsid w:val="00631066"/>
    <w:rsid w:val="00634557"/>
    <w:rsid w:val="00640311"/>
    <w:rsid w:val="0065181C"/>
    <w:rsid w:val="00655B8E"/>
    <w:rsid w:val="00656BED"/>
    <w:rsid w:val="00664E4C"/>
    <w:rsid w:val="00671013"/>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E4BD4"/>
    <w:rsid w:val="006F38A6"/>
    <w:rsid w:val="006F4984"/>
    <w:rsid w:val="00705E4E"/>
    <w:rsid w:val="0071409A"/>
    <w:rsid w:val="007252B7"/>
    <w:rsid w:val="0072758B"/>
    <w:rsid w:val="00742AEB"/>
    <w:rsid w:val="00744FF8"/>
    <w:rsid w:val="00746CB6"/>
    <w:rsid w:val="007553C3"/>
    <w:rsid w:val="007605BD"/>
    <w:rsid w:val="00761572"/>
    <w:rsid w:val="00765B1D"/>
    <w:rsid w:val="00767885"/>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127F"/>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6257"/>
    <w:rsid w:val="009F7DD5"/>
    <w:rsid w:val="00A00EF5"/>
    <w:rsid w:val="00A02942"/>
    <w:rsid w:val="00A21761"/>
    <w:rsid w:val="00A27394"/>
    <w:rsid w:val="00A327AE"/>
    <w:rsid w:val="00A42F56"/>
    <w:rsid w:val="00A537F9"/>
    <w:rsid w:val="00A7237E"/>
    <w:rsid w:val="00A73411"/>
    <w:rsid w:val="00A83FAE"/>
    <w:rsid w:val="00A90E6E"/>
    <w:rsid w:val="00A94AA4"/>
    <w:rsid w:val="00AA065D"/>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37F6D"/>
    <w:rsid w:val="00B4119D"/>
    <w:rsid w:val="00B41644"/>
    <w:rsid w:val="00B42513"/>
    <w:rsid w:val="00B53F9A"/>
    <w:rsid w:val="00B544E5"/>
    <w:rsid w:val="00B55987"/>
    <w:rsid w:val="00B56283"/>
    <w:rsid w:val="00B70DA3"/>
    <w:rsid w:val="00B7421C"/>
    <w:rsid w:val="00B770B2"/>
    <w:rsid w:val="00B80492"/>
    <w:rsid w:val="00B84752"/>
    <w:rsid w:val="00B8532C"/>
    <w:rsid w:val="00B92CF3"/>
    <w:rsid w:val="00BA0CD7"/>
    <w:rsid w:val="00BA1DA5"/>
    <w:rsid w:val="00BA426D"/>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1EE2"/>
    <w:rsid w:val="00C5326C"/>
    <w:rsid w:val="00C60C7D"/>
    <w:rsid w:val="00C60E26"/>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444B"/>
    <w:rsid w:val="00E67FE2"/>
    <w:rsid w:val="00E7372F"/>
    <w:rsid w:val="00E74984"/>
    <w:rsid w:val="00E7523D"/>
    <w:rsid w:val="00E75D53"/>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54E2"/>
    <w:rsid w:val="00F3639C"/>
    <w:rsid w:val="00F42CA2"/>
    <w:rsid w:val="00F5512C"/>
    <w:rsid w:val="00F67ABC"/>
    <w:rsid w:val="00F67D8D"/>
    <w:rsid w:val="00F77083"/>
    <w:rsid w:val="00F93647"/>
    <w:rsid w:val="00FA1BF3"/>
    <w:rsid w:val="00FB1B2B"/>
    <w:rsid w:val="00FB65DB"/>
    <w:rsid w:val="00FE4FF6"/>
    <w:rsid w:val="00FE6536"/>
    <w:rsid w:val="00FE687B"/>
    <w:rsid w:val="00FE7DAD"/>
    <w:rsid w:val="00FF1AF9"/>
    <w:rsid w:val="00FF59DE"/>
    <w:rsid w:val="00FF5E35"/>
    <w:rsid w:val="00FF7A31"/>
    <w:rsid w:val="00FF7A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4</cp:revision>
  <cp:lastPrinted>2012-06-19T04:14:00Z</cp:lastPrinted>
  <dcterms:created xsi:type="dcterms:W3CDTF">2016-05-02T23:44:00Z</dcterms:created>
  <dcterms:modified xsi:type="dcterms:W3CDTF">2016-05-03T00:55:00Z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A527532</vt:lpwstr>
  </property>
  <property fmtid="{D5CDD505-2E9C-101B-9397-08002B2CF9AE}" pid="3" name="Objective-Title">
    <vt:lpwstr>Task 2 -  Student Response 1. (A)</vt:lpwstr>
  </property>
  <property fmtid="{D5CDD505-2E9C-101B-9397-08002B2CF9AE}" pid="4" name="Objective-Comment">
    <vt:lpwstr/>
  </property>
  <property fmtid="{D5CDD505-2E9C-101B-9397-08002B2CF9AE}" pid="5" name="Objective-CreationStamp">
    <vt:filetime>2016-05-03T00:49:51Z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2016-05-03T00:54:44Z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