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3D4D6E" w:rsidRDefault="00A323DB" w:rsidP="00111A42">
      <w:pPr>
        <w:pStyle w:val="Subtitle"/>
        <w:spacing w:before="240"/>
      </w:pPr>
      <w:r>
        <w:t>Stage 2</w:t>
      </w:r>
      <w:r w:rsidR="00FF5B14" w:rsidRPr="002F39D1">
        <w:t xml:space="preserve"> </w:t>
      </w:r>
      <w:r w:rsidR="00A11E7D">
        <w:t>Material</w:t>
      </w:r>
      <w:r w:rsidR="003D4D6E" w:rsidRPr="003D4D6E">
        <w:t xml:space="preserve"> Products</w:t>
      </w:r>
      <w:r w:rsidR="00770789">
        <w:tab/>
      </w:r>
      <w:r w:rsidR="00BB32FA">
        <w:t xml:space="preserve">(context: </w:t>
      </w:r>
      <w:r w:rsidR="00255742">
        <w:t>Jewellery</w:t>
      </w:r>
      <w:r w:rsidR="00E860FC">
        <w:t>)</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3D4D6E" w:rsidRDefault="001606DE" w:rsidP="00A44DC9">
            <w:pPr>
              <w:pStyle w:val="LAPTableText"/>
              <w:jc w:val="center"/>
              <w:rPr>
                <w:rFonts w:ascii="Roboto" w:hAnsi="Roboto"/>
                <w:b/>
                <w:sz w:val="20"/>
              </w:rPr>
            </w:pPr>
            <w:r w:rsidRPr="003D4D6E">
              <w:rPr>
                <w:rFonts w:ascii="Roboto" w:hAnsi="Roboto"/>
                <w:b/>
                <w:sz w:val="20"/>
              </w:rPr>
              <w:t>2</w:t>
            </w:r>
          </w:p>
        </w:tc>
        <w:tc>
          <w:tcPr>
            <w:tcW w:w="661" w:type="dxa"/>
            <w:shd w:val="clear" w:color="auto" w:fill="auto"/>
            <w:vAlign w:val="center"/>
          </w:tcPr>
          <w:p w:rsidR="00153C12" w:rsidRPr="003D4D6E" w:rsidRDefault="00E860FC" w:rsidP="00A44DC9">
            <w:pPr>
              <w:pStyle w:val="LAPTableText"/>
              <w:jc w:val="center"/>
              <w:rPr>
                <w:rFonts w:ascii="Roboto" w:hAnsi="Roboto"/>
                <w:b/>
                <w:sz w:val="20"/>
              </w:rPr>
            </w:pPr>
            <w:r>
              <w:rPr>
                <w:rFonts w:ascii="Roboto" w:hAnsi="Roboto"/>
                <w:b/>
                <w:sz w:val="20"/>
              </w:rPr>
              <w:t>M</w:t>
            </w:r>
          </w:p>
        </w:tc>
        <w:tc>
          <w:tcPr>
            <w:tcW w:w="662" w:type="dxa"/>
            <w:shd w:val="clear" w:color="auto" w:fill="auto"/>
            <w:vAlign w:val="center"/>
          </w:tcPr>
          <w:p w:rsidR="00153C12" w:rsidRPr="003D4D6E" w:rsidRDefault="00E860FC" w:rsidP="00A44DC9">
            <w:pPr>
              <w:pStyle w:val="LAPTableText"/>
              <w:jc w:val="center"/>
              <w:rPr>
                <w:rFonts w:ascii="Roboto" w:hAnsi="Roboto"/>
                <w:b/>
                <w:sz w:val="20"/>
              </w:rPr>
            </w:pPr>
            <w:r>
              <w:rPr>
                <w:rFonts w:ascii="Roboto" w:hAnsi="Roboto"/>
                <w:b/>
                <w:sz w:val="20"/>
              </w:rPr>
              <w:t>M</w:t>
            </w:r>
          </w:p>
        </w:tc>
        <w:tc>
          <w:tcPr>
            <w:tcW w:w="662" w:type="dxa"/>
            <w:shd w:val="clear" w:color="auto" w:fill="auto"/>
            <w:vAlign w:val="center"/>
          </w:tcPr>
          <w:p w:rsidR="00153C12" w:rsidRPr="003D4D6E" w:rsidRDefault="00E860FC" w:rsidP="00A44DC9">
            <w:pPr>
              <w:pStyle w:val="LAPTableText"/>
              <w:jc w:val="center"/>
              <w:rPr>
                <w:rFonts w:ascii="Roboto" w:hAnsi="Roboto"/>
                <w:b/>
                <w:sz w:val="20"/>
              </w:rPr>
            </w:pPr>
            <w:r w:rsidRPr="0039684E">
              <w:rPr>
                <w:rFonts w:ascii="Roboto" w:hAnsi="Roboto"/>
                <w:b/>
                <w:sz w:val="20"/>
                <w:highlight w:val="yellow"/>
              </w:rPr>
              <w:t>A</w:t>
            </w:r>
            <w:r w:rsidR="0039684E" w:rsidRPr="0039684E">
              <w:rPr>
                <w:rFonts w:ascii="Roboto" w:hAnsi="Roboto"/>
                <w:b/>
                <w:sz w:val="20"/>
                <w:highlight w:val="yellow"/>
              </w:rPr>
              <w:t>/B</w:t>
            </w:r>
          </w:p>
        </w:tc>
        <w:tc>
          <w:tcPr>
            <w:tcW w:w="1275" w:type="dxa"/>
            <w:shd w:val="clear" w:color="auto" w:fill="auto"/>
            <w:vAlign w:val="center"/>
          </w:tcPr>
          <w:p w:rsidR="00153C12" w:rsidRPr="003D4D6E" w:rsidRDefault="00E860FC" w:rsidP="00A44DC9">
            <w:pPr>
              <w:pStyle w:val="LAPTableText"/>
              <w:jc w:val="center"/>
              <w:rPr>
                <w:rFonts w:ascii="Roboto" w:hAnsi="Roboto"/>
                <w:b/>
                <w:sz w:val="20"/>
              </w:rPr>
            </w:pPr>
            <w:r>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FE5A02">
        <w:trPr>
          <w:trHeight w:val="549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FE5A02">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3D4D6E" w:rsidRDefault="009C4C9E" w:rsidP="002F39D1">
      <w:pPr>
        <w:pStyle w:val="Subtitle"/>
        <w:rPr>
          <w:rFonts w:eastAsia="SimSun"/>
          <w:lang w:val="en-US"/>
        </w:rPr>
      </w:pPr>
      <w:r w:rsidRPr="003D4D6E">
        <w:rPr>
          <w:rFonts w:eastAsia="SimSun"/>
        </w:rPr>
        <w:t xml:space="preserve">Stage </w:t>
      </w:r>
      <w:r w:rsidR="00A323DB" w:rsidRPr="003D4D6E">
        <w:rPr>
          <w:rFonts w:eastAsia="SimSun"/>
        </w:rPr>
        <w:t>2</w:t>
      </w:r>
      <w:r w:rsidR="002F39D1" w:rsidRPr="003D4D6E">
        <w:rPr>
          <w:rFonts w:eastAsia="SimSun"/>
        </w:rPr>
        <w:t xml:space="preserve"> </w:t>
      </w:r>
      <w:r w:rsidR="00A11E7D">
        <w:rPr>
          <w:rFonts w:eastAsia="SimSun"/>
        </w:rPr>
        <w:t>Material</w:t>
      </w:r>
      <w:r w:rsidR="003D4D6E" w:rsidRPr="003D4D6E">
        <w:rPr>
          <w:rFonts w:eastAsia="SimSun"/>
        </w:rPr>
        <w:t xml:space="preserve"> Products – 20 </w:t>
      </w:r>
      <w:r w:rsidR="002F39D1" w:rsidRPr="003D4D6E">
        <w:rPr>
          <w:rFonts w:eastAsia="SimSun"/>
        </w:rPr>
        <w:t>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3D4D6E" w:rsidRDefault="00AD3260" w:rsidP="00AD3260">
      <w:pPr>
        <w:spacing w:before="240"/>
        <w:rPr>
          <w:lang w:val="en-US"/>
        </w:rPr>
      </w:pPr>
      <w:r w:rsidRPr="003D4D6E">
        <w:rPr>
          <w:rFonts w:ascii="Roboto Medium" w:hAnsi="Roboto Medium"/>
        </w:rPr>
        <w:t>Assessment Type 1:</w:t>
      </w:r>
      <w:r w:rsidR="001606DE" w:rsidRPr="003D4D6E">
        <w:rPr>
          <w:rFonts w:ascii="Roboto Medium" w:hAnsi="Roboto Medium"/>
        </w:rPr>
        <w:t xml:space="preserve"> </w:t>
      </w:r>
      <w:r w:rsidR="001606DE" w:rsidRPr="003D4D6E">
        <w:rPr>
          <w:i/>
        </w:rPr>
        <w:t xml:space="preserve"> </w:t>
      </w:r>
      <w:r w:rsidR="003D4D6E" w:rsidRPr="003D4D6E">
        <w:rPr>
          <w:rFonts w:ascii="Roboto Medium" w:hAnsi="Roboto Medium"/>
        </w:rPr>
        <w:t>Skills and Applications Tasks</w:t>
      </w:r>
      <w:r w:rsidRPr="003D4D6E">
        <w:t xml:space="preserve"> – </w:t>
      </w:r>
      <w:r w:rsidR="005D1617" w:rsidRPr="003D4D6E">
        <w:t>w</w:t>
      </w:r>
      <w:r w:rsidRPr="003D4D6E">
        <w:t xml:space="preserve">eighting </w:t>
      </w:r>
      <w:r w:rsidR="003D4D6E" w:rsidRPr="003D4D6E">
        <w:t>20</w:t>
      </w:r>
      <w:r w:rsidRPr="003D4D6E">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602"/>
        <w:gridCol w:w="602"/>
        <w:gridCol w:w="602"/>
        <w:gridCol w:w="603"/>
        <w:gridCol w:w="2268"/>
      </w:tblGrid>
      <w:tr w:rsidR="003D4D6E" w:rsidRPr="003D4D6E" w:rsidTr="00770789">
        <w:trPr>
          <w:trHeight w:val="397"/>
        </w:trPr>
        <w:tc>
          <w:tcPr>
            <w:tcW w:w="5506" w:type="dxa"/>
            <w:vMerge w:val="restart"/>
            <w:shd w:val="clear" w:color="auto" w:fill="D9D9D9" w:themeFill="background1" w:themeFillShade="D9"/>
            <w:vAlign w:val="center"/>
          </w:tcPr>
          <w:p w:rsidR="003D4D6E" w:rsidRPr="003D4D6E" w:rsidRDefault="003D4D6E" w:rsidP="00392C3B">
            <w:pPr>
              <w:pStyle w:val="SOTableText"/>
              <w:rPr>
                <w:i/>
              </w:rPr>
            </w:pPr>
            <w:r w:rsidRPr="003D4D6E">
              <w:rPr>
                <w:rFonts w:ascii="Roboto Medium" w:hAnsi="Roboto Medium"/>
              </w:rPr>
              <w:t>Assessment details</w:t>
            </w:r>
          </w:p>
        </w:tc>
        <w:tc>
          <w:tcPr>
            <w:tcW w:w="2409" w:type="dxa"/>
            <w:gridSpan w:val="4"/>
            <w:shd w:val="clear" w:color="auto" w:fill="D9D9D9" w:themeFill="background1" w:themeFillShade="D9"/>
            <w:vAlign w:val="center"/>
          </w:tcPr>
          <w:p w:rsidR="003D4D6E" w:rsidRPr="008D5506" w:rsidRDefault="003D4D6E" w:rsidP="008D5506">
            <w:pPr>
              <w:pStyle w:val="SOTableHeadings"/>
              <w:jc w:val="center"/>
              <w:rPr>
                <w:szCs w:val="17"/>
              </w:rPr>
            </w:pPr>
            <w:r w:rsidRPr="008D5506">
              <w:rPr>
                <w:szCs w:val="17"/>
              </w:rPr>
              <w:t>Assessment design criteria</w:t>
            </w:r>
          </w:p>
        </w:tc>
        <w:tc>
          <w:tcPr>
            <w:tcW w:w="2268" w:type="dxa"/>
            <w:vMerge w:val="restart"/>
            <w:shd w:val="clear" w:color="auto" w:fill="D9D9D9" w:themeFill="background1" w:themeFillShade="D9"/>
            <w:vAlign w:val="center"/>
          </w:tcPr>
          <w:p w:rsidR="003D4D6E" w:rsidRPr="003D4D6E" w:rsidRDefault="003D4D6E" w:rsidP="00392C3B">
            <w:pPr>
              <w:pStyle w:val="SOTableHeadings"/>
            </w:pPr>
            <w:r w:rsidRPr="003D4D6E">
              <w:t xml:space="preserve">Assessment conditions </w:t>
            </w:r>
          </w:p>
          <w:p w:rsidR="003D4D6E" w:rsidRPr="003D4D6E" w:rsidRDefault="003D4D6E" w:rsidP="00392C3B">
            <w:pPr>
              <w:pStyle w:val="SOTableText"/>
            </w:pPr>
            <w:r w:rsidRPr="008D5506">
              <w:rPr>
                <w:sz w:val="16"/>
              </w:rPr>
              <w:t>(e.g. task type, word length, time allocated, supervision)</w:t>
            </w:r>
          </w:p>
        </w:tc>
      </w:tr>
      <w:tr w:rsidR="003D4D6E" w:rsidRPr="003D4D6E" w:rsidTr="00770789">
        <w:trPr>
          <w:trHeight w:val="131"/>
        </w:trPr>
        <w:tc>
          <w:tcPr>
            <w:tcW w:w="5506" w:type="dxa"/>
            <w:vMerge/>
            <w:shd w:val="clear" w:color="auto" w:fill="D9D9D9" w:themeFill="background1" w:themeFillShade="D9"/>
            <w:vAlign w:val="center"/>
          </w:tcPr>
          <w:p w:rsidR="003D4D6E" w:rsidRPr="003D4D6E" w:rsidRDefault="003D4D6E" w:rsidP="00392C3B">
            <w:pPr>
              <w:pStyle w:val="SOTableText"/>
              <w:rPr>
                <w:i/>
              </w:rPr>
            </w:pPr>
          </w:p>
        </w:tc>
        <w:tc>
          <w:tcPr>
            <w:tcW w:w="602" w:type="dxa"/>
            <w:shd w:val="clear" w:color="auto" w:fill="D9D9D9" w:themeFill="background1" w:themeFillShade="D9"/>
            <w:vAlign w:val="center"/>
          </w:tcPr>
          <w:p w:rsidR="003D4D6E" w:rsidRPr="008D5506" w:rsidRDefault="00E860FC" w:rsidP="00392C3B">
            <w:pPr>
              <w:pStyle w:val="SOTableHeadings"/>
              <w:jc w:val="center"/>
              <w:rPr>
                <w:szCs w:val="17"/>
              </w:rPr>
            </w:pPr>
            <w:r w:rsidRPr="008D5506">
              <w:rPr>
                <w:szCs w:val="17"/>
              </w:rPr>
              <w:t>I</w:t>
            </w:r>
          </w:p>
        </w:tc>
        <w:tc>
          <w:tcPr>
            <w:tcW w:w="602" w:type="dxa"/>
            <w:shd w:val="clear" w:color="auto" w:fill="D9D9D9" w:themeFill="background1" w:themeFillShade="D9"/>
            <w:vAlign w:val="center"/>
          </w:tcPr>
          <w:p w:rsidR="003D4D6E" w:rsidRPr="008D5506" w:rsidRDefault="00E860FC" w:rsidP="00392C3B">
            <w:pPr>
              <w:pStyle w:val="SOTableHeadings"/>
              <w:jc w:val="center"/>
              <w:rPr>
                <w:szCs w:val="17"/>
              </w:rPr>
            </w:pPr>
            <w:r w:rsidRPr="008D5506">
              <w:rPr>
                <w:szCs w:val="17"/>
              </w:rPr>
              <w:t>Pl</w:t>
            </w:r>
          </w:p>
        </w:tc>
        <w:tc>
          <w:tcPr>
            <w:tcW w:w="602" w:type="dxa"/>
            <w:shd w:val="clear" w:color="auto" w:fill="D9D9D9" w:themeFill="background1" w:themeFillShade="D9"/>
            <w:vAlign w:val="center"/>
          </w:tcPr>
          <w:p w:rsidR="003D4D6E" w:rsidRPr="008D5506" w:rsidRDefault="00E860FC" w:rsidP="00392C3B">
            <w:pPr>
              <w:pStyle w:val="SOTableHeadings"/>
              <w:jc w:val="center"/>
              <w:rPr>
                <w:szCs w:val="17"/>
              </w:rPr>
            </w:pPr>
            <w:proofErr w:type="spellStart"/>
            <w:r w:rsidRPr="008D5506">
              <w:rPr>
                <w:szCs w:val="17"/>
              </w:rPr>
              <w:t>Pr</w:t>
            </w:r>
            <w:proofErr w:type="spellEnd"/>
          </w:p>
        </w:tc>
        <w:tc>
          <w:tcPr>
            <w:tcW w:w="603" w:type="dxa"/>
            <w:shd w:val="clear" w:color="auto" w:fill="D9D9D9" w:themeFill="background1" w:themeFillShade="D9"/>
            <w:vAlign w:val="center"/>
          </w:tcPr>
          <w:p w:rsidR="003D4D6E" w:rsidRPr="008D5506" w:rsidRDefault="00E860FC" w:rsidP="00392C3B">
            <w:pPr>
              <w:pStyle w:val="SOTableHeadings"/>
              <w:jc w:val="center"/>
              <w:rPr>
                <w:szCs w:val="17"/>
              </w:rPr>
            </w:pPr>
            <w:r w:rsidRPr="008D5506">
              <w:rPr>
                <w:szCs w:val="17"/>
              </w:rPr>
              <w:t>E</w:t>
            </w:r>
          </w:p>
        </w:tc>
        <w:tc>
          <w:tcPr>
            <w:tcW w:w="2268" w:type="dxa"/>
            <w:vMerge/>
            <w:shd w:val="clear" w:color="auto" w:fill="auto"/>
            <w:vAlign w:val="center"/>
          </w:tcPr>
          <w:p w:rsidR="003D4D6E" w:rsidRPr="003D4D6E" w:rsidRDefault="003D4D6E" w:rsidP="00392C3B">
            <w:pPr>
              <w:pStyle w:val="SOTableText"/>
            </w:pPr>
          </w:p>
        </w:tc>
      </w:tr>
      <w:tr w:rsidR="003D4D6E" w:rsidRPr="003D4D6E" w:rsidTr="00770789">
        <w:trPr>
          <w:trHeight w:val="567"/>
        </w:trPr>
        <w:tc>
          <w:tcPr>
            <w:tcW w:w="5506" w:type="dxa"/>
            <w:shd w:val="clear" w:color="auto" w:fill="auto"/>
            <w:vAlign w:val="center"/>
          </w:tcPr>
          <w:p w:rsidR="00DC4F7D" w:rsidRPr="008D5506" w:rsidRDefault="00DC4F7D" w:rsidP="00DC4F7D">
            <w:pPr>
              <w:pStyle w:val="SOTableText"/>
              <w:rPr>
                <w:rFonts w:ascii="Roboto Medium" w:hAnsi="Roboto Medium"/>
                <w:u w:val="single"/>
              </w:rPr>
            </w:pPr>
            <w:proofErr w:type="spellStart"/>
            <w:r w:rsidRPr="008D5506">
              <w:rPr>
                <w:rFonts w:ascii="Roboto Medium" w:hAnsi="Roboto Medium"/>
                <w:u w:val="single"/>
              </w:rPr>
              <w:t>Specialised</w:t>
            </w:r>
            <w:proofErr w:type="spellEnd"/>
            <w:r w:rsidRPr="008D5506">
              <w:rPr>
                <w:rFonts w:ascii="Roboto Medium" w:hAnsi="Roboto Medium"/>
                <w:u w:val="single"/>
              </w:rPr>
              <w:t xml:space="preserve"> Skills Application</w:t>
            </w:r>
            <w:r w:rsidR="008D5506" w:rsidRPr="008D5506">
              <w:rPr>
                <w:rFonts w:ascii="Roboto Medium" w:hAnsi="Roboto Medium"/>
                <w:u w:val="single"/>
              </w:rPr>
              <w:t xml:space="preserve"> </w:t>
            </w:r>
            <w:r w:rsidRPr="008D5506">
              <w:rPr>
                <w:rFonts w:ascii="Roboto Medium" w:hAnsi="Roboto Medium"/>
                <w:u w:val="single"/>
              </w:rPr>
              <w:t>1</w:t>
            </w:r>
          </w:p>
          <w:p w:rsidR="00CE66D2" w:rsidRPr="008D5506" w:rsidRDefault="00CE66D2" w:rsidP="00392C3B">
            <w:pPr>
              <w:pStyle w:val="SOTableText"/>
              <w:rPr>
                <w:u w:val="single"/>
              </w:rPr>
            </w:pPr>
            <w:r w:rsidRPr="008D5506">
              <w:rPr>
                <w:u w:val="single"/>
              </w:rPr>
              <w:t>Produce a copper artefact</w:t>
            </w:r>
          </w:p>
          <w:p w:rsidR="00CE66D2" w:rsidRDefault="00CE66D2" w:rsidP="00392C3B">
            <w:pPr>
              <w:pStyle w:val="SOTableText"/>
            </w:pPr>
            <w:r>
              <w:t xml:space="preserve">Produce a copper artefact in the form of a </w:t>
            </w:r>
            <w:r w:rsidR="00255742">
              <w:t>fold form</w:t>
            </w:r>
            <w:r>
              <w:t>.  The construction allows the students to demonstrate the following application of skills and techniques, resources, equipment and materials to create the product safely:</w:t>
            </w:r>
          </w:p>
          <w:p w:rsidR="00CE66D2" w:rsidRDefault="00CE66D2" w:rsidP="00392C3B">
            <w:pPr>
              <w:pStyle w:val="SOTableText"/>
            </w:pPr>
            <w:r>
              <w:t>Annealing, Measuring, Marking, Etching, Sawing, Filing and Polishing Metal.</w:t>
            </w:r>
          </w:p>
          <w:p w:rsidR="00BB32FA" w:rsidRPr="003D4D6E" w:rsidRDefault="00BB32FA" w:rsidP="0087045A">
            <w:pPr>
              <w:pStyle w:val="SOTableText"/>
            </w:pPr>
            <w:r>
              <w:t xml:space="preserve">Students present a folio of evidence of the initial design and planning required. Students </w:t>
            </w:r>
            <w:r w:rsidR="0087045A">
              <w:t>are required</w:t>
            </w:r>
            <w:r>
              <w:t xml:space="preserve"> to include a photographic image</w:t>
            </w:r>
            <w:r w:rsidR="0087045A">
              <w:t xml:space="preserve"> of the completed artefact with an evaluation.</w:t>
            </w:r>
          </w:p>
        </w:tc>
        <w:tc>
          <w:tcPr>
            <w:tcW w:w="602" w:type="dxa"/>
            <w:shd w:val="clear" w:color="auto" w:fill="auto"/>
            <w:vAlign w:val="center"/>
          </w:tcPr>
          <w:p w:rsidR="003D4D6E" w:rsidRPr="008D5506" w:rsidRDefault="003D4D6E" w:rsidP="0087045A">
            <w:pPr>
              <w:pStyle w:val="SOTableText"/>
              <w:rPr>
                <w:szCs w:val="17"/>
              </w:rPr>
            </w:pPr>
          </w:p>
        </w:tc>
        <w:tc>
          <w:tcPr>
            <w:tcW w:w="602" w:type="dxa"/>
            <w:shd w:val="clear" w:color="auto" w:fill="auto"/>
            <w:vAlign w:val="center"/>
          </w:tcPr>
          <w:p w:rsidR="003D4D6E" w:rsidRPr="008D5506" w:rsidRDefault="00F500A4" w:rsidP="00392C3B">
            <w:pPr>
              <w:pStyle w:val="SOTableText"/>
              <w:jc w:val="center"/>
              <w:rPr>
                <w:szCs w:val="17"/>
              </w:rPr>
            </w:pPr>
            <w:r w:rsidRPr="008D5506">
              <w:rPr>
                <w:szCs w:val="17"/>
              </w:rPr>
              <w:t>1,3</w:t>
            </w:r>
          </w:p>
        </w:tc>
        <w:tc>
          <w:tcPr>
            <w:tcW w:w="602" w:type="dxa"/>
            <w:vAlign w:val="center"/>
          </w:tcPr>
          <w:p w:rsidR="003D4D6E" w:rsidRPr="008D5506" w:rsidRDefault="00F500A4" w:rsidP="00392C3B">
            <w:pPr>
              <w:pStyle w:val="SOTableText"/>
              <w:jc w:val="center"/>
              <w:rPr>
                <w:szCs w:val="17"/>
              </w:rPr>
            </w:pPr>
            <w:r w:rsidRPr="008D5506">
              <w:rPr>
                <w:szCs w:val="17"/>
              </w:rPr>
              <w:t>1</w:t>
            </w:r>
          </w:p>
        </w:tc>
        <w:tc>
          <w:tcPr>
            <w:tcW w:w="603" w:type="dxa"/>
            <w:shd w:val="clear" w:color="auto" w:fill="auto"/>
            <w:vAlign w:val="center"/>
          </w:tcPr>
          <w:p w:rsidR="003D4D6E" w:rsidRPr="008D5506" w:rsidRDefault="00F500A4" w:rsidP="00392C3B">
            <w:pPr>
              <w:pStyle w:val="SOTableText"/>
              <w:jc w:val="center"/>
              <w:rPr>
                <w:szCs w:val="17"/>
              </w:rPr>
            </w:pPr>
            <w:r w:rsidRPr="008D5506">
              <w:rPr>
                <w:szCs w:val="17"/>
              </w:rPr>
              <w:t>1,2</w:t>
            </w:r>
          </w:p>
        </w:tc>
        <w:tc>
          <w:tcPr>
            <w:tcW w:w="2268" w:type="dxa"/>
            <w:shd w:val="clear" w:color="auto" w:fill="auto"/>
            <w:vAlign w:val="center"/>
          </w:tcPr>
          <w:p w:rsidR="003D4D6E" w:rsidRDefault="00CE66D2" w:rsidP="00392C3B">
            <w:pPr>
              <w:pStyle w:val="SOTableText"/>
            </w:pPr>
            <w:r>
              <w:t xml:space="preserve">Supervised: </w:t>
            </w:r>
            <w:r w:rsidR="006A170E">
              <w:t>3</w:t>
            </w:r>
            <w:r w:rsidR="00770789">
              <w:t xml:space="preserve"> weeks. D</w:t>
            </w:r>
            <w:r>
              <w:t>emonstration given followed by students producing their own pieces with guidance if needed.</w:t>
            </w:r>
          </w:p>
          <w:p w:rsidR="0087045A" w:rsidRPr="003D4D6E" w:rsidRDefault="00770789" w:rsidP="00392C3B">
            <w:pPr>
              <w:pStyle w:val="SOTableText"/>
            </w:pPr>
            <w:r>
              <w:t>Artifact and folio</w:t>
            </w:r>
            <w:r w:rsidR="008D5506">
              <w:t>.</w:t>
            </w:r>
          </w:p>
        </w:tc>
      </w:tr>
      <w:tr w:rsidR="00E860FC" w:rsidRPr="003D4D6E" w:rsidTr="00770789">
        <w:trPr>
          <w:trHeight w:val="1382"/>
        </w:trPr>
        <w:tc>
          <w:tcPr>
            <w:tcW w:w="5506" w:type="dxa"/>
            <w:shd w:val="clear" w:color="auto" w:fill="auto"/>
            <w:vAlign w:val="center"/>
          </w:tcPr>
          <w:p w:rsidR="00DC4F7D" w:rsidRPr="008D5506" w:rsidRDefault="00DC4F7D" w:rsidP="00DC4F7D">
            <w:pPr>
              <w:pStyle w:val="SOTableText"/>
              <w:rPr>
                <w:rFonts w:ascii="Roboto Medium" w:hAnsi="Roboto Medium"/>
                <w:u w:val="single"/>
              </w:rPr>
            </w:pPr>
            <w:proofErr w:type="spellStart"/>
            <w:r w:rsidRPr="008D5506">
              <w:rPr>
                <w:rFonts w:ascii="Roboto Medium" w:hAnsi="Roboto Medium"/>
                <w:u w:val="single"/>
              </w:rPr>
              <w:t>Specialised</w:t>
            </w:r>
            <w:proofErr w:type="spellEnd"/>
            <w:r w:rsidRPr="008D5506">
              <w:rPr>
                <w:rFonts w:ascii="Roboto Medium" w:hAnsi="Roboto Medium"/>
                <w:u w:val="single"/>
              </w:rPr>
              <w:t xml:space="preserve"> Skills Application</w:t>
            </w:r>
            <w:r w:rsidR="008D5506" w:rsidRPr="008D5506">
              <w:rPr>
                <w:rFonts w:ascii="Roboto Medium" w:hAnsi="Roboto Medium"/>
                <w:u w:val="single"/>
              </w:rPr>
              <w:t xml:space="preserve"> </w:t>
            </w:r>
            <w:r w:rsidRPr="008D5506">
              <w:rPr>
                <w:rFonts w:ascii="Roboto Medium" w:hAnsi="Roboto Medium"/>
                <w:u w:val="single"/>
              </w:rPr>
              <w:t>2</w:t>
            </w:r>
          </w:p>
          <w:p w:rsidR="00CE66D2" w:rsidRPr="008D5506" w:rsidRDefault="00CE66D2" w:rsidP="00392C3B">
            <w:pPr>
              <w:pStyle w:val="SOTableText"/>
              <w:rPr>
                <w:u w:val="single"/>
              </w:rPr>
            </w:pPr>
            <w:r w:rsidRPr="008D5506">
              <w:rPr>
                <w:u w:val="single"/>
              </w:rPr>
              <w:t>Produce a no-solder ring and/or a wire ring</w:t>
            </w:r>
          </w:p>
          <w:p w:rsidR="00CE66D2" w:rsidRDefault="00CE66D2" w:rsidP="00392C3B">
            <w:pPr>
              <w:pStyle w:val="SOTableText"/>
            </w:pPr>
            <w:r>
              <w:t>Produce a ring using no solder techniques to fit their own fingers or a pre specified gauge size.  Students may do either or both a sheet metal ring and a wire ring.</w:t>
            </w:r>
          </w:p>
          <w:p w:rsidR="0087045A" w:rsidRPr="003D4D6E" w:rsidRDefault="0087045A" w:rsidP="00392C3B">
            <w:pPr>
              <w:pStyle w:val="SOTableText"/>
            </w:pPr>
            <w:r>
              <w:t>Students are required to produce a ring and folio of evidence.</w:t>
            </w:r>
          </w:p>
        </w:tc>
        <w:tc>
          <w:tcPr>
            <w:tcW w:w="602" w:type="dxa"/>
            <w:shd w:val="clear" w:color="auto" w:fill="auto"/>
            <w:vAlign w:val="center"/>
          </w:tcPr>
          <w:p w:rsidR="00E860FC" w:rsidRPr="008D5506" w:rsidRDefault="0087045A" w:rsidP="00392C3B">
            <w:pPr>
              <w:pStyle w:val="SOTableText"/>
              <w:jc w:val="center"/>
              <w:rPr>
                <w:szCs w:val="17"/>
              </w:rPr>
            </w:pPr>
            <w:r w:rsidRPr="008D5506">
              <w:rPr>
                <w:szCs w:val="17"/>
              </w:rPr>
              <w:t>4</w:t>
            </w:r>
          </w:p>
        </w:tc>
        <w:tc>
          <w:tcPr>
            <w:tcW w:w="602" w:type="dxa"/>
            <w:shd w:val="clear" w:color="auto" w:fill="auto"/>
            <w:vAlign w:val="center"/>
          </w:tcPr>
          <w:p w:rsidR="00E860FC" w:rsidRPr="008D5506" w:rsidRDefault="00F500A4" w:rsidP="00392C3B">
            <w:pPr>
              <w:pStyle w:val="SOTableText"/>
              <w:jc w:val="center"/>
              <w:rPr>
                <w:szCs w:val="17"/>
              </w:rPr>
            </w:pPr>
            <w:r w:rsidRPr="008D5506">
              <w:rPr>
                <w:szCs w:val="17"/>
              </w:rPr>
              <w:t>1,3</w:t>
            </w:r>
          </w:p>
        </w:tc>
        <w:tc>
          <w:tcPr>
            <w:tcW w:w="602" w:type="dxa"/>
            <w:vAlign w:val="center"/>
          </w:tcPr>
          <w:p w:rsidR="00E860FC" w:rsidRPr="008D5506" w:rsidRDefault="00F500A4" w:rsidP="00392C3B">
            <w:pPr>
              <w:pStyle w:val="SOTableText"/>
              <w:jc w:val="center"/>
              <w:rPr>
                <w:szCs w:val="17"/>
              </w:rPr>
            </w:pPr>
            <w:r w:rsidRPr="008D5506">
              <w:rPr>
                <w:szCs w:val="17"/>
              </w:rPr>
              <w:t>1,2</w:t>
            </w:r>
          </w:p>
        </w:tc>
        <w:tc>
          <w:tcPr>
            <w:tcW w:w="603" w:type="dxa"/>
            <w:shd w:val="clear" w:color="auto" w:fill="auto"/>
            <w:vAlign w:val="center"/>
          </w:tcPr>
          <w:p w:rsidR="00E860FC" w:rsidRPr="008D5506" w:rsidRDefault="00F500A4" w:rsidP="00392C3B">
            <w:pPr>
              <w:pStyle w:val="SOTableText"/>
              <w:jc w:val="center"/>
              <w:rPr>
                <w:szCs w:val="17"/>
              </w:rPr>
            </w:pPr>
            <w:r w:rsidRPr="008D5506">
              <w:rPr>
                <w:szCs w:val="17"/>
              </w:rPr>
              <w:t>3</w:t>
            </w:r>
          </w:p>
        </w:tc>
        <w:tc>
          <w:tcPr>
            <w:tcW w:w="2268" w:type="dxa"/>
            <w:shd w:val="clear" w:color="auto" w:fill="auto"/>
            <w:vAlign w:val="center"/>
          </w:tcPr>
          <w:p w:rsidR="00E860FC" w:rsidRPr="003D4D6E" w:rsidRDefault="00CE66D2" w:rsidP="00392C3B">
            <w:pPr>
              <w:pStyle w:val="SOTableText"/>
            </w:pPr>
            <w:r>
              <w:t xml:space="preserve">Supervised: </w:t>
            </w:r>
            <w:r w:rsidR="00DA56DA">
              <w:t>2 weeks</w:t>
            </w:r>
            <w:r w:rsidR="00770789">
              <w:t>.</w:t>
            </w:r>
            <w:r w:rsidR="00DA56DA">
              <w:t xml:space="preserve"> </w:t>
            </w:r>
            <w:r w:rsidR="00770789">
              <w:t>D</w:t>
            </w:r>
            <w:r>
              <w:t>emonstration given followed by students producing their own pieces with guidance if needed.</w:t>
            </w:r>
          </w:p>
        </w:tc>
      </w:tr>
      <w:tr w:rsidR="00CE66D2" w:rsidRPr="003D4D6E" w:rsidTr="00770789">
        <w:trPr>
          <w:trHeight w:val="1772"/>
        </w:trPr>
        <w:tc>
          <w:tcPr>
            <w:tcW w:w="5506" w:type="dxa"/>
            <w:shd w:val="clear" w:color="auto" w:fill="auto"/>
            <w:vAlign w:val="center"/>
          </w:tcPr>
          <w:p w:rsidR="00CE66D2" w:rsidRPr="008D5506" w:rsidRDefault="00CE66D2" w:rsidP="00DC4F7D">
            <w:pPr>
              <w:pStyle w:val="SOTableText"/>
              <w:rPr>
                <w:rFonts w:ascii="Roboto Medium" w:hAnsi="Roboto Medium"/>
                <w:u w:val="single"/>
              </w:rPr>
            </w:pPr>
            <w:r w:rsidRPr="008D5506">
              <w:rPr>
                <w:rFonts w:ascii="Roboto Medium" w:hAnsi="Roboto Medium"/>
                <w:u w:val="single"/>
              </w:rPr>
              <w:t>Specialised Skills Application 3</w:t>
            </w:r>
          </w:p>
          <w:p w:rsidR="00CE66D2" w:rsidRPr="008D5506" w:rsidRDefault="00CE66D2" w:rsidP="00DC4F7D">
            <w:pPr>
              <w:pStyle w:val="SOTableText"/>
              <w:rPr>
                <w:u w:val="single"/>
              </w:rPr>
            </w:pPr>
            <w:r w:rsidRPr="008D5506">
              <w:rPr>
                <w:u w:val="single"/>
              </w:rPr>
              <w:t>Resin cast jewellery</w:t>
            </w:r>
          </w:p>
          <w:p w:rsidR="00CE66D2" w:rsidRPr="00CE66D2" w:rsidRDefault="00CE66D2" w:rsidP="006A170E">
            <w:pPr>
              <w:pStyle w:val="SOTableText"/>
            </w:pPr>
            <w:r>
              <w:t xml:space="preserve">Students choose and make a mould of an object and cast resin into the mould.  </w:t>
            </w:r>
            <w:r w:rsidR="006A170E">
              <w:t>Students create 3 possible jewellery designs</w:t>
            </w:r>
            <w:r w:rsidR="00DA56DA">
              <w:t xml:space="preserve"> </w:t>
            </w:r>
            <w:r w:rsidR="006A170E">
              <w:t>(sketches) that could be used to create a jewellery piece</w:t>
            </w:r>
            <w:r w:rsidR="0087045A">
              <w:t xml:space="preserve"> using the resin cast</w:t>
            </w:r>
            <w:r w:rsidR="00770789">
              <w:t>.</w:t>
            </w:r>
          </w:p>
        </w:tc>
        <w:tc>
          <w:tcPr>
            <w:tcW w:w="602" w:type="dxa"/>
            <w:shd w:val="clear" w:color="auto" w:fill="auto"/>
            <w:vAlign w:val="center"/>
          </w:tcPr>
          <w:p w:rsidR="00CE66D2" w:rsidRPr="008D5506" w:rsidRDefault="0087415E" w:rsidP="00392C3B">
            <w:pPr>
              <w:pStyle w:val="SOTableText"/>
              <w:jc w:val="center"/>
              <w:rPr>
                <w:szCs w:val="17"/>
              </w:rPr>
            </w:pPr>
            <w:r w:rsidRPr="008D5506">
              <w:rPr>
                <w:szCs w:val="17"/>
              </w:rPr>
              <w:t>3</w:t>
            </w:r>
          </w:p>
        </w:tc>
        <w:tc>
          <w:tcPr>
            <w:tcW w:w="602" w:type="dxa"/>
            <w:shd w:val="clear" w:color="auto" w:fill="auto"/>
            <w:vAlign w:val="center"/>
          </w:tcPr>
          <w:p w:rsidR="00CE66D2" w:rsidRPr="008D5506" w:rsidRDefault="0087415E" w:rsidP="00392C3B">
            <w:pPr>
              <w:pStyle w:val="SOTableText"/>
              <w:jc w:val="center"/>
              <w:rPr>
                <w:szCs w:val="17"/>
              </w:rPr>
            </w:pPr>
            <w:r w:rsidRPr="008D5506">
              <w:rPr>
                <w:szCs w:val="17"/>
              </w:rPr>
              <w:t>2</w:t>
            </w:r>
          </w:p>
        </w:tc>
        <w:tc>
          <w:tcPr>
            <w:tcW w:w="602" w:type="dxa"/>
            <w:vAlign w:val="center"/>
          </w:tcPr>
          <w:p w:rsidR="00CE66D2" w:rsidRPr="008D5506" w:rsidRDefault="0087415E" w:rsidP="00392C3B">
            <w:pPr>
              <w:pStyle w:val="SOTableText"/>
              <w:jc w:val="center"/>
              <w:rPr>
                <w:szCs w:val="17"/>
              </w:rPr>
            </w:pPr>
            <w:r w:rsidRPr="008D5506">
              <w:rPr>
                <w:szCs w:val="17"/>
              </w:rPr>
              <w:t>1,2</w:t>
            </w:r>
          </w:p>
        </w:tc>
        <w:tc>
          <w:tcPr>
            <w:tcW w:w="603" w:type="dxa"/>
            <w:shd w:val="clear" w:color="auto" w:fill="auto"/>
            <w:vAlign w:val="center"/>
          </w:tcPr>
          <w:p w:rsidR="00CE66D2" w:rsidRPr="008D5506" w:rsidRDefault="00CE66D2" w:rsidP="00392C3B">
            <w:pPr>
              <w:pStyle w:val="SOTableText"/>
              <w:jc w:val="center"/>
              <w:rPr>
                <w:szCs w:val="17"/>
              </w:rPr>
            </w:pPr>
          </w:p>
        </w:tc>
        <w:tc>
          <w:tcPr>
            <w:tcW w:w="2268" w:type="dxa"/>
            <w:shd w:val="clear" w:color="auto" w:fill="auto"/>
            <w:vAlign w:val="center"/>
          </w:tcPr>
          <w:p w:rsidR="00CE66D2" w:rsidRDefault="00CE66D2" w:rsidP="00392C3B">
            <w:pPr>
              <w:pStyle w:val="SOTableText"/>
            </w:pPr>
            <w:r>
              <w:t>Demonstration given followed by students producing their own pieces with guidance if needed.</w:t>
            </w:r>
            <w:r w:rsidR="00DA56DA">
              <w:t xml:space="preserve"> 2 weeks</w:t>
            </w:r>
            <w:r w:rsidR="008D5506">
              <w:t>.</w:t>
            </w:r>
          </w:p>
          <w:p w:rsidR="0087045A" w:rsidRDefault="0087045A" w:rsidP="00392C3B">
            <w:pPr>
              <w:pStyle w:val="SOTableText"/>
            </w:pPr>
            <w:r>
              <w:t>Design sketches</w:t>
            </w:r>
            <w:r w:rsidR="00600D74" w:rsidRPr="00600D74">
              <w:t>, evidence of investigating</w:t>
            </w:r>
            <w:r>
              <w:t xml:space="preserve"> and resin cast.</w:t>
            </w:r>
          </w:p>
        </w:tc>
      </w:tr>
      <w:tr w:rsidR="00E860FC" w:rsidRPr="003D4D6E" w:rsidTr="00770789">
        <w:trPr>
          <w:trHeight w:val="567"/>
        </w:trPr>
        <w:tc>
          <w:tcPr>
            <w:tcW w:w="5506" w:type="dxa"/>
            <w:shd w:val="clear" w:color="auto" w:fill="auto"/>
            <w:vAlign w:val="center"/>
          </w:tcPr>
          <w:p w:rsidR="00E860FC" w:rsidRPr="008D5506" w:rsidRDefault="00DC4F7D" w:rsidP="00392C3B">
            <w:pPr>
              <w:pStyle w:val="SOTableText"/>
              <w:rPr>
                <w:rFonts w:ascii="Roboto Medium" w:hAnsi="Roboto Medium"/>
                <w:u w:val="single"/>
              </w:rPr>
            </w:pPr>
            <w:r w:rsidRPr="008D5506">
              <w:rPr>
                <w:rFonts w:ascii="Roboto Medium" w:hAnsi="Roboto Medium"/>
                <w:u w:val="single"/>
              </w:rPr>
              <w:t xml:space="preserve">Material </w:t>
            </w:r>
            <w:r w:rsidR="00255742" w:rsidRPr="008D5506">
              <w:rPr>
                <w:rFonts w:ascii="Roboto Medium" w:hAnsi="Roboto Medium"/>
                <w:u w:val="single"/>
              </w:rPr>
              <w:t>A</w:t>
            </w:r>
            <w:r w:rsidRPr="008D5506">
              <w:rPr>
                <w:rFonts w:ascii="Roboto Medium" w:hAnsi="Roboto Medium"/>
                <w:u w:val="single"/>
              </w:rPr>
              <w:t>pplication</w:t>
            </w:r>
          </w:p>
          <w:p w:rsidR="00CE66D2" w:rsidRDefault="00CE66D2" w:rsidP="00392C3B">
            <w:pPr>
              <w:pStyle w:val="SOTableText"/>
            </w:pPr>
            <w:r>
              <w:t>Students investigate and evaluate properties of two or more materials used in jewellery and small object production.</w:t>
            </w:r>
          </w:p>
          <w:p w:rsidR="00CE66D2" w:rsidRDefault="00CE66D2" w:rsidP="00392C3B">
            <w:pPr>
              <w:pStyle w:val="SOTableText"/>
            </w:pPr>
            <w:r>
              <w:t>The investigation involves practical testing, comparative evaluation and a summative evaluation.  There should also be some information from secondary sources.</w:t>
            </w:r>
          </w:p>
          <w:p w:rsidR="00CE66D2" w:rsidRPr="00CE66D2" w:rsidRDefault="00CE66D2" w:rsidP="00392C3B">
            <w:pPr>
              <w:pStyle w:val="SOTableText"/>
            </w:pPr>
            <w:r>
              <w:t>In negotiation with the teacher, students may select to present their findings in the form of tables, comparative examples, annotated displays, multimedia presentations or written reports.</w:t>
            </w:r>
          </w:p>
        </w:tc>
        <w:tc>
          <w:tcPr>
            <w:tcW w:w="602" w:type="dxa"/>
            <w:shd w:val="clear" w:color="auto" w:fill="auto"/>
            <w:vAlign w:val="center"/>
          </w:tcPr>
          <w:p w:rsidR="00E860FC" w:rsidRPr="008D5506" w:rsidRDefault="00DA56DA" w:rsidP="00392C3B">
            <w:pPr>
              <w:pStyle w:val="SOTableText"/>
              <w:jc w:val="center"/>
              <w:rPr>
                <w:szCs w:val="17"/>
              </w:rPr>
            </w:pPr>
            <w:r w:rsidRPr="008D5506">
              <w:rPr>
                <w:szCs w:val="17"/>
              </w:rPr>
              <w:t>3,5</w:t>
            </w:r>
          </w:p>
        </w:tc>
        <w:tc>
          <w:tcPr>
            <w:tcW w:w="602" w:type="dxa"/>
            <w:shd w:val="clear" w:color="auto" w:fill="auto"/>
            <w:vAlign w:val="center"/>
          </w:tcPr>
          <w:p w:rsidR="00E860FC" w:rsidRPr="008D5506" w:rsidRDefault="00DA56DA" w:rsidP="00392C3B">
            <w:pPr>
              <w:pStyle w:val="SOTableText"/>
              <w:jc w:val="center"/>
              <w:rPr>
                <w:szCs w:val="17"/>
              </w:rPr>
            </w:pPr>
            <w:r w:rsidRPr="008D5506">
              <w:rPr>
                <w:szCs w:val="17"/>
              </w:rPr>
              <w:t>3</w:t>
            </w:r>
          </w:p>
        </w:tc>
        <w:tc>
          <w:tcPr>
            <w:tcW w:w="602" w:type="dxa"/>
            <w:vAlign w:val="center"/>
          </w:tcPr>
          <w:p w:rsidR="00E860FC" w:rsidRPr="008D5506" w:rsidRDefault="00E860FC" w:rsidP="00392C3B">
            <w:pPr>
              <w:pStyle w:val="SOTableText"/>
              <w:jc w:val="center"/>
              <w:rPr>
                <w:szCs w:val="17"/>
              </w:rPr>
            </w:pPr>
          </w:p>
        </w:tc>
        <w:tc>
          <w:tcPr>
            <w:tcW w:w="603" w:type="dxa"/>
            <w:shd w:val="clear" w:color="auto" w:fill="auto"/>
            <w:vAlign w:val="center"/>
          </w:tcPr>
          <w:p w:rsidR="00E860FC" w:rsidRPr="008D5506" w:rsidRDefault="00DA56DA" w:rsidP="00392C3B">
            <w:pPr>
              <w:pStyle w:val="SOTableText"/>
              <w:jc w:val="center"/>
              <w:rPr>
                <w:szCs w:val="17"/>
              </w:rPr>
            </w:pPr>
            <w:r w:rsidRPr="008D5506">
              <w:rPr>
                <w:szCs w:val="17"/>
              </w:rPr>
              <w:t>3,4</w:t>
            </w:r>
          </w:p>
        </w:tc>
        <w:tc>
          <w:tcPr>
            <w:tcW w:w="2268" w:type="dxa"/>
            <w:shd w:val="clear" w:color="auto" w:fill="auto"/>
            <w:vAlign w:val="center"/>
          </w:tcPr>
          <w:p w:rsidR="00B0120D" w:rsidRPr="003D4D6E" w:rsidRDefault="00DA56DA" w:rsidP="00392C3B">
            <w:pPr>
              <w:pStyle w:val="SOTableText"/>
            </w:pPr>
            <w:r>
              <w:t>3 weeks in which s</w:t>
            </w:r>
            <w:r w:rsidR="00B0120D">
              <w:t>tudents use two supervised lessons to test different metals.  Students negotiate their method of presentation.</w:t>
            </w:r>
            <w:r w:rsidR="006A170E">
              <w:t xml:space="preserve"> </w:t>
            </w:r>
            <w:r w:rsidR="00B0120D">
              <w:t>If written, a maximum of 800 words or 4 minutes of recorded multimedia material.</w:t>
            </w:r>
          </w:p>
        </w:tc>
      </w:tr>
    </w:tbl>
    <w:p w:rsidR="00AD3260" w:rsidRPr="003D4D6E" w:rsidRDefault="00AD3260" w:rsidP="00AD3260">
      <w:pPr>
        <w:pStyle w:val="SOTableText"/>
        <w:spacing w:before="240" w:after="120"/>
        <w:rPr>
          <w:i/>
          <w:sz w:val="20"/>
        </w:rPr>
      </w:pPr>
      <w:r w:rsidRPr="003D4D6E">
        <w:rPr>
          <w:rFonts w:ascii="Roboto Medium" w:hAnsi="Roboto Medium"/>
          <w:sz w:val="20"/>
        </w:rPr>
        <w:t>Assessment Type 2:</w:t>
      </w:r>
      <w:r w:rsidRPr="003D4D6E">
        <w:rPr>
          <w:sz w:val="20"/>
        </w:rPr>
        <w:t xml:space="preserve"> </w:t>
      </w:r>
      <w:r w:rsidR="003D4D6E" w:rsidRPr="003D4D6E">
        <w:rPr>
          <w:rFonts w:ascii="Roboto Medium" w:hAnsi="Roboto Medium"/>
          <w:sz w:val="20"/>
        </w:rPr>
        <w:t>Product</w:t>
      </w:r>
      <w:r w:rsidRPr="003D4D6E">
        <w:rPr>
          <w:sz w:val="20"/>
        </w:rPr>
        <w:t xml:space="preserve"> – </w:t>
      </w:r>
      <w:r w:rsidR="005D1617" w:rsidRPr="003D4D6E">
        <w:rPr>
          <w:sz w:val="20"/>
        </w:rPr>
        <w:t>w</w:t>
      </w:r>
      <w:r w:rsidRPr="003D4D6E">
        <w:rPr>
          <w:sz w:val="20"/>
        </w:rPr>
        <w:t xml:space="preserve">eighting </w:t>
      </w:r>
      <w:r w:rsidR="003D4D6E" w:rsidRPr="003D4D6E">
        <w:rPr>
          <w:sz w:val="20"/>
        </w:rPr>
        <w:t>50</w:t>
      </w:r>
      <w:r w:rsidRPr="003D4D6E">
        <w:rPr>
          <w:sz w:val="20"/>
        </w:rPr>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602"/>
        <w:gridCol w:w="602"/>
        <w:gridCol w:w="602"/>
        <w:gridCol w:w="603"/>
        <w:gridCol w:w="2268"/>
      </w:tblGrid>
      <w:tr w:rsidR="003D4D6E" w:rsidRPr="003D4D6E" w:rsidTr="00770789">
        <w:trPr>
          <w:trHeight w:val="397"/>
          <w:tblHeader/>
        </w:trPr>
        <w:tc>
          <w:tcPr>
            <w:tcW w:w="5506" w:type="dxa"/>
            <w:vMerge w:val="restart"/>
            <w:shd w:val="clear" w:color="auto" w:fill="D9D9D9" w:themeFill="background1" w:themeFillShade="D9"/>
            <w:vAlign w:val="center"/>
          </w:tcPr>
          <w:p w:rsidR="003D4D6E" w:rsidRPr="003D4D6E" w:rsidRDefault="003D4D6E" w:rsidP="00392C3B">
            <w:pPr>
              <w:pStyle w:val="SOTableText"/>
              <w:rPr>
                <w:i/>
              </w:rPr>
            </w:pPr>
            <w:r w:rsidRPr="003D4D6E">
              <w:rPr>
                <w:rFonts w:ascii="Roboto Medium" w:hAnsi="Roboto Medium"/>
              </w:rPr>
              <w:t>Assessment details</w:t>
            </w:r>
          </w:p>
        </w:tc>
        <w:tc>
          <w:tcPr>
            <w:tcW w:w="2409" w:type="dxa"/>
            <w:gridSpan w:val="4"/>
            <w:shd w:val="clear" w:color="auto" w:fill="D9D9D9" w:themeFill="background1" w:themeFillShade="D9"/>
            <w:vAlign w:val="center"/>
          </w:tcPr>
          <w:p w:rsidR="003D4D6E" w:rsidRPr="008D5506" w:rsidRDefault="003D4D6E" w:rsidP="008D5506">
            <w:pPr>
              <w:pStyle w:val="SOTableHeadings"/>
              <w:jc w:val="center"/>
              <w:rPr>
                <w:szCs w:val="17"/>
              </w:rPr>
            </w:pPr>
            <w:r w:rsidRPr="008D5506">
              <w:rPr>
                <w:szCs w:val="17"/>
              </w:rPr>
              <w:t>Assessment design criteria</w:t>
            </w:r>
          </w:p>
        </w:tc>
        <w:tc>
          <w:tcPr>
            <w:tcW w:w="2268" w:type="dxa"/>
            <w:vMerge w:val="restart"/>
            <w:shd w:val="clear" w:color="auto" w:fill="D9D9D9" w:themeFill="background1" w:themeFillShade="D9"/>
            <w:vAlign w:val="center"/>
          </w:tcPr>
          <w:p w:rsidR="003D4D6E" w:rsidRPr="003D4D6E" w:rsidRDefault="003D4D6E" w:rsidP="00392C3B">
            <w:pPr>
              <w:pStyle w:val="SOTableHeadings"/>
            </w:pPr>
            <w:r w:rsidRPr="003D4D6E">
              <w:t xml:space="preserve">Assessment conditions </w:t>
            </w:r>
          </w:p>
          <w:p w:rsidR="003D4D6E" w:rsidRPr="003D4D6E" w:rsidRDefault="003D4D6E" w:rsidP="00392C3B">
            <w:pPr>
              <w:pStyle w:val="SOTableText"/>
            </w:pPr>
            <w:r w:rsidRPr="008D5506">
              <w:rPr>
                <w:sz w:val="16"/>
              </w:rPr>
              <w:t>(e.g. task type, word length, time allocated, supervision)</w:t>
            </w:r>
          </w:p>
        </w:tc>
      </w:tr>
      <w:tr w:rsidR="00E860FC" w:rsidRPr="003D4D6E" w:rsidTr="00770789">
        <w:trPr>
          <w:trHeight w:val="217"/>
          <w:tblHeader/>
        </w:trPr>
        <w:tc>
          <w:tcPr>
            <w:tcW w:w="5506" w:type="dxa"/>
            <w:vMerge/>
            <w:shd w:val="clear" w:color="auto" w:fill="D9D9D9" w:themeFill="background1" w:themeFillShade="D9"/>
            <w:vAlign w:val="center"/>
          </w:tcPr>
          <w:p w:rsidR="00E860FC" w:rsidRPr="003D4D6E" w:rsidRDefault="00E860FC" w:rsidP="00392C3B">
            <w:pPr>
              <w:pStyle w:val="SOTableText"/>
              <w:rPr>
                <w:i/>
              </w:rPr>
            </w:pPr>
          </w:p>
        </w:tc>
        <w:tc>
          <w:tcPr>
            <w:tcW w:w="602" w:type="dxa"/>
            <w:shd w:val="clear" w:color="auto" w:fill="D9D9D9" w:themeFill="background1" w:themeFillShade="D9"/>
            <w:vAlign w:val="center"/>
          </w:tcPr>
          <w:p w:rsidR="00E860FC" w:rsidRPr="008D5506" w:rsidRDefault="00E860FC" w:rsidP="007E4F49">
            <w:pPr>
              <w:pStyle w:val="SOTableHeadings"/>
              <w:jc w:val="center"/>
              <w:rPr>
                <w:szCs w:val="17"/>
              </w:rPr>
            </w:pPr>
            <w:r w:rsidRPr="008D5506">
              <w:rPr>
                <w:szCs w:val="17"/>
              </w:rPr>
              <w:t>I</w:t>
            </w:r>
          </w:p>
        </w:tc>
        <w:tc>
          <w:tcPr>
            <w:tcW w:w="602" w:type="dxa"/>
            <w:shd w:val="clear" w:color="auto" w:fill="D9D9D9" w:themeFill="background1" w:themeFillShade="D9"/>
            <w:vAlign w:val="center"/>
          </w:tcPr>
          <w:p w:rsidR="00E860FC" w:rsidRPr="008D5506" w:rsidRDefault="00E860FC" w:rsidP="007E4F49">
            <w:pPr>
              <w:pStyle w:val="SOTableHeadings"/>
              <w:jc w:val="center"/>
              <w:rPr>
                <w:szCs w:val="17"/>
              </w:rPr>
            </w:pPr>
            <w:r w:rsidRPr="008D5506">
              <w:rPr>
                <w:szCs w:val="17"/>
              </w:rPr>
              <w:t>Pl</w:t>
            </w:r>
          </w:p>
        </w:tc>
        <w:tc>
          <w:tcPr>
            <w:tcW w:w="602" w:type="dxa"/>
            <w:shd w:val="clear" w:color="auto" w:fill="D9D9D9" w:themeFill="background1" w:themeFillShade="D9"/>
            <w:vAlign w:val="center"/>
          </w:tcPr>
          <w:p w:rsidR="00E860FC" w:rsidRPr="008D5506" w:rsidRDefault="00E860FC" w:rsidP="007E4F49">
            <w:pPr>
              <w:pStyle w:val="SOTableHeadings"/>
              <w:jc w:val="center"/>
              <w:rPr>
                <w:szCs w:val="17"/>
              </w:rPr>
            </w:pPr>
            <w:proofErr w:type="spellStart"/>
            <w:r w:rsidRPr="008D5506">
              <w:rPr>
                <w:szCs w:val="17"/>
              </w:rPr>
              <w:t>Pr</w:t>
            </w:r>
            <w:proofErr w:type="spellEnd"/>
          </w:p>
        </w:tc>
        <w:tc>
          <w:tcPr>
            <w:tcW w:w="603" w:type="dxa"/>
            <w:shd w:val="clear" w:color="auto" w:fill="D9D9D9" w:themeFill="background1" w:themeFillShade="D9"/>
            <w:vAlign w:val="center"/>
          </w:tcPr>
          <w:p w:rsidR="00E860FC" w:rsidRPr="008D5506" w:rsidRDefault="00E860FC" w:rsidP="007E4F49">
            <w:pPr>
              <w:pStyle w:val="SOTableHeadings"/>
              <w:jc w:val="center"/>
              <w:rPr>
                <w:szCs w:val="17"/>
              </w:rPr>
            </w:pPr>
            <w:r w:rsidRPr="008D5506">
              <w:rPr>
                <w:szCs w:val="17"/>
              </w:rPr>
              <w:t>E</w:t>
            </w:r>
          </w:p>
        </w:tc>
        <w:tc>
          <w:tcPr>
            <w:tcW w:w="2268" w:type="dxa"/>
            <w:vMerge/>
            <w:shd w:val="clear" w:color="auto" w:fill="auto"/>
            <w:vAlign w:val="center"/>
          </w:tcPr>
          <w:p w:rsidR="00E860FC" w:rsidRPr="003D4D6E" w:rsidRDefault="00E860FC" w:rsidP="00392C3B">
            <w:pPr>
              <w:pStyle w:val="SOTableText"/>
            </w:pPr>
          </w:p>
        </w:tc>
      </w:tr>
      <w:tr w:rsidR="00E860FC" w:rsidRPr="003D4D6E" w:rsidTr="008D5506">
        <w:trPr>
          <w:trHeight w:val="567"/>
        </w:trPr>
        <w:tc>
          <w:tcPr>
            <w:tcW w:w="5506" w:type="dxa"/>
            <w:shd w:val="clear" w:color="auto" w:fill="auto"/>
            <w:vAlign w:val="center"/>
          </w:tcPr>
          <w:p w:rsidR="00E860FC" w:rsidRPr="00770789" w:rsidRDefault="00DC4F7D" w:rsidP="00392C3B">
            <w:pPr>
              <w:pStyle w:val="SOTableText"/>
              <w:rPr>
                <w:rFonts w:ascii="Roboto Medium" w:hAnsi="Roboto Medium"/>
                <w:u w:val="single"/>
              </w:rPr>
            </w:pPr>
            <w:r w:rsidRPr="00770789">
              <w:rPr>
                <w:rFonts w:ascii="Roboto Medium" w:hAnsi="Roboto Medium"/>
                <w:u w:val="single"/>
              </w:rPr>
              <w:t>Minor product</w:t>
            </w:r>
          </w:p>
          <w:p w:rsidR="00246E94" w:rsidRDefault="00246E94" w:rsidP="00392C3B">
            <w:pPr>
              <w:pStyle w:val="SOTableText"/>
            </w:pPr>
            <w:r>
              <w:t>Students are required to design and produce a piece</w:t>
            </w:r>
            <w:r w:rsidR="0087415E">
              <w:t xml:space="preserve"> of jewellery</w:t>
            </w:r>
            <w:r>
              <w:t>.</w:t>
            </w:r>
          </w:p>
          <w:p w:rsidR="00246E94" w:rsidRPr="0087415E" w:rsidRDefault="0087415E" w:rsidP="0087415E">
            <w:pPr>
              <w:pStyle w:val="SOFinalBodyText"/>
              <w:rPr>
                <w:rFonts w:ascii="Roboto Light" w:hAnsi="Roboto Light"/>
                <w:sz w:val="18"/>
                <w:szCs w:val="18"/>
              </w:rPr>
            </w:pPr>
            <w:r w:rsidRPr="0087415E">
              <w:rPr>
                <w:rFonts w:ascii="Roboto Light" w:hAnsi="Roboto Light"/>
                <w:sz w:val="18"/>
                <w:szCs w:val="18"/>
              </w:rPr>
              <w:t>The product is supported by a product record that documents the process, including modifications, planning, and production</w:t>
            </w:r>
            <w:r>
              <w:rPr>
                <w:rFonts w:ascii="Roboto Light" w:hAnsi="Roboto Light"/>
                <w:sz w:val="18"/>
                <w:szCs w:val="18"/>
              </w:rPr>
              <w:t xml:space="preserve"> of the piece of jewellery.</w:t>
            </w:r>
          </w:p>
        </w:tc>
        <w:tc>
          <w:tcPr>
            <w:tcW w:w="602" w:type="dxa"/>
            <w:shd w:val="clear" w:color="auto" w:fill="auto"/>
            <w:vAlign w:val="center"/>
          </w:tcPr>
          <w:p w:rsidR="00E860FC" w:rsidRPr="008D5506" w:rsidRDefault="00E860FC" w:rsidP="00392C3B">
            <w:pPr>
              <w:pStyle w:val="SOTableText"/>
              <w:jc w:val="center"/>
              <w:rPr>
                <w:szCs w:val="17"/>
              </w:rPr>
            </w:pPr>
          </w:p>
        </w:tc>
        <w:tc>
          <w:tcPr>
            <w:tcW w:w="602" w:type="dxa"/>
            <w:shd w:val="clear" w:color="auto" w:fill="auto"/>
            <w:vAlign w:val="center"/>
          </w:tcPr>
          <w:p w:rsidR="00E860FC" w:rsidRPr="008D5506" w:rsidRDefault="00F500A4" w:rsidP="00392C3B">
            <w:pPr>
              <w:pStyle w:val="SOTableText"/>
              <w:jc w:val="center"/>
              <w:rPr>
                <w:szCs w:val="17"/>
              </w:rPr>
            </w:pPr>
            <w:r w:rsidRPr="008D5506">
              <w:rPr>
                <w:szCs w:val="17"/>
              </w:rPr>
              <w:t>2</w:t>
            </w:r>
          </w:p>
        </w:tc>
        <w:tc>
          <w:tcPr>
            <w:tcW w:w="602" w:type="dxa"/>
            <w:vAlign w:val="center"/>
          </w:tcPr>
          <w:p w:rsidR="00E860FC" w:rsidRPr="008D5506" w:rsidRDefault="00F500A4" w:rsidP="00392C3B">
            <w:pPr>
              <w:pStyle w:val="SOTableText"/>
              <w:jc w:val="center"/>
              <w:rPr>
                <w:szCs w:val="17"/>
              </w:rPr>
            </w:pPr>
            <w:r w:rsidRPr="008D5506">
              <w:rPr>
                <w:szCs w:val="17"/>
              </w:rPr>
              <w:t>1,2,3</w:t>
            </w:r>
          </w:p>
        </w:tc>
        <w:tc>
          <w:tcPr>
            <w:tcW w:w="603" w:type="dxa"/>
            <w:shd w:val="clear" w:color="auto" w:fill="auto"/>
            <w:vAlign w:val="center"/>
          </w:tcPr>
          <w:p w:rsidR="00E860FC" w:rsidRPr="008D5506" w:rsidRDefault="00F500A4" w:rsidP="00392C3B">
            <w:pPr>
              <w:pStyle w:val="SOTableText"/>
              <w:jc w:val="center"/>
              <w:rPr>
                <w:szCs w:val="17"/>
              </w:rPr>
            </w:pPr>
            <w:r w:rsidRPr="008D5506">
              <w:rPr>
                <w:szCs w:val="17"/>
              </w:rPr>
              <w:t>3</w:t>
            </w:r>
          </w:p>
        </w:tc>
        <w:tc>
          <w:tcPr>
            <w:tcW w:w="2268" w:type="dxa"/>
            <w:shd w:val="clear" w:color="auto" w:fill="auto"/>
            <w:vAlign w:val="center"/>
          </w:tcPr>
          <w:p w:rsidR="00E860FC" w:rsidRDefault="00246E94" w:rsidP="00392C3B">
            <w:pPr>
              <w:pStyle w:val="SOTableText"/>
            </w:pPr>
            <w:r>
              <w:t>Unstructured in supervised workshop.</w:t>
            </w:r>
          </w:p>
          <w:p w:rsidR="00246E94" w:rsidRDefault="00246E94" w:rsidP="00392C3B">
            <w:pPr>
              <w:pStyle w:val="SOTableText"/>
            </w:pPr>
            <w:r>
              <w:t>Three weeks of lesson time spread over 6 weeks.</w:t>
            </w:r>
          </w:p>
          <w:p w:rsidR="00246E94" w:rsidRDefault="00246E94" w:rsidP="00392C3B">
            <w:pPr>
              <w:pStyle w:val="SOTableText"/>
            </w:pPr>
            <w:r>
              <w:t>Independent work in class.</w:t>
            </w:r>
          </w:p>
          <w:p w:rsidR="00246E94" w:rsidRPr="003D4D6E" w:rsidRDefault="00246E94" w:rsidP="00392C3B">
            <w:pPr>
              <w:pStyle w:val="SOTableText"/>
            </w:pPr>
            <w:r>
              <w:t>Guidance if necessary.</w:t>
            </w:r>
          </w:p>
        </w:tc>
      </w:tr>
      <w:tr w:rsidR="00E860FC" w:rsidRPr="003D4D6E" w:rsidTr="008D5506">
        <w:trPr>
          <w:trHeight w:val="567"/>
        </w:trPr>
        <w:tc>
          <w:tcPr>
            <w:tcW w:w="5506" w:type="dxa"/>
            <w:shd w:val="clear" w:color="auto" w:fill="auto"/>
            <w:vAlign w:val="center"/>
          </w:tcPr>
          <w:p w:rsidR="00E860FC" w:rsidRPr="00770789" w:rsidRDefault="00DC4F7D" w:rsidP="00392C3B">
            <w:pPr>
              <w:pStyle w:val="SOTableText"/>
              <w:rPr>
                <w:rFonts w:ascii="Roboto Medium" w:hAnsi="Roboto Medium"/>
                <w:u w:val="single"/>
              </w:rPr>
            </w:pPr>
            <w:r w:rsidRPr="00770789">
              <w:rPr>
                <w:rFonts w:ascii="Roboto Medium" w:hAnsi="Roboto Medium"/>
                <w:u w:val="single"/>
              </w:rPr>
              <w:lastRenderedPageBreak/>
              <w:t>Major product</w:t>
            </w:r>
          </w:p>
          <w:p w:rsidR="00DC4F7D" w:rsidRDefault="008D123C" w:rsidP="00392C3B">
            <w:pPr>
              <w:pStyle w:val="SOTableText"/>
            </w:pPr>
            <w:r>
              <w:t>Either:</w:t>
            </w:r>
          </w:p>
          <w:p w:rsidR="008D123C" w:rsidRDefault="008D123C" w:rsidP="00392C3B">
            <w:pPr>
              <w:pStyle w:val="SOTableText"/>
            </w:pPr>
            <w:r>
              <w:t>A set of</w:t>
            </w:r>
            <w:r w:rsidR="00770789">
              <w:t xml:space="preserve"> complementing </w:t>
            </w:r>
            <w:proofErr w:type="spellStart"/>
            <w:r w:rsidR="00770789">
              <w:t>jewellery</w:t>
            </w:r>
            <w:proofErr w:type="spellEnd"/>
            <w:r w:rsidR="00770789">
              <w:t xml:space="preserve"> pieces, </w:t>
            </w:r>
            <w:r>
              <w:t>OR</w:t>
            </w:r>
            <w:r w:rsidR="00770789">
              <w:t>, a</w:t>
            </w:r>
            <w:r>
              <w:t xml:space="preserve"> small object/set of small objects not exceeding 30cm cubed in dimension.</w:t>
            </w:r>
          </w:p>
          <w:p w:rsidR="008D123C" w:rsidRDefault="008D123C" w:rsidP="00392C3B">
            <w:pPr>
              <w:pStyle w:val="SOTableText"/>
            </w:pPr>
            <w:r>
              <w:t xml:space="preserve">Students produce the product as designed and documented in their </w:t>
            </w:r>
            <w:r w:rsidR="0087415E">
              <w:t>product record</w:t>
            </w:r>
            <w:r>
              <w:t>.</w:t>
            </w:r>
          </w:p>
          <w:p w:rsidR="003327AB" w:rsidRDefault="003327AB" w:rsidP="00392C3B">
            <w:pPr>
              <w:pStyle w:val="SOTableText"/>
            </w:pPr>
            <w:r>
              <w:t>This includes managing time and resources, and maintaining a visual record of the stages of production for assessment and moderation purposes.</w:t>
            </w:r>
          </w:p>
          <w:p w:rsidR="003327AB" w:rsidRDefault="003327AB" w:rsidP="00392C3B">
            <w:pPr>
              <w:pStyle w:val="SOTableText"/>
            </w:pPr>
            <w:r>
              <w:t xml:space="preserve">The </w:t>
            </w:r>
            <w:r w:rsidR="0087415E">
              <w:t>product</w:t>
            </w:r>
            <w:r>
              <w:t xml:space="preserve"> record</w:t>
            </w:r>
            <w:r w:rsidR="00D45ADE">
              <w:t xml:space="preserve"> may include, as appropriate, evidence related to:</w:t>
            </w:r>
          </w:p>
          <w:p w:rsidR="00D45ADE" w:rsidRPr="00770789" w:rsidRDefault="00D45ADE" w:rsidP="00770789">
            <w:pPr>
              <w:pStyle w:val="SOFinalBullets"/>
              <w:spacing w:before="0"/>
              <w:rPr>
                <w:rFonts w:ascii="Roboto Light" w:hAnsi="Roboto Light"/>
                <w:sz w:val="18"/>
                <w:szCs w:val="18"/>
              </w:rPr>
            </w:pPr>
            <w:r w:rsidRPr="00770789">
              <w:rPr>
                <w:rFonts w:ascii="Roboto Light" w:hAnsi="Roboto Light"/>
                <w:sz w:val="18"/>
                <w:szCs w:val="18"/>
              </w:rPr>
              <w:t>Development of any skills not included in Assessment Type 1</w:t>
            </w:r>
          </w:p>
          <w:p w:rsidR="00D45ADE" w:rsidRPr="00770789" w:rsidRDefault="00D45ADE" w:rsidP="00770789">
            <w:pPr>
              <w:pStyle w:val="SOFinalBullets"/>
              <w:spacing w:before="0"/>
              <w:rPr>
                <w:rFonts w:ascii="Roboto Light" w:hAnsi="Roboto Light"/>
                <w:sz w:val="18"/>
                <w:szCs w:val="18"/>
              </w:rPr>
            </w:pPr>
            <w:r w:rsidRPr="00770789">
              <w:rPr>
                <w:rFonts w:ascii="Roboto Light" w:hAnsi="Roboto Light"/>
                <w:sz w:val="18"/>
                <w:szCs w:val="18"/>
              </w:rPr>
              <w:t>Selection and use of appropriate components, specialized processes, or production techniques</w:t>
            </w:r>
          </w:p>
          <w:p w:rsidR="00D45ADE" w:rsidRPr="00770789" w:rsidRDefault="00D45ADE" w:rsidP="00770789">
            <w:pPr>
              <w:pStyle w:val="SOFinalBullets"/>
              <w:spacing w:before="0"/>
              <w:rPr>
                <w:rFonts w:ascii="Roboto Light" w:hAnsi="Roboto Light"/>
                <w:sz w:val="18"/>
                <w:szCs w:val="18"/>
              </w:rPr>
            </w:pPr>
            <w:r w:rsidRPr="00770789">
              <w:rPr>
                <w:rFonts w:ascii="Roboto Light" w:hAnsi="Roboto Light"/>
                <w:sz w:val="18"/>
                <w:szCs w:val="18"/>
              </w:rPr>
              <w:t>Application of knowledge and understanding to create the product</w:t>
            </w:r>
          </w:p>
          <w:p w:rsidR="00D45ADE" w:rsidRPr="00770789" w:rsidRDefault="00D45ADE" w:rsidP="00770789">
            <w:pPr>
              <w:pStyle w:val="SOFinalBullets"/>
              <w:spacing w:before="0"/>
              <w:rPr>
                <w:rFonts w:ascii="Roboto Light" w:hAnsi="Roboto Light"/>
                <w:sz w:val="18"/>
                <w:szCs w:val="18"/>
              </w:rPr>
            </w:pPr>
            <w:r w:rsidRPr="00770789">
              <w:rPr>
                <w:rFonts w:ascii="Roboto Light" w:hAnsi="Roboto Light"/>
                <w:sz w:val="18"/>
                <w:szCs w:val="18"/>
              </w:rPr>
              <w:t>The specifications of a prepared design brief</w:t>
            </w:r>
          </w:p>
          <w:p w:rsidR="00D45ADE" w:rsidRPr="00770789" w:rsidRDefault="00D45ADE" w:rsidP="00770789">
            <w:pPr>
              <w:pStyle w:val="SOFinalBullets"/>
              <w:spacing w:before="0"/>
              <w:rPr>
                <w:rFonts w:ascii="Roboto Light" w:hAnsi="Roboto Light"/>
                <w:sz w:val="18"/>
                <w:szCs w:val="18"/>
              </w:rPr>
            </w:pPr>
            <w:r w:rsidRPr="00770789">
              <w:rPr>
                <w:rFonts w:ascii="Roboto Light" w:hAnsi="Roboto Light"/>
                <w:sz w:val="18"/>
                <w:szCs w:val="18"/>
              </w:rPr>
              <w:t>Safe and accurate use of appropriate equipment and processes</w:t>
            </w:r>
          </w:p>
          <w:p w:rsidR="00D45ADE" w:rsidRPr="00770789" w:rsidRDefault="00D45ADE" w:rsidP="00770789">
            <w:pPr>
              <w:pStyle w:val="SOFinalBullets"/>
              <w:spacing w:before="0"/>
              <w:rPr>
                <w:rFonts w:ascii="Roboto Light" w:hAnsi="Roboto Light"/>
                <w:sz w:val="18"/>
                <w:szCs w:val="18"/>
              </w:rPr>
            </w:pPr>
            <w:r w:rsidRPr="00770789">
              <w:rPr>
                <w:rFonts w:ascii="Roboto Light" w:hAnsi="Roboto Light"/>
                <w:sz w:val="18"/>
                <w:szCs w:val="18"/>
              </w:rPr>
              <w:t>Modification of the design brief as a result of technical problems that arise</w:t>
            </w:r>
          </w:p>
          <w:p w:rsidR="00D45ADE" w:rsidRPr="00770789" w:rsidRDefault="00D45ADE" w:rsidP="00770789">
            <w:pPr>
              <w:pStyle w:val="SOFinalBullets"/>
              <w:spacing w:before="0"/>
              <w:rPr>
                <w:rFonts w:ascii="Roboto Light" w:hAnsi="Roboto Light"/>
                <w:sz w:val="18"/>
                <w:szCs w:val="18"/>
              </w:rPr>
            </w:pPr>
            <w:r w:rsidRPr="00770789">
              <w:rPr>
                <w:rFonts w:ascii="Roboto Light" w:hAnsi="Roboto Light"/>
                <w:sz w:val="18"/>
                <w:szCs w:val="18"/>
              </w:rPr>
              <w:t>Use of materials with appropriate characteristics and properties</w:t>
            </w:r>
          </w:p>
          <w:p w:rsidR="00D45ADE" w:rsidRPr="003D4D6E" w:rsidRDefault="00D45ADE" w:rsidP="00770789">
            <w:pPr>
              <w:pStyle w:val="SOFinalBullets"/>
              <w:spacing w:before="0"/>
            </w:pPr>
            <w:r w:rsidRPr="00770789">
              <w:rPr>
                <w:rFonts w:ascii="Roboto Light" w:hAnsi="Roboto Light"/>
                <w:sz w:val="18"/>
                <w:szCs w:val="18"/>
              </w:rPr>
              <w:t>Ongoing reflection on ideas and procedures.</w:t>
            </w:r>
          </w:p>
        </w:tc>
        <w:tc>
          <w:tcPr>
            <w:tcW w:w="602" w:type="dxa"/>
            <w:shd w:val="clear" w:color="auto" w:fill="auto"/>
            <w:vAlign w:val="center"/>
          </w:tcPr>
          <w:p w:rsidR="00E860FC" w:rsidRPr="008D5506" w:rsidRDefault="00E860FC" w:rsidP="00392C3B">
            <w:pPr>
              <w:pStyle w:val="SOTableText"/>
              <w:jc w:val="center"/>
              <w:rPr>
                <w:szCs w:val="17"/>
              </w:rPr>
            </w:pPr>
          </w:p>
        </w:tc>
        <w:tc>
          <w:tcPr>
            <w:tcW w:w="602" w:type="dxa"/>
            <w:shd w:val="clear" w:color="auto" w:fill="auto"/>
            <w:vAlign w:val="center"/>
          </w:tcPr>
          <w:p w:rsidR="00E860FC" w:rsidRPr="008D5506" w:rsidRDefault="00DA56DA" w:rsidP="00392C3B">
            <w:pPr>
              <w:pStyle w:val="SOTableText"/>
              <w:jc w:val="center"/>
              <w:rPr>
                <w:szCs w:val="17"/>
              </w:rPr>
            </w:pPr>
            <w:r w:rsidRPr="008D5506">
              <w:rPr>
                <w:szCs w:val="17"/>
              </w:rPr>
              <w:t>1,</w:t>
            </w:r>
            <w:r w:rsidR="00F500A4" w:rsidRPr="008D5506">
              <w:rPr>
                <w:szCs w:val="17"/>
              </w:rPr>
              <w:t>2</w:t>
            </w:r>
          </w:p>
        </w:tc>
        <w:tc>
          <w:tcPr>
            <w:tcW w:w="602" w:type="dxa"/>
            <w:vAlign w:val="center"/>
          </w:tcPr>
          <w:p w:rsidR="00E860FC" w:rsidRPr="008D5506" w:rsidRDefault="00F500A4" w:rsidP="00392C3B">
            <w:pPr>
              <w:pStyle w:val="SOTableText"/>
              <w:jc w:val="center"/>
              <w:rPr>
                <w:szCs w:val="17"/>
              </w:rPr>
            </w:pPr>
            <w:r w:rsidRPr="008D5506">
              <w:rPr>
                <w:szCs w:val="17"/>
              </w:rPr>
              <w:t>1,2,3</w:t>
            </w:r>
          </w:p>
        </w:tc>
        <w:tc>
          <w:tcPr>
            <w:tcW w:w="603" w:type="dxa"/>
            <w:shd w:val="clear" w:color="auto" w:fill="auto"/>
            <w:vAlign w:val="center"/>
          </w:tcPr>
          <w:p w:rsidR="00E860FC" w:rsidRPr="008D5506" w:rsidRDefault="00F500A4" w:rsidP="00392C3B">
            <w:pPr>
              <w:pStyle w:val="SOTableText"/>
              <w:jc w:val="center"/>
              <w:rPr>
                <w:szCs w:val="17"/>
              </w:rPr>
            </w:pPr>
            <w:r w:rsidRPr="008D5506">
              <w:rPr>
                <w:szCs w:val="17"/>
              </w:rPr>
              <w:t>2,3</w:t>
            </w:r>
          </w:p>
        </w:tc>
        <w:tc>
          <w:tcPr>
            <w:tcW w:w="2268" w:type="dxa"/>
            <w:shd w:val="clear" w:color="auto" w:fill="auto"/>
            <w:vAlign w:val="center"/>
          </w:tcPr>
          <w:p w:rsidR="00E860FC" w:rsidRDefault="00D45ADE" w:rsidP="00392C3B">
            <w:pPr>
              <w:pStyle w:val="SOTableText"/>
            </w:pPr>
            <w:r>
              <w:t>Unstructured in supervised workshop.</w:t>
            </w:r>
          </w:p>
          <w:p w:rsidR="00D45ADE" w:rsidRPr="003D4D6E" w:rsidRDefault="00D45ADE" w:rsidP="00392C3B">
            <w:pPr>
              <w:pStyle w:val="SOTableText"/>
            </w:pPr>
            <w:r>
              <w:t>Six weeks of lesson time spread over 6 weeks.</w:t>
            </w:r>
          </w:p>
        </w:tc>
      </w:tr>
    </w:tbl>
    <w:p w:rsidR="00A6656A" w:rsidRPr="003D4D6E" w:rsidRDefault="00A6656A" w:rsidP="00A6656A">
      <w:pPr>
        <w:spacing w:before="240"/>
        <w:rPr>
          <w:szCs w:val="20"/>
          <w:lang w:val="en-US"/>
        </w:rPr>
      </w:pPr>
      <w:r w:rsidRPr="003D4D6E">
        <w:rPr>
          <w:rFonts w:ascii="Roboto Medium" w:hAnsi="Roboto Medium"/>
        </w:rPr>
        <w:t xml:space="preserve">Assessment Type 3: </w:t>
      </w:r>
      <w:r w:rsidR="003D4D6E" w:rsidRPr="003D4D6E">
        <w:rPr>
          <w:rFonts w:ascii="Roboto Medium" w:hAnsi="Roboto Medium"/>
        </w:rPr>
        <w:t>Folio</w:t>
      </w:r>
      <w:r w:rsidRPr="003D4D6E">
        <w:t xml:space="preserve"> – weighting </w:t>
      </w:r>
      <w:r w:rsidR="003D4D6E" w:rsidRPr="003D4D6E">
        <w:t>30</w:t>
      </w:r>
      <w:r w:rsidRPr="003D4D6E">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602"/>
        <w:gridCol w:w="602"/>
        <w:gridCol w:w="602"/>
        <w:gridCol w:w="603"/>
        <w:gridCol w:w="2268"/>
      </w:tblGrid>
      <w:tr w:rsidR="00E860FC" w:rsidRPr="003D4D6E" w:rsidTr="00DA2794">
        <w:trPr>
          <w:trHeight w:val="445"/>
          <w:tblHeader/>
        </w:trPr>
        <w:tc>
          <w:tcPr>
            <w:tcW w:w="5506" w:type="dxa"/>
            <w:vMerge w:val="restart"/>
            <w:shd w:val="clear" w:color="auto" w:fill="D9D9D9" w:themeFill="background1" w:themeFillShade="D9"/>
            <w:vAlign w:val="center"/>
          </w:tcPr>
          <w:p w:rsidR="00E860FC" w:rsidRPr="003D4D6E" w:rsidRDefault="00E860FC" w:rsidP="007E4F49">
            <w:pPr>
              <w:pStyle w:val="SOTableText"/>
              <w:rPr>
                <w:rFonts w:ascii="Roboto Medium" w:hAnsi="Roboto Medium"/>
              </w:rPr>
            </w:pPr>
            <w:r w:rsidRPr="003D4D6E">
              <w:rPr>
                <w:rFonts w:ascii="Roboto Medium" w:hAnsi="Roboto Medium"/>
              </w:rPr>
              <w:t>Assessment details</w:t>
            </w:r>
          </w:p>
        </w:tc>
        <w:tc>
          <w:tcPr>
            <w:tcW w:w="2409" w:type="dxa"/>
            <w:gridSpan w:val="4"/>
            <w:shd w:val="clear" w:color="auto" w:fill="D9D9D9" w:themeFill="background1" w:themeFillShade="D9"/>
            <w:vAlign w:val="center"/>
          </w:tcPr>
          <w:p w:rsidR="00E860FC" w:rsidRPr="003D4D6E" w:rsidRDefault="00E860FC" w:rsidP="007E4F49">
            <w:pPr>
              <w:pStyle w:val="SOTableHeadings"/>
              <w:jc w:val="center"/>
            </w:pPr>
            <w:r w:rsidRPr="003D4D6E">
              <w:t>Assessment design criteria</w:t>
            </w:r>
          </w:p>
        </w:tc>
        <w:tc>
          <w:tcPr>
            <w:tcW w:w="2268" w:type="dxa"/>
            <w:vMerge w:val="restart"/>
            <w:shd w:val="clear" w:color="auto" w:fill="D9D9D9" w:themeFill="background1" w:themeFillShade="D9"/>
            <w:vAlign w:val="center"/>
          </w:tcPr>
          <w:p w:rsidR="00E860FC" w:rsidRPr="003D4D6E" w:rsidRDefault="00E860FC" w:rsidP="007E4F49">
            <w:pPr>
              <w:pStyle w:val="SOTableHeadings"/>
            </w:pPr>
            <w:r w:rsidRPr="003D4D6E">
              <w:t xml:space="preserve">Assessment conditions </w:t>
            </w:r>
          </w:p>
          <w:p w:rsidR="00E860FC" w:rsidRPr="003D4D6E" w:rsidRDefault="00E860FC" w:rsidP="007E4F49">
            <w:pPr>
              <w:pStyle w:val="SOTableText"/>
            </w:pPr>
            <w:r w:rsidRPr="008D5506">
              <w:rPr>
                <w:sz w:val="16"/>
              </w:rPr>
              <w:t>(e.g. task type, word length, time allocated, supervision)</w:t>
            </w:r>
          </w:p>
        </w:tc>
      </w:tr>
      <w:tr w:rsidR="00E860FC" w:rsidRPr="003D4D6E" w:rsidTr="00DA2794">
        <w:trPr>
          <w:trHeight w:val="96"/>
          <w:tblHeader/>
        </w:trPr>
        <w:tc>
          <w:tcPr>
            <w:tcW w:w="5506" w:type="dxa"/>
            <w:vMerge/>
            <w:shd w:val="clear" w:color="auto" w:fill="D9D9D9" w:themeFill="background1" w:themeFillShade="D9"/>
            <w:vAlign w:val="center"/>
          </w:tcPr>
          <w:p w:rsidR="00E860FC" w:rsidRPr="003D4D6E" w:rsidRDefault="00E860FC" w:rsidP="007E4F49">
            <w:pPr>
              <w:pStyle w:val="SOTableText"/>
              <w:rPr>
                <w:rFonts w:ascii="Roboto Medium" w:hAnsi="Roboto Medium"/>
              </w:rPr>
            </w:pPr>
          </w:p>
        </w:tc>
        <w:tc>
          <w:tcPr>
            <w:tcW w:w="602" w:type="dxa"/>
            <w:shd w:val="clear" w:color="auto" w:fill="D9D9D9" w:themeFill="background1" w:themeFillShade="D9"/>
            <w:vAlign w:val="center"/>
          </w:tcPr>
          <w:p w:rsidR="00E860FC" w:rsidRPr="003D4D6E" w:rsidRDefault="00E860FC" w:rsidP="007E4F49">
            <w:pPr>
              <w:pStyle w:val="SOTableHeadings"/>
              <w:jc w:val="center"/>
            </w:pPr>
            <w:r>
              <w:t>I</w:t>
            </w:r>
          </w:p>
        </w:tc>
        <w:tc>
          <w:tcPr>
            <w:tcW w:w="602" w:type="dxa"/>
            <w:shd w:val="clear" w:color="auto" w:fill="D9D9D9" w:themeFill="background1" w:themeFillShade="D9"/>
            <w:vAlign w:val="center"/>
          </w:tcPr>
          <w:p w:rsidR="00E860FC" w:rsidRPr="003D4D6E" w:rsidRDefault="00E860FC" w:rsidP="007E4F49">
            <w:pPr>
              <w:pStyle w:val="SOTableHeadings"/>
              <w:jc w:val="center"/>
            </w:pPr>
            <w:r>
              <w:t>Pl</w:t>
            </w:r>
          </w:p>
        </w:tc>
        <w:tc>
          <w:tcPr>
            <w:tcW w:w="602" w:type="dxa"/>
            <w:shd w:val="clear" w:color="auto" w:fill="D9D9D9" w:themeFill="background1" w:themeFillShade="D9"/>
            <w:vAlign w:val="center"/>
          </w:tcPr>
          <w:p w:rsidR="00E860FC" w:rsidRPr="003D4D6E" w:rsidRDefault="00E860FC" w:rsidP="007E4F49">
            <w:pPr>
              <w:pStyle w:val="SOTableHeadings"/>
              <w:jc w:val="center"/>
            </w:pPr>
            <w:proofErr w:type="spellStart"/>
            <w:r>
              <w:t>Pr</w:t>
            </w:r>
            <w:proofErr w:type="spellEnd"/>
          </w:p>
        </w:tc>
        <w:tc>
          <w:tcPr>
            <w:tcW w:w="603" w:type="dxa"/>
            <w:shd w:val="clear" w:color="auto" w:fill="D9D9D9" w:themeFill="background1" w:themeFillShade="D9"/>
            <w:vAlign w:val="center"/>
          </w:tcPr>
          <w:p w:rsidR="00E860FC" w:rsidRPr="003D4D6E" w:rsidRDefault="00E860FC" w:rsidP="007E4F49">
            <w:pPr>
              <w:pStyle w:val="SOTableHeadings"/>
              <w:jc w:val="center"/>
            </w:pPr>
            <w:r>
              <w:t>E</w:t>
            </w:r>
          </w:p>
        </w:tc>
        <w:tc>
          <w:tcPr>
            <w:tcW w:w="2268" w:type="dxa"/>
            <w:vMerge/>
            <w:shd w:val="clear" w:color="auto" w:fill="D9D9D9" w:themeFill="background1" w:themeFillShade="D9"/>
            <w:vAlign w:val="center"/>
          </w:tcPr>
          <w:p w:rsidR="00E860FC" w:rsidRPr="003D4D6E" w:rsidRDefault="00E860FC" w:rsidP="007E4F49">
            <w:pPr>
              <w:pStyle w:val="SOTableHeadings"/>
            </w:pPr>
          </w:p>
        </w:tc>
      </w:tr>
      <w:tr w:rsidR="00E860FC" w:rsidRPr="003D4D6E" w:rsidTr="00770789">
        <w:trPr>
          <w:trHeight w:val="910"/>
        </w:trPr>
        <w:tc>
          <w:tcPr>
            <w:tcW w:w="5506" w:type="dxa"/>
            <w:shd w:val="clear" w:color="auto" w:fill="auto"/>
            <w:vAlign w:val="center"/>
          </w:tcPr>
          <w:p w:rsidR="003E2E3F" w:rsidRPr="00147B26" w:rsidRDefault="00E860FC" w:rsidP="007E4F49">
            <w:pPr>
              <w:pStyle w:val="SOTableText"/>
              <w:rPr>
                <w:b/>
                <w:u w:val="single"/>
              </w:rPr>
            </w:pPr>
            <w:r w:rsidRPr="008D5506">
              <w:rPr>
                <w:rFonts w:ascii="Roboto Medium" w:hAnsi="Roboto Medium"/>
                <w:u w:val="single"/>
              </w:rPr>
              <w:t>External assessment</w:t>
            </w:r>
            <w:r w:rsidR="008D5506">
              <w:rPr>
                <w:rFonts w:ascii="Roboto Medium" w:hAnsi="Roboto Medium"/>
                <w:u w:val="single"/>
              </w:rPr>
              <w:t xml:space="preserve"> (two assessment for the folio)</w:t>
            </w:r>
          </w:p>
          <w:p w:rsidR="00E860FC" w:rsidRPr="00DC4F7D" w:rsidRDefault="00E860FC" w:rsidP="007E4F49">
            <w:pPr>
              <w:pStyle w:val="SOTableText"/>
              <w:rPr>
                <w:i/>
                <w:szCs w:val="18"/>
              </w:rPr>
            </w:pPr>
            <w:r w:rsidRPr="00DC4F7D">
              <w:rPr>
                <w:i/>
                <w:szCs w:val="18"/>
                <w:u w:val="single"/>
              </w:rPr>
              <w:t>Product design (documentation and analysis</w:t>
            </w:r>
            <w:r w:rsidRPr="00DC4F7D">
              <w:rPr>
                <w:i/>
                <w:szCs w:val="18"/>
              </w:rPr>
              <w:t>)</w:t>
            </w:r>
          </w:p>
          <w:p w:rsidR="00E860FC" w:rsidRPr="00DC4F7D" w:rsidRDefault="00E860FC" w:rsidP="007E4F49">
            <w:pPr>
              <w:pStyle w:val="SOFinalBodyText"/>
              <w:rPr>
                <w:rFonts w:ascii="Roboto Light" w:hAnsi="Roboto Light"/>
                <w:sz w:val="18"/>
                <w:szCs w:val="18"/>
              </w:rPr>
            </w:pPr>
            <w:r w:rsidRPr="00DC4F7D">
              <w:rPr>
                <w:rFonts w:ascii="Roboto Light" w:hAnsi="Roboto Light"/>
                <w:i/>
                <w:sz w:val="18"/>
                <w:szCs w:val="18"/>
              </w:rPr>
              <w:t>Students create a design brief and analyse their investigation and planning for their major product, based on the skills and activities outlined in the section ‘The Design Process’ section of the</w:t>
            </w:r>
            <w:r w:rsidR="00770789">
              <w:rPr>
                <w:rFonts w:ascii="Roboto Light" w:hAnsi="Roboto Light"/>
                <w:i/>
                <w:sz w:val="18"/>
                <w:szCs w:val="18"/>
              </w:rPr>
              <w:t xml:space="preserve"> Learning Scope and Requirements.</w:t>
            </w:r>
            <w:r w:rsidRPr="00DC4F7D">
              <w:rPr>
                <w:rFonts w:ascii="Roboto Light" w:hAnsi="Roboto Light"/>
                <w:i/>
                <w:sz w:val="18"/>
                <w:szCs w:val="18"/>
              </w:rPr>
              <w:t xml:space="preserve"> </w:t>
            </w:r>
            <w:r w:rsidRPr="00DC4F7D">
              <w:rPr>
                <w:rFonts w:ascii="Roboto Light" w:hAnsi="Roboto Light"/>
                <w:sz w:val="18"/>
                <w:szCs w:val="18"/>
              </w:rPr>
              <w:t>The design brief should include a statement of intent, functional outcomes, aesthetic considerations, and constraints. It can be presented in dot point form.</w:t>
            </w:r>
          </w:p>
          <w:p w:rsidR="00E860FC" w:rsidRPr="00DC4F7D" w:rsidRDefault="00E860FC" w:rsidP="007E4F49">
            <w:pPr>
              <w:pStyle w:val="SOTableText"/>
              <w:rPr>
                <w:i/>
                <w:szCs w:val="18"/>
              </w:rPr>
            </w:pPr>
            <w:r w:rsidRPr="00DC4F7D">
              <w:rPr>
                <w:szCs w:val="18"/>
              </w:rPr>
              <w:t>The investigating part of the design process should include an investigation into the impact on individuals, society, and/or the environment of technological practices related to the type of product that the student is designing. The analysis involved in investigation can be included in the product design documentation or in the product evaluation.</w:t>
            </w:r>
          </w:p>
          <w:p w:rsidR="00E860FC" w:rsidRPr="00DC4F7D" w:rsidRDefault="00E860FC" w:rsidP="007E4F49">
            <w:pPr>
              <w:pStyle w:val="SOTableText"/>
              <w:rPr>
                <w:i/>
                <w:iCs/>
                <w:szCs w:val="18"/>
              </w:rPr>
            </w:pPr>
            <w:r w:rsidRPr="00DC4F7D">
              <w:rPr>
                <w:i/>
                <w:iCs/>
                <w:szCs w:val="18"/>
                <w:u w:val="single"/>
              </w:rPr>
              <w:t>Product evaluation</w:t>
            </w:r>
            <w:r w:rsidRPr="00DC4F7D">
              <w:rPr>
                <w:i/>
                <w:iCs/>
                <w:szCs w:val="18"/>
              </w:rPr>
              <w:t>:</w:t>
            </w:r>
          </w:p>
          <w:p w:rsidR="00E860FC" w:rsidRPr="00DC4F7D" w:rsidRDefault="00E860FC" w:rsidP="007E4F49">
            <w:pPr>
              <w:pStyle w:val="SOFinalBodyText"/>
              <w:keepNext/>
              <w:spacing w:before="0"/>
              <w:rPr>
                <w:rFonts w:ascii="Roboto Light" w:hAnsi="Roboto Light"/>
                <w:sz w:val="18"/>
                <w:szCs w:val="18"/>
              </w:rPr>
            </w:pPr>
            <w:r w:rsidRPr="00DC4F7D">
              <w:rPr>
                <w:rFonts w:ascii="Roboto Light" w:hAnsi="Roboto Light"/>
                <w:i/>
                <w:iCs/>
                <w:sz w:val="18"/>
                <w:szCs w:val="18"/>
              </w:rPr>
              <w:t>Students evaluate their producing skills, using evidence from the major product record in Assessment Type 2, and evaluate their realised major product.</w:t>
            </w:r>
            <w:r w:rsidRPr="00DC4F7D">
              <w:rPr>
                <w:rFonts w:ascii="Roboto Light" w:hAnsi="Roboto Light"/>
                <w:sz w:val="18"/>
                <w:szCs w:val="18"/>
              </w:rPr>
              <w:t xml:space="preserve"> The evaluation should include:</w:t>
            </w:r>
          </w:p>
          <w:p w:rsidR="00E860FC" w:rsidRPr="00DC4F7D" w:rsidRDefault="00E860FC" w:rsidP="007E4F49">
            <w:pPr>
              <w:pStyle w:val="SOFinalBullets"/>
              <w:spacing w:before="0"/>
              <w:rPr>
                <w:rFonts w:ascii="Roboto Light" w:hAnsi="Roboto Light"/>
                <w:sz w:val="18"/>
                <w:szCs w:val="18"/>
              </w:rPr>
            </w:pPr>
            <w:r w:rsidRPr="00DC4F7D">
              <w:rPr>
                <w:rFonts w:ascii="Roboto Light" w:hAnsi="Roboto Light"/>
                <w:sz w:val="18"/>
                <w:szCs w:val="18"/>
              </w:rPr>
              <w:t>a critical comparison of the realised product with the requirements of the design brief, and an explanation of and justification for any changes made</w:t>
            </w:r>
          </w:p>
          <w:p w:rsidR="00E860FC" w:rsidRPr="00DC4F7D" w:rsidRDefault="00E860FC" w:rsidP="007E4F49">
            <w:pPr>
              <w:pStyle w:val="SOFinalBullets"/>
              <w:spacing w:before="0"/>
              <w:rPr>
                <w:rFonts w:ascii="Roboto Light" w:hAnsi="Roboto Light"/>
                <w:sz w:val="18"/>
                <w:szCs w:val="18"/>
              </w:rPr>
            </w:pPr>
            <w:r w:rsidRPr="00DC4F7D">
              <w:rPr>
                <w:rFonts w:ascii="Roboto Light" w:hAnsi="Roboto Light"/>
                <w:sz w:val="18"/>
                <w:szCs w:val="18"/>
              </w:rPr>
              <w:t>a review of criteria, standards, reliability, safety, quality, and cost-effectiveness</w:t>
            </w:r>
          </w:p>
          <w:p w:rsidR="00E860FC" w:rsidRPr="00DC4F7D" w:rsidRDefault="00E860FC" w:rsidP="007E4F49">
            <w:pPr>
              <w:pStyle w:val="SOFinalBullets"/>
              <w:spacing w:before="0"/>
              <w:rPr>
                <w:rFonts w:ascii="Roboto Light" w:hAnsi="Roboto Light"/>
                <w:sz w:val="18"/>
                <w:szCs w:val="18"/>
              </w:rPr>
            </w:pPr>
            <w:r w:rsidRPr="00DC4F7D">
              <w:rPr>
                <w:rFonts w:ascii="Roboto Light" w:hAnsi="Roboto Light"/>
                <w:sz w:val="18"/>
                <w:szCs w:val="18"/>
              </w:rPr>
              <w:t>reflection on outcomes, with recommendations for possible improvement or redevelopment of designs or procedures</w:t>
            </w:r>
          </w:p>
          <w:p w:rsidR="00E860FC" w:rsidRPr="00DC4F7D" w:rsidRDefault="00E860FC" w:rsidP="007E4F49">
            <w:pPr>
              <w:pStyle w:val="SOFinalBullets"/>
              <w:spacing w:before="0"/>
              <w:rPr>
                <w:rFonts w:ascii="Roboto Light" w:hAnsi="Roboto Light"/>
                <w:sz w:val="18"/>
                <w:szCs w:val="18"/>
              </w:rPr>
            </w:pPr>
            <w:r w:rsidRPr="00DC4F7D">
              <w:rPr>
                <w:rFonts w:ascii="Roboto Light" w:hAnsi="Roboto Light"/>
                <w:sz w:val="18"/>
                <w:szCs w:val="18"/>
              </w:rPr>
              <w:t>analysis of the impact of the product on individuals, society, and/or the environment (if not part of product design documentation)</w:t>
            </w:r>
          </w:p>
          <w:p w:rsidR="00E860FC" w:rsidRPr="00DC4F7D" w:rsidRDefault="00E860FC" w:rsidP="007E4F49">
            <w:pPr>
              <w:pStyle w:val="SOFinalBullets"/>
              <w:spacing w:before="0"/>
              <w:rPr>
                <w:rFonts w:ascii="Roboto Light" w:hAnsi="Roboto Light"/>
                <w:sz w:val="18"/>
                <w:szCs w:val="18"/>
              </w:rPr>
            </w:pPr>
            <w:proofErr w:type="gramStart"/>
            <w:r w:rsidRPr="00DC4F7D">
              <w:rPr>
                <w:rFonts w:ascii="Roboto Light" w:hAnsi="Roboto Light"/>
                <w:sz w:val="18"/>
                <w:szCs w:val="18"/>
              </w:rPr>
              <w:t>evaluative</w:t>
            </w:r>
            <w:proofErr w:type="gramEnd"/>
            <w:r w:rsidRPr="00DC4F7D">
              <w:rPr>
                <w:rFonts w:ascii="Roboto Light" w:hAnsi="Roboto Light"/>
                <w:sz w:val="18"/>
                <w:szCs w:val="18"/>
              </w:rPr>
              <w:t xml:space="preserve"> observations about the student’s own skills development.</w:t>
            </w:r>
          </w:p>
          <w:p w:rsidR="00E860FC" w:rsidRPr="00DC4F7D" w:rsidRDefault="00E860FC" w:rsidP="007E4F49">
            <w:pPr>
              <w:pStyle w:val="SOFinalBodyText"/>
              <w:keepNext/>
              <w:spacing w:before="0"/>
              <w:rPr>
                <w:rFonts w:ascii="Roboto Light" w:hAnsi="Roboto Light"/>
                <w:sz w:val="18"/>
                <w:szCs w:val="18"/>
              </w:rPr>
            </w:pPr>
            <w:r w:rsidRPr="00DC4F7D">
              <w:rPr>
                <w:rFonts w:ascii="Roboto Light" w:hAnsi="Roboto Light"/>
                <w:sz w:val="18"/>
                <w:szCs w:val="18"/>
              </w:rPr>
              <w:t>Evidence of development, with supporting written or oral summaries that explain, analyse, and evaluate the process and product, could take the form of:</w:t>
            </w:r>
          </w:p>
          <w:p w:rsidR="00E860FC" w:rsidRPr="00DC4F7D" w:rsidRDefault="00E860FC" w:rsidP="007E4F49">
            <w:pPr>
              <w:pStyle w:val="SOFinalBullets"/>
              <w:spacing w:before="0"/>
              <w:rPr>
                <w:rFonts w:ascii="Roboto Light" w:hAnsi="Roboto Light"/>
                <w:sz w:val="18"/>
                <w:szCs w:val="18"/>
              </w:rPr>
            </w:pPr>
            <w:r w:rsidRPr="00DC4F7D">
              <w:rPr>
                <w:rFonts w:ascii="Roboto Light" w:hAnsi="Roboto Light"/>
                <w:sz w:val="18"/>
                <w:szCs w:val="18"/>
              </w:rPr>
              <w:t>all or sections of the product record</w:t>
            </w:r>
          </w:p>
          <w:p w:rsidR="00E860FC" w:rsidRPr="00DC4F7D" w:rsidRDefault="00E860FC" w:rsidP="007E4F49">
            <w:pPr>
              <w:pStyle w:val="SOFinalBullets"/>
              <w:spacing w:before="0"/>
              <w:rPr>
                <w:rFonts w:ascii="Roboto Light" w:hAnsi="Roboto Light"/>
                <w:sz w:val="18"/>
                <w:szCs w:val="18"/>
              </w:rPr>
            </w:pPr>
            <w:r w:rsidRPr="00DC4F7D">
              <w:rPr>
                <w:rFonts w:ascii="Roboto Light" w:hAnsi="Roboto Light"/>
                <w:sz w:val="18"/>
                <w:szCs w:val="18"/>
              </w:rPr>
              <w:lastRenderedPageBreak/>
              <w:t xml:space="preserve">photographic or electronic or digitally generated materials </w:t>
            </w:r>
          </w:p>
          <w:p w:rsidR="00E860FC" w:rsidRPr="00DC4F7D" w:rsidRDefault="00E860FC" w:rsidP="007E4F49">
            <w:pPr>
              <w:pStyle w:val="SOFinalBullets"/>
              <w:spacing w:before="0"/>
              <w:rPr>
                <w:rFonts w:ascii="Roboto Light" w:hAnsi="Roboto Light"/>
                <w:sz w:val="18"/>
                <w:szCs w:val="18"/>
              </w:rPr>
            </w:pPr>
            <w:r w:rsidRPr="00DC4F7D">
              <w:rPr>
                <w:rFonts w:ascii="Roboto Light" w:hAnsi="Roboto Light"/>
                <w:sz w:val="18"/>
                <w:szCs w:val="18"/>
              </w:rPr>
              <w:t>audiovisual evidence</w:t>
            </w:r>
          </w:p>
          <w:p w:rsidR="00E860FC" w:rsidRPr="00DC4F7D" w:rsidRDefault="00E860FC" w:rsidP="007E4F49">
            <w:pPr>
              <w:pStyle w:val="SOFinalBullets"/>
              <w:spacing w:before="0"/>
              <w:rPr>
                <w:rFonts w:ascii="Roboto Light" w:hAnsi="Roboto Light"/>
                <w:sz w:val="18"/>
                <w:szCs w:val="18"/>
              </w:rPr>
            </w:pPr>
            <w:r w:rsidRPr="00DC4F7D">
              <w:rPr>
                <w:rFonts w:ascii="Roboto Light" w:hAnsi="Roboto Light"/>
                <w:sz w:val="18"/>
                <w:szCs w:val="18"/>
              </w:rPr>
              <w:t>materials</w:t>
            </w:r>
          </w:p>
          <w:p w:rsidR="00E860FC" w:rsidRPr="00DC4F7D" w:rsidRDefault="00E860FC" w:rsidP="007E4F49">
            <w:pPr>
              <w:pStyle w:val="SOFinalBullets"/>
              <w:spacing w:before="0"/>
              <w:rPr>
                <w:rFonts w:ascii="Roboto Light" w:hAnsi="Roboto Light"/>
                <w:sz w:val="18"/>
                <w:szCs w:val="18"/>
              </w:rPr>
            </w:pPr>
            <w:r w:rsidRPr="00DC4F7D">
              <w:rPr>
                <w:rFonts w:ascii="Roboto Light" w:hAnsi="Roboto Light"/>
                <w:sz w:val="18"/>
                <w:szCs w:val="18"/>
              </w:rPr>
              <w:t>products</w:t>
            </w:r>
          </w:p>
          <w:p w:rsidR="00E860FC" w:rsidRPr="00DC4F7D" w:rsidRDefault="00E860FC" w:rsidP="007E4F49">
            <w:pPr>
              <w:pStyle w:val="SOFinalBullets"/>
              <w:spacing w:before="0"/>
              <w:rPr>
                <w:rFonts w:ascii="Roboto Light" w:hAnsi="Roboto Light"/>
                <w:sz w:val="18"/>
                <w:szCs w:val="18"/>
              </w:rPr>
            </w:pPr>
            <w:r w:rsidRPr="00DC4F7D">
              <w:rPr>
                <w:rFonts w:ascii="Roboto Light" w:hAnsi="Roboto Light"/>
                <w:sz w:val="18"/>
                <w:szCs w:val="18"/>
              </w:rPr>
              <w:t>models</w:t>
            </w:r>
          </w:p>
          <w:p w:rsidR="00E860FC" w:rsidRPr="00DC4F7D" w:rsidRDefault="00E860FC" w:rsidP="007E4F49">
            <w:pPr>
              <w:pStyle w:val="SOFinalBullets"/>
              <w:spacing w:before="0"/>
              <w:rPr>
                <w:rFonts w:ascii="Roboto Light" w:hAnsi="Roboto Light"/>
                <w:sz w:val="18"/>
                <w:szCs w:val="18"/>
              </w:rPr>
            </w:pPr>
            <w:proofErr w:type="gramStart"/>
            <w:r w:rsidRPr="00DC4F7D">
              <w:rPr>
                <w:rFonts w:ascii="Roboto Light" w:hAnsi="Roboto Light"/>
                <w:sz w:val="18"/>
                <w:szCs w:val="18"/>
              </w:rPr>
              <w:t>sketches</w:t>
            </w:r>
            <w:proofErr w:type="gramEnd"/>
            <w:r w:rsidRPr="00DC4F7D">
              <w:rPr>
                <w:rFonts w:ascii="Roboto Light" w:hAnsi="Roboto Light"/>
                <w:sz w:val="18"/>
                <w:szCs w:val="18"/>
              </w:rPr>
              <w:t>, diagrams, or annotations.</w:t>
            </w:r>
          </w:p>
          <w:p w:rsidR="00E860FC" w:rsidRPr="004A46E5" w:rsidRDefault="00E860FC" w:rsidP="007E4F49">
            <w:pPr>
              <w:pStyle w:val="SOTableText"/>
              <w:spacing w:before="0"/>
              <w:rPr>
                <w:rFonts w:asciiTheme="minorHAnsi" w:hAnsiTheme="minorHAnsi"/>
                <w:i/>
                <w:iCs/>
                <w:sz w:val="16"/>
                <w:szCs w:val="16"/>
              </w:rPr>
            </w:pPr>
            <w:r w:rsidRPr="00DC4F7D">
              <w:rPr>
                <w:szCs w:val="18"/>
              </w:rPr>
              <w:t>Oral summaries may emerge from teacher-led discussion questions</w:t>
            </w:r>
            <w:r w:rsidRPr="00DC4F7D">
              <w:rPr>
                <w:i/>
                <w:iCs/>
                <w:szCs w:val="18"/>
              </w:rPr>
              <w:t>.</w:t>
            </w:r>
          </w:p>
        </w:tc>
        <w:tc>
          <w:tcPr>
            <w:tcW w:w="602" w:type="dxa"/>
            <w:shd w:val="clear" w:color="auto" w:fill="auto"/>
            <w:vAlign w:val="center"/>
          </w:tcPr>
          <w:p w:rsidR="00E860FC" w:rsidRPr="00BB4003" w:rsidRDefault="00E860FC" w:rsidP="007E4F49">
            <w:pPr>
              <w:pStyle w:val="LAPTableText"/>
              <w:spacing w:before="0"/>
              <w:jc w:val="center"/>
              <w:rPr>
                <w:sz w:val="18"/>
              </w:rPr>
            </w:pPr>
            <w:r w:rsidRPr="00BB4003">
              <w:rPr>
                <w:sz w:val="18"/>
              </w:rPr>
              <w:lastRenderedPageBreak/>
              <w:t>1,2,3,</w:t>
            </w:r>
          </w:p>
          <w:p w:rsidR="00E860FC" w:rsidRPr="00BB4003" w:rsidRDefault="00E860FC" w:rsidP="007E4F49">
            <w:pPr>
              <w:pStyle w:val="LAPTableText"/>
              <w:spacing w:before="0"/>
              <w:jc w:val="center"/>
              <w:rPr>
                <w:sz w:val="18"/>
              </w:rPr>
            </w:pPr>
            <w:r w:rsidRPr="00BB4003">
              <w:rPr>
                <w:sz w:val="18"/>
              </w:rPr>
              <w:t>4,5</w:t>
            </w:r>
          </w:p>
        </w:tc>
        <w:tc>
          <w:tcPr>
            <w:tcW w:w="602" w:type="dxa"/>
            <w:shd w:val="clear" w:color="auto" w:fill="auto"/>
            <w:vAlign w:val="center"/>
          </w:tcPr>
          <w:p w:rsidR="00E860FC" w:rsidRPr="00BB4003" w:rsidRDefault="00E860FC" w:rsidP="007E4F49">
            <w:pPr>
              <w:pStyle w:val="LAPTableText"/>
              <w:spacing w:before="0"/>
              <w:jc w:val="center"/>
              <w:rPr>
                <w:sz w:val="18"/>
              </w:rPr>
            </w:pPr>
            <w:r w:rsidRPr="00BB4003">
              <w:rPr>
                <w:sz w:val="18"/>
              </w:rPr>
              <w:t>1,2,3</w:t>
            </w:r>
          </w:p>
        </w:tc>
        <w:tc>
          <w:tcPr>
            <w:tcW w:w="602" w:type="dxa"/>
            <w:shd w:val="clear" w:color="auto" w:fill="auto"/>
            <w:vAlign w:val="center"/>
          </w:tcPr>
          <w:p w:rsidR="00E860FC" w:rsidRPr="00BB4003" w:rsidRDefault="00E860FC" w:rsidP="008D5506">
            <w:pPr>
              <w:pStyle w:val="SOTableText"/>
              <w:jc w:val="center"/>
              <w:rPr>
                <w:szCs w:val="18"/>
              </w:rPr>
            </w:pPr>
          </w:p>
        </w:tc>
        <w:tc>
          <w:tcPr>
            <w:tcW w:w="603" w:type="dxa"/>
            <w:shd w:val="clear" w:color="auto" w:fill="auto"/>
            <w:vAlign w:val="center"/>
          </w:tcPr>
          <w:p w:rsidR="00E860FC" w:rsidRPr="00BB4003" w:rsidRDefault="00E860FC" w:rsidP="008D5506">
            <w:pPr>
              <w:pStyle w:val="SOTableText"/>
              <w:jc w:val="center"/>
              <w:rPr>
                <w:szCs w:val="18"/>
              </w:rPr>
            </w:pPr>
            <w:r w:rsidRPr="00BB4003">
              <w:rPr>
                <w:szCs w:val="18"/>
              </w:rPr>
              <w:t>1,2,3,4</w:t>
            </w:r>
          </w:p>
        </w:tc>
        <w:tc>
          <w:tcPr>
            <w:tcW w:w="2268" w:type="dxa"/>
            <w:shd w:val="clear" w:color="auto" w:fill="auto"/>
            <w:vAlign w:val="center"/>
          </w:tcPr>
          <w:p w:rsidR="00E860FC" w:rsidRPr="002A5ADB" w:rsidRDefault="00E860FC" w:rsidP="007E4F49">
            <w:pPr>
              <w:pStyle w:val="SOTableText"/>
              <w:rPr>
                <w:szCs w:val="18"/>
              </w:rPr>
            </w:pPr>
            <w:r w:rsidRPr="002A5ADB">
              <w:rPr>
                <w:szCs w:val="18"/>
              </w:rPr>
              <w:t>The combined evidence should be a maximum of 2000 words if written, or a maximum of 12 minutes recorded oral documentation, analysis, and evaluation, or the equivalent in multimodal form.</w:t>
            </w:r>
          </w:p>
        </w:tc>
      </w:tr>
    </w:tbl>
    <w:p w:rsidR="00A6656A" w:rsidRPr="003D4D6E" w:rsidRDefault="003D4D6E" w:rsidP="00A6656A">
      <w:pPr>
        <w:spacing w:before="240"/>
        <w:rPr>
          <w:i/>
        </w:rPr>
      </w:pPr>
      <w:proofErr w:type="gramStart"/>
      <w:r w:rsidRPr="003D4D6E">
        <w:rPr>
          <w:rFonts w:ascii="Roboto Medium" w:hAnsi="Roboto Medium"/>
          <w:bCs/>
          <w:i/>
          <w:iCs/>
          <w:lang w:val="en-US"/>
        </w:rPr>
        <w:lastRenderedPageBreak/>
        <w:t>Seven or eight</w:t>
      </w:r>
      <w:r w:rsidR="00A6656A" w:rsidRPr="003D4D6E">
        <w:rPr>
          <w:rFonts w:ascii="Roboto Medium" w:hAnsi="Roboto Medium"/>
          <w:bCs/>
          <w:i/>
          <w:iCs/>
          <w:lang w:val="en-US"/>
        </w:rPr>
        <w:t xml:space="preserve"> assessments.</w:t>
      </w:r>
      <w:proofErr w:type="gramEnd"/>
      <w:r w:rsidR="00A6656A" w:rsidRPr="003D4D6E">
        <w:rPr>
          <w:b/>
          <w:bCs/>
          <w:i/>
          <w:iCs/>
          <w:lang w:val="en-US"/>
        </w:rPr>
        <w:t xml:space="preserve"> </w:t>
      </w:r>
      <w:r w:rsidR="00A6656A" w:rsidRPr="003D4D6E">
        <w:rPr>
          <w:i/>
          <w:iCs/>
          <w:lang w:val="en-US"/>
        </w:rPr>
        <w:t xml:space="preserve">Please refer to the Stage 2 </w:t>
      </w:r>
      <w:r w:rsidRPr="003D4D6E">
        <w:rPr>
          <w:i/>
          <w:iCs/>
          <w:lang w:val="en-US"/>
        </w:rPr>
        <w:t>Design and Technology</w:t>
      </w:r>
      <w:r w:rsidR="00A6656A" w:rsidRPr="003D4D6E">
        <w:rPr>
          <w:i/>
          <w:iCs/>
          <w:lang w:val="en-US"/>
        </w:rPr>
        <w:t xml:space="preserve"> subject outline.</w:t>
      </w:r>
    </w:p>
    <w:p w:rsidR="00AD3260" w:rsidRPr="00153C12" w:rsidRDefault="00AD3260" w:rsidP="00A6656A">
      <w:pPr>
        <w:spacing w:before="240"/>
        <w:rPr>
          <w:szCs w:val="20"/>
          <w:lang w:val="en-US"/>
        </w:rPr>
      </w:pPr>
      <w:bookmarkStart w:id="0" w:name="_GoBack"/>
      <w:bookmarkEnd w:id="0"/>
    </w:p>
    <w:sectPr w:rsidR="00AD3260" w:rsidRPr="00153C12"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38B9" w:rsidRDefault="005138B9" w:rsidP="00483E68">
      <w:r>
        <w:separator/>
      </w:r>
    </w:p>
  </w:endnote>
  <w:endnote w:type="continuationSeparator" w:id="0">
    <w:p w:rsidR="005138B9" w:rsidRDefault="005138B9"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altName w:val="Times New Roman"/>
    <w:panose1 w:val="02000000000000000000"/>
    <w:charset w:val="00"/>
    <w:family w:val="auto"/>
    <w:pitch w:val="variable"/>
    <w:sig w:usb0="E00002FF" w:usb1="5000205B" w:usb2="00000020" w:usb3="00000000" w:csb0="0000019F" w:csb1="00000000"/>
    <w:embedRegular r:id="rId1" w:fontKey="{E9A9E73F-287C-4FC0-98D7-621C27C7483E}"/>
    <w:embedBold r:id="rId2" w:fontKey="{FF22BB9A-13D7-400A-A3C4-E2E6FD8B4143}"/>
    <w:embedItalic r:id="rId3" w:fontKey="{185C3678-B7E2-4F76-9280-1396586DD2C7}"/>
    <w:embedBoldItalic r:id="rId4" w:fontKey="{9E619536-CCEC-477C-A6F5-967EF8302361}"/>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Times New Roman"/>
    <w:panose1 w:val="02000000000000000000"/>
    <w:charset w:val="00"/>
    <w:family w:val="auto"/>
    <w:pitch w:val="variable"/>
    <w:sig w:usb0="E00002FF" w:usb1="5000205B" w:usb2="00000020" w:usb3="00000000" w:csb0="0000019F" w:csb1="00000000"/>
    <w:embedRegular r:id="rId5" w:fontKey="{E5D9A66E-9C78-4D0E-AB85-2E27C94D7683}"/>
    <w:embedBold r:id="rId6" w:fontKey="{EA37DF0A-C1C3-44DE-8D78-0D06B91CF2DE}"/>
    <w:embedItalic r:id="rId7" w:fontKey="{ED354009-1764-45F9-A83C-F08E40251122}"/>
    <w:embedBoldItalic r:id="rId8" w:fontKey="{E700B1BF-6B7B-40DB-AC6E-4C2BC96086FF}"/>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2AAC97F7-7C04-4B57-AB4C-ED993AA74B4C}"/>
  </w:font>
  <w:font w:name="Roboto Medium">
    <w:altName w:val="Times New Roman"/>
    <w:panose1 w:val="02000000000000000000"/>
    <w:charset w:val="00"/>
    <w:family w:val="auto"/>
    <w:pitch w:val="variable"/>
    <w:sig w:usb0="E00002FF" w:usb1="5000205B" w:usb2="00000020" w:usb3="00000000" w:csb0="0000019F" w:csb1="00000000"/>
    <w:embedRegular r:id="rId10" w:fontKey="{1BD3A7CD-0441-44E1-A350-BBF5151BF7F7}"/>
    <w:embedItalic r:id="rId11" w:fontKey="{EDAAF514-37BE-42AB-9866-B6D9391A1D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FE5A02" w:rsidP="00E51D55">
    <w:pPr>
      <w:rPr>
        <w:rFonts w:cs="Arial"/>
        <w:sz w:val="14"/>
      </w:rPr>
    </w:pPr>
    <w:r w:rsidRPr="00FE5A02">
      <w:rPr>
        <w:noProof/>
        <w:lang w:eastAsia="en-AU"/>
      </w:rPr>
      <w:drawing>
        <wp:anchor distT="0" distB="0" distL="114300" distR="114300" simplePos="0" relativeHeight="251666432" behindDoc="1" locked="0" layoutInCell="1" allowOverlap="1" wp14:anchorId="3CCC66E7" wp14:editId="08948456">
          <wp:simplePos x="0" y="0"/>
          <wp:positionH relativeFrom="column">
            <wp:posOffset>5240655</wp:posOffset>
          </wp:positionH>
          <wp:positionV relativeFrom="paragraph">
            <wp:posOffset>-296545</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8240" behindDoc="0" locked="0" layoutInCell="1" allowOverlap="1" wp14:anchorId="44A5979B" wp14:editId="1FB5F046">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DA2794">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DA2794">
      <w:rPr>
        <w:noProof/>
        <w:sz w:val="14"/>
        <w:szCs w:val="14"/>
      </w:rPr>
      <w:t>4</w:t>
    </w:r>
    <w:r w:rsidR="009B7824" w:rsidRPr="00E51D55">
      <w:rPr>
        <w:sz w:val="14"/>
        <w:szCs w:val="14"/>
      </w:rPr>
      <w:fldChar w:fldCharType="end"/>
    </w:r>
    <w:r w:rsidR="00693A24" w:rsidRPr="00E51D55">
      <w:rPr>
        <w:sz w:val="14"/>
        <w:szCs w:val="14"/>
      </w:rPr>
      <w:br/>
    </w:r>
    <w:r w:rsidR="006552F9" w:rsidRPr="003D4D6E">
      <w:rPr>
        <w:sz w:val="14"/>
        <w:szCs w:val="14"/>
      </w:rPr>
      <w:t xml:space="preserve">Stage </w:t>
    </w:r>
    <w:r w:rsidR="001606DE" w:rsidRPr="003D4D6E">
      <w:rPr>
        <w:sz w:val="14"/>
        <w:szCs w:val="14"/>
      </w:rPr>
      <w:t>2</w:t>
    </w:r>
    <w:r w:rsidR="00645238" w:rsidRPr="003D4D6E">
      <w:rPr>
        <w:sz w:val="14"/>
        <w:szCs w:val="14"/>
      </w:rPr>
      <w:t xml:space="preserve"> </w:t>
    </w:r>
    <w:r w:rsidR="00A11E7D">
      <w:rPr>
        <w:sz w:val="14"/>
        <w:szCs w:val="14"/>
      </w:rPr>
      <w:t>Material Products</w:t>
    </w:r>
    <w:r w:rsidR="00313A3F" w:rsidRPr="003D4D6E">
      <w:rPr>
        <w:sz w:val="14"/>
        <w:szCs w:val="14"/>
      </w:rPr>
      <w:t xml:space="preserve"> – P</w:t>
    </w:r>
    <w:r w:rsidR="00645238" w:rsidRPr="003D4D6E">
      <w:rPr>
        <w:sz w:val="14"/>
        <w:szCs w:val="14"/>
      </w:rPr>
      <w:t>re-approved LAP-</w:t>
    </w:r>
    <w:r w:rsidR="006552F9" w:rsidRPr="003D4D6E">
      <w:rPr>
        <w:sz w:val="14"/>
        <w:szCs w:val="14"/>
      </w:rPr>
      <w:t>0</w:t>
    </w:r>
    <w:r w:rsidR="00770789">
      <w:rPr>
        <w:sz w:val="14"/>
        <w:szCs w:val="14"/>
      </w:rPr>
      <w:t>6 – 20credits</w:t>
    </w:r>
    <w:r w:rsidR="00111A42" w:rsidRPr="003D4D6E">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770789">
      <w:rPr>
        <w:sz w:val="14"/>
      </w:rPr>
      <w:t>A694189</w:t>
    </w:r>
    <w:r w:rsidR="00E51D55" w:rsidRPr="00CA0D38">
      <w:rPr>
        <w:sz w:val="14"/>
      </w:rPr>
      <w:fldChar w:fldCharType="end"/>
    </w:r>
    <w:r w:rsidR="00E51D55" w:rsidRPr="00CA0D38">
      <w:rPr>
        <w:sz w:val="14"/>
      </w:rPr>
      <w:t xml:space="preserve"> (created December 2017) © SACE Board of South Australia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63360" behindDoc="0" locked="0" layoutInCell="1" allowOverlap="1" wp14:anchorId="53F7200B" wp14:editId="4A952947">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DA2794">
      <w:rPr>
        <w:noProof/>
        <w:sz w:val="14"/>
        <w:szCs w:val="14"/>
      </w:rPr>
      <w:t>3</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DA2794">
      <w:rPr>
        <w:noProof/>
        <w:sz w:val="14"/>
        <w:szCs w:val="14"/>
      </w:rPr>
      <w:t>4</w:t>
    </w:r>
    <w:r w:rsidRPr="00E51D55">
      <w:rPr>
        <w:sz w:val="14"/>
        <w:szCs w:val="14"/>
      </w:rPr>
      <w:fldChar w:fldCharType="end"/>
    </w:r>
    <w:r w:rsidRPr="00E51D55">
      <w:rPr>
        <w:sz w:val="14"/>
        <w:szCs w:val="14"/>
      </w:rPr>
      <w:br/>
    </w:r>
    <w:r w:rsidR="006552F9" w:rsidRPr="003D4D6E">
      <w:rPr>
        <w:sz w:val="14"/>
        <w:szCs w:val="14"/>
      </w:rPr>
      <w:t xml:space="preserve">Stage </w:t>
    </w:r>
    <w:r w:rsidR="001606DE" w:rsidRPr="003D4D6E">
      <w:rPr>
        <w:sz w:val="14"/>
        <w:szCs w:val="14"/>
      </w:rPr>
      <w:t>2</w:t>
    </w:r>
    <w:r w:rsidR="006552F9" w:rsidRPr="003D4D6E">
      <w:rPr>
        <w:sz w:val="14"/>
        <w:szCs w:val="14"/>
      </w:rPr>
      <w:t xml:space="preserve"> </w:t>
    </w:r>
    <w:r w:rsidR="00A11E7D">
      <w:rPr>
        <w:sz w:val="14"/>
        <w:szCs w:val="14"/>
      </w:rPr>
      <w:t>Material</w:t>
    </w:r>
    <w:r w:rsidR="003D4D6E" w:rsidRPr="003D4D6E">
      <w:rPr>
        <w:sz w:val="14"/>
        <w:szCs w:val="14"/>
      </w:rPr>
      <w:t xml:space="preserve"> Products</w:t>
    </w:r>
    <w:r w:rsidR="00313A3F" w:rsidRPr="003D4D6E">
      <w:rPr>
        <w:sz w:val="14"/>
        <w:szCs w:val="14"/>
      </w:rPr>
      <w:t xml:space="preserve"> – P</w:t>
    </w:r>
    <w:r w:rsidR="006552F9" w:rsidRPr="003D4D6E">
      <w:rPr>
        <w:sz w:val="14"/>
        <w:szCs w:val="14"/>
      </w:rPr>
      <w:t xml:space="preserve">re-approved </w:t>
    </w:r>
    <w:r w:rsidR="00770789" w:rsidRPr="003D4D6E">
      <w:rPr>
        <w:sz w:val="14"/>
        <w:szCs w:val="14"/>
      </w:rPr>
      <w:t>LAP-0</w:t>
    </w:r>
    <w:r w:rsidR="00770789">
      <w:rPr>
        <w:sz w:val="14"/>
        <w:szCs w:val="14"/>
      </w:rPr>
      <w:t>6 – 20credits</w:t>
    </w:r>
    <w:r w:rsidR="006552F9" w:rsidRPr="003D4D6E">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8D5506">
      <w:rPr>
        <w:sz w:val="14"/>
      </w:rPr>
      <w:t>A694189</w:t>
    </w:r>
    <w:r w:rsidR="00E51D55" w:rsidRPr="00CA0D38">
      <w:rPr>
        <w:sz w:val="14"/>
      </w:rPr>
      <w:fldChar w:fldCharType="end"/>
    </w:r>
    <w:r w:rsidR="00E51D55" w:rsidRPr="00CA0D38">
      <w:rPr>
        <w:sz w:val="14"/>
      </w:rPr>
      <w:t xml:space="preserve"> (created December 2017) © SACE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38B9" w:rsidRDefault="005138B9" w:rsidP="00483E68">
      <w:r>
        <w:separator/>
      </w:r>
    </w:p>
  </w:footnote>
  <w:footnote w:type="continuationSeparator" w:id="0">
    <w:p w:rsidR="005138B9" w:rsidRDefault="005138B9"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FE5A02">
    <w:pPr>
      <w:pStyle w:val="Header"/>
    </w:pPr>
    <w:r w:rsidRPr="00FE5A02">
      <w:rPr>
        <w:noProof/>
        <w:lang w:eastAsia="en-AU"/>
      </w:rPr>
      <w:drawing>
        <wp:anchor distT="0" distB="0" distL="114300" distR="114300" simplePos="0" relativeHeight="251665408" behindDoc="1" locked="1" layoutInCell="1" allowOverlap="1" wp14:anchorId="1A4356DF" wp14:editId="24685D04">
          <wp:simplePos x="0" y="0"/>
          <wp:positionH relativeFrom="column">
            <wp:posOffset>-886460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3BBF504D"/>
    <w:multiLevelType w:val="hybridMultilevel"/>
    <w:tmpl w:val="DCF8A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2C127E9"/>
    <w:multiLevelType w:val="hybridMultilevel"/>
    <w:tmpl w:val="C2CC9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BF96517"/>
    <w:multiLevelType w:val="hybridMultilevel"/>
    <w:tmpl w:val="558098EE"/>
    <w:lvl w:ilvl="0" w:tplc="4BF2FB70">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4"/>
  </w:num>
  <w:num w:numId="4">
    <w:abstractNumId w:val="5"/>
  </w:num>
  <w:num w:numId="5">
    <w:abstractNumId w:val="0"/>
  </w:num>
  <w:num w:numId="6">
    <w:abstractNumId w:val="7"/>
  </w:num>
  <w:num w:numId="7">
    <w:abstractNumId w:val="6"/>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4D83"/>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0CBF"/>
    <w:rsid w:val="00145879"/>
    <w:rsid w:val="00151F7A"/>
    <w:rsid w:val="00153C12"/>
    <w:rsid w:val="001606DE"/>
    <w:rsid w:val="00163751"/>
    <w:rsid w:val="00164873"/>
    <w:rsid w:val="00165366"/>
    <w:rsid w:val="00172292"/>
    <w:rsid w:val="0017434A"/>
    <w:rsid w:val="00174F7C"/>
    <w:rsid w:val="00176468"/>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555C"/>
    <w:rsid w:val="002400F6"/>
    <w:rsid w:val="00241DEC"/>
    <w:rsid w:val="00243FDF"/>
    <w:rsid w:val="00246229"/>
    <w:rsid w:val="00246E94"/>
    <w:rsid w:val="00251758"/>
    <w:rsid w:val="00255742"/>
    <w:rsid w:val="0026155F"/>
    <w:rsid w:val="00265BCC"/>
    <w:rsid w:val="00277CF3"/>
    <w:rsid w:val="00294972"/>
    <w:rsid w:val="002A0847"/>
    <w:rsid w:val="002A5ADB"/>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27AB"/>
    <w:rsid w:val="0033456B"/>
    <w:rsid w:val="00342C6D"/>
    <w:rsid w:val="003432DA"/>
    <w:rsid w:val="00346026"/>
    <w:rsid w:val="0035263D"/>
    <w:rsid w:val="00384CE6"/>
    <w:rsid w:val="00384F72"/>
    <w:rsid w:val="003859A5"/>
    <w:rsid w:val="00385FF9"/>
    <w:rsid w:val="00387DA6"/>
    <w:rsid w:val="00394BDD"/>
    <w:rsid w:val="00395D68"/>
    <w:rsid w:val="0039684E"/>
    <w:rsid w:val="003A2BAB"/>
    <w:rsid w:val="003A73C9"/>
    <w:rsid w:val="003B1DA7"/>
    <w:rsid w:val="003B2926"/>
    <w:rsid w:val="003B3564"/>
    <w:rsid w:val="003B552B"/>
    <w:rsid w:val="003C7F49"/>
    <w:rsid w:val="003D4D6E"/>
    <w:rsid w:val="003E224A"/>
    <w:rsid w:val="003E2706"/>
    <w:rsid w:val="003E2E3F"/>
    <w:rsid w:val="003F7CDE"/>
    <w:rsid w:val="00402D84"/>
    <w:rsid w:val="00405528"/>
    <w:rsid w:val="00413197"/>
    <w:rsid w:val="00427C68"/>
    <w:rsid w:val="0043314C"/>
    <w:rsid w:val="004414FF"/>
    <w:rsid w:val="00445FE6"/>
    <w:rsid w:val="004474BB"/>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38B9"/>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00D74"/>
    <w:rsid w:val="00611E40"/>
    <w:rsid w:val="00621841"/>
    <w:rsid w:val="006225BE"/>
    <w:rsid w:val="00626837"/>
    <w:rsid w:val="00631237"/>
    <w:rsid w:val="006319F7"/>
    <w:rsid w:val="0063303B"/>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170E"/>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46ABC"/>
    <w:rsid w:val="00750110"/>
    <w:rsid w:val="00750A12"/>
    <w:rsid w:val="0075299C"/>
    <w:rsid w:val="007632EC"/>
    <w:rsid w:val="00770789"/>
    <w:rsid w:val="00781226"/>
    <w:rsid w:val="007812F6"/>
    <w:rsid w:val="00781916"/>
    <w:rsid w:val="00781943"/>
    <w:rsid w:val="007912B4"/>
    <w:rsid w:val="0079730E"/>
    <w:rsid w:val="007B08EB"/>
    <w:rsid w:val="007B2350"/>
    <w:rsid w:val="007B757F"/>
    <w:rsid w:val="007C31BE"/>
    <w:rsid w:val="007C569A"/>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045A"/>
    <w:rsid w:val="0087415E"/>
    <w:rsid w:val="0087480A"/>
    <w:rsid w:val="008843EE"/>
    <w:rsid w:val="00895B13"/>
    <w:rsid w:val="008A18B3"/>
    <w:rsid w:val="008B27C6"/>
    <w:rsid w:val="008B2907"/>
    <w:rsid w:val="008B6E60"/>
    <w:rsid w:val="008C6750"/>
    <w:rsid w:val="008D123C"/>
    <w:rsid w:val="008D5506"/>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96C3C"/>
    <w:rsid w:val="0099796F"/>
    <w:rsid w:val="009A7D3D"/>
    <w:rsid w:val="009B27B1"/>
    <w:rsid w:val="009B7824"/>
    <w:rsid w:val="009C4C9E"/>
    <w:rsid w:val="009C6CC2"/>
    <w:rsid w:val="009D4DB6"/>
    <w:rsid w:val="009D6855"/>
    <w:rsid w:val="009E3631"/>
    <w:rsid w:val="009E39B2"/>
    <w:rsid w:val="009F6B1A"/>
    <w:rsid w:val="00A032A4"/>
    <w:rsid w:val="00A11E7D"/>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6656A"/>
    <w:rsid w:val="00A81D0E"/>
    <w:rsid w:val="00A82669"/>
    <w:rsid w:val="00A82B69"/>
    <w:rsid w:val="00A862E5"/>
    <w:rsid w:val="00A94F14"/>
    <w:rsid w:val="00A95A04"/>
    <w:rsid w:val="00AA5255"/>
    <w:rsid w:val="00AA6028"/>
    <w:rsid w:val="00AB1AD6"/>
    <w:rsid w:val="00AB5B62"/>
    <w:rsid w:val="00AD3260"/>
    <w:rsid w:val="00AD69EC"/>
    <w:rsid w:val="00AE4323"/>
    <w:rsid w:val="00AE75C3"/>
    <w:rsid w:val="00AF2A2A"/>
    <w:rsid w:val="00AF5E5C"/>
    <w:rsid w:val="00AF5EA0"/>
    <w:rsid w:val="00B007B0"/>
    <w:rsid w:val="00B0120D"/>
    <w:rsid w:val="00B052A5"/>
    <w:rsid w:val="00B05838"/>
    <w:rsid w:val="00B17235"/>
    <w:rsid w:val="00B33260"/>
    <w:rsid w:val="00B34F12"/>
    <w:rsid w:val="00B35FD0"/>
    <w:rsid w:val="00B52FB4"/>
    <w:rsid w:val="00B5373D"/>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32FA"/>
    <w:rsid w:val="00BB4003"/>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77464"/>
    <w:rsid w:val="00C8060C"/>
    <w:rsid w:val="00C8436F"/>
    <w:rsid w:val="00C855F8"/>
    <w:rsid w:val="00C93FC5"/>
    <w:rsid w:val="00C96A2C"/>
    <w:rsid w:val="00CB7370"/>
    <w:rsid w:val="00CC1651"/>
    <w:rsid w:val="00CC7509"/>
    <w:rsid w:val="00CD2FBB"/>
    <w:rsid w:val="00CD5A41"/>
    <w:rsid w:val="00CE136D"/>
    <w:rsid w:val="00CE66D2"/>
    <w:rsid w:val="00CF39CB"/>
    <w:rsid w:val="00D0265D"/>
    <w:rsid w:val="00D06174"/>
    <w:rsid w:val="00D0655C"/>
    <w:rsid w:val="00D15FCD"/>
    <w:rsid w:val="00D21703"/>
    <w:rsid w:val="00D45ADE"/>
    <w:rsid w:val="00D46337"/>
    <w:rsid w:val="00D50063"/>
    <w:rsid w:val="00D572F7"/>
    <w:rsid w:val="00D603D6"/>
    <w:rsid w:val="00D63C2E"/>
    <w:rsid w:val="00D772AA"/>
    <w:rsid w:val="00D86722"/>
    <w:rsid w:val="00D9775D"/>
    <w:rsid w:val="00DA22CA"/>
    <w:rsid w:val="00DA2794"/>
    <w:rsid w:val="00DA35C9"/>
    <w:rsid w:val="00DA4518"/>
    <w:rsid w:val="00DA4653"/>
    <w:rsid w:val="00DA56DA"/>
    <w:rsid w:val="00DA5A02"/>
    <w:rsid w:val="00DA7A66"/>
    <w:rsid w:val="00DB6817"/>
    <w:rsid w:val="00DC0525"/>
    <w:rsid w:val="00DC2E92"/>
    <w:rsid w:val="00DC4F7D"/>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808"/>
    <w:rsid w:val="00E26B09"/>
    <w:rsid w:val="00E27045"/>
    <w:rsid w:val="00E40438"/>
    <w:rsid w:val="00E44043"/>
    <w:rsid w:val="00E4492D"/>
    <w:rsid w:val="00E45B8F"/>
    <w:rsid w:val="00E51D55"/>
    <w:rsid w:val="00E56E7A"/>
    <w:rsid w:val="00E71CEA"/>
    <w:rsid w:val="00E72709"/>
    <w:rsid w:val="00E74697"/>
    <w:rsid w:val="00E860FC"/>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500A4"/>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5A02"/>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SOFinalBodyText">
    <w:name w:val="SO Final Body Text"/>
    <w:link w:val="SOFinalBodyTextCharChar"/>
    <w:rsid w:val="00E860FC"/>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E860FC"/>
    <w:rPr>
      <w:rFonts w:ascii="Arial" w:hAnsi="Arial"/>
      <w:color w:val="000000"/>
      <w:szCs w:val="24"/>
      <w:lang w:val="en-US" w:eastAsia="en-US"/>
    </w:rPr>
  </w:style>
  <w:style w:type="paragraph" w:customStyle="1" w:styleId="SOFinalBullets">
    <w:name w:val="SO Final Bullets"/>
    <w:link w:val="SOFinalBulletsCharChar"/>
    <w:autoRedefine/>
    <w:rsid w:val="00E860FC"/>
    <w:pPr>
      <w:numPr>
        <w:numId w:val="6"/>
      </w:numPr>
      <w:spacing w:before="60"/>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E860FC"/>
    <w:rPr>
      <w:rFonts w:ascii="Arial" w:eastAsia="MS Mincho" w:hAnsi="Arial" w:cs="Arial"/>
      <w:color w:val="00000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SOFinalBodyText">
    <w:name w:val="SO Final Body Text"/>
    <w:link w:val="SOFinalBodyTextCharChar"/>
    <w:rsid w:val="00E860FC"/>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E860FC"/>
    <w:rPr>
      <w:rFonts w:ascii="Arial" w:hAnsi="Arial"/>
      <w:color w:val="000000"/>
      <w:szCs w:val="24"/>
      <w:lang w:val="en-US" w:eastAsia="en-US"/>
    </w:rPr>
  </w:style>
  <w:style w:type="paragraph" w:customStyle="1" w:styleId="SOFinalBullets">
    <w:name w:val="SO Final Bullets"/>
    <w:link w:val="SOFinalBulletsCharChar"/>
    <w:autoRedefine/>
    <w:rsid w:val="00E860FC"/>
    <w:pPr>
      <w:numPr>
        <w:numId w:val="6"/>
      </w:numPr>
      <w:spacing w:before="60"/>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E860FC"/>
    <w:rPr>
      <w:rFonts w:ascii="Arial" w:eastAsia="MS Mincho" w:hAnsi="Arial" w:cs="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30347">
      <w:bodyDiv w:val="1"/>
      <w:marLeft w:val="0"/>
      <w:marRight w:val="0"/>
      <w:marTop w:val="0"/>
      <w:marBottom w:val="0"/>
      <w:divBdr>
        <w:top w:val="none" w:sz="0" w:space="0" w:color="auto"/>
        <w:left w:val="none" w:sz="0" w:space="0" w:color="auto"/>
        <w:bottom w:val="none" w:sz="0" w:space="0" w:color="auto"/>
        <w:right w:val="none" w:sz="0" w:space="0" w:color="auto"/>
      </w:divBdr>
    </w:div>
    <w:div w:id="136652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067ef3fa68ef433a"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A694189</value>
    </field>
    <field name="Objective-Title">
      <value order="0">Stage 2 Material Products pre-approved LAP 6 20 credits (Jewellery)</value>
    </field>
    <field name="Objective-Description">
      <value order="0"/>
    </field>
    <field name="Objective-CreationStamp">
      <value order="0">2017-12-22T01:21:23Z</value>
    </field>
    <field name="Objective-IsApproved">
      <value order="0">false</value>
    </field>
    <field name="Objective-IsPublished">
      <value order="0">true</value>
    </field>
    <field name="Objective-DatePublished">
      <value order="0">2018-01-09T06:36:53Z</value>
    </field>
    <field name="Objective-ModificationStamp">
      <value order="0">2018-01-09T06:36:53Z</value>
    </field>
    <field name="Objective-Owner">
      <value order="0">Joy Cresp</value>
    </field>
    <field name="Objective-Path">
      <value order="0">Objective Global Folder:SACE Support Materials:SACE Support Materials Stage 2:Business, Enterprise and Technology:Design and Technology:2018 pre-approved LAPs</value>
    </field>
    <field name="Objective-Parent">
      <value order="0">2018 pre-approved LAPs</value>
    </field>
    <field name="Objective-State">
      <value order="0">Published</value>
    </field>
    <field name="Objective-VersionId">
      <value order="0">vA1229433</value>
    </field>
    <field name="Objective-Version">
      <value order="0">1.0</value>
    </field>
    <field name="Objective-VersionNumber">
      <value order="0">3</value>
    </field>
    <field name="Objective-VersionComment">
      <value order="0"/>
    </field>
    <field name="Objective-FileNumber">
      <value order="0">qA6368</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AC0627B5-62B2-44BC-A1FE-0C3D45388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4</Pages>
  <Words>1210</Words>
  <Characters>6903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8097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6</cp:revision>
  <cp:lastPrinted>2017-10-19T05:27:00Z</cp:lastPrinted>
  <dcterms:created xsi:type="dcterms:W3CDTF">2017-12-22T01:21:00Z</dcterms:created>
  <dcterms:modified xsi:type="dcterms:W3CDTF">2018-01-09T06:36:00Z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A694189</vt:lpwstr>
  </property>
  <property fmtid="{D5CDD505-2E9C-101B-9397-08002B2CF9AE}" pid="4" name="Objective-Title">
    <vt:lpwstr>Stage 2 Material Products pre-approved LAP 6 20 credits (Jewellery)</vt:lpwstr>
  </property>
  <property fmtid="{D5CDD505-2E9C-101B-9397-08002B2CF9AE}" pid="5" name="Objective-Comment">
    <vt:lpwstr/>
  </property>
  <property fmtid="{D5CDD505-2E9C-101B-9397-08002B2CF9AE}" pid="6" name="Objective-CreationStamp">
    <vt:filetime>2017-12-22T01:21:23Z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2018-01-09T06:36:53Z</vt:filetime>
  </property>
  <property fmtid="{D5CDD505-2E9C-101B-9397-08002B2CF9AE}" pid="10" name="Objective-ModificationStamp">
    <vt:filetime>2018-01-09T06:36:53Z</vt:filetime>
  </property>
  <property fmtid="{D5CDD505-2E9C-101B-9397-08002B2CF9AE}" pid="11" name="Objective-Owner">
    <vt:lpwstr>Joy Cresp</vt:lpwstr>
  </property>
  <property fmtid="{D5CDD505-2E9C-101B-9397-08002B2CF9AE}" pid="12" name="Objective-Path">
    <vt:lpwstr>Objective Global Folder:SACE Support Materials:SACE Support Materials Stage 2:Business, Enterprise and Technology:Design and Technology:2018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qA6368</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vA1229433</vt:lpwstr>
  </property>
</Properties>
</file>