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D08A2" w14:textId="77777777" w:rsidR="000E7C5E" w:rsidRDefault="000E7C5E" w:rsidP="00C61445">
      <w:pPr>
        <w:pStyle w:val="SAASubjectMainHeading"/>
      </w:pPr>
    </w:p>
    <w:p w14:paraId="7F97FF48" w14:textId="480AE5C1" w:rsidR="00C61445" w:rsidRPr="00C61445" w:rsidRDefault="00C61445" w:rsidP="001C79AA">
      <w:pPr>
        <w:pStyle w:val="SAASubjectMainHeading"/>
        <w:spacing w:before="240"/>
      </w:pPr>
      <w:r w:rsidRPr="00C61445">
        <w:t>202</w:t>
      </w:r>
      <w:r w:rsidR="00395124">
        <w:t>3</w:t>
      </w:r>
      <w:r w:rsidRPr="00C61445">
        <w:t xml:space="preserve"> </w:t>
      </w:r>
      <w:r w:rsidR="000256C2">
        <w:t>English as an Additional Language</w:t>
      </w:r>
      <w:r w:rsidR="00790065">
        <w:t xml:space="preserve"> </w:t>
      </w:r>
      <w:r w:rsidRPr="00C61445">
        <w:t>Subject Assessment Advice</w:t>
      </w:r>
    </w:p>
    <w:p w14:paraId="6C68A3D5" w14:textId="18021EB8" w:rsidR="00C61445" w:rsidRPr="00C61445" w:rsidRDefault="00C61445" w:rsidP="00C61445">
      <w:pPr>
        <w:pStyle w:val="SAAHeading2"/>
      </w:pPr>
      <w:r w:rsidRPr="00C61445">
        <w:t>Overview</w:t>
      </w:r>
    </w:p>
    <w:p w14:paraId="0BD033BA" w14:textId="151CDAE9" w:rsidR="00C61445" w:rsidRPr="00C61445" w:rsidRDefault="00C61445" w:rsidP="00C61445">
      <w:pPr>
        <w:pStyle w:val="SAAbodytext"/>
      </w:pPr>
      <w:r w:rsidRPr="00C61445">
        <w:t xml:space="preserve">Subject assessment advice, based on the </w:t>
      </w:r>
      <w:r w:rsidR="00004825">
        <w:t>202</w:t>
      </w:r>
      <w:r w:rsidR="005C437C">
        <w:t>3</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111FF8AE"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2003A965" w14:textId="5CD22AAD" w:rsidR="00C61445" w:rsidRDefault="00C61445" w:rsidP="00C61445">
      <w:pPr>
        <w:pStyle w:val="SAAHeading1"/>
      </w:pPr>
      <w:r w:rsidRPr="00C61445">
        <w:t>School Assessment</w:t>
      </w:r>
    </w:p>
    <w:p w14:paraId="4E6A7D01" w14:textId="77777777" w:rsidR="00395124" w:rsidRPr="00B30663" w:rsidRDefault="00395124" w:rsidP="00395124">
      <w:pPr>
        <w:pStyle w:val="ContentBold"/>
      </w:pPr>
      <w:r w:rsidRPr="00B30663">
        <w:t>Teachers can improve the moderation process and the online process by:</w:t>
      </w:r>
    </w:p>
    <w:p w14:paraId="664A8034" w14:textId="749D65DC" w:rsidR="00395124" w:rsidRPr="009D27D5" w:rsidRDefault="00395124" w:rsidP="009D27D5">
      <w:pPr>
        <w:pStyle w:val="SAAbullets"/>
      </w:pPr>
      <w:r w:rsidRPr="009D27D5">
        <w:t>thoroughly checking that all grades entered in school</w:t>
      </w:r>
      <w:r w:rsidR="00FB3761">
        <w:t>s</w:t>
      </w:r>
      <w:r w:rsidRPr="009D27D5">
        <w:t xml:space="preserve"> online are correct</w:t>
      </w:r>
    </w:p>
    <w:p w14:paraId="72745AF5" w14:textId="2F8C5D07" w:rsidR="006C6A47" w:rsidRPr="009D27D5" w:rsidRDefault="00DA70A9" w:rsidP="009D27D5">
      <w:pPr>
        <w:pStyle w:val="SAAbullets"/>
      </w:pPr>
      <w:r w:rsidRPr="009D27D5">
        <w:t>providing a</w:t>
      </w:r>
      <w:r w:rsidR="006C6A47" w:rsidRPr="009D27D5">
        <w:t xml:space="preserve"> full set of evidence for each student in the moderation sample. In AT1 Academic Literacy Study, this includes both the written report and a recording of the oral interaction. Please do not include further evidence like cue cards, handouts, or quizzes </w:t>
      </w:r>
      <w:r w:rsidR="00E4452D">
        <w:t xml:space="preserve">unless </w:t>
      </w:r>
      <w:r w:rsidR="006C6A47" w:rsidRPr="009D27D5">
        <w:t>this is the only evidence of the student presentation (i.e., lost video)</w:t>
      </w:r>
    </w:p>
    <w:p w14:paraId="5328C257" w14:textId="49C78C60" w:rsidR="006C6A47" w:rsidRPr="009D27D5" w:rsidRDefault="006C6A47" w:rsidP="009D27D5">
      <w:pPr>
        <w:pStyle w:val="SAAbullets"/>
      </w:pPr>
      <w:r w:rsidRPr="009D27D5">
        <w:t>read</w:t>
      </w:r>
      <w:r w:rsidR="00DA70A9" w:rsidRPr="009D27D5">
        <w:t>ing</w:t>
      </w:r>
      <w:r w:rsidRPr="009D27D5">
        <w:t xml:space="preserve"> the </w:t>
      </w:r>
      <w:r w:rsidR="00E4452D">
        <w:t>p</w:t>
      </w:r>
      <w:r w:rsidRPr="009D27D5">
        <w:t xml:space="preserve">erformance </w:t>
      </w:r>
      <w:r w:rsidR="00E4452D">
        <w:t>s</w:t>
      </w:r>
      <w:r w:rsidRPr="009D27D5">
        <w:t xml:space="preserve">tandards very carefully to assess how each student has genuinely demonstrated </w:t>
      </w:r>
      <w:r w:rsidR="00977E9D">
        <w:t>c</w:t>
      </w:r>
      <w:r w:rsidRPr="009D27D5">
        <w:t xml:space="preserve">ommunication, </w:t>
      </w:r>
      <w:r w:rsidR="00977E9D">
        <w:t>c</w:t>
      </w:r>
      <w:r w:rsidRPr="009D27D5">
        <w:t>omprehension</w:t>
      </w:r>
      <w:r w:rsidR="00977E9D">
        <w:t>,</w:t>
      </w:r>
      <w:r w:rsidRPr="009D27D5">
        <w:t xml:space="preserve"> and </w:t>
      </w:r>
      <w:r w:rsidR="00977E9D">
        <w:t>a</w:t>
      </w:r>
      <w:r w:rsidRPr="009D27D5">
        <w:t>pplication</w:t>
      </w:r>
    </w:p>
    <w:p w14:paraId="5DB468D5" w14:textId="5E00D980" w:rsidR="006C6A47" w:rsidRPr="009D27D5" w:rsidRDefault="00DA70A9" w:rsidP="009D27D5">
      <w:pPr>
        <w:pStyle w:val="SAAbullets"/>
      </w:pPr>
      <w:r w:rsidRPr="009D27D5">
        <w:t>providing a</w:t>
      </w:r>
      <w:r w:rsidR="006C6A47" w:rsidRPr="009D27D5">
        <w:t xml:space="preserve"> video recording, rather than only an audio recording of the oral interaction</w:t>
      </w:r>
      <w:r w:rsidRPr="009D27D5">
        <w:t>. This</w:t>
      </w:r>
      <w:r w:rsidR="006C6A47" w:rsidRPr="009D27D5">
        <w:t xml:space="preserve"> can support moderators to confirm the grade based on the full range of evidence. It is useful if each student’s oral interaction is recorded separately and not in one recording for all students</w:t>
      </w:r>
    </w:p>
    <w:p w14:paraId="60F30FBF" w14:textId="167C8255" w:rsidR="001311E7" w:rsidRPr="009D27D5" w:rsidRDefault="009D27D5" w:rsidP="009D27D5">
      <w:pPr>
        <w:pStyle w:val="SAAbullets"/>
      </w:pPr>
      <w:r>
        <w:t>i</w:t>
      </w:r>
      <w:r w:rsidR="001311E7" w:rsidRPr="009D27D5">
        <w:t>nclud</w:t>
      </w:r>
      <w:r>
        <w:t>ing</w:t>
      </w:r>
      <w:r w:rsidR="001311E7" w:rsidRPr="009D27D5">
        <w:t xml:space="preserve"> the teacher’s LAP with variations for students or whole class clearly documented</w:t>
      </w:r>
    </w:p>
    <w:p w14:paraId="43CA52AF" w14:textId="458D0D89" w:rsidR="001311E7" w:rsidRPr="009D27D5" w:rsidRDefault="009D27D5" w:rsidP="009D27D5">
      <w:pPr>
        <w:pStyle w:val="SAAbullets"/>
      </w:pPr>
      <w:r>
        <w:t>i</w:t>
      </w:r>
      <w:r w:rsidR="001311E7" w:rsidRPr="009D27D5">
        <w:t>nclud</w:t>
      </w:r>
      <w:r>
        <w:t>ing</w:t>
      </w:r>
      <w:r w:rsidR="001311E7" w:rsidRPr="009D27D5">
        <w:t xml:space="preserve"> performance criteria for each task clearly highlighted for moderation match.</w:t>
      </w:r>
    </w:p>
    <w:p w14:paraId="0DCDE975" w14:textId="07972B55" w:rsidR="00C61445" w:rsidRPr="00CE28B0" w:rsidRDefault="00C61445" w:rsidP="00CE28B0">
      <w:pPr>
        <w:pStyle w:val="SAAHeading2afterH1"/>
      </w:pPr>
      <w:r w:rsidRPr="00CE28B0">
        <w:t xml:space="preserve">Assessment Type 1: </w:t>
      </w:r>
      <w:r w:rsidR="004C5FD6" w:rsidRPr="00CE28B0">
        <w:t>Academic Literacy Study</w:t>
      </w:r>
    </w:p>
    <w:p w14:paraId="74033C9B" w14:textId="77777777" w:rsidR="006C6A47" w:rsidRDefault="006C6A47" w:rsidP="006C6A47">
      <w:pPr>
        <w:pStyle w:val="SAAbodytext"/>
      </w:pPr>
      <w:r w:rsidRPr="00A755BC">
        <w:t>Students develop their academic literacy skills through creating written and oral academic texts and extending their communication skills and strategies.</w:t>
      </w:r>
      <w:r>
        <w:t xml:space="preserve"> Students investigate a question or a topic and present their findings in an academic style by producing two tasks:</w:t>
      </w:r>
    </w:p>
    <w:p w14:paraId="3B38EA90" w14:textId="612B17F8" w:rsidR="006C6A47" w:rsidRDefault="006C6A47" w:rsidP="00CE28B0">
      <w:pPr>
        <w:pStyle w:val="SAAbullets"/>
      </w:pPr>
      <w:r>
        <w:t>a written report</w:t>
      </w:r>
    </w:p>
    <w:p w14:paraId="6E851646" w14:textId="77777777" w:rsidR="00F02422" w:rsidRDefault="006C6A47" w:rsidP="00CE28B0">
      <w:pPr>
        <w:pStyle w:val="SAAbullets"/>
      </w:pPr>
      <w:r>
        <w:t>an oral interaction, such as a tutorial or discussion.</w:t>
      </w:r>
    </w:p>
    <w:p w14:paraId="589ADC77" w14:textId="77777777" w:rsidR="004F4FE0" w:rsidRPr="000F4EAB" w:rsidRDefault="004F4FE0" w:rsidP="004F4FE0">
      <w:pPr>
        <w:pStyle w:val="SAAbodytext"/>
      </w:pPr>
      <w:r w:rsidRPr="000F4EAB">
        <w:rPr>
          <w:b/>
          <w:bCs/>
        </w:rPr>
        <w:t>Written report:</w:t>
      </w:r>
      <w:r w:rsidRPr="000F4EAB">
        <w:t xml:space="preserve"> students engage in the exploration of a question or topic, presenting their findings in an academic manner through a report of a maximum of </w:t>
      </w:r>
      <w:r w:rsidRPr="00031FB9">
        <w:rPr>
          <w:bCs/>
        </w:rPr>
        <w:t>1500 words</w:t>
      </w:r>
      <w:r w:rsidRPr="000F4EAB">
        <w:t>. The report requires a structured format, commencing with an introduction that clearly outlines the question or topic. Subsequently, the body of the report is systematically organized using headings and subheadings. Inclusions such as an abstract, source analysis, annotated bibliography, or an account of the research methodology are permissible, provided they adhere to the stipulated word count. The conclusion serves to succinctly recapitulate the findings, critically evaluate information, and potentially offer recommendations.</w:t>
      </w:r>
    </w:p>
    <w:p w14:paraId="5A3256B9" w14:textId="02B4780A" w:rsidR="004F4FE0" w:rsidRPr="004F4FE0" w:rsidRDefault="004F4FE0" w:rsidP="004F4FE0">
      <w:pPr>
        <w:sectPr w:rsidR="004F4FE0" w:rsidRPr="004F4FE0" w:rsidSect="000E7C5E">
          <w:headerReference w:type="default" r:id="rId11"/>
          <w:footerReference w:type="default" r:id="rId12"/>
          <w:headerReference w:type="first" r:id="rId13"/>
          <w:footerReference w:type="first" r:id="rId14"/>
          <w:pgSz w:w="11906" w:h="16838"/>
          <w:pgMar w:top="2126" w:right="1134" w:bottom="1440" w:left="1440" w:header="0" w:footer="709" w:gutter="0"/>
          <w:cols w:space="708"/>
          <w:titlePg/>
          <w:docGrid w:linePitch="360"/>
        </w:sectPr>
      </w:pPr>
    </w:p>
    <w:p w14:paraId="0EAA77AA" w14:textId="77777777" w:rsidR="00466337" w:rsidRPr="000F4EAB" w:rsidRDefault="00466337" w:rsidP="00466337">
      <w:pPr>
        <w:rPr>
          <w:rFonts w:ascii="Roboto Light" w:hAnsi="Roboto Light"/>
          <w:sz w:val="20"/>
          <w:szCs w:val="20"/>
        </w:rPr>
      </w:pPr>
    </w:p>
    <w:p w14:paraId="587D6236" w14:textId="3CBD6370" w:rsidR="00466337" w:rsidRDefault="00466337" w:rsidP="00466337">
      <w:pPr>
        <w:rPr>
          <w:rFonts w:ascii="Roboto Light" w:hAnsi="Roboto Light"/>
          <w:sz w:val="20"/>
          <w:szCs w:val="20"/>
        </w:rPr>
      </w:pPr>
      <w:r w:rsidRPr="000F4EAB">
        <w:rPr>
          <w:rFonts w:ascii="Roboto Light" w:hAnsi="Roboto Light"/>
          <w:sz w:val="20"/>
          <w:szCs w:val="20"/>
        </w:rPr>
        <w:t>Importantly, the report must incorporate references to sources, employing consistent referencing throughout. Notably, one of the sources must encompass a listening and/or multimodal presentation related to the studied question or topic. This could range from a public lecture, online session, conference keynote address, or seminar to a broadcast, podcast, TED talk, interview, or speech.</w:t>
      </w:r>
    </w:p>
    <w:p w14:paraId="53475AAA" w14:textId="77777777" w:rsidR="0026690A" w:rsidRDefault="0026690A" w:rsidP="00466337">
      <w:pPr>
        <w:rPr>
          <w:rFonts w:ascii="Roboto Light" w:hAnsi="Roboto Light"/>
          <w:sz w:val="20"/>
          <w:szCs w:val="20"/>
        </w:rPr>
      </w:pPr>
    </w:p>
    <w:p w14:paraId="622C69F9" w14:textId="2A7196B0" w:rsidR="0026690A" w:rsidRPr="000F4EAB" w:rsidRDefault="0026690A" w:rsidP="00466337">
      <w:pPr>
        <w:rPr>
          <w:rFonts w:ascii="Roboto Light" w:hAnsi="Roboto Light"/>
          <w:sz w:val="20"/>
          <w:szCs w:val="20"/>
        </w:rPr>
      </w:pPr>
      <w:r w:rsidRPr="0026690A">
        <w:rPr>
          <w:rFonts w:ascii="Roboto Light" w:hAnsi="Roboto Light"/>
          <w:b/>
          <w:bCs/>
          <w:sz w:val="20"/>
          <w:szCs w:val="20"/>
        </w:rPr>
        <w:t>Oral interaction:</w:t>
      </w:r>
      <w:r>
        <w:rPr>
          <w:rFonts w:ascii="Roboto Light" w:hAnsi="Roboto Light"/>
          <w:sz w:val="20"/>
          <w:szCs w:val="20"/>
        </w:rPr>
        <w:t xml:space="preserve"> </w:t>
      </w:r>
      <w:r w:rsidRPr="0026690A">
        <w:rPr>
          <w:rFonts w:ascii="Roboto Light" w:hAnsi="Roboto Light"/>
          <w:sz w:val="20"/>
          <w:szCs w:val="20"/>
        </w:rPr>
        <w:t xml:space="preserve">In the context of group interaction, each student is required to concisely present their study findings or a relevant aspect to the group. The individual oral interaction segment for each student </w:t>
      </w:r>
      <w:r w:rsidRPr="009836AE">
        <w:rPr>
          <w:rFonts w:ascii="Roboto Light" w:hAnsi="Roboto Light"/>
          <w:bCs/>
          <w:sz w:val="20"/>
          <w:szCs w:val="20"/>
        </w:rPr>
        <w:t>should not exceed 10 minutes</w:t>
      </w:r>
      <w:r w:rsidRPr="0026690A">
        <w:rPr>
          <w:rFonts w:ascii="Roboto Light" w:hAnsi="Roboto Light"/>
          <w:sz w:val="20"/>
          <w:szCs w:val="20"/>
        </w:rPr>
        <w:t xml:space="preserve">, and it is crucial to adhere to this </w:t>
      </w:r>
      <w:r w:rsidR="00541165" w:rsidRPr="0026690A">
        <w:rPr>
          <w:rFonts w:ascii="Roboto Light" w:hAnsi="Roboto Light"/>
          <w:sz w:val="20"/>
          <w:szCs w:val="20"/>
        </w:rPr>
        <w:t>time limit</w:t>
      </w:r>
      <w:r w:rsidRPr="0026690A">
        <w:rPr>
          <w:rFonts w:ascii="Roboto Light" w:hAnsi="Roboto Light"/>
          <w:sz w:val="20"/>
          <w:szCs w:val="20"/>
        </w:rPr>
        <w:t xml:space="preserve">. During this presentation, students are expected to respond to queries from fellow group members, initiate and guide group discussions, and actively contribute to collaborative efforts. The emphasis in oral interaction lies in the natural and </w:t>
      </w:r>
      <w:r w:rsidRPr="009836AE">
        <w:rPr>
          <w:rFonts w:ascii="Roboto Light" w:hAnsi="Roboto Light"/>
          <w:bCs/>
          <w:sz w:val="20"/>
          <w:szCs w:val="20"/>
        </w:rPr>
        <w:t>spontaneous use of language</w:t>
      </w:r>
      <w:r w:rsidRPr="0026690A">
        <w:rPr>
          <w:rFonts w:ascii="Roboto Light" w:hAnsi="Roboto Light"/>
          <w:sz w:val="20"/>
          <w:szCs w:val="20"/>
        </w:rPr>
        <w:t xml:space="preserve">, all within a pre-established structure. Furthermore, students are encouraged to </w:t>
      </w:r>
      <w:r w:rsidR="00E05F12">
        <w:rPr>
          <w:rFonts w:ascii="Roboto Light" w:hAnsi="Roboto Light"/>
          <w:sz w:val="20"/>
          <w:szCs w:val="20"/>
        </w:rPr>
        <w:t>use</w:t>
      </w:r>
      <w:r w:rsidRPr="0026690A">
        <w:rPr>
          <w:rFonts w:ascii="Roboto Light" w:hAnsi="Roboto Light"/>
          <w:sz w:val="20"/>
          <w:szCs w:val="20"/>
        </w:rPr>
        <w:t xml:space="preserve"> technology to enhance the effectiveness of their oral presentations.</w:t>
      </w:r>
    </w:p>
    <w:p w14:paraId="2E9BE1B0" w14:textId="4B4EA73D" w:rsidR="006C6A47" w:rsidRPr="006C6A47" w:rsidRDefault="006C6A47" w:rsidP="006C6A47">
      <w:pPr>
        <w:pStyle w:val="SAAbodytext"/>
      </w:pPr>
      <w:r w:rsidRPr="006C6A47">
        <w:rPr>
          <w:rFonts w:eastAsia="Times New Roman" w:cs="Times New Roman"/>
          <w:color w:val="000000"/>
          <w:lang w:eastAsia="zh-CN"/>
        </w:rPr>
        <w:t>For this assessment type, students provide evidence of their learning primarily in relation to the following assessment design criteria:</w:t>
      </w:r>
    </w:p>
    <w:p w14:paraId="2D2DDF07" w14:textId="77777777" w:rsidR="006C6A47" w:rsidRPr="00F02422" w:rsidRDefault="006C6A47" w:rsidP="00F02422">
      <w:pPr>
        <w:pStyle w:val="SAAbullets"/>
      </w:pPr>
      <w:r w:rsidRPr="00F02422">
        <w:t>communication</w:t>
      </w:r>
    </w:p>
    <w:p w14:paraId="53D1CAF6" w14:textId="77777777" w:rsidR="006C6A47" w:rsidRPr="00F02422" w:rsidRDefault="006C6A47" w:rsidP="00F02422">
      <w:pPr>
        <w:pStyle w:val="SAAbullets"/>
      </w:pPr>
      <w:r w:rsidRPr="00F02422">
        <w:t>comprehension</w:t>
      </w:r>
    </w:p>
    <w:p w14:paraId="32641AC8" w14:textId="77777777" w:rsidR="006C6A47" w:rsidRPr="00F02422" w:rsidRDefault="006C6A47" w:rsidP="00F02422">
      <w:pPr>
        <w:pStyle w:val="SAAbullets"/>
      </w:pPr>
      <w:r w:rsidRPr="00F02422">
        <w:t>application.</w:t>
      </w:r>
    </w:p>
    <w:p w14:paraId="6C9502EC" w14:textId="7805E45D" w:rsidR="006C6A47" w:rsidRPr="00F02422" w:rsidRDefault="006C6A47" w:rsidP="00F02422">
      <w:pPr>
        <w:pStyle w:val="SAAbullets"/>
        <w:numPr>
          <w:ilvl w:val="0"/>
          <w:numId w:val="0"/>
        </w:numPr>
        <w:rPr>
          <w:rFonts w:eastAsia="Times New Roman" w:cs="Times New Roman"/>
          <w:color w:val="000000"/>
          <w:szCs w:val="20"/>
          <w:lang w:eastAsia="zh-CN"/>
        </w:rPr>
      </w:pPr>
      <w:r w:rsidRPr="00F02422">
        <w:rPr>
          <w:rFonts w:eastAsia="Times New Roman" w:cs="Times New Roman"/>
          <w:color w:val="000000"/>
          <w:szCs w:val="20"/>
          <w:lang w:eastAsia="zh-CN"/>
        </w:rPr>
        <w:t>Teachers can elicit more successful responses by:</w:t>
      </w:r>
    </w:p>
    <w:p w14:paraId="05406D8A" w14:textId="7C6F40DB" w:rsidR="006C6A47" w:rsidRDefault="005C437C" w:rsidP="006C6A47">
      <w:pPr>
        <w:pStyle w:val="SAAbullets"/>
      </w:pPr>
      <w:r w:rsidRPr="00F02422">
        <w:rPr>
          <w:rFonts w:eastAsia="Times New Roman" w:cs="Times New Roman"/>
          <w:color w:val="000000"/>
          <w:szCs w:val="20"/>
          <w:lang w:eastAsia="zh-CN"/>
        </w:rPr>
        <w:t>making sure</w:t>
      </w:r>
      <w:r w:rsidR="006C6A47" w:rsidRPr="00F02422">
        <w:rPr>
          <w:rFonts w:eastAsia="Times New Roman" w:cs="Times New Roman"/>
          <w:color w:val="000000"/>
          <w:szCs w:val="20"/>
          <w:lang w:eastAsia="zh-CN"/>
        </w:rPr>
        <w:t xml:space="preserve"> at least one of the sources </w:t>
      </w:r>
      <w:r w:rsidR="009836AE">
        <w:rPr>
          <w:rFonts w:eastAsia="Times New Roman" w:cs="Times New Roman"/>
          <w:color w:val="000000"/>
          <w:szCs w:val="20"/>
          <w:lang w:eastAsia="zh-CN"/>
        </w:rPr>
        <w:t>is</w:t>
      </w:r>
      <w:r w:rsidR="006C6A47" w:rsidRPr="00F02422">
        <w:rPr>
          <w:rFonts w:eastAsia="Times New Roman" w:cs="Times New Roman"/>
          <w:color w:val="000000"/>
          <w:szCs w:val="20"/>
          <w:lang w:eastAsia="zh-CN"/>
        </w:rPr>
        <w:t xml:space="preserve"> aural, visual, or multimodal. This should at least be</w:t>
      </w:r>
      <w:r w:rsidR="006C6A47">
        <w:t xml:space="preserve"> evident in the reference list</w:t>
      </w:r>
    </w:p>
    <w:p w14:paraId="3888F07D" w14:textId="103C5D98" w:rsidR="00C82C85" w:rsidRDefault="00B8620B" w:rsidP="00C82C85">
      <w:pPr>
        <w:pStyle w:val="SAAbullets"/>
      </w:pPr>
      <w:r>
        <w:t>r</w:t>
      </w:r>
      <w:r w:rsidR="00FE2AC4">
        <w:t>emembering that t</w:t>
      </w:r>
      <w:r w:rsidR="00C82C85">
        <w:t>he more relevant evidence that can be provided for each task, the more effectively the moderators are able to confirm teachers’ assessments. Relevant evidence includes written tasks, oral recordings, performance standards, teacher summary comments, learning and assessment plans, task sheets and addendum</w:t>
      </w:r>
      <w:r w:rsidR="00D50286">
        <w:t>,</w:t>
      </w:r>
      <w:r w:rsidR="00C82C85">
        <w:t xml:space="preserve"> and variation forms. Relevant evidence does not generally include drafts, formative work, folios of research sources, or Turnitin reports</w:t>
      </w:r>
    </w:p>
    <w:p w14:paraId="20EE5A9A" w14:textId="0D0FB72F" w:rsidR="002E53BD" w:rsidRPr="002E53BD" w:rsidRDefault="00745B68" w:rsidP="002E53BD">
      <w:pPr>
        <w:pStyle w:val="SAAbullets"/>
      </w:pPr>
      <w:r>
        <w:t>e</w:t>
      </w:r>
      <w:r w:rsidR="002E53BD">
        <w:t>nsuring that uploaded files are in the format specified on the SACE Website</w:t>
      </w:r>
    </w:p>
    <w:p w14:paraId="0E6DE789" w14:textId="4874FFBC" w:rsidR="00C82C85" w:rsidRPr="00C82C85" w:rsidRDefault="00FE2AC4" w:rsidP="00C82C85">
      <w:pPr>
        <w:pStyle w:val="SAAbullets"/>
      </w:pPr>
      <w:r>
        <w:t>e</w:t>
      </w:r>
      <w:r w:rsidR="00C82C85">
        <w:t>nsur</w:t>
      </w:r>
      <w:r>
        <w:t>ing</w:t>
      </w:r>
      <w:r w:rsidR="00C82C85">
        <w:t xml:space="preserve"> (by testing) that files work for online submission.</w:t>
      </w:r>
      <w:r w:rsidR="00E40667">
        <w:t xml:space="preserve"> </w:t>
      </w:r>
    </w:p>
    <w:p w14:paraId="04578833" w14:textId="0ED0EFD4" w:rsidR="00C61445" w:rsidRPr="009A6CE2" w:rsidRDefault="00C61445" w:rsidP="009A6CE2">
      <w:pPr>
        <w:pStyle w:val="SAAbodytextThemorelesssuccessful"/>
      </w:pPr>
      <w:r w:rsidRPr="009A6CE2">
        <w:t xml:space="preserve">The more successful </w:t>
      </w:r>
      <w:r w:rsidR="00265018" w:rsidRPr="00044AAF">
        <w:rPr>
          <w:b/>
          <w:bCs/>
        </w:rPr>
        <w:t xml:space="preserve">written </w:t>
      </w:r>
      <w:r w:rsidRPr="00044AAF">
        <w:rPr>
          <w:b/>
          <w:bCs/>
        </w:rPr>
        <w:t>rep</w:t>
      </w:r>
      <w:r w:rsidR="00C770F6" w:rsidRPr="00044AAF">
        <w:rPr>
          <w:b/>
          <w:bCs/>
        </w:rPr>
        <w:t>orts</w:t>
      </w:r>
      <w:r w:rsidR="00764192" w:rsidRPr="009A6CE2">
        <w:t xml:space="preserve"> commonly</w:t>
      </w:r>
      <w:r w:rsidRPr="009A6CE2">
        <w:t>:</w:t>
      </w:r>
    </w:p>
    <w:p w14:paraId="5C5F0037" w14:textId="5615ABB4" w:rsidR="00BD6058" w:rsidRPr="009A6CE2" w:rsidRDefault="00BD6058" w:rsidP="009A6CE2">
      <w:pPr>
        <w:pStyle w:val="SAAbullets"/>
      </w:pPr>
      <w:r w:rsidRPr="007E6A49">
        <w:t>w</w:t>
      </w:r>
      <w:r w:rsidRPr="009A6CE2">
        <w:t>ere based on a well-defined question or topic which is appropriate for a 1500-word report</w:t>
      </w:r>
    </w:p>
    <w:p w14:paraId="43982B00" w14:textId="1868F800" w:rsidR="00BD6058" w:rsidRPr="009A6CE2" w:rsidRDefault="00BD6058" w:rsidP="009A6CE2">
      <w:pPr>
        <w:pStyle w:val="SAAbullets"/>
      </w:pPr>
      <w:r w:rsidRPr="009A6CE2">
        <w:t>were based on topics of genuine interest to the students and showed substantial evidence of learning</w:t>
      </w:r>
    </w:p>
    <w:p w14:paraId="3FB683DB" w14:textId="2A01498B" w:rsidR="00BD6058" w:rsidRDefault="006A75BA" w:rsidP="009A6CE2">
      <w:pPr>
        <w:pStyle w:val="SAAbullets"/>
      </w:pPr>
      <w:r>
        <w:t>were based on</w:t>
      </w:r>
      <w:r w:rsidR="00BD6058" w:rsidRPr="009A6CE2">
        <w:t xml:space="preserve"> topics that allowed for a depth of understanding and allowed the development of an argument</w:t>
      </w:r>
    </w:p>
    <w:p w14:paraId="612CB174" w14:textId="58E0B522" w:rsidR="002E53BD" w:rsidRPr="002E53BD" w:rsidRDefault="006A75BA" w:rsidP="002E53BD">
      <w:pPr>
        <w:pStyle w:val="SAAbullets"/>
      </w:pPr>
      <w:r>
        <w:t>i</w:t>
      </w:r>
      <w:r w:rsidR="002E53BD">
        <w:t>ncluded detailed analysis and evaluation of the social impacts of the issues explored by the student</w:t>
      </w:r>
    </w:p>
    <w:p w14:paraId="4127F69C" w14:textId="360D2E5E" w:rsidR="00BD6058" w:rsidRPr="009A6CE2" w:rsidRDefault="00BD6058" w:rsidP="009A6CE2">
      <w:pPr>
        <w:pStyle w:val="SAAbullets"/>
      </w:pPr>
      <w:r w:rsidRPr="009A6CE2">
        <w:t>resolved the posed question insightfully with consistent substantiation and evidence from a range of appropriate sources, referenced consistently</w:t>
      </w:r>
    </w:p>
    <w:p w14:paraId="352C9D9B" w14:textId="32B89548" w:rsidR="00BD6058" w:rsidRPr="009A6CE2" w:rsidRDefault="00BD6058" w:rsidP="009A6CE2">
      <w:pPr>
        <w:pStyle w:val="SAAbullets"/>
      </w:pPr>
      <w:r w:rsidRPr="009A6CE2">
        <w:t>addressed carefully chosen ideas within the topic that they then explored in depth to show their understanding of the concepts</w:t>
      </w:r>
    </w:p>
    <w:p w14:paraId="25E2234C" w14:textId="6E43A96B" w:rsidR="00BD6058" w:rsidRPr="009A6CE2" w:rsidRDefault="00BD6058" w:rsidP="009A6CE2">
      <w:pPr>
        <w:pStyle w:val="SAAbullets"/>
      </w:pPr>
      <w:r w:rsidRPr="009A6CE2">
        <w:t>used a purposeful and structured text type to directly address the topic and explore their research</w:t>
      </w:r>
    </w:p>
    <w:p w14:paraId="3B087902" w14:textId="61104DCA" w:rsidR="00C770F6" w:rsidRPr="009A6CE2" w:rsidRDefault="00BD6058" w:rsidP="009A6CE2">
      <w:pPr>
        <w:pStyle w:val="SAAbullets"/>
      </w:pPr>
      <w:r w:rsidRPr="009A6CE2">
        <w:t xml:space="preserve">contained elements such as an abstract, a sources analysis, an annotated bibliography, </w:t>
      </w:r>
      <w:r w:rsidR="00547E93">
        <w:rPr>
          <w:bCs/>
        </w:rPr>
        <w:t>or</w:t>
      </w:r>
      <w:r w:rsidRPr="009A6CE2">
        <w:t xml:space="preserve"> an account of the research methodology. </w:t>
      </w:r>
      <w:r w:rsidR="002E53BD">
        <w:t>Students who demonstrated excellent depth of knowledge did not include all of these in the report, but included at least one, possibly two</w:t>
      </w:r>
    </w:p>
    <w:p w14:paraId="1C66F110" w14:textId="03E6C1B5" w:rsidR="00C770F6" w:rsidRPr="009A6CE2" w:rsidRDefault="00C770F6" w:rsidP="009A6CE2">
      <w:pPr>
        <w:pStyle w:val="SAAbullets"/>
      </w:pPr>
      <w:r w:rsidRPr="009A6CE2">
        <w:t>consistently demonstrated text features and appropriate language for an academic written report. Such features may include headings, topic sentences, technical vocabulary, objective language, images, data, and consistent referencing</w:t>
      </w:r>
    </w:p>
    <w:p w14:paraId="343AB0C7" w14:textId="65C93BCB" w:rsidR="007404FB" w:rsidRDefault="00C770F6" w:rsidP="009A6CE2">
      <w:pPr>
        <w:pStyle w:val="SAAbullets"/>
      </w:pPr>
      <w:r w:rsidRPr="009A6CE2">
        <w:t>used both in</w:t>
      </w:r>
      <w:r w:rsidR="00547E93">
        <w:t>-</w:t>
      </w:r>
      <w:r w:rsidRPr="009A6CE2">
        <w:t>text referencing and an appropriately formatted reference list</w:t>
      </w:r>
      <w:r w:rsidR="00444D5E">
        <w:t>,</w:t>
      </w:r>
      <w:r w:rsidRPr="009A6CE2">
        <w:t xml:space="preserve"> consistently following referencing conventions. A wide variety of resources were used with substantial evidence of thorough comprehension of the resources.</w:t>
      </w:r>
    </w:p>
    <w:p w14:paraId="2103729B" w14:textId="77777777" w:rsidR="007404FB" w:rsidRDefault="007404FB">
      <w:pPr>
        <w:spacing w:after="160" w:line="259" w:lineRule="auto"/>
        <w:rPr>
          <w:rFonts w:ascii="Roboto Light" w:hAnsi="Roboto Light"/>
          <w:sz w:val="20"/>
        </w:rPr>
      </w:pPr>
      <w:r>
        <w:br w:type="page"/>
      </w:r>
    </w:p>
    <w:p w14:paraId="4A9CA473" w14:textId="3E601C53" w:rsidR="00C770F6" w:rsidRPr="00C61445" w:rsidRDefault="00C770F6" w:rsidP="00C770F6">
      <w:pPr>
        <w:pStyle w:val="SAAbodytextThemorelesssuccessful"/>
      </w:pPr>
      <w:r w:rsidRPr="00C61445">
        <w:lastRenderedPageBreak/>
        <w:t xml:space="preserve">The </w:t>
      </w:r>
      <w:r>
        <w:t>more</w:t>
      </w:r>
      <w:r w:rsidRPr="00C61445">
        <w:t xml:space="preserve"> successful </w:t>
      </w:r>
      <w:r w:rsidRPr="00044AAF">
        <w:rPr>
          <w:b/>
          <w:bCs/>
        </w:rPr>
        <w:t>oral interactions</w:t>
      </w:r>
      <w:r w:rsidRPr="00C61445">
        <w:t>:</w:t>
      </w:r>
    </w:p>
    <w:p w14:paraId="765DA7AA" w14:textId="46A1F7DF" w:rsidR="00C770F6" w:rsidRDefault="00C770F6" w:rsidP="00C770F6">
      <w:pPr>
        <w:pStyle w:val="SAAbullets"/>
      </w:pPr>
      <w:r>
        <w:t>explored an aspect of their report and built on this beyond what they had written for the report, rather than summarising the entire issue</w:t>
      </w:r>
    </w:p>
    <w:p w14:paraId="01F62770" w14:textId="4EAF0BEA" w:rsidR="00C770F6" w:rsidRDefault="00C770F6" w:rsidP="00C770F6">
      <w:pPr>
        <w:pStyle w:val="SAAbullets"/>
      </w:pPr>
      <w:r>
        <w:t>used cue cards as memory prompts and engaged with the audience through fluent and interpersonal speech, rather than a memorised script</w:t>
      </w:r>
    </w:p>
    <w:p w14:paraId="5B539EC5" w14:textId="2C68EB0C" w:rsidR="00C770F6" w:rsidRDefault="00C770F6" w:rsidP="00C770F6">
      <w:pPr>
        <w:pStyle w:val="SAAbullets"/>
      </w:pPr>
      <w:r>
        <w:t>understood that the oral interaction is a presentation and considered eye contact and body language rather than a reading</w:t>
      </w:r>
    </w:p>
    <w:p w14:paraId="31FED66B" w14:textId="500DF96F" w:rsidR="00C770F6" w:rsidRDefault="00C770F6" w:rsidP="00C770F6">
      <w:pPr>
        <w:pStyle w:val="SAAbullets"/>
      </w:pPr>
      <w:r>
        <w:t>connected to their research as they were presenting. This was demonstrated in several ways, either through oral referral to sources or supported referencing in their tutorial resources (</w:t>
      </w:r>
      <w:r w:rsidR="004766F3">
        <w:t>e.g.,</w:t>
      </w:r>
      <w:r>
        <w:t xml:space="preserve"> PowerPoint, handouts, visual aids)</w:t>
      </w:r>
    </w:p>
    <w:p w14:paraId="1874921A" w14:textId="4326FB81" w:rsidR="00C770F6" w:rsidRDefault="00C770F6" w:rsidP="00C770F6">
      <w:pPr>
        <w:pStyle w:val="SAAbullets"/>
      </w:pPr>
      <w:r>
        <w:t>showed exuberance and excitement about the research topic and findings in the oral interaction</w:t>
      </w:r>
    </w:p>
    <w:p w14:paraId="4B15B102" w14:textId="498B5815" w:rsidR="00C770F6" w:rsidRDefault="00C770F6" w:rsidP="00C770F6">
      <w:pPr>
        <w:pStyle w:val="SAAbullets"/>
      </w:pPr>
      <w:r>
        <w:t>used innovative ways to introduce the topic and engaged in extended and purposeful discussion with the group to incite the audience’s curiosity</w:t>
      </w:r>
    </w:p>
    <w:p w14:paraId="1A347118" w14:textId="01BEFDC4" w:rsidR="00C770F6" w:rsidRDefault="00C770F6" w:rsidP="00C770F6">
      <w:pPr>
        <w:pStyle w:val="SAAbullets"/>
      </w:pPr>
      <w:r>
        <w:t>engaged the group in spontaneous interaction and discussion, incorporating discussion of more complex issues and justification of opinions, to address the requirements in the subject outline and the application criterion in particular</w:t>
      </w:r>
    </w:p>
    <w:p w14:paraId="131A8A8F" w14:textId="3577A6EA" w:rsidR="00C770F6" w:rsidRDefault="00C770F6" w:rsidP="00C770F6">
      <w:pPr>
        <w:pStyle w:val="SAAbullets"/>
      </w:pPr>
      <w:r>
        <w:t>made purposeful use of the maximum allowed time to show a range of evidence with only brief</w:t>
      </w:r>
      <w:r w:rsidR="003D487B">
        <w:t xml:space="preserve"> </w:t>
      </w:r>
      <w:r>
        <w:t>present</w:t>
      </w:r>
      <w:r w:rsidR="003D487B">
        <w:t>ation of</w:t>
      </w:r>
      <w:r>
        <w:t xml:space="preserve"> the findings of their study or an aspect of their study before answering questions posed by other group members, and/or leading a group discussion, and/or contributing collaboratively to the group.</w:t>
      </w:r>
    </w:p>
    <w:p w14:paraId="4785B806" w14:textId="77777777" w:rsidR="005C437C" w:rsidRDefault="005C437C" w:rsidP="005C437C">
      <w:pPr>
        <w:pStyle w:val="SAAbodytextThemorelesssuccessful"/>
      </w:pPr>
      <w:r>
        <w:t xml:space="preserve">The less successful </w:t>
      </w:r>
      <w:r w:rsidRPr="00044AAF">
        <w:rPr>
          <w:b/>
          <w:bCs/>
        </w:rPr>
        <w:t>written reports</w:t>
      </w:r>
      <w:r>
        <w:t xml:space="preserve"> commonly:</w:t>
      </w:r>
    </w:p>
    <w:p w14:paraId="6FF19672" w14:textId="1719FD68" w:rsidR="005C437C" w:rsidRPr="009A6CE2" w:rsidRDefault="005C437C" w:rsidP="009A6CE2">
      <w:pPr>
        <w:pStyle w:val="SAAbullets"/>
      </w:pPr>
      <w:r w:rsidRPr="009A6CE2">
        <w:t>were based on topics that were overly broad and difficult to contextualise</w:t>
      </w:r>
    </w:p>
    <w:p w14:paraId="22258336" w14:textId="5B1B30E9" w:rsidR="005C437C" w:rsidRPr="009A6CE2" w:rsidRDefault="005C437C" w:rsidP="009A6CE2">
      <w:pPr>
        <w:pStyle w:val="SAAbullets"/>
      </w:pPr>
      <w:r w:rsidRPr="009A6CE2">
        <w:t>used limited or unreliable sources for research</w:t>
      </w:r>
    </w:p>
    <w:p w14:paraId="14276265" w14:textId="3D3038FB" w:rsidR="005C437C" w:rsidRPr="009A6CE2" w:rsidRDefault="005C437C" w:rsidP="009A6CE2">
      <w:pPr>
        <w:pStyle w:val="SAAbullets"/>
      </w:pPr>
      <w:r w:rsidRPr="009A6CE2">
        <w:t>showed little evidence of comprehension due to the scarcity of in-text citations</w:t>
      </w:r>
    </w:p>
    <w:p w14:paraId="1DE9638F" w14:textId="2CB7D687" w:rsidR="00603CA4" w:rsidRPr="009A6CE2" w:rsidRDefault="000B2CA1" w:rsidP="009A6CE2">
      <w:pPr>
        <w:pStyle w:val="SAAbullets"/>
      </w:pPr>
      <w:r>
        <w:t>showed in</w:t>
      </w:r>
      <w:r w:rsidR="005C437C" w:rsidRPr="009A6CE2">
        <w:t xml:space="preserve">sufficient evidence of learning as there was repeated </w:t>
      </w:r>
      <w:r w:rsidR="00920E3C" w:rsidRPr="009A6CE2">
        <w:t>information</w:t>
      </w:r>
      <w:r w:rsidR="00037A96">
        <w:t>.</w:t>
      </w:r>
    </w:p>
    <w:p w14:paraId="1D2DF148" w14:textId="2F990F36" w:rsidR="005C437C" w:rsidRDefault="005C437C" w:rsidP="005C437C">
      <w:pPr>
        <w:pStyle w:val="SAAbodytextThemorelesssuccessful"/>
      </w:pPr>
      <w:r>
        <w:t xml:space="preserve">The less successful </w:t>
      </w:r>
      <w:r w:rsidRPr="00C770F6">
        <w:rPr>
          <w:b/>
          <w:bCs/>
        </w:rPr>
        <w:t>oral interactions</w:t>
      </w:r>
      <w:r>
        <w:t xml:space="preserve"> commonly:</w:t>
      </w:r>
    </w:p>
    <w:p w14:paraId="068E26E2" w14:textId="39853901" w:rsidR="005C437C" w:rsidRPr="009A6CE2" w:rsidRDefault="005C437C" w:rsidP="009A6CE2">
      <w:pPr>
        <w:pStyle w:val="SAAbullets"/>
      </w:pPr>
      <w:r w:rsidRPr="009A6CE2">
        <w:t>responded to pre-prepared rehearsed questions from the audience where fellow students posed questions that had been written by the presenter and the student read their answer</w:t>
      </w:r>
      <w:r w:rsidR="00882F1D">
        <w:t>,</w:t>
      </w:r>
      <w:r w:rsidRPr="009A6CE2">
        <w:t xml:space="preserve"> showing no spontaneity or genuine interaction</w:t>
      </w:r>
    </w:p>
    <w:p w14:paraId="167669C5" w14:textId="77334A05" w:rsidR="005C437C" w:rsidRPr="009A6CE2" w:rsidRDefault="005C437C" w:rsidP="009A6CE2">
      <w:pPr>
        <w:pStyle w:val="SAAbullets"/>
      </w:pPr>
      <w:r w:rsidRPr="009A6CE2">
        <w:t>followed the same structure and presented the same ideas and information as in the written response</w:t>
      </w:r>
      <w:r w:rsidR="000D1F9E">
        <w:t>,</w:t>
      </w:r>
      <w:r w:rsidRPr="009A6CE2">
        <w:t xml:space="preserve"> without taking into consideration the tutorial’s unique context</w:t>
      </w:r>
    </w:p>
    <w:p w14:paraId="57C470D9" w14:textId="0935EE44" w:rsidR="005C437C" w:rsidRPr="009A6CE2" w:rsidRDefault="005C437C" w:rsidP="009A6CE2">
      <w:pPr>
        <w:pStyle w:val="SAAbullets"/>
      </w:pPr>
      <w:r w:rsidRPr="009A6CE2">
        <w:t xml:space="preserve">mispronounced or could not say key words clearly, for example, their topic of research or the key technical vocabulary about </w:t>
      </w:r>
      <w:r w:rsidR="003D487B" w:rsidRPr="009A6CE2">
        <w:t>their chosen</w:t>
      </w:r>
      <w:r w:rsidRPr="009A6CE2">
        <w:t xml:space="preserve"> topic</w:t>
      </w:r>
    </w:p>
    <w:p w14:paraId="262A1D36" w14:textId="750265F1" w:rsidR="005C437C" w:rsidRPr="009A6CE2" w:rsidRDefault="005C437C" w:rsidP="009A6CE2">
      <w:pPr>
        <w:pStyle w:val="SAAbullets"/>
      </w:pPr>
      <w:r w:rsidRPr="009A6CE2">
        <w:t>solely or mostly presented information without interacting with the audience or responding to questions in the oral interaction</w:t>
      </w:r>
    </w:p>
    <w:p w14:paraId="38AF5511" w14:textId="780DB413" w:rsidR="005C437C" w:rsidRPr="009A6CE2" w:rsidRDefault="005C437C" w:rsidP="009A6CE2">
      <w:pPr>
        <w:pStyle w:val="SAAbullets"/>
      </w:pPr>
      <w:r w:rsidRPr="009A6CE2">
        <w:t>engaged the group in discussion only by testing knowledge of the content of the presentation</w:t>
      </w:r>
    </w:p>
    <w:p w14:paraId="2300000A" w14:textId="3279F02A" w:rsidR="00D9219B" w:rsidRPr="009A6CE2" w:rsidRDefault="005C437C" w:rsidP="009A6CE2">
      <w:pPr>
        <w:pStyle w:val="SAAbullets"/>
      </w:pPr>
      <w:r w:rsidRPr="009A6CE2">
        <w:t>reflected on the research process in the oral interaction rather than addressing the research findings.</w:t>
      </w:r>
    </w:p>
    <w:p w14:paraId="3B8F37B3" w14:textId="77777777" w:rsidR="005C437C" w:rsidRPr="00CC1593" w:rsidRDefault="005C437C" w:rsidP="009A6CE2">
      <w:pPr>
        <w:pStyle w:val="SAAHeading2afterH1"/>
      </w:pPr>
      <w:r w:rsidRPr="00CC1593">
        <w:t>Assessment Type 2: Responses to Texts</w:t>
      </w:r>
    </w:p>
    <w:p w14:paraId="33586495" w14:textId="1F78B281" w:rsidR="00603CA4" w:rsidRPr="009A6CE2" w:rsidRDefault="000A7BBF" w:rsidP="00603CA4">
      <w:pPr>
        <w:spacing w:after="160" w:line="259" w:lineRule="auto"/>
        <w:rPr>
          <w:rFonts w:ascii="Roboto Light" w:hAnsi="Roboto Light"/>
          <w:sz w:val="20"/>
          <w:szCs w:val="20"/>
        </w:rPr>
      </w:pPr>
      <w:r w:rsidRPr="009A6CE2">
        <w:rPr>
          <w:rFonts w:ascii="Roboto Light" w:hAnsi="Roboto Light"/>
          <w:sz w:val="20"/>
          <w:szCs w:val="20"/>
        </w:rPr>
        <w:t xml:space="preserve">Assessment Type 2: </w:t>
      </w:r>
      <w:r w:rsidR="00603CA4" w:rsidRPr="009A6CE2">
        <w:rPr>
          <w:rFonts w:ascii="Roboto Light" w:hAnsi="Roboto Light"/>
          <w:sz w:val="20"/>
          <w:szCs w:val="20"/>
        </w:rPr>
        <w:t>Responses to Texts aim</w:t>
      </w:r>
      <w:r w:rsidRPr="009A6CE2">
        <w:rPr>
          <w:rFonts w:ascii="Roboto Light" w:hAnsi="Roboto Light"/>
          <w:sz w:val="20"/>
          <w:szCs w:val="20"/>
        </w:rPr>
        <w:t>s</w:t>
      </w:r>
      <w:r w:rsidR="00603CA4" w:rsidRPr="009A6CE2">
        <w:rPr>
          <w:rFonts w:ascii="Roboto Light" w:hAnsi="Roboto Light"/>
          <w:sz w:val="20"/>
          <w:szCs w:val="20"/>
        </w:rPr>
        <w:t xml:space="preserve"> to enhance comprehension skills and language/text analysis strategies. Comprehension development involves evaluating facts</w:t>
      </w:r>
      <w:r w:rsidR="00146B25">
        <w:rPr>
          <w:rFonts w:ascii="Roboto Light" w:hAnsi="Roboto Light"/>
          <w:sz w:val="20"/>
          <w:szCs w:val="20"/>
        </w:rPr>
        <w:t xml:space="preserve"> and</w:t>
      </w:r>
      <w:r w:rsidR="00603CA4" w:rsidRPr="009A6CE2">
        <w:rPr>
          <w:rFonts w:ascii="Roboto Light" w:hAnsi="Roboto Light"/>
          <w:sz w:val="20"/>
          <w:szCs w:val="20"/>
        </w:rPr>
        <w:t xml:space="preserve"> opinions, and exploring personal, social, and cultural perspectives in texts, with a flexible focus on at least one of these perspectives per response. Language and text analysis strategies include scrutini</w:t>
      </w:r>
      <w:r w:rsidR="00DA0F11">
        <w:rPr>
          <w:rFonts w:ascii="Roboto Light" w:hAnsi="Roboto Light"/>
          <w:sz w:val="20"/>
          <w:szCs w:val="20"/>
        </w:rPr>
        <w:t>s</w:t>
      </w:r>
      <w:r w:rsidR="00603CA4" w:rsidRPr="009A6CE2">
        <w:rPr>
          <w:rFonts w:ascii="Roboto Light" w:hAnsi="Roboto Light"/>
          <w:sz w:val="20"/>
          <w:szCs w:val="20"/>
        </w:rPr>
        <w:t>ing persuasive techniques and understanding how language features influence audiences.</w:t>
      </w:r>
    </w:p>
    <w:p w14:paraId="5BC29135" w14:textId="62D9E59B" w:rsidR="007404FB" w:rsidRDefault="00603CA4" w:rsidP="00603CA4">
      <w:pPr>
        <w:spacing w:after="160" w:line="259" w:lineRule="auto"/>
        <w:rPr>
          <w:rFonts w:ascii="Roboto Light" w:hAnsi="Roboto Light"/>
          <w:sz w:val="20"/>
          <w:szCs w:val="20"/>
        </w:rPr>
      </w:pPr>
      <w:r w:rsidRPr="009A6CE2">
        <w:rPr>
          <w:rFonts w:ascii="Roboto Light" w:hAnsi="Roboto Light"/>
          <w:sz w:val="20"/>
          <w:szCs w:val="20"/>
        </w:rPr>
        <w:t xml:space="preserve">Four responses are </w:t>
      </w:r>
      <w:r w:rsidR="000A7BBF" w:rsidRPr="009A6CE2">
        <w:rPr>
          <w:rFonts w:ascii="Roboto Light" w:hAnsi="Roboto Light"/>
          <w:sz w:val="20"/>
          <w:szCs w:val="20"/>
        </w:rPr>
        <w:t xml:space="preserve">usually </w:t>
      </w:r>
      <w:r w:rsidRPr="009A6CE2">
        <w:rPr>
          <w:rFonts w:ascii="Roboto Light" w:hAnsi="Roboto Light"/>
          <w:sz w:val="20"/>
          <w:szCs w:val="20"/>
        </w:rPr>
        <w:t>required, encompassing a literary text and presenting at least one oral and two written responses. These include:</w:t>
      </w:r>
    </w:p>
    <w:p w14:paraId="5C4A5076" w14:textId="77777777" w:rsidR="007404FB" w:rsidRDefault="007404FB">
      <w:pPr>
        <w:spacing w:after="160" w:line="259" w:lineRule="auto"/>
        <w:rPr>
          <w:rFonts w:ascii="Roboto Light" w:hAnsi="Roboto Light"/>
          <w:sz w:val="20"/>
          <w:szCs w:val="20"/>
        </w:rPr>
      </w:pPr>
      <w:r>
        <w:rPr>
          <w:rFonts w:ascii="Roboto Light" w:hAnsi="Roboto Light"/>
          <w:sz w:val="20"/>
          <w:szCs w:val="20"/>
        </w:rPr>
        <w:br w:type="page"/>
      </w:r>
    </w:p>
    <w:p w14:paraId="693D4F1E" w14:textId="40C241E6" w:rsidR="00603CA4" w:rsidRPr="009A6CE2" w:rsidRDefault="009A6CE2" w:rsidP="009A6CE2">
      <w:pPr>
        <w:pStyle w:val="SAAbullets"/>
      </w:pPr>
      <w:r w:rsidRPr="009A6CE2">
        <w:lastRenderedPageBreak/>
        <w:t>a</w:t>
      </w:r>
      <w:r w:rsidR="00603CA4" w:rsidRPr="009A6CE2">
        <w:t xml:space="preserve"> response to a theme or issue in a text</w:t>
      </w:r>
    </w:p>
    <w:p w14:paraId="7011316C" w14:textId="4535CEF2" w:rsidR="00603CA4" w:rsidRPr="009A6CE2" w:rsidRDefault="009A6CE2" w:rsidP="009A6CE2">
      <w:pPr>
        <w:pStyle w:val="SAAbullets"/>
      </w:pPr>
      <w:r w:rsidRPr="009A6CE2">
        <w:t>a</w:t>
      </w:r>
      <w:r w:rsidR="00603CA4" w:rsidRPr="009A6CE2">
        <w:t xml:space="preserve"> creative response (e.g. journal entry, narrative, speech, role play)</w:t>
      </w:r>
    </w:p>
    <w:p w14:paraId="5EA20248" w14:textId="09E5F64E" w:rsidR="00603CA4" w:rsidRPr="009A6CE2" w:rsidRDefault="009A6CE2" w:rsidP="009A6CE2">
      <w:pPr>
        <w:pStyle w:val="SAAbullets"/>
      </w:pPr>
      <w:r w:rsidRPr="009A6CE2">
        <w:t>a</w:t>
      </w:r>
      <w:r w:rsidR="00603CA4" w:rsidRPr="009A6CE2">
        <w:t>n analysis of a persuasive or emotive text (e.g. poem, short story, film trailer)</w:t>
      </w:r>
    </w:p>
    <w:p w14:paraId="18F88CFF" w14:textId="7BBB29CF" w:rsidR="009A6CE2" w:rsidRPr="009A6CE2" w:rsidRDefault="009A6CE2" w:rsidP="009A6CE2">
      <w:pPr>
        <w:pStyle w:val="SAAbullets"/>
        <w:spacing w:after="160"/>
      </w:pPr>
      <w:r w:rsidRPr="009A6CE2">
        <w:t>a</w:t>
      </w:r>
      <w:r w:rsidR="00603CA4" w:rsidRPr="009A6CE2">
        <w:t xml:space="preserve"> free-choice response, with a maximum of 3000 words or equivalent in oral/multimodal form (6 minutes = 1000 words).</w:t>
      </w:r>
    </w:p>
    <w:p w14:paraId="50DE0472" w14:textId="58103DA0" w:rsidR="00BE13F8" w:rsidRPr="00BE13F8" w:rsidRDefault="00BE13F8" w:rsidP="00BE13F8">
      <w:pPr>
        <w:spacing w:after="160" w:line="259" w:lineRule="auto"/>
        <w:rPr>
          <w:rFonts w:ascii="Roboto Light" w:hAnsi="Roboto Light"/>
          <w:sz w:val="20"/>
          <w:szCs w:val="20"/>
        </w:rPr>
      </w:pPr>
      <w:r w:rsidRPr="009A6CE2">
        <w:rPr>
          <w:rFonts w:ascii="Roboto Light" w:hAnsi="Roboto Light"/>
          <w:sz w:val="20"/>
          <w:szCs w:val="20"/>
        </w:rPr>
        <w:t>For this assessment type, students provide evidence of their learning primarily in relation to the following assessment design criteria:</w:t>
      </w:r>
    </w:p>
    <w:p w14:paraId="705D7B74" w14:textId="77777777" w:rsidR="00BE13F8" w:rsidRPr="00BE13F8" w:rsidRDefault="00BE13F8" w:rsidP="009A6CE2">
      <w:pPr>
        <w:pStyle w:val="SAAbullets"/>
        <w:rPr>
          <w:lang w:eastAsia="zh-CN"/>
        </w:rPr>
      </w:pPr>
      <w:r w:rsidRPr="00BE13F8">
        <w:rPr>
          <w:lang w:eastAsia="zh-CN"/>
        </w:rPr>
        <w:t>communication</w:t>
      </w:r>
    </w:p>
    <w:p w14:paraId="4D55FC83" w14:textId="77777777" w:rsidR="00BE13F8" w:rsidRPr="00BE13F8" w:rsidRDefault="00BE13F8" w:rsidP="009A6CE2">
      <w:pPr>
        <w:pStyle w:val="SAAbullets"/>
        <w:rPr>
          <w:lang w:eastAsia="zh-CN"/>
        </w:rPr>
      </w:pPr>
      <w:r w:rsidRPr="00BE13F8">
        <w:rPr>
          <w:lang w:eastAsia="zh-CN"/>
        </w:rPr>
        <w:t>comprehension</w:t>
      </w:r>
    </w:p>
    <w:p w14:paraId="76C512AA" w14:textId="77777777" w:rsidR="00BE13F8" w:rsidRPr="00BE13F8" w:rsidRDefault="00BE13F8" w:rsidP="009A6CE2">
      <w:pPr>
        <w:pStyle w:val="SAAbullets"/>
        <w:spacing w:after="160"/>
        <w:rPr>
          <w:lang w:eastAsia="zh-CN"/>
        </w:rPr>
      </w:pPr>
      <w:r w:rsidRPr="00BE13F8">
        <w:rPr>
          <w:lang w:eastAsia="zh-CN"/>
        </w:rPr>
        <w:t>analysis.</w:t>
      </w:r>
    </w:p>
    <w:p w14:paraId="59D65C09" w14:textId="5226EA39" w:rsidR="000A7BBF" w:rsidRPr="009A6CE2" w:rsidRDefault="000A7BBF" w:rsidP="009A6CE2">
      <w:pPr>
        <w:spacing w:after="160" w:line="259" w:lineRule="auto"/>
        <w:rPr>
          <w:rFonts w:ascii="Roboto Light" w:hAnsi="Roboto Light"/>
          <w:sz w:val="20"/>
          <w:szCs w:val="20"/>
        </w:rPr>
      </w:pPr>
      <w:r w:rsidRPr="009A6CE2">
        <w:rPr>
          <w:rFonts w:ascii="Roboto Light" w:hAnsi="Roboto Light"/>
          <w:sz w:val="20"/>
          <w:szCs w:val="20"/>
        </w:rPr>
        <w:t>For 2023,</w:t>
      </w:r>
      <w:r w:rsidR="000B2CA1">
        <w:rPr>
          <w:rFonts w:ascii="Roboto Light" w:hAnsi="Roboto Light"/>
          <w:sz w:val="20"/>
          <w:szCs w:val="20"/>
        </w:rPr>
        <w:t xml:space="preserve"> through the use of subject adjustments, </w:t>
      </w:r>
      <w:r w:rsidR="000B2CA1" w:rsidRPr="009A6CE2">
        <w:rPr>
          <w:rFonts w:ascii="Roboto Light" w:hAnsi="Roboto Light"/>
          <w:sz w:val="20"/>
          <w:szCs w:val="20"/>
        </w:rPr>
        <w:t>students</w:t>
      </w:r>
      <w:r w:rsidRPr="009A6CE2">
        <w:rPr>
          <w:rFonts w:ascii="Roboto Light" w:hAnsi="Roboto Light"/>
          <w:sz w:val="20"/>
          <w:szCs w:val="20"/>
        </w:rPr>
        <w:t xml:space="preserve"> were able to complete three or four tasks for the responses to texts (at least one on a theme/issue</w:t>
      </w:r>
      <w:r w:rsidR="00C230B8">
        <w:rPr>
          <w:rFonts w:ascii="Roboto Light" w:hAnsi="Roboto Light"/>
          <w:sz w:val="20"/>
          <w:szCs w:val="20"/>
        </w:rPr>
        <w:t>,</w:t>
      </w:r>
      <w:r w:rsidRPr="009A6CE2">
        <w:rPr>
          <w:rFonts w:ascii="Roboto Light" w:hAnsi="Roboto Light"/>
          <w:sz w:val="20"/>
          <w:szCs w:val="20"/>
        </w:rPr>
        <w:t xml:space="preserve"> one creative</w:t>
      </w:r>
      <w:r w:rsidR="00C230B8">
        <w:rPr>
          <w:rFonts w:ascii="Roboto Light" w:hAnsi="Roboto Light"/>
          <w:sz w:val="20"/>
          <w:szCs w:val="20"/>
        </w:rPr>
        <w:t>,</w:t>
      </w:r>
      <w:r w:rsidRPr="009A6CE2">
        <w:rPr>
          <w:rFonts w:ascii="Roboto Light" w:hAnsi="Roboto Light"/>
          <w:sz w:val="20"/>
          <w:szCs w:val="20"/>
        </w:rPr>
        <w:t xml:space="preserve"> and one analysis of a persuasive text. Of these responses, one needed to be to a literary text, and the responses overall needed to have one oral and one written). </w:t>
      </w:r>
    </w:p>
    <w:p w14:paraId="71CBFD18" w14:textId="6A5903B8" w:rsidR="000A7BBF" w:rsidRPr="009A6CE2" w:rsidRDefault="000A7BBF" w:rsidP="009A6CE2">
      <w:pPr>
        <w:spacing w:after="160" w:line="259" w:lineRule="auto"/>
        <w:rPr>
          <w:rFonts w:ascii="Roboto Light" w:hAnsi="Roboto Light"/>
          <w:sz w:val="20"/>
          <w:szCs w:val="20"/>
        </w:rPr>
      </w:pPr>
      <w:r w:rsidRPr="009A6CE2">
        <w:rPr>
          <w:rFonts w:ascii="Roboto Light" w:hAnsi="Roboto Light"/>
          <w:sz w:val="20"/>
          <w:szCs w:val="20"/>
        </w:rPr>
        <w:t>Teachers can elicit more successful responses by:</w:t>
      </w:r>
    </w:p>
    <w:p w14:paraId="4B0991E5" w14:textId="5626C02A" w:rsidR="000A7BBF" w:rsidRPr="009A6CE2" w:rsidRDefault="000A7BBF" w:rsidP="009A6CE2">
      <w:pPr>
        <w:pStyle w:val="SAAbullets"/>
      </w:pPr>
      <w:r w:rsidRPr="009A6CE2">
        <w:t>making sure the four responses total a maximum of 3000 words or the equivalent in oral or multimodal form, where 6 minutes is equivalent to 1000 words</w:t>
      </w:r>
    </w:p>
    <w:p w14:paraId="492EE598" w14:textId="27A6DD15" w:rsidR="000A7BBF" w:rsidRPr="009A6CE2" w:rsidRDefault="00EB1B10" w:rsidP="009A6CE2">
      <w:pPr>
        <w:pStyle w:val="SAAbullets"/>
      </w:pPr>
      <w:r>
        <w:t>submitting</w:t>
      </w:r>
      <w:r w:rsidR="000A7BBF" w:rsidRPr="009A6CE2">
        <w:t xml:space="preserve"> a full set of evidence for each student in the moderation sample. In AT2, that is four tasks, including at least one that is a recording of an oral and at least two written tasks</w:t>
      </w:r>
    </w:p>
    <w:p w14:paraId="272AC52C" w14:textId="6868A1C0" w:rsidR="000A7BBF" w:rsidRPr="009A6CE2" w:rsidRDefault="000A7BBF" w:rsidP="009A6CE2">
      <w:pPr>
        <w:pStyle w:val="SAAbullets"/>
      </w:pPr>
      <w:r w:rsidRPr="009A6CE2">
        <w:t xml:space="preserve">reading the </w:t>
      </w:r>
      <w:r w:rsidR="00C230B8">
        <w:t>p</w:t>
      </w:r>
      <w:r w:rsidRPr="009A6CE2">
        <w:t xml:space="preserve">erformance </w:t>
      </w:r>
      <w:r w:rsidR="00C230B8">
        <w:t>s</w:t>
      </w:r>
      <w:r w:rsidRPr="009A6CE2">
        <w:t xml:space="preserve">tandards very carefully to assess how each student has genuinely demonstrated </w:t>
      </w:r>
      <w:r w:rsidR="00C230B8">
        <w:t>c</w:t>
      </w:r>
      <w:r w:rsidRPr="009A6CE2">
        <w:t xml:space="preserve">ommunication, </w:t>
      </w:r>
      <w:r w:rsidR="00C230B8">
        <w:t>c</w:t>
      </w:r>
      <w:r w:rsidRPr="009A6CE2">
        <w:t>omprehension</w:t>
      </w:r>
      <w:r w:rsidR="00C230B8">
        <w:t>,</w:t>
      </w:r>
      <w:r w:rsidRPr="009A6CE2">
        <w:t xml:space="preserve"> and </w:t>
      </w:r>
      <w:r w:rsidR="00C230B8">
        <w:t>a</w:t>
      </w:r>
      <w:r w:rsidRPr="009A6CE2">
        <w:t>nalysis</w:t>
      </w:r>
    </w:p>
    <w:p w14:paraId="2EDAF15E" w14:textId="1E20B765" w:rsidR="000A7BBF" w:rsidRPr="009A6CE2" w:rsidRDefault="000A7BBF" w:rsidP="009A6CE2">
      <w:pPr>
        <w:pStyle w:val="SAAbullets"/>
      </w:pPr>
      <w:r w:rsidRPr="009A6CE2">
        <w:t>making sure that the correct word count for this section is followed</w:t>
      </w:r>
    </w:p>
    <w:p w14:paraId="206A6876" w14:textId="56038246" w:rsidR="000A7BBF" w:rsidRPr="009A6CE2" w:rsidRDefault="000A7BBF" w:rsidP="009A6CE2">
      <w:pPr>
        <w:pStyle w:val="SAAbullets"/>
      </w:pPr>
      <w:r w:rsidRPr="009A6CE2">
        <w:t xml:space="preserve">indicating </w:t>
      </w:r>
      <w:r w:rsidR="004C696C">
        <w:t>i</w:t>
      </w:r>
      <w:r w:rsidRPr="009A6CE2">
        <w:t>f students are missing a task in the variations section</w:t>
      </w:r>
      <w:r w:rsidR="00E92170">
        <w:t xml:space="preserve"> of the teacher</w:t>
      </w:r>
      <w:r w:rsidR="005A54CA">
        <w:t>’s</w:t>
      </w:r>
      <w:r w:rsidR="00E92170">
        <w:t xml:space="preserve"> LAP</w:t>
      </w:r>
      <w:r w:rsidR="004C696C">
        <w:t xml:space="preserve"> </w:t>
      </w:r>
      <w:r w:rsidR="004C696C" w:rsidRPr="009A6CE2">
        <w:t>(Learning and Assessment Plan)</w:t>
      </w:r>
    </w:p>
    <w:p w14:paraId="2D362B05" w14:textId="705C8929" w:rsidR="000A7BBF" w:rsidRPr="009A6CE2" w:rsidRDefault="000A7BBF" w:rsidP="009A6CE2">
      <w:pPr>
        <w:pStyle w:val="SAAbullets"/>
      </w:pPr>
      <w:r w:rsidRPr="009A6CE2">
        <w:t>indicating if there are any variations for some students or the whole class</w:t>
      </w:r>
      <w:r w:rsidR="00395915">
        <w:t xml:space="preserve"> in the teacher’s LAP</w:t>
      </w:r>
    </w:p>
    <w:p w14:paraId="121D227B" w14:textId="4EF16ECA" w:rsidR="000A7BBF" w:rsidRPr="009A6CE2" w:rsidRDefault="000A7BBF" w:rsidP="009A6CE2">
      <w:pPr>
        <w:pStyle w:val="SAAbullets"/>
      </w:pPr>
      <w:r w:rsidRPr="009A6CE2">
        <w:t xml:space="preserve">making sure the LAP and performance criteria highlighted for </w:t>
      </w:r>
      <w:r w:rsidR="009A07A5">
        <w:t>m</w:t>
      </w:r>
      <w:r w:rsidRPr="009A6CE2">
        <w:t>oderation match.</w:t>
      </w:r>
    </w:p>
    <w:p w14:paraId="005899C9" w14:textId="77777777" w:rsidR="005C437C" w:rsidRPr="009A6CE2" w:rsidRDefault="005C437C" w:rsidP="005C437C">
      <w:pPr>
        <w:pStyle w:val="SAAbodytextThemorelesssuccessful"/>
      </w:pPr>
      <w:r w:rsidRPr="009A6CE2">
        <w:t>The more successful responses commonly:</w:t>
      </w:r>
    </w:p>
    <w:p w14:paraId="621059A2" w14:textId="2906DF75" w:rsidR="005C437C" w:rsidRDefault="005C437C" w:rsidP="005C437C">
      <w:pPr>
        <w:pStyle w:val="SAAbullets"/>
      </w:pPr>
      <w:r>
        <w:t>used a purposefully chosen and specific text type for each task. Successful sets of evidence included some variation in addition to more standard academic text types such as essays, reports, or formal letters. Examples of diverse text types (particularly in the creative response) included newsletters, scripts, news reports, personal letters, vlogs, TED talks, reflections, and narratives</w:t>
      </w:r>
    </w:p>
    <w:p w14:paraId="284B7CBD" w14:textId="07B76532" w:rsidR="005C437C" w:rsidRDefault="005C437C" w:rsidP="005C437C">
      <w:pPr>
        <w:pStyle w:val="SAAbullets"/>
      </w:pPr>
      <w:r>
        <w:t>were assessed based on selected specific features to suit the purpose, content, and language of the individual task</w:t>
      </w:r>
    </w:p>
    <w:p w14:paraId="72FD1B33" w14:textId="21B1F2E7" w:rsidR="005C437C" w:rsidRDefault="005C437C" w:rsidP="005C437C">
      <w:pPr>
        <w:pStyle w:val="SAAbullets"/>
      </w:pPr>
      <w:r>
        <w:t>showed advanced understanding of texts and how the texts are used to target specific audiences and achieve specific purposes</w:t>
      </w:r>
    </w:p>
    <w:p w14:paraId="73096ABC" w14:textId="42C04330" w:rsidR="005C437C" w:rsidRDefault="005C437C" w:rsidP="005C437C">
      <w:pPr>
        <w:pStyle w:val="SAAbullets"/>
      </w:pPr>
      <w:r>
        <w:t>were able to link the language features of the text to its intended audience and purpose</w:t>
      </w:r>
    </w:p>
    <w:p w14:paraId="4B50AE33" w14:textId="499FFC17" w:rsidR="005C437C" w:rsidRDefault="005C437C" w:rsidP="005C437C">
      <w:pPr>
        <w:pStyle w:val="SAAbullets"/>
      </w:pPr>
      <w:r>
        <w:t>evaluated the texts within the contexts that the texts were made for. They used their understanding of social, cultural, and personal perspectives to evaluate the impact the text has on its intended audience</w:t>
      </w:r>
    </w:p>
    <w:p w14:paraId="7137B6C3" w14:textId="4092C4CE" w:rsidR="005C437C" w:rsidRDefault="005C437C" w:rsidP="005C437C">
      <w:pPr>
        <w:pStyle w:val="SAAbullets"/>
      </w:pPr>
      <w:r>
        <w:t>in oral tasks, required a degree of interaction or engagement with the audience, rather than reading a script. This allowed a wider range of communication (and potentially application) to be demonstrated</w:t>
      </w:r>
    </w:p>
    <w:p w14:paraId="016B47B0" w14:textId="61FB93F5" w:rsidR="007404FB" w:rsidRDefault="005C437C" w:rsidP="005C437C">
      <w:pPr>
        <w:pStyle w:val="SAAbullets"/>
      </w:pPr>
      <w:r>
        <w:t>used a variety of resources effectively</w:t>
      </w:r>
      <w:r w:rsidR="00A95D34">
        <w:t>.</w:t>
      </w:r>
    </w:p>
    <w:p w14:paraId="0B681572" w14:textId="77777777" w:rsidR="007404FB" w:rsidRDefault="007404FB">
      <w:pPr>
        <w:spacing w:after="160" w:line="259" w:lineRule="auto"/>
        <w:rPr>
          <w:rFonts w:ascii="Roboto Light" w:hAnsi="Roboto Light"/>
          <w:sz w:val="20"/>
        </w:rPr>
      </w:pPr>
      <w:r>
        <w:br w:type="page"/>
      </w:r>
    </w:p>
    <w:p w14:paraId="0BA9CD55" w14:textId="77777777" w:rsidR="005C437C" w:rsidRPr="00A95D34" w:rsidRDefault="005C437C" w:rsidP="005C437C">
      <w:pPr>
        <w:pStyle w:val="SAAbodytextThemorelesssuccessful"/>
      </w:pPr>
      <w:r w:rsidRPr="00A95D34">
        <w:lastRenderedPageBreak/>
        <w:t>The less successful responses commonly:</w:t>
      </w:r>
    </w:p>
    <w:p w14:paraId="0C36F7AC" w14:textId="5994E1A9" w:rsidR="005C437C" w:rsidRPr="00A95D34" w:rsidRDefault="005C437C" w:rsidP="00A95D34">
      <w:pPr>
        <w:pStyle w:val="SAAbullets"/>
      </w:pPr>
      <w:r w:rsidRPr="00A95D34">
        <w:t xml:space="preserve">in oral responses, </w:t>
      </w:r>
      <w:r w:rsidR="003D487B" w:rsidRPr="00A95D34">
        <w:t>read directly from cue cards</w:t>
      </w:r>
      <w:r w:rsidRPr="00A95D34">
        <w:t xml:space="preserve"> </w:t>
      </w:r>
      <w:r w:rsidR="003D487B" w:rsidRPr="00A95D34">
        <w:t>without considered intonation and body language</w:t>
      </w:r>
      <w:r w:rsidRPr="00A95D34">
        <w:t xml:space="preserve">. Scripts that are read out without </w:t>
      </w:r>
      <w:r w:rsidR="003D487B" w:rsidRPr="00A95D34">
        <w:t xml:space="preserve">showing understanding of the information </w:t>
      </w:r>
      <w:r w:rsidRPr="00A95D34">
        <w:t>are less successful in application (appropriate language for the purpose and audience) and communication (clarity and coherence)</w:t>
      </w:r>
    </w:p>
    <w:p w14:paraId="33C82C88" w14:textId="3FA1ED88" w:rsidR="005C437C" w:rsidRPr="00A95D34" w:rsidRDefault="005C437C" w:rsidP="00A95D34">
      <w:pPr>
        <w:pStyle w:val="SAAbullets"/>
      </w:pPr>
      <w:r w:rsidRPr="00A95D34">
        <w:t>recounted information or events from a stimulus text rather than expanding, evaluating, or analysing the text structures and language features</w:t>
      </w:r>
    </w:p>
    <w:p w14:paraId="21613197" w14:textId="42224BC7" w:rsidR="005C437C" w:rsidRPr="00A95D34" w:rsidRDefault="005C437C" w:rsidP="00A95D34">
      <w:pPr>
        <w:pStyle w:val="SAAbullets"/>
      </w:pPr>
      <w:r w:rsidRPr="00A95D34">
        <w:t>went significantly over the word count or time limit</w:t>
      </w:r>
    </w:p>
    <w:p w14:paraId="28B83753" w14:textId="075670CB" w:rsidR="005C437C" w:rsidRPr="00A95D34" w:rsidRDefault="005C437C" w:rsidP="00A95D34">
      <w:pPr>
        <w:pStyle w:val="SAAbullets"/>
      </w:pPr>
      <w:r w:rsidRPr="00A95D34">
        <w:t>were limited in scope to a summary of the text instead of a full response</w:t>
      </w:r>
      <w:r w:rsidR="00A776FD">
        <w:t>,</w:t>
      </w:r>
      <w:r w:rsidRPr="00A95D34">
        <w:t xml:space="preserve"> limiting evidence of analysis</w:t>
      </w:r>
    </w:p>
    <w:p w14:paraId="057211B2" w14:textId="3B34A4AB" w:rsidR="001C6ADB" w:rsidRPr="001C6ADB" w:rsidRDefault="005C437C" w:rsidP="00D57394">
      <w:pPr>
        <w:pStyle w:val="SAAbullets"/>
        <w:spacing w:after="160" w:line="259" w:lineRule="auto"/>
        <w:rPr>
          <w:sz w:val="32"/>
          <w:szCs w:val="32"/>
        </w:rPr>
      </w:pPr>
      <w:r w:rsidRPr="00A95D34">
        <w:t>lacked coherence and cohesion</w:t>
      </w:r>
      <w:r w:rsidR="00A776FD">
        <w:t>, and</w:t>
      </w:r>
      <w:r w:rsidRPr="00A95D34">
        <w:t xml:space="preserve"> were often repetitive and formulaic</w:t>
      </w:r>
      <w:r w:rsidR="00A95D34">
        <w:t>.</w:t>
      </w:r>
    </w:p>
    <w:p w14:paraId="7DCAEEA5" w14:textId="64B4C18C" w:rsidR="00C61445" w:rsidRPr="001C6ADB" w:rsidRDefault="00C61445" w:rsidP="001C6ADB">
      <w:pPr>
        <w:pStyle w:val="SAAHeading1"/>
      </w:pPr>
      <w:r w:rsidRPr="001C6ADB">
        <w:t>External Assessment</w:t>
      </w:r>
    </w:p>
    <w:p w14:paraId="6D3234A3" w14:textId="7174D727" w:rsidR="00C61445" w:rsidRPr="00EF45B6" w:rsidRDefault="00C61445" w:rsidP="00EF45B6">
      <w:pPr>
        <w:pStyle w:val="SAAHeading2afterH1"/>
      </w:pPr>
      <w:r w:rsidRPr="00EF45B6">
        <w:t xml:space="preserve">Assessment Type 3: </w:t>
      </w:r>
      <w:r w:rsidR="001C590D" w:rsidRPr="00EF45B6">
        <w:t>Examination</w:t>
      </w:r>
    </w:p>
    <w:p w14:paraId="75E625BD" w14:textId="45DDC58A" w:rsidR="00BF443E" w:rsidRPr="00BF443E" w:rsidRDefault="00BF443E" w:rsidP="00BF443E">
      <w:pPr>
        <w:rPr>
          <w:rFonts w:ascii="Roboto Light" w:hAnsi="Roboto Light"/>
          <w:sz w:val="20"/>
          <w:szCs w:val="20"/>
        </w:rPr>
      </w:pPr>
      <w:r w:rsidRPr="00BF443E">
        <w:rPr>
          <w:rFonts w:ascii="Roboto Light" w:hAnsi="Roboto Light"/>
          <w:sz w:val="20"/>
          <w:szCs w:val="20"/>
        </w:rPr>
        <w:t>The examination provid</w:t>
      </w:r>
      <w:r w:rsidR="009E2EB3">
        <w:rPr>
          <w:rFonts w:ascii="Roboto Light" w:hAnsi="Roboto Light"/>
          <w:sz w:val="20"/>
          <w:szCs w:val="20"/>
        </w:rPr>
        <w:t>ed</w:t>
      </w:r>
      <w:r w:rsidRPr="00BF443E">
        <w:rPr>
          <w:rFonts w:ascii="Roboto Light" w:hAnsi="Roboto Light"/>
          <w:sz w:val="20"/>
          <w:szCs w:val="20"/>
        </w:rPr>
        <w:t xml:space="preserve"> an opportunity</w:t>
      </w:r>
      <w:r w:rsidR="009E2EB3">
        <w:rPr>
          <w:rFonts w:ascii="Roboto Light" w:hAnsi="Roboto Light"/>
          <w:sz w:val="20"/>
          <w:szCs w:val="20"/>
        </w:rPr>
        <w:t xml:space="preserve"> for students</w:t>
      </w:r>
      <w:r w:rsidRPr="00BF443E">
        <w:rPr>
          <w:rFonts w:ascii="Roboto Light" w:hAnsi="Roboto Light"/>
          <w:sz w:val="20"/>
          <w:szCs w:val="20"/>
        </w:rPr>
        <w:t xml:space="preserve"> to </w:t>
      </w:r>
      <w:r w:rsidR="00541165" w:rsidRPr="00BF443E">
        <w:rPr>
          <w:rFonts w:ascii="Roboto Light" w:hAnsi="Roboto Light"/>
          <w:sz w:val="20"/>
          <w:szCs w:val="20"/>
        </w:rPr>
        <w:t>display</w:t>
      </w:r>
      <w:r w:rsidRPr="00BF443E">
        <w:rPr>
          <w:rFonts w:ascii="Roboto Light" w:hAnsi="Roboto Light"/>
          <w:sz w:val="20"/>
          <w:szCs w:val="20"/>
        </w:rPr>
        <w:t xml:space="preserve"> their proficiency</w:t>
      </w:r>
      <w:r w:rsidR="009E2EB3">
        <w:rPr>
          <w:rFonts w:ascii="Roboto Light" w:hAnsi="Roboto Light"/>
          <w:sz w:val="20"/>
          <w:szCs w:val="20"/>
        </w:rPr>
        <w:t xml:space="preserve"> in a range of skills</w:t>
      </w:r>
      <w:r w:rsidRPr="00BF443E">
        <w:rPr>
          <w:rFonts w:ascii="Roboto Light" w:hAnsi="Roboto Light"/>
          <w:sz w:val="20"/>
          <w:szCs w:val="20"/>
        </w:rPr>
        <w:t xml:space="preserve"> against performance standards. A majority effectively managed their time, navigating and completing the required sections with success. Given the online nature of the exam, students proficient in typing had an advantage,</w:t>
      </w:r>
      <w:r>
        <w:rPr>
          <w:rFonts w:ascii="Roboto Light" w:hAnsi="Roboto Light"/>
          <w:sz w:val="20"/>
          <w:szCs w:val="20"/>
        </w:rPr>
        <w:t xml:space="preserve"> therefore it is</w:t>
      </w:r>
      <w:r w:rsidRPr="00BF443E">
        <w:rPr>
          <w:rFonts w:ascii="Roboto Light" w:hAnsi="Roboto Light"/>
          <w:sz w:val="20"/>
          <w:szCs w:val="20"/>
        </w:rPr>
        <w:t xml:space="preserve"> importa</w:t>
      </w:r>
      <w:r>
        <w:rPr>
          <w:rFonts w:ascii="Roboto Light" w:hAnsi="Roboto Light"/>
          <w:sz w:val="20"/>
          <w:szCs w:val="20"/>
        </w:rPr>
        <w:t>nt to allow students the opportunity to practice both sections of the examination online.</w:t>
      </w:r>
      <w:r w:rsidRPr="00BF443E">
        <w:rPr>
          <w:rFonts w:ascii="Roboto Light" w:hAnsi="Roboto Light"/>
          <w:sz w:val="20"/>
          <w:szCs w:val="20"/>
        </w:rPr>
        <w:t xml:space="preserve"> </w:t>
      </w:r>
    </w:p>
    <w:p w14:paraId="08186A93" w14:textId="14D40D9B" w:rsidR="00B840F9" w:rsidRDefault="00BF443E" w:rsidP="00B840F9">
      <w:pPr>
        <w:pStyle w:val="SAAHeading2afterH1"/>
      </w:pPr>
      <w:r w:rsidRPr="00BF443E">
        <w:t xml:space="preserve">Section 1: Comprehending </w:t>
      </w:r>
      <w:r w:rsidR="007B7481">
        <w:t>m</w:t>
      </w:r>
      <w:r w:rsidRPr="00BF443E">
        <w:t xml:space="preserve">ultimodal </w:t>
      </w:r>
      <w:r w:rsidR="007B7481">
        <w:t>t</w:t>
      </w:r>
      <w:r w:rsidRPr="00BF443E">
        <w:t xml:space="preserve">exts </w:t>
      </w:r>
    </w:p>
    <w:p w14:paraId="25DF62F8" w14:textId="54D472E9" w:rsidR="00BF443E" w:rsidRDefault="00B840F9" w:rsidP="009A6CE2">
      <w:pPr>
        <w:spacing w:after="160"/>
        <w:rPr>
          <w:rFonts w:ascii="Roboto Light" w:hAnsi="Roboto Light"/>
          <w:sz w:val="20"/>
          <w:szCs w:val="20"/>
        </w:rPr>
      </w:pPr>
      <w:r>
        <w:rPr>
          <w:rFonts w:ascii="Roboto Light" w:hAnsi="Roboto Light"/>
          <w:sz w:val="20"/>
          <w:szCs w:val="20"/>
        </w:rPr>
        <w:t xml:space="preserve">This section </w:t>
      </w:r>
      <w:r w:rsidR="00BF443E" w:rsidRPr="00BF443E">
        <w:rPr>
          <w:rFonts w:ascii="Roboto Light" w:hAnsi="Roboto Light"/>
          <w:sz w:val="20"/>
          <w:szCs w:val="20"/>
        </w:rPr>
        <w:t>generally exhibited a high standard of completion. While teachers can u</w:t>
      </w:r>
      <w:r w:rsidR="00BF443E">
        <w:rPr>
          <w:rFonts w:ascii="Roboto Light" w:hAnsi="Roboto Light"/>
          <w:sz w:val="20"/>
          <w:szCs w:val="20"/>
        </w:rPr>
        <w:t>se</w:t>
      </w:r>
      <w:r w:rsidR="00BF443E" w:rsidRPr="00BF443E">
        <w:rPr>
          <w:rFonts w:ascii="Roboto Light" w:hAnsi="Roboto Light"/>
          <w:sz w:val="20"/>
          <w:szCs w:val="20"/>
        </w:rPr>
        <w:t xml:space="preserve"> past exams for revision and practice, caution should be exercised to prevent the assumption that questions, skills, and content will remain consistent annually. It is essential for teachers to acquaint themselves with the subject outline, ensuring comprehensive preparation that addresses the entire spectrum of possibilities outlined for this section of the examination.</w:t>
      </w:r>
    </w:p>
    <w:p w14:paraId="4EF92F43" w14:textId="00A19572" w:rsidR="00C45277" w:rsidRPr="00BF443E" w:rsidRDefault="00C45277" w:rsidP="00C45277">
      <w:pPr>
        <w:pStyle w:val="SAAHeading4"/>
      </w:pPr>
      <w:r>
        <w:t>Part A: Question 1</w:t>
      </w:r>
    </w:p>
    <w:p w14:paraId="33B68B0A" w14:textId="51E49DA2" w:rsidR="00BF443E" w:rsidRPr="009A6CE2" w:rsidRDefault="00BF443E" w:rsidP="009A6CE2">
      <w:pPr>
        <w:spacing w:after="160"/>
        <w:rPr>
          <w:rFonts w:ascii="Roboto Light" w:hAnsi="Roboto Light"/>
          <w:sz w:val="20"/>
          <w:szCs w:val="20"/>
        </w:rPr>
      </w:pPr>
      <w:r w:rsidRPr="009A6CE2">
        <w:rPr>
          <w:rFonts w:ascii="Roboto Light" w:hAnsi="Roboto Light"/>
          <w:sz w:val="20"/>
          <w:szCs w:val="20"/>
        </w:rPr>
        <w:t>Teachers can elicit more successful responses in Part A by:</w:t>
      </w:r>
    </w:p>
    <w:p w14:paraId="1109EE35" w14:textId="03E777B3" w:rsidR="00BF443E" w:rsidRPr="00322F35" w:rsidRDefault="00BF443E" w:rsidP="00322F35">
      <w:pPr>
        <w:pStyle w:val="SAAbullets"/>
      </w:pPr>
      <w:r w:rsidRPr="00322F35">
        <w:t>making sure students are aware the</w:t>
      </w:r>
      <w:r w:rsidR="003D487B" w:rsidRPr="00322F35">
        <w:t>y</w:t>
      </w:r>
      <w:r w:rsidRPr="00322F35">
        <w:t xml:space="preserve"> </w:t>
      </w:r>
      <w:r w:rsidR="009E2EB3">
        <w:t xml:space="preserve">should </w:t>
      </w:r>
      <w:r w:rsidR="009E2EB3" w:rsidRPr="00322F35">
        <w:t>listen</w:t>
      </w:r>
      <w:r w:rsidRPr="00322F35">
        <w:t xml:space="preserve"> to the text twice</w:t>
      </w:r>
    </w:p>
    <w:p w14:paraId="1FB52B3F" w14:textId="7EFB0EC5" w:rsidR="00866709" w:rsidRPr="00322F35" w:rsidRDefault="00041E40" w:rsidP="00322F35">
      <w:pPr>
        <w:pStyle w:val="SAAbullets"/>
      </w:pPr>
      <w:r>
        <w:t xml:space="preserve">making sure students are aware they should </w:t>
      </w:r>
      <w:r w:rsidR="00BF443E" w:rsidRPr="00322F35">
        <w:t>answer the questions using the information from the text</w:t>
      </w:r>
    </w:p>
    <w:p w14:paraId="4718BA62" w14:textId="1EBCD1D1" w:rsidR="00866709" w:rsidRPr="00322F35" w:rsidRDefault="009E2EB3" w:rsidP="00322F35">
      <w:pPr>
        <w:pStyle w:val="SAAbullets"/>
      </w:pPr>
      <w:r>
        <w:t>encouraging</w:t>
      </w:r>
      <w:r w:rsidR="00866709" w:rsidRPr="00322F35">
        <w:t xml:space="preserve"> students to a</w:t>
      </w:r>
      <w:r w:rsidR="00BF443E" w:rsidRPr="00322F35">
        <w:t>nswer the questions fully and follow the marking guide as to how much information they need to include in their answers</w:t>
      </w:r>
    </w:p>
    <w:p w14:paraId="0834E35D" w14:textId="3E7308EA" w:rsidR="00866709" w:rsidRPr="00322F35" w:rsidRDefault="00F61AED" w:rsidP="00322F35">
      <w:pPr>
        <w:pStyle w:val="SAAbullets"/>
      </w:pPr>
      <w:r>
        <w:t>h</w:t>
      </w:r>
      <w:r w:rsidR="009E2EB3">
        <w:t xml:space="preserve">ighlighting the value of listening </w:t>
      </w:r>
      <w:r w:rsidR="00BF443E" w:rsidRPr="00322F35">
        <w:t>for key words</w:t>
      </w:r>
      <w:r w:rsidR="008F7F38">
        <w:t>,</w:t>
      </w:r>
      <w:r w:rsidR="00BF443E" w:rsidRPr="00322F35">
        <w:t xml:space="preserve"> and</w:t>
      </w:r>
      <w:r w:rsidR="00866709" w:rsidRPr="00322F35">
        <w:t xml:space="preserve"> </w:t>
      </w:r>
      <w:r w:rsidR="00BF443E" w:rsidRPr="00322F35">
        <w:t>not includ</w:t>
      </w:r>
      <w:r w:rsidR="008F7F38">
        <w:t>ing</w:t>
      </w:r>
      <w:r w:rsidR="00BF443E" w:rsidRPr="00322F35">
        <w:t xml:space="preserve"> unnecessary details</w:t>
      </w:r>
    </w:p>
    <w:p w14:paraId="63FFDE34" w14:textId="6D796458" w:rsidR="00866709" w:rsidRPr="00322F35" w:rsidRDefault="00866709" w:rsidP="00322F35">
      <w:pPr>
        <w:pStyle w:val="SAAbullets"/>
      </w:pPr>
      <w:r w:rsidRPr="00322F35">
        <w:t>reminding students to check their work</w:t>
      </w:r>
      <w:r w:rsidR="00557C7E">
        <w:t>,</w:t>
      </w:r>
      <w:r w:rsidRPr="00322F35">
        <w:t xml:space="preserve"> paying close attention to their</w:t>
      </w:r>
      <w:r w:rsidR="00BF443E" w:rsidRPr="00322F35">
        <w:t xml:space="preserve"> spelling and grammar to ensure that they</w:t>
      </w:r>
      <w:r w:rsidR="00AD2D2D">
        <w:t xml:space="preserve"> have</w:t>
      </w:r>
      <w:r w:rsidR="00BF443E" w:rsidRPr="00322F35">
        <w:t xml:space="preserve"> conveyed their intended meaning</w:t>
      </w:r>
    </w:p>
    <w:p w14:paraId="68910410" w14:textId="77777777" w:rsidR="008E7216" w:rsidRDefault="00BF443E" w:rsidP="00322F35">
      <w:pPr>
        <w:pStyle w:val="SAAbullets"/>
      </w:pPr>
      <w:r w:rsidRPr="00322F35">
        <w:t>aid</w:t>
      </w:r>
      <w:r w:rsidR="00866709" w:rsidRPr="00322F35">
        <w:t>ing</w:t>
      </w:r>
      <w:r w:rsidRPr="00322F35">
        <w:t xml:space="preserve"> their students by revising subject verb agreements</w:t>
      </w:r>
    </w:p>
    <w:p w14:paraId="63F916DE" w14:textId="38E29C40" w:rsidR="00866709" w:rsidRPr="00322F35" w:rsidRDefault="00BF443E" w:rsidP="00322F35">
      <w:pPr>
        <w:pStyle w:val="SAAbullets"/>
      </w:pPr>
      <w:r w:rsidRPr="00322F35">
        <w:t>reminding the students to allow time to edit their work, so they remember to have capital letters at the beginning of a sentence and full stops</w:t>
      </w:r>
    </w:p>
    <w:p w14:paraId="794D0D19" w14:textId="1F4EB396" w:rsidR="00322F35" w:rsidRDefault="00866709" w:rsidP="00322F35">
      <w:pPr>
        <w:pStyle w:val="SAAbullets"/>
      </w:pPr>
      <w:r w:rsidRPr="00322F35">
        <w:t>reminding students that t</w:t>
      </w:r>
      <w:r w:rsidR="00BF443E" w:rsidRPr="00322F35">
        <w:t xml:space="preserve">oo many typing errors impact on meaning and therefore affect grades. </w:t>
      </w:r>
    </w:p>
    <w:p w14:paraId="6096F426" w14:textId="7DBE309C" w:rsidR="00AD57C5" w:rsidRPr="008C68E5" w:rsidRDefault="002D3DDD" w:rsidP="00745B68">
      <w:pPr>
        <w:pStyle w:val="SAAHeading4"/>
        <w:rPr>
          <w:rFonts w:ascii="Helvetica" w:eastAsia="Times New Roman" w:hAnsi="Helvetica" w:cs="Helvetica"/>
          <w:color w:val="000000"/>
          <w:sz w:val="24"/>
          <w:szCs w:val="24"/>
        </w:rPr>
      </w:pPr>
      <w:r w:rsidRPr="004A49C1">
        <w:t>Pa</w:t>
      </w:r>
      <w:r w:rsidR="00AD57C5" w:rsidRPr="004A49C1">
        <w:t>rt B</w:t>
      </w:r>
      <w:r w:rsidR="00C45277">
        <w:t>:</w:t>
      </w:r>
      <w:r w:rsidR="00AD57C5" w:rsidRPr="004A49C1">
        <w:t xml:space="preserve"> </w:t>
      </w:r>
      <w:r w:rsidR="00C45277">
        <w:t>Questions</w:t>
      </w:r>
      <w:r w:rsidR="00AD57C5" w:rsidRPr="004A49C1">
        <w:t xml:space="preserve"> 2 and 3</w:t>
      </w:r>
    </w:p>
    <w:p w14:paraId="1A213F88" w14:textId="7E311227" w:rsidR="00AD57C5" w:rsidRPr="00AD57C5" w:rsidRDefault="00AD57C5" w:rsidP="00745B68">
      <w:pPr>
        <w:pStyle w:val="SAAbodytext"/>
      </w:pPr>
      <w:r w:rsidRPr="00AD57C5">
        <w:t>Many students exhibited an understanding of the texts and how language functioned to persuade an audience. Text 2, presented as a</w:t>
      </w:r>
      <w:r w:rsidR="00CF2BC1">
        <w:t>n advertisement</w:t>
      </w:r>
      <w:r w:rsidRPr="00AD57C5">
        <w:t xml:space="preserve">, and Text 3, </w:t>
      </w:r>
      <w:r w:rsidR="00F53DC6">
        <w:t>a recorded passage</w:t>
      </w:r>
      <w:r w:rsidRPr="00AD57C5">
        <w:t xml:space="preserve"> that students had the opportunity to listen to twice, offered </w:t>
      </w:r>
      <w:r w:rsidR="00F53DC6">
        <w:t>different</w:t>
      </w:r>
      <w:r w:rsidRPr="00AD57C5">
        <w:t xml:space="preserve"> challenges. The most adept students meticulously followed the instructions for each question, ensuring a comprehensive response that addressed every aspect.</w:t>
      </w:r>
    </w:p>
    <w:p w14:paraId="3B61334C" w14:textId="77777777" w:rsidR="00B83845" w:rsidRDefault="00B83845" w:rsidP="00745B68">
      <w:pPr>
        <w:pStyle w:val="SAAbodytext"/>
      </w:pPr>
      <w:r>
        <w:rPr>
          <w:i/>
          <w:iCs/>
        </w:rPr>
        <w:t>The more successful responses commonly:</w:t>
      </w:r>
      <w:r w:rsidR="00D14B89">
        <w:t xml:space="preserve"> </w:t>
      </w:r>
    </w:p>
    <w:p w14:paraId="1BEEB576" w14:textId="77777777" w:rsidR="00B83845" w:rsidRDefault="00D14B89" w:rsidP="00B83845">
      <w:pPr>
        <w:pStyle w:val="SAAbullets"/>
      </w:pPr>
      <w:r>
        <w:t>had a</w:t>
      </w:r>
      <w:r w:rsidR="00AD57C5" w:rsidRPr="00AD57C5">
        <w:t xml:space="preserve"> focused approach and a solid understanding of the texts</w:t>
      </w:r>
      <w:r>
        <w:t xml:space="preserve"> to write</w:t>
      </w:r>
      <w:r w:rsidR="00AD57C5" w:rsidRPr="00AD57C5">
        <w:t xml:space="preserve"> responses that were both pertinent and detailed</w:t>
      </w:r>
    </w:p>
    <w:p w14:paraId="4C056382" w14:textId="77777777" w:rsidR="00B83845" w:rsidRDefault="00AD57C5" w:rsidP="00B83845">
      <w:pPr>
        <w:pStyle w:val="SAAbullets"/>
      </w:pPr>
      <w:r w:rsidRPr="00AD57C5">
        <w:t>avoided merely reproducing information from the text or expressing personal opinions</w:t>
      </w:r>
    </w:p>
    <w:p w14:paraId="717A773E" w14:textId="0FBC6C32" w:rsidR="00AD57C5" w:rsidRPr="00AD57C5" w:rsidRDefault="00AD57C5" w:rsidP="00B83845">
      <w:pPr>
        <w:pStyle w:val="SAAbullets"/>
      </w:pPr>
      <w:r w:rsidRPr="00AD57C5">
        <w:lastRenderedPageBreak/>
        <w:t>seamlessly integrated ideas and language from the text into their answers</w:t>
      </w:r>
      <w:r w:rsidR="00B83845">
        <w:t>, displaying</w:t>
      </w:r>
      <w:r w:rsidRPr="00AD57C5">
        <w:t xml:space="preserve"> a deeper level of comprehension.</w:t>
      </w:r>
    </w:p>
    <w:p w14:paraId="70ADC409" w14:textId="77777777" w:rsidR="00413618" w:rsidRDefault="00413618" w:rsidP="00745B68">
      <w:pPr>
        <w:pStyle w:val="SAAbodytext"/>
      </w:pPr>
      <w:r>
        <w:rPr>
          <w:i/>
          <w:iCs/>
        </w:rPr>
        <w:t>The less successful responses commonly:</w:t>
      </w:r>
    </w:p>
    <w:p w14:paraId="4976A47A" w14:textId="77777777" w:rsidR="00413618" w:rsidRDefault="00AD57C5" w:rsidP="00413618">
      <w:pPr>
        <w:pStyle w:val="SAAbullets"/>
      </w:pPr>
      <w:r w:rsidRPr="00AD57C5">
        <w:t>incorporated disconnected words they had heard without establishing relevance to the question</w:t>
      </w:r>
    </w:p>
    <w:p w14:paraId="4CAC9E57" w14:textId="77777777" w:rsidR="00413618" w:rsidRDefault="00AD57C5" w:rsidP="00413618">
      <w:pPr>
        <w:pStyle w:val="SAAbullets"/>
      </w:pPr>
      <w:r w:rsidRPr="00AD57C5">
        <w:t>repeated the same response for multiple questions without effectively u</w:t>
      </w:r>
      <w:r w:rsidR="00D14B89">
        <w:t>sing</w:t>
      </w:r>
      <w:r w:rsidRPr="00AD57C5">
        <w:t xml:space="preserve"> the information to address each question</w:t>
      </w:r>
    </w:p>
    <w:p w14:paraId="7AC3A222" w14:textId="187A5366" w:rsidR="002D3DDD" w:rsidRDefault="00413618" w:rsidP="00413618">
      <w:pPr>
        <w:pStyle w:val="SAAbullets"/>
      </w:pPr>
      <w:r>
        <w:t>l</w:t>
      </w:r>
      <w:r w:rsidR="00AD57C5" w:rsidRPr="00AD57C5">
        <w:t>acked the necessary extended prose or paragraphs for a thorough examination of the content.</w:t>
      </w:r>
    </w:p>
    <w:p w14:paraId="22EB9FB8" w14:textId="2183EDE6" w:rsidR="00CC7C46" w:rsidRPr="003A7127" w:rsidRDefault="00CC7C46" w:rsidP="00745B68">
      <w:pPr>
        <w:pStyle w:val="SAAHeading4"/>
        <w:rPr>
          <w:rFonts w:ascii="Segoe UI" w:hAnsi="Segoe UI" w:cs="Segoe UI"/>
          <w:sz w:val="18"/>
          <w:szCs w:val="18"/>
        </w:rPr>
      </w:pPr>
      <w:r w:rsidRPr="003A7127">
        <w:t>Question 2 (a) to (c)</w:t>
      </w:r>
      <w:r w:rsidRPr="003A7127">
        <w:rPr>
          <w:rFonts w:ascii="Times New Roman" w:hAnsi="Times New Roman" w:cs="Times New Roman"/>
        </w:rPr>
        <w:t> </w:t>
      </w:r>
      <w:r w:rsidRPr="003A7127">
        <w:t> </w:t>
      </w:r>
    </w:p>
    <w:p w14:paraId="3F0E2A88" w14:textId="3EFCD0BC" w:rsidR="00CC7C46" w:rsidRPr="00745B68" w:rsidRDefault="00CC7C46" w:rsidP="00745B68">
      <w:pPr>
        <w:pStyle w:val="SAAbodytext"/>
      </w:pPr>
      <w:r w:rsidRPr="00745B68">
        <w:t xml:space="preserve">(a) What is the purpose of Text 2? Give </w:t>
      </w:r>
      <w:r w:rsidRPr="00745B68">
        <w:rPr>
          <w:b/>
          <w:bCs/>
        </w:rPr>
        <w:t xml:space="preserve">one </w:t>
      </w:r>
      <w:r w:rsidRPr="00745B68">
        <w:t>example from the text to support your answer. (2 marks)</w:t>
      </w:r>
    </w:p>
    <w:p w14:paraId="199612F5" w14:textId="072BB473" w:rsidR="00000C14" w:rsidRPr="00745B68" w:rsidRDefault="00000C14" w:rsidP="00745B68">
      <w:pPr>
        <w:pStyle w:val="SAAbodytext"/>
      </w:pPr>
      <w:r w:rsidRPr="00E24BC4">
        <w:rPr>
          <w:rStyle w:val="SAAitalics"/>
        </w:rPr>
        <w:t xml:space="preserve">The more successful </w:t>
      </w:r>
      <w:r w:rsidR="00E24BC4">
        <w:rPr>
          <w:rStyle w:val="SAAitalics"/>
        </w:rPr>
        <w:t xml:space="preserve">responses </w:t>
      </w:r>
      <w:r w:rsidR="00E24BC4">
        <w:t>showed</w:t>
      </w:r>
      <w:r w:rsidRPr="00745B68">
        <w:t xml:space="preserve"> </w:t>
      </w:r>
      <w:r w:rsidR="00E24BC4">
        <w:t>an understanding of</w:t>
      </w:r>
      <w:r w:rsidR="00076598" w:rsidRPr="00745B68">
        <w:t xml:space="preserve"> the purpose of the advertisement </w:t>
      </w:r>
      <w:r w:rsidRPr="00745B68">
        <w:t xml:space="preserve">and linked this answer to </w:t>
      </w:r>
      <w:r w:rsidR="00076598" w:rsidRPr="00745B68">
        <w:t>one</w:t>
      </w:r>
      <w:r w:rsidRPr="00745B68">
        <w:t xml:space="preserve"> example from the text. </w:t>
      </w:r>
    </w:p>
    <w:p w14:paraId="2D620916" w14:textId="32B641A5" w:rsidR="00000C14" w:rsidRPr="00745B68" w:rsidRDefault="00000C14" w:rsidP="00745B68">
      <w:pPr>
        <w:pStyle w:val="SAAbodytext"/>
      </w:pPr>
      <w:r w:rsidRPr="00E24BC4">
        <w:rPr>
          <w:rStyle w:val="SAAitalics"/>
        </w:rPr>
        <w:t xml:space="preserve">The less successful </w:t>
      </w:r>
      <w:r w:rsidR="00E24BC4">
        <w:rPr>
          <w:rStyle w:val="SAAitalics"/>
        </w:rPr>
        <w:t xml:space="preserve">responses </w:t>
      </w:r>
      <w:r w:rsidR="00EA0240" w:rsidRPr="00745B68">
        <w:t>may have found an</w:t>
      </w:r>
      <w:r w:rsidR="003A2395" w:rsidRPr="00745B68">
        <w:t xml:space="preserve"> example from the text </w:t>
      </w:r>
      <w:r w:rsidR="00EA0240" w:rsidRPr="00745B68">
        <w:t>but did not link this to a purpose</w:t>
      </w:r>
      <w:r w:rsidRPr="00745B68">
        <w:t>. Students need to ensure they carefully read the question and follow the requirements they are being asked.</w:t>
      </w:r>
    </w:p>
    <w:p w14:paraId="062A68B4" w14:textId="54A00CE6" w:rsidR="00CC7C46" w:rsidRPr="00745B68" w:rsidRDefault="00CC7C46" w:rsidP="00745B68">
      <w:pPr>
        <w:pStyle w:val="SAAbodytext"/>
      </w:pPr>
      <w:r w:rsidRPr="00745B68">
        <w:t xml:space="preserve">(b) Is Text 2 a reliable source of information? Provide </w:t>
      </w:r>
      <w:r w:rsidRPr="00745B68">
        <w:rPr>
          <w:b/>
          <w:bCs/>
        </w:rPr>
        <w:t xml:space="preserve">two </w:t>
      </w:r>
      <w:r w:rsidRPr="00745B68">
        <w:t>examples from the text to support your answer. (3 marks) </w:t>
      </w:r>
    </w:p>
    <w:p w14:paraId="229B9B1B" w14:textId="21D34A69" w:rsidR="00413C28" w:rsidRPr="00745B68" w:rsidRDefault="00413C28" w:rsidP="00745B68">
      <w:pPr>
        <w:pStyle w:val="SAAbodytext"/>
      </w:pPr>
      <w:r w:rsidRPr="00E24BC4">
        <w:rPr>
          <w:rStyle w:val="SAAitalics"/>
        </w:rPr>
        <w:t xml:space="preserve">The more successful </w:t>
      </w:r>
      <w:r w:rsidR="00E24BC4">
        <w:rPr>
          <w:rStyle w:val="SAAitalics"/>
        </w:rPr>
        <w:t>responses</w:t>
      </w:r>
      <w:r w:rsidRPr="00745B68">
        <w:t xml:space="preserve"> </w:t>
      </w:r>
      <w:r w:rsidR="00794B0F" w:rsidRPr="00745B68">
        <w:t>conclude</w:t>
      </w:r>
      <w:r w:rsidR="00E24BC4">
        <w:t>d</w:t>
      </w:r>
      <w:r w:rsidR="008F7810" w:rsidRPr="00745B68">
        <w:t xml:space="preserve"> that the advertisement was written to be unreliable. </w:t>
      </w:r>
      <w:r w:rsidR="008604C7" w:rsidRPr="00745B68">
        <w:t>They were then able to find two examples from the texts that proved that the text was unreliable. If the student said the text was reliable</w:t>
      </w:r>
      <w:r w:rsidR="004F6045" w:rsidRPr="00745B68">
        <w:t>,</w:t>
      </w:r>
      <w:r w:rsidR="008604C7" w:rsidRPr="00745B68">
        <w:t xml:space="preserve"> they needed to provide the very </w:t>
      </w:r>
      <w:r w:rsidR="000353F8" w:rsidRPr="00745B68">
        <w:t>small amounts of information that could have been taken and explored as reliable</w:t>
      </w:r>
      <w:r w:rsidR="004F6045" w:rsidRPr="00745B68">
        <w:t>,</w:t>
      </w:r>
      <w:r w:rsidR="000353F8" w:rsidRPr="00745B68">
        <w:t xml:space="preserve"> but it </w:t>
      </w:r>
      <w:r w:rsidR="0066203B" w:rsidRPr="00745B68">
        <w:t>was more difficult</w:t>
      </w:r>
      <w:r w:rsidR="000353F8" w:rsidRPr="00745B68">
        <w:t xml:space="preserve"> </w:t>
      </w:r>
      <w:r w:rsidR="0066203B" w:rsidRPr="00745B68">
        <w:t>t</w:t>
      </w:r>
      <w:r w:rsidR="000353F8" w:rsidRPr="00745B68">
        <w:t xml:space="preserve">o prove this. </w:t>
      </w:r>
    </w:p>
    <w:p w14:paraId="469A2D4E" w14:textId="660B5CE1" w:rsidR="00413C28" w:rsidRPr="00745B68" w:rsidRDefault="00413C28" w:rsidP="00745B68">
      <w:pPr>
        <w:pStyle w:val="SAAbodytext"/>
      </w:pPr>
      <w:r w:rsidRPr="00E24BC4">
        <w:rPr>
          <w:rStyle w:val="SAAitalics"/>
        </w:rPr>
        <w:t xml:space="preserve">The less successful </w:t>
      </w:r>
      <w:r w:rsidR="00E24BC4">
        <w:rPr>
          <w:rStyle w:val="SAAitalics"/>
        </w:rPr>
        <w:t>responses</w:t>
      </w:r>
      <w:r w:rsidRPr="00745B68">
        <w:t xml:space="preserve"> </w:t>
      </w:r>
      <w:r w:rsidR="009D71EF" w:rsidRPr="00745B68">
        <w:t>presented information from the text that they should have seen was unreliable</w:t>
      </w:r>
      <w:r w:rsidR="004F6045" w:rsidRPr="00745B68">
        <w:t>,</w:t>
      </w:r>
      <w:r w:rsidR="009D71EF" w:rsidRPr="00745B68">
        <w:t xml:space="preserve"> but they thought it was reliable and were not looking at the advertisement critically. </w:t>
      </w:r>
    </w:p>
    <w:p w14:paraId="35EA7CD6" w14:textId="0674AD76" w:rsidR="00CC7C46" w:rsidRPr="00745B68" w:rsidRDefault="00CC7C46" w:rsidP="00745B68">
      <w:pPr>
        <w:pStyle w:val="SAAbodytext"/>
      </w:pPr>
      <w:r w:rsidRPr="00745B68">
        <w:t xml:space="preserve">(c) Describe </w:t>
      </w:r>
      <w:r w:rsidRPr="00745B68">
        <w:rPr>
          <w:b/>
          <w:bCs/>
        </w:rPr>
        <w:t>t</w:t>
      </w:r>
      <w:r w:rsidR="00745B68" w:rsidRPr="00745B68">
        <w:rPr>
          <w:b/>
          <w:bCs/>
        </w:rPr>
        <w:t>wo</w:t>
      </w:r>
      <w:r w:rsidRPr="00745B68">
        <w:t xml:space="preserve"> persuasive techniques that have been used in Text 2 and explain the effectiveness of these techniques. (4 marks)</w:t>
      </w:r>
    </w:p>
    <w:p w14:paraId="307CBD99" w14:textId="1AD89C22" w:rsidR="00413C28" w:rsidRPr="00745B68" w:rsidRDefault="00413C28" w:rsidP="00745B68">
      <w:pPr>
        <w:pStyle w:val="SAAbodytext"/>
      </w:pPr>
      <w:r w:rsidRPr="00E24BC4">
        <w:rPr>
          <w:rStyle w:val="SAAitalics"/>
        </w:rPr>
        <w:t xml:space="preserve">The more successful </w:t>
      </w:r>
      <w:r w:rsidR="00231494">
        <w:rPr>
          <w:rStyle w:val="SAAitalics"/>
        </w:rPr>
        <w:t>responses</w:t>
      </w:r>
      <w:r w:rsidRPr="00745B68">
        <w:t xml:space="preserve"> </w:t>
      </w:r>
      <w:r w:rsidR="004F294F" w:rsidRPr="00745B68">
        <w:t>describe</w:t>
      </w:r>
      <w:r w:rsidR="00231494">
        <w:t>d</w:t>
      </w:r>
      <w:r w:rsidR="004F294F" w:rsidRPr="00745B68">
        <w:t xml:space="preserve"> two different </w:t>
      </w:r>
      <w:r w:rsidR="0048618C" w:rsidRPr="00745B68">
        <w:t>persuasive techniques and explain</w:t>
      </w:r>
      <w:r w:rsidR="00231494">
        <w:t>ed</w:t>
      </w:r>
      <w:r w:rsidR="0048618C" w:rsidRPr="00745B68">
        <w:t xml:space="preserve"> their effectiveness in some detail. </w:t>
      </w:r>
    </w:p>
    <w:p w14:paraId="3C82511A" w14:textId="26BA4438" w:rsidR="00413C28" w:rsidRPr="00745B68" w:rsidRDefault="00413C28" w:rsidP="00745B68">
      <w:pPr>
        <w:pStyle w:val="SAAbodytext"/>
      </w:pPr>
      <w:r w:rsidRPr="00E24BC4">
        <w:rPr>
          <w:rStyle w:val="SAAitalics"/>
        </w:rPr>
        <w:t xml:space="preserve">The less successful </w:t>
      </w:r>
      <w:r w:rsidR="00231494">
        <w:rPr>
          <w:rStyle w:val="SAAitalics"/>
        </w:rPr>
        <w:t>responses</w:t>
      </w:r>
      <w:r w:rsidR="0048618C" w:rsidRPr="00745B68">
        <w:t xml:space="preserve"> </w:t>
      </w:r>
      <w:r w:rsidR="002F7277" w:rsidRPr="00745B68">
        <w:t xml:space="preserve">named persuasive techniques </w:t>
      </w:r>
      <w:r w:rsidR="00AA5099">
        <w:t>that</w:t>
      </w:r>
      <w:r w:rsidR="002F7277" w:rsidRPr="00745B68">
        <w:t xml:space="preserve"> were not in the text</w:t>
      </w:r>
      <w:r w:rsidR="00AA5099">
        <w:t>,</w:t>
      </w:r>
      <w:r w:rsidR="002F7277" w:rsidRPr="00745B68">
        <w:t xml:space="preserve"> </w:t>
      </w:r>
      <w:r w:rsidR="00AA5099">
        <w:t>which</w:t>
      </w:r>
      <w:r w:rsidR="002F7277" w:rsidRPr="00745B68">
        <w:t xml:space="preserve"> were probably rote learned</w:t>
      </w:r>
      <w:r w:rsidR="00801D7D">
        <w:t>,</w:t>
      </w:r>
      <w:r w:rsidR="002F7277" w:rsidRPr="00745B68">
        <w:t xml:space="preserve"> </w:t>
      </w:r>
      <w:r w:rsidR="00104862" w:rsidRPr="00745B68">
        <w:t xml:space="preserve">or provided examples that did not match the persuasive technique mentioned. </w:t>
      </w:r>
    </w:p>
    <w:p w14:paraId="5105A9F7" w14:textId="77777777" w:rsidR="00AD57C5" w:rsidRPr="00625DC9" w:rsidRDefault="00AD57C5" w:rsidP="00745B68">
      <w:pPr>
        <w:pStyle w:val="SAAHeading4"/>
        <w:rPr>
          <w:rFonts w:cs="Segoe UI"/>
          <w:sz w:val="18"/>
          <w:szCs w:val="18"/>
        </w:rPr>
      </w:pPr>
      <w:r w:rsidRPr="00625DC9">
        <w:t>Question 3 (a) to (d)</w:t>
      </w:r>
      <w:r w:rsidRPr="00625DC9">
        <w:rPr>
          <w:rFonts w:ascii="Times New Roman" w:hAnsi="Times New Roman" w:cs="Times New Roman"/>
        </w:rPr>
        <w:t> </w:t>
      </w:r>
      <w:r w:rsidRPr="00625DC9">
        <w:t> </w:t>
      </w:r>
    </w:p>
    <w:p w14:paraId="45A0A893" w14:textId="77777777" w:rsidR="00AD57C5" w:rsidRPr="00625DC9" w:rsidRDefault="00AD57C5" w:rsidP="00745B68">
      <w:pPr>
        <w:pStyle w:val="SAAbodytext"/>
      </w:pPr>
      <w:r w:rsidRPr="00625DC9">
        <w:t xml:space="preserve">(a) Suggest </w:t>
      </w:r>
      <w:r w:rsidRPr="00625DC9">
        <w:rPr>
          <w:b/>
        </w:rPr>
        <w:t>two</w:t>
      </w:r>
      <w:r w:rsidRPr="00625DC9">
        <w:t xml:space="preserve"> questions you could ask Mr Clark about the Achieve Intensive English Summer Course. (2 marks)</w:t>
      </w:r>
    </w:p>
    <w:p w14:paraId="1410D8E0" w14:textId="75D0A988" w:rsidR="00413C28" w:rsidRPr="005F2661" w:rsidRDefault="00413C28" w:rsidP="00413C28">
      <w:pPr>
        <w:pStyle w:val="SAAbodytext"/>
      </w:pPr>
      <w:r w:rsidRPr="005F2661">
        <w:rPr>
          <w:rStyle w:val="SAAitalics"/>
        </w:rPr>
        <w:t xml:space="preserve">The more successful </w:t>
      </w:r>
      <w:r w:rsidR="004D0778">
        <w:rPr>
          <w:rStyle w:val="SAAitalics"/>
        </w:rPr>
        <w:t>responses</w:t>
      </w:r>
      <w:r w:rsidRPr="005F2661">
        <w:t xml:space="preserve"> </w:t>
      </w:r>
      <w:r w:rsidR="004D0778">
        <w:t>had</w:t>
      </w:r>
      <w:r w:rsidR="00866B15">
        <w:t xml:space="preserve"> two questions using question marks</w:t>
      </w:r>
      <w:r w:rsidR="004D0778">
        <w:t>,</w:t>
      </w:r>
      <w:r w:rsidR="00866B15">
        <w:t xml:space="preserve"> and were written </w:t>
      </w:r>
      <w:r w:rsidR="00D25223">
        <w:t xml:space="preserve">in the correct </w:t>
      </w:r>
      <w:r w:rsidR="00110A06">
        <w:t xml:space="preserve">word order for a question in English. </w:t>
      </w:r>
    </w:p>
    <w:p w14:paraId="655CC325" w14:textId="478E02ED" w:rsidR="00413C28" w:rsidRPr="005F2661" w:rsidRDefault="00413C28" w:rsidP="00413C28">
      <w:pPr>
        <w:pStyle w:val="SAAbodytext"/>
      </w:pPr>
      <w:r w:rsidRPr="005F2661">
        <w:rPr>
          <w:rStyle w:val="SAAitalics"/>
        </w:rPr>
        <w:t xml:space="preserve">The less successful </w:t>
      </w:r>
      <w:r w:rsidR="004D0778">
        <w:rPr>
          <w:rStyle w:val="SAAitalics"/>
        </w:rPr>
        <w:t>responses</w:t>
      </w:r>
      <w:r w:rsidR="00110A06">
        <w:t xml:space="preserve"> </w:t>
      </w:r>
      <w:r w:rsidR="004D0778">
        <w:t xml:space="preserve">did not use </w:t>
      </w:r>
      <w:r w:rsidR="00110A06">
        <w:t>the correct word order in English</w:t>
      </w:r>
      <w:r w:rsidR="002B0585">
        <w:t xml:space="preserve">. </w:t>
      </w:r>
    </w:p>
    <w:p w14:paraId="3776149B" w14:textId="77777777" w:rsidR="00AD57C5" w:rsidRPr="00625DC9" w:rsidRDefault="00AD57C5" w:rsidP="00745B68">
      <w:pPr>
        <w:pStyle w:val="SAAbodytext"/>
      </w:pPr>
      <w:r w:rsidRPr="00625DC9">
        <w:t>(b) Why do you think Ms Jones is introducing her students to this English summer program and encouraging them to take part? (2 marks) </w:t>
      </w:r>
    </w:p>
    <w:p w14:paraId="46A0D6F7" w14:textId="0CD824A8" w:rsidR="00413C28" w:rsidRPr="005F2661" w:rsidRDefault="00413C28" w:rsidP="00413C28">
      <w:pPr>
        <w:pStyle w:val="SAAbodytext"/>
      </w:pPr>
      <w:r w:rsidRPr="005F2661">
        <w:rPr>
          <w:rStyle w:val="SAAitalics"/>
        </w:rPr>
        <w:t xml:space="preserve">The more successful </w:t>
      </w:r>
      <w:r w:rsidR="000330BB">
        <w:rPr>
          <w:rStyle w:val="SAAitalics"/>
        </w:rPr>
        <w:t>responses</w:t>
      </w:r>
      <w:r w:rsidRPr="005F2661">
        <w:t xml:space="preserve"> </w:t>
      </w:r>
      <w:r w:rsidR="002B0585">
        <w:t xml:space="preserve">put forward two examples from the text as to why Ms Jones was introducing her students to this English summer program and encouraging them to take part. </w:t>
      </w:r>
    </w:p>
    <w:p w14:paraId="2363A683" w14:textId="4C669163" w:rsidR="00413C28" w:rsidRPr="005F2661" w:rsidRDefault="00413C28" w:rsidP="00413C28">
      <w:pPr>
        <w:pStyle w:val="SAAbodytext"/>
      </w:pPr>
      <w:r w:rsidRPr="005F2661">
        <w:rPr>
          <w:rStyle w:val="SAAitalics"/>
        </w:rPr>
        <w:t xml:space="preserve">The less successful </w:t>
      </w:r>
      <w:r w:rsidR="000B08B9">
        <w:rPr>
          <w:rStyle w:val="SAAitalics"/>
        </w:rPr>
        <w:t>responses</w:t>
      </w:r>
      <w:r w:rsidRPr="005F2661">
        <w:t xml:space="preserve"> </w:t>
      </w:r>
      <w:r w:rsidR="007873C6">
        <w:t xml:space="preserve">only </w:t>
      </w:r>
      <w:r w:rsidR="000B08B9">
        <w:t>provided</w:t>
      </w:r>
      <w:r w:rsidR="007873C6">
        <w:t xml:space="preserve"> one example from the text as to why Ms Jones was introducing her students to this English summer program and encouraging them to take part.</w:t>
      </w:r>
    </w:p>
    <w:p w14:paraId="2BDCF93D" w14:textId="77777777" w:rsidR="00AD57C5" w:rsidRPr="00625DC9" w:rsidRDefault="00AD57C5" w:rsidP="005815C2">
      <w:pPr>
        <w:pStyle w:val="SAAbodytext"/>
      </w:pPr>
      <w:r w:rsidRPr="00625DC9">
        <w:t>(c) Which students would be interested in the course described in Text 3? (1 mark)</w:t>
      </w:r>
    </w:p>
    <w:p w14:paraId="39EE81B3" w14:textId="0F9D398D" w:rsidR="00A74985" w:rsidRPr="005815C2" w:rsidRDefault="00A74985" w:rsidP="005815C2">
      <w:pPr>
        <w:pStyle w:val="SAAbodytext"/>
        <w:rPr>
          <w:rStyle w:val="normaltextrun"/>
        </w:rPr>
      </w:pPr>
      <w:r w:rsidRPr="005815C2">
        <w:rPr>
          <w:rStyle w:val="normaltextrun"/>
        </w:rPr>
        <w:t xml:space="preserve">Most students were able to answer this question. </w:t>
      </w:r>
    </w:p>
    <w:p w14:paraId="27769956" w14:textId="3B0152AB" w:rsidR="00B917A7" w:rsidRDefault="00AD57C5" w:rsidP="005815C2">
      <w:pPr>
        <w:pStyle w:val="SAAbodytext"/>
        <w:rPr>
          <w:sz w:val="24"/>
          <w:szCs w:val="24"/>
        </w:rPr>
      </w:pPr>
      <w:r w:rsidRPr="00625DC9">
        <w:t>(d) Which of the two texts — Text 2 (</w:t>
      </w:r>
      <w:r w:rsidRPr="00625DC9">
        <w:rPr>
          <w:i/>
          <w:iCs/>
        </w:rPr>
        <w:t>advertisement</w:t>
      </w:r>
      <w:r w:rsidRPr="00625DC9">
        <w:t>) or Text 3 (</w:t>
      </w:r>
      <w:r w:rsidRPr="00625DC9">
        <w:rPr>
          <w:i/>
          <w:iCs/>
        </w:rPr>
        <w:t>listening</w:t>
      </w:r>
      <w:r w:rsidRPr="00625DC9">
        <w:t>) — do you think would be more likely to convince a student to attend their language program? Support your answer with evidence from both texts. (6</w:t>
      </w:r>
      <w:r w:rsidRPr="00625DC9">
        <w:rPr>
          <w:rFonts w:ascii="Times New Roman" w:hAnsi="Times New Roman" w:cs="Times New Roman"/>
        </w:rPr>
        <w:t> </w:t>
      </w:r>
      <w:r w:rsidRPr="00625DC9">
        <w:t>marks)</w:t>
      </w:r>
      <w:r w:rsidRPr="00625DC9">
        <w:rPr>
          <w:sz w:val="24"/>
          <w:szCs w:val="24"/>
        </w:rPr>
        <w:t> </w:t>
      </w:r>
    </w:p>
    <w:p w14:paraId="3CCD331A" w14:textId="77777777" w:rsidR="00B917A7" w:rsidRDefault="00B917A7">
      <w:pPr>
        <w:spacing w:after="160" w:line="259" w:lineRule="auto"/>
        <w:rPr>
          <w:rFonts w:ascii="Roboto Light" w:hAnsi="Roboto Light"/>
          <w:sz w:val="24"/>
          <w:szCs w:val="24"/>
        </w:rPr>
      </w:pPr>
      <w:r>
        <w:rPr>
          <w:sz w:val="24"/>
          <w:szCs w:val="24"/>
        </w:rPr>
        <w:br w:type="page"/>
      </w:r>
    </w:p>
    <w:p w14:paraId="6A4EB39A" w14:textId="77777777" w:rsidR="00B975F8" w:rsidRDefault="00B975F8" w:rsidP="005815C2">
      <w:pPr>
        <w:pStyle w:val="SAAbodytext"/>
      </w:pPr>
      <w:r>
        <w:rPr>
          <w:i/>
        </w:rPr>
        <w:lastRenderedPageBreak/>
        <w:t>The more successful responses commonly</w:t>
      </w:r>
      <w:r>
        <w:t>:</w:t>
      </w:r>
      <w:r w:rsidR="00B064B6" w:rsidRPr="0032178F">
        <w:t xml:space="preserve"> </w:t>
      </w:r>
    </w:p>
    <w:p w14:paraId="0D186EBD" w14:textId="77777777" w:rsidR="00B975F8" w:rsidRDefault="00B064B6" w:rsidP="00B975F8">
      <w:pPr>
        <w:pStyle w:val="SAAbullets"/>
      </w:pPr>
      <w:r w:rsidRPr="0032178F">
        <w:t>effectively u</w:t>
      </w:r>
      <w:r w:rsidR="00A74985">
        <w:t>sed</w:t>
      </w:r>
      <w:r w:rsidRPr="0032178F">
        <w:t xml:space="preserve"> well-structured paragraphs</w:t>
      </w:r>
    </w:p>
    <w:p w14:paraId="1A9FA4A8" w14:textId="77777777" w:rsidR="00B975F8" w:rsidRDefault="00B975F8" w:rsidP="00B975F8">
      <w:pPr>
        <w:pStyle w:val="SAAbullets"/>
      </w:pPr>
      <w:r>
        <w:t>began the response</w:t>
      </w:r>
      <w:r w:rsidR="00B064B6" w:rsidRPr="0032178F">
        <w:t xml:space="preserve"> by clearly identifying which text held a greater sway in convincing them to </w:t>
      </w:r>
      <w:r w:rsidR="0032178F" w:rsidRPr="0032178F">
        <w:t>enrol</w:t>
      </w:r>
      <w:r w:rsidR="00B064B6" w:rsidRPr="0032178F">
        <w:t xml:space="preserve"> in one of the language programs</w:t>
      </w:r>
    </w:p>
    <w:p w14:paraId="31B09028" w14:textId="77777777" w:rsidR="00B975F8" w:rsidRDefault="00B064B6" w:rsidP="00B975F8">
      <w:pPr>
        <w:pStyle w:val="SAAbullets"/>
      </w:pPr>
      <w:r w:rsidRPr="0032178F">
        <w:t>demonstrated adept use of clear signposting and conjunctions, employing language such as "in the same way," "compared to," "</w:t>
      </w:r>
      <w:r w:rsidR="000E19E8" w:rsidRPr="0032178F">
        <w:t>whereas</w:t>
      </w:r>
      <w:r w:rsidR="000E19E8">
        <w:t>,</w:t>
      </w:r>
      <w:r w:rsidRPr="0032178F">
        <w:t>" "in contrast," "on the contrary," "however," "even though," and "on the one hand" to articulate why one text was more persuasive than the other. The deliberate use of these comparative expressions lent a distinct structure to their responses, reflecting a thoughtful planning process</w:t>
      </w:r>
    </w:p>
    <w:p w14:paraId="2483302C" w14:textId="0A60768C" w:rsidR="00B064B6" w:rsidRPr="0032178F" w:rsidRDefault="00B064B6" w:rsidP="00B975F8">
      <w:pPr>
        <w:pStyle w:val="SAAbullets"/>
      </w:pPr>
      <w:r w:rsidRPr="0032178F">
        <w:t>substantiated their arguments with specific examples, elucidating why one text had a more convincing impact on their decision to attend a language program. By adopting this structured approach, they facilitated the marker's understanding of their responses, avoiding the common pitfall of attempting to amalgamate all three parts of the question into a single paragraph.</w:t>
      </w:r>
    </w:p>
    <w:p w14:paraId="165535D7" w14:textId="77777777" w:rsidR="0042405D" w:rsidRDefault="0042405D" w:rsidP="005815C2">
      <w:pPr>
        <w:pStyle w:val="SAAbodytext"/>
        <w:rPr>
          <w:i/>
        </w:rPr>
      </w:pPr>
      <w:r>
        <w:rPr>
          <w:i/>
        </w:rPr>
        <w:t>The less successful responses commonly:</w:t>
      </w:r>
    </w:p>
    <w:p w14:paraId="65C98E39" w14:textId="77777777" w:rsidR="0042405D" w:rsidRDefault="0042405D" w:rsidP="0042405D">
      <w:pPr>
        <w:pStyle w:val="SAAbullets"/>
      </w:pPr>
      <w:r>
        <w:t>focused</w:t>
      </w:r>
      <w:r w:rsidR="00B064B6" w:rsidRPr="0032178F">
        <w:t xml:space="preserve"> exclusively on one text without delving into a comparative analysis of why one text held greater persuasive power in enticing them to join the language program</w:t>
      </w:r>
    </w:p>
    <w:p w14:paraId="614374D7" w14:textId="77777777" w:rsidR="0042405D" w:rsidRDefault="00D71D3D" w:rsidP="0042405D">
      <w:pPr>
        <w:pStyle w:val="SAAbullets"/>
      </w:pPr>
      <w:r>
        <w:t>wrote very little</w:t>
      </w:r>
    </w:p>
    <w:p w14:paraId="6775AD48" w14:textId="3D8A642F" w:rsidR="00B064B6" w:rsidRDefault="0042405D" w:rsidP="0042405D">
      <w:pPr>
        <w:pStyle w:val="SAAbullets"/>
      </w:pPr>
      <w:r>
        <w:t>resorted</w:t>
      </w:r>
      <w:r w:rsidR="00B064B6" w:rsidRPr="0032178F">
        <w:t xml:space="preserve"> to generalized statements such as, </w:t>
      </w:r>
      <w:r>
        <w:t>‘</w:t>
      </w:r>
      <w:r w:rsidR="00B064B6" w:rsidRPr="0032178F">
        <w:t>Text A did A, but Text B didn't</w:t>
      </w:r>
      <w:r>
        <w:t>’</w:t>
      </w:r>
      <w:r w:rsidR="00B064B6" w:rsidRPr="0032178F">
        <w:t>, without offering explicit supporting evidence</w:t>
      </w:r>
      <w:r>
        <w:t xml:space="preserve"> from each text</w:t>
      </w:r>
      <w:r w:rsidR="00B064B6" w:rsidRPr="0032178F">
        <w:t>.</w:t>
      </w:r>
    </w:p>
    <w:p w14:paraId="485EF37B" w14:textId="6B271AF0" w:rsidR="00431940" w:rsidRPr="00413C28" w:rsidRDefault="00431940" w:rsidP="00EF45B6">
      <w:pPr>
        <w:pStyle w:val="SAAHeading2afterH1"/>
      </w:pPr>
      <w:r w:rsidRPr="00413C28">
        <w:t xml:space="preserve">Section 2: </w:t>
      </w:r>
      <w:r w:rsidR="007B7481">
        <w:t>Extended response</w:t>
      </w:r>
    </w:p>
    <w:p w14:paraId="134327B9" w14:textId="5B1F0C9D" w:rsidR="00797308" w:rsidRPr="000E19E8" w:rsidRDefault="00797308" w:rsidP="00EF45B6">
      <w:pPr>
        <w:pStyle w:val="SAAbodytext"/>
      </w:pPr>
      <w:r w:rsidRPr="000E19E8">
        <w:t xml:space="preserve">In general, students have successfully adjusted to the online exam. They used the highlighting tool to </w:t>
      </w:r>
      <w:r w:rsidR="000633D3" w:rsidRPr="000E19E8">
        <w:t>highlight the arguments for and against.</w:t>
      </w:r>
      <w:r w:rsidRPr="000E19E8">
        <w:t xml:space="preserve"> Some students either </w:t>
      </w:r>
      <w:r w:rsidR="000633D3" w:rsidRPr="000E19E8">
        <w:t>planned</w:t>
      </w:r>
      <w:r w:rsidRPr="000E19E8">
        <w:t xml:space="preserve"> their essay in the designated notes drop-down box or mapped out their essay on scrap paper before expressing their perspective on the computer.</w:t>
      </w:r>
    </w:p>
    <w:p w14:paraId="6043121E" w14:textId="46340CFC" w:rsidR="002D2DD7" w:rsidRPr="000E19E8" w:rsidRDefault="007055D3" w:rsidP="00EF45B6">
      <w:pPr>
        <w:pStyle w:val="SAAbodytext"/>
      </w:pPr>
      <w:r>
        <w:t>This year, copying directly from the text without paraphrasing or minimally quoting</w:t>
      </w:r>
      <w:r w:rsidR="00C8485B">
        <w:t xml:space="preserve"> was a significant issue</w:t>
      </w:r>
      <w:r>
        <w:t xml:space="preserve">. </w:t>
      </w:r>
      <w:r w:rsidR="00567A48">
        <w:t>Some students directly cut and pasted from the texts and changed very few words. T</w:t>
      </w:r>
      <w:r w:rsidR="002D2DD7" w:rsidRPr="000E19E8">
        <w:t xml:space="preserve">he students who achieved less success solely drew evidence from Text 4 and failed to incorporate evidence from Texts 5 and 6. There was a tendency among some students to overly rely on direct quotes from texts rather than attempting to rephrase ideas in their own words. Additionally, those who were less successful in the examination often neglected the use of formal language, resorting to informal expressions like </w:t>
      </w:r>
      <w:r w:rsidR="003316A8">
        <w:t>‘</w:t>
      </w:r>
      <w:r w:rsidR="002D2DD7" w:rsidRPr="000E19E8">
        <w:t>etc</w:t>
      </w:r>
      <w:r w:rsidR="003316A8">
        <w:t>.’,</w:t>
      </w:r>
      <w:r w:rsidR="002D2DD7" w:rsidRPr="000E19E8">
        <w:t xml:space="preserve"> </w:t>
      </w:r>
      <w:r w:rsidR="003316A8">
        <w:t>‘</w:t>
      </w:r>
      <w:r w:rsidR="002D2DD7" w:rsidRPr="000E19E8">
        <w:t>pro</w:t>
      </w:r>
      <w:r w:rsidR="003316A8">
        <w:t>’,</w:t>
      </w:r>
      <w:r w:rsidR="002D2DD7" w:rsidRPr="000E19E8">
        <w:t xml:space="preserve"> and </w:t>
      </w:r>
      <w:r w:rsidR="003316A8">
        <w:t>‘</w:t>
      </w:r>
      <w:r w:rsidR="002D2DD7" w:rsidRPr="000E19E8">
        <w:t>con</w:t>
      </w:r>
      <w:r w:rsidR="003316A8">
        <w:t>’.</w:t>
      </w:r>
      <w:r w:rsidR="002D2DD7" w:rsidRPr="000E19E8">
        <w:t xml:space="preserve"> It is essential for students to employ language that aligns with the conventions of their chosen genre, recogni</w:t>
      </w:r>
      <w:r w:rsidR="004A3206">
        <w:t>s</w:t>
      </w:r>
      <w:r w:rsidR="002D2DD7" w:rsidRPr="000E19E8">
        <w:t xml:space="preserve">ing that the language found in the texts may not necessarily suit </w:t>
      </w:r>
      <w:r w:rsidR="008E4169">
        <w:t xml:space="preserve">their </w:t>
      </w:r>
      <w:r w:rsidR="002D2DD7" w:rsidRPr="000E19E8">
        <w:t>intended style of writing.</w:t>
      </w:r>
    </w:p>
    <w:p w14:paraId="0BE59845" w14:textId="1FC17CD7" w:rsidR="00C863A0" w:rsidRPr="000E19E8" w:rsidRDefault="00C863A0" w:rsidP="00EF45B6">
      <w:pPr>
        <w:pStyle w:val="SAAbodytext"/>
      </w:pPr>
      <w:r w:rsidRPr="000E19E8">
        <w:t xml:space="preserve">Successful students exhibited the ability to </w:t>
      </w:r>
      <w:r w:rsidR="008E4169" w:rsidRPr="000E19E8">
        <w:t>skilfully</w:t>
      </w:r>
      <w:r w:rsidRPr="000E19E8">
        <w:t xml:space="preserve"> handle language and displayed proficient grammatical control. The students demonstrated a range in the complexity of their language and the aptness of their vocabulary. The majority effectively initiated the topic by incorporating information from the texts, supplemented by a modest amount of personal knowledge related to the subject. The most effective introductions were broad, allowing students to rephrase provided information and, as a result, eliminating the need for explicit referencing to the texts. These introductions precisely communicated the selected text type and consequently constrained language choices.</w:t>
      </w:r>
    </w:p>
    <w:p w14:paraId="016F4916" w14:textId="45A6E879" w:rsidR="00401FAA" w:rsidRPr="000E19E8" w:rsidRDefault="00401FAA" w:rsidP="00EF45B6">
      <w:pPr>
        <w:pStyle w:val="SAAbodytext"/>
      </w:pPr>
      <w:r w:rsidRPr="000E19E8">
        <w:t xml:space="preserve">The evident diversity in taught genres enabled students to </w:t>
      </w:r>
      <w:r w:rsidR="00541165" w:rsidRPr="000E19E8">
        <w:t>display</w:t>
      </w:r>
      <w:r w:rsidRPr="000E19E8">
        <w:t xml:space="preserve"> their understanding through various means. Responses that achieved greater success exhibited a clear structure, facilitating a logical progression of the student's position.</w:t>
      </w:r>
    </w:p>
    <w:p w14:paraId="0E0E184A" w14:textId="77777777" w:rsidR="00401FAA" w:rsidRPr="000E19E8" w:rsidRDefault="00401FAA" w:rsidP="00EF45B6">
      <w:pPr>
        <w:pStyle w:val="SAAbodytext"/>
      </w:pPr>
      <w:r w:rsidRPr="000E19E8">
        <w:t>When students were uncertain about the type of text they were crafting, the absence of logical development weakened their stance and rendered their responses more challenging to comprehend. Effective application of persuasive or discursive essay conventions often resulted in better analysis and comprehension, leading to higher bands in the evaluation criteria. Reports faced occasional challenges, though the incorporation of subheadings enhanced the demonstration of Cp1, Ap1, and C1. Conversely, those who composed formal letters encountered difficulties in demonstrating all criteria, particularly An1, C1, and Cp1.</w:t>
      </w:r>
    </w:p>
    <w:p w14:paraId="1C2A5432" w14:textId="7AF515DD" w:rsidR="00401FAA" w:rsidRPr="000E19E8" w:rsidRDefault="00401FAA" w:rsidP="00EF45B6">
      <w:pPr>
        <w:pStyle w:val="SAAbodytext"/>
      </w:pPr>
      <w:r w:rsidRPr="000E19E8">
        <w:t xml:space="preserve">In selecting a text type for their response, students must consistently adhere to genre rules and purposeful language choices. Notably, </w:t>
      </w:r>
      <w:r w:rsidR="00A84FB7">
        <w:t xml:space="preserve">an </w:t>
      </w:r>
      <w:r w:rsidRPr="000E19E8">
        <w:t>academic style exposition is a prevalent choice, facilitating achievement across all performance standards. For adept students, it was evident that the genre had been taught and wasn't a hasty selection during the exam.</w:t>
      </w:r>
    </w:p>
    <w:p w14:paraId="74D75EE8" w14:textId="4342021A" w:rsidR="00F50648" w:rsidRPr="000E19E8" w:rsidRDefault="00F50648" w:rsidP="00EF45B6">
      <w:pPr>
        <w:pStyle w:val="SAAbodytext"/>
      </w:pPr>
      <w:r w:rsidRPr="000E19E8">
        <w:lastRenderedPageBreak/>
        <w:t xml:space="preserve">Continued attention is required to </w:t>
      </w:r>
      <w:r w:rsidR="00C8485B">
        <w:t xml:space="preserve">the importance of </w:t>
      </w:r>
      <w:r w:rsidRPr="000E19E8">
        <w:t>referencing. The referencing styles adopted by some students were frequently inconsistent, ranging from using first and last names to only first names, titles, or solely referencing the text number (e.g., Text 4, Text 5, or Text 6). Students achieved greater success when employing a uniform and deliberate referencing approach. Certain written responses lacked referencing altogether, diminishing the potential for high scores despite commendable analysis.</w:t>
      </w:r>
    </w:p>
    <w:p w14:paraId="6EADBFBF" w14:textId="7081E516" w:rsidR="00F50648" w:rsidRPr="000E19E8" w:rsidRDefault="00E8409F" w:rsidP="00EF45B6">
      <w:pPr>
        <w:pStyle w:val="SAAbodytext"/>
      </w:pPr>
      <w:r w:rsidRPr="000E19E8">
        <w:t>Successful</w:t>
      </w:r>
      <w:r w:rsidR="00F50648" w:rsidRPr="000E19E8">
        <w:t xml:space="preserve"> students demonstrated their comprehension of evidence usage through the adept application of various in-text referencing methods. Examples include:</w:t>
      </w:r>
    </w:p>
    <w:p w14:paraId="51396FFB" w14:textId="77777777" w:rsidR="00F50648" w:rsidRPr="000E19E8" w:rsidRDefault="00F50648" w:rsidP="00EF45B6">
      <w:pPr>
        <w:pStyle w:val="SAAbullets"/>
      </w:pPr>
      <w:r w:rsidRPr="000E19E8">
        <w:t>Author (year) explored that…</w:t>
      </w:r>
    </w:p>
    <w:p w14:paraId="2389E406" w14:textId="3268D3A9" w:rsidR="00F50648" w:rsidRPr="000E19E8" w:rsidRDefault="00EF45B6" w:rsidP="00EF45B6">
      <w:pPr>
        <w:pStyle w:val="SAAbullets"/>
      </w:pPr>
      <w:r>
        <w:t>i</w:t>
      </w:r>
      <w:r w:rsidR="00F50648" w:rsidRPr="000E19E8">
        <w:t>t was argued that… (Author, year)</w:t>
      </w:r>
    </w:p>
    <w:p w14:paraId="7BFD8CF9" w14:textId="06E7DCC9" w:rsidR="00F50648" w:rsidRPr="000E19E8" w:rsidRDefault="00EF45B6" w:rsidP="00EF45B6">
      <w:pPr>
        <w:pStyle w:val="SAAbullets"/>
      </w:pPr>
      <w:r>
        <w:t>a</w:t>
      </w:r>
      <w:r w:rsidR="00F50648" w:rsidRPr="000E19E8">
        <w:t>n argument elaborated by Author (year) posited that…</w:t>
      </w:r>
    </w:p>
    <w:p w14:paraId="491621A5" w14:textId="10BF71EB" w:rsidR="00F50648" w:rsidRPr="000E19E8" w:rsidRDefault="00EF45B6" w:rsidP="00EF45B6">
      <w:pPr>
        <w:pStyle w:val="SAAbullets"/>
      </w:pPr>
      <w:r>
        <w:t>b</w:t>
      </w:r>
      <w:r w:rsidR="00F50648" w:rsidRPr="000E19E8">
        <w:t>oth Author 1 (year) and Author 2 (year) showed that…</w:t>
      </w:r>
    </w:p>
    <w:p w14:paraId="71159413" w14:textId="64364FB1" w:rsidR="00F50648" w:rsidRPr="000E19E8" w:rsidRDefault="00EF45B6" w:rsidP="00EF45B6">
      <w:pPr>
        <w:pStyle w:val="SAAbullets"/>
      </w:pPr>
      <w:r>
        <w:t>a</w:t>
      </w:r>
      <w:r w:rsidR="00F50648" w:rsidRPr="000E19E8">
        <w:t xml:space="preserve"> contrasting argument presented by Author (year) demonstrated that…</w:t>
      </w:r>
    </w:p>
    <w:p w14:paraId="7CCCE60B" w14:textId="0B5FFDAE" w:rsidR="00401FAA" w:rsidRDefault="00EF45B6" w:rsidP="00EF45B6">
      <w:pPr>
        <w:pStyle w:val="SAAbullets"/>
      </w:pPr>
      <w:r>
        <w:t>e</w:t>
      </w:r>
      <w:r w:rsidR="00F50648">
        <w:t>xplicit instruction on referencing and the appropriate sourcing of references should be an integral part of teaching.</w:t>
      </w:r>
    </w:p>
    <w:p w14:paraId="3A4C865B" w14:textId="7EE0AE7C" w:rsidR="00BB1487" w:rsidRPr="00DF087B" w:rsidRDefault="00BB1487" w:rsidP="00EF45B6">
      <w:pPr>
        <w:pStyle w:val="SAAbodytext"/>
      </w:pPr>
      <w:r w:rsidRPr="00DF087B">
        <w:t>The primary objective of the written paper is to articulate an argument and convey a stance. The intention goes beyond listing evidence from the texts</w:t>
      </w:r>
      <w:r w:rsidR="00C3051C">
        <w:t>.</w:t>
      </w:r>
      <w:r w:rsidRPr="00DF087B">
        <w:t xml:space="preserve"> In instances where students failed to engage in paraphrasing, markers were unable to assign high scores, particularly in the realms of comprehension and analysis performance standards. Directly copying from the texts often indicated a limited understanding, as examples were reproduced verbatim but out of context or in an illogical manner.</w:t>
      </w:r>
    </w:p>
    <w:p w14:paraId="234D0FAE" w14:textId="2754C7BB" w:rsidR="00BB1487" w:rsidRDefault="00BB1487" w:rsidP="00EF45B6">
      <w:pPr>
        <w:pStyle w:val="SAAbodytext"/>
      </w:pPr>
      <w:r w:rsidRPr="00DF087B">
        <w:t>Successful students adeptly u</w:t>
      </w:r>
      <w:r w:rsidR="00DF087B" w:rsidRPr="00DF087B">
        <w:t>sed</w:t>
      </w:r>
      <w:r w:rsidRPr="00DF087B">
        <w:t xml:space="preserve"> argumentative language to assertively articulate their opinions in an academically sound manner. </w:t>
      </w:r>
      <w:r w:rsidR="00DF087B" w:rsidRPr="00DF087B">
        <w:t>S</w:t>
      </w:r>
      <w:r w:rsidRPr="00DF087B">
        <w:t>ome less successful students personali</w:t>
      </w:r>
      <w:r w:rsidR="00DF087B" w:rsidRPr="00DF087B">
        <w:t>s</w:t>
      </w:r>
      <w:r w:rsidRPr="00DF087B">
        <w:t xml:space="preserve">ed their arguments, relying on language like 'I believe' and 'I think' without integrating the texts. To demonstrate linguistic complexity, students are encouraged to incorporate a variety of language constructions, including the </w:t>
      </w:r>
      <w:r w:rsidR="00931ACE" w:rsidRPr="00DF087B">
        <w:t>utili</w:t>
      </w:r>
      <w:r w:rsidR="00931ACE">
        <w:t>s</w:t>
      </w:r>
      <w:r w:rsidR="00931ACE" w:rsidRPr="00DF087B">
        <w:t xml:space="preserve">ation </w:t>
      </w:r>
      <w:r w:rsidRPr="00DF087B">
        <w:t>of passive voice and adopting a more academic and formal tone to articulate their ideas.</w:t>
      </w:r>
    </w:p>
    <w:p w14:paraId="010F5D6C" w14:textId="2E698766" w:rsidR="00431940" w:rsidRPr="00EF45B6" w:rsidRDefault="00431940" w:rsidP="00EF45B6">
      <w:pPr>
        <w:pStyle w:val="SAAbodytextThemorelesssuccessful"/>
      </w:pPr>
      <w:r w:rsidRPr="00EF45B6">
        <w:t xml:space="preserve">The more successful responses </w:t>
      </w:r>
      <w:r w:rsidRPr="008E165E">
        <w:rPr>
          <w:i w:val="0"/>
        </w:rPr>
        <w:t>commonly</w:t>
      </w:r>
      <w:r w:rsidRPr="00EF45B6">
        <w:t>:</w:t>
      </w:r>
    </w:p>
    <w:p w14:paraId="217C2E7F" w14:textId="7C93BD05" w:rsidR="005C0360" w:rsidRPr="00710168" w:rsidRDefault="005C0360" w:rsidP="00BA4933">
      <w:pPr>
        <w:pStyle w:val="SAAbullets"/>
        <w:rPr>
          <w:szCs w:val="20"/>
        </w:rPr>
      </w:pPr>
      <w:r w:rsidRPr="00710168">
        <w:rPr>
          <w:szCs w:val="20"/>
        </w:rPr>
        <w:t xml:space="preserve">allowed time to edit their work carefully online </w:t>
      </w:r>
      <w:r w:rsidR="00966C6A" w:rsidRPr="00710168">
        <w:rPr>
          <w:szCs w:val="20"/>
        </w:rPr>
        <w:t xml:space="preserve">to avoid typing errors, remembering to have full stops </w:t>
      </w:r>
      <w:r w:rsidR="00001890" w:rsidRPr="00710168">
        <w:rPr>
          <w:szCs w:val="20"/>
        </w:rPr>
        <w:t xml:space="preserve">   </w:t>
      </w:r>
      <w:r w:rsidR="00966C6A" w:rsidRPr="00710168">
        <w:rPr>
          <w:szCs w:val="20"/>
        </w:rPr>
        <w:t>followed by a capital letter</w:t>
      </w:r>
    </w:p>
    <w:p w14:paraId="457FA80A" w14:textId="4AC76D97" w:rsidR="00431940" w:rsidRPr="00710168" w:rsidRDefault="00431940" w:rsidP="00431940">
      <w:pPr>
        <w:pStyle w:val="SAAbullets"/>
      </w:pPr>
      <w:r w:rsidRPr="00710168">
        <w:t xml:space="preserve">used the information and opinions in the texts to produce an extended written response which developed a point of </w:t>
      </w:r>
      <w:r w:rsidR="00A84FB7" w:rsidRPr="00710168">
        <w:t>view</w:t>
      </w:r>
    </w:p>
    <w:p w14:paraId="4D5E5D20" w14:textId="5FC40E99" w:rsidR="00431940" w:rsidRPr="00710168" w:rsidRDefault="00431940" w:rsidP="00431940">
      <w:pPr>
        <w:pStyle w:val="SAAbullets"/>
      </w:pPr>
      <w:r w:rsidRPr="00710168">
        <w:t>made it clear, either implicitly or explicitly, which text type and structure they had chosen to write</w:t>
      </w:r>
    </w:p>
    <w:p w14:paraId="38278398" w14:textId="3478D241" w:rsidR="00431940" w:rsidRPr="00710168" w:rsidRDefault="00431940" w:rsidP="00431940">
      <w:pPr>
        <w:pStyle w:val="SAAbullets"/>
      </w:pPr>
      <w:r w:rsidRPr="00710168">
        <w:t>wrote clear introductions with points that were reflected throughout their writing and repeated in their conclusions. The</w:t>
      </w:r>
      <w:r w:rsidR="003A6509">
        <w:t>se</w:t>
      </w:r>
      <w:r w:rsidRPr="00710168">
        <w:t xml:space="preserve"> students did not reference in their introductions or conclusions as they were not presenting detailed evidence from the texts</w:t>
      </w:r>
    </w:p>
    <w:p w14:paraId="5EF0386E" w14:textId="4FB06BC9" w:rsidR="00431940" w:rsidRPr="00710168" w:rsidRDefault="00431940" w:rsidP="00431940">
      <w:pPr>
        <w:pStyle w:val="SAAbullets"/>
      </w:pPr>
      <w:r w:rsidRPr="00710168">
        <w:t>summarised different points in a unique way without copying directly from the text, and elaborated with relevant examples and different perspectives (that might not have been included within the exam texts)</w:t>
      </w:r>
    </w:p>
    <w:p w14:paraId="40B1C87A" w14:textId="7A7F21EE" w:rsidR="00431940" w:rsidRPr="00710168" w:rsidRDefault="00431940" w:rsidP="00431940">
      <w:pPr>
        <w:pStyle w:val="SAAbullets"/>
      </w:pPr>
      <w:r w:rsidRPr="00710168">
        <w:t xml:space="preserve">used </w:t>
      </w:r>
      <w:r w:rsidR="00A84FB7">
        <w:t xml:space="preserve">a </w:t>
      </w:r>
      <w:r w:rsidRPr="00710168">
        <w:t>high</w:t>
      </w:r>
      <w:r w:rsidR="004B119C">
        <w:t xml:space="preserve"> </w:t>
      </w:r>
      <w:r w:rsidRPr="00710168">
        <w:t xml:space="preserve">level </w:t>
      </w:r>
      <w:r w:rsidR="00A84FB7">
        <w:t xml:space="preserve">of </w:t>
      </w:r>
      <w:r w:rsidRPr="00710168">
        <w:t>grammatical control using nominalisation, adverbial clauses, conjunctions, and a diverse and effective vocabulary and expressions</w:t>
      </w:r>
    </w:p>
    <w:p w14:paraId="7F64B51A" w14:textId="17D5605E" w:rsidR="00431940" w:rsidRPr="00710168" w:rsidRDefault="00431940" w:rsidP="00431940">
      <w:pPr>
        <w:pStyle w:val="SAAbullets"/>
      </w:pPr>
      <w:r w:rsidRPr="00710168">
        <w:t>showed a clear understanding of the issue and could effectively rephrase ideas from the source texts and maintain the original meaning</w:t>
      </w:r>
    </w:p>
    <w:p w14:paraId="55849CE8" w14:textId="7A458EDC" w:rsidR="00431940" w:rsidRPr="00710168" w:rsidRDefault="004B119C" w:rsidP="00431940">
      <w:pPr>
        <w:pStyle w:val="SAAbullets"/>
      </w:pPr>
      <w:r w:rsidRPr="00710168">
        <w:t>synthesi</w:t>
      </w:r>
      <w:r>
        <w:t>s</w:t>
      </w:r>
      <w:r w:rsidRPr="00710168">
        <w:t xml:space="preserve">ed </w:t>
      </w:r>
      <w:r w:rsidR="00431940" w:rsidRPr="00710168">
        <w:t>information from the texts and used academic language where appropriate</w:t>
      </w:r>
    </w:p>
    <w:p w14:paraId="5B8450DD" w14:textId="4C718D0C" w:rsidR="00431940" w:rsidRPr="00710168" w:rsidRDefault="00431940" w:rsidP="00431940">
      <w:pPr>
        <w:pStyle w:val="SAAbullets"/>
      </w:pPr>
      <w:r w:rsidRPr="00710168">
        <w:t>combined information from more than one source text in each body paragraph</w:t>
      </w:r>
    </w:p>
    <w:p w14:paraId="7E1F0D4A" w14:textId="3B3CDA67" w:rsidR="00431940" w:rsidRPr="00710168" w:rsidRDefault="00431940" w:rsidP="00431940">
      <w:pPr>
        <w:pStyle w:val="SAAbullets"/>
      </w:pPr>
      <w:r w:rsidRPr="00710168">
        <w:t>applied the chosen style consistently throughout the piece. For example, if a first person, informal style is adopted this should be evident in every paragraph. Similarly, if an impersonal, objective tone is adopted this must be sustained</w:t>
      </w:r>
    </w:p>
    <w:p w14:paraId="084DDC61" w14:textId="2893817A" w:rsidR="00431940" w:rsidRPr="00710168" w:rsidRDefault="00431940" w:rsidP="00431940">
      <w:pPr>
        <w:pStyle w:val="SAAbullets"/>
      </w:pPr>
      <w:r w:rsidRPr="00710168">
        <w:t>were judicious and critical in their selection and incorporation of evidence from the texts</w:t>
      </w:r>
    </w:p>
    <w:p w14:paraId="2E0C1888" w14:textId="3DDAF9EA" w:rsidR="00431940" w:rsidRPr="00710168" w:rsidRDefault="00431940" w:rsidP="00431940">
      <w:pPr>
        <w:pStyle w:val="SAAbullets"/>
      </w:pPr>
      <w:r w:rsidRPr="00710168">
        <w:t>when writing an argumentative essay presented their position using formal and objective language</w:t>
      </w:r>
    </w:p>
    <w:p w14:paraId="2115E217" w14:textId="09FB7EAE" w:rsidR="00431940" w:rsidRPr="00710168" w:rsidRDefault="00431940" w:rsidP="00431940">
      <w:pPr>
        <w:pStyle w:val="SAAbullets"/>
      </w:pPr>
      <w:r w:rsidRPr="00710168">
        <w:lastRenderedPageBreak/>
        <w:t>when writing in text types other than essays made their choice explicit by writing the text</w:t>
      </w:r>
      <w:r w:rsidR="009B45A9">
        <w:t xml:space="preserve"> </w:t>
      </w:r>
      <w:r w:rsidRPr="00710168">
        <w:t xml:space="preserve">type and context at the top or made it clear through the introduction (for example, </w:t>
      </w:r>
      <w:r w:rsidR="00731EF0">
        <w:t>‘</w:t>
      </w:r>
      <w:r w:rsidRPr="00710168">
        <w:t>Good evening fellow students, and thank you for gathering in the hall today, before we depart this school for the very last time</w:t>
      </w:r>
      <w:r w:rsidR="00731EF0" w:rsidRPr="00710168">
        <w:t>.</w:t>
      </w:r>
      <w:r w:rsidR="00731EF0">
        <w:t>’</w:t>
      </w:r>
      <w:r w:rsidR="00731EF0" w:rsidRPr="00710168">
        <w:t>)</w:t>
      </w:r>
    </w:p>
    <w:p w14:paraId="5F8F472C" w14:textId="1A7E34B9" w:rsidR="00431940" w:rsidRPr="00710168" w:rsidRDefault="00431940" w:rsidP="00431940">
      <w:pPr>
        <w:pStyle w:val="SAAbullets"/>
      </w:pPr>
      <w:r w:rsidRPr="00710168">
        <w:t>were careful only to copy some key words and phrases with considered paraphrasing and evaluation of information drawn for all texts</w:t>
      </w:r>
    </w:p>
    <w:p w14:paraId="16AA5361" w14:textId="1037893E" w:rsidR="00431940" w:rsidRPr="00710168" w:rsidRDefault="00431940" w:rsidP="00431940">
      <w:pPr>
        <w:pStyle w:val="SAAbullets"/>
      </w:pPr>
      <w:r w:rsidRPr="00710168">
        <w:t>chose a referencing style like the Harvard (author, year) referencing convention and applied it consistently where appropriate</w:t>
      </w:r>
    </w:p>
    <w:p w14:paraId="1F4D7566" w14:textId="3E6D3A57" w:rsidR="00431940" w:rsidRPr="00710168" w:rsidRDefault="00431940" w:rsidP="00431940">
      <w:pPr>
        <w:pStyle w:val="SAAbullets"/>
      </w:pPr>
      <w:r w:rsidRPr="00710168">
        <w:t>showed a greater understanding of referencing by varying the way references were included in sentences. Rather than using only brackets at the end of a sentence, some students could integrate the author’s name into the sentence itself</w:t>
      </w:r>
    </w:p>
    <w:p w14:paraId="799D96A1" w14:textId="7F63FE95" w:rsidR="00431940" w:rsidRPr="00710168" w:rsidRDefault="00431940" w:rsidP="00431940">
      <w:pPr>
        <w:pStyle w:val="SAAbullets"/>
      </w:pPr>
      <w:r w:rsidRPr="00710168">
        <w:t>were careful not to over-reference when exploring general points</w:t>
      </w:r>
    </w:p>
    <w:p w14:paraId="2DA890C1" w14:textId="3A2A984F" w:rsidR="00431940" w:rsidRPr="00710168" w:rsidRDefault="00431940" w:rsidP="00431940">
      <w:pPr>
        <w:pStyle w:val="SAAbullets"/>
      </w:pPr>
      <w:r w:rsidRPr="00710168">
        <w:t xml:space="preserve">used the first-person point of view (I, we), the </w:t>
      </w:r>
      <w:r w:rsidR="004766F3" w:rsidRPr="00710168">
        <w:t>second person</w:t>
      </w:r>
      <w:r w:rsidRPr="00710168">
        <w:t xml:space="preserve"> (you, your), or the </w:t>
      </w:r>
      <w:r w:rsidR="004766F3" w:rsidRPr="00710168">
        <w:t>third person</w:t>
      </w:r>
      <w:r w:rsidRPr="00710168">
        <w:t xml:space="preserve"> (he, she, it, they) consistently. For example, a persuasive piece may be written in the first person, but a report would usually be written in the third person</w:t>
      </w:r>
    </w:p>
    <w:p w14:paraId="2940197A" w14:textId="499C8ABB" w:rsidR="00003611" w:rsidRDefault="00431940" w:rsidP="00431940">
      <w:pPr>
        <w:pStyle w:val="SAAbullets"/>
      </w:pPr>
      <w:r w:rsidRPr="00710168">
        <w:t>used the personal pronoun and personal opinions in the appropriate context.</w:t>
      </w:r>
    </w:p>
    <w:p w14:paraId="37E6E9C6" w14:textId="4549549E" w:rsidR="00431940" w:rsidRPr="00EF45B6" w:rsidRDefault="00431940" w:rsidP="00324A53">
      <w:pPr>
        <w:pStyle w:val="SAAbodytextThemorelesssuccessful"/>
      </w:pPr>
      <w:r w:rsidRPr="00EF45B6">
        <w:t>The less successful responses commonly:</w:t>
      </w:r>
    </w:p>
    <w:p w14:paraId="30A315A4" w14:textId="21D87539" w:rsidR="00431940" w:rsidRPr="00710168" w:rsidRDefault="00431940" w:rsidP="00431940">
      <w:pPr>
        <w:pStyle w:val="SAAbullets"/>
      </w:pPr>
      <w:r w:rsidRPr="00710168">
        <w:t>wrote loosely or without structure, confused genres</w:t>
      </w:r>
      <w:r w:rsidR="002222D3">
        <w:t>,</w:t>
      </w:r>
      <w:r w:rsidRPr="00710168">
        <w:t xml:space="preserve"> and used an inconsistent form</w:t>
      </w:r>
    </w:p>
    <w:p w14:paraId="7B81FDB4" w14:textId="0A110637" w:rsidR="00431940" w:rsidRPr="00710168" w:rsidRDefault="00431940" w:rsidP="00431940">
      <w:pPr>
        <w:pStyle w:val="SAAbullets"/>
      </w:pPr>
      <w:r w:rsidRPr="00710168">
        <w:t>had an introduction which was either too long or contained too many quotes</w:t>
      </w:r>
    </w:p>
    <w:p w14:paraId="44EEED62" w14:textId="46ABF994" w:rsidR="00431940" w:rsidRPr="00710168" w:rsidRDefault="00431940" w:rsidP="00431940">
      <w:pPr>
        <w:pStyle w:val="SAAbullets"/>
      </w:pPr>
      <w:r w:rsidRPr="00710168">
        <w:t xml:space="preserve">wrote </w:t>
      </w:r>
      <w:r w:rsidR="00C8485B">
        <w:t>significantly</w:t>
      </w:r>
      <w:r w:rsidRPr="00710168">
        <w:t xml:space="preserve"> under 500 words</w:t>
      </w:r>
      <w:r w:rsidR="002222D3">
        <w:t>,</w:t>
      </w:r>
      <w:r w:rsidRPr="00710168">
        <w:t xml:space="preserve"> </w:t>
      </w:r>
      <w:r w:rsidR="00C8485B">
        <w:t>limiting</w:t>
      </w:r>
      <w:r w:rsidRPr="00710168">
        <w:t xml:space="preserve"> comprehension and analysis</w:t>
      </w:r>
    </w:p>
    <w:p w14:paraId="1D15A058" w14:textId="428E0404" w:rsidR="00431940" w:rsidRPr="00710168" w:rsidRDefault="00431940" w:rsidP="00431940">
      <w:pPr>
        <w:pStyle w:val="SAAbullets"/>
      </w:pPr>
      <w:r w:rsidRPr="00710168">
        <w:t>used informal language with cliches or slang</w:t>
      </w:r>
      <w:r w:rsidR="002222D3">
        <w:t>,</w:t>
      </w:r>
      <w:r w:rsidRPr="00710168">
        <w:t xml:space="preserve"> with limited</w:t>
      </w:r>
      <w:r w:rsidR="002222D3">
        <w:t>,</w:t>
      </w:r>
      <w:r w:rsidRPr="00710168">
        <w:t xml:space="preserve"> repetitive vocabulary and sentences</w:t>
      </w:r>
    </w:p>
    <w:p w14:paraId="61B51E58" w14:textId="306FBB73" w:rsidR="00431940" w:rsidRPr="00710168" w:rsidRDefault="00431940" w:rsidP="00431940">
      <w:pPr>
        <w:pStyle w:val="SAAbullets"/>
      </w:pPr>
      <w:r w:rsidRPr="00710168">
        <w:t>did not develop a point of view as required by the question</w:t>
      </w:r>
    </w:p>
    <w:p w14:paraId="7C59EFA8" w14:textId="4976FC14" w:rsidR="00431940" w:rsidRPr="00710168" w:rsidRDefault="00431940" w:rsidP="00431940">
      <w:pPr>
        <w:pStyle w:val="SAAbullets"/>
      </w:pPr>
      <w:r w:rsidRPr="00710168">
        <w:t xml:space="preserve">displayed </w:t>
      </w:r>
      <w:r w:rsidR="00C8485B">
        <w:t>limited</w:t>
      </w:r>
      <w:r w:rsidRPr="00710168">
        <w:t xml:space="preserve"> spelling and grammar making it difficult to understand meaning</w:t>
      </w:r>
    </w:p>
    <w:p w14:paraId="214BEA22" w14:textId="74B158D0" w:rsidR="00431940" w:rsidRPr="00710168" w:rsidRDefault="00677FE4" w:rsidP="00431940">
      <w:pPr>
        <w:pStyle w:val="SAAbullets"/>
      </w:pPr>
      <w:r>
        <w:t>contained minimal synthesis</w:t>
      </w:r>
    </w:p>
    <w:p w14:paraId="7861D59E" w14:textId="52A923B0" w:rsidR="00431940" w:rsidRPr="00710168" w:rsidRDefault="00431940" w:rsidP="00431940">
      <w:pPr>
        <w:pStyle w:val="SAAbullets"/>
      </w:pPr>
      <w:r w:rsidRPr="00710168">
        <w:t>did not use many cohesive devices or signals throughout the written response</w:t>
      </w:r>
    </w:p>
    <w:p w14:paraId="5C4D023C" w14:textId="566A1E56" w:rsidR="00431940" w:rsidRPr="00710168" w:rsidRDefault="00431940" w:rsidP="00431940">
      <w:pPr>
        <w:pStyle w:val="SAAbullets"/>
      </w:pPr>
      <w:r w:rsidRPr="00710168">
        <w:t>copied entire sentences or consecutive phrases directly from the texts</w:t>
      </w:r>
      <w:r w:rsidR="002222D3">
        <w:t>,</w:t>
      </w:r>
      <w:r w:rsidRPr="00710168">
        <w:t xml:space="preserve"> impacting achievement in the Application criterion</w:t>
      </w:r>
    </w:p>
    <w:p w14:paraId="115BB11C" w14:textId="3104AB9E" w:rsidR="00431940" w:rsidRPr="00710168" w:rsidRDefault="00431940" w:rsidP="00431940">
      <w:pPr>
        <w:pStyle w:val="SAAbullets"/>
      </w:pPr>
      <w:r w:rsidRPr="00710168">
        <w:t>significantly overused direct quotations</w:t>
      </w:r>
    </w:p>
    <w:p w14:paraId="05A63593" w14:textId="2AF8EC18" w:rsidR="00431940" w:rsidRPr="00710168" w:rsidRDefault="00431940" w:rsidP="00431940">
      <w:pPr>
        <w:pStyle w:val="SAAbullets"/>
      </w:pPr>
      <w:r w:rsidRPr="00710168">
        <w:t>did not use appropriate and consistent in-text referencing conventions. Text</w:t>
      </w:r>
      <w:r w:rsidR="002222D3">
        <w:t xml:space="preserve"> </w:t>
      </w:r>
      <w:r w:rsidRPr="00710168">
        <w:t>types which may not normally include academic in-text referencing (such as a blog) should nevertheless use it for the purposes of this assessment task</w:t>
      </w:r>
    </w:p>
    <w:p w14:paraId="4D4B00F2" w14:textId="644626C0" w:rsidR="00431940" w:rsidRPr="00710168" w:rsidRDefault="00431940" w:rsidP="00677FE4">
      <w:pPr>
        <w:pStyle w:val="SAAbullets"/>
      </w:pPr>
      <w:r w:rsidRPr="00710168">
        <w:t xml:space="preserve">used first names or </w:t>
      </w:r>
      <w:r w:rsidR="00A47DA7">
        <w:t xml:space="preserve">a </w:t>
      </w:r>
      <w:r w:rsidRPr="00710168">
        <w:t>website URL in their referencing</w:t>
      </w:r>
    </w:p>
    <w:p w14:paraId="517020C0" w14:textId="72496D49" w:rsidR="00431940" w:rsidRPr="00710168" w:rsidRDefault="00431940" w:rsidP="00431940">
      <w:pPr>
        <w:pStyle w:val="SAAbullets"/>
      </w:pPr>
      <w:r w:rsidRPr="00710168">
        <w:t>referenced opinions instead of publications</w:t>
      </w:r>
    </w:p>
    <w:p w14:paraId="55A5419C" w14:textId="05F28C0C" w:rsidR="00431940" w:rsidRPr="00710168" w:rsidRDefault="00431940" w:rsidP="00431940">
      <w:pPr>
        <w:pStyle w:val="SAAbullets"/>
      </w:pPr>
      <w:r w:rsidRPr="00710168">
        <w:t>only used referencing at the end of each paragraph</w:t>
      </w:r>
    </w:p>
    <w:p w14:paraId="3FD2F209" w14:textId="44F36C05" w:rsidR="00431940" w:rsidRPr="00710168" w:rsidRDefault="00431940" w:rsidP="00431940">
      <w:pPr>
        <w:pStyle w:val="SAAbullets"/>
      </w:pPr>
      <w:r w:rsidRPr="00710168">
        <w:t>relied on their knowledge of the topic and struggled to demonstrate their ability to select appropriate information from the texts to develop and support their responses</w:t>
      </w:r>
    </w:p>
    <w:p w14:paraId="1A9C207C" w14:textId="4983D67B" w:rsidR="00431940" w:rsidRPr="00710168" w:rsidRDefault="00431940" w:rsidP="00431940">
      <w:pPr>
        <w:pStyle w:val="SAAbullets"/>
      </w:pPr>
      <w:r w:rsidRPr="00710168">
        <w:t xml:space="preserve">used short sentences </w:t>
      </w:r>
      <w:r w:rsidR="00677FE4">
        <w:t>containing</w:t>
      </w:r>
      <w:r w:rsidRPr="00710168">
        <w:t xml:space="preserve"> direct copying </w:t>
      </w:r>
      <w:r w:rsidR="00677FE4">
        <w:t>and limited</w:t>
      </w:r>
      <w:r w:rsidRPr="00710168">
        <w:t xml:space="preserve"> referencing</w:t>
      </w:r>
    </w:p>
    <w:p w14:paraId="7296E705" w14:textId="61C7FE47" w:rsidR="00431940" w:rsidRPr="00710168" w:rsidRDefault="00431940" w:rsidP="00431940">
      <w:pPr>
        <w:pStyle w:val="SAAbullets"/>
      </w:pPr>
      <w:r w:rsidRPr="00710168">
        <w:t>did not divide their response into paragraphs and did not use topic sentences for each new paragraph</w:t>
      </w:r>
    </w:p>
    <w:p w14:paraId="2229B0F1" w14:textId="2A8611B6" w:rsidR="00431940" w:rsidRPr="00710168" w:rsidRDefault="002222D3" w:rsidP="00431940">
      <w:pPr>
        <w:pStyle w:val="SAAbullets"/>
      </w:pPr>
      <w:r>
        <w:t>had</w:t>
      </w:r>
      <w:r w:rsidRPr="00710168">
        <w:t xml:space="preserve"> </w:t>
      </w:r>
      <w:r w:rsidR="00431940" w:rsidRPr="00710168">
        <w:t>paragraphs</w:t>
      </w:r>
      <w:r>
        <w:t xml:space="preserve"> that</w:t>
      </w:r>
      <w:r w:rsidR="00431940" w:rsidRPr="00710168">
        <w:t xml:space="preserve"> contained multiple ideas jumbled together</w:t>
      </w:r>
    </w:p>
    <w:p w14:paraId="3475C66C" w14:textId="626B1A1C" w:rsidR="00431940" w:rsidRPr="00710168" w:rsidRDefault="00431940" w:rsidP="00431940">
      <w:pPr>
        <w:pStyle w:val="SAAbullets"/>
      </w:pPr>
      <w:r w:rsidRPr="00710168">
        <w:t>did not have a clear structure or organise ideas logically</w:t>
      </w:r>
    </w:p>
    <w:p w14:paraId="2549F1E8" w14:textId="41D595EA" w:rsidR="00431940" w:rsidRPr="00710168" w:rsidRDefault="00431940" w:rsidP="00431940">
      <w:pPr>
        <w:pStyle w:val="SAAbullets"/>
      </w:pPr>
      <w:r w:rsidRPr="00710168">
        <w:t>were inconsistent with their register for the implied audience or context</w:t>
      </w:r>
    </w:p>
    <w:p w14:paraId="20D20E80" w14:textId="795A6E3E" w:rsidR="00431940" w:rsidRPr="00710168" w:rsidRDefault="00431940" w:rsidP="00431940">
      <w:pPr>
        <w:pStyle w:val="SAAbullets"/>
      </w:pPr>
      <w:r w:rsidRPr="00710168">
        <w:t xml:space="preserve">recounted </w:t>
      </w:r>
      <w:r w:rsidR="002222D3" w:rsidRPr="00710168">
        <w:t xml:space="preserve">information in the texts </w:t>
      </w:r>
      <w:r w:rsidRPr="00710168">
        <w:t xml:space="preserve">without analysis </w:t>
      </w:r>
    </w:p>
    <w:p w14:paraId="4057CCFF" w14:textId="1D443E55" w:rsidR="00431940" w:rsidRDefault="00431940" w:rsidP="00431940">
      <w:pPr>
        <w:pStyle w:val="SAAbullets"/>
      </w:pPr>
      <w:r w:rsidRPr="00710168">
        <w:t>attempted to summarise each text to represent a paragraph in the response with no logical link and no opinion presented.</w:t>
      </w:r>
    </w:p>
    <w:p w14:paraId="1CF44D71" w14:textId="77777777" w:rsidR="008F2077" w:rsidRDefault="008F2077" w:rsidP="008F2077"/>
    <w:p w14:paraId="6AD60AF5" w14:textId="77777777" w:rsidR="008F2077" w:rsidRDefault="008F2077" w:rsidP="008F2077"/>
    <w:sectPr w:rsidR="008F2077" w:rsidSect="00C61445">
      <w:headerReference w:type="default" r:id="rId15"/>
      <w:footerReference w:type="default" r:id="rId16"/>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41DBE" w14:textId="77777777" w:rsidR="00CC5183" w:rsidRDefault="00CC5183" w:rsidP="00C61445">
      <w:r>
        <w:separator/>
      </w:r>
    </w:p>
  </w:endnote>
  <w:endnote w:type="continuationSeparator" w:id="0">
    <w:p w14:paraId="372DEBB4" w14:textId="77777777" w:rsidR="00CC5183" w:rsidRDefault="00CC5183"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Roboto Medium">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57FC" w14:textId="7AFA4795" w:rsidR="00BD6058" w:rsidRPr="009971AF" w:rsidRDefault="00BD6058" w:rsidP="00710E70">
    <w:pPr>
      <w:pStyle w:val="Footer"/>
      <w:tabs>
        <w:tab w:val="clear" w:pos="4513"/>
        <w:tab w:val="clear" w:pos="9026"/>
        <w:tab w:val="right" w:pos="7839"/>
      </w:tabs>
      <w:rPr>
        <w:rFonts w:ascii="Roboto Light" w:hAnsi="Roboto Light"/>
        <w:sz w:val="14"/>
        <w:szCs w:val="14"/>
      </w:rPr>
    </w:pPr>
    <w:bookmarkStart w:id="0" w:name="_Hlk155257228"/>
    <w:r w:rsidRPr="00C61445">
      <w:rPr>
        <w:rFonts w:ascii="Roboto Light" w:hAnsi="Roboto Light"/>
        <w:sz w:val="14"/>
        <w:szCs w:val="14"/>
      </w:rPr>
      <w:t>Stage 2</w:t>
    </w:r>
    <w:r>
      <w:rPr>
        <w:rFonts w:ascii="Roboto Light" w:hAnsi="Roboto Light"/>
        <w:sz w:val="14"/>
        <w:szCs w:val="14"/>
      </w:rPr>
      <w:t xml:space="preserve"> </w:t>
    </w:r>
    <w:r w:rsidR="00787899">
      <w:rPr>
        <w:rFonts w:ascii="Roboto Light" w:hAnsi="Roboto Light"/>
        <w:sz w:val="14"/>
        <w:szCs w:val="14"/>
      </w:rPr>
      <w:t>English as an Additional Language</w:t>
    </w:r>
    <w:r w:rsidRPr="00C61445">
      <w:rPr>
        <w:rFonts w:ascii="Roboto Light" w:hAnsi="Roboto Light"/>
        <w:sz w:val="14"/>
        <w:szCs w:val="14"/>
      </w:rPr>
      <w:t xml:space="preserve"> – 20</w:t>
    </w:r>
    <w:r>
      <w:rPr>
        <w:rFonts w:ascii="Roboto Light" w:hAnsi="Roboto Light"/>
        <w:sz w:val="14"/>
        <w:szCs w:val="14"/>
      </w:rPr>
      <w:t>2</w:t>
    </w:r>
    <w:r w:rsidR="005A02DE">
      <w:rPr>
        <w:rFonts w:ascii="Roboto Light" w:hAnsi="Roboto Light"/>
        <w:sz w:val="14"/>
        <w:szCs w:val="14"/>
      </w:rPr>
      <w:t>3</w:t>
    </w:r>
    <w:r w:rsidRPr="00C61445">
      <w:rPr>
        <w:rFonts w:ascii="Roboto Light" w:hAnsi="Roboto Light"/>
        <w:sz w:val="14"/>
        <w:szCs w:val="14"/>
      </w:rPr>
      <w:t xml:space="preserve"> Subject Assessment Advice</w:t>
    </w:r>
    <w:bookmarkEnd w:id="0"/>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65264233" w14:textId="03574763" w:rsidR="00BD6058" w:rsidRPr="00C61445" w:rsidRDefault="00BD6058"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A</w:t>
    </w:r>
    <w:r w:rsidR="00787899">
      <w:rPr>
        <w:rFonts w:ascii="Roboto Light" w:hAnsi="Roboto Light"/>
        <w:sz w:val="14"/>
        <w:szCs w:val="14"/>
      </w:rPr>
      <w:t>1061028</w:t>
    </w:r>
    <w:r>
      <w:rPr>
        <w:rFonts w:ascii="Roboto Light" w:hAnsi="Roboto Light"/>
        <w:sz w:val="14"/>
        <w:szCs w:val="14"/>
      </w:rPr>
      <w:t xml:space="preserve"> </w:t>
    </w:r>
    <w:r w:rsidRPr="00C61445">
      <w:rPr>
        <w:rFonts w:ascii="Roboto Light" w:hAnsi="Roboto Light"/>
        <w:sz w:val="14"/>
        <w:szCs w:val="14"/>
      </w:rPr>
      <w:t>© SACE Board of South Australia 20</w:t>
    </w:r>
    <w:r w:rsidR="005A02DE">
      <w:rPr>
        <w:rFonts w:ascii="Roboto Light" w:hAnsi="Roboto Light"/>
        <w:sz w:val="14"/>
        <w:szCs w:val="14"/>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2FB5" w14:textId="77777777" w:rsidR="005A02DE" w:rsidRDefault="005A02DE">
    <w:pPr>
      <w:pStyle w:val="Footer"/>
      <w:rPr>
        <w:rFonts w:ascii="Roboto Light" w:hAnsi="Roboto Light"/>
        <w:noProof/>
        <w:sz w:val="14"/>
        <w:szCs w:val="14"/>
      </w:rPr>
    </w:pPr>
    <w:r w:rsidRPr="00C61445">
      <w:rPr>
        <w:rFonts w:ascii="Roboto Light" w:hAnsi="Roboto Light"/>
        <w:sz w:val="14"/>
        <w:szCs w:val="14"/>
      </w:rPr>
      <w:t>Stage 2</w:t>
    </w:r>
    <w:r>
      <w:rPr>
        <w:rFonts w:ascii="Roboto Light" w:hAnsi="Roboto Light"/>
        <w:sz w:val="14"/>
        <w:szCs w:val="14"/>
      </w:rPr>
      <w:t xml:space="preserve"> English as an Additional Language</w:t>
    </w:r>
    <w:r w:rsidRPr="00C61445">
      <w:rPr>
        <w:rFonts w:ascii="Roboto Light" w:hAnsi="Roboto Light"/>
        <w:sz w:val="14"/>
        <w:szCs w:val="14"/>
      </w:rPr>
      <w:t xml:space="preserve"> – 20</w:t>
    </w:r>
    <w:r>
      <w:rPr>
        <w:rFonts w:ascii="Roboto Light" w:hAnsi="Roboto Light"/>
        <w:sz w:val="14"/>
        <w:szCs w:val="14"/>
      </w:rPr>
      <w:t>23</w:t>
    </w:r>
    <w:r w:rsidRPr="00C61445">
      <w:rPr>
        <w:rFonts w:ascii="Roboto Light" w:hAnsi="Roboto Light"/>
        <w:sz w:val="14"/>
        <w:szCs w:val="14"/>
      </w:rPr>
      <w:t xml:space="preserve"> Subject Assessment Advice</w:t>
    </w:r>
    <w:r w:rsidRPr="00C61445">
      <w:rPr>
        <w:rFonts w:ascii="Roboto Light" w:hAnsi="Roboto Light"/>
        <w:noProof/>
        <w:sz w:val="14"/>
        <w:szCs w:val="14"/>
      </w:rPr>
      <w:t xml:space="preserve"> </w:t>
    </w:r>
  </w:p>
  <w:p w14:paraId="74FD808A" w14:textId="4F5B0140" w:rsidR="005A02DE" w:rsidRPr="005A02DE" w:rsidRDefault="005A02DE" w:rsidP="005A02DE">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A1061028 </w:t>
    </w:r>
    <w:r w:rsidRPr="00C61445">
      <w:rPr>
        <w:rFonts w:ascii="Roboto Light" w:hAnsi="Roboto Light"/>
        <w:sz w:val="14"/>
        <w:szCs w:val="14"/>
      </w:rPr>
      <w:t>© SACE Board of South Australia 20</w:t>
    </w:r>
    <w:r>
      <w:rPr>
        <w:rFonts w:ascii="Roboto Light" w:hAnsi="Roboto Light"/>
        <w:sz w:val="14"/>
        <w:szCs w:val="14"/>
      </w:rPr>
      <w:t>23</w:t>
    </w:r>
    <w:r w:rsidRPr="00C61445">
      <w:rPr>
        <w:rFonts w:ascii="Roboto Light" w:hAnsi="Roboto Light"/>
        <w:noProof/>
        <w:sz w:val="14"/>
        <w:szCs w:val="14"/>
      </w:rPr>
      <w:drawing>
        <wp:anchor distT="0" distB="0" distL="114300" distR="114300" simplePos="0" relativeHeight="251662336" behindDoc="1" locked="0" layoutInCell="1" allowOverlap="1" wp14:anchorId="45720DF7" wp14:editId="580F5E44">
          <wp:simplePos x="0" y="0"/>
          <wp:positionH relativeFrom="column">
            <wp:posOffset>5262245</wp:posOffset>
          </wp:positionH>
          <wp:positionV relativeFrom="paragraph">
            <wp:posOffset>-308610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BD1" w14:textId="78E9A011" w:rsidR="00C576F4" w:rsidRPr="00C61445" w:rsidRDefault="00291D82"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787899">
      <w:rPr>
        <w:rFonts w:ascii="Roboto Light" w:hAnsi="Roboto Light"/>
        <w:sz w:val="14"/>
        <w:szCs w:val="14"/>
      </w:rPr>
      <w:t>English as an Additional Language Subject Assessment Advice</w:t>
    </w:r>
    <w:r w:rsidRPr="00C61445">
      <w:rPr>
        <w:rFonts w:ascii="Roboto Light" w:hAnsi="Roboto Light"/>
        <w:sz w:val="14"/>
        <w:szCs w:val="14"/>
      </w:rPr>
      <w:t xml:space="preserve"> – </w:t>
    </w:r>
    <w:r w:rsidR="00CA2621">
      <w:rPr>
        <w:rFonts w:ascii="Roboto Light" w:hAnsi="Roboto Light"/>
        <w:sz w:val="14"/>
        <w:szCs w:val="14"/>
      </w:rPr>
      <w:t>2023</w:t>
    </w:r>
    <w:r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4FA60F37"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701429">
      <w:rPr>
        <w:rFonts w:ascii="Roboto Light" w:hAnsi="Roboto Light"/>
        <w:sz w:val="14"/>
        <w:szCs w:val="14"/>
      </w:rPr>
      <w:t>A</w:t>
    </w:r>
    <w:r w:rsidR="00CA2621">
      <w:rPr>
        <w:rFonts w:ascii="Roboto Light" w:hAnsi="Roboto Light"/>
        <w:sz w:val="14"/>
        <w:szCs w:val="14"/>
      </w:rPr>
      <w:t>1249471</w:t>
    </w:r>
    <w:r w:rsidRPr="00C61445">
      <w:rPr>
        <w:rFonts w:ascii="Roboto Light" w:hAnsi="Roboto Light"/>
        <w:sz w:val="14"/>
        <w:szCs w:val="14"/>
      </w:rPr>
      <w:t xml:space="preserve"> © SACE Board of South Australia 20</w:t>
    </w:r>
    <w:r w:rsidR="00787899">
      <w:rPr>
        <w:rFonts w:ascii="Roboto Light" w:hAnsi="Roboto Light"/>
        <w:sz w:val="14"/>
        <w:szCs w:val="14"/>
      </w:rPr>
      <w:t>2</w:t>
    </w:r>
    <w:r w:rsidR="00CA2621">
      <w:rPr>
        <w:rFonts w:ascii="Roboto Light" w:hAnsi="Roboto Light"/>
        <w:sz w:val="14"/>
        <w:szCs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89112" w14:textId="77777777" w:rsidR="00CC5183" w:rsidRDefault="00CC5183" w:rsidP="00C61445">
      <w:r>
        <w:separator/>
      </w:r>
    </w:p>
  </w:footnote>
  <w:footnote w:type="continuationSeparator" w:id="0">
    <w:p w14:paraId="635D95B6" w14:textId="77777777" w:rsidR="00CC5183" w:rsidRDefault="00CC5183"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DA53" w14:textId="719F6F7F" w:rsidR="00BD6058" w:rsidRDefault="00BD6058" w:rsidP="00A73DC4">
    <w:pPr>
      <w:pStyle w:val="Header"/>
      <w:spacing w:after="780"/>
      <w:ind w:left="-1440"/>
    </w:pPr>
    <w:r>
      <w:rPr>
        <w:noProof/>
        <w:lang w:eastAsia="en-AU"/>
      </w:rPr>
      <mc:AlternateContent>
        <mc:Choice Requires="wps">
          <w:drawing>
            <wp:anchor distT="0" distB="0" distL="114300" distR="114300" simplePos="0" relativeHeight="251663360" behindDoc="0" locked="0" layoutInCell="0" allowOverlap="1" wp14:anchorId="675D1947" wp14:editId="799FB818">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2FBC98" w14:textId="77777777" w:rsidR="00BD6058" w:rsidRPr="00AC77AA" w:rsidRDefault="00BD6058"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75D1947" id="_x0000_t202" coordsize="21600,21600" o:spt="202" path="m,l,21600r21600,l21600,xe">
              <v:stroke joinstyle="miter"/>
              <v:path gradientshapeok="t" o:connecttype="rect"/>
            </v:shapetype>
            <v:shape id="MSIPCMc8d541f8829b10cb8d1d342f"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B2FBC98" w14:textId="77777777" w:rsidR="00BD6058" w:rsidRPr="00AC77AA" w:rsidRDefault="00BD6058"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8570" w14:textId="0C854C5B" w:rsidR="000E7C5E" w:rsidRDefault="000E7C5E" w:rsidP="000E7C5E">
    <w:pPr>
      <w:pStyle w:val="Header"/>
      <w:ind w:left="-1418"/>
    </w:pPr>
    <w:r w:rsidRPr="00640314">
      <w:rPr>
        <w:noProof/>
        <w:lang w:eastAsia="en-AU"/>
      </w:rPr>
      <w:drawing>
        <wp:inline distT="0" distB="0" distL="0" distR="0" wp14:anchorId="70CF0437" wp14:editId="0BFDDECE">
          <wp:extent cx="6943390" cy="1319542"/>
          <wp:effectExtent l="0" t="0" r="0"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8605" cy="132243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57119" id="_x0000_t202" coordsize="21600,21600" o:spt="202" path="m,l,21600r21600,l21600,xe">
              <v:stroke joinstyle="miter"/>
              <v:path gradientshapeok="t" o:connecttype="rect"/>
            </v:shapetype>
            <v:shape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EE1E16"/>
    <w:multiLevelType w:val="hybridMultilevel"/>
    <w:tmpl w:val="BB542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E718FC"/>
    <w:multiLevelType w:val="multilevel"/>
    <w:tmpl w:val="7C2E98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1548EE"/>
    <w:multiLevelType w:val="hybridMultilevel"/>
    <w:tmpl w:val="3114180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972E0A"/>
    <w:multiLevelType w:val="hybridMultilevel"/>
    <w:tmpl w:val="BF689EE6"/>
    <w:lvl w:ilvl="0" w:tplc="0C09000D">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1D0B757D"/>
    <w:multiLevelType w:val="hybridMultilevel"/>
    <w:tmpl w:val="883A89DC"/>
    <w:lvl w:ilvl="0" w:tplc="DC369FBE">
      <w:start w:val="1"/>
      <w:numFmt w:val="bullet"/>
      <w:pStyle w:val="SAAbullets"/>
      <w:lvlText w:val=""/>
      <w:lvlJc w:val="left"/>
      <w:pPr>
        <w:ind w:left="360" w:hanging="360"/>
      </w:pPr>
      <w:rPr>
        <w:rFonts w:ascii="Symbol" w:hAnsi="Symbol" w:hint="default"/>
        <w:position w:val="3"/>
        <w:sz w:val="12"/>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5376322"/>
    <w:multiLevelType w:val="multilevel"/>
    <w:tmpl w:val="AED24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5563E4"/>
    <w:multiLevelType w:val="multilevel"/>
    <w:tmpl w:val="CA1875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F895558"/>
    <w:multiLevelType w:val="hybridMultilevel"/>
    <w:tmpl w:val="F7A631F8"/>
    <w:lvl w:ilvl="0" w:tplc="A7A4E8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1107E29"/>
    <w:multiLevelType w:val="hybridMultilevel"/>
    <w:tmpl w:val="9DCE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6D2467"/>
    <w:multiLevelType w:val="multilevel"/>
    <w:tmpl w:val="69DA65C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25" w15:restartNumberingAfterBreak="0">
    <w:nsid w:val="3B1B4D8D"/>
    <w:multiLevelType w:val="hybridMultilevel"/>
    <w:tmpl w:val="9FD2A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486522"/>
    <w:multiLevelType w:val="hybridMultilevel"/>
    <w:tmpl w:val="086EA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FA151B4"/>
    <w:multiLevelType w:val="multilevel"/>
    <w:tmpl w:val="6756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2305B2"/>
    <w:multiLevelType w:val="hybridMultilevel"/>
    <w:tmpl w:val="69869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2FA36E1"/>
    <w:multiLevelType w:val="hybridMultilevel"/>
    <w:tmpl w:val="4D18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477C29"/>
    <w:multiLevelType w:val="hybridMultilevel"/>
    <w:tmpl w:val="F62A2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DF5901"/>
    <w:multiLevelType w:val="hybridMultilevel"/>
    <w:tmpl w:val="2F9E1856"/>
    <w:lvl w:ilvl="0" w:tplc="7ADA6996">
      <w:start w:val="1"/>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FDF2CE1"/>
    <w:multiLevelType w:val="hybridMultilevel"/>
    <w:tmpl w:val="C5FE3B4E"/>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34" w15:restartNumberingAfterBreak="0">
    <w:nsid w:val="60FC69B6"/>
    <w:multiLevelType w:val="multilevel"/>
    <w:tmpl w:val="670C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320B47"/>
    <w:multiLevelType w:val="hybridMultilevel"/>
    <w:tmpl w:val="729A0264"/>
    <w:lvl w:ilvl="0" w:tplc="304C2E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B9C7182"/>
    <w:multiLevelType w:val="hybridMultilevel"/>
    <w:tmpl w:val="A510E158"/>
    <w:lvl w:ilvl="0" w:tplc="B0DEE4D8">
      <w:start w:val="1"/>
      <w:numFmt w:val="bullet"/>
      <w:lvlText w:val=""/>
      <w:lvlJc w:val="left"/>
      <w:pPr>
        <w:ind w:left="720" w:hanging="360"/>
      </w:pPr>
      <w:rPr>
        <w:rFonts w:ascii="Symbol" w:hAnsi="Symbol"/>
      </w:rPr>
    </w:lvl>
    <w:lvl w:ilvl="1" w:tplc="E9340EA8">
      <w:start w:val="1"/>
      <w:numFmt w:val="bullet"/>
      <w:lvlText w:val=""/>
      <w:lvlJc w:val="left"/>
      <w:pPr>
        <w:ind w:left="720" w:hanging="360"/>
      </w:pPr>
      <w:rPr>
        <w:rFonts w:ascii="Symbol" w:hAnsi="Symbol"/>
      </w:rPr>
    </w:lvl>
    <w:lvl w:ilvl="2" w:tplc="BBF4FEAC">
      <w:start w:val="1"/>
      <w:numFmt w:val="bullet"/>
      <w:lvlText w:val=""/>
      <w:lvlJc w:val="left"/>
      <w:pPr>
        <w:ind w:left="720" w:hanging="360"/>
      </w:pPr>
      <w:rPr>
        <w:rFonts w:ascii="Symbol" w:hAnsi="Symbol"/>
      </w:rPr>
    </w:lvl>
    <w:lvl w:ilvl="3" w:tplc="91EEC9E8">
      <w:start w:val="1"/>
      <w:numFmt w:val="bullet"/>
      <w:lvlText w:val=""/>
      <w:lvlJc w:val="left"/>
      <w:pPr>
        <w:ind w:left="720" w:hanging="360"/>
      </w:pPr>
      <w:rPr>
        <w:rFonts w:ascii="Symbol" w:hAnsi="Symbol"/>
      </w:rPr>
    </w:lvl>
    <w:lvl w:ilvl="4" w:tplc="62E670CC">
      <w:start w:val="1"/>
      <w:numFmt w:val="bullet"/>
      <w:lvlText w:val=""/>
      <w:lvlJc w:val="left"/>
      <w:pPr>
        <w:ind w:left="720" w:hanging="360"/>
      </w:pPr>
      <w:rPr>
        <w:rFonts w:ascii="Symbol" w:hAnsi="Symbol"/>
      </w:rPr>
    </w:lvl>
    <w:lvl w:ilvl="5" w:tplc="DE8A0E26">
      <w:start w:val="1"/>
      <w:numFmt w:val="bullet"/>
      <w:lvlText w:val=""/>
      <w:lvlJc w:val="left"/>
      <w:pPr>
        <w:ind w:left="720" w:hanging="360"/>
      </w:pPr>
      <w:rPr>
        <w:rFonts w:ascii="Symbol" w:hAnsi="Symbol"/>
      </w:rPr>
    </w:lvl>
    <w:lvl w:ilvl="6" w:tplc="325C3CE0">
      <w:start w:val="1"/>
      <w:numFmt w:val="bullet"/>
      <w:lvlText w:val=""/>
      <w:lvlJc w:val="left"/>
      <w:pPr>
        <w:ind w:left="720" w:hanging="360"/>
      </w:pPr>
      <w:rPr>
        <w:rFonts w:ascii="Symbol" w:hAnsi="Symbol"/>
      </w:rPr>
    </w:lvl>
    <w:lvl w:ilvl="7" w:tplc="C11C0574">
      <w:start w:val="1"/>
      <w:numFmt w:val="bullet"/>
      <w:lvlText w:val=""/>
      <w:lvlJc w:val="left"/>
      <w:pPr>
        <w:ind w:left="720" w:hanging="360"/>
      </w:pPr>
      <w:rPr>
        <w:rFonts w:ascii="Symbol" w:hAnsi="Symbol"/>
      </w:rPr>
    </w:lvl>
    <w:lvl w:ilvl="8" w:tplc="9E3AA4AE">
      <w:start w:val="1"/>
      <w:numFmt w:val="bullet"/>
      <w:lvlText w:val=""/>
      <w:lvlJc w:val="left"/>
      <w:pPr>
        <w:ind w:left="720" w:hanging="360"/>
      </w:pPr>
      <w:rPr>
        <w:rFonts w:ascii="Symbol" w:hAnsi="Symbol"/>
      </w:rPr>
    </w:lvl>
  </w:abstractNum>
  <w:num w:numId="1" w16cid:durableId="321738521">
    <w:abstractNumId w:val="21"/>
  </w:num>
  <w:num w:numId="2" w16cid:durableId="1629243425">
    <w:abstractNumId w:val="31"/>
  </w:num>
  <w:num w:numId="3" w16cid:durableId="761221886">
    <w:abstractNumId w:val="13"/>
  </w:num>
  <w:num w:numId="4" w16cid:durableId="735475939">
    <w:abstractNumId w:val="16"/>
  </w:num>
  <w:num w:numId="5" w16cid:durableId="1126044375">
    <w:abstractNumId w:val="10"/>
  </w:num>
  <w:num w:numId="6" w16cid:durableId="1451704905">
    <w:abstractNumId w:val="23"/>
  </w:num>
  <w:num w:numId="7" w16cid:durableId="829099617">
    <w:abstractNumId w:val="9"/>
  </w:num>
  <w:num w:numId="8" w16cid:durableId="1444494247">
    <w:abstractNumId w:val="7"/>
  </w:num>
  <w:num w:numId="9" w16cid:durableId="568688180">
    <w:abstractNumId w:val="6"/>
  </w:num>
  <w:num w:numId="10" w16cid:durableId="784233532">
    <w:abstractNumId w:val="5"/>
  </w:num>
  <w:num w:numId="11" w16cid:durableId="1348869784">
    <w:abstractNumId w:val="4"/>
  </w:num>
  <w:num w:numId="12" w16cid:durableId="1362970053">
    <w:abstractNumId w:val="8"/>
  </w:num>
  <w:num w:numId="13" w16cid:durableId="1115565492">
    <w:abstractNumId w:val="3"/>
  </w:num>
  <w:num w:numId="14" w16cid:durableId="632637676">
    <w:abstractNumId w:val="2"/>
  </w:num>
  <w:num w:numId="15" w16cid:durableId="322248129">
    <w:abstractNumId w:val="1"/>
  </w:num>
  <w:num w:numId="16" w16cid:durableId="1105005647">
    <w:abstractNumId w:val="0"/>
  </w:num>
  <w:num w:numId="17" w16cid:durableId="215119399">
    <w:abstractNumId w:val="12"/>
  </w:num>
  <w:num w:numId="18" w16cid:durableId="254747949">
    <w:abstractNumId w:val="18"/>
  </w:num>
  <w:num w:numId="19" w16cid:durableId="1478036895">
    <w:abstractNumId w:val="17"/>
  </w:num>
  <w:num w:numId="20" w16cid:durableId="1556351391">
    <w:abstractNumId w:val="19"/>
  </w:num>
  <w:num w:numId="21" w16cid:durableId="148715641">
    <w:abstractNumId w:val="14"/>
  </w:num>
  <w:num w:numId="22" w16cid:durableId="431046651">
    <w:abstractNumId w:val="29"/>
  </w:num>
  <w:num w:numId="23" w16cid:durableId="598441712">
    <w:abstractNumId w:val="16"/>
  </w:num>
  <w:num w:numId="24" w16cid:durableId="1646934187">
    <w:abstractNumId w:val="16"/>
  </w:num>
  <w:num w:numId="25" w16cid:durableId="299969384">
    <w:abstractNumId w:val="16"/>
  </w:num>
  <w:num w:numId="26" w16cid:durableId="989676128">
    <w:abstractNumId w:val="24"/>
  </w:num>
  <w:num w:numId="27" w16cid:durableId="905261485">
    <w:abstractNumId w:val="27"/>
  </w:num>
  <w:num w:numId="28" w16cid:durableId="2074310836">
    <w:abstractNumId w:val="26"/>
  </w:num>
  <w:num w:numId="29" w16cid:durableId="1165510496">
    <w:abstractNumId w:val="11"/>
  </w:num>
  <w:num w:numId="30" w16cid:durableId="1219049407">
    <w:abstractNumId w:val="28"/>
  </w:num>
  <w:num w:numId="31" w16cid:durableId="892304668">
    <w:abstractNumId w:val="33"/>
  </w:num>
  <w:num w:numId="32" w16cid:durableId="1459489937">
    <w:abstractNumId w:val="20"/>
  </w:num>
  <w:num w:numId="33" w16cid:durableId="220022924">
    <w:abstractNumId w:val="30"/>
  </w:num>
  <w:num w:numId="34" w16cid:durableId="1729495427">
    <w:abstractNumId w:val="32"/>
  </w:num>
  <w:num w:numId="35" w16cid:durableId="933392383">
    <w:abstractNumId w:val="22"/>
  </w:num>
  <w:num w:numId="36" w16cid:durableId="1886797054">
    <w:abstractNumId w:val="15"/>
  </w:num>
  <w:num w:numId="37" w16cid:durableId="2001998036">
    <w:abstractNumId w:val="25"/>
  </w:num>
  <w:num w:numId="38" w16cid:durableId="2005010299">
    <w:abstractNumId w:val="34"/>
  </w:num>
  <w:num w:numId="39" w16cid:durableId="1060858139">
    <w:abstractNumId w:val="16"/>
  </w:num>
  <w:num w:numId="40" w16cid:durableId="1963228682">
    <w:abstractNumId w:val="35"/>
  </w:num>
  <w:num w:numId="41" w16cid:durableId="4774564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0C14"/>
    <w:rsid w:val="00001890"/>
    <w:rsid w:val="00003611"/>
    <w:rsid w:val="00003E18"/>
    <w:rsid w:val="00004825"/>
    <w:rsid w:val="00006361"/>
    <w:rsid w:val="000108A0"/>
    <w:rsid w:val="000113A3"/>
    <w:rsid w:val="00017E3C"/>
    <w:rsid w:val="0002216A"/>
    <w:rsid w:val="000256C2"/>
    <w:rsid w:val="000276C2"/>
    <w:rsid w:val="00031FB9"/>
    <w:rsid w:val="000330BB"/>
    <w:rsid w:val="000353F8"/>
    <w:rsid w:val="00035C8A"/>
    <w:rsid w:val="00037A96"/>
    <w:rsid w:val="00041E40"/>
    <w:rsid w:val="0004471D"/>
    <w:rsid w:val="00044AAF"/>
    <w:rsid w:val="00052E7C"/>
    <w:rsid w:val="0006000C"/>
    <w:rsid w:val="0006070F"/>
    <w:rsid w:val="000633D3"/>
    <w:rsid w:val="000733E3"/>
    <w:rsid w:val="00076598"/>
    <w:rsid w:val="00080109"/>
    <w:rsid w:val="00085E45"/>
    <w:rsid w:val="00096164"/>
    <w:rsid w:val="000A02EA"/>
    <w:rsid w:val="000A6170"/>
    <w:rsid w:val="000A7BBF"/>
    <w:rsid w:val="000B08B9"/>
    <w:rsid w:val="000B2CA1"/>
    <w:rsid w:val="000B7BDB"/>
    <w:rsid w:val="000C17DA"/>
    <w:rsid w:val="000C39D6"/>
    <w:rsid w:val="000C3B9A"/>
    <w:rsid w:val="000C4D8B"/>
    <w:rsid w:val="000C528D"/>
    <w:rsid w:val="000D0A2C"/>
    <w:rsid w:val="000D1F9E"/>
    <w:rsid w:val="000D34D3"/>
    <w:rsid w:val="000D5590"/>
    <w:rsid w:val="000E19E8"/>
    <w:rsid w:val="000E373D"/>
    <w:rsid w:val="000E589A"/>
    <w:rsid w:val="000E5A5C"/>
    <w:rsid w:val="000E72EC"/>
    <w:rsid w:val="000E7C5E"/>
    <w:rsid w:val="000F4EAB"/>
    <w:rsid w:val="000F5C7F"/>
    <w:rsid w:val="00101AAB"/>
    <w:rsid w:val="00103D85"/>
    <w:rsid w:val="00104862"/>
    <w:rsid w:val="00105190"/>
    <w:rsid w:val="00110A06"/>
    <w:rsid w:val="001133D4"/>
    <w:rsid w:val="00113DF0"/>
    <w:rsid w:val="00123314"/>
    <w:rsid w:val="0012725B"/>
    <w:rsid w:val="001311E7"/>
    <w:rsid w:val="001327FB"/>
    <w:rsid w:val="00133AA7"/>
    <w:rsid w:val="00134631"/>
    <w:rsid w:val="00146B25"/>
    <w:rsid w:val="00151C44"/>
    <w:rsid w:val="00154A88"/>
    <w:rsid w:val="0015696F"/>
    <w:rsid w:val="0016008E"/>
    <w:rsid w:val="00165279"/>
    <w:rsid w:val="0018380B"/>
    <w:rsid w:val="00192B39"/>
    <w:rsid w:val="001A4172"/>
    <w:rsid w:val="001A61B9"/>
    <w:rsid w:val="001B3011"/>
    <w:rsid w:val="001B7113"/>
    <w:rsid w:val="001C3C25"/>
    <w:rsid w:val="001C590D"/>
    <w:rsid w:val="001C5C9F"/>
    <w:rsid w:val="001C6931"/>
    <w:rsid w:val="001C6ADB"/>
    <w:rsid w:val="001C79AA"/>
    <w:rsid w:val="001D07D5"/>
    <w:rsid w:val="001F09A3"/>
    <w:rsid w:val="001F3A93"/>
    <w:rsid w:val="001F79B3"/>
    <w:rsid w:val="00206191"/>
    <w:rsid w:val="0020659B"/>
    <w:rsid w:val="002101BC"/>
    <w:rsid w:val="002222D3"/>
    <w:rsid w:val="00226EFE"/>
    <w:rsid w:val="00231494"/>
    <w:rsid w:val="00231C63"/>
    <w:rsid w:val="00242097"/>
    <w:rsid w:val="00255B77"/>
    <w:rsid w:val="00263309"/>
    <w:rsid w:val="00265018"/>
    <w:rsid w:val="0026690A"/>
    <w:rsid w:val="00266D40"/>
    <w:rsid w:val="002910E8"/>
    <w:rsid w:val="002918CD"/>
    <w:rsid w:val="00291D82"/>
    <w:rsid w:val="00295911"/>
    <w:rsid w:val="00297D9C"/>
    <w:rsid w:val="002A6313"/>
    <w:rsid w:val="002A7543"/>
    <w:rsid w:val="002B0585"/>
    <w:rsid w:val="002B20FC"/>
    <w:rsid w:val="002B387C"/>
    <w:rsid w:val="002B7329"/>
    <w:rsid w:val="002B7609"/>
    <w:rsid w:val="002C0E37"/>
    <w:rsid w:val="002C174F"/>
    <w:rsid w:val="002D2DD7"/>
    <w:rsid w:val="002D3DDD"/>
    <w:rsid w:val="002E53BD"/>
    <w:rsid w:val="002E58A7"/>
    <w:rsid w:val="002E5E4A"/>
    <w:rsid w:val="002F0A2D"/>
    <w:rsid w:val="002F6292"/>
    <w:rsid w:val="002F7277"/>
    <w:rsid w:val="00306B22"/>
    <w:rsid w:val="00311CC9"/>
    <w:rsid w:val="0032178F"/>
    <w:rsid w:val="00321F6B"/>
    <w:rsid w:val="00322F35"/>
    <w:rsid w:val="00323F20"/>
    <w:rsid w:val="00324A53"/>
    <w:rsid w:val="003316A8"/>
    <w:rsid w:val="00332D9D"/>
    <w:rsid w:val="00336B9B"/>
    <w:rsid w:val="003413CE"/>
    <w:rsid w:val="0035153A"/>
    <w:rsid w:val="00353B63"/>
    <w:rsid w:val="00364ED5"/>
    <w:rsid w:val="0038563A"/>
    <w:rsid w:val="0039339F"/>
    <w:rsid w:val="00395124"/>
    <w:rsid w:val="00395915"/>
    <w:rsid w:val="003A2395"/>
    <w:rsid w:val="003A6509"/>
    <w:rsid w:val="003D44D3"/>
    <w:rsid w:val="003D47BA"/>
    <w:rsid w:val="003D487B"/>
    <w:rsid w:val="003D4EB3"/>
    <w:rsid w:val="003E5D47"/>
    <w:rsid w:val="003F557E"/>
    <w:rsid w:val="00401FAA"/>
    <w:rsid w:val="00402426"/>
    <w:rsid w:val="004043E4"/>
    <w:rsid w:val="00412C31"/>
    <w:rsid w:val="00413618"/>
    <w:rsid w:val="00413C28"/>
    <w:rsid w:val="00415184"/>
    <w:rsid w:val="00420BEA"/>
    <w:rsid w:val="0042405D"/>
    <w:rsid w:val="00431940"/>
    <w:rsid w:val="00433669"/>
    <w:rsid w:val="004429E1"/>
    <w:rsid w:val="00444D5E"/>
    <w:rsid w:val="00445591"/>
    <w:rsid w:val="00452A60"/>
    <w:rsid w:val="004626DD"/>
    <w:rsid w:val="00466337"/>
    <w:rsid w:val="00467ACC"/>
    <w:rsid w:val="00473729"/>
    <w:rsid w:val="004766F3"/>
    <w:rsid w:val="00482A78"/>
    <w:rsid w:val="00482EA5"/>
    <w:rsid w:val="0048360E"/>
    <w:rsid w:val="0048618C"/>
    <w:rsid w:val="00486AFB"/>
    <w:rsid w:val="004944E2"/>
    <w:rsid w:val="00495910"/>
    <w:rsid w:val="00496C72"/>
    <w:rsid w:val="004A3206"/>
    <w:rsid w:val="004A49C1"/>
    <w:rsid w:val="004A5FAC"/>
    <w:rsid w:val="004B119C"/>
    <w:rsid w:val="004C5FD6"/>
    <w:rsid w:val="004C696C"/>
    <w:rsid w:val="004D0778"/>
    <w:rsid w:val="004D28A7"/>
    <w:rsid w:val="004D60A1"/>
    <w:rsid w:val="004D6725"/>
    <w:rsid w:val="004E09D2"/>
    <w:rsid w:val="004F294F"/>
    <w:rsid w:val="004F4710"/>
    <w:rsid w:val="004F4FE0"/>
    <w:rsid w:val="004F6045"/>
    <w:rsid w:val="005038A4"/>
    <w:rsid w:val="00504BAF"/>
    <w:rsid w:val="00523328"/>
    <w:rsid w:val="005318A7"/>
    <w:rsid w:val="00540C20"/>
    <w:rsid w:val="00541165"/>
    <w:rsid w:val="00544FF2"/>
    <w:rsid w:val="005450B3"/>
    <w:rsid w:val="00547E93"/>
    <w:rsid w:val="0055503C"/>
    <w:rsid w:val="00557BC2"/>
    <w:rsid w:val="00557C7E"/>
    <w:rsid w:val="00557CD8"/>
    <w:rsid w:val="005623D8"/>
    <w:rsid w:val="00567A48"/>
    <w:rsid w:val="005778A9"/>
    <w:rsid w:val="005815C2"/>
    <w:rsid w:val="00594301"/>
    <w:rsid w:val="00595DA6"/>
    <w:rsid w:val="005A02DE"/>
    <w:rsid w:val="005A41C3"/>
    <w:rsid w:val="005A54CA"/>
    <w:rsid w:val="005B5B77"/>
    <w:rsid w:val="005B6008"/>
    <w:rsid w:val="005B7240"/>
    <w:rsid w:val="005C0360"/>
    <w:rsid w:val="005C04AE"/>
    <w:rsid w:val="005C437C"/>
    <w:rsid w:val="005D0A2A"/>
    <w:rsid w:val="005D620F"/>
    <w:rsid w:val="005E607B"/>
    <w:rsid w:val="005F2661"/>
    <w:rsid w:val="00603074"/>
    <w:rsid w:val="00603CA4"/>
    <w:rsid w:val="0060675B"/>
    <w:rsid w:val="006071D3"/>
    <w:rsid w:val="00615498"/>
    <w:rsid w:val="0061778F"/>
    <w:rsid w:val="00620D6D"/>
    <w:rsid w:val="006231EA"/>
    <w:rsid w:val="0062504D"/>
    <w:rsid w:val="00625DC9"/>
    <w:rsid w:val="00633530"/>
    <w:rsid w:val="00633727"/>
    <w:rsid w:val="00637ABF"/>
    <w:rsid w:val="0066203B"/>
    <w:rsid w:val="006639E5"/>
    <w:rsid w:val="00672030"/>
    <w:rsid w:val="00677DE3"/>
    <w:rsid w:val="00677FE4"/>
    <w:rsid w:val="00682E82"/>
    <w:rsid w:val="006A0E1C"/>
    <w:rsid w:val="006A1AA9"/>
    <w:rsid w:val="006A75BA"/>
    <w:rsid w:val="006B6A7B"/>
    <w:rsid w:val="006C0B74"/>
    <w:rsid w:val="006C1640"/>
    <w:rsid w:val="006C6A47"/>
    <w:rsid w:val="006C7818"/>
    <w:rsid w:val="006E2AC0"/>
    <w:rsid w:val="00701429"/>
    <w:rsid w:val="00703C91"/>
    <w:rsid w:val="007055D3"/>
    <w:rsid w:val="00710168"/>
    <w:rsid w:val="00710E70"/>
    <w:rsid w:val="00711205"/>
    <w:rsid w:val="00714101"/>
    <w:rsid w:val="00720535"/>
    <w:rsid w:val="00731EF0"/>
    <w:rsid w:val="007404FB"/>
    <w:rsid w:val="00745B68"/>
    <w:rsid w:val="0075360E"/>
    <w:rsid w:val="00764192"/>
    <w:rsid w:val="00775057"/>
    <w:rsid w:val="007830B4"/>
    <w:rsid w:val="007868CE"/>
    <w:rsid w:val="007873C6"/>
    <w:rsid w:val="00787899"/>
    <w:rsid w:val="00790065"/>
    <w:rsid w:val="00794B0F"/>
    <w:rsid w:val="007953A0"/>
    <w:rsid w:val="00797308"/>
    <w:rsid w:val="007A3C5A"/>
    <w:rsid w:val="007A5F19"/>
    <w:rsid w:val="007A60EB"/>
    <w:rsid w:val="007A700B"/>
    <w:rsid w:val="007B0953"/>
    <w:rsid w:val="007B139C"/>
    <w:rsid w:val="007B3B99"/>
    <w:rsid w:val="007B3BBA"/>
    <w:rsid w:val="007B5C11"/>
    <w:rsid w:val="007B7481"/>
    <w:rsid w:val="007C42A6"/>
    <w:rsid w:val="007D3F73"/>
    <w:rsid w:val="007D59B8"/>
    <w:rsid w:val="007D695D"/>
    <w:rsid w:val="007E6A49"/>
    <w:rsid w:val="007E7873"/>
    <w:rsid w:val="007F6511"/>
    <w:rsid w:val="00801D7D"/>
    <w:rsid w:val="00812F72"/>
    <w:rsid w:val="00816E6E"/>
    <w:rsid w:val="00822A10"/>
    <w:rsid w:val="00822C04"/>
    <w:rsid w:val="0082435A"/>
    <w:rsid w:val="00834063"/>
    <w:rsid w:val="00835AC0"/>
    <w:rsid w:val="00844F9C"/>
    <w:rsid w:val="008560C2"/>
    <w:rsid w:val="008604C7"/>
    <w:rsid w:val="00866709"/>
    <w:rsid w:val="00866B15"/>
    <w:rsid w:val="00872D97"/>
    <w:rsid w:val="008770F4"/>
    <w:rsid w:val="00882F1D"/>
    <w:rsid w:val="0089229B"/>
    <w:rsid w:val="008B1F0B"/>
    <w:rsid w:val="008B63A0"/>
    <w:rsid w:val="008B773B"/>
    <w:rsid w:val="008C52BC"/>
    <w:rsid w:val="008C5682"/>
    <w:rsid w:val="008C68E5"/>
    <w:rsid w:val="008D2D70"/>
    <w:rsid w:val="008E165E"/>
    <w:rsid w:val="008E4169"/>
    <w:rsid w:val="008E7216"/>
    <w:rsid w:val="008F2077"/>
    <w:rsid w:val="008F31BA"/>
    <w:rsid w:val="008F3520"/>
    <w:rsid w:val="008F7810"/>
    <w:rsid w:val="008F7F38"/>
    <w:rsid w:val="009107F7"/>
    <w:rsid w:val="00912AF4"/>
    <w:rsid w:val="0091584F"/>
    <w:rsid w:val="00916205"/>
    <w:rsid w:val="00920E3C"/>
    <w:rsid w:val="00922DE2"/>
    <w:rsid w:val="00927437"/>
    <w:rsid w:val="00931ACE"/>
    <w:rsid w:val="009350C1"/>
    <w:rsid w:val="00940FD8"/>
    <w:rsid w:val="00956DDC"/>
    <w:rsid w:val="00966C6A"/>
    <w:rsid w:val="00970D19"/>
    <w:rsid w:val="00972398"/>
    <w:rsid w:val="00977E9D"/>
    <w:rsid w:val="00982A39"/>
    <w:rsid w:val="009836AE"/>
    <w:rsid w:val="00992E96"/>
    <w:rsid w:val="009936E6"/>
    <w:rsid w:val="009971AF"/>
    <w:rsid w:val="009A07A5"/>
    <w:rsid w:val="009A4D1B"/>
    <w:rsid w:val="009A6CE2"/>
    <w:rsid w:val="009B45A9"/>
    <w:rsid w:val="009B52B3"/>
    <w:rsid w:val="009C2264"/>
    <w:rsid w:val="009C6135"/>
    <w:rsid w:val="009D18B9"/>
    <w:rsid w:val="009D27D5"/>
    <w:rsid w:val="009D6114"/>
    <w:rsid w:val="009D71EF"/>
    <w:rsid w:val="009E2C1A"/>
    <w:rsid w:val="009E2EB3"/>
    <w:rsid w:val="009E5FEF"/>
    <w:rsid w:val="00A01B14"/>
    <w:rsid w:val="00A0675B"/>
    <w:rsid w:val="00A14A55"/>
    <w:rsid w:val="00A208E0"/>
    <w:rsid w:val="00A21BF9"/>
    <w:rsid w:val="00A24B94"/>
    <w:rsid w:val="00A25103"/>
    <w:rsid w:val="00A27B97"/>
    <w:rsid w:val="00A35A81"/>
    <w:rsid w:val="00A43497"/>
    <w:rsid w:val="00A4592B"/>
    <w:rsid w:val="00A47DA7"/>
    <w:rsid w:val="00A64281"/>
    <w:rsid w:val="00A72BA2"/>
    <w:rsid w:val="00A72CFE"/>
    <w:rsid w:val="00A73DC4"/>
    <w:rsid w:val="00A74985"/>
    <w:rsid w:val="00A755BC"/>
    <w:rsid w:val="00A75E67"/>
    <w:rsid w:val="00A77397"/>
    <w:rsid w:val="00A776FD"/>
    <w:rsid w:val="00A84FB7"/>
    <w:rsid w:val="00A86536"/>
    <w:rsid w:val="00A90A4B"/>
    <w:rsid w:val="00A94AE9"/>
    <w:rsid w:val="00A95D34"/>
    <w:rsid w:val="00AA2EE6"/>
    <w:rsid w:val="00AA418B"/>
    <w:rsid w:val="00AA5099"/>
    <w:rsid w:val="00AB1621"/>
    <w:rsid w:val="00AB5501"/>
    <w:rsid w:val="00AB5D8D"/>
    <w:rsid w:val="00AC365E"/>
    <w:rsid w:val="00AC4795"/>
    <w:rsid w:val="00AC500C"/>
    <w:rsid w:val="00AC77AA"/>
    <w:rsid w:val="00AD2D2D"/>
    <w:rsid w:val="00AD3198"/>
    <w:rsid w:val="00AD57C5"/>
    <w:rsid w:val="00AF33A3"/>
    <w:rsid w:val="00AF6F1E"/>
    <w:rsid w:val="00B0417C"/>
    <w:rsid w:val="00B04232"/>
    <w:rsid w:val="00B0558F"/>
    <w:rsid w:val="00B064B6"/>
    <w:rsid w:val="00B22C31"/>
    <w:rsid w:val="00B32042"/>
    <w:rsid w:val="00B4331D"/>
    <w:rsid w:val="00B44B81"/>
    <w:rsid w:val="00B50088"/>
    <w:rsid w:val="00B504C1"/>
    <w:rsid w:val="00B51410"/>
    <w:rsid w:val="00B51C6C"/>
    <w:rsid w:val="00B5206B"/>
    <w:rsid w:val="00B548F5"/>
    <w:rsid w:val="00B63335"/>
    <w:rsid w:val="00B67523"/>
    <w:rsid w:val="00B679BA"/>
    <w:rsid w:val="00B83845"/>
    <w:rsid w:val="00B840F9"/>
    <w:rsid w:val="00B85D77"/>
    <w:rsid w:val="00B8620B"/>
    <w:rsid w:val="00B917A7"/>
    <w:rsid w:val="00B975F8"/>
    <w:rsid w:val="00BA4933"/>
    <w:rsid w:val="00BA7FA9"/>
    <w:rsid w:val="00BB1487"/>
    <w:rsid w:val="00BB4B17"/>
    <w:rsid w:val="00BC043A"/>
    <w:rsid w:val="00BC3CE2"/>
    <w:rsid w:val="00BD281A"/>
    <w:rsid w:val="00BD34E6"/>
    <w:rsid w:val="00BD6058"/>
    <w:rsid w:val="00BE00B9"/>
    <w:rsid w:val="00BE13F8"/>
    <w:rsid w:val="00BF30B8"/>
    <w:rsid w:val="00BF443E"/>
    <w:rsid w:val="00BF56FF"/>
    <w:rsid w:val="00C0297D"/>
    <w:rsid w:val="00C06350"/>
    <w:rsid w:val="00C14D63"/>
    <w:rsid w:val="00C230B8"/>
    <w:rsid w:val="00C24B7B"/>
    <w:rsid w:val="00C26A21"/>
    <w:rsid w:val="00C3051C"/>
    <w:rsid w:val="00C3773A"/>
    <w:rsid w:val="00C40633"/>
    <w:rsid w:val="00C432E6"/>
    <w:rsid w:val="00C45277"/>
    <w:rsid w:val="00C51823"/>
    <w:rsid w:val="00C54F9E"/>
    <w:rsid w:val="00C576F4"/>
    <w:rsid w:val="00C61445"/>
    <w:rsid w:val="00C661E9"/>
    <w:rsid w:val="00C7054A"/>
    <w:rsid w:val="00C752A3"/>
    <w:rsid w:val="00C770F6"/>
    <w:rsid w:val="00C82471"/>
    <w:rsid w:val="00C82C85"/>
    <w:rsid w:val="00C8485B"/>
    <w:rsid w:val="00C863A0"/>
    <w:rsid w:val="00C927B4"/>
    <w:rsid w:val="00C9316F"/>
    <w:rsid w:val="00CA2621"/>
    <w:rsid w:val="00CA2AD1"/>
    <w:rsid w:val="00CB30CB"/>
    <w:rsid w:val="00CC1593"/>
    <w:rsid w:val="00CC5183"/>
    <w:rsid w:val="00CC7A82"/>
    <w:rsid w:val="00CC7C46"/>
    <w:rsid w:val="00CD2924"/>
    <w:rsid w:val="00CD6FAD"/>
    <w:rsid w:val="00CE28B0"/>
    <w:rsid w:val="00CE49ED"/>
    <w:rsid w:val="00CF2BC1"/>
    <w:rsid w:val="00D002E5"/>
    <w:rsid w:val="00D14A74"/>
    <w:rsid w:val="00D14B89"/>
    <w:rsid w:val="00D16BDA"/>
    <w:rsid w:val="00D22C17"/>
    <w:rsid w:val="00D25223"/>
    <w:rsid w:val="00D32887"/>
    <w:rsid w:val="00D47059"/>
    <w:rsid w:val="00D50286"/>
    <w:rsid w:val="00D56919"/>
    <w:rsid w:val="00D6192F"/>
    <w:rsid w:val="00D64B01"/>
    <w:rsid w:val="00D65A40"/>
    <w:rsid w:val="00D71D3D"/>
    <w:rsid w:val="00D86B35"/>
    <w:rsid w:val="00D902FA"/>
    <w:rsid w:val="00D90C93"/>
    <w:rsid w:val="00D9219B"/>
    <w:rsid w:val="00DA0F11"/>
    <w:rsid w:val="00DA6C59"/>
    <w:rsid w:val="00DA70A9"/>
    <w:rsid w:val="00DB76EF"/>
    <w:rsid w:val="00DC1EAD"/>
    <w:rsid w:val="00DE2BAA"/>
    <w:rsid w:val="00DE2FF8"/>
    <w:rsid w:val="00DF087B"/>
    <w:rsid w:val="00DF52EF"/>
    <w:rsid w:val="00E04BD8"/>
    <w:rsid w:val="00E05F12"/>
    <w:rsid w:val="00E24BC4"/>
    <w:rsid w:val="00E2586A"/>
    <w:rsid w:val="00E3160C"/>
    <w:rsid w:val="00E40667"/>
    <w:rsid w:val="00E4424E"/>
    <w:rsid w:val="00E4452D"/>
    <w:rsid w:val="00E447A7"/>
    <w:rsid w:val="00E47319"/>
    <w:rsid w:val="00E53BE0"/>
    <w:rsid w:val="00E53EBD"/>
    <w:rsid w:val="00E55AFC"/>
    <w:rsid w:val="00E56690"/>
    <w:rsid w:val="00E61464"/>
    <w:rsid w:val="00E8409F"/>
    <w:rsid w:val="00E90953"/>
    <w:rsid w:val="00E92170"/>
    <w:rsid w:val="00E96152"/>
    <w:rsid w:val="00E978E9"/>
    <w:rsid w:val="00EA0240"/>
    <w:rsid w:val="00EA7E4E"/>
    <w:rsid w:val="00EB03C3"/>
    <w:rsid w:val="00EB1B10"/>
    <w:rsid w:val="00EB7A4B"/>
    <w:rsid w:val="00EC2085"/>
    <w:rsid w:val="00EC797D"/>
    <w:rsid w:val="00EE12C2"/>
    <w:rsid w:val="00EE684C"/>
    <w:rsid w:val="00EE7DFF"/>
    <w:rsid w:val="00EF0B49"/>
    <w:rsid w:val="00EF45B6"/>
    <w:rsid w:val="00EF535C"/>
    <w:rsid w:val="00F02422"/>
    <w:rsid w:val="00F074AF"/>
    <w:rsid w:val="00F076B7"/>
    <w:rsid w:val="00F16622"/>
    <w:rsid w:val="00F20721"/>
    <w:rsid w:val="00F27909"/>
    <w:rsid w:val="00F33707"/>
    <w:rsid w:val="00F41AB0"/>
    <w:rsid w:val="00F422BC"/>
    <w:rsid w:val="00F50648"/>
    <w:rsid w:val="00F523C1"/>
    <w:rsid w:val="00F536C7"/>
    <w:rsid w:val="00F53DC6"/>
    <w:rsid w:val="00F57061"/>
    <w:rsid w:val="00F61AED"/>
    <w:rsid w:val="00F820FE"/>
    <w:rsid w:val="00F92E55"/>
    <w:rsid w:val="00F94656"/>
    <w:rsid w:val="00F9558E"/>
    <w:rsid w:val="00FA603C"/>
    <w:rsid w:val="00FB3761"/>
    <w:rsid w:val="00FB467B"/>
    <w:rsid w:val="00FB787D"/>
    <w:rsid w:val="00FC594E"/>
    <w:rsid w:val="00FD23D2"/>
    <w:rsid w:val="00FD3C47"/>
    <w:rsid w:val="00FD6C71"/>
    <w:rsid w:val="00FE2AC4"/>
    <w:rsid w:val="00FE323E"/>
    <w:rsid w:val="00FE43B9"/>
    <w:rsid w:val="00FE7AB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6" w:unhideWhenUsed="1" w:qFormat="1"/>
    <w:lsdException w:name="List Bullet 3" w:semiHidden="1" w:uiPriority="16"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9D27D5"/>
    <w:pPr>
      <w:numPr>
        <w:numId w:val="4"/>
      </w:numPr>
      <w:spacing w:before="120" w:after="0" w:line="240" w:lineRule="auto"/>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154A88"/>
    <w:pPr>
      <w:spacing w:before="200" w:after="120" w:line="240" w:lineRule="auto"/>
      <w:ind w:left="340" w:hanging="340"/>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 w:type="character" w:styleId="Hyperlink">
    <w:name w:val="Hyperlink"/>
    <w:basedOn w:val="DefaultParagraphFont"/>
    <w:uiPriority w:val="99"/>
    <w:unhideWhenUsed/>
    <w:rsid w:val="00154A88"/>
    <w:rPr>
      <w:color w:val="0563C1" w:themeColor="hyperlink"/>
      <w:u w:val="single"/>
    </w:rPr>
  </w:style>
  <w:style w:type="character" w:styleId="UnresolvedMention">
    <w:name w:val="Unresolved Mention"/>
    <w:basedOn w:val="DefaultParagraphFont"/>
    <w:uiPriority w:val="99"/>
    <w:semiHidden/>
    <w:unhideWhenUsed/>
    <w:rsid w:val="00154A88"/>
    <w:rPr>
      <w:color w:val="605E5C"/>
      <w:shd w:val="clear" w:color="auto" w:fill="E1DFDD"/>
    </w:rPr>
  </w:style>
  <w:style w:type="table" w:styleId="TableGrid">
    <w:name w:val="Table Grid"/>
    <w:basedOn w:val="TableNormal"/>
    <w:uiPriority w:val="39"/>
    <w:rsid w:val="00154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20721"/>
    <w:pPr>
      <w:spacing w:before="100" w:beforeAutospacing="1" w:after="100" w:afterAutospacing="1"/>
    </w:pPr>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F20721"/>
    <w:rPr>
      <w:i/>
      <w:iCs/>
    </w:rPr>
  </w:style>
  <w:style w:type="paragraph" w:customStyle="1" w:styleId="EXTextHead1">
    <w:name w:val="EX Text Head 1"/>
    <w:aliases w:val="2 etc"/>
    <w:rsid w:val="00F20721"/>
    <w:pPr>
      <w:spacing w:before="360" w:after="0" w:line="240" w:lineRule="auto"/>
    </w:pPr>
    <w:rPr>
      <w:rFonts w:ascii="Arial" w:eastAsia="SimSun" w:hAnsi="Arial" w:cs="Times New Roman"/>
      <w:b/>
      <w:i/>
      <w:color w:val="000000"/>
      <w:sz w:val="20"/>
      <w:szCs w:val="20"/>
    </w:rPr>
  </w:style>
  <w:style w:type="character" w:customStyle="1" w:styleId="Strong1">
    <w:name w:val="Strong1"/>
    <w:basedOn w:val="DefaultParagraphFont"/>
    <w:rsid w:val="00F20721"/>
  </w:style>
  <w:style w:type="paragraph" w:customStyle="1" w:styleId="msonormal0">
    <w:name w:val="msonormal"/>
    <w:basedOn w:val="Normal"/>
    <w:rsid w:val="007A60EB"/>
    <w:pPr>
      <w:spacing w:before="100" w:beforeAutospacing="1" w:after="100" w:afterAutospacing="1"/>
    </w:pPr>
    <w:rPr>
      <w:rFonts w:ascii="Times New Roman" w:eastAsia="Times New Roman" w:hAnsi="Times New Roman" w:cs="Times New Roman"/>
      <w:sz w:val="24"/>
      <w:szCs w:val="24"/>
      <w:lang w:eastAsia="zh-CN"/>
    </w:rPr>
  </w:style>
  <w:style w:type="paragraph" w:customStyle="1" w:styleId="paragraph">
    <w:name w:val="paragraph"/>
    <w:basedOn w:val="Normal"/>
    <w:rsid w:val="007A60EB"/>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textrun">
    <w:name w:val="textrun"/>
    <w:basedOn w:val="DefaultParagraphFont"/>
    <w:rsid w:val="007A60EB"/>
  </w:style>
  <w:style w:type="character" w:customStyle="1" w:styleId="normaltextrun">
    <w:name w:val="normaltextrun"/>
    <w:basedOn w:val="DefaultParagraphFont"/>
    <w:rsid w:val="007A60EB"/>
  </w:style>
  <w:style w:type="character" w:customStyle="1" w:styleId="eop">
    <w:name w:val="eop"/>
    <w:basedOn w:val="DefaultParagraphFont"/>
    <w:rsid w:val="007A60EB"/>
  </w:style>
  <w:style w:type="paragraph" w:customStyle="1" w:styleId="outlineelement">
    <w:name w:val="outlineelement"/>
    <w:basedOn w:val="Normal"/>
    <w:rsid w:val="007A60EB"/>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tabrun">
    <w:name w:val="tabrun"/>
    <w:basedOn w:val="DefaultParagraphFont"/>
    <w:rsid w:val="007A60EB"/>
  </w:style>
  <w:style w:type="character" w:customStyle="1" w:styleId="tabchar">
    <w:name w:val="tabchar"/>
    <w:basedOn w:val="DefaultParagraphFont"/>
    <w:rsid w:val="007A60EB"/>
  </w:style>
  <w:style w:type="character" w:customStyle="1" w:styleId="tableaderchars">
    <w:name w:val="tableaderchars"/>
    <w:basedOn w:val="DefaultParagraphFont"/>
    <w:rsid w:val="007A60EB"/>
  </w:style>
  <w:style w:type="character" w:styleId="FollowedHyperlink">
    <w:name w:val="FollowedHyperlink"/>
    <w:basedOn w:val="DefaultParagraphFont"/>
    <w:uiPriority w:val="99"/>
    <w:semiHidden/>
    <w:unhideWhenUsed/>
    <w:rsid w:val="007A60EB"/>
    <w:rPr>
      <w:color w:val="800080"/>
      <w:u w:val="single"/>
    </w:rPr>
  </w:style>
  <w:style w:type="character" w:customStyle="1" w:styleId="pagebreakblob">
    <w:name w:val="pagebreakblob"/>
    <w:basedOn w:val="DefaultParagraphFont"/>
    <w:rsid w:val="007A60EB"/>
  </w:style>
  <w:style w:type="character" w:customStyle="1" w:styleId="pagebreakborderspan">
    <w:name w:val="pagebreakborderspan"/>
    <w:basedOn w:val="DefaultParagraphFont"/>
    <w:rsid w:val="007A60EB"/>
  </w:style>
  <w:style w:type="character" w:customStyle="1" w:styleId="pagebreaktextspan">
    <w:name w:val="pagebreaktextspan"/>
    <w:basedOn w:val="DefaultParagraphFont"/>
    <w:rsid w:val="007A60EB"/>
  </w:style>
  <w:style w:type="character" w:customStyle="1" w:styleId="linebreakblob">
    <w:name w:val="linebreakblob"/>
    <w:basedOn w:val="DefaultParagraphFont"/>
    <w:rsid w:val="007A60EB"/>
  </w:style>
  <w:style w:type="character" w:customStyle="1" w:styleId="scxw72913797">
    <w:name w:val="scxw72913797"/>
    <w:basedOn w:val="DefaultParagraphFont"/>
    <w:rsid w:val="007A60EB"/>
  </w:style>
  <w:style w:type="paragraph" w:styleId="ListParagraph">
    <w:name w:val="List Paragraph"/>
    <w:basedOn w:val="Normal"/>
    <w:uiPriority w:val="34"/>
    <w:qFormat/>
    <w:rsid w:val="00912AF4"/>
    <w:pPr>
      <w:ind w:left="720"/>
      <w:contextualSpacing/>
    </w:pPr>
  </w:style>
  <w:style w:type="character" w:styleId="Strong">
    <w:name w:val="Strong"/>
    <w:basedOn w:val="DefaultParagraphFont"/>
    <w:uiPriority w:val="22"/>
    <w:qFormat/>
    <w:rsid w:val="005B5B77"/>
    <w:rPr>
      <w:b/>
      <w:bCs/>
    </w:rPr>
  </w:style>
  <w:style w:type="character" w:customStyle="1" w:styleId="more-show">
    <w:name w:val="more-show"/>
    <w:basedOn w:val="DefaultParagraphFont"/>
    <w:rsid w:val="005B5B77"/>
  </w:style>
  <w:style w:type="paragraph" w:styleId="Revision">
    <w:name w:val="Revision"/>
    <w:hidden/>
    <w:uiPriority w:val="99"/>
    <w:semiHidden/>
    <w:rsid w:val="003D47BA"/>
    <w:pPr>
      <w:spacing w:after="0" w:line="240" w:lineRule="auto"/>
    </w:pPr>
  </w:style>
  <w:style w:type="paragraph" w:styleId="ListBullet">
    <w:name w:val="List Bullet"/>
    <w:basedOn w:val="Normal"/>
    <w:uiPriority w:val="16"/>
    <w:qFormat/>
    <w:rsid w:val="00395124"/>
    <w:pPr>
      <w:numPr>
        <w:numId w:val="26"/>
      </w:numPr>
      <w:spacing w:before="120" w:after="120"/>
    </w:pPr>
    <w:rPr>
      <w:rFonts w:ascii="Roboto Light" w:hAnsi="Roboto Light"/>
      <w:color w:val="000000" w:themeColor="text1"/>
      <w:sz w:val="20"/>
      <w:szCs w:val="20"/>
    </w:rPr>
  </w:style>
  <w:style w:type="paragraph" w:styleId="ListBullet2">
    <w:name w:val="List Bullet 2"/>
    <w:basedOn w:val="Normal"/>
    <w:uiPriority w:val="16"/>
    <w:qFormat/>
    <w:rsid w:val="00395124"/>
    <w:pPr>
      <w:numPr>
        <w:ilvl w:val="1"/>
        <w:numId w:val="26"/>
      </w:numPr>
      <w:spacing w:before="120" w:after="120"/>
    </w:pPr>
    <w:rPr>
      <w:rFonts w:ascii="Roboto Light" w:hAnsi="Roboto Light"/>
      <w:color w:val="000000" w:themeColor="text1"/>
      <w:sz w:val="20"/>
      <w:szCs w:val="20"/>
    </w:rPr>
  </w:style>
  <w:style w:type="paragraph" w:styleId="ListBullet3">
    <w:name w:val="List Bullet 3"/>
    <w:basedOn w:val="Normal"/>
    <w:uiPriority w:val="16"/>
    <w:qFormat/>
    <w:rsid w:val="00395124"/>
    <w:pPr>
      <w:numPr>
        <w:ilvl w:val="2"/>
        <w:numId w:val="26"/>
      </w:numPr>
      <w:spacing w:before="120" w:after="120"/>
    </w:pPr>
    <w:rPr>
      <w:rFonts w:ascii="Roboto Light" w:hAnsi="Roboto Light"/>
      <w:color w:val="000000" w:themeColor="text1"/>
      <w:sz w:val="20"/>
      <w:szCs w:val="20"/>
    </w:rPr>
  </w:style>
  <w:style w:type="numbering" w:customStyle="1" w:styleId="BulletList">
    <w:name w:val="Bullet List"/>
    <w:uiPriority w:val="99"/>
    <w:rsid w:val="00395124"/>
    <w:pPr>
      <w:numPr>
        <w:numId w:val="26"/>
      </w:numPr>
    </w:pPr>
  </w:style>
  <w:style w:type="paragraph" w:customStyle="1" w:styleId="ContentBold">
    <w:name w:val="Content (Bold)"/>
    <w:basedOn w:val="Normal"/>
    <w:next w:val="Normal"/>
    <w:link w:val="ContentBoldChar"/>
    <w:qFormat/>
    <w:rsid w:val="00395124"/>
    <w:pPr>
      <w:spacing w:after="120"/>
    </w:pPr>
    <w:rPr>
      <w:rFonts w:ascii="Roboto Medium" w:hAnsi="Roboto Medium"/>
      <w:color w:val="000000"/>
      <w:sz w:val="20"/>
      <w:szCs w:val="20"/>
    </w:rPr>
  </w:style>
  <w:style w:type="character" w:customStyle="1" w:styleId="ContentBoldChar">
    <w:name w:val="Content (Bold) Char"/>
    <w:basedOn w:val="DefaultParagraphFont"/>
    <w:link w:val="ContentBold"/>
    <w:rsid w:val="00395124"/>
    <w:rPr>
      <w:rFonts w:ascii="Roboto Medium" w:hAnsi="Roboto Medium"/>
      <w:color w:val="000000"/>
      <w:sz w:val="20"/>
      <w:szCs w:val="20"/>
    </w:rPr>
  </w:style>
  <w:style w:type="character" w:styleId="CommentReference">
    <w:name w:val="annotation reference"/>
    <w:basedOn w:val="DefaultParagraphFont"/>
    <w:uiPriority w:val="99"/>
    <w:semiHidden/>
    <w:unhideWhenUsed/>
    <w:rsid w:val="00CD6FAD"/>
    <w:rPr>
      <w:sz w:val="16"/>
      <w:szCs w:val="16"/>
    </w:rPr>
  </w:style>
  <w:style w:type="paragraph" w:styleId="CommentText">
    <w:name w:val="annotation text"/>
    <w:basedOn w:val="Normal"/>
    <w:link w:val="CommentTextChar"/>
    <w:uiPriority w:val="99"/>
    <w:unhideWhenUsed/>
    <w:rsid w:val="00CD6FAD"/>
    <w:rPr>
      <w:sz w:val="20"/>
      <w:szCs w:val="20"/>
    </w:rPr>
  </w:style>
  <w:style w:type="character" w:customStyle="1" w:styleId="CommentTextChar">
    <w:name w:val="Comment Text Char"/>
    <w:basedOn w:val="DefaultParagraphFont"/>
    <w:link w:val="CommentText"/>
    <w:uiPriority w:val="99"/>
    <w:rsid w:val="00CD6FAD"/>
    <w:rPr>
      <w:sz w:val="20"/>
      <w:szCs w:val="20"/>
    </w:rPr>
  </w:style>
  <w:style w:type="paragraph" w:styleId="CommentSubject">
    <w:name w:val="annotation subject"/>
    <w:basedOn w:val="CommentText"/>
    <w:next w:val="CommentText"/>
    <w:link w:val="CommentSubjectChar"/>
    <w:uiPriority w:val="99"/>
    <w:semiHidden/>
    <w:unhideWhenUsed/>
    <w:rsid w:val="00CD6FAD"/>
    <w:rPr>
      <w:b/>
      <w:bCs/>
    </w:rPr>
  </w:style>
  <w:style w:type="character" w:customStyle="1" w:styleId="CommentSubjectChar">
    <w:name w:val="Comment Subject Char"/>
    <w:basedOn w:val="CommentTextChar"/>
    <w:link w:val="CommentSubject"/>
    <w:uiPriority w:val="99"/>
    <w:semiHidden/>
    <w:rsid w:val="00CD6F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83326">
      <w:bodyDiv w:val="1"/>
      <w:marLeft w:val="0"/>
      <w:marRight w:val="0"/>
      <w:marTop w:val="0"/>
      <w:marBottom w:val="0"/>
      <w:divBdr>
        <w:top w:val="none" w:sz="0" w:space="0" w:color="auto"/>
        <w:left w:val="none" w:sz="0" w:space="0" w:color="auto"/>
        <w:bottom w:val="none" w:sz="0" w:space="0" w:color="auto"/>
        <w:right w:val="none" w:sz="0" w:space="0" w:color="auto"/>
      </w:divBdr>
    </w:div>
    <w:div w:id="1183786807">
      <w:bodyDiv w:val="1"/>
      <w:marLeft w:val="0"/>
      <w:marRight w:val="0"/>
      <w:marTop w:val="0"/>
      <w:marBottom w:val="0"/>
      <w:divBdr>
        <w:top w:val="none" w:sz="0" w:space="0" w:color="auto"/>
        <w:left w:val="none" w:sz="0" w:space="0" w:color="auto"/>
        <w:bottom w:val="none" w:sz="0" w:space="0" w:color="auto"/>
        <w:right w:val="none" w:sz="0" w:space="0" w:color="auto"/>
      </w:divBdr>
      <w:divsChild>
        <w:div w:id="628167100">
          <w:marLeft w:val="0"/>
          <w:marRight w:val="0"/>
          <w:marTop w:val="0"/>
          <w:marBottom w:val="0"/>
          <w:divBdr>
            <w:top w:val="none" w:sz="0" w:space="0" w:color="auto"/>
            <w:left w:val="none" w:sz="0" w:space="0" w:color="auto"/>
            <w:bottom w:val="none" w:sz="0" w:space="0" w:color="auto"/>
            <w:right w:val="none" w:sz="0" w:space="0" w:color="auto"/>
          </w:divBdr>
          <w:divsChild>
            <w:div w:id="246692173">
              <w:marLeft w:val="0"/>
              <w:marRight w:val="0"/>
              <w:marTop w:val="0"/>
              <w:marBottom w:val="0"/>
              <w:divBdr>
                <w:top w:val="none" w:sz="0" w:space="0" w:color="auto"/>
                <w:left w:val="none" w:sz="0" w:space="0" w:color="auto"/>
                <w:bottom w:val="none" w:sz="0" w:space="0" w:color="auto"/>
                <w:right w:val="none" w:sz="0" w:space="0" w:color="auto"/>
              </w:divBdr>
            </w:div>
            <w:div w:id="1613127118">
              <w:marLeft w:val="0"/>
              <w:marRight w:val="0"/>
              <w:marTop w:val="0"/>
              <w:marBottom w:val="0"/>
              <w:divBdr>
                <w:top w:val="none" w:sz="0" w:space="0" w:color="auto"/>
                <w:left w:val="none" w:sz="0" w:space="0" w:color="auto"/>
                <w:bottom w:val="none" w:sz="0" w:space="0" w:color="auto"/>
                <w:right w:val="none" w:sz="0" w:space="0" w:color="auto"/>
              </w:divBdr>
            </w:div>
            <w:div w:id="993412006">
              <w:marLeft w:val="0"/>
              <w:marRight w:val="0"/>
              <w:marTop w:val="0"/>
              <w:marBottom w:val="0"/>
              <w:divBdr>
                <w:top w:val="none" w:sz="0" w:space="0" w:color="auto"/>
                <w:left w:val="none" w:sz="0" w:space="0" w:color="auto"/>
                <w:bottom w:val="none" w:sz="0" w:space="0" w:color="auto"/>
                <w:right w:val="none" w:sz="0" w:space="0" w:color="auto"/>
              </w:divBdr>
            </w:div>
            <w:div w:id="1487742729">
              <w:marLeft w:val="0"/>
              <w:marRight w:val="0"/>
              <w:marTop w:val="0"/>
              <w:marBottom w:val="0"/>
              <w:divBdr>
                <w:top w:val="none" w:sz="0" w:space="0" w:color="auto"/>
                <w:left w:val="none" w:sz="0" w:space="0" w:color="auto"/>
                <w:bottom w:val="none" w:sz="0" w:space="0" w:color="auto"/>
                <w:right w:val="none" w:sz="0" w:space="0" w:color="auto"/>
              </w:divBdr>
            </w:div>
            <w:div w:id="1835873254">
              <w:marLeft w:val="0"/>
              <w:marRight w:val="0"/>
              <w:marTop w:val="0"/>
              <w:marBottom w:val="0"/>
              <w:divBdr>
                <w:top w:val="none" w:sz="0" w:space="0" w:color="auto"/>
                <w:left w:val="none" w:sz="0" w:space="0" w:color="auto"/>
                <w:bottom w:val="none" w:sz="0" w:space="0" w:color="auto"/>
                <w:right w:val="none" w:sz="0" w:space="0" w:color="auto"/>
              </w:divBdr>
            </w:div>
          </w:divsChild>
        </w:div>
        <w:div w:id="1841770797">
          <w:marLeft w:val="0"/>
          <w:marRight w:val="0"/>
          <w:marTop w:val="0"/>
          <w:marBottom w:val="0"/>
          <w:divBdr>
            <w:top w:val="none" w:sz="0" w:space="0" w:color="auto"/>
            <w:left w:val="none" w:sz="0" w:space="0" w:color="auto"/>
            <w:bottom w:val="none" w:sz="0" w:space="0" w:color="auto"/>
            <w:right w:val="none" w:sz="0" w:space="0" w:color="auto"/>
          </w:divBdr>
        </w:div>
        <w:div w:id="361050719">
          <w:marLeft w:val="0"/>
          <w:marRight w:val="0"/>
          <w:marTop w:val="0"/>
          <w:marBottom w:val="0"/>
          <w:divBdr>
            <w:top w:val="none" w:sz="0" w:space="0" w:color="auto"/>
            <w:left w:val="none" w:sz="0" w:space="0" w:color="auto"/>
            <w:bottom w:val="none" w:sz="0" w:space="0" w:color="auto"/>
            <w:right w:val="none" w:sz="0" w:space="0" w:color="auto"/>
          </w:divBdr>
        </w:div>
        <w:div w:id="2031104395">
          <w:marLeft w:val="0"/>
          <w:marRight w:val="0"/>
          <w:marTop w:val="0"/>
          <w:marBottom w:val="0"/>
          <w:divBdr>
            <w:top w:val="none" w:sz="0" w:space="0" w:color="auto"/>
            <w:left w:val="none" w:sz="0" w:space="0" w:color="auto"/>
            <w:bottom w:val="none" w:sz="0" w:space="0" w:color="auto"/>
            <w:right w:val="none" w:sz="0" w:space="0" w:color="auto"/>
          </w:divBdr>
        </w:div>
        <w:div w:id="979532913">
          <w:marLeft w:val="0"/>
          <w:marRight w:val="0"/>
          <w:marTop w:val="0"/>
          <w:marBottom w:val="0"/>
          <w:divBdr>
            <w:top w:val="none" w:sz="0" w:space="0" w:color="auto"/>
            <w:left w:val="none" w:sz="0" w:space="0" w:color="auto"/>
            <w:bottom w:val="none" w:sz="0" w:space="0" w:color="auto"/>
            <w:right w:val="none" w:sz="0" w:space="0" w:color="auto"/>
          </w:divBdr>
        </w:div>
        <w:div w:id="617949886">
          <w:marLeft w:val="0"/>
          <w:marRight w:val="0"/>
          <w:marTop w:val="0"/>
          <w:marBottom w:val="0"/>
          <w:divBdr>
            <w:top w:val="none" w:sz="0" w:space="0" w:color="auto"/>
            <w:left w:val="none" w:sz="0" w:space="0" w:color="auto"/>
            <w:bottom w:val="none" w:sz="0" w:space="0" w:color="auto"/>
            <w:right w:val="none" w:sz="0" w:space="0" w:color="auto"/>
          </w:divBdr>
        </w:div>
        <w:div w:id="994725260">
          <w:marLeft w:val="0"/>
          <w:marRight w:val="0"/>
          <w:marTop w:val="0"/>
          <w:marBottom w:val="0"/>
          <w:divBdr>
            <w:top w:val="none" w:sz="0" w:space="0" w:color="auto"/>
            <w:left w:val="none" w:sz="0" w:space="0" w:color="auto"/>
            <w:bottom w:val="none" w:sz="0" w:space="0" w:color="auto"/>
            <w:right w:val="none" w:sz="0" w:space="0" w:color="auto"/>
          </w:divBdr>
          <w:divsChild>
            <w:div w:id="1380281631">
              <w:marLeft w:val="0"/>
              <w:marRight w:val="0"/>
              <w:marTop w:val="0"/>
              <w:marBottom w:val="0"/>
              <w:divBdr>
                <w:top w:val="none" w:sz="0" w:space="0" w:color="auto"/>
                <w:left w:val="none" w:sz="0" w:space="0" w:color="auto"/>
                <w:bottom w:val="none" w:sz="0" w:space="0" w:color="auto"/>
                <w:right w:val="none" w:sz="0" w:space="0" w:color="auto"/>
              </w:divBdr>
            </w:div>
            <w:div w:id="1757436656">
              <w:marLeft w:val="0"/>
              <w:marRight w:val="0"/>
              <w:marTop w:val="0"/>
              <w:marBottom w:val="0"/>
              <w:divBdr>
                <w:top w:val="none" w:sz="0" w:space="0" w:color="auto"/>
                <w:left w:val="none" w:sz="0" w:space="0" w:color="auto"/>
                <w:bottom w:val="none" w:sz="0" w:space="0" w:color="auto"/>
                <w:right w:val="none" w:sz="0" w:space="0" w:color="auto"/>
              </w:divBdr>
            </w:div>
            <w:div w:id="1047802397">
              <w:marLeft w:val="0"/>
              <w:marRight w:val="0"/>
              <w:marTop w:val="0"/>
              <w:marBottom w:val="0"/>
              <w:divBdr>
                <w:top w:val="none" w:sz="0" w:space="0" w:color="auto"/>
                <w:left w:val="none" w:sz="0" w:space="0" w:color="auto"/>
                <w:bottom w:val="none" w:sz="0" w:space="0" w:color="auto"/>
                <w:right w:val="none" w:sz="0" w:space="0" w:color="auto"/>
              </w:divBdr>
            </w:div>
            <w:div w:id="384331982">
              <w:marLeft w:val="0"/>
              <w:marRight w:val="0"/>
              <w:marTop w:val="0"/>
              <w:marBottom w:val="0"/>
              <w:divBdr>
                <w:top w:val="none" w:sz="0" w:space="0" w:color="auto"/>
                <w:left w:val="none" w:sz="0" w:space="0" w:color="auto"/>
                <w:bottom w:val="none" w:sz="0" w:space="0" w:color="auto"/>
                <w:right w:val="none" w:sz="0" w:space="0" w:color="auto"/>
              </w:divBdr>
            </w:div>
            <w:div w:id="1998919153">
              <w:marLeft w:val="0"/>
              <w:marRight w:val="0"/>
              <w:marTop w:val="0"/>
              <w:marBottom w:val="0"/>
              <w:divBdr>
                <w:top w:val="none" w:sz="0" w:space="0" w:color="auto"/>
                <w:left w:val="none" w:sz="0" w:space="0" w:color="auto"/>
                <w:bottom w:val="none" w:sz="0" w:space="0" w:color="auto"/>
                <w:right w:val="none" w:sz="0" w:space="0" w:color="auto"/>
              </w:divBdr>
            </w:div>
          </w:divsChild>
        </w:div>
        <w:div w:id="462045568">
          <w:marLeft w:val="0"/>
          <w:marRight w:val="0"/>
          <w:marTop w:val="0"/>
          <w:marBottom w:val="0"/>
          <w:divBdr>
            <w:top w:val="none" w:sz="0" w:space="0" w:color="auto"/>
            <w:left w:val="none" w:sz="0" w:space="0" w:color="auto"/>
            <w:bottom w:val="none" w:sz="0" w:space="0" w:color="auto"/>
            <w:right w:val="none" w:sz="0" w:space="0" w:color="auto"/>
          </w:divBdr>
        </w:div>
        <w:div w:id="1952858654">
          <w:marLeft w:val="0"/>
          <w:marRight w:val="0"/>
          <w:marTop w:val="0"/>
          <w:marBottom w:val="0"/>
          <w:divBdr>
            <w:top w:val="none" w:sz="0" w:space="0" w:color="auto"/>
            <w:left w:val="none" w:sz="0" w:space="0" w:color="auto"/>
            <w:bottom w:val="none" w:sz="0" w:space="0" w:color="auto"/>
            <w:right w:val="none" w:sz="0" w:space="0" w:color="auto"/>
          </w:divBdr>
        </w:div>
        <w:div w:id="237861036">
          <w:marLeft w:val="0"/>
          <w:marRight w:val="0"/>
          <w:marTop w:val="0"/>
          <w:marBottom w:val="0"/>
          <w:divBdr>
            <w:top w:val="none" w:sz="0" w:space="0" w:color="auto"/>
            <w:left w:val="none" w:sz="0" w:space="0" w:color="auto"/>
            <w:bottom w:val="none" w:sz="0" w:space="0" w:color="auto"/>
            <w:right w:val="none" w:sz="0" w:space="0" w:color="auto"/>
          </w:divBdr>
        </w:div>
        <w:div w:id="31001177">
          <w:marLeft w:val="0"/>
          <w:marRight w:val="0"/>
          <w:marTop w:val="0"/>
          <w:marBottom w:val="0"/>
          <w:divBdr>
            <w:top w:val="none" w:sz="0" w:space="0" w:color="auto"/>
            <w:left w:val="none" w:sz="0" w:space="0" w:color="auto"/>
            <w:bottom w:val="none" w:sz="0" w:space="0" w:color="auto"/>
            <w:right w:val="none" w:sz="0" w:space="0" w:color="auto"/>
          </w:divBdr>
        </w:div>
        <w:div w:id="221794490">
          <w:marLeft w:val="0"/>
          <w:marRight w:val="0"/>
          <w:marTop w:val="0"/>
          <w:marBottom w:val="0"/>
          <w:divBdr>
            <w:top w:val="none" w:sz="0" w:space="0" w:color="auto"/>
            <w:left w:val="none" w:sz="0" w:space="0" w:color="auto"/>
            <w:bottom w:val="none" w:sz="0" w:space="0" w:color="auto"/>
            <w:right w:val="none" w:sz="0" w:space="0" w:color="auto"/>
          </w:divBdr>
        </w:div>
        <w:div w:id="244845181">
          <w:marLeft w:val="0"/>
          <w:marRight w:val="0"/>
          <w:marTop w:val="0"/>
          <w:marBottom w:val="0"/>
          <w:divBdr>
            <w:top w:val="none" w:sz="0" w:space="0" w:color="auto"/>
            <w:left w:val="none" w:sz="0" w:space="0" w:color="auto"/>
            <w:bottom w:val="none" w:sz="0" w:space="0" w:color="auto"/>
            <w:right w:val="none" w:sz="0" w:space="0" w:color="auto"/>
          </w:divBdr>
        </w:div>
        <w:div w:id="1882013892">
          <w:marLeft w:val="0"/>
          <w:marRight w:val="0"/>
          <w:marTop w:val="0"/>
          <w:marBottom w:val="0"/>
          <w:divBdr>
            <w:top w:val="none" w:sz="0" w:space="0" w:color="auto"/>
            <w:left w:val="none" w:sz="0" w:space="0" w:color="auto"/>
            <w:bottom w:val="none" w:sz="0" w:space="0" w:color="auto"/>
            <w:right w:val="none" w:sz="0" w:space="0" w:color="auto"/>
          </w:divBdr>
        </w:div>
        <w:div w:id="2043552397">
          <w:marLeft w:val="0"/>
          <w:marRight w:val="0"/>
          <w:marTop w:val="0"/>
          <w:marBottom w:val="0"/>
          <w:divBdr>
            <w:top w:val="none" w:sz="0" w:space="0" w:color="auto"/>
            <w:left w:val="none" w:sz="0" w:space="0" w:color="auto"/>
            <w:bottom w:val="none" w:sz="0" w:space="0" w:color="auto"/>
            <w:right w:val="none" w:sz="0" w:space="0" w:color="auto"/>
          </w:divBdr>
          <w:divsChild>
            <w:div w:id="771173272">
              <w:marLeft w:val="-75"/>
              <w:marRight w:val="0"/>
              <w:marTop w:val="30"/>
              <w:marBottom w:val="30"/>
              <w:divBdr>
                <w:top w:val="none" w:sz="0" w:space="0" w:color="auto"/>
                <w:left w:val="none" w:sz="0" w:space="0" w:color="auto"/>
                <w:bottom w:val="none" w:sz="0" w:space="0" w:color="auto"/>
                <w:right w:val="none" w:sz="0" w:space="0" w:color="auto"/>
              </w:divBdr>
              <w:divsChild>
                <w:div w:id="149450299">
                  <w:marLeft w:val="0"/>
                  <w:marRight w:val="0"/>
                  <w:marTop w:val="0"/>
                  <w:marBottom w:val="0"/>
                  <w:divBdr>
                    <w:top w:val="none" w:sz="0" w:space="0" w:color="auto"/>
                    <w:left w:val="none" w:sz="0" w:space="0" w:color="auto"/>
                    <w:bottom w:val="none" w:sz="0" w:space="0" w:color="auto"/>
                    <w:right w:val="none" w:sz="0" w:space="0" w:color="auto"/>
                  </w:divBdr>
                  <w:divsChild>
                    <w:div w:id="1030649885">
                      <w:marLeft w:val="0"/>
                      <w:marRight w:val="0"/>
                      <w:marTop w:val="0"/>
                      <w:marBottom w:val="0"/>
                      <w:divBdr>
                        <w:top w:val="none" w:sz="0" w:space="0" w:color="auto"/>
                        <w:left w:val="none" w:sz="0" w:space="0" w:color="auto"/>
                        <w:bottom w:val="none" w:sz="0" w:space="0" w:color="auto"/>
                        <w:right w:val="none" w:sz="0" w:space="0" w:color="auto"/>
                      </w:divBdr>
                    </w:div>
                    <w:div w:id="583421697">
                      <w:marLeft w:val="0"/>
                      <w:marRight w:val="0"/>
                      <w:marTop w:val="0"/>
                      <w:marBottom w:val="0"/>
                      <w:divBdr>
                        <w:top w:val="none" w:sz="0" w:space="0" w:color="auto"/>
                        <w:left w:val="none" w:sz="0" w:space="0" w:color="auto"/>
                        <w:bottom w:val="none" w:sz="0" w:space="0" w:color="auto"/>
                        <w:right w:val="none" w:sz="0" w:space="0" w:color="auto"/>
                      </w:divBdr>
                    </w:div>
                  </w:divsChild>
                </w:div>
                <w:div w:id="974985409">
                  <w:marLeft w:val="0"/>
                  <w:marRight w:val="0"/>
                  <w:marTop w:val="0"/>
                  <w:marBottom w:val="0"/>
                  <w:divBdr>
                    <w:top w:val="none" w:sz="0" w:space="0" w:color="auto"/>
                    <w:left w:val="none" w:sz="0" w:space="0" w:color="auto"/>
                    <w:bottom w:val="none" w:sz="0" w:space="0" w:color="auto"/>
                    <w:right w:val="none" w:sz="0" w:space="0" w:color="auto"/>
                  </w:divBdr>
                  <w:divsChild>
                    <w:div w:id="1699115418">
                      <w:marLeft w:val="0"/>
                      <w:marRight w:val="0"/>
                      <w:marTop w:val="0"/>
                      <w:marBottom w:val="0"/>
                      <w:divBdr>
                        <w:top w:val="none" w:sz="0" w:space="0" w:color="auto"/>
                        <w:left w:val="none" w:sz="0" w:space="0" w:color="auto"/>
                        <w:bottom w:val="none" w:sz="0" w:space="0" w:color="auto"/>
                        <w:right w:val="none" w:sz="0" w:space="0" w:color="auto"/>
                      </w:divBdr>
                    </w:div>
                  </w:divsChild>
                </w:div>
                <w:div w:id="1305742682">
                  <w:marLeft w:val="0"/>
                  <w:marRight w:val="0"/>
                  <w:marTop w:val="0"/>
                  <w:marBottom w:val="0"/>
                  <w:divBdr>
                    <w:top w:val="none" w:sz="0" w:space="0" w:color="auto"/>
                    <w:left w:val="none" w:sz="0" w:space="0" w:color="auto"/>
                    <w:bottom w:val="none" w:sz="0" w:space="0" w:color="auto"/>
                    <w:right w:val="none" w:sz="0" w:space="0" w:color="auto"/>
                  </w:divBdr>
                  <w:divsChild>
                    <w:div w:id="934745418">
                      <w:marLeft w:val="0"/>
                      <w:marRight w:val="0"/>
                      <w:marTop w:val="0"/>
                      <w:marBottom w:val="0"/>
                      <w:divBdr>
                        <w:top w:val="none" w:sz="0" w:space="0" w:color="auto"/>
                        <w:left w:val="none" w:sz="0" w:space="0" w:color="auto"/>
                        <w:bottom w:val="none" w:sz="0" w:space="0" w:color="auto"/>
                        <w:right w:val="none" w:sz="0" w:space="0" w:color="auto"/>
                      </w:divBdr>
                    </w:div>
                  </w:divsChild>
                </w:div>
                <w:div w:id="65759939">
                  <w:marLeft w:val="0"/>
                  <w:marRight w:val="0"/>
                  <w:marTop w:val="0"/>
                  <w:marBottom w:val="0"/>
                  <w:divBdr>
                    <w:top w:val="none" w:sz="0" w:space="0" w:color="auto"/>
                    <w:left w:val="none" w:sz="0" w:space="0" w:color="auto"/>
                    <w:bottom w:val="none" w:sz="0" w:space="0" w:color="auto"/>
                    <w:right w:val="none" w:sz="0" w:space="0" w:color="auto"/>
                  </w:divBdr>
                  <w:divsChild>
                    <w:div w:id="1040276206">
                      <w:marLeft w:val="0"/>
                      <w:marRight w:val="0"/>
                      <w:marTop w:val="0"/>
                      <w:marBottom w:val="0"/>
                      <w:divBdr>
                        <w:top w:val="none" w:sz="0" w:space="0" w:color="auto"/>
                        <w:left w:val="none" w:sz="0" w:space="0" w:color="auto"/>
                        <w:bottom w:val="none" w:sz="0" w:space="0" w:color="auto"/>
                        <w:right w:val="none" w:sz="0" w:space="0" w:color="auto"/>
                      </w:divBdr>
                    </w:div>
                    <w:div w:id="2124302043">
                      <w:marLeft w:val="0"/>
                      <w:marRight w:val="0"/>
                      <w:marTop w:val="0"/>
                      <w:marBottom w:val="0"/>
                      <w:divBdr>
                        <w:top w:val="none" w:sz="0" w:space="0" w:color="auto"/>
                        <w:left w:val="none" w:sz="0" w:space="0" w:color="auto"/>
                        <w:bottom w:val="none" w:sz="0" w:space="0" w:color="auto"/>
                        <w:right w:val="none" w:sz="0" w:space="0" w:color="auto"/>
                      </w:divBdr>
                    </w:div>
                    <w:div w:id="1754743227">
                      <w:marLeft w:val="0"/>
                      <w:marRight w:val="0"/>
                      <w:marTop w:val="0"/>
                      <w:marBottom w:val="0"/>
                      <w:divBdr>
                        <w:top w:val="none" w:sz="0" w:space="0" w:color="auto"/>
                        <w:left w:val="none" w:sz="0" w:space="0" w:color="auto"/>
                        <w:bottom w:val="none" w:sz="0" w:space="0" w:color="auto"/>
                        <w:right w:val="none" w:sz="0" w:space="0" w:color="auto"/>
                      </w:divBdr>
                    </w:div>
                    <w:div w:id="1036084901">
                      <w:marLeft w:val="0"/>
                      <w:marRight w:val="0"/>
                      <w:marTop w:val="0"/>
                      <w:marBottom w:val="0"/>
                      <w:divBdr>
                        <w:top w:val="none" w:sz="0" w:space="0" w:color="auto"/>
                        <w:left w:val="none" w:sz="0" w:space="0" w:color="auto"/>
                        <w:bottom w:val="none" w:sz="0" w:space="0" w:color="auto"/>
                        <w:right w:val="none" w:sz="0" w:space="0" w:color="auto"/>
                      </w:divBdr>
                    </w:div>
                    <w:div w:id="1818690596">
                      <w:marLeft w:val="0"/>
                      <w:marRight w:val="0"/>
                      <w:marTop w:val="0"/>
                      <w:marBottom w:val="0"/>
                      <w:divBdr>
                        <w:top w:val="none" w:sz="0" w:space="0" w:color="auto"/>
                        <w:left w:val="none" w:sz="0" w:space="0" w:color="auto"/>
                        <w:bottom w:val="none" w:sz="0" w:space="0" w:color="auto"/>
                        <w:right w:val="none" w:sz="0" w:space="0" w:color="auto"/>
                      </w:divBdr>
                    </w:div>
                    <w:div w:id="1893883320">
                      <w:marLeft w:val="0"/>
                      <w:marRight w:val="0"/>
                      <w:marTop w:val="0"/>
                      <w:marBottom w:val="0"/>
                      <w:divBdr>
                        <w:top w:val="none" w:sz="0" w:space="0" w:color="auto"/>
                        <w:left w:val="none" w:sz="0" w:space="0" w:color="auto"/>
                        <w:bottom w:val="none" w:sz="0" w:space="0" w:color="auto"/>
                        <w:right w:val="none" w:sz="0" w:space="0" w:color="auto"/>
                      </w:divBdr>
                    </w:div>
                    <w:div w:id="2026789901">
                      <w:marLeft w:val="0"/>
                      <w:marRight w:val="0"/>
                      <w:marTop w:val="0"/>
                      <w:marBottom w:val="0"/>
                      <w:divBdr>
                        <w:top w:val="none" w:sz="0" w:space="0" w:color="auto"/>
                        <w:left w:val="none" w:sz="0" w:space="0" w:color="auto"/>
                        <w:bottom w:val="none" w:sz="0" w:space="0" w:color="auto"/>
                        <w:right w:val="none" w:sz="0" w:space="0" w:color="auto"/>
                      </w:divBdr>
                    </w:div>
                  </w:divsChild>
                </w:div>
                <w:div w:id="812065613">
                  <w:marLeft w:val="0"/>
                  <w:marRight w:val="0"/>
                  <w:marTop w:val="0"/>
                  <w:marBottom w:val="0"/>
                  <w:divBdr>
                    <w:top w:val="none" w:sz="0" w:space="0" w:color="auto"/>
                    <w:left w:val="none" w:sz="0" w:space="0" w:color="auto"/>
                    <w:bottom w:val="none" w:sz="0" w:space="0" w:color="auto"/>
                    <w:right w:val="none" w:sz="0" w:space="0" w:color="auto"/>
                  </w:divBdr>
                  <w:divsChild>
                    <w:div w:id="1854569737">
                      <w:marLeft w:val="0"/>
                      <w:marRight w:val="0"/>
                      <w:marTop w:val="0"/>
                      <w:marBottom w:val="0"/>
                      <w:divBdr>
                        <w:top w:val="none" w:sz="0" w:space="0" w:color="auto"/>
                        <w:left w:val="none" w:sz="0" w:space="0" w:color="auto"/>
                        <w:bottom w:val="none" w:sz="0" w:space="0" w:color="auto"/>
                        <w:right w:val="none" w:sz="0" w:space="0" w:color="auto"/>
                      </w:divBdr>
                    </w:div>
                    <w:div w:id="1597591251">
                      <w:marLeft w:val="0"/>
                      <w:marRight w:val="0"/>
                      <w:marTop w:val="0"/>
                      <w:marBottom w:val="0"/>
                      <w:divBdr>
                        <w:top w:val="none" w:sz="0" w:space="0" w:color="auto"/>
                        <w:left w:val="none" w:sz="0" w:space="0" w:color="auto"/>
                        <w:bottom w:val="none" w:sz="0" w:space="0" w:color="auto"/>
                        <w:right w:val="none" w:sz="0" w:space="0" w:color="auto"/>
                      </w:divBdr>
                    </w:div>
                    <w:div w:id="482741722">
                      <w:marLeft w:val="0"/>
                      <w:marRight w:val="0"/>
                      <w:marTop w:val="0"/>
                      <w:marBottom w:val="0"/>
                      <w:divBdr>
                        <w:top w:val="none" w:sz="0" w:space="0" w:color="auto"/>
                        <w:left w:val="none" w:sz="0" w:space="0" w:color="auto"/>
                        <w:bottom w:val="none" w:sz="0" w:space="0" w:color="auto"/>
                        <w:right w:val="none" w:sz="0" w:space="0" w:color="auto"/>
                      </w:divBdr>
                    </w:div>
                    <w:div w:id="1715613240">
                      <w:marLeft w:val="0"/>
                      <w:marRight w:val="0"/>
                      <w:marTop w:val="0"/>
                      <w:marBottom w:val="0"/>
                      <w:divBdr>
                        <w:top w:val="none" w:sz="0" w:space="0" w:color="auto"/>
                        <w:left w:val="none" w:sz="0" w:space="0" w:color="auto"/>
                        <w:bottom w:val="none" w:sz="0" w:space="0" w:color="auto"/>
                        <w:right w:val="none" w:sz="0" w:space="0" w:color="auto"/>
                      </w:divBdr>
                    </w:div>
                    <w:div w:id="1015880650">
                      <w:marLeft w:val="0"/>
                      <w:marRight w:val="0"/>
                      <w:marTop w:val="0"/>
                      <w:marBottom w:val="0"/>
                      <w:divBdr>
                        <w:top w:val="none" w:sz="0" w:space="0" w:color="auto"/>
                        <w:left w:val="none" w:sz="0" w:space="0" w:color="auto"/>
                        <w:bottom w:val="none" w:sz="0" w:space="0" w:color="auto"/>
                        <w:right w:val="none" w:sz="0" w:space="0" w:color="auto"/>
                      </w:divBdr>
                    </w:div>
                    <w:div w:id="368798191">
                      <w:marLeft w:val="0"/>
                      <w:marRight w:val="0"/>
                      <w:marTop w:val="0"/>
                      <w:marBottom w:val="0"/>
                      <w:divBdr>
                        <w:top w:val="none" w:sz="0" w:space="0" w:color="auto"/>
                        <w:left w:val="none" w:sz="0" w:space="0" w:color="auto"/>
                        <w:bottom w:val="none" w:sz="0" w:space="0" w:color="auto"/>
                        <w:right w:val="none" w:sz="0" w:space="0" w:color="auto"/>
                      </w:divBdr>
                    </w:div>
                  </w:divsChild>
                </w:div>
                <w:div w:id="434519809">
                  <w:marLeft w:val="0"/>
                  <w:marRight w:val="0"/>
                  <w:marTop w:val="0"/>
                  <w:marBottom w:val="0"/>
                  <w:divBdr>
                    <w:top w:val="none" w:sz="0" w:space="0" w:color="auto"/>
                    <w:left w:val="none" w:sz="0" w:space="0" w:color="auto"/>
                    <w:bottom w:val="none" w:sz="0" w:space="0" w:color="auto"/>
                    <w:right w:val="none" w:sz="0" w:space="0" w:color="auto"/>
                  </w:divBdr>
                  <w:divsChild>
                    <w:div w:id="1152987588">
                      <w:marLeft w:val="0"/>
                      <w:marRight w:val="0"/>
                      <w:marTop w:val="0"/>
                      <w:marBottom w:val="0"/>
                      <w:divBdr>
                        <w:top w:val="none" w:sz="0" w:space="0" w:color="auto"/>
                        <w:left w:val="none" w:sz="0" w:space="0" w:color="auto"/>
                        <w:bottom w:val="none" w:sz="0" w:space="0" w:color="auto"/>
                        <w:right w:val="none" w:sz="0" w:space="0" w:color="auto"/>
                      </w:divBdr>
                    </w:div>
                    <w:div w:id="1312827839">
                      <w:marLeft w:val="0"/>
                      <w:marRight w:val="0"/>
                      <w:marTop w:val="0"/>
                      <w:marBottom w:val="0"/>
                      <w:divBdr>
                        <w:top w:val="none" w:sz="0" w:space="0" w:color="auto"/>
                        <w:left w:val="none" w:sz="0" w:space="0" w:color="auto"/>
                        <w:bottom w:val="none" w:sz="0" w:space="0" w:color="auto"/>
                        <w:right w:val="none" w:sz="0" w:space="0" w:color="auto"/>
                      </w:divBdr>
                    </w:div>
                    <w:div w:id="189951794">
                      <w:marLeft w:val="0"/>
                      <w:marRight w:val="0"/>
                      <w:marTop w:val="0"/>
                      <w:marBottom w:val="0"/>
                      <w:divBdr>
                        <w:top w:val="none" w:sz="0" w:space="0" w:color="auto"/>
                        <w:left w:val="none" w:sz="0" w:space="0" w:color="auto"/>
                        <w:bottom w:val="none" w:sz="0" w:space="0" w:color="auto"/>
                        <w:right w:val="none" w:sz="0" w:space="0" w:color="auto"/>
                      </w:divBdr>
                    </w:div>
                    <w:div w:id="2042582826">
                      <w:marLeft w:val="0"/>
                      <w:marRight w:val="0"/>
                      <w:marTop w:val="0"/>
                      <w:marBottom w:val="0"/>
                      <w:divBdr>
                        <w:top w:val="none" w:sz="0" w:space="0" w:color="auto"/>
                        <w:left w:val="none" w:sz="0" w:space="0" w:color="auto"/>
                        <w:bottom w:val="none" w:sz="0" w:space="0" w:color="auto"/>
                        <w:right w:val="none" w:sz="0" w:space="0" w:color="auto"/>
                      </w:divBdr>
                    </w:div>
                    <w:div w:id="88501216">
                      <w:marLeft w:val="0"/>
                      <w:marRight w:val="0"/>
                      <w:marTop w:val="0"/>
                      <w:marBottom w:val="0"/>
                      <w:divBdr>
                        <w:top w:val="none" w:sz="0" w:space="0" w:color="auto"/>
                        <w:left w:val="none" w:sz="0" w:space="0" w:color="auto"/>
                        <w:bottom w:val="none" w:sz="0" w:space="0" w:color="auto"/>
                        <w:right w:val="none" w:sz="0" w:space="0" w:color="auto"/>
                      </w:divBdr>
                    </w:div>
                    <w:div w:id="2688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23136">
          <w:marLeft w:val="0"/>
          <w:marRight w:val="0"/>
          <w:marTop w:val="0"/>
          <w:marBottom w:val="0"/>
          <w:divBdr>
            <w:top w:val="none" w:sz="0" w:space="0" w:color="auto"/>
            <w:left w:val="none" w:sz="0" w:space="0" w:color="auto"/>
            <w:bottom w:val="none" w:sz="0" w:space="0" w:color="auto"/>
            <w:right w:val="none" w:sz="0" w:space="0" w:color="auto"/>
          </w:divBdr>
        </w:div>
        <w:div w:id="134882468">
          <w:marLeft w:val="0"/>
          <w:marRight w:val="0"/>
          <w:marTop w:val="0"/>
          <w:marBottom w:val="0"/>
          <w:divBdr>
            <w:top w:val="none" w:sz="0" w:space="0" w:color="auto"/>
            <w:left w:val="none" w:sz="0" w:space="0" w:color="auto"/>
            <w:bottom w:val="none" w:sz="0" w:space="0" w:color="auto"/>
            <w:right w:val="none" w:sz="0" w:space="0" w:color="auto"/>
          </w:divBdr>
        </w:div>
        <w:div w:id="866676500">
          <w:marLeft w:val="0"/>
          <w:marRight w:val="0"/>
          <w:marTop w:val="0"/>
          <w:marBottom w:val="0"/>
          <w:divBdr>
            <w:top w:val="none" w:sz="0" w:space="0" w:color="auto"/>
            <w:left w:val="none" w:sz="0" w:space="0" w:color="auto"/>
            <w:bottom w:val="none" w:sz="0" w:space="0" w:color="auto"/>
            <w:right w:val="none" w:sz="0" w:space="0" w:color="auto"/>
          </w:divBdr>
        </w:div>
        <w:div w:id="113445416">
          <w:marLeft w:val="0"/>
          <w:marRight w:val="0"/>
          <w:marTop w:val="0"/>
          <w:marBottom w:val="0"/>
          <w:divBdr>
            <w:top w:val="none" w:sz="0" w:space="0" w:color="auto"/>
            <w:left w:val="none" w:sz="0" w:space="0" w:color="auto"/>
            <w:bottom w:val="none" w:sz="0" w:space="0" w:color="auto"/>
            <w:right w:val="none" w:sz="0" w:space="0" w:color="auto"/>
          </w:divBdr>
        </w:div>
        <w:div w:id="747194468">
          <w:marLeft w:val="0"/>
          <w:marRight w:val="0"/>
          <w:marTop w:val="0"/>
          <w:marBottom w:val="0"/>
          <w:divBdr>
            <w:top w:val="none" w:sz="0" w:space="0" w:color="auto"/>
            <w:left w:val="none" w:sz="0" w:space="0" w:color="auto"/>
            <w:bottom w:val="none" w:sz="0" w:space="0" w:color="auto"/>
            <w:right w:val="none" w:sz="0" w:space="0" w:color="auto"/>
          </w:divBdr>
        </w:div>
        <w:div w:id="999960785">
          <w:marLeft w:val="0"/>
          <w:marRight w:val="0"/>
          <w:marTop w:val="0"/>
          <w:marBottom w:val="0"/>
          <w:divBdr>
            <w:top w:val="none" w:sz="0" w:space="0" w:color="auto"/>
            <w:left w:val="none" w:sz="0" w:space="0" w:color="auto"/>
            <w:bottom w:val="none" w:sz="0" w:space="0" w:color="auto"/>
            <w:right w:val="none" w:sz="0" w:space="0" w:color="auto"/>
          </w:divBdr>
        </w:div>
        <w:div w:id="1674794368">
          <w:marLeft w:val="0"/>
          <w:marRight w:val="0"/>
          <w:marTop w:val="0"/>
          <w:marBottom w:val="0"/>
          <w:divBdr>
            <w:top w:val="none" w:sz="0" w:space="0" w:color="auto"/>
            <w:left w:val="none" w:sz="0" w:space="0" w:color="auto"/>
            <w:bottom w:val="none" w:sz="0" w:space="0" w:color="auto"/>
            <w:right w:val="none" w:sz="0" w:space="0" w:color="auto"/>
          </w:divBdr>
        </w:div>
        <w:div w:id="979311226">
          <w:marLeft w:val="0"/>
          <w:marRight w:val="0"/>
          <w:marTop w:val="0"/>
          <w:marBottom w:val="0"/>
          <w:divBdr>
            <w:top w:val="none" w:sz="0" w:space="0" w:color="auto"/>
            <w:left w:val="none" w:sz="0" w:space="0" w:color="auto"/>
            <w:bottom w:val="none" w:sz="0" w:space="0" w:color="auto"/>
            <w:right w:val="none" w:sz="0" w:space="0" w:color="auto"/>
          </w:divBdr>
        </w:div>
        <w:div w:id="1436242121">
          <w:marLeft w:val="0"/>
          <w:marRight w:val="0"/>
          <w:marTop w:val="0"/>
          <w:marBottom w:val="0"/>
          <w:divBdr>
            <w:top w:val="none" w:sz="0" w:space="0" w:color="auto"/>
            <w:left w:val="none" w:sz="0" w:space="0" w:color="auto"/>
            <w:bottom w:val="none" w:sz="0" w:space="0" w:color="auto"/>
            <w:right w:val="none" w:sz="0" w:space="0" w:color="auto"/>
          </w:divBdr>
        </w:div>
        <w:div w:id="1557470961">
          <w:marLeft w:val="0"/>
          <w:marRight w:val="0"/>
          <w:marTop w:val="0"/>
          <w:marBottom w:val="0"/>
          <w:divBdr>
            <w:top w:val="none" w:sz="0" w:space="0" w:color="auto"/>
            <w:left w:val="none" w:sz="0" w:space="0" w:color="auto"/>
            <w:bottom w:val="none" w:sz="0" w:space="0" w:color="auto"/>
            <w:right w:val="none" w:sz="0" w:space="0" w:color="auto"/>
          </w:divBdr>
        </w:div>
        <w:div w:id="1941715955">
          <w:marLeft w:val="0"/>
          <w:marRight w:val="0"/>
          <w:marTop w:val="0"/>
          <w:marBottom w:val="0"/>
          <w:divBdr>
            <w:top w:val="none" w:sz="0" w:space="0" w:color="auto"/>
            <w:left w:val="none" w:sz="0" w:space="0" w:color="auto"/>
            <w:bottom w:val="none" w:sz="0" w:space="0" w:color="auto"/>
            <w:right w:val="none" w:sz="0" w:space="0" w:color="auto"/>
          </w:divBdr>
          <w:divsChild>
            <w:div w:id="532571214">
              <w:marLeft w:val="0"/>
              <w:marRight w:val="0"/>
              <w:marTop w:val="0"/>
              <w:marBottom w:val="0"/>
              <w:divBdr>
                <w:top w:val="none" w:sz="0" w:space="0" w:color="auto"/>
                <w:left w:val="none" w:sz="0" w:space="0" w:color="auto"/>
                <w:bottom w:val="none" w:sz="0" w:space="0" w:color="auto"/>
                <w:right w:val="none" w:sz="0" w:space="0" w:color="auto"/>
              </w:divBdr>
            </w:div>
            <w:div w:id="2037844969">
              <w:marLeft w:val="0"/>
              <w:marRight w:val="0"/>
              <w:marTop w:val="0"/>
              <w:marBottom w:val="0"/>
              <w:divBdr>
                <w:top w:val="none" w:sz="0" w:space="0" w:color="auto"/>
                <w:left w:val="none" w:sz="0" w:space="0" w:color="auto"/>
                <w:bottom w:val="none" w:sz="0" w:space="0" w:color="auto"/>
                <w:right w:val="none" w:sz="0" w:space="0" w:color="auto"/>
              </w:divBdr>
            </w:div>
            <w:div w:id="1755937236">
              <w:marLeft w:val="0"/>
              <w:marRight w:val="0"/>
              <w:marTop w:val="0"/>
              <w:marBottom w:val="0"/>
              <w:divBdr>
                <w:top w:val="none" w:sz="0" w:space="0" w:color="auto"/>
                <w:left w:val="none" w:sz="0" w:space="0" w:color="auto"/>
                <w:bottom w:val="none" w:sz="0" w:space="0" w:color="auto"/>
                <w:right w:val="none" w:sz="0" w:space="0" w:color="auto"/>
              </w:divBdr>
            </w:div>
          </w:divsChild>
        </w:div>
        <w:div w:id="1197811587">
          <w:marLeft w:val="0"/>
          <w:marRight w:val="0"/>
          <w:marTop w:val="0"/>
          <w:marBottom w:val="0"/>
          <w:divBdr>
            <w:top w:val="none" w:sz="0" w:space="0" w:color="auto"/>
            <w:left w:val="none" w:sz="0" w:space="0" w:color="auto"/>
            <w:bottom w:val="none" w:sz="0" w:space="0" w:color="auto"/>
            <w:right w:val="none" w:sz="0" w:space="0" w:color="auto"/>
          </w:divBdr>
          <w:divsChild>
            <w:div w:id="196281303">
              <w:marLeft w:val="-75"/>
              <w:marRight w:val="0"/>
              <w:marTop w:val="30"/>
              <w:marBottom w:val="30"/>
              <w:divBdr>
                <w:top w:val="none" w:sz="0" w:space="0" w:color="auto"/>
                <w:left w:val="none" w:sz="0" w:space="0" w:color="auto"/>
                <w:bottom w:val="none" w:sz="0" w:space="0" w:color="auto"/>
                <w:right w:val="none" w:sz="0" w:space="0" w:color="auto"/>
              </w:divBdr>
              <w:divsChild>
                <w:div w:id="255329565">
                  <w:marLeft w:val="0"/>
                  <w:marRight w:val="0"/>
                  <w:marTop w:val="0"/>
                  <w:marBottom w:val="0"/>
                  <w:divBdr>
                    <w:top w:val="none" w:sz="0" w:space="0" w:color="auto"/>
                    <w:left w:val="none" w:sz="0" w:space="0" w:color="auto"/>
                    <w:bottom w:val="none" w:sz="0" w:space="0" w:color="auto"/>
                    <w:right w:val="none" w:sz="0" w:space="0" w:color="auto"/>
                  </w:divBdr>
                  <w:divsChild>
                    <w:div w:id="2126776357">
                      <w:marLeft w:val="0"/>
                      <w:marRight w:val="0"/>
                      <w:marTop w:val="0"/>
                      <w:marBottom w:val="0"/>
                      <w:divBdr>
                        <w:top w:val="none" w:sz="0" w:space="0" w:color="auto"/>
                        <w:left w:val="none" w:sz="0" w:space="0" w:color="auto"/>
                        <w:bottom w:val="none" w:sz="0" w:space="0" w:color="auto"/>
                        <w:right w:val="none" w:sz="0" w:space="0" w:color="auto"/>
                      </w:divBdr>
                    </w:div>
                  </w:divsChild>
                </w:div>
                <w:div w:id="564222778">
                  <w:marLeft w:val="0"/>
                  <w:marRight w:val="0"/>
                  <w:marTop w:val="0"/>
                  <w:marBottom w:val="0"/>
                  <w:divBdr>
                    <w:top w:val="none" w:sz="0" w:space="0" w:color="auto"/>
                    <w:left w:val="none" w:sz="0" w:space="0" w:color="auto"/>
                    <w:bottom w:val="none" w:sz="0" w:space="0" w:color="auto"/>
                    <w:right w:val="none" w:sz="0" w:space="0" w:color="auto"/>
                  </w:divBdr>
                  <w:divsChild>
                    <w:div w:id="980498407">
                      <w:marLeft w:val="0"/>
                      <w:marRight w:val="0"/>
                      <w:marTop w:val="0"/>
                      <w:marBottom w:val="0"/>
                      <w:divBdr>
                        <w:top w:val="none" w:sz="0" w:space="0" w:color="auto"/>
                        <w:left w:val="none" w:sz="0" w:space="0" w:color="auto"/>
                        <w:bottom w:val="none" w:sz="0" w:space="0" w:color="auto"/>
                        <w:right w:val="none" w:sz="0" w:space="0" w:color="auto"/>
                      </w:divBdr>
                    </w:div>
                  </w:divsChild>
                </w:div>
                <w:div w:id="1680497297">
                  <w:marLeft w:val="0"/>
                  <w:marRight w:val="0"/>
                  <w:marTop w:val="0"/>
                  <w:marBottom w:val="0"/>
                  <w:divBdr>
                    <w:top w:val="none" w:sz="0" w:space="0" w:color="auto"/>
                    <w:left w:val="none" w:sz="0" w:space="0" w:color="auto"/>
                    <w:bottom w:val="none" w:sz="0" w:space="0" w:color="auto"/>
                    <w:right w:val="none" w:sz="0" w:space="0" w:color="auto"/>
                  </w:divBdr>
                  <w:divsChild>
                    <w:div w:id="1593204902">
                      <w:marLeft w:val="0"/>
                      <w:marRight w:val="0"/>
                      <w:marTop w:val="0"/>
                      <w:marBottom w:val="0"/>
                      <w:divBdr>
                        <w:top w:val="none" w:sz="0" w:space="0" w:color="auto"/>
                        <w:left w:val="none" w:sz="0" w:space="0" w:color="auto"/>
                        <w:bottom w:val="none" w:sz="0" w:space="0" w:color="auto"/>
                        <w:right w:val="none" w:sz="0" w:space="0" w:color="auto"/>
                      </w:divBdr>
                    </w:div>
                  </w:divsChild>
                </w:div>
                <w:div w:id="1274824129">
                  <w:marLeft w:val="0"/>
                  <w:marRight w:val="0"/>
                  <w:marTop w:val="0"/>
                  <w:marBottom w:val="0"/>
                  <w:divBdr>
                    <w:top w:val="none" w:sz="0" w:space="0" w:color="auto"/>
                    <w:left w:val="none" w:sz="0" w:space="0" w:color="auto"/>
                    <w:bottom w:val="none" w:sz="0" w:space="0" w:color="auto"/>
                    <w:right w:val="none" w:sz="0" w:space="0" w:color="auto"/>
                  </w:divBdr>
                  <w:divsChild>
                    <w:div w:id="156699654">
                      <w:marLeft w:val="0"/>
                      <w:marRight w:val="0"/>
                      <w:marTop w:val="0"/>
                      <w:marBottom w:val="0"/>
                      <w:divBdr>
                        <w:top w:val="none" w:sz="0" w:space="0" w:color="auto"/>
                        <w:left w:val="none" w:sz="0" w:space="0" w:color="auto"/>
                        <w:bottom w:val="none" w:sz="0" w:space="0" w:color="auto"/>
                        <w:right w:val="none" w:sz="0" w:space="0" w:color="auto"/>
                      </w:divBdr>
                    </w:div>
                    <w:div w:id="1551579011">
                      <w:marLeft w:val="0"/>
                      <w:marRight w:val="0"/>
                      <w:marTop w:val="0"/>
                      <w:marBottom w:val="0"/>
                      <w:divBdr>
                        <w:top w:val="none" w:sz="0" w:space="0" w:color="auto"/>
                        <w:left w:val="none" w:sz="0" w:space="0" w:color="auto"/>
                        <w:bottom w:val="none" w:sz="0" w:space="0" w:color="auto"/>
                        <w:right w:val="none" w:sz="0" w:space="0" w:color="auto"/>
                      </w:divBdr>
                    </w:div>
                    <w:div w:id="640422856">
                      <w:marLeft w:val="0"/>
                      <w:marRight w:val="0"/>
                      <w:marTop w:val="0"/>
                      <w:marBottom w:val="0"/>
                      <w:divBdr>
                        <w:top w:val="none" w:sz="0" w:space="0" w:color="auto"/>
                        <w:left w:val="none" w:sz="0" w:space="0" w:color="auto"/>
                        <w:bottom w:val="none" w:sz="0" w:space="0" w:color="auto"/>
                        <w:right w:val="none" w:sz="0" w:space="0" w:color="auto"/>
                      </w:divBdr>
                    </w:div>
                    <w:div w:id="1846625223">
                      <w:marLeft w:val="0"/>
                      <w:marRight w:val="0"/>
                      <w:marTop w:val="0"/>
                      <w:marBottom w:val="0"/>
                      <w:divBdr>
                        <w:top w:val="none" w:sz="0" w:space="0" w:color="auto"/>
                        <w:left w:val="none" w:sz="0" w:space="0" w:color="auto"/>
                        <w:bottom w:val="none" w:sz="0" w:space="0" w:color="auto"/>
                        <w:right w:val="none" w:sz="0" w:space="0" w:color="auto"/>
                      </w:divBdr>
                    </w:div>
                  </w:divsChild>
                </w:div>
                <w:div w:id="95905438">
                  <w:marLeft w:val="0"/>
                  <w:marRight w:val="0"/>
                  <w:marTop w:val="0"/>
                  <w:marBottom w:val="0"/>
                  <w:divBdr>
                    <w:top w:val="none" w:sz="0" w:space="0" w:color="auto"/>
                    <w:left w:val="none" w:sz="0" w:space="0" w:color="auto"/>
                    <w:bottom w:val="none" w:sz="0" w:space="0" w:color="auto"/>
                    <w:right w:val="none" w:sz="0" w:space="0" w:color="auto"/>
                  </w:divBdr>
                  <w:divsChild>
                    <w:div w:id="572280788">
                      <w:marLeft w:val="0"/>
                      <w:marRight w:val="0"/>
                      <w:marTop w:val="0"/>
                      <w:marBottom w:val="0"/>
                      <w:divBdr>
                        <w:top w:val="none" w:sz="0" w:space="0" w:color="auto"/>
                        <w:left w:val="none" w:sz="0" w:space="0" w:color="auto"/>
                        <w:bottom w:val="none" w:sz="0" w:space="0" w:color="auto"/>
                        <w:right w:val="none" w:sz="0" w:space="0" w:color="auto"/>
                      </w:divBdr>
                    </w:div>
                  </w:divsChild>
                </w:div>
                <w:div w:id="1902012512">
                  <w:marLeft w:val="0"/>
                  <w:marRight w:val="0"/>
                  <w:marTop w:val="0"/>
                  <w:marBottom w:val="0"/>
                  <w:divBdr>
                    <w:top w:val="none" w:sz="0" w:space="0" w:color="auto"/>
                    <w:left w:val="none" w:sz="0" w:space="0" w:color="auto"/>
                    <w:bottom w:val="none" w:sz="0" w:space="0" w:color="auto"/>
                    <w:right w:val="none" w:sz="0" w:space="0" w:color="auto"/>
                  </w:divBdr>
                  <w:divsChild>
                    <w:div w:id="1727726050">
                      <w:marLeft w:val="0"/>
                      <w:marRight w:val="0"/>
                      <w:marTop w:val="0"/>
                      <w:marBottom w:val="0"/>
                      <w:divBdr>
                        <w:top w:val="none" w:sz="0" w:space="0" w:color="auto"/>
                        <w:left w:val="none" w:sz="0" w:space="0" w:color="auto"/>
                        <w:bottom w:val="none" w:sz="0" w:space="0" w:color="auto"/>
                        <w:right w:val="none" w:sz="0" w:space="0" w:color="auto"/>
                      </w:divBdr>
                    </w:div>
                    <w:div w:id="973682779">
                      <w:marLeft w:val="0"/>
                      <w:marRight w:val="0"/>
                      <w:marTop w:val="0"/>
                      <w:marBottom w:val="0"/>
                      <w:divBdr>
                        <w:top w:val="none" w:sz="0" w:space="0" w:color="auto"/>
                        <w:left w:val="none" w:sz="0" w:space="0" w:color="auto"/>
                        <w:bottom w:val="none" w:sz="0" w:space="0" w:color="auto"/>
                        <w:right w:val="none" w:sz="0" w:space="0" w:color="auto"/>
                      </w:divBdr>
                    </w:div>
                    <w:div w:id="98139092">
                      <w:marLeft w:val="0"/>
                      <w:marRight w:val="0"/>
                      <w:marTop w:val="0"/>
                      <w:marBottom w:val="0"/>
                      <w:divBdr>
                        <w:top w:val="none" w:sz="0" w:space="0" w:color="auto"/>
                        <w:left w:val="none" w:sz="0" w:space="0" w:color="auto"/>
                        <w:bottom w:val="none" w:sz="0" w:space="0" w:color="auto"/>
                        <w:right w:val="none" w:sz="0" w:space="0" w:color="auto"/>
                      </w:divBdr>
                    </w:div>
                    <w:div w:id="454759882">
                      <w:marLeft w:val="0"/>
                      <w:marRight w:val="0"/>
                      <w:marTop w:val="0"/>
                      <w:marBottom w:val="0"/>
                      <w:divBdr>
                        <w:top w:val="none" w:sz="0" w:space="0" w:color="auto"/>
                        <w:left w:val="none" w:sz="0" w:space="0" w:color="auto"/>
                        <w:bottom w:val="none" w:sz="0" w:space="0" w:color="auto"/>
                        <w:right w:val="none" w:sz="0" w:space="0" w:color="auto"/>
                      </w:divBdr>
                    </w:div>
                    <w:div w:id="1710952956">
                      <w:marLeft w:val="0"/>
                      <w:marRight w:val="0"/>
                      <w:marTop w:val="0"/>
                      <w:marBottom w:val="0"/>
                      <w:divBdr>
                        <w:top w:val="none" w:sz="0" w:space="0" w:color="auto"/>
                        <w:left w:val="none" w:sz="0" w:space="0" w:color="auto"/>
                        <w:bottom w:val="none" w:sz="0" w:space="0" w:color="auto"/>
                        <w:right w:val="none" w:sz="0" w:space="0" w:color="auto"/>
                      </w:divBdr>
                    </w:div>
                    <w:div w:id="1826898330">
                      <w:marLeft w:val="0"/>
                      <w:marRight w:val="0"/>
                      <w:marTop w:val="0"/>
                      <w:marBottom w:val="0"/>
                      <w:divBdr>
                        <w:top w:val="none" w:sz="0" w:space="0" w:color="auto"/>
                        <w:left w:val="none" w:sz="0" w:space="0" w:color="auto"/>
                        <w:bottom w:val="none" w:sz="0" w:space="0" w:color="auto"/>
                        <w:right w:val="none" w:sz="0" w:space="0" w:color="auto"/>
                      </w:divBdr>
                    </w:div>
                    <w:div w:id="1062678226">
                      <w:marLeft w:val="0"/>
                      <w:marRight w:val="0"/>
                      <w:marTop w:val="0"/>
                      <w:marBottom w:val="0"/>
                      <w:divBdr>
                        <w:top w:val="none" w:sz="0" w:space="0" w:color="auto"/>
                        <w:left w:val="none" w:sz="0" w:space="0" w:color="auto"/>
                        <w:bottom w:val="none" w:sz="0" w:space="0" w:color="auto"/>
                        <w:right w:val="none" w:sz="0" w:space="0" w:color="auto"/>
                      </w:divBdr>
                    </w:div>
                    <w:div w:id="957369973">
                      <w:marLeft w:val="0"/>
                      <w:marRight w:val="0"/>
                      <w:marTop w:val="0"/>
                      <w:marBottom w:val="0"/>
                      <w:divBdr>
                        <w:top w:val="none" w:sz="0" w:space="0" w:color="auto"/>
                        <w:left w:val="none" w:sz="0" w:space="0" w:color="auto"/>
                        <w:bottom w:val="none" w:sz="0" w:space="0" w:color="auto"/>
                        <w:right w:val="none" w:sz="0" w:space="0" w:color="auto"/>
                      </w:divBdr>
                    </w:div>
                    <w:div w:id="2025669967">
                      <w:marLeft w:val="0"/>
                      <w:marRight w:val="0"/>
                      <w:marTop w:val="0"/>
                      <w:marBottom w:val="0"/>
                      <w:divBdr>
                        <w:top w:val="none" w:sz="0" w:space="0" w:color="auto"/>
                        <w:left w:val="none" w:sz="0" w:space="0" w:color="auto"/>
                        <w:bottom w:val="none" w:sz="0" w:space="0" w:color="auto"/>
                        <w:right w:val="none" w:sz="0" w:space="0" w:color="auto"/>
                      </w:divBdr>
                    </w:div>
                    <w:div w:id="357970283">
                      <w:marLeft w:val="0"/>
                      <w:marRight w:val="0"/>
                      <w:marTop w:val="0"/>
                      <w:marBottom w:val="0"/>
                      <w:divBdr>
                        <w:top w:val="none" w:sz="0" w:space="0" w:color="auto"/>
                        <w:left w:val="none" w:sz="0" w:space="0" w:color="auto"/>
                        <w:bottom w:val="none" w:sz="0" w:space="0" w:color="auto"/>
                        <w:right w:val="none" w:sz="0" w:space="0" w:color="auto"/>
                      </w:divBdr>
                    </w:div>
                  </w:divsChild>
                </w:div>
                <w:div w:id="1801992380">
                  <w:marLeft w:val="0"/>
                  <w:marRight w:val="0"/>
                  <w:marTop w:val="0"/>
                  <w:marBottom w:val="0"/>
                  <w:divBdr>
                    <w:top w:val="none" w:sz="0" w:space="0" w:color="auto"/>
                    <w:left w:val="none" w:sz="0" w:space="0" w:color="auto"/>
                    <w:bottom w:val="none" w:sz="0" w:space="0" w:color="auto"/>
                    <w:right w:val="none" w:sz="0" w:space="0" w:color="auto"/>
                  </w:divBdr>
                  <w:divsChild>
                    <w:div w:id="1303005687">
                      <w:marLeft w:val="0"/>
                      <w:marRight w:val="0"/>
                      <w:marTop w:val="0"/>
                      <w:marBottom w:val="0"/>
                      <w:divBdr>
                        <w:top w:val="none" w:sz="0" w:space="0" w:color="auto"/>
                        <w:left w:val="none" w:sz="0" w:space="0" w:color="auto"/>
                        <w:bottom w:val="none" w:sz="0" w:space="0" w:color="auto"/>
                        <w:right w:val="none" w:sz="0" w:space="0" w:color="auto"/>
                      </w:divBdr>
                    </w:div>
                    <w:div w:id="413473987">
                      <w:marLeft w:val="0"/>
                      <w:marRight w:val="0"/>
                      <w:marTop w:val="0"/>
                      <w:marBottom w:val="0"/>
                      <w:divBdr>
                        <w:top w:val="none" w:sz="0" w:space="0" w:color="auto"/>
                        <w:left w:val="none" w:sz="0" w:space="0" w:color="auto"/>
                        <w:bottom w:val="none" w:sz="0" w:space="0" w:color="auto"/>
                        <w:right w:val="none" w:sz="0" w:space="0" w:color="auto"/>
                      </w:divBdr>
                    </w:div>
                  </w:divsChild>
                </w:div>
                <w:div w:id="1693799481">
                  <w:marLeft w:val="0"/>
                  <w:marRight w:val="0"/>
                  <w:marTop w:val="0"/>
                  <w:marBottom w:val="0"/>
                  <w:divBdr>
                    <w:top w:val="none" w:sz="0" w:space="0" w:color="auto"/>
                    <w:left w:val="none" w:sz="0" w:space="0" w:color="auto"/>
                    <w:bottom w:val="none" w:sz="0" w:space="0" w:color="auto"/>
                    <w:right w:val="none" w:sz="0" w:space="0" w:color="auto"/>
                  </w:divBdr>
                  <w:divsChild>
                    <w:div w:id="778186071">
                      <w:marLeft w:val="0"/>
                      <w:marRight w:val="0"/>
                      <w:marTop w:val="0"/>
                      <w:marBottom w:val="0"/>
                      <w:divBdr>
                        <w:top w:val="none" w:sz="0" w:space="0" w:color="auto"/>
                        <w:left w:val="none" w:sz="0" w:space="0" w:color="auto"/>
                        <w:bottom w:val="none" w:sz="0" w:space="0" w:color="auto"/>
                        <w:right w:val="none" w:sz="0" w:space="0" w:color="auto"/>
                      </w:divBdr>
                    </w:div>
                    <w:div w:id="119226934">
                      <w:marLeft w:val="0"/>
                      <w:marRight w:val="0"/>
                      <w:marTop w:val="0"/>
                      <w:marBottom w:val="0"/>
                      <w:divBdr>
                        <w:top w:val="none" w:sz="0" w:space="0" w:color="auto"/>
                        <w:left w:val="none" w:sz="0" w:space="0" w:color="auto"/>
                        <w:bottom w:val="none" w:sz="0" w:space="0" w:color="auto"/>
                        <w:right w:val="none" w:sz="0" w:space="0" w:color="auto"/>
                      </w:divBdr>
                    </w:div>
                    <w:div w:id="1035427516">
                      <w:marLeft w:val="0"/>
                      <w:marRight w:val="0"/>
                      <w:marTop w:val="0"/>
                      <w:marBottom w:val="0"/>
                      <w:divBdr>
                        <w:top w:val="none" w:sz="0" w:space="0" w:color="auto"/>
                        <w:left w:val="none" w:sz="0" w:space="0" w:color="auto"/>
                        <w:bottom w:val="none" w:sz="0" w:space="0" w:color="auto"/>
                        <w:right w:val="none" w:sz="0" w:space="0" w:color="auto"/>
                      </w:divBdr>
                    </w:div>
                    <w:div w:id="1699770495">
                      <w:marLeft w:val="0"/>
                      <w:marRight w:val="0"/>
                      <w:marTop w:val="0"/>
                      <w:marBottom w:val="0"/>
                      <w:divBdr>
                        <w:top w:val="none" w:sz="0" w:space="0" w:color="auto"/>
                        <w:left w:val="none" w:sz="0" w:space="0" w:color="auto"/>
                        <w:bottom w:val="none" w:sz="0" w:space="0" w:color="auto"/>
                        <w:right w:val="none" w:sz="0" w:space="0" w:color="auto"/>
                      </w:divBdr>
                    </w:div>
                  </w:divsChild>
                </w:div>
                <w:div w:id="897324252">
                  <w:marLeft w:val="0"/>
                  <w:marRight w:val="0"/>
                  <w:marTop w:val="0"/>
                  <w:marBottom w:val="0"/>
                  <w:divBdr>
                    <w:top w:val="none" w:sz="0" w:space="0" w:color="auto"/>
                    <w:left w:val="none" w:sz="0" w:space="0" w:color="auto"/>
                    <w:bottom w:val="none" w:sz="0" w:space="0" w:color="auto"/>
                    <w:right w:val="none" w:sz="0" w:space="0" w:color="auto"/>
                  </w:divBdr>
                  <w:divsChild>
                    <w:div w:id="689837589">
                      <w:marLeft w:val="0"/>
                      <w:marRight w:val="0"/>
                      <w:marTop w:val="0"/>
                      <w:marBottom w:val="0"/>
                      <w:divBdr>
                        <w:top w:val="none" w:sz="0" w:space="0" w:color="auto"/>
                        <w:left w:val="none" w:sz="0" w:space="0" w:color="auto"/>
                        <w:bottom w:val="none" w:sz="0" w:space="0" w:color="auto"/>
                        <w:right w:val="none" w:sz="0" w:space="0" w:color="auto"/>
                      </w:divBdr>
                    </w:div>
                  </w:divsChild>
                </w:div>
                <w:div w:id="1928610879">
                  <w:marLeft w:val="0"/>
                  <w:marRight w:val="0"/>
                  <w:marTop w:val="0"/>
                  <w:marBottom w:val="0"/>
                  <w:divBdr>
                    <w:top w:val="none" w:sz="0" w:space="0" w:color="auto"/>
                    <w:left w:val="none" w:sz="0" w:space="0" w:color="auto"/>
                    <w:bottom w:val="none" w:sz="0" w:space="0" w:color="auto"/>
                    <w:right w:val="none" w:sz="0" w:space="0" w:color="auto"/>
                  </w:divBdr>
                  <w:divsChild>
                    <w:div w:id="1376661966">
                      <w:marLeft w:val="0"/>
                      <w:marRight w:val="0"/>
                      <w:marTop w:val="0"/>
                      <w:marBottom w:val="0"/>
                      <w:divBdr>
                        <w:top w:val="none" w:sz="0" w:space="0" w:color="auto"/>
                        <w:left w:val="none" w:sz="0" w:space="0" w:color="auto"/>
                        <w:bottom w:val="none" w:sz="0" w:space="0" w:color="auto"/>
                        <w:right w:val="none" w:sz="0" w:space="0" w:color="auto"/>
                      </w:divBdr>
                    </w:div>
                    <w:div w:id="1151555594">
                      <w:marLeft w:val="0"/>
                      <w:marRight w:val="0"/>
                      <w:marTop w:val="0"/>
                      <w:marBottom w:val="0"/>
                      <w:divBdr>
                        <w:top w:val="none" w:sz="0" w:space="0" w:color="auto"/>
                        <w:left w:val="none" w:sz="0" w:space="0" w:color="auto"/>
                        <w:bottom w:val="none" w:sz="0" w:space="0" w:color="auto"/>
                        <w:right w:val="none" w:sz="0" w:space="0" w:color="auto"/>
                      </w:divBdr>
                    </w:div>
                    <w:div w:id="256597024">
                      <w:marLeft w:val="0"/>
                      <w:marRight w:val="0"/>
                      <w:marTop w:val="0"/>
                      <w:marBottom w:val="0"/>
                      <w:divBdr>
                        <w:top w:val="none" w:sz="0" w:space="0" w:color="auto"/>
                        <w:left w:val="none" w:sz="0" w:space="0" w:color="auto"/>
                        <w:bottom w:val="none" w:sz="0" w:space="0" w:color="auto"/>
                        <w:right w:val="none" w:sz="0" w:space="0" w:color="auto"/>
                      </w:divBdr>
                    </w:div>
                    <w:div w:id="1480148248">
                      <w:marLeft w:val="0"/>
                      <w:marRight w:val="0"/>
                      <w:marTop w:val="0"/>
                      <w:marBottom w:val="0"/>
                      <w:divBdr>
                        <w:top w:val="none" w:sz="0" w:space="0" w:color="auto"/>
                        <w:left w:val="none" w:sz="0" w:space="0" w:color="auto"/>
                        <w:bottom w:val="none" w:sz="0" w:space="0" w:color="auto"/>
                        <w:right w:val="none" w:sz="0" w:space="0" w:color="auto"/>
                      </w:divBdr>
                    </w:div>
                    <w:div w:id="1028068607">
                      <w:marLeft w:val="0"/>
                      <w:marRight w:val="0"/>
                      <w:marTop w:val="0"/>
                      <w:marBottom w:val="0"/>
                      <w:divBdr>
                        <w:top w:val="none" w:sz="0" w:space="0" w:color="auto"/>
                        <w:left w:val="none" w:sz="0" w:space="0" w:color="auto"/>
                        <w:bottom w:val="none" w:sz="0" w:space="0" w:color="auto"/>
                        <w:right w:val="none" w:sz="0" w:space="0" w:color="auto"/>
                      </w:divBdr>
                    </w:div>
                    <w:div w:id="148593346">
                      <w:marLeft w:val="0"/>
                      <w:marRight w:val="0"/>
                      <w:marTop w:val="0"/>
                      <w:marBottom w:val="0"/>
                      <w:divBdr>
                        <w:top w:val="none" w:sz="0" w:space="0" w:color="auto"/>
                        <w:left w:val="none" w:sz="0" w:space="0" w:color="auto"/>
                        <w:bottom w:val="none" w:sz="0" w:space="0" w:color="auto"/>
                        <w:right w:val="none" w:sz="0" w:space="0" w:color="auto"/>
                      </w:divBdr>
                    </w:div>
                    <w:div w:id="199251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48414">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385226146">
          <w:marLeft w:val="0"/>
          <w:marRight w:val="0"/>
          <w:marTop w:val="0"/>
          <w:marBottom w:val="0"/>
          <w:divBdr>
            <w:top w:val="none" w:sz="0" w:space="0" w:color="auto"/>
            <w:left w:val="none" w:sz="0" w:space="0" w:color="auto"/>
            <w:bottom w:val="none" w:sz="0" w:space="0" w:color="auto"/>
            <w:right w:val="none" w:sz="0" w:space="0" w:color="auto"/>
          </w:divBdr>
        </w:div>
        <w:div w:id="1797718599">
          <w:marLeft w:val="0"/>
          <w:marRight w:val="0"/>
          <w:marTop w:val="0"/>
          <w:marBottom w:val="0"/>
          <w:divBdr>
            <w:top w:val="none" w:sz="0" w:space="0" w:color="auto"/>
            <w:left w:val="none" w:sz="0" w:space="0" w:color="auto"/>
            <w:bottom w:val="none" w:sz="0" w:space="0" w:color="auto"/>
            <w:right w:val="none" w:sz="0" w:space="0" w:color="auto"/>
          </w:divBdr>
        </w:div>
        <w:div w:id="1465731646">
          <w:marLeft w:val="0"/>
          <w:marRight w:val="0"/>
          <w:marTop w:val="0"/>
          <w:marBottom w:val="0"/>
          <w:divBdr>
            <w:top w:val="none" w:sz="0" w:space="0" w:color="auto"/>
            <w:left w:val="none" w:sz="0" w:space="0" w:color="auto"/>
            <w:bottom w:val="none" w:sz="0" w:space="0" w:color="auto"/>
            <w:right w:val="none" w:sz="0" w:space="0" w:color="auto"/>
          </w:divBdr>
        </w:div>
        <w:div w:id="1027560018">
          <w:marLeft w:val="0"/>
          <w:marRight w:val="0"/>
          <w:marTop w:val="0"/>
          <w:marBottom w:val="0"/>
          <w:divBdr>
            <w:top w:val="none" w:sz="0" w:space="0" w:color="auto"/>
            <w:left w:val="none" w:sz="0" w:space="0" w:color="auto"/>
            <w:bottom w:val="none" w:sz="0" w:space="0" w:color="auto"/>
            <w:right w:val="none" w:sz="0" w:space="0" w:color="auto"/>
          </w:divBdr>
        </w:div>
        <w:div w:id="530192022">
          <w:marLeft w:val="0"/>
          <w:marRight w:val="0"/>
          <w:marTop w:val="0"/>
          <w:marBottom w:val="0"/>
          <w:divBdr>
            <w:top w:val="none" w:sz="0" w:space="0" w:color="auto"/>
            <w:left w:val="none" w:sz="0" w:space="0" w:color="auto"/>
            <w:bottom w:val="none" w:sz="0" w:space="0" w:color="auto"/>
            <w:right w:val="none" w:sz="0" w:space="0" w:color="auto"/>
          </w:divBdr>
          <w:divsChild>
            <w:div w:id="2047175912">
              <w:marLeft w:val="-75"/>
              <w:marRight w:val="0"/>
              <w:marTop w:val="30"/>
              <w:marBottom w:val="30"/>
              <w:divBdr>
                <w:top w:val="none" w:sz="0" w:space="0" w:color="auto"/>
                <w:left w:val="none" w:sz="0" w:space="0" w:color="auto"/>
                <w:bottom w:val="none" w:sz="0" w:space="0" w:color="auto"/>
                <w:right w:val="none" w:sz="0" w:space="0" w:color="auto"/>
              </w:divBdr>
              <w:divsChild>
                <w:div w:id="249897002">
                  <w:marLeft w:val="0"/>
                  <w:marRight w:val="0"/>
                  <w:marTop w:val="0"/>
                  <w:marBottom w:val="0"/>
                  <w:divBdr>
                    <w:top w:val="none" w:sz="0" w:space="0" w:color="auto"/>
                    <w:left w:val="none" w:sz="0" w:space="0" w:color="auto"/>
                    <w:bottom w:val="none" w:sz="0" w:space="0" w:color="auto"/>
                    <w:right w:val="none" w:sz="0" w:space="0" w:color="auto"/>
                  </w:divBdr>
                  <w:divsChild>
                    <w:div w:id="1073814143">
                      <w:marLeft w:val="0"/>
                      <w:marRight w:val="0"/>
                      <w:marTop w:val="0"/>
                      <w:marBottom w:val="0"/>
                      <w:divBdr>
                        <w:top w:val="none" w:sz="0" w:space="0" w:color="auto"/>
                        <w:left w:val="none" w:sz="0" w:space="0" w:color="auto"/>
                        <w:bottom w:val="none" w:sz="0" w:space="0" w:color="auto"/>
                        <w:right w:val="none" w:sz="0" w:space="0" w:color="auto"/>
                      </w:divBdr>
                    </w:div>
                  </w:divsChild>
                </w:div>
                <w:div w:id="1310596462">
                  <w:marLeft w:val="0"/>
                  <w:marRight w:val="0"/>
                  <w:marTop w:val="0"/>
                  <w:marBottom w:val="0"/>
                  <w:divBdr>
                    <w:top w:val="none" w:sz="0" w:space="0" w:color="auto"/>
                    <w:left w:val="none" w:sz="0" w:space="0" w:color="auto"/>
                    <w:bottom w:val="none" w:sz="0" w:space="0" w:color="auto"/>
                    <w:right w:val="none" w:sz="0" w:space="0" w:color="auto"/>
                  </w:divBdr>
                  <w:divsChild>
                    <w:div w:id="86585156">
                      <w:marLeft w:val="0"/>
                      <w:marRight w:val="0"/>
                      <w:marTop w:val="0"/>
                      <w:marBottom w:val="0"/>
                      <w:divBdr>
                        <w:top w:val="none" w:sz="0" w:space="0" w:color="auto"/>
                        <w:left w:val="none" w:sz="0" w:space="0" w:color="auto"/>
                        <w:bottom w:val="none" w:sz="0" w:space="0" w:color="auto"/>
                        <w:right w:val="none" w:sz="0" w:space="0" w:color="auto"/>
                      </w:divBdr>
                    </w:div>
                  </w:divsChild>
                </w:div>
                <w:div w:id="998926320">
                  <w:marLeft w:val="0"/>
                  <w:marRight w:val="0"/>
                  <w:marTop w:val="0"/>
                  <w:marBottom w:val="0"/>
                  <w:divBdr>
                    <w:top w:val="none" w:sz="0" w:space="0" w:color="auto"/>
                    <w:left w:val="none" w:sz="0" w:space="0" w:color="auto"/>
                    <w:bottom w:val="none" w:sz="0" w:space="0" w:color="auto"/>
                    <w:right w:val="none" w:sz="0" w:space="0" w:color="auto"/>
                  </w:divBdr>
                  <w:divsChild>
                    <w:div w:id="669412696">
                      <w:marLeft w:val="0"/>
                      <w:marRight w:val="0"/>
                      <w:marTop w:val="0"/>
                      <w:marBottom w:val="0"/>
                      <w:divBdr>
                        <w:top w:val="none" w:sz="0" w:space="0" w:color="auto"/>
                        <w:left w:val="none" w:sz="0" w:space="0" w:color="auto"/>
                        <w:bottom w:val="none" w:sz="0" w:space="0" w:color="auto"/>
                        <w:right w:val="none" w:sz="0" w:space="0" w:color="auto"/>
                      </w:divBdr>
                    </w:div>
                    <w:div w:id="1713730293">
                      <w:marLeft w:val="0"/>
                      <w:marRight w:val="0"/>
                      <w:marTop w:val="0"/>
                      <w:marBottom w:val="0"/>
                      <w:divBdr>
                        <w:top w:val="none" w:sz="0" w:space="0" w:color="auto"/>
                        <w:left w:val="none" w:sz="0" w:space="0" w:color="auto"/>
                        <w:bottom w:val="none" w:sz="0" w:space="0" w:color="auto"/>
                        <w:right w:val="none" w:sz="0" w:space="0" w:color="auto"/>
                      </w:divBdr>
                    </w:div>
                  </w:divsChild>
                </w:div>
                <w:div w:id="1773282466">
                  <w:marLeft w:val="0"/>
                  <w:marRight w:val="0"/>
                  <w:marTop w:val="0"/>
                  <w:marBottom w:val="0"/>
                  <w:divBdr>
                    <w:top w:val="none" w:sz="0" w:space="0" w:color="auto"/>
                    <w:left w:val="none" w:sz="0" w:space="0" w:color="auto"/>
                    <w:bottom w:val="none" w:sz="0" w:space="0" w:color="auto"/>
                    <w:right w:val="none" w:sz="0" w:space="0" w:color="auto"/>
                  </w:divBdr>
                  <w:divsChild>
                    <w:div w:id="2050520592">
                      <w:marLeft w:val="0"/>
                      <w:marRight w:val="0"/>
                      <w:marTop w:val="0"/>
                      <w:marBottom w:val="0"/>
                      <w:divBdr>
                        <w:top w:val="none" w:sz="0" w:space="0" w:color="auto"/>
                        <w:left w:val="none" w:sz="0" w:space="0" w:color="auto"/>
                        <w:bottom w:val="none" w:sz="0" w:space="0" w:color="auto"/>
                        <w:right w:val="none" w:sz="0" w:space="0" w:color="auto"/>
                      </w:divBdr>
                    </w:div>
                  </w:divsChild>
                </w:div>
                <w:div w:id="1707096842">
                  <w:marLeft w:val="0"/>
                  <w:marRight w:val="0"/>
                  <w:marTop w:val="0"/>
                  <w:marBottom w:val="0"/>
                  <w:divBdr>
                    <w:top w:val="none" w:sz="0" w:space="0" w:color="auto"/>
                    <w:left w:val="none" w:sz="0" w:space="0" w:color="auto"/>
                    <w:bottom w:val="none" w:sz="0" w:space="0" w:color="auto"/>
                    <w:right w:val="none" w:sz="0" w:space="0" w:color="auto"/>
                  </w:divBdr>
                  <w:divsChild>
                    <w:div w:id="1760783586">
                      <w:marLeft w:val="0"/>
                      <w:marRight w:val="0"/>
                      <w:marTop w:val="0"/>
                      <w:marBottom w:val="0"/>
                      <w:divBdr>
                        <w:top w:val="none" w:sz="0" w:space="0" w:color="auto"/>
                        <w:left w:val="none" w:sz="0" w:space="0" w:color="auto"/>
                        <w:bottom w:val="none" w:sz="0" w:space="0" w:color="auto"/>
                        <w:right w:val="none" w:sz="0" w:space="0" w:color="auto"/>
                      </w:divBdr>
                    </w:div>
                    <w:div w:id="1193304127">
                      <w:marLeft w:val="0"/>
                      <w:marRight w:val="0"/>
                      <w:marTop w:val="0"/>
                      <w:marBottom w:val="0"/>
                      <w:divBdr>
                        <w:top w:val="none" w:sz="0" w:space="0" w:color="auto"/>
                        <w:left w:val="none" w:sz="0" w:space="0" w:color="auto"/>
                        <w:bottom w:val="none" w:sz="0" w:space="0" w:color="auto"/>
                        <w:right w:val="none" w:sz="0" w:space="0" w:color="auto"/>
                      </w:divBdr>
                    </w:div>
                  </w:divsChild>
                </w:div>
                <w:div w:id="1884631315">
                  <w:marLeft w:val="0"/>
                  <w:marRight w:val="0"/>
                  <w:marTop w:val="0"/>
                  <w:marBottom w:val="0"/>
                  <w:divBdr>
                    <w:top w:val="none" w:sz="0" w:space="0" w:color="auto"/>
                    <w:left w:val="none" w:sz="0" w:space="0" w:color="auto"/>
                    <w:bottom w:val="none" w:sz="0" w:space="0" w:color="auto"/>
                    <w:right w:val="none" w:sz="0" w:space="0" w:color="auto"/>
                  </w:divBdr>
                  <w:divsChild>
                    <w:div w:id="71782532">
                      <w:marLeft w:val="0"/>
                      <w:marRight w:val="0"/>
                      <w:marTop w:val="0"/>
                      <w:marBottom w:val="0"/>
                      <w:divBdr>
                        <w:top w:val="none" w:sz="0" w:space="0" w:color="auto"/>
                        <w:left w:val="none" w:sz="0" w:space="0" w:color="auto"/>
                        <w:bottom w:val="none" w:sz="0" w:space="0" w:color="auto"/>
                        <w:right w:val="none" w:sz="0" w:space="0" w:color="auto"/>
                      </w:divBdr>
                    </w:div>
                  </w:divsChild>
                </w:div>
                <w:div w:id="535119482">
                  <w:marLeft w:val="0"/>
                  <w:marRight w:val="0"/>
                  <w:marTop w:val="0"/>
                  <w:marBottom w:val="0"/>
                  <w:divBdr>
                    <w:top w:val="none" w:sz="0" w:space="0" w:color="auto"/>
                    <w:left w:val="none" w:sz="0" w:space="0" w:color="auto"/>
                    <w:bottom w:val="none" w:sz="0" w:space="0" w:color="auto"/>
                    <w:right w:val="none" w:sz="0" w:space="0" w:color="auto"/>
                  </w:divBdr>
                  <w:divsChild>
                    <w:div w:id="1068839268">
                      <w:marLeft w:val="0"/>
                      <w:marRight w:val="0"/>
                      <w:marTop w:val="0"/>
                      <w:marBottom w:val="0"/>
                      <w:divBdr>
                        <w:top w:val="none" w:sz="0" w:space="0" w:color="auto"/>
                        <w:left w:val="none" w:sz="0" w:space="0" w:color="auto"/>
                        <w:bottom w:val="none" w:sz="0" w:space="0" w:color="auto"/>
                        <w:right w:val="none" w:sz="0" w:space="0" w:color="auto"/>
                      </w:divBdr>
                    </w:div>
                    <w:div w:id="1410035343">
                      <w:marLeft w:val="0"/>
                      <w:marRight w:val="0"/>
                      <w:marTop w:val="0"/>
                      <w:marBottom w:val="0"/>
                      <w:divBdr>
                        <w:top w:val="none" w:sz="0" w:space="0" w:color="auto"/>
                        <w:left w:val="none" w:sz="0" w:space="0" w:color="auto"/>
                        <w:bottom w:val="none" w:sz="0" w:space="0" w:color="auto"/>
                        <w:right w:val="none" w:sz="0" w:space="0" w:color="auto"/>
                      </w:divBdr>
                    </w:div>
                  </w:divsChild>
                </w:div>
                <w:div w:id="573011560">
                  <w:marLeft w:val="0"/>
                  <w:marRight w:val="0"/>
                  <w:marTop w:val="0"/>
                  <w:marBottom w:val="0"/>
                  <w:divBdr>
                    <w:top w:val="none" w:sz="0" w:space="0" w:color="auto"/>
                    <w:left w:val="none" w:sz="0" w:space="0" w:color="auto"/>
                    <w:bottom w:val="none" w:sz="0" w:space="0" w:color="auto"/>
                    <w:right w:val="none" w:sz="0" w:space="0" w:color="auto"/>
                  </w:divBdr>
                  <w:divsChild>
                    <w:div w:id="1179349521">
                      <w:marLeft w:val="0"/>
                      <w:marRight w:val="0"/>
                      <w:marTop w:val="0"/>
                      <w:marBottom w:val="0"/>
                      <w:divBdr>
                        <w:top w:val="none" w:sz="0" w:space="0" w:color="auto"/>
                        <w:left w:val="none" w:sz="0" w:space="0" w:color="auto"/>
                        <w:bottom w:val="none" w:sz="0" w:space="0" w:color="auto"/>
                        <w:right w:val="none" w:sz="0" w:space="0" w:color="auto"/>
                      </w:divBdr>
                    </w:div>
                  </w:divsChild>
                </w:div>
                <w:div w:id="1915234361">
                  <w:marLeft w:val="0"/>
                  <w:marRight w:val="0"/>
                  <w:marTop w:val="0"/>
                  <w:marBottom w:val="0"/>
                  <w:divBdr>
                    <w:top w:val="none" w:sz="0" w:space="0" w:color="auto"/>
                    <w:left w:val="none" w:sz="0" w:space="0" w:color="auto"/>
                    <w:bottom w:val="none" w:sz="0" w:space="0" w:color="auto"/>
                    <w:right w:val="none" w:sz="0" w:space="0" w:color="auto"/>
                  </w:divBdr>
                  <w:divsChild>
                    <w:div w:id="665597633">
                      <w:marLeft w:val="0"/>
                      <w:marRight w:val="0"/>
                      <w:marTop w:val="0"/>
                      <w:marBottom w:val="0"/>
                      <w:divBdr>
                        <w:top w:val="none" w:sz="0" w:space="0" w:color="auto"/>
                        <w:left w:val="none" w:sz="0" w:space="0" w:color="auto"/>
                        <w:bottom w:val="none" w:sz="0" w:space="0" w:color="auto"/>
                        <w:right w:val="none" w:sz="0" w:space="0" w:color="auto"/>
                      </w:divBdr>
                    </w:div>
                    <w:div w:id="774593438">
                      <w:marLeft w:val="0"/>
                      <w:marRight w:val="0"/>
                      <w:marTop w:val="0"/>
                      <w:marBottom w:val="0"/>
                      <w:divBdr>
                        <w:top w:val="none" w:sz="0" w:space="0" w:color="auto"/>
                        <w:left w:val="none" w:sz="0" w:space="0" w:color="auto"/>
                        <w:bottom w:val="none" w:sz="0" w:space="0" w:color="auto"/>
                        <w:right w:val="none" w:sz="0" w:space="0" w:color="auto"/>
                      </w:divBdr>
                    </w:div>
                  </w:divsChild>
                </w:div>
                <w:div w:id="215899012">
                  <w:marLeft w:val="0"/>
                  <w:marRight w:val="0"/>
                  <w:marTop w:val="0"/>
                  <w:marBottom w:val="0"/>
                  <w:divBdr>
                    <w:top w:val="none" w:sz="0" w:space="0" w:color="auto"/>
                    <w:left w:val="none" w:sz="0" w:space="0" w:color="auto"/>
                    <w:bottom w:val="none" w:sz="0" w:space="0" w:color="auto"/>
                    <w:right w:val="none" w:sz="0" w:space="0" w:color="auto"/>
                  </w:divBdr>
                  <w:divsChild>
                    <w:div w:id="580678551">
                      <w:marLeft w:val="0"/>
                      <w:marRight w:val="0"/>
                      <w:marTop w:val="0"/>
                      <w:marBottom w:val="0"/>
                      <w:divBdr>
                        <w:top w:val="none" w:sz="0" w:space="0" w:color="auto"/>
                        <w:left w:val="none" w:sz="0" w:space="0" w:color="auto"/>
                        <w:bottom w:val="none" w:sz="0" w:space="0" w:color="auto"/>
                        <w:right w:val="none" w:sz="0" w:space="0" w:color="auto"/>
                      </w:divBdr>
                    </w:div>
                  </w:divsChild>
                </w:div>
                <w:div w:id="1062488048">
                  <w:marLeft w:val="0"/>
                  <w:marRight w:val="0"/>
                  <w:marTop w:val="0"/>
                  <w:marBottom w:val="0"/>
                  <w:divBdr>
                    <w:top w:val="none" w:sz="0" w:space="0" w:color="auto"/>
                    <w:left w:val="none" w:sz="0" w:space="0" w:color="auto"/>
                    <w:bottom w:val="none" w:sz="0" w:space="0" w:color="auto"/>
                    <w:right w:val="none" w:sz="0" w:space="0" w:color="auto"/>
                  </w:divBdr>
                  <w:divsChild>
                    <w:div w:id="179394383">
                      <w:marLeft w:val="0"/>
                      <w:marRight w:val="0"/>
                      <w:marTop w:val="0"/>
                      <w:marBottom w:val="0"/>
                      <w:divBdr>
                        <w:top w:val="none" w:sz="0" w:space="0" w:color="auto"/>
                        <w:left w:val="none" w:sz="0" w:space="0" w:color="auto"/>
                        <w:bottom w:val="none" w:sz="0" w:space="0" w:color="auto"/>
                        <w:right w:val="none" w:sz="0" w:space="0" w:color="auto"/>
                      </w:divBdr>
                    </w:div>
                    <w:div w:id="406658312">
                      <w:marLeft w:val="0"/>
                      <w:marRight w:val="0"/>
                      <w:marTop w:val="0"/>
                      <w:marBottom w:val="0"/>
                      <w:divBdr>
                        <w:top w:val="none" w:sz="0" w:space="0" w:color="auto"/>
                        <w:left w:val="none" w:sz="0" w:space="0" w:color="auto"/>
                        <w:bottom w:val="none" w:sz="0" w:space="0" w:color="auto"/>
                        <w:right w:val="none" w:sz="0" w:space="0" w:color="auto"/>
                      </w:divBdr>
                    </w:div>
                  </w:divsChild>
                </w:div>
                <w:div w:id="1197355575">
                  <w:marLeft w:val="0"/>
                  <w:marRight w:val="0"/>
                  <w:marTop w:val="0"/>
                  <w:marBottom w:val="0"/>
                  <w:divBdr>
                    <w:top w:val="none" w:sz="0" w:space="0" w:color="auto"/>
                    <w:left w:val="none" w:sz="0" w:space="0" w:color="auto"/>
                    <w:bottom w:val="none" w:sz="0" w:space="0" w:color="auto"/>
                    <w:right w:val="none" w:sz="0" w:space="0" w:color="auto"/>
                  </w:divBdr>
                  <w:divsChild>
                    <w:div w:id="1707291028">
                      <w:marLeft w:val="0"/>
                      <w:marRight w:val="0"/>
                      <w:marTop w:val="0"/>
                      <w:marBottom w:val="0"/>
                      <w:divBdr>
                        <w:top w:val="none" w:sz="0" w:space="0" w:color="auto"/>
                        <w:left w:val="none" w:sz="0" w:space="0" w:color="auto"/>
                        <w:bottom w:val="none" w:sz="0" w:space="0" w:color="auto"/>
                        <w:right w:val="none" w:sz="0" w:space="0" w:color="auto"/>
                      </w:divBdr>
                    </w:div>
                    <w:div w:id="1122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59858">
          <w:marLeft w:val="0"/>
          <w:marRight w:val="0"/>
          <w:marTop w:val="0"/>
          <w:marBottom w:val="0"/>
          <w:divBdr>
            <w:top w:val="none" w:sz="0" w:space="0" w:color="auto"/>
            <w:left w:val="none" w:sz="0" w:space="0" w:color="auto"/>
            <w:bottom w:val="none" w:sz="0" w:space="0" w:color="auto"/>
            <w:right w:val="none" w:sz="0" w:space="0" w:color="auto"/>
          </w:divBdr>
        </w:div>
        <w:div w:id="576523505">
          <w:marLeft w:val="0"/>
          <w:marRight w:val="0"/>
          <w:marTop w:val="0"/>
          <w:marBottom w:val="0"/>
          <w:divBdr>
            <w:top w:val="none" w:sz="0" w:space="0" w:color="auto"/>
            <w:left w:val="none" w:sz="0" w:space="0" w:color="auto"/>
            <w:bottom w:val="none" w:sz="0" w:space="0" w:color="auto"/>
            <w:right w:val="none" w:sz="0" w:space="0" w:color="auto"/>
          </w:divBdr>
        </w:div>
        <w:div w:id="399064416">
          <w:marLeft w:val="0"/>
          <w:marRight w:val="0"/>
          <w:marTop w:val="0"/>
          <w:marBottom w:val="0"/>
          <w:divBdr>
            <w:top w:val="none" w:sz="0" w:space="0" w:color="auto"/>
            <w:left w:val="none" w:sz="0" w:space="0" w:color="auto"/>
            <w:bottom w:val="none" w:sz="0" w:space="0" w:color="auto"/>
            <w:right w:val="none" w:sz="0" w:space="0" w:color="auto"/>
          </w:divBdr>
        </w:div>
        <w:div w:id="404226619">
          <w:marLeft w:val="0"/>
          <w:marRight w:val="0"/>
          <w:marTop w:val="0"/>
          <w:marBottom w:val="0"/>
          <w:divBdr>
            <w:top w:val="none" w:sz="0" w:space="0" w:color="auto"/>
            <w:left w:val="none" w:sz="0" w:space="0" w:color="auto"/>
            <w:bottom w:val="none" w:sz="0" w:space="0" w:color="auto"/>
            <w:right w:val="none" w:sz="0" w:space="0" w:color="auto"/>
          </w:divBdr>
        </w:div>
        <w:div w:id="396560336">
          <w:marLeft w:val="0"/>
          <w:marRight w:val="0"/>
          <w:marTop w:val="0"/>
          <w:marBottom w:val="0"/>
          <w:divBdr>
            <w:top w:val="none" w:sz="0" w:space="0" w:color="auto"/>
            <w:left w:val="none" w:sz="0" w:space="0" w:color="auto"/>
            <w:bottom w:val="none" w:sz="0" w:space="0" w:color="auto"/>
            <w:right w:val="none" w:sz="0" w:space="0" w:color="auto"/>
          </w:divBdr>
        </w:div>
        <w:div w:id="1115439352">
          <w:marLeft w:val="0"/>
          <w:marRight w:val="0"/>
          <w:marTop w:val="0"/>
          <w:marBottom w:val="0"/>
          <w:divBdr>
            <w:top w:val="none" w:sz="0" w:space="0" w:color="auto"/>
            <w:left w:val="none" w:sz="0" w:space="0" w:color="auto"/>
            <w:bottom w:val="none" w:sz="0" w:space="0" w:color="auto"/>
            <w:right w:val="none" w:sz="0" w:space="0" w:color="auto"/>
          </w:divBdr>
        </w:div>
        <w:div w:id="1441989002">
          <w:marLeft w:val="0"/>
          <w:marRight w:val="0"/>
          <w:marTop w:val="0"/>
          <w:marBottom w:val="0"/>
          <w:divBdr>
            <w:top w:val="none" w:sz="0" w:space="0" w:color="auto"/>
            <w:left w:val="none" w:sz="0" w:space="0" w:color="auto"/>
            <w:bottom w:val="none" w:sz="0" w:space="0" w:color="auto"/>
            <w:right w:val="none" w:sz="0" w:space="0" w:color="auto"/>
          </w:divBdr>
          <w:divsChild>
            <w:div w:id="1976520899">
              <w:marLeft w:val="-75"/>
              <w:marRight w:val="0"/>
              <w:marTop w:val="30"/>
              <w:marBottom w:val="30"/>
              <w:divBdr>
                <w:top w:val="none" w:sz="0" w:space="0" w:color="auto"/>
                <w:left w:val="none" w:sz="0" w:space="0" w:color="auto"/>
                <w:bottom w:val="none" w:sz="0" w:space="0" w:color="auto"/>
                <w:right w:val="none" w:sz="0" w:space="0" w:color="auto"/>
              </w:divBdr>
              <w:divsChild>
                <w:div w:id="1197038868">
                  <w:marLeft w:val="0"/>
                  <w:marRight w:val="0"/>
                  <w:marTop w:val="0"/>
                  <w:marBottom w:val="0"/>
                  <w:divBdr>
                    <w:top w:val="none" w:sz="0" w:space="0" w:color="auto"/>
                    <w:left w:val="none" w:sz="0" w:space="0" w:color="auto"/>
                    <w:bottom w:val="none" w:sz="0" w:space="0" w:color="auto"/>
                    <w:right w:val="none" w:sz="0" w:space="0" w:color="auto"/>
                  </w:divBdr>
                  <w:divsChild>
                    <w:div w:id="2065567834">
                      <w:marLeft w:val="0"/>
                      <w:marRight w:val="0"/>
                      <w:marTop w:val="0"/>
                      <w:marBottom w:val="0"/>
                      <w:divBdr>
                        <w:top w:val="none" w:sz="0" w:space="0" w:color="auto"/>
                        <w:left w:val="none" w:sz="0" w:space="0" w:color="auto"/>
                        <w:bottom w:val="none" w:sz="0" w:space="0" w:color="auto"/>
                        <w:right w:val="none" w:sz="0" w:space="0" w:color="auto"/>
                      </w:divBdr>
                    </w:div>
                  </w:divsChild>
                </w:div>
                <w:div w:id="1454330029">
                  <w:marLeft w:val="0"/>
                  <w:marRight w:val="0"/>
                  <w:marTop w:val="0"/>
                  <w:marBottom w:val="0"/>
                  <w:divBdr>
                    <w:top w:val="none" w:sz="0" w:space="0" w:color="auto"/>
                    <w:left w:val="none" w:sz="0" w:space="0" w:color="auto"/>
                    <w:bottom w:val="none" w:sz="0" w:space="0" w:color="auto"/>
                    <w:right w:val="none" w:sz="0" w:space="0" w:color="auto"/>
                  </w:divBdr>
                  <w:divsChild>
                    <w:div w:id="1857377054">
                      <w:marLeft w:val="0"/>
                      <w:marRight w:val="0"/>
                      <w:marTop w:val="0"/>
                      <w:marBottom w:val="0"/>
                      <w:divBdr>
                        <w:top w:val="none" w:sz="0" w:space="0" w:color="auto"/>
                        <w:left w:val="none" w:sz="0" w:space="0" w:color="auto"/>
                        <w:bottom w:val="none" w:sz="0" w:space="0" w:color="auto"/>
                        <w:right w:val="none" w:sz="0" w:space="0" w:color="auto"/>
                      </w:divBdr>
                    </w:div>
                  </w:divsChild>
                </w:div>
                <w:div w:id="240337522">
                  <w:marLeft w:val="0"/>
                  <w:marRight w:val="0"/>
                  <w:marTop w:val="0"/>
                  <w:marBottom w:val="0"/>
                  <w:divBdr>
                    <w:top w:val="none" w:sz="0" w:space="0" w:color="auto"/>
                    <w:left w:val="none" w:sz="0" w:space="0" w:color="auto"/>
                    <w:bottom w:val="none" w:sz="0" w:space="0" w:color="auto"/>
                    <w:right w:val="none" w:sz="0" w:space="0" w:color="auto"/>
                  </w:divBdr>
                  <w:divsChild>
                    <w:div w:id="647519242">
                      <w:marLeft w:val="0"/>
                      <w:marRight w:val="0"/>
                      <w:marTop w:val="0"/>
                      <w:marBottom w:val="0"/>
                      <w:divBdr>
                        <w:top w:val="none" w:sz="0" w:space="0" w:color="auto"/>
                        <w:left w:val="none" w:sz="0" w:space="0" w:color="auto"/>
                        <w:bottom w:val="none" w:sz="0" w:space="0" w:color="auto"/>
                        <w:right w:val="none" w:sz="0" w:space="0" w:color="auto"/>
                      </w:divBdr>
                    </w:div>
                  </w:divsChild>
                </w:div>
                <w:div w:id="1737240140">
                  <w:marLeft w:val="0"/>
                  <w:marRight w:val="0"/>
                  <w:marTop w:val="0"/>
                  <w:marBottom w:val="0"/>
                  <w:divBdr>
                    <w:top w:val="none" w:sz="0" w:space="0" w:color="auto"/>
                    <w:left w:val="none" w:sz="0" w:space="0" w:color="auto"/>
                    <w:bottom w:val="none" w:sz="0" w:space="0" w:color="auto"/>
                    <w:right w:val="none" w:sz="0" w:space="0" w:color="auto"/>
                  </w:divBdr>
                  <w:divsChild>
                    <w:div w:id="436020198">
                      <w:marLeft w:val="0"/>
                      <w:marRight w:val="0"/>
                      <w:marTop w:val="0"/>
                      <w:marBottom w:val="0"/>
                      <w:divBdr>
                        <w:top w:val="none" w:sz="0" w:space="0" w:color="auto"/>
                        <w:left w:val="none" w:sz="0" w:space="0" w:color="auto"/>
                        <w:bottom w:val="none" w:sz="0" w:space="0" w:color="auto"/>
                        <w:right w:val="none" w:sz="0" w:space="0" w:color="auto"/>
                      </w:divBdr>
                    </w:div>
                    <w:div w:id="1018658584">
                      <w:marLeft w:val="0"/>
                      <w:marRight w:val="0"/>
                      <w:marTop w:val="0"/>
                      <w:marBottom w:val="0"/>
                      <w:divBdr>
                        <w:top w:val="none" w:sz="0" w:space="0" w:color="auto"/>
                        <w:left w:val="none" w:sz="0" w:space="0" w:color="auto"/>
                        <w:bottom w:val="none" w:sz="0" w:space="0" w:color="auto"/>
                        <w:right w:val="none" w:sz="0" w:space="0" w:color="auto"/>
                      </w:divBdr>
                    </w:div>
                  </w:divsChild>
                </w:div>
                <w:div w:id="1431660372">
                  <w:marLeft w:val="0"/>
                  <w:marRight w:val="0"/>
                  <w:marTop w:val="0"/>
                  <w:marBottom w:val="0"/>
                  <w:divBdr>
                    <w:top w:val="none" w:sz="0" w:space="0" w:color="auto"/>
                    <w:left w:val="none" w:sz="0" w:space="0" w:color="auto"/>
                    <w:bottom w:val="none" w:sz="0" w:space="0" w:color="auto"/>
                    <w:right w:val="none" w:sz="0" w:space="0" w:color="auto"/>
                  </w:divBdr>
                  <w:divsChild>
                    <w:div w:id="993684024">
                      <w:marLeft w:val="0"/>
                      <w:marRight w:val="0"/>
                      <w:marTop w:val="0"/>
                      <w:marBottom w:val="0"/>
                      <w:divBdr>
                        <w:top w:val="none" w:sz="0" w:space="0" w:color="auto"/>
                        <w:left w:val="none" w:sz="0" w:space="0" w:color="auto"/>
                        <w:bottom w:val="none" w:sz="0" w:space="0" w:color="auto"/>
                        <w:right w:val="none" w:sz="0" w:space="0" w:color="auto"/>
                      </w:divBdr>
                    </w:div>
                    <w:div w:id="4597104">
                      <w:marLeft w:val="0"/>
                      <w:marRight w:val="0"/>
                      <w:marTop w:val="0"/>
                      <w:marBottom w:val="0"/>
                      <w:divBdr>
                        <w:top w:val="none" w:sz="0" w:space="0" w:color="auto"/>
                        <w:left w:val="none" w:sz="0" w:space="0" w:color="auto"/>
                        <w:bottom w:val="none" w:sz="0" w:space="0" w:color="auto"/>
                        <w:right w:val="none" w:sz="0" w:space="0" w:color="auto"/>
                      </w:divBdr>
                    </w:div>
                  </w:divsChild>
                </w:div>
                <w:div w:id="1875271209">
                  <w:marLeft w:val="0"/>
                  <w:marRight w:val="0"/>
                  <w:marTop w:val="0"/>
                  <w:marBottom w:val="0"/>
                  <w:divBdr>
                    <w:top w:val="none" w:sz="0" w:space="0" w:color="auto"/>
                    <w:left w:val="none" w:sz="0" w:space="0" w:color="auto"/>
                    <w:bottom w:val="none" w:sz="0" w:space="0" w:color="auto"/>
                    <w:right w:val="none" w:sz="0" w:space="0" w:color="auto"/>
                  </w:divBdr>
                  <w:divsChild>
                    <w:div w:id="868758888">
                      <w:marLeft w:val="0"/>
                      <w:marRight w:val="0"/>
                      <w:marTop w:val="0"/>
                      <w:marBottom w:val="0"/>
                      <w:divBdr>
                        <w:top w:val="none" w:sz="0" w:space="0" w:color="auto"/>
                        <w:left w:val="none" w:sz="0" w:space="0" w:color="auto"/>
                        <w:bottom w:val="none" w:sz="0" w:space="0" w:color="auto"/>
                        <w:right w:val="none" w:sz="0" w:space="0" w:color="auto"/>
                      </w:divBdr>
                    </w:div>
                  </w:divsChild>
                </w:div>
                <w:div w:id="658969341">
                  <w:marLeft w:val="0"/>
                  <w:marRight w:val="0"/>
                  <w:marTop w:val="0"/>
                  <w:marBottom w:val="0"/>
                  <w:divBdr>
                    <w:top w:val="none" w:sz="0" w:space="0" w:color="auto"/>
                    <w:left w:val="none" w:sz="0" w:space="0" w:color="auto"/>
                    <w:bottom w:val="none" w:sz="0" w:space="0" w:color="auto"/>
                    <w:right w:val="none" w:sz="0" w:space="0" w:color="auto"/>
                  </w:divBdr>
                  <w:divsChild>
                    <w:div w:id="1723167061">
                      <w:marLeft w:val="0"/>
                      <w:marRight w:val="0"/>
                      <w:marTop w:val="0"/>
                      <w:marBottom w:val="0"/>
                      <w:divBdr>
                        <w:top w:val="none" w:sz="0" w:space="0" w:color="auto"/>
                        <w:left w:val="none" w:sz="0" w:space="0" w:color="auto"/>
                        <w:bottom w:val="none" w:sz="0" w:space="0" w:color="auto"/>
                        <w:right w:val="none" w:sz="0" w:space="0" w:color="auto"/>
                      </w:divBdr>
                    </w:div>
                    <w:div w:id="9452189">
                      <w:marLeft w:val="0"/>
                      <w:marRight w:val="0"/>
                      <w:marTop w:val="0"/>
                      <w:marBottom w:val="0"/>
                      <w:divBdr>
                        <w:top w:val="none" w:sz="0" w:space="0" w:color="auto"/>
                        <w:left w:val="none" w:sz="0" w:space="0" w:color="auto"/>
                        <w:bottom w:val="none" w:sz="0" w:space="0" w:color="auto"/>
                        <w:right w:val="none" w:sz="0" w:space="0" w:color="auto"/>
                      </w:divBdr>
                    </w:div>
                  </w:divsChild>
                </w:div>
                <w:div w:id="361134653">
                  <w:marLeft w:val="0"/>
                  <w:marRight w:val="0"/>
                  <w:marTop w:val="0"/>
                  <w:marBottom w:val="0"/>
                  <w:divBdr>
                    <w:top w:val="none" w:sz="0" w:space="0" w:color="auto"/>
                    <w:left w:val="none" w:sz="0" w:space="0" w:color="auto"/>
                    <w:bottom w:val="none" w:sz="0" w:space="0" w:color="auto"/>
                    <w:right w:val="none" w:sz="0" w:space="0" w:color="auto"/>
                  </w:divBdr>
                  <w:divsChild>
                    <w:div w:id="70931887">
                      <w:marLeft w:val="0"/>
                      <w:marRight w:val="0"/>
                      <w:marTop w:val="0"/>
                      <w:marBottom w:val="0"/>
                      <w:divBdr>
                        <w:top w:val="none" w:sz="0" w:space="0" w:color="auto"/>
                        <w:left w:val="none" w:sz="0" w:space="0" w:color="auto"/>
                        <w:bottom w:val="none" w:sz="0" w:space="0" w:color="auto"/>
                        <w:right w:val="none" w:sz="0" w:space="0" w:color="auto"/>
                      </w:divBdr>
                    </w:div>
                    <w:div w:id="1014112359">
                      <w:marLeft w:val="0"/>
                      <w:marRight w:val="0"/>
                      <w:marTop w:val="0"/>
                      <w:marBottom w:val="0"/>
                      <w:divBdr>
                        <w:top w:val="none" w:sz="0" w:space="0" w:color="auto"/>
                        <w:left w:val="none" w:sz="0" w:space="0" w:color="auto"/>
                        <w:bottom w:val="none" w:sz="0" w:space="0" w:color="auto"/>
                        <w:right w:val="none" w:sz="0" w:space="0" w:color="auto"/>
                      </w:divBdr>
                    </w:div>
                    <w:div w:id="492530287">
                      <w:marLeft w:val="0"/>
                      <w:marRight w:val="0"/>
                      <w:marTop w:val="0"/>
                      <w:marBottom w:val="0"/>
                      <w:divBdr>
                        <w:top w:val="none" w:sz="0" w:space="0" w:color="auto"/>
                        <w:left w:val="none" w:sz="0" w:space="0" w:color="auto"/>
                        <w:bottom w:val="none" w:sz="0" w:space="0" w:color="auto"/>
                        <w:right w:val="none" w:sz="0" w:space="0" w:color="auto"/>
                      </w:divBdr>
                    </w:div>
                    <w:div w:id="1185436227">
                      <w:marLeft w:val="0"/>
                      <w:marRight w:val="0"/>
                      <w:marTop w:val="0"/>
                      <w:marBottom w:val="0"/>
                      <w:divBdr>
                        <w:top w:val="none" w:sz="0" w:space="0" w:color="auto"/>
                        <w:left w:val="none" w:sz="0" w:space="0" w:color="auto"/>
                        <w:bottom w:val="none" w:sz="0" w:space="0" w:color="auto"/>
                        <w:right w:val="none" w:sz="0" w:space="0" w:color="auto"/>
                      </w:divBdr>
                    </w:div>
                    <w:div w:id="1765682793">
                      <w:marLeft w:val="0"/>
                      <w:marRight w:val="0"/>
                      <w:marTop w:val="0"/>
                      <w:marBottom w:val="0"/>
                      <w:divBdr>
                        <w:top w:val="none" w:sz="0" w:space="0" w:color="auto"/>
                        <w:left w:val="none" w:sz="0" w:space="0" w:color="auto"/>
                        <w:bottom w:val="none" w:sz="0" w:space="0" w:color="auto"/>
                        <w:right w:val="none" w:sz="0" w:space="0" w:color="auto"/>
                      </w:divBdr>
                    </w:div>
                  </w:divsChild>
                </w:div>
                <w:div w:id="393505223">
                  <w:marLeft w:val="0"/>
                  <w:marRight w:val="0"/>
                  <w:marTop w:val="0"/>
                  <w:marBottom w:val="0"/>
                  <w:divBdr>
                    <w:top w:val="none" w:sz="0" w:space="0" w:color="auto"/>
                    <w:left w:val="none" w:sz="0" w:space="0" w:color="auto"/>
                    <w:bottom w:val="none" w:sz="0" w:space="0" w:color="auto"/>
                    <w:right w:val="none" w:sz="0" w:space="0" w:color="auto"/>
                  </w:divBdr>
                  <w:divsChild>
                    <w:div w:id="400296761">
                      <w:marLeft w:val="0"/>
                      <w:marRight w:val="0"/>
                      <w:marTop w:val="0"/>
                      <w:marBottom w:val="0"/>
                      <w:divBdr>
                        <w:top w:val="none" w:sz="0" w:space="0" w:color="auto"/>
                        <w:left w:val="none" w:sz="0" w:space="0" w:color="auto"/>
                        <w:bottom w:val="none" w:sz="0" w:space="0" w:color="auto"/>
                        <w:right w:val="none" w:sz="0" w:space="0" w:color="auto"/>
                      </w:divBdr>
                    </w:div>
                  </w:divsChild>
                </w:div>
                <w:div w:id="1236091259">
                  <w:marLeft w:val="0"/>
                  <w:marRight w:val="0"/>
                  <w:marTop w:val="0"/>
                  <w:marBottom w:val="0"/>
                  <w:divBdr>
                    <w:top w:val="none" w:sz="0" w:space="0" w:color="auto"/>
                    <w:left w:val="none" w:sz="0" w:space="0" w:color="auto"/>
                    <w:bottom w:val="none" w:sz="0" w:space="0" w:color="auto"/>
                    <w:right w:val="none" w:sz="0" w:space="0" w:color="auto"/>
                  </w:divBdr>
                  <w:divsChild>
                    <w:div w:id="749623832">
                      <w:marLeft w:val="0"/>
                      <w:marRight w:val="0"/>
                      <w:marTop w:val="0"/>
                      <w:marBottom w:val="0"/>
                      <w:divBdr>
                        <w:top w:val="none" w:sz="0" w:space="0" w:color="auto"/>
                        <w:left w:val="none" w:sz="0" w:space="0" w:color="auto"/>
                        <w:bottom w:val="none" w:sz="0" w:space="0" w:color="auto"/>
                        <w:right w:val="none" w:sz="0" w:space="0" w:color="auto"/>
                      </w:divBdr>
                    </w:div>
                    <w:div w:id="2141995838">
                      <w:marLeft w:val="0"/>
                      <w:marRight w:val="0"/>
                      <w:marTop w:val="0"/>
                      <w:marBottom w:val="0"/>
                      <w:divBdr>
                        <w:top w:val="none" w:sz="0" w:space="0" w:color="auto"/>
                        <w:left w:val="none" w:sz="0" w:space="0" w:color="auto"/>
                        <w:bottom w:val="none" w:sz="0" w:space="0" w:color="auto"/>
                        <w:right w:val="none" w:sz="0" w:space="0" w:color="auto"/>
                      </w:divBdr>
                    </w:div>
                  </w:divsChild>
                </w:div>
                <w:div w:id="1886213412">
                  <w:marLeft w:val="0"/>
                  <w:marRight w:val="0"/>
                  <w:marTop w:val="0"/>
                  <w:marBottom w:val="0"/>
                  <w:divBdr>
                    <w:top w:val="none" w:sz="0" w:space="0" w:color="auto"/>
                    <w:left w:val="none" w:sz="0" w:space="0" w:color="auto"/>
                    <w:bottom w:val="none" w:sz="0" w:space="0" w:color="auto"/>
                    <w:right w:val="none" w:sz="0" w:space="0" w:color="auto"/>
                  </w:divBdr>
                  <w:divsChild>
                    <w:div w:id="977300008">
                      <w:marLeft w:val="0"/>
                      <w:marRight w:val="0"/>
                      <w:marTop w:val="0"/>
                      <w:marBottom w:val="0"/>
                      <w:divBdr>
                        <w:top w:val="none" w:sz="0" w:space="0" w:color="auto"/>
                        <w:left w:val="none" w:sz="0" w:space="0" w:color="auto"/>
                        <w:bottom w:val="none" w:sz="0" w:space="0" w:color="auto"/>
                        <w:right w:val="none" w:sz="0" w:space="0" w:color="auto"/>
                      </w:divBdr>
                    </w:div>
                    <w:div w:id="357899109">
                      <w:marLeft w:val="0"/>
                      <w:marRight w:val="0"/>
                      <w:marTop w:val="0"/>
                      <w:marBottom w:val="0"/>
                      <w:divBdr>
                        <w:top w:val="none" w:sz="0" w:space="0" w:color="auto"/>
                        <w:left w:val="none" w:sz="0" w:space="0" w:color="auto"/>
                        <w:bottom w:val="none" w:sz="0" w:space="0" w:color="auto"/>
                        <w:right w:val="none" w:sz="0" w:space="0" w:color="auto"/>
                      </w:divBdr>
                    </w:div>
                    <w:div w:id="1978145822">
                      <w:marLeft w:val="0"/>
                      <w:marRight w:val="0"/>
                      <w:marTop w:val="0"/>
                      <w:marBottom w:val="0"/>
                      <w:divBdr>
                        <w:top w:val="none" w:sz="0" w:space="0" w:color="auto"/>
                        <w:left w:val="none" w:sz="0" w:space="0" w:color="auto"/>
                        <w:bottom w:val="none" w:sz="0" w:space="0" w:color="auto"/>
                        <w:right w:val="none" w:sz="0" w:space="0" w:color="auto"/>
                      </w:divBdr>
                    </w:div>
                    <w:div w:id="910775087">
                      <w:marLeft w:val="0"/>
                      <w:marRight w:val="0"/>
                      <w:marTop w:val="0"/>
                      <w:marBottom w:val="0"/>
                      <w:divBdr>
                        <w:top w:val="none" w:sz="0" w:space="0" w:color="auto"/>
                        <w:left w:val="none" w:sz="0" w:space="0" w:color="auto"/>
                        <w:bottom w:val="none" w:sz="0" w:space="0" w:color="auto"/>
                        <w:right w:val="none" w:sz="0" w:space="0" w:color="auto"/>
                      </w:divBdr>
                    </w:div>
                    <w:div w:id="1282227266">
                      <w:marLeft w:val="0"/>
                      <w:marRight w:val="0"/>
                      <w:marTop w:val="0"/>
                      <w:marBottom w:val="0"/>
                      <w:divBdr>
                        <w:top w:val="none" w:sz="0" w:space="0" w:color="auto"/>
                        <w:left w:val="none" w:sz="0" w:space="0" w:color="auto"/>
                        <w:bottom w:val="none" w:sz="0" w:space="0" w:color="auto"/>
                        <w:right w:val="none" w:sz="0" w:space="0" w:color="auto"/>
                      </w:divBdr>
                    </w:div>
                    <w:div w:id="1370688329">
                      <w:marLeft w:val="0"/>
                      <w:marRight w:val="0"/>
                      <w:marTop w:val="0"/>
                      <w:marBottom w:val="0"/>
                      <w:divBdr>
                        <w:top w:val="none" w:sz="0" w:space="0" w:color="auto"/>
                        <w:left w:val="none" w:sz="0" w:space="0" w:color="auto"/>
                        <w:bottom w:val="none" w:sz="0" w:space="0" w:color="auto"/>
                        <w:right w:val="none" w:sz="0" w:space="0" w:color="auto"/>
                      </w:divBdr>
                    </w:div>
                    <w:div w:id="141311694">
                      <w:marLeft w:val="0"/>
                      <w:marRight w:val="0"/>
                      <w:marTop w:val="0"/>
                      <w:marBottom w:val="0"/>
                      <w:divBdr>
                        <w:top w:val="none" w:sz="0" w:space="0" w:color="auto"/>
                        <w:left w:val="none" w:sz="0" w:space="0" w:color="auto"/>
                        <w:bottom w:val="none" w:sz="0" w:space="0" w:color="auto"/>
                        <w:right w:val="none" w:sz="0" w:space="0" w:color="auto"/>
                      </w:divBdr>
                    </w:div>
                  </w:divsChild>
                </w:div>
                <w:div w:id="590967071">
                  <w:marLeft w:val="0"/>
                  <w:marRight w:val="0"/>
                  <w:marTop w:val="0"/>
                  <w:marBottom w:val="0"/>
                  <w:divBdr>
                    <w:top w:val="none" w:sz="0" w:space="0" w:color="auto"/>
                    <w:left w:val="none" w:sz="0" w:space="0" w:color="auto"/>
                    <w:bottom w:val="none" w:sz="0" w:space="0" w:color="auto"/>
                    <w:right w:val="none" w:sz="0" w:space="0" w:color="auto"/>
                  </w:divBdr>
                  <w:divsChild>
                    <w:div w:id="1462646772">
                      <w:marLeft w:val="0"/>
                      <w:marRight w:val="0"/>
                      <w:marTop w:val="0"/>
                      <w:marBottom w:val="0"/>
                      <w:divBdr>
                        <w:top w:val="none" w:sz="0" w:space="0" w:color="auto"/>
                        <w:left w:val="none" w:sz="0" w:space="0" w:color="auto"/>
                        <w:bottom w:val="none" w:sz="0" w:space="0" w:color="auto"/>
                        <w:right w:val="none" w:sz="0" w:space="0" w:color="auto"/>
                      </w:divBdr>
                    </w:div>
                  </w:divsChild>
                </w:div>
                <w:div w:id="203251779">
                  <w:marLeft w:val="0"/>
                  <w:marRight w:val="0"/>
                  <w:marTop w:val="0"/>
                  <w:marBottom w:val="0"/>
                  <w:divBdr>
                    <w:top w:val="none" w:sz="0" w:space="0" w:color="auto"/>
                    <w:left w:val="none" w:sz="0" w:space="0" w:color="auto"/>
                    <w:bottom w:val="none" w:sz="0" w:space="0" w:color="auto"/>
                    <w:right w:val="none" w:sz="0" w:space="0" w:color="auto"/>
                  </w:divBdr>
                  <w:divsChild>
                    <w:div w:id="1702785624">
                      <w:marLeft w:val="0"/>
                      <w:marRight w:val="0"/>
                      <w:marTop w:val="0"/>
                      <w:marBottom w:val="0"/>
                      <w:divBdr>
                        <w:top w:val="none" w:sz="0" w:space="0" w:color="auto"/>
                        <w:left w:val="none" w:sz="0" w:space="0" w:color="auto"/>
                        <w:bottom w:val="none" w:sz="0" w:space="0" w:color="auto"/>
                        <w:right w:val="none" w:sz="0" w:space="0" w:color="auto"/>
                      </w:divBdr>
                    </w:div>
                    <w:div w:id="1288050473">
                      <w:marLeft w:val="0"/>
                      <w:marRight w:val="0"/>
                      <w:marTop w:val="0"/>
                      <w:marBottom w:val="0"/>
                      <w:divBdr>
                        <w:top w:val="none" w:sz="0" w:space="0" w:color="auto"/>
                        <w:left w:val="none" w:sz="0" w:space="0" w:color="auto"/>
                        <w:bottom w:val="none" w:sz="0" w:space="0" w:color="auto"/>
                        <w:right w:val="none" w:sz="0" w:space="0" w:color="auto"/>
                      </w:divBdr>
                    </w:div>
                  </w:divsChild>
                </w:div>
                <w:div w:id="196309381">
                  <w:marLeft w:val="0"/>
                  <w:marRight w:val="0"/>
                  <w:marTop w:val="0"/>
                  <w:marBottom w:val="0"/>
                  <w:divBdr>
                    <w:top w:val="none" w:sz="0" w:space="0" w:color="auto"/>
                    <w:left w:val="none" w:sz="0" w:space="0" w:color="auto"/>
                    <w:bottom w:val="none" w:sz="0" w:space="0" w:color="auto"/>
                    <w:right w:val="none" w:sz="0" w:space="0" w:color="auto"/>
                  </w:divBdr>
                  <w:divsChild>
                    <w:div w:id="149492068">
                      <w:marLeft w:val="0"/>
                      <w:marRight w:val="0"/>
                      <w:marTop w:val="0"/>
                      <w:marBottom w:val="0"/>
                      <w:divBdr>
                        <w:top w:val="none" w:sz="0" w:space="0" w:color="auto"/>
                        <w:left w:val="none" w:sz="0" w:space="0" w:color="auto"/>
                        <w:bottom w:val="none" w:sz="0" w:space="0" w:color="auto"/>
                        <w:right w:val="none" w:sz="0" w:space="0" w:color="auto"/>
                      </w:divBdr>
                    </w:div>
                    <w:div w:id="671034478">
                      <w:marLeft w:val="0"/>
                      <w:marRight w:val="0"/>
                      <w:marTop w:val="0"/>
                      <w:marBottom w:val="0"/>
                      <w:divBdr>
                        <w:top w:val="none" w:sz="0" w:space="0" w:color="auto"/>
                        <w:left w:val="none" w:sz="0" w:space="0" w:color="auto"/>
                        <w:bottom w:val="none" w:sz="0" w:space="0" w:color="auto"/>
                        <w:right w:val="none" w:sz="0" w:space="0" w:color="auto"/>
                      </w:divBdr>
                    </w:div>
                    <w:div w:id="107817653">
                      <w:marLeft w:val="0"/>
                      <w:marRight w:val="0"/>
                      <w:marTop w:val="0"/>
                      <w:marBottom w:val="0"/>
                      <w:divBdr>
                        <w:top w:val="none" w:sz="0" w:space="0" w:color="auto"/>
                        <w:left w:val="none" w:sz="0" w:space="0" w:color="auto"/>
                        <w:bottom w:val="none" w:sz="0" w:space="0" w:color="auto"/>
                        <w:right w:val="none" w:sz="0" w:space="0" w:color="auto"/>
                      </w:divBdr>
                    </w:div>
                    <w:div w:id="12191156">
                      <w:marLeft w:val="0"/>
                      <w:marRight w:val="0"/>
                      <w:marTop w:val="0"/>
                      <w:marBottom w:val="0"/>
                      <w:divBdr>
                        <w:top w:val="none" w:sz="0" w:space="0" w:color="auto"/>
                        <w:left w:val="none" w:sz="0" w:space="0" w:color="auto"/>
                        <w:bottom w:val="none" w:sz="0" w:space="0" w:color="auto"/>
                        <w:right w:val="none" w:sz="0" w:space="0" w:color="auto"/>
                      </w:divBdr>
                    </w:div>
                    <w:div w:id="1598901763">
                      <w:marLeft w:val="0"/>
                      <w:marRight w:val="0"/>
                      <w:marTop w:val="0"/>
                      <w:marBottom w:val="0"/>
                      <w:divBdr>
                        <w:top w:val="none" w:sz="0" w:space="0" w:color="auto"/>
                        <w:left w:val="none" w:sz="0" w:space="0" w:color="auto"/>
                        <w:bottom w:val="none" w:sz="0" w:space="0" w:color="auto"/>
                        <w:right w:val="none" w:sz="0" w:space="0" w:color="auto"/>
                      </w:divBdr>
                    </w:div>
                    <w:div w:id="2058553848">
                      <w:marLeft w:val="0"/>
                      <w:marRight w:val="0"/>
                      <w:marTop w:val="0"/>
                      <w:marBottom w:val="0"/>
                      <w:divBdr>
                        <w:top w:val="none" w:sz="0" w:space="0" w:color="auto"/>
                        <w:left w:val="none" w:sz="0" w:space="0" w:color="auto"/>
                        <w:bottom w:val="none" w:sz="0" w:space="0" w:color="auto"/>
                        <w:right w:val="none" w:sz="0" w:space="0" w:color="auto"/>
                      </w:divBdr>
                    </w:div>
                  </w:divsChild>
                </w:div>
                <w:div w:id="1058824886">
                  <w:marLeft w:val="0"/>
                  <w:marRight w:val="0"/>
                  <w:marTop w:val="0"/>
                  <w:marBottom w:val="0"/>
                  <w:divBdr>
                    <w:top w:val="none" w:sz="0" w:space="0" w:color="auto"/>
                    <w:left w:val="none" w:sz="0" w:space="0" w:color="auto"/>
                    <w:bottom w:val="none" w:sz="0" w:space="0" w:color="auto"/>
                    <w:right w:val="none" w:sz="0" w:space="0" w:color="auto"/>
                  </w:divBdr>
                  <w:divsChild>
                    <w:div w:id="675694055">
                      <w:marLeft w:val="0"/>
                      <w:marRight w:val="0"/>
                      <w:marTop w:val="0"/>
                      <w:marBottom w:val="0"/>
                      <w:divBdr>
                        <w:top w:val="none" w:sz="0" w:space="0" w:color="auto"/>
                        <w:left w:val="none" w:sz="0" w:space="0" w:color="auto"/>
                        <w:bottom w:val="none" w:sz="0" w:space="0" w:color="auto"/>
                        <w:right w:val="none" w:sz="0" w:space="0" w:color="auto"/>
                      </w:divBdr>
                    </w:div>
                  </w:divsChild>
                </w:div>
                <w:div w:id="1805344145">
                  <w:marLeft w:val="0"/>
                  <w:marRight w:val="0"/>
                  <w:marTop w:val="0"/>
                  <w:marBottom w:val="0"/>
                  <w:divBdr>
                    <w:top w:val="none" w:sz="0" w:space="0" w:color="auto"/>
                    <w:left w:val="none" w:sz="0" w:space="0" w:color="auto"/>
                    <w:bottom w:val="none" w:sz="0" w:space="0" w:color="auto"/>
                    <w:right w:val="none" w:sz="0" w:space="0" w:color="auto"/>
                  </w:divBdr>
                  <w:divsChild>
                    <w:div w:id="229998311">
                      <w:marLeft w:val="0"/>
                      <w:marRight w:val="0"/>
                      <w:marTop w:val="0"/>
                      <w:marBottom w:val="0"/>
                      <w:divBdr>
                        <w:top w:val="none" w:sz="0" w:space="0" w:color="auto"/>
                        <w:left w:val="none" w:sz="0" w:space="0" w:color="auto"/>
                        <w:bottom w:val="none" w:sz="0" w:space="0" w:color="auto"/>
                        <w:right w:val="none" w:sz="0" w:space="0" w:color="auto"/>
                      </w:divBdr>
                    </w:div>
                    <w:div w:id="88741659">
                      <w:marLeft w:val="0"/>
                      <w:marRight w:val="0"/>
                      <w:marTop w:val="0"/>
                      <w:marBottom w:val="0"/>
                      <w:divBdr>
                        <w:top w:val="none" w:sz="0" w:space="0" w:color="auto"/>
                        <w:left w:val="none" w:sz="0" w:space="0" w:color="auto"/>
                        <w:bottom w:val="none" w:sz="0" w:space="0" w:color="auto"/>
                        <w:right w:val="none" w:sz="0" w:space="0" w:color="auto"/>
                      </w:divBdr>
                    </w:div>
                  </w:divsChild>
                </w:div>
                <w:div w:id="149106447">
                  <w:marLeft w:val="0"/>
                  <w:marRight w:val="0"/>
                  <w:marTop w:val="0"/>
                  <w:marBottom w:val="0"/>
                  <w:divBdr>
                    <w:top w:val="none" w:sz="0" w:space="0" w:color="auto"/>
                    <w:left w:val="none" w:sz="0" w:space="0" w:color="auto"/>
                    <w:bottom w:val="none" w:sz="0" w:space="0" w:color="auto"/>
                    <w:right w:val="none" w:sz="0" w:space="0" w:color="auto"/>
                  </w:divBdr>
                  <w:divsChild>
                    <w:div w:id="437795520">
                      <w:marLeft w:val="0"/>
                      <w:marRight w:val="0"/>
                      <w:marTop w:val="0"/>
                      <w:marBottom w:val="0"/>
                      <w:divBdr>
                        <w:top w:val="none" w:sz="0" w:space="0" w:color="auto"/>
                        <w:left w:val="none" w:sz="0" w:space="0" w:color="auto"/>
                        <w:bottom w:val="none" w:sz="0" w:space="0" w:color="auto"/>
                        <w:right w:val="none" w:sz="0" w:space="0" w:color="auto"/>
                      </w:divBdr>
                    </w:div>
                    <w:div w:id="67701382">
                      <w:marLeft w:val="0"/>
                      <w:marRight w:val="0"/>
                      <w:marTop w:val="0"/>
                      <w:marBottom w:val="0"/>
                      <w:divBdr>
                        <w:top w:val="none" w:sz="0" w:space="0" w:color="auto"/>
                        <w:left w:val="none" w:sz="0" w:space="0" w:color="auto"/>
                        <w:bottom w:val="none" w:sz="0" w:space="0" w:color="auto"/>
                        <w:right w:val="none" w:sz="0" w:space="0" w:color="auto"/>
                      </w:divBdr>
                    </w:div>
                    <w:div w:id="1038313421">
                      <w:marLeft w:val="0"/>
                      <w:marRight w:val="0"/>
                      <w:marTop w:val="0"/>
                      <w:marBottom w:val="0"/>
                      <w:divBdr>
                        <w:top w:val="none" w:sz="0" w:space="0" w:color="auto"/>
                        <w:left w:val="none" w:sz="0" w:space="0" w:color="auto"/>
                        <w:bottom w:val="none" w:sz="0" w:space="0" w:color="auto"/>
                        <w:right w:val="none" w:sz="0" w:space="0" w:color="auto"/>
                      </w:divBdr>
                    </w:div>
                    <w:div w:id="1378120872">
                      <w:marLeft w:val="0"/>
                      <w:marRight w:val="0"/>
                      <w:marTop w:val="0"/>
                      <w:marBottom w:val="0"/>
                      <w:divBdr>
                        <w:top w:val="none" w:sz="0" w:space="0" w:color="auto"/>
                        <w:left w:val="none" w:sz="0" w:space="0" w:color="auto"/>
                        <w:bottom w:val="none" w:sz="0" w:space="0" w:color="auto"/>
                        <w:right w:val="none" w:sz="0" w:space="0" w:color="auto"/>
                      </w:divBdr>
                    </w:div>
                  </w:divsChild>
                </w:div>
                <w:div w:id="1316838460">
                  <w:marLeft w:val="0"/>
                  <w:marRight w:val="0"/>
                  <w:marTop w:val="0"/>
                  <w:marBottom w:val="0"/>
                  <w:divBdr>
                    <w:top w:val="none" w:sz="0" w:space="0" w:color="auto"/>
                    <w:left w:val="none" w:sz="0" w:space="0" w:color="auto"/>
                    <w:bottom w:val="none" w:sz="0" w:space="0" w:color="auto"/>
                    <w:right w:val="none" w:sz="0" w:space="0" w:color="auto"/>
                  </w:divBdr>
                  <w:divsChild>
                    <w:div w:id="1897933635">
                      <w:marLeft w:val="0"/>
                      <w:marRight w:val="0"/>
                      <w:marTop w:val="0"/>
                      <w:marBottom w:val="0"/>
                      <w:divBdr>
                        <w:top w:val="none" w:sz="0" w:space="0" w:color="auto"/>
                        <w:left w:val="none" w:sz="0" w:space="0" w:color="auto"/>
                        <w:bottom w:val="none" w:sz="0" w:space="0" w:color="auto"/>
                        <w:right w:val="none" w:sz="0" w:space="0" w:color="auto"/>
                      </w:divBdr>
                    </w:div>
                  </w:divsChild>
                </w:div>
                <w:div w:id="438181259">
                  <w:marLeft w:val="0"/>
                  <w:marRight w:val="0"/>
                  <w:marTop w:val="0"/>
                  <w:marBottom w:val="0"/>
                  <w:divBdr>
                    <w:top w:val="none" w:sz="0" w:space="0" w:color="auto"/>
                    <w:left w:val="none" w:sz="0" w:space="0" w:color="auto"/>
                    <w:bottom w:val="none" w:sz="0" w:space="0" w:color="auto"/>
                    <w:right w:val="none" w:sz="0" w:space="0" w:color="auto"/>
                  </w:divBdr>
                  <w:divsChild>
                    <w:div w:id="252278017">
                      <w:marLeft w:val="0"/>
                      <w:marRight w:val="0"/>
                      <w:marTop w:val="0"/>
                      <w:marBottom w:val="0"/>
                      <w:divBdr>
                        <w:top w:val="none" w:sz="0" w:space="0" w:color="auto"/>
                        <w:left w:val="none" w:sz="0" w:space="0" w:color="auto"/>
                        <w:bottom w:val="none" w:sz="0" w:space="0" w:color="auto"/>
                        <w:right w:val="none" w:sz="0" w:space="0" w:color="auto"/>
                      </w:divBdr>
                    </w:div>
                    <w:div w:id="1662150007">
                      <w:marLeft w:val="0"/>
                      <w:marRight w:val="0"/>
                      <w:marTop w:val="0"/>
                      <w:marBottom w:val="0"/>
                      <w:divBdr>
                        <w:top w:val="none" w:sz="0" w:space="0" w:color="auto"/>
                        <w:left w:val="none" w:sz="0" w:space="0" w:color="auto"/>
                        <w:bottom w:val="none" w:sz="0" w:space="0" w:color="auto"/>
                        <w:right w:val="none" w:sz="0" w:space="0" w:color="auto"/>
                      </w:divBdr>
                    </w:div>
                  </w:divsChild>
                </w:div>
                <w:div w:id="1742021584">
                  <w:marLeft w:val="0"/>
                  <w:marRight w:val="0"/>
                  <w:marTop w:val="0"/>
                  <w:marBottom w:val="0"/>
                  <w:divBdr>
                    <w:top w:val="none" w:sz="0" w:space="0" w:color="auto"/>
                    <w:left w:val="none" w:sz="0" w:space="0" w:color="auto"/>
                    <w:bottom w:val="none" w:sz="0" w:space="0" w:color="auto"/>
                    <w:right w:val="none" w:sz="0" w:space="0" w:color="auto"/>
                  </w:divBdr>
                  <w:divsChild>
                    <w:div w:id="1650281050">
                      <w:marLeft w:val="0"/>
                      <w:marRight w:val="0"/>
                      <w:marTop w:val="0"/>
                      <w:marBottom w:val="0"/>
                      <w:divBdr>
                        <w:top w:val="none" w:sz="0" w:space="0" w:color="auto"/>
                        <w:left w:val="none" w:sz="0" w:space="0" w:color="auto"/>
                        <w:bottom w:val="none" w:sz="0" w:space="0" w:color="auto"/>
                        <w:right w:val="none" w:sz="0" w:space="0" w:color="auto"/>
                      </w:divBdr>
                    </w:div>
                    <w:div w:id="1867062498">
                      <w:marLeft w:val="0"/>
                      <w:marRight w:val="0"/>
                      <w:marTop w:val="0"/>
                      <w:marBottom w:val="0"/>
                      <w:divBdr>
                        <w:top w:val="none" w:sz="0" w:space="0" w:color="auto"/>
                        <w:left w:val="none" w:sz="0" w:space="0" w:color="auto"/>
                        <w:bottom w:val="none" w:sz="0" w:space="0" w:color="auto"/>
                        <w:right w:val="none" w:sz="0" w:space="0" w:color="auto"/>
                      </w:divBdr>
                    </w:div>
                    <w:div w:id="397945611">
                      <w:marLeft w:val="0"/>
                      <w:marRight w:val="0"/>
                      <w:marTop w:val="0"/>
                      <w:marBottom w:val="0"/>
                      <w:divBdr>
                        <w:top w:val="none" w:sz="0" w:space="0" w:color="auto"/>
                        <w:left w:val="none" w:sz="0" w:space="0" w:color="auto"/>
                        <w:bottom w:val="none" w:sz="0" w:space="0" w:color="auto"/>
                        <w:right w:val="none" w:sz="0" w:space="0" w:color="auto"/>
                      </w:divBdr>
                    </w:div>
                    <w:div w:id="1627076281">
                      <w:marLeft w:val="0"/>
                      <w:marRight w:val="0"/>
                      <w:marTop w:val="0"/>
                      <w:marBottom w:val="0"/>
                      <w:divBdr>
                        <w:top w:val="none" w:sz="0" w:space="0" w:color="auto"/>
                        <w:left w:val="none" w:sz="0" w:space="0" w:color="auto"/>
                        <w:bottom w:val="none" w:sz="0" w:space="0" w:color="auto"/>
                        <w:right w:val="none" w:sz="0" w:space="0" w:color="auto"/>
                      </w:divBdr>
                    </w:div>
                  </w:divsChild>
                </w:div>
                <w:div w:id="815219570">
                  <w:marLeft w:val="0"/>
                  <w:marRight w:val="0"/>
                  <w:marTop w:val="0"/>
                  <w:marBottom w:val="0"/>
                  <w:divBdr>
                    <w:top w:val="none" w:sz="0" w:space="0" w:color="auto"/>
                    <w:left w:val="none" w:sz="0" w:space="0" w:color="auto"/>
                    <w:bottom w:val="none" w:sz="0" w:space="0" w:color="auto"/>
                    <w:right w:val="none" w:sz="0" w:space="0" w:color="auto"/>
                  </w:divBdr>
                  <w:divsChild>
                    <w:div w:id="19642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98969">
          <w:marLeft w:val="0"/>
          <w:marRight w:val="0"/>
          <w:marTop w:val="0"/>
          <w:marBottom w:val="0"/>
          <w:divBdr>
            <w:top w:val="none" w:sz="0" w:space="0" w:color="auto"/>
            <w:left w:val="none" w:sz="0" w:space="0" w:color="auto"/>
            <w:bottom w:val="none" w:sz="0" w:space="0" w:color="auto"/>
            <w:right w:val="none" w:sz="0" w:space="0" w:color="auto"/>
          </w:divBdr>
        </w:div>
        <w:div w:id="612057342">
          <w:marLeft w:val="0"/>
          <w:marRight w:val="0"/>
          <w:marTop w:val="0"/>
          <w:marBottom w:val="0"/>
          <w:divBdr>
            <w:top w:val="none" w:sz="0" w:space="0" w:color="auto"/>
            <w:left w:val="none" w:sz="0" w:space="0" w:color="auto"/>
            <w:bottom w:val="none" w:sz="0" w:space="0" w:color="auto"/>
            <w:right w:val="none" w:sz="0" w:space="0" w:color="auto"/>
          </w:divBdr>
        </w:div>
        <w:div w:id="2022396351">
          <w:marLeft w:val="0"/>
          <w:marRight w:val="0"/>
          <w:marTop w:val="0"/>
          <w:marBottom w:val="0"/>
          <w:divBdr>
            <w:top w:val="none" w:sz="0" w:space="0" w:color="auto"/>
            <w:left w:val="none" w:sz="0" w:space="0" w:color="auto"/>
            <w:bottom w:val="none" w:sz="0" w:space="0" w:color="auto"/>
            <w:right w:val="none" w:sz="0" w:space="0" w:color="auto"/>
          </w:divBdr>
        </w:div>
        <w:div w:id="585310538">
          <w:marLeft w:val="0"/>
          <w:marRight w:val="0"/>
          <w:marTop w:val="0"/>
          <w:marBottom w:val="0"/>
          <w:divBdr>
            <w:top w:val="none" w:sz="0" w:space="0" w:color="auto"/>
            <w:left w:val="none" w:sz="0" w:space="0" w:color="auto"/>
            <w:bottom w:val="none" w:sz="0" w:space="0" w:color="auto"/>
            <w:right w:val="none" w:sz="0" w:space="0" w:color="auto"/>
          </w:divBdr>
        </w:div>
        <w:div w:id="535121686">
          <w:marLeft w:val="0"/>
          <w:marRight w:val="0"/>
          <w:marTop w:val="0"/>
          <w:marBottom w:val="0"/>
          <w:divBdr>
            <w:top w:val="none" w:sz="0" w:space="0" w:color="auto"/>
            <w:left w:val="none" w:sz="0" w:space="0" w:color="auto"/>
            <w:bottom w:val="none" w:sz="0" w:space="0" w:color="auto"/>
            <w:right w:val="none" w:sz="0" w:space="0" w:color="auto"/>
          </w:divBdr>
        </w:div>
        <w:div w:id="444735829">
          <w:marLeft w:val="0"/>
          <w:marRight w:val="0"/>
          <w:marTop w:val="0"/>
          <w:marBottom w:val="0"/>
          <w:divBdr>
            <w:top w:val="none" w:sz="0" w:space="0" w:color="auto"/>
            <w:left w:val="none" w:sz="0" w:space="0" w:color="auto"/>
            <w:bottom w:val="none" w:sz="0" w:space="0" w:color="auto"/>
            <w:right w:val="none" w:sz="0" w:space="0" w:color="auto"/>
          </w:divBdr>
        </w:div>
        <w:div w:id="1162428260">
          <w:marLeft w:val="0"/>
          <w:marRight w:val="0"/>
          <w:marTop w:val="0"/>
          <w:marBottom w:val="0"/>
          <w:divBdr>
            <w:top w:val="none" w:sz="0" w:space="0" w:color="auto"/>
            <w:left w:val="none" w:sz="0" w:space="0" w:color="auto"/>
            <w:bottom w:val="none" w:sz="0" w:space="0" w:color="auto"/>
            <w:right w:val="none" w:sz="0" w:space="0" w:color="auto"/>
          </w:divBdr>
        </w:div>
        <w:div w:id="1993632059">
          <w:marLeft w:val="0"/>
          <w:marRight w:val="0"/>
          <w:marTop w:val="0"/>
          <w:marBottom w:val="0"/>
          <w:divBdr>
            <w:top w:val="none" w:sz="0" w:space="0" w:color="auto"/>
            <w:left w:val="none" w:sz="0" w:space="0" w:color="auto"/>
            <w:bottom w:val="none" w:sz="0" w:space="0" w:color="auto"/>
            <w:right w:val="none" w:sz="0" w:space="0" w:color="auto"/>
          </w:divBdr>
        </w:div>
        <w:div w:id="780493812">
          <w:marLeft w:val="0"/>
          <w:marRight w:val="0"/>
          <w:marTop w:val="0"/>
          <w:marBottom w:val="0"/>
          <w:divBdr>
            <w:top w:val="none" w:sz="0" w:space="0" w:color="auto"/>
            <w:left w:val="none" w:sz="0" w:space="0" w:color="auto"/>
            <w:bottom w:val="none" w:sz="0" w:space="0" w:color="auto"/>
            <w:right w:val="none" w:sz="0" w:space="0" w:color="auto"/>
          </w:divBdr>
        </w:div>
        <w:div w:id="2114128905">
          <w:marLeft w:val="0"/>
          <w:marRight w:val="0"/>
          <w:marTop w:val="0"/>
          <w:marBottom w:val="0"/>
          <w:divBdr>
            <w:top w:val="none" w:sz="0" w:space="0" w:color="auto"/>
            <w:left w:val="none" w:sz="0" w:space="0" w:color="auto"/>
            <w:bottom w:val="none" w:sz="0" w:space="0" w:color="auto"/>
            <w:right w:val="none" w:sz="0" w:space="0" w:color="auto"/>
          </w:divBdr>
          <w:divsChild>
            <w:div w:id="1445660769">
              <w:marLeft w:val="-75"/>
              <w:marRight w:val="0"/>
              <w:marTop w:val="30"/>
              <w:marBottom w:val="30"/>
              <w:divBdr>
                <w:top w:val="none" w:sz="0" w:space="0" w:color="auto"/>
                <w:left w:val="none" w:sz="0" w:space="0" w:color="auto"/>
                <w:bottom w:val="none" w:sz="0" w:space="0" w:color="auto"/>
                <w:right w:val="none" w:sz="0" w:space="0" w:color="auto"/>
              </w:divBdr>
              <w:divsChild>
                <w:div w:id="1561943123">
                  <w:marLeft w:val="0"/>
                  <w:marRight w:val="0"/>
                  <w:marTop w:val="0"/>
                  <w:marBottom w:val="0"/>
                  <w:divBdr>
                    <w:top w:val="none" w:sz="0" w:space="0" w:color="auto"/>
                    <w:left w:val="none" w:sz="0" w:space="0" w:color="auto"/>
                    <w:bottom w:val="none" w:sz="0" w:space="0" w:color="auto"/>
                    <w:right w:val="none" w:sz="0" w:space="0" w:color="auto"/>
                  </w:divBdr>
                  <w:divsChild>
                    <w:div w:id="757362681">
                      <w:marLeft w:val="0"/>
                      <w:marRight w:val="0"/>
                      <w:marTop w:val="0"/>
                      <w:marBottom w:val="0"/>
                      <w:divBdr>
                        <w:top w:val="none" w:sz="0" w:space="0" w:color="auto"/>
                        <w:left w:val="none" w:sz="0" w:space="0" w:color="auto"/>
                        <w:bottom w:val="none" w:sz="0" w:space="0" w:color="auto"/>
                        <w:right w:val="none" w:sz="0" w:space="0" w:color="auto"/>
                      </w:divBdr>
                    </w:div>
                  </w:divsChild>
                </w:div>
                <w:div w:id="696809437">
                  <w:marLeft w:val="0"/>
                  <w:marRight w:val="0"/>
                  <w:marTop w:val="0"/>
                  <w:marBottom w:val="0"/>
                  <w:divBdr>
                    <w:top w:val="none" w:sz="0" w:space="0" w:color="auto"/>
                    <w:left w:val="none" w:sz="0" w:space="0" w:color="auto"/>
                    <w:bottom w:val="none" w:sz="0" w:space="0" w:color="auto"/>
                    <w:right w:val="none" w:sz="0" w:space="0" w:color="auto"/>
                  </w:divBdr>
                  <w:divsChild>
                    <w:div w:id="1852331338">
                      <w:marLeft w:val="0"/>
                      <w:marRight w:val="0"/>
                      <w:marTop w:val="0"/>
                      <w:marBottom w:val="0"/>
                      <w:divBdr>
                        <w:top w:val="none" w:sz="0" w:space="0" w:color="auto"/>
                        <w:left w:val="none" w:sz="0" w:space="0" w:color="auto"/>
                        <w:bottom w:val="none" w:sz="0" w:space="0" w:color="auto"/>
                        <w:right w:val="none" w:sz="0" w:space="0" w:color="auto"/>
                      </w:divBdr>
                    </w:div>
                  </w:divsChild>
                </w:div>
                <w:div w:id="76051200">
                  <w:marLeft w:val="0"/>
                  <w:marRight w:val="0"/>
                  <w:marTop w:val="0"/>
                  <w:marBottom w:val="0"/>
                  <w:divBdr>
                    <w:top w:val="none" w:sz="0" w:space="0" w:color="auto"/>
                    <w:left w:val="none" w:sz="0" w:space="0" w:color="auto"/>
                    <w:bottom w:val="none" w:sz="0" w:space="0" w:color="auto"/>
                    <w:right w:val="none" w:sz="0" w:space="0" w:color="auto"/>
                  </w:divBdr>
                  <w:divsChild>
                    <w:div w:id="107941001">
                      <w:marLeft w:val="0"/>
                      <w:marRight w:val="0"/>
                      <w:marTop w:val="0"/>
                      <w:marBottom w:val="0"/>
                      <w:divBdr>
                        <w:top w:val="none" w:sz="0" w:space="0" w:color="auto"/>
                        <w:left w:val="none" w:sz="0" w:space="0" w:color="auto"/>
                        <w:bottom w:val="none" w:sz="0" w:space="0" w:color="auto"/>
                        <w:right w:val="none" w:sz="0" w:space="0" w:color="auto"/>
                      </w:divBdr>
                    </w:div>
                    <w:div w:id="34891569">
                      <w:marLeft w:val="0"/>
                      <w:marRight w:val="0"/>
                      <w:marTop w:val="0"/>
                      <w:marBottom w:val="0"/>
                      <w:divBdr>
                        <w:top w:val="none" w:sz="0" w:space="0" w:color="auto"/>
                        <w:left w:val="none" w:sz="0" w:space="0" w:color="auto"/>
                        <w:bottom w:val="none" w:sz="0" w:space="0" w:color="auto"/>
                        <w:right w:val="none" w:sz="0" w:space="0" w:color="auto"/>
                      </w:divBdr>
                    </w:div>
                    <w:div w:id="1515655331">
                      <w:marLeft w:val="0"/>
                      <w:marRight w:val="0"/>
                      <w:marTop w:val="0"/>
                      <w:marBottom w:val="0"/>
                      <w:divBdr>
                        <w:top w:val="none" w:sz="0" w:space="0" w:color="auto"/>
                        <w:left w:val="none" w:sz="0" w:space="0" w:color="auto"/>
                        <w:bottom w:val="none" w:sz="0" w:space="0" w:color="auto"/>
                        <w:right w:val="none" w:sz="0" w:space="0" w:color="auto"/>
                      </w:divBdr>
                    </w:div>
                    <w:div w:id="926696646">
                      <w:marLeft w:val="0"/>
                      <w:marRight w:val="0"/>
                      <w:marTop w:val="0"/>
                      <w:marBottom w:val="0"/>
                      <w:divBdr>
                        <w:top w:val="none" w:sz="0" w:space="0" w:color="auto"/>
                        <w:left w:val="none" w:sz="0" w:space="0" w:color="auto"/>
                        <w:bottom w:val="none" w:sz="0" w:space="0" w:color="auto"/>
                        <w:right w:val="none" w:sz="0" w:space="0" w:color="auto"/>
                      </w:divBdr>
                    </w:div>
                    <w:div w:id="1856067088">
                      <w:marLeft w:val="0"/>
                      <w:marRight w:val="0"/>
                      <w:marTop w:val="0"/>
                      <w:marBottom w:val="0"/>
                      <w:divBdr>
                        <w:top w:val="none" w:sz="0" w:space="0" w:color="auto"/>
                        <w:left w:val="none" w:sz="0" w:space="0" w:color="auto"/>
                        <w:bottom w:val="none" w:sz="0" w:space="0" w:color="auto"/>
                        <w:right w:val="none" w:sz="0" w:space="0" w:color="auto"/>
                      </w:divBdr>
                    </w:div>
                    <w:div w:id="1419403568">
                      <w:marLeft w:val="0"/>
                      <w:marRight w:val="0"/>
                      <w:marTop w:val="0"/>
                      <w:marBottom w:val="0"/>
                      <w:divBdr>
                        <w:top w:val="none" w:sz="0" w:space="0" w:color="auto"/>
                        <w:left w:val="none" w:sz="0" w:space="0" w:color="auto"/>
                        <w:bottom w:val="none" w:sz="0" w:space="0" w:color="auto"/>
                        <w:right w:val="none" w:sz="0" w:space="0" w:color="auto"/>
                      </w:divBdr>
                    </w:div>
                  </w:divsChild>
                </w:div>
                <w:div w:id="285235634">
                  <w:marLeft w:val="0"/>
                  <w:marRight w:val="0"/>
                  <w:marTop w:val="0"/>
                  <w:marBottom w:val="0"/>
                  <w:divBdr>
                    <w:top w:val="none" w:sz="0" w:space="0" w:color="auto"/>
                    <w:left w:val="none" w:sz="0" w:space="0" w:color="auto"/>
                    <w:bottom w:val="none" w:sz="0" w:space="0" w:color="auto"/>
                    <w:right w:val="none" w:sz="0" w:space="0" w:color="auto"/>
                  </w:divBdr>
                  <w:divsChild>
                    <w:div w:id="1668508823">
                      <w:marLeft w:val="0"/>
                      <w:marRight w:val="0"/>
                      <w:marTop w:val="0"/>
                      <w:marBottom w:val="0"/>
                      <w:divBdr>
                        <w:top w:val="none" w:sz="0" w:space="0" w:color="auto"/>
                        <w:left w:val="none" w:sz="0" w:space="0" w:color="auto"/>
                        <w:bottom w:val="none" w:sz="0" w:space="0" w:color="auto"/>
                        <w:right w:val="none" w:sz="0" w:space="0" w:color="auto"/>
                      </w:divBdr>
                    </w:div>
                    <w:div w:id="71971604">
                      <w:marLeft w:val="0"/>
                      <w:marRight w:val="0"/>
                      <w:marTop w:val="0"/>
                      <w:marBottom w:val="0"/>
                      <w:divBdr>
                        <w:top w:val="none" w:sz="0" w:space="0" w:color="auto"/>
                        <w:left w:val="none" w:sz="0" w:space="0" w:color="auto"/>
                        <w:bottom w:val="none" w:sz="0" w:space="0" w:color="auto"/>
                        <w:right w:val="none" w:sz="0" w:space="0" w:color="auto"/>
                      </w:divBdr>
                    </w:div>
                    <w:div w:id="392823333">
                      <w:marLeft w:val="0"/>
                      <w:marRight w:val="0"/>
                      <w:marTop w:val="0"/>
                      <w:marBottom w:val="0"/>
                      <w:divBdr>
                        <w:top w:val="none" w:sz="0" w:space="0" w:color="auto"/>
                        <w:left w:val="none" w:sz="0" w:space="0" w:color="auto"/>
                        <w:bottom w:val="none" w:sz="0" w:space="0" w:color="auto"/>
                        <w:right w:val="none" w:sz="0" w:space="0" w:color="auto"/>
                      </w:divBdr>
                    </w:div>
                    <w:div w:id="1467620842">
                      <w:marLeft w:val="0"/>
                      <w:marRight w:val="0"/>
                      <w:marTop w:val="0"/>
                      <w:marBottom w:val="0"/>
                      <w:divBdr>
                        <w:top w:val="none" w:sz="0" w:space="0" w:color="auto"/>
                        <w:left w:val="none" w:sz="0" w:space="0" w:color="auto"/>
                        <w:bottom w:val="none" w:sz="0" w:space="0" w:color="auto"/>
                        <w:right w:val="none" w:sz="0" w:space="0" w:color="auto"/>
                      </w:divBdr>
                    </w:div>
                    <w:div w:id="996953249">
                      <w:marLeft w:val="0"/>
                      <w:marRight w:val="0"/>
                      <w:marTop w:val="0"/>
                      <w:marBottom w:val="0"/>
                      <w:divBdr>
                        <w:top w:val="none" w:sz="0" w:space="0" w:color="auto"/>
                        <w:left w:val="none" w:sz="0" w:space="0" w:color="auto"/>
                        <w:bottom w:val="none" w:sz="0" w:space="0" w:color="auto"/>
                        <w:right w:val="none" w:sz="0" w:space="0" w:color="auto"/>
                      </w:divBdr>
                    </w:div>
                    <w:div w:id="1369645159">
                      <w:marLeft w:val="0"/>
                      <w:marRight w:val="0"/>
                      <w:marTop w:val="0"/>
                      <w:marBottom w:val="0"/>
                      <w:divBdr>
                        <w:top w:val="none" w:sz="0" w:space="0" w:color="auto"/>
                        <w:left w:val="none" w:sz="0" w:space="0" w:color="auto"/>
                        <w:bottom w:val="none" w:sz="0" w:space="0" w:color="auto"/>
                        <w:right w:val="none" w:sz="0" w:space="0" w:color="auto"/>
                      </w:divBdr>
                    </w:div>
                    <w:div w:id="809640274">
                      <w:marLeft w:val="0"/>
                      <w:marRight w:val="0"/>
                      <w:marTop w:val="0"/>
                      <w:marBottom w:val="0"/>
                      <w:divBdr>
                        <w:top w:val="none" w:sz="0" w:space="0" w:color="auto"/>
                        <w:left w:val="none" w:sz="0" w:space="0" w:color="auto"/>
                        <w:bottom w:val="none" w:sz="0" w:space="0" w:color="auto"/>
                        <w:right w:val="none" w:sz="0" w:space="0" w:color="auto"/>
                      </w:divBdr>
                    </w:div>
                    <w:div w:id="1432387551">
                      <w:marLeft w:val="0"/>
                      <w:marRight w:val="0"/>
                      <w:marTop w:val="0"/>
                      <w:marBottom w:val="0"/>
                      <w:divBdr>
                        <w:top w:val="none" w:sz="0" w:space="0" w:color="auto"/>
                        <w:left w:val="none" w:sz="0" w:space="0" w:color="auto"/>
                        <w:bottom w:val="none" w:sz="0" w:space="0" w:color="auto"/>
                        <w:right w:val="none" w:sz="0" w:space="0" w:color="auto"/>
                      </w:divBdr>
                    </w:div>
                    <w:div w:id="1191914609">
                      <w:marLeft w:val="0"/>
                      <w:marRight w:val="0"/>
                      <w:marTop w:val="0"/>
                      <w:marBottom w:val="0"/>
                      <w:divBdr>
                        <w:top w:val="none" w:sz="0" w:space="0" w:color="auto"/>
                        <w:left w:val="none" w:sz="0" w:space="0" w:color="auto"/>
                        <w:bottom w:val="none" w:sz="0" w:space="0" w:color="auto"/>
                        <w:right w:val="none" w:sz="0" w:space="0" w:color="auto"/>
                      </w:divBdr>
                    </w:div>
                    <w:div w:id="32655919">
                      <w:marLeft w:val="0"/>
                      <w:marRight w:val="0"/>
                      <w:marTop w:val="0"/>
                      <w:marBottom w:val="0"/>
                      <w:divBdr>
                        <w:top w:val="none" w:sz="0" w:space="0" w:color="auto"/>
                        <w:left w:val="none" w:sz="0" w:space="0" w:color="auto"/>
                        <w:bottom w:val="none" w:sz="0" w:space="0" w:color="auto"/>
                        <w:right w:val="none" w:sz="0" w:space="0" w:color="auto"/>
                      </w:divBdr>
                    </w:div>
                    <w:div w:id="333993977">
                      <w:marLeft w:val="0"/>
                      <w:marRight w:val="0"/>
                      <w:marTop w:val="0"/>
                      <w:marBottom w:val="0"/>
                      <w:divBdr>
                        <w:top w:val="none" w:sz="0" w:space="0" w:color="auto"/>
                        <w:left w:val="none" w:sz="0" w:space="0" w:color="auto"/>
                        <w:bottom w:val="none" w:sz="0" w:space="0" w:color="auto"/>
                        <w:right w:val="none" w:sz="0" w:space="0" w:color="auto"/>
                      </w:divBdr>
                    </w:div>
                    <w:div w:id="65538534">
                      <w:marLeft w:val="0"/>
                      <w:marRight w:val="0"/>
                      <w:marTop w:val="0"/>
                      <w:marBottom w:val="0"/>
                      <w:divBdr>
                        <w:top w:val="none" w:sz="0" w:space="0" w:color="auto"/>
                        <w:left w:val="none" w:sz="0" w:space="0" w:color="auto"/>
                        <w:bottom w:val="none" w:sz="0" w:space="0" w:color="auto"/>
                        <w:right w:val="none" w:sz="0" w:space="0" w:color="auto"/>
                      </w:divBdr>
                    </w:div>
                    <w:div w:id="1305961914">
                      <w:marLeft w:val="0"/>
                      <w:marRight w:val="0"/>
                      <w:marTop w:val="0"/>
                      <w:marBottom w:val="0"/>
                      <w:divBdr>
                        <w:top w:val="none" w:sz="0" w:space="0" w:color="auto"/>
                        <w:left w:val="none" w:sz="0" w:space="0" w:color="auto"/>
                        <w:bottom w:val="none" w:sz="0" w:space="0" w:color="auto"/>
                        <w:right w:val="none" w:sz="0" w:space="0" w:color="auto"/>
                      </w:divBdr>
                    </w:div>
                    <w:div w:id="11827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33912">
          <w:marLeft w:val="0"/>
          <w:marRight w:val="0"/>
          <w:marTop w:val="0"/>
          <w:marBottom w:val="0"/>
          <w:divBdr>
            <w:top w:val="none" w:sz="0" w:space="0" w:color="auto"/>
            <w:left w:val="none" w:sz="0" w:space="0" w:color="auto"/>
            <w:bottom w:val="none" w:sz="0" w:space="0" w:color="auto"/>
            <w:right w:val="none" w:sz="0" w:space="0" w:color="auto"/>
          </w:divBdr>
        </w:div>
        <w:div w:id="120850829">
          <w:marLeft w:val="0"/>
          <w:marRight w:val="0"/>
          <w:marTop w:val="0"/>
          <w:marBottom w:val="0"/>
          <w:divBdr>
            <w:top w:val="none" w:sz="0" w:space="0" w:color="auto"/>
            <w:left w:val="none" w:sz="0" w:space="0" w:color="auto"/>
            <w:bottom w:val="none" w:sz="0" w:space="0" w:color="auto"/>
            <w:right w:val="none" w:sz="0" w:space="0" w:color="auto"/>
          </w:divBdr>
        </w:div>
        <w:div w:id="1697347203">
          <w:marLeft w:val="0"/>
          <w:marRight w:val="0"/>
          <w:marTop w:val="0"/>
          <w:marBottom w:val="0"/>
          <w:divBdr>
            <w:top w:val="none" w:sz="0" w:space="0" w:color="auto"/>
            <w:left w:val="none" w:sz="0" w:space="0" w:color="auto"/>
            <w:bottom w:val="none" w:sz="0" w:space="0" w:color="auto"/>
            <w:right w:val="none" w:sz="0" w:space="0" w:color="auto"/>
          </w:divBdr>
        </w:div>
        <w:div w:id="506094630">
          <w:marLeft w:val="0"/>
          <w:marRight w:val="0"/>
          <w:marTop w:val="0"/>
          <w:marBottom w:val="0"/>
          <w:divBdr>
            <w:top w:val="none" w:sz="0" w:space="0" w:color="auto"/>
            <w:left w:val="none" w:sz="0" w:space="0" w:color="auto"/>
            <w:bottom w:val="none" w:sz="0" w:space="0" w:color="auto"/>
            <w:right w:val="none" w:sz="0" w:space="0" w:color="auto"/>
          </w:divBdr>
        </w:div>
        <w:div w:id="514420675">
          <w:marLeft w:val="0"/>
          <w:marRight w:val="0"/>
          <w:marTop w:val="0"/>
          <w:marBottom w:val="0"/>
          <w:divBdr>
            <w:top w:val="none" w:sz="0" w:space="0" w:color="auto"/>
            <w:left w:val="none" w:sz="0" w:space="0" w:color="auto"/>
            <w:bottom w:val="none" w:sz="0" w:space="0" w:color="auto"/>
            <w:right w:val="none" w:sz="0" w:space="0" w:color="auto"/>
          </w:divBdr>
        </w:div>
        <w:div w:id="1146819765">
          <w:marLeft w:val="0"/>
          <w:marRight w:val="0"/>
          <w:marTop w:val="0"/>
          <w:marBottom w:val="0"/>
          <w:divBdr>
            <w:top w:val="none" w:sz="0" w:space="0" w:color="auto"/>
            <w:left w:val="none" w:sz="0" w:space="0" w:color="auto"/>
            <w:bottom w:val="none" w:sz="0" w:space="0" w:color="auto"/>
            <w:right w:val="none" w:sz="0" w:space="0" w:color="auto"/>
          </w:divBdr>
        </w:div>
        <w:div w:id="2126847783">
          <w:marLeft w:val="0"/>
          <w:marRight w:val="0"/>
          <w:marTop w:val="0"/>
          <w:marBottom w:val="0"/>
          <w:divBdr>
            <w:top w:val="none" w:sz="0" w:space="0" w:color="auto"/>
            <w:left w:val="none" w:sz="0" w:space="0" w:color="auto"/>
            <w:bottom w:val="none" w:sz="0" w:space="0" w:color="auto"/>
            <w:right w:val="none" w:sz="0" w:space="0" w:color="auto"/>
          </w:divBdr>
        </w:div>
        <w:div w:id="1056508422">
          <w:marLeft w:val="0"/>
          <w:marRight w:val="0"/>
          <w:marTop w:val="0"/>
          <w:marBottom w:val="0"/>
          <w:divBdr>
            <w:top w:val="none" w:sz="0" w:space="0" w:color="auto"/>
            <w:left w:val="none" w:sz="0" w:space="0" w:color="auto"/>
            <w:bottom w:val="none" w:sz="0" w:space="0" w:color="auto"/>
            <w:right w:val="none" w:sz="0" w:space="0" w:color="auto"/>
          </w:divBdr>
        </w:div>
        <w:div w:id="58600409">
          <w:marLeft w:val="0"/>
          <w:marRight w:val="0"/>
          <w:marTop w:val="0"/>
          <w:marBottom w:val="0"/>
          <w:divBdr>
            <w:top w:val="none" w:sz="0" w:space="0" w:color="auto"/>
            <w:left w:val="none" w:sz="0" w:space="0" w:color="auto"/>
            <w:bottom w:val="none" w:sz="0" w:space="0" w:color="auto"/>
            <w:right w:val="none" w:sz="0" w:space="0" w:color="auto"/>
          </w:divBdr>
          <w:divsChild>
            <w:div w:id="1121529853">
              <w:marLeft w:val="-75"/>
              <w:marRight w:val="0"/>
              <w:marTop w:val="30"/>
              <w:marBottom w:val="30"/>
              <w:divBdr>
                <w:top w:val="none" w:sz="0" w:space="0" w:color="auto"/>
                <w:left w:val="none" w:sz="0" w:space="0" w:color="auto"/>
                <w:bottom w:val="none" w:sz="0" w:space="0" w:color="auto"/>
                <w:right w:val="none" w:sz="0" w:space="0" w:color="auto"/>
              </w:divBdr>
              <w:divsChild>
                <w:div w:id="607394710">
                  <w:marLeft w:val="0"/>
                  <w:marRight w:val="0"/>
                  <w:marTop w:val="0"/>
                  <w:marBottom w:val="0"/>
                  <w:divBdr>
                    <w:top w:val="none" w:sz="0" w:space="0" w:color="auto"/>
                    <w:left w:val="none" w:sz="0" w:space="0" w:color="auto"/>
                    <w:bottom w:val="none" w:sz="0" w:space="0" w:color="auto"/>
                    <w:right w:val="none" w:sz="0" w:space="0" w:color="auto"/>
                  </w:divBdr>
                  <w:divsChild>
                    <w:div w:id="465198077">
                      <w:marLeft w:val="0"/>
                      <w:marRight w:val="0"/>
                      <w:marTop w:val="0"/>
                      <w:marBottom w:val="0"/>
                      <w:divBdr>
                        <w:top w:val="none" w:sz="0" w:space="0" w:color="auto"/>
                        <w:left w:val="none" w:sz="0" w:space="0" w:color="auto"/>
                        <w:bottom w:val="none" w:sz="0" w:space="0" w:color="auto"/>
                        <w:right w:val="none" w:sz="0" w:space="0" w:color="auto"/>
                      </w:divBdr>
                    </w:div>
                  </w:divsChild>
                </w:div>
                <w:div w:id="1397899070">
                  <w:marLeft w:val="0"/>
                  <w:marRight w:val="0"/>
                  <w:marTop w:val="0"/>
                  <w:marBottom w:val="0"/>
                  <w:divBdr>
                    <w:top w:val="none" w:sz="0" w:space="0" w:color="auto"/>
                    <w:left w:val="none" w:sz="0" w:space="0" w:color="auto"/>
                    <w:bottom w:val="none" w:sz="0" w:space="0" w:color="auto"/>
                    <w:right w:val="none" w:sz="0" w:space="0" w:color="auto"/>
                  </w:divBdr>
                  <w:divsChild>
                    <w:div w:id="1790128587">
                      <w:marLeft w:val="0"/>
                      <w:marRight w:val="0"/>
                      <w:marTop w:val="0"/>
                      <w:marBottom w:val="0"/>
                      <w:divBdr>
                        <w:top w:val="none" w:sz="0" w:space="0" w:color="auto"/>
                        <w:left w:val="none" w:sz="0" w:space="0" w:color="auto"/>
                        <w:bottom w:val="none" w:sz="0" w:space="0" w:color="auto"/>
                        <w:right w:val="none" w:sz="0" w:space="0" w:color="auto"/>
                      </w:divBdr>
                    </w:div>
                  </w:divsChild>
                </w:div>
                <w:div w:id="780034312">
                  <w:marLeft w:val="0"/>
                  <w:marRight w:val="0"/>
                  <w:marTop w:val="0"/>
                  <w:marBottom w:val="0"/>
                  <w:divBdr>
                    <w:top w:val="none" w:sz="0" w:space="0" w:color="auto"/>
                    <w:left w:val="none" w:sz="0" w:space="0" w:color="auto"/>
                    <w:bottom w:val="none" w:sz="0" w:space="0" w:color="auto"/>
                    <w:right w:val="none" w:sz="0" w:space="0" w:color="auto"/>
                  </w:divBdr>
                  <w:divsChild>
                    <w:div w:id="1295866611">
                      <w:marLeft w:val="0"/>
                      <w:marRight w:val="0"/>
                      <w:marTop w:val="0"/>
                      <w:marBottom w:val="0"/>
                      <w:divBdr>
                        <w:top w:val="none" w:sz="0" w:space="0" w:color="auto"/>
                        <w:left w:val="none" w:sz="0" w:space="0" w:color="auto"/>
                        <w:bottom w:val="none" w:sz="0" w:space="0" w:color="auto"/>
                        <w:right w:val="none" w:sz="0" w:space="0" w:color="auto"/>
                      </w:divBdr>
                    </w:div>
                    <w:div w:id="1064371196">
                      <w:marLeft w:val="0"/>
                      <w:marRight w:val="0"/>
                      <w:marTop w:val="0"/>
                      <w:marBottom w:val="0"/>
                      <w:divBdr>
                        <w:top w:val="none" w:sz="0" w:space="0" w:color="auto"/>
                        <w:left w:val="none" w:sz="0" w:space="0" w:color="auto"/>
                        <w:bottom w:val="none" w:sz="0" w:space="0" w:color="auto"/>
                        <w:right w:val="none" w:sz="0" w:space="0" w:color="auto"/>
                      </w:divBdr>
                    </w:div>
                    <w:div w:id="1613243059">
                      <w:marLeft w:val="0"/>
                      <w:marRight w:val="0"/>
                      <w:marTop w:val="0"/>
                      <w:marBottom w:val="0"/>
                      <w:divBdr>
                        <w:top w:val="none" w:sz="0" w:space="0" w:color="auto"/>
                        <w:left w:val="none" w:sz="0" w:space="0" w:color="auto"/>
                        <w:bottom w:val="none" w:sz="0" w:space="0" w:color="auto"/>
                        <w:right w:val="none" w:sz="0" w:space="0" w:color="auto"/>
                      </w:divBdr>
                    </w:div>
                    <w:div w:id="1370883802">
                      <w:marLeft w:val="0"/>
                      <w:marRight w:val="0"/>
                      <w:marTop w:val="0"/>
                      <w:marBottom w:val="0"/>
                      <w:divBdr>
                        <w:top w:val="none" w:sz="0" w:space="0" w:color="auto"/>
                        <w:left w:val="none" w:sz="0" w:space="0" w:color="auto"/>
                        <w:bottom w:val="none" w:sz="0" w:space="0" w:color="auto"/>
                        <w:right w:val="none" w:sz="0" w:space="0" w:color="auto"/>
                      </w:divBdr>
                    </w:div>
                    <w:div w:id="1955480146">
                      <w:marLeft w:val="0"/>
                      <w:marRight w:val="0"/>
                      <w:marTop w:val="0"/>
                      <w:marBottom w:val="0"/>
                      <w:divBdr>
                        <w:top w:val="none" w:sz="0" w:space="0" w:color="auto"/>
                        <w:left w:val="none" w:sz="0" w:space="0" w:color="auto"/>
                        <w:bottom w:val="none" w:sz="0" w:space="0" w:color="auto"/>
                        <w:right w:val="none" w:sz="0" w:space="0" w:color="auto"/>
                      </w:divBdr>
                    </w:div>
                    <w:div w:id="1316958820">
                      <w:marLeft w:val="0"/>
                      <w:marRight w:val="0"/>
                      <w:marTop w:val="0"/>
                      <w:marBottom w:val="0"/>
                      <w:divBdr>
                        <w:top w:val="none" w:sz="0" w:space="0" w:color="auto"/>
                        <w:left w:val="none" w:sz="0" w:space="0" w:color="auto"/>
                        <w:bottom w:val="none" w:sz="0" w:space="0" w:color="auto"/>
                        <w:right w:val="none" w:sz="0" w:space="0" w:color="auto"/>
                      </w:divBdr>
                    </w:div>
                    <w:div w:id="1163547217">
                      <w:marLeft w:val="0"/>
                      <w:marRight w:val="0"/>
                      <w:marTop w:val="0"/>
                      <w:marBottom w:val="0"/>
                      <w:divBdr>
                        <w:top w:val="none" w:sz="0" w:space="0" w:color="auto"/>
                        <w:left w:val="none" w:sz="0" w:space="0" w:color="auto"/>
                        <w:bottom w:val="none" w:sz="0" w:space="0" w:color="auto"/>
                        <w:right w:val="none" w:sz="0" w:space="0" w:color="auto"/>
                      </w:divBdr>
                    </w:div>
                    <w:div w:id="2067869588">
                      <w:marLeft w:val="0"/>
                      <w:marRight w:val="0"/>
                      <w:marTop w:val="0"/>
                      <w:marBottom w:val="0"/>
                      <w:divBdr>
                        <w:top w:val="none" w:sz="0" w:space="0" w:color="auto"/>
                        <w:left w:val="none" w:sz="0" w:space="0" w:color="auto"/>
                        <w:bottom w:val="none" w:sz="0" w:space="0" w:color="auto"/>
                        <w:right w:val="none" w:sz="0" w:space="0" w:color="auto"/>
                      </w:divBdr>
                    </w:div>
                    <w:div w:id="1740637344">
                      <w:marLeft w:val="0"/>
                      <w:marRight w:val="0"/>
                      <w:marTop w:val="0"/>
                      <w:marBottom w:val="0"/>
                      <w:divBdr>
                        <w:top w:val="none" w:sz="0" w:space="0" w:color="auto"/>
                        <w:left w:val="none" w:sz="0" w:space="0" w:color="auto"/>
                        <w:bottom w:val="none" w:sz="0" w:space="0" w:color="auto"/>
                        <w:right w:val="none" w:sz="0" w:space="0" w:color="auto"/>
                      </w:divBdr>
                    </w:div>
                    <w:div w:id="2070106636">
                      <w:marLeft w:val="0"/>
                      <w:marRight w:val="0"/>
                      <w:marTop w:val="0"/>
                      <w:marBottom w:val="0"/>
                      <w:divBdr>
                        <w:top w:val="none" w:sz="0" w:space="0" w:color="auto"/>
                        <w:left w:val="none" w:sz="0" w:space="0" w:color="auto"/>
                        <w:bottom w:val="none" w:sz="0" w:space="0" w:color="auto"/>
                        <w:right w:val="none" w:sz="0" w:space="0" w:color="auto"/>
                      </w:divBdr>
                    </w:div>
                    <w:div w:id="1070468724">
                      <w:marLeft w:val="0"/>
                      <w:marRight w:val="0"/>
                      <w:marTop w:val="0"/>
                      <w:marBottom w:val="0"/>
                      <w:divBdr>
                        <w:top w:val="none" w:sz="0" w:space="0" w:color="auto"/>
                        <w:left w:val="none" w:sz="0" w:space="0" w:color="auto"/>
                        <w:bottom w:val="none" w:sz="0" w:space="0" w:color="auto"/>
                        <w:right w:val="none" w:sz="0" w:space="0" w:color="auto"/>
                      </w:divBdr>
                    </w:div>
                    <w:div w:id="379942550">
                      <w:marLeft w:val="0"/>
                      <w:marRight w:val="0"/>
                      <w:marTop w:val="0"/>
                      <w:marBottom w:val="0"/>
                      <w:divBdr>
                        <w:top w:val="none" w:sz="0" w:space="0" w:color="auto"/>
                        <w:left w:val="none" w:sz="0" w:space="0" w:color="auto"/>
                        <w:bottom w:val="none" w:sz="0" w:space="0" w:color="auto"/>
                        <w:right w:val="none" w:sz="0" w:space="0" w:color="auto"/>
                      </w:divBdr>
                    </w:div>
                    <w:div w:id="1926574995">
                      <w:marLeft w:val="0"/>
                      <w:marRight w:val="0"/>
                      <w:marTop w:val="0"/>
                      <w:marBottom w:val="0"/>
                      <w:divBdr>
                        <w:top w:val="none" w:sz="0" w:space="0" w:color="auto"/>
                        <w:left w:val="none" w:sz="0" w:space="0" w:color="auto"/>
                        <w:bottom w:val="none" w:sz="0" w:space="0" w:color="auto"/>
                        <w:right w:val="none" w:sz="0" w:space="0" w:color="auto"/>
                      </w:divBdr>
                    </w:div>
                    <w:div w:id="839200471">
                      <w:marLeft w:val="0"/>
                      <w:marRight w:val="0"/>
                      <w:marTop w:val="0"/>
                      <w:marBottom w:val="0"/>
                      <w:divBdr>
                        <w:top w:val="none" w:sz="0" w:space="0" w:color="auto"/>
                        <w:left w:val="none" w:sz="0" w:space="0" w:color="auto"/>
                        <w:bottom w:val="none" w:sz="0" w:space="0" w:color="auto"/>
                        <w:right w:val="none" w:sz="0" w:space="0" w:color="auto"/>
                      </w:divBdr>
                    </w:div>
                    <w:div w:id="228734566">
                      <w:marLeft w:val="0"/>
                      <w:marRight w:val="0"/>
                      <w:marTop w:val="0"/>
                      <w:marBottom w:val="0"/>
                      <w:divBdr>
                        <w:top w:val="none" w:sz="0" w:space="0" w:color="auto"/>
                        <w:left w:val="none" w:sz="0" w:space="0" w:color="auto"/>
                        <w:bottom w:val="none" w:sz="0" w:space="0" w:color="auto"/>
                        <w:right w:val="none" w:sz="0" w:space="0" w:color="auto"/>
                      </w:divBdr>
                    </w:div>
                    <w:div w:id="1947930960">
                      <w:marLeft w:val="0"/>
                      <w:marRight w:val="0"/>
                      <w:marTop w:val="0"/>
                      <w:marBottom w:val="0"/>
                      <w:divBdr>
                        <w:top w:val="none" w:sz="0" w:space="0" w:color="auto"/>
                        <w:left w:val="none" w:sz="0" w:space="0" w:color="auto"/>
                        <w:bottom w:val="none" w:sz="0" w:space="0" w:color="auto"/>
                        <w:right w:val="none" w:sz="0" w:space="0" w:color="auto"/>
                      </w:divBdr>
                    </w:div>
                  </w:divsChild>
                </w:div>
                <w:div w:id="281153035">
                  <w:marLeft w:val="0"/>
                  <w:marRight w:val="0"/>
                  <w:marTop w:val="0"/>
                  <w:marBottom w:val="0"/>
                  <w:divBdr>
                    <w:top w:val="none" w:sz="0" w:space="0" w:color="auto"/>
                    <w:left w:val="none" w:sz="0" w:space="0" w:color="auto"/>
                    <w:bottom w:val="none" w:sz="0" w:space="0" w:color="auto"/>
                    <w:right w:val="none" w:sz="0" w:space="0" w:color="auto"/>
                  </w:divBdr>
                  <w:divsChild>
                    <w:div w:id="359431489">
                      <w:marLeft w:val="0"/>
                      <w:marRight w:val="0"/>
                      <w:marTop w:val="0"/>
                      <w:marBottom w:val="0"/>
                      <w:divBdr>
                        <w:top w:val="none" w:sz="0" w:space="0" w:color="auto"/>
                        <w:left w:val="none" w:sz="0" w:space="0" w:color="auto"/>
                        <w:bottom w:val="none" w:sz="0" w:space="0" w:color="auto"/>
                        <w:right w:val="none" w:sz="0" w:space="0" w:color="auto"/>
                      </w:divBdr>
                    </w:div>
                    <w:div w:id="1174371864">
                      <w:marLeft w:val="0"/>
                      <w:marRight w:val="0"/>
                      <w:marTop w:val="0"/>
                      <w:marBottom w:val="0"/>
                      <w:divBdr>
                        <w:top w:val="none" w:sz="0" w:space="0" w:color="auto"/>
                        <w:left w:val="none" w:sz="0" w:space="0" w:color="auto"/>
                        <w:bottom w:val="none" w:sz="0" w:space="0" w:color="auto"/>
                        <w:right w:val="none" w:sz="0" w:space="0" w:color="auto"/>
                      </w:divBdr>
                    </w:div>
                    <w:div w:id="57242080">
                      <w:marLeft w:val="0"/>
                      <w:marRight w:val="0"/>
                      <w:marTop w:val="0"/>
                      <w:marBottom w:val="0"/>
                      <w:divBdr>
                        <w:top w:val="none" w:sz="0" w:space="0" w:color="auto"/>
                        <w:left w:val="none" w:sz="0" w:space="0" w:color="auto"/>
                        <w:bottom w:val="none" w:sz="0" w:space="0" w:color="auto"/>
                        <w:right w:val="none" w:sz="0" w:space="0" w:color="auto"/>
                      </w:divBdr>
                    </w:div>
                    <w:div w:id="1488787510">
                      <w:marLeft w:val="0"/>
                      <w:marRight w:val="0"/>
                      <w:marTop w:val="0"/>
                      <w:marBottom w:val="0"/>
                      <w:divBdr>
                        <w:top w:val="none" w:sz="0" w:space="0" w:color="auto"/>
                        <w:left w:val="none" w:sz="0" w:space="0" w:color="auto"/>
                        <w:bottom w:val="none" w:sz="0" w:space="0" w:color="auto"/>
                        <w:right w:val="none" w:sz="0" w:space="0" w:color="auto"/>
                      </w:divBdr>
                    </w:div>
                    <w:div w:id="13956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8658">
          <w:marLeft w:val="0"/>
          <w:marRight w:val="0"/>
          <w:marTop w:val="0"/>
          <w:marBottom w:val="0"/>
          <w:divBdr>
            <w:top w:val="none" w:sz="0" w:space="0" w:color="auto"/>
            <w:left w:val="none" w:sz="0" w:space="0" w:color="auto"/>
            <w:bottom w:val="none" w:sz="0" w:space="0" w:color="auto"/>
            <w:right w:val="none" w:sz="0" w:space="0" w:color="auto"/>
          </w:divBdr>
        </w:div>
        <w:div w:id="2065174245">
          <w:marLeft w:val="0"/>
          <w:marRight w:val="0"/>
          <w:marTop w:val="0"/>
          <w:marBottom w:val="0"/>
          <w:divBdr>
            <w:top w:val="none" w:sz="0" w:space="0" w:color="auto"/>
            <w:left w:val="none" w:sz="0" w:space="0" w:color="auto"/>
            <w:bottom w:val="none" w:sz="0" w:space="0" w:color="auto"/>
            <w:right w:val="none" w:sz="0" w:space="0" w:color="auto"/>
          </w:divBdr>
        </w:div>
        <w:div w:id="1964842801">
          <w:marLeft w:val="0"/>
          <w:marRight w:val="0"/>
          <w:marTop w:val="0"/>
          <w:marBottom w:val="0"/>
          <w:divBdr>
            <w:top w:val="none" w:sz="0" w:space="0" w:color="auto"/>
            <w:left w:val="none" w:sz="0" w:space="0" w:color="auto"/>
            <w:bottom w:val="none" w:sz="0" w:space="0" w:color="auto"/>
            <w:right w:val="none" w:sz="0" w:space="0" w:color="auto"/>
          </w:divBdr>
        </w:div>
        <w:div w:id="913900155">
          <w:marLeft w:val="0"/>
          <w:marRight w:val="0"/>
          <w:marTop w:val="0"/>
          <w:marBottom w:val="0"/>
          <w:divBdr>
            <w:top w:val="none" w:sz="0" w:space="0" w:color="auto"/>
            <w:left w:val="none" w:sz="0" w:space="0" w:color="auto"/>
            <w:bottom w:val="none" w:sz="0" w:space="0" w:color="auto"/>
            <w:right w:val="none" w:sz="0" w:space="0" w:color="auto"/>
          </w:divBdr>
        </w:div>
        <w:div w:id="752629905">
          <w:marLeft w:val="0"/>
          <w:marRight w:val="0"/>
          <w:marTop w:val="0"/>
          <w:marBottom w:val="0"/>
          <w:divBdr>
            <w:top w:val="none" w:sz="0" w:space="0" w:color="auto"/>
            <w:left w:val="none" w:sz="0" w:space="0" w:color="auto"/>
            <w:bottom w:val="none" w:sz="0" w:space="0" w:color="auto"/>
            <w:right w:val="none" w:sz="0" w:space="0" w:color="auto"/>
          </w:divBdr>
        </w:div>
        <w:div w:id="715739086">
          <w:marLeft w:val="0"/>
          <w:marRight w:val="0"/>
          <w:marTop w:val="0"/>
          <w:marBottom w:val="0"/>
          <w:divBdr>
            <w:top w:val="none" w:sz="0" w:space="0" w:color="auto"/>
            <w:left w:val="none" w:sz="0" w:space="0" w:color="auto"/>
            <w:bottom w:val="none" w:sz="0" w:space="0" w:color="auto"/>
            <w:right w:val="none" w:sz="0" w:space="0" w:color="auto"/>
          </w:divBdr>
        </w:div>
        <w:div w:id="903181391">
          <w:marLeft w:val="0"/>
          <w:marRight w:val="0"/>
          <w:marTop w:val="0"/>
          <w:marBottom w:val="0"/>
          <w:divBdr>
            <w:top w:val="none" w:sz="0" w:space="0" w:color="auto"/>
            <w:left w:val="none" w:sz="0" w:space="0" w:color="auto"/>
            <w:bottom w:val="none" w:sz="0" w:space="0" w:color="auto"/>
            <w:right w:val="none" w:sz="0" w:space="0" w:color="auto"/>
          </w:divBdr>
        </w:div>
        <w:div w:id="325940401">
          <w:marLeft w:val="0"/>
          <w:marRight w:val="0"/>
          <w:marTop w:val="0"/>
          <w:marBottom w:val="0"/>
          <w:divBdr>
            <w:top w:val="none" w:sz="0" w:space="0" w:color="auto"/>
            <w:left w:val="none" w:sz="0" w:space="0" w:color="auto"/>
            <w:bottom w:val="none" w:sz="0" w:space="0" w:color="auto"/>
            <w:right w:val="none" w:sz="0" w:space="0" w:color="auto"/>
          </w:divBdr>
        </w:div>
        <w:div w:id="1741950872">
          <w:marLeft w:val="0"/>
          <w:marRight w:val="0"/>
          <w:marTop w:val="0"/>
          <w:marBottom w:val="0"/>
          <w:divBdr>
            <w:top w:val="none" w:sz="0" w:space="0" w:color="auto"/>
            <w:left w:val="none" w:sz="0" w:space="0" w:color="auto"/>
            <w:bottom w:val="none" w:sz="0" w:space="0" w:color="auto"/>
            <w:right w:val="none" w:sz="0" w:space="0" w:color="auto"/>
          </w:divBdr>
        </w:div>
        <w:div w:id="1443844043">
          <w:marLeft w:val="0"/>
          <w:marRight w:val="0"/>
          <w:marTop w:val="0"/>
          <w:marBottom w:val="0"/>
          <w:divBdr>
            <w:top w:val="none" w:sz="0" w:space="0" w:color="auto"/>
            <w:left w:val="none" w:sz="0" w:space="0" w:color="auto"/>
            <w:bottom w:val="none" w:sz="0" w:space="0" w:color="auto"/>
            <w:right w:val="none" w:sz="0" w:space="0" w:color="auto"/>
          </w:divBdr>
        </w:div>
        <w:div w:id="1490753810">
          <w:marLeft w:val="0"/>
          <w:marRight w:val="0"/>
          <w:marTop w:val="0"/>
          <w:marBottom w:val="0"/>
          <w:divBdr>
            <w:top w:val="none" w:sz="0" w:space="0" w:color="auto"/>
            <w:left w:val="none" w:sz="0" w:space="0" w:color="auto"/>
            <w:bottom w:val="none" w:sz="0" w:space="0" w:color="auto"/>
            <w:right w:val="none" w:sz="0" w:space="0" w:color="auto"/>
          </w:divBdr>
          <w:divsChild>
            <w:div w:id="1421832219">
              <w:marLeft w:val="-75"/>
              <w:marRight w:val="0"/>
              <w:marTop w:val="30"/>
              <w:marBottom w:val="30"/>
              <w:divBdr>
                <w:top w:val="none" w:sz="0" w:space="0" w:color="auto"/>
                <w:left w:val="none" w:sz="0" w:space="0" w:color="auto"/>
                <w:bottom w:val="none" w:sz="0" w:space="0" w:color="auto"/>
                <w:right w:val="none" w:sz="0" w:space="0" w:color="auto"/>
              </w:divBdr>
              <w:divsChild>
                <w:div w:id="894582601">
                  <w:marLeft w:val="0"/>
                  <w:marRight w:val="0"/>
                  <w:marTop w:val="0"/>
                  <w:marBottom w:val="0"/>
                  <w:divBdr>
                    <w:top w:val="none" w:sz="0" w:space="0" w:color="auto"/>
                    <w:left w:val="none" w:sz="0" w:space="0" w:color="auto"/>
                    <w:bottom w:val="none" w:sz="0" w:space="0" w:color="auto"/>
                    <w:right w:val="none" w:sz="0" w:space="0" w:color="auto"/>
                  </w:divBdr>
                  <w:divsChild>
                    <w:div w:id="1033457040">
                      <w:marLeft w:val="0"/>
                      <w:marRight w:val="0"/>
                      <w:marTop w:val="0"/>
                      <w:marBottom w:val="0"/>
                      <w:divBdr>
                        <w:top w:val="none" w:sz="0" w:space="0" w:color="auto"/>
                        <w:left w:val="none" w:sz="0" w:space="0" w:color="auto"/>
                        <w:bottom w:val="none" w:sz="0" w:space="0" w:color="auto"/>
                        <w:right w:val="none" w:sz="0" w:space="0" w:color="auto"/>
                      </w:divBdr>
                    </w:div>
                  </w:divsChild>
                </w:div>
                <w:div w:id="847216326">
                  <w:marLeft w:val="0"/>
                  <w:marRight w:val="0"/>
                  <w:marTop w:val="0"/>
                  <w:marBottom w:val="0"/>
                  <w:divBdr>
                    <w:top w:val="none" w:sz="0" w:space="0" w:color="auto"/>
                    <w:left w:val="none" w:sz="0" w:space="0" w:color="auto"/>
                    <w:bottom w:val="none" w:sz="0" w:space="0" w:color="auto"/>
                    <w:right w:val="none" w:sz="0" w:space="0" w:color="auto"/>
                  </w:divBdr>
                  <w:divsChild>
                    <w:div w:id="7803836">
                      <w:marLeft w:val="0"/>
                      <w:marRight w:val="0"/>
                      <w:marTop w:val="0"/>
                      <w:marBottom w:val="0"/>
                      <w:divBdr>
                        <w:top w:val="none" w:sz="0" w:space="0" w:color="auto"/>
                        <w:left w:val="none" w:sz="0" w:space="0" w:color="auto"/>
                        <w:bottom w:val="none" w:sz="0" w:space="0" w:color="auto"/>
                        <w:right w:val="none" w:sz="0" w:space="0" w:color="auto"/>
                      </w:divBdr>
                    </w:div>
                  </w:divsChild>
                </w:div>
                <w:div w:id="607544197">
                  <w:marLeft w:val="0"/>
                  <w:marRight w:val="0"/>
                  <w:marTop w:val="0"/>
                  <w:marBottom w:val="0"/>
                  <w:divBdr>
                    <w:top w:val="none" w:sz="0" w:space="0" w:color="auto"/>
                    <w:left w:val="none" w:sz="0" w:space="0" w:color="auto"/>
                    <w:bottom w:val="none" w:sz="0" w:space="0" w:color="auto"/>
                    <w:right w:val="none" w:sz="0" w:space="0" w:color="auto"/>
                  </w:divBdr>
                  <w:divsChild>
                    <w:div w:id="246621000">
                      <w:marLeft w:val="0"/>
                      <w:marRight w:val="0"/>
                      <w:marTop w:val="0"/>
                      <w:marBottom w:val="0"/>
                      <w:divBdr>
                        <w:top w:val="none" w:sz="0" w:space="0" w:color="auto"/>
                        <w:left w:val="none" w:sz="0" w:space="0" w:color="auto"/>
                        <w:bottom w:val="none" w:sz="0" w:space="0" w:color="auto"/>
                        <w:right w:val="none" w:sz="0" w:space="0" w:color="auto"/>
                      </w:divBdr>
                    </w:div>
                  </w:divsChild>
                </w:div>
                <w:div w:id="274020239">
                  <w:marLeft w:val="0"/>
                  <w:marRight w:val="0"/>
                  <w:marTop w:val="0"/>
                  <w:marBottom w:val="0"/>
                  <w:divBdr>
                    <w:top w:val="none" w:sz="0" w:space="0" w:color="auto"/>
                    <w:left w:val="none" w:sz="0" w:space="0" w:color="auto"/>
                    <w:bottom w:val="none" w:sz="0" w:space="0" w:color="auto"/>
                    <w:right w:val="none" w:sz="0" w:space="0" w:color="auto"/>
                  </w:divBdr>
                  <w:divsChild>
                    <w:div w:id="86852880">
                      <w:marLeft w:val="0"/>
                      <w:marRight w:val="0"/>
                      <w:marTop w:val="0"/>
                      <w:marBottom w:val="0"/>
                      <w:divBdr>
                        <w:top w:val="none" w:sz="0" w:space="0" w:color="auto"/>
                        <w:left w:val="none" w:sz="0" w:space="0" w:color="auto"/>
                        <w:bottom w:val="none" w:sz="0" w:space="0" w:color="auto"/>
                        <w:right w:val="none" w:sz="0" w:space="0" w:color="auto"/>
                      </w:divBdr>
                    </w:div>
                    <w:div w:id="195431802">
                      <w:marLeft w:val="0"/>
                      <w:marRight w:val="0"/>
                      <w:marTop w:val="0"/>
                      <w:marBottom w:val="0"/>
                      <w:divBdr>
                        <w:top w:val="none" w:sz="0" w:space="0" w:color="auto"/>
                        <w:left w:val="none" w:sz="0" w:space="0" w:color="auto"/>
                        <w:bottom w:val="none" w:sz="0" w:space="0" w:color="auto"/>
                        <w:right w:val="none" w:sz="0" w:space="0" w:color="auto"/>
                      </w:divBdr>
                    </w:div>
                  </w:divsChild>
                </w:div>
                <w:div w:id="1501388500">
                  <w:marLeft w:val="0"/>
                  <w:marRight w:val="0"/>
                  <w:marTop w:val="0"/>
                  <w:marBottom w:val="0"/>
                  <w:divBdr>
                    <w:top w:val="none" w:sz="0" w:space="0" w:color="auto"/>
                    <w:left w:val="none" w:sz="0" w:space="0" w:color="auto"/>
                    <w:bottom w:val="none" w:sz="0" w:space="0" w:color="auto"/>
                    <w:right w:val="none" w:sz="0" w:space="0" w:color="auto"/>
                  </w:divBdr>
                  <w:divsChild>
                    <w:div w:id="100730139">
                      <w:marLeft w:val="0"/>
                      <w:marRight w:val="0"/>
                      <w:marTop w:val="0"/>
                      <w:marBottom w:val="0"/>
                      <w:divBdr>
                        <w:top w:val="none" w:sz="0" w:space="0" w:color="auto"/>
                        <w:left w:val="none" w:sz="0" w:space="0" w:color="auto"/>
                        <w:bottom w:val="none" w:sz="0" w:space="0" w:color="auto"/>
                        <w:right w:val="none" w:sz="0" w:space="0" w:color="auto"/>
                      </w:divBdr>
                    </w:div>
                    <w:div w:id="1738241474">
                      <w:marLeft w:val="0"/>
                      <w:marRight w:val="0"/>
                      <w:marTop w:val="0"/>
                      <w:marBottom w:val="0"/>
                      <w:divBdr>
                        <w:top w:val="none" w:sz="0" w:space="0" w:color="auto"/>
                        <w:left w:val="none" w:sz="0" w:space="0" w:color="auto"/>
                        <w:bottom w:val="none" w:sz="0" w:space="0" w:color="auto"/>
                        <w:right w:val="none" w:sz="0" w:space="0" w:color="auto"/>
                      </w:divBdr>
                    </w:div>
                    <w:div w:id="910507151">
                      <w:marLeft w:val="0"/>
                      <w:marRight w:val="0"/>
                      <w:marTop w:val="0"/>
                      <w:marBottom w:val="0"/>
                      <w:divBdr>
                        <w:top w:val="none" w:sz="0" w:space="0" w:color="auto"/>
                        <w:left w:val="none" w:sz="0" w:space="0" w:color="auto"/>
                        <w:bottom w:val="none" w:sz="0" w:space="0" w:color="auto"/>
                        <w:right w:val="none" w:sz="0" w:space="0" w:color="auto"/>
                      </w:divBdr>
                    </w:div>
                    <w:div w:id="1146582024">
                      <w:marLeft w:val="0"/>
                      <w:marRight w:val="0"/>
                      <w:marTop w:val="0"/>
                      <w:marBottom w:val="0"/>
                      <w:divBdr>
                        <w:top w:val="none" w:sz="0" w:space="0" w:color="auto"/>
                        <w:left w:val="none" w:sz="0" w:space="0" w:color="auto"/>
                        <w:bottom w:val="none" w:sz="0" w:space="0" w:color="auto"/>
                        <w:right w:val="none" w:sz="0" w:space="0" w:color="auto"/>
                      </w:divBdr>
                    </w:div>
                    <w:div w:id="6493444">
                      <w:marLeft w:val="0"/>
                      <w:marRight w:val="0"/>
                      <w:marTop w:val="0"/>
                      <w:marBottom w:val="0"/>
                      <w:divBdr>
                        <w:top w:val="none" w:sz="0" w:space="0" w:color="auto"/>
                        <w:left w:val="none" w:sz="0" w:space="0" w:color="auto"/>
                        <w:bottom w:val="none" w:sz="0" w:space="0" w:color="auto"/>
                        <w:right w:val="none" w:sz="0" w:space="0" w:color="auto"/>
                      </w:divBdr>
                    </w:div>
                    <w:div w:id="1139420789">
                      <w:marLeft w:val="0"/>
                      <w:marRight w:val="0"/>
                      <w:marTop w:val="0"/>
                      <w:marBottom w:val="0"/>
                      <w:divBdr>
                        <w:top w:val="none" w:sz="0" w:space="0" w:color="auto"/>
                        <w:left w:val="none" w:sz="0" w:space="0" w:color="auto"/>
                        <w:bottom w:val="none" w:sz="0" w:space="0" w:color="auto"/>
                        <w:right w:val="none" w:sz="0" w:space="0" w:color="auto"/>
                      </w:divBdr>
                    </w:div>
                  </w:divsChild>
                </w:div>
                <w:div w:id="2068841688">
                  <w:marLeft w:val="0"/>
                  <w:marRight w:val="0"/>
                  <w:marTop w:val="0"/>
                  <w:marBottom w:val="0"/>
                  <w:divBdr>
                    <w:top w:val="none" w:sz="0" w:space="0" w:color="auto"/>
                    <w:left w:val="none" w:sz="0" w:space="0" w:color="auto"/>
                    <w:bottom w:val="none" w:sz="0" w:space="0" w:color="auto"/>
                    <w:right w:val="none" w:sz="0" w:space="0" w:color="auto"/>
                  </w:divBdr>
                  <w:divsChild>
                    <w:div w:id="355155892">
                      <w:marLeft w:val="0"/>
                      <w:marRight w:val="0"/>
                      <w:marTop w:val="0"/>
                      <w:marBottom w:val="0"/>
                      <w:divBdr>
                        <w:top w:val="none" w:sz="0" w:space="0" w:color="auto"/>
                        <w:left w:val="none" w:sz="0" w:space="0" w:color="auto"/>
                        <w:bottom w:val="none" w:sz="0" w:space="0" w:color="auto"/>
                        <w:right w:val="none" w:sz="0" w:space="0" w:color="auto"/>
                      </w:divBdr>
                    </w:div>
                    <w:div w:id="1748842059">
                      <w:marLeft w:val="0"/>
                      <w:marRight w:val="0"/>
                      <w:marTop w:val="0"/>
                      <w:marBottom w:val="0"/>
                      <w:divBdr>
                        <w:top w:val="none" w:sz="0" w:space="0" w:color="auto"/>
                        <w:left w:val="none" w:sz="0" w:space="0" w:color="auto"/>
                        <w:bottom w:val="none" w:sz="0" w:space="0" w:color="auto"/>
                        <w:right w:val="none" w:sz="0" w:space="0" w:color="auto"/>
                      </w:divBdr>
                    </w:div>
                    <w:div w:id="42099739">
                      <w:marLeft w:val="0"/>
                      <w:marRight w:val="0"/>
                      <w:marTop w:val="0"/>
                      <w:marBottom w:val="0"/>
                      <w:divBdr>
                        <w:top w:val="none" w:sz="0" w:space="0" w:color="auto"/>
                        <w:left w:val="none" w:sz="0" w:space="0" w:color="auto"/>
                        <w:bottom w:val="none" w:sz="0" w:space="0" w:color="auto"/>
                        <w:right w:val="none" w:sz="0" w:space="0" w:color="auto"/>
                      </w:divBdr>
                    </w:div>
                    <w:div w:id="80686265">
                      <w:marLeft w:val="0"/>
                      <w:marRight w:val="0"/>
                      <w:marTop w:val="0"/>
                      <w:marBottom w:val="0"/>
                      <w:divBdr>
                        <w:top w:val="none" w:sz="0" w:space="0" w:color="auto"/>
                        <w:left w:val="none" w:sz="0" w:space="0" w:color="auto"/>
                        <w:bottom w:val="none" w:sz="0" w:space="0" w:color="auto"/>
                        <w:right w:val="none" w:sz="0" w:space="0" w:color="auto"/>
                      </w:divBdr>
                    </w:div>
                    <w:div w:id="1501963462">
                      <w:marLeft w:val="0"/>
                      <w:marRight w:val="0"/>
                      <w:marTop w:val="0"/>
                      <w:marBottom w:val="0"/>
                      <w:divBdr>
                        <w:top w:val="none" w:sz="0" w:space="0" w:color="auto"/>
                        <w:left w:val="none" w:sz="0" w:space="0" w:color="auto"/>
                        <w:bottom w:val="none" w:sz="0" w:space="0" w:color="auto"/>
                        <w:right w:val="none" w:sz="0" w:space="0" w:color="auto"/>
                      </w:divBdr>
                    </w:div>
                    <w:div w:id="1356006012">
                      <w:marLeft w:val="0"/>
                      <w:marRight w:val="0"/>
                      <w:marTop w:val="0"/>
                      <w:marBottom w:val="0"/>
                      <w:divBdr>
                        <w:top w:val="none" w:sz="0" w:space="0" w:color="auto"/>
                        <w:left w:val="none" w:sz="0" w:space="0" w:color="auto"/>
                        <w:bottom w:val="none" w:sz="0" w:space="0" w:color="auto"/>
                        <w:right w:val="none" w:sz="0" w:space="0" w:color="auto"/>
                      </w:divBdr>
                    </w:div>
                    <w:div w:id="1150051860">
                      <w:marLeft w:val="0"/>
                      <w:marRight w:val="0"/>
                      <w:marTop w:val="0"/>
                      <w:marBottom w:val="0"/>
                      <w:divBdr>
                        <w:top w:val="none" w:sz="0" w:space="0" w:color="auto"/>
                        <w:left w:val="none" w:sz="0" w:space="0" w:color="auto"/>
                        <w:bottom w:val="none" w:sz="0" w:space="0" w:color="auto"/>
                        <w:right w:val="none" w:sz="0" w:space="0" w:color="auto"/>
                      </w:divBdr>
                    </w:div>
                    <w:div w:id="974679079">
                      <w:marLeft w:val="0"/>
                      <w:marRight w:val="0"/>
                      <w:marTop w:val="0"/>
                      <w:marBottom w:val="0"/>
                      <w:divBdr>
                        <w:top w:val="none" w:sz="0" w:space="0" w:color="auto"/>
                        <w:left w:val="none" w:sz="0" w:space="0" w:color="auto"/>
                        <w:bottom w:val="none" w:sz="0" w:space="0" w:color="auto"/>
                        <w:right w:val="none" w:sz="0" w:space="0" w:color="auto"/>
                      </w:divBdr>
                    </w:div>
                    <w:div w:id="1037513671">
                      <w:marLeft w:val="0"/>
                      <w:marRight w:val="0"/>
                      <w:marTop w:val="0"/>
                      <w:marBottom w:val="0"/>
                      <w:divBdr>
                        <w:top w:val="none" w:sz="0" w:space="0" w:color="auto"/>
                        <w:left w:val="none" w:sz="0" w:space="0" w:color="auto"/>
                        <w:bottom w:val="none" w:sz="0" w:space="0" w:color="auto"/>
                        <w:right w:val="none" w:sz="0" w:space="0" w:color="auto"/>
                      </w:divBdr>
                    </w:div>
                    <w:div w:id="1926331579">
                      <w:marLeft w:val="0"/>
                      <w:marRight w:val="0"/>
                      <w:marTop w:val="0"/>
                      <w:marBottom w:val="0"/>
                      <w:divBdr>
                        <w:top w:val="none" w:sz="0" w:space="0" w:color="auto"/>
                        <w:left w:val="none" w:sz="0" w:space="0" w:color="auto"/>
                        <w:bottom w:val="none" w:sz="0" w:space="0" w:color="auto"/>
                        <w:right w:val="none" w:sz="0" w:space="0" w:color="auto"/>
                      </w:divBdr>
                    </w:div>
                    <w:div w:id="853423113">
                      <w:marLeft w:val="0"/>
                      <w:marRight w:val="0"/>
                      <w:marTop w:val="0"/>
                      <w:marBottom w:val="0"/>
                      <w:divBdr>
                        <w:top w:val="none" w:sz="0" w:space="0" w:color="auto"/>
                        <w:left w:val="none" w:sz="0" w:space="0" w:color="auto"/>
                        <w:bottom w:val="none" w:sz="0" w:space="0" w:color="auto"/>
                        <w:right w:val="none" w:sz="0" w:space="0" w:color="auto"/>
                      </w:divBdr>
                    </w:div>
                    <w:div w:id="1713070381">
                      <w:marLeft w:val="0"/>
                      <w:marRight w:val="0"/>
                      <w:marTop w:val="0"/>
                      <w:marBottom w:val="0"/>
                      <w:divBdr>
                        <w:top w:val="none" w:sz="0" w:space="0" w:color="auto"/>
                        <w:left w:val="none" w:sz="0" w:space="0" w:color="auto"/>
                        <w:bottom w:val="none" w:sz="0" w:space="0" w:color="auto"/>
                        <w:right w:val="none" w:sz="0" w:space="0" w:color="auto"/>
                      </w:divBdr>
                    </w:div>
                    <w:div w:id="830414655">
                      <w:marLeft w:val="0"/>
                      <w:marRight w:val="0"/>
                      <w:marTop w:val="0"/>
                      <w:marBottom w:val="0"/>
                      <w:divBdr>
                        <w:top w:val="none" w:sz="0" w:space="0" w:color="auto"/>
                        <w:left w:val="none" w:sz="0" w:space="0" w:color="auto"/>
                        <w:bottom w:val="none" w:sz="0" w:space="0" w:color="auto"/>
                        <w:right w:val="none" w:sz="0" w:space="0" w:color="auto"/>
                      </w:divBdr>
                    </w:div>
                    <w:div w:id="1415128934">
                      <w:marLeft w:val="0"/>
                      <w:marRight w:val="0"/>
                      <w:marTop w:val="0"/>
                      <w:marBottom w:val="0"/>
                      <w:divBdr>
                        <w:top w:val="none" w:sz="0" w:space="0" w:color="auto"/>
                        <w:left w:val="none" w:sz="0" w:space="0" w:color="auto"/>
                        <w:bottom w:val="none" w:sz="0" w:space="0" w:color="auto"/>
                        <w:right w:val="none" w:sz="0" w:space="0" w:color="auto"/>
                      </w:divBdr>
                    </w:div>
                  </w:divsChild>
                </w:div>
                <w:div w:id="1863856374">
                  <w:marLeft w:val="0"/>
                  <w:marRight w:val="0"/>
                  <w:marTop w:val="0"/>
                  <w:marBottom w:val="0"/>
                  <w:divBdr>
                    <w:top w:val="none" w:sz="0" w:space="0" w:color="auto"/>
                    <w:left w:val="none" w:sz="0" w:space="0" w:color="auto"/>
                    <w:bottom w:val="none" w:sz="0" w:space="0" w:color="auto"/>
                    <w:right w:val="none" w:sz="0" w:space="0" w:color="auto"/>
                  </w:divBdr>
                  <w:divsChild>
                    <w:div w:id="1727221004">
                      <w:marLeft w:val="0"/>
                      <w:marRight w:val="0"/>
                      <w:marTop w:val="0"/>
                      <w:marBottom w:val="0"/>
                      <w:divBdr>
                        <w:top w:val="none" w:sz="0" w:space="0" w:color="auto"/>
                        <w:left w:val="none" w:sz="0" w:space="0" w:color="auto"/>
                        <w:bottom w:val="none" w:sz="0" w:space="0" w:color="auto"/>
                        <w:right w:val="none" w:sz="0" w:space="0" w:color="auto"/>
                      </w:divBdr>
                    </w:div>
                    <w:div w:id="1707607427">
                      <w:marLeft w:val="0"/>
                      <w:marRight w:val="0"/>
                      <w:marTop w:val="0"/>
                      <w:marBottom w:val="0"/>
                      <w:divBdr>
                        <w:top w:val="none" w:sz="0" w:space="0" w:color="auto"/>
                        <w:left w:val="none" w:sz="0" w:space="0" w:color="auto"/>
                        <w:bottom w:val="none" w:sz="0" w:space="0" w:color="auto"/>
                        <w:right w:val="none" w:sz="0" w:space="0" w:color="auto"/>
                      </w:divBdr>
                    </w:div>
                  </w:divsChild>
                </w:div>
                <w:div w:id="2046714397">
                  <w:marLeft w:val="0"/>
                  <w:marRight w:val="0"/>
                  <w:marTop w:val="0"/>
                  <w:marBottom w:val="0"/>
                  <w:divBdr>
                    <w:top w:val="none" w:sz="0" w:space="0" w:color="auto"/>
                    <w:left w:val="none" w:sz="0" w:space="0" w:color="auto"/>
                    <w:bottom w:val="none" w:sz="0" w:space="0" w:color="auto"/>
                    <w:right w:val="none" w:sz="0" w:space="0" w:color="auto"/>
                  </w:divBdr>
                  <w:divsChild>
                    <w:div w:id="1428769861">
                      <w:marLeft w:val="0"/>
                      <w:marRight w:val="0"/>
                      <w:marTop w:val="0"/>
                      <w:marBottom w:val="0"/>
                      <w:divBdr>
                        <w:top w:val="none" w:sz="0" w:space="0" w:color="auto"/>
                        <w:left w:val="none" w:sz="0" w:space="0" w:color="auto"/>
                        <w:bottom w:val="none" w:sz="0" w:space="0" w:color="auto"/>
                        <w:right w:val="none" w:sz="0" w:space="0" w:color="auto"/>
                      </w:divBdr>
                    </w:div>
                    <w:div w:id="121387088">
                      <w:marLeft w:val="0"/>
                      <w:marRight w:val="0"/>
                      <w:marTop w:val="0"/>
                      <w:marBottom w:val="0"/>
                      <w:divBdr>
                        <w:top w:val="none" w:sz="0" w:space="0" w:color="auto"/>
                        <w:left w:val="none" w:sz="0" w:space="0" w:color="auto"/>
                        <w:bottom w:val="none" w:sz="0" w:space="0" w:color="auto"/>
                        <w:right w:val="none" w:sz="0" w:space="0" w:color="auto"/>
                      </w:divBdr>
                    </w:div>
                    <w:div w:id="1653021353">
                      <w:marLeft w:val="0"/>
                      <w:marRight w:val="0"/>
                      <w:marTop w:val="0"/>
                      <w:marBottom w:val="0"/>
                      <w:divBdr>
                        <w:top w:val="none" w:sz="0" w:space="0" w:color="auto"/>
                        <w:left w:val="none" w:sz="0" w:space="0" w:color="auto"/>
                        <w:bottom w:val="none" w:sz="0" w:space="0" w:color="auto"/>
                        <w:right w:val="none" w:sz="0" w:space="0" w:color="auto"/>
                      </w:divBdr>
                    </w:div>
                    <w:div w:id="1109351944">
                      <w:marLeft w:val="0"/>
                      <w:marRight w:val="0"/>
                      <w:marTop w:val="0"/>
                      <w:marBottom w:val="0"/>
                      <w:divBdr>
                        <w:top w:val="none" w:sz="0" w:space="0" w:color="auto"/>
                        <w:left w:val="none" w:sz="0" w:space="0" w:color="auto"/>
                        <w:bottom w:val="none" w:sz="0" w:space="0" w:color="auto"/>
                        <w:right w:val="none" w:sz="0" w:space="0" w:color="auto"/>
                      </w:divBdr>
                    </w:div>
                  </w:divsChild>
                </w:div>
                <w:div w:id="1239289547">
                  <w:marLeft w:val="0"/>
                  <w:marRight w:val="0"/>
                  <w:marTop w:val="0"/>
                  <w:marBottom w:val="0"/>
                  <w:divBdr>
                    <w:top w:val="none" w:sz="0" w:space="0" w:color="auto"/>
                    <w:left w:val="none" w:sz="0" w:space="0" w:color="auto"/>
                    <w:bottom w:val="none" w:sz="0" w:space="0" w:color="auto"/>
                    <w:right w:val="none" w:sz="0" w:space="0" w:color="auto"/>
                  </w:divBdr>
                  <w:divsChild>
                    <w:div w:id="221605193">
                      <w:marLeft w:val="0"/>
                      <w:marRight w:val="0"/>
                      <w:marTop w:val="0"/>
                      <w:marBottom w:val="0"/>
                      <w:divBdr>
                        <w:top w:val="none" w:sz="0" w:space="0" w:color="auto"/>
                        <w:left w:val="none" w:sz="0" w:space="0" w:color="auto"/>
                        <w:bottom w:val="none" w:sz="0" w:space="0" w:color="auto"/>
                        <w:right w:val="none" w:sz="0" w:space="0" w:color="auto"/>
                      </w:divBdr>
                    </w:div>
                    <w:div w:id="1086921943">
                      <w:marLeft w:val="0"/>
                      <w:marRight w:val="0"/>
                      <w:marTop w:val="0"/>
                      <w:marBottom w:val="0"/>
                      <w:divBdr>
                        <w:top w:val="none" w:sz="0" w:space="0" w:color="auto"/>
                        <w:left w:val="none" w:sz="0" w:space="0" w:color="auto"/>
                        <w:bottom w:val="none" w:sz="0" w:space="0" w:color="auto"/>
                        <w:right w:val="none" w:sz="0" w:space="0" w:color="auto"/>
                      </w:divBdr>
                    </w:div>
                    <w:div w:id="1769499585">
                      <w:marLeft w:val="0"/>
                      <w:marRight w:val="0"/>
                      <w:marTop w:val="0"/>
                      <w:marBottom w:val="0"/>
                      <w:divBdr>
                        <w:top w:val="none" w:sz="0" w:space="0" w:color="auto"/>
                        <w:left w:val="none" w:sz="0" w:space="0" w:color="auto"/>
                        <w:bottom w:val="none" w:sz="0" w:space="0" w:color="auto"/>
                        <w:right w:val="none" w:sz="0" w:space="0" w:color="auto"/>
                      </w:divBdr>
                    </w:div>
                    <w:div w:id="2067490505">
                      <w:marLeft w:val="0"/>
                      <w:marRight w:val="0"/>
                      <w:marTop w:val="0"/>
                      <w:marBottom w:val="0"/>
                      <w:divBdr>
                        <w:top w:val="none" w:sz="0" w:space="0" w:color="auto"/>
                        <w:left w:val="none" w:sz="0" w:space="0" w:color="auto"/>
                        <w:bottom w:val="none" w:sz="0" w:space="0" w:color="auto"/>
                        <w:right w:val="none" w:sz="0" w:space="0" w:color="auto"/>
                      </w:divBdr>
                    </w:div>
                    <w:div w:id="1420058446">
                      <w:marLeft w:val="0"/>
                      <w:marRight w:val="0"/>
                      <w:marTop w:val="0"/>
                      <w:marBottom w:val="0"/>
                      <w:divBdr>
                        <w:top w:val="none" w:sz="0" w:space="0" w:color="auto"/>
                        <w:left w:val="none" w:sz="0" w:space="0" w:color="auto"/>
                        <w:bottom w:val="none" w:sz="0" w:space="0" w:color="auto"/>
                        <w:right w:val="none" w:sz="0" w:space="0" w:color="auto"/>
                      </w:divBdr>
                    </w:div>
                    <w:div w:id="1218511305">
                      <w:marLeft w:val="0"/>
                      <w:marRight w:val="0"/>
                      <w:marTop w:val="0"/>
                      <w:marBottom w:val="0"/>
                      <w:divBdr>
                        <w:top w:val="none" w:sz="0" w:space="0" w:color="auto"/>
                        <w:left w:val="none" w:sz="0" w:space="0" w:color="auto"/>
                        <w:bottom w:val="none" w:sz="0" w:space="0" w:color="auto"/>
                        <w:right w:val="none" w:sz="0" w:space="0" w:color="auto"/>
                      </w:divBdr>
                    </w:div>
                    <w:div w:id="141971251">
                      <w:marLeft w:val="0"/>
                      <w:marRight w:val="0"/>
                      <w:marTop w:val="0"/>
                      <w:marBottom w:val="0"/>
                      <w:divBdr>
                        <w:top w:val="none" w:sz="0" w:space="0" w:color="auto"/>
                        <w:left w:val="none" w:sz="0" w:space="0" w:color="auto"/>
                        <w:bottom w:val="none" w:sz="0" w:space="0" w:color="auto"/>
                        <w:right w:val="none" w:sz="0" w:space="0" w:color="auto"/>
                      </w:divBdr>
                    </w:div>
                    <w:div w:id="108162245">
                      <w:marLeft w:val="0"/>
                      <w:marRight w:val="0"/>
                      <w:marTop w:val="0"/>
                      <w:marBottom w:val="0"/>
                      <w:divBdr>
                        <w:top w:val="none" w:sz="0" w:space="0" w:color="auto"/>
                        <w:left w:val="none" w:sz="0" w:space="0" w:color="auto"/>
                        <w:bottom w:val="none" w:sz="0" w:space="0" w:color="auto"/>
                        <w:right w:val="none" w:sz="0" w:space="0" w:color="auto"/>
                      </w:divBdr>
                    </w:div>
                    <w:div w:id="1922325075">
                      <w:marLeft w:val="0"/>
                      <w:marRight w:val="0"/>
                      <w:marTop w:val="0"/>
                      <w:marBottom w:val="0"/>
                      <w:divBdr>
                        <w:top w:val="none" w:sz="0" w:space="0" w:color="auto"/>
                        <w:left w:val="none" w:sz="0" w:space="0" w:color="auto"/>
                        <w:bottom w:val="none" w:sz="0" w:space="0" w:color="auto"/>
                        <w:right w:val="none" w:sz="0" w:space="0" w:color="auto"/>
                      </w:divBdr>
                    </w:div>
                    <w:div w:id="972322178">
                      <w:marLeft w:val="0"/>
                      <w:marRight w:val="0"/>
                      <w:marTop w:val="0"/>
                      <w:marBottom w:val="0"/>
                      <w:divBdr>
                        <w:top w:val="none" w:sz="0" w:space="0" w:color="auto"/>
                        <w:left w:val="none" w:sz="0" w:space="0" w:color="auto"/>
                        <w:bottom w:val="none" w:sz="0" w:space="0" w:color="auto"/>
                        <w:right w:val="none" w:sz="0" w:space="0" w:color="auto"/>
                      </w:divBdr>
                    </w:div>
                    <w:div w:id="843788306">
                      <w:marLeft w:val="0"/>
                      <w:marRight w:val="0"/>
                      <w:marTop w:val="0"/>
                      <w:marBottom w:val="0"/>
                      <w:divBdr>
                        <w:top w:val="none" w:sz="0" w:space="0" w:color="auto"/>
                        <w:left w:val="none" w:sz="0" w:space="0" w:color="auto"/>
                        <w:bottom w:val="none" w:sz="0" w:space="0" w:color="auto"/>
                        <w:right w:val="none" w:sz="0" w:space="0" w:color="auto"/>
                      </w:divBdr>
                    </w:div>
                  </w:divsChild>
                </w:div>
                <w:div w:id="575936172">
                  <w:marLeft w:val="0"/>
                  <w:marRight w:val="0"/>
                  <w:marTop w:val="0"/>
                  <w:marBottom w:val="0"/>
                  <w:divBdr>
                    <w:top w:val="none" w:sz="0" w:space="0" w:color="auto"/>
                    <w:left w:val="none" w:sz="0" w:space="0" w:color="auto"/>
                    <w:bottom w:val="none" w:sz="0" w:space="0" w:color="auto"/>
                    <w:right w:val="none" w:sz="0" w:space="0" w:color="auto"/>
                  </w:divBdr>
                  <w:divsChild>
                    <w:div w:id="348487038">
                      <w:marLeft w:val="0"/>
                      <w:marRight w:val="0"/>
                      <w:marTop w:val="0"/>
                      <w:marBottom w:val="0"/>
                      <w:divBdr>
                        <w:top w:val="none" w:sz="0" w:space="0" w:color="auto"/>
                        <w:left w:val="none" w:sz="0" w:space="0" w:color="auto"/>
                        <w:bottom w:val="none" w:sz="0" w:space="0" w:color="auto"/>
                        <w:right w:val="none" w:sz="0" w:space="0" w:color="auto"/>
                      </w:divBdr>
                    </w:div>
                    <w:div w:id="1733459003">
                      <w:marLeft w:val="0"/>
                      <w:marRight w:val="0"/>
                      <w:marTop w:val="0"/>
                      <w:marBottom w:val="0"/>
                      <w:divBdr>
                        <w:top w:val="none" w:sz="0" w:space="0" w:color="auto"/>
                        <w:left w:val="none" w:sz="0" w:space="0" w:color="auto"/>
                        <w:bottom w:val="none" w:sz="0" w:space="0" w:color="auto"/>
                        <w:right w:val="none" w:sz="0" w:space="0" w:color="auto"/>
                      </w:divBdr>
                    </w:div>
                  </w:divsChild>
                </w:div>
                <w:div w:id="209389052">
                  <w:marLeft w:val="0"/>
                  <w:marRight w:val="0"/>
                  <w:marTop w:val="0"/>
                  <w:marBottom w:val="0"/>
                  <w:divBdr>
                    <w:top w:val="none" w:sz="0" w:space="0" w:color="auto"/>
                    <w:left w:val="none" w:sz="0" w:space="0" w:color="auto"/>
                    <w:bottom w:val="none" w:sz="0" w:space="0" w:color="auto"/>
                    <w:right w:val="none" w:sz="0" w:space="0" w:color="auto"/>
                  </w:divBdr>
                  <w:divsChild>
                    <w:div w:id="1284732544">
                      <w:marLeft w:val="0"/>
                      <w:marRight w:val="0"/>
                      <w:marTop w:val="0"/>
                      <w:marBottom w:val="0"/>
                      <w:divBdr>
                        <w:top w:val="none" w:sz="0" w:space="0" w:color="auto"/>
                        <w:left w:val="none" w:sz="0" w:space="0" w:color="auto"/>
                        <w:bottom w:val="none" w:sz="0" w:space="0" w:color="auto"/>
                        <w:right w:val="none" w:sz="0" w:space="0" w:color="auto"/>
                      </w:divBdr>
                    </w:div>
                    <w:div w:id="1112431506">
                      <w:marLeft w:val="0"/>
                      <w:marRight w:val="0"/>
                      <w:marTop w:val="0"/>
                      <w:marBottom w:val="0"/>
                      <w:divBdr>
                        <w:top w:val="none" w:sz="0" w:space="0" w:color="auto"/>
                        <w:left w:val="none" w:sz="0" w:space="0" w:color="auto"/>
                        <w:bottom w:val="none" w:sz="0" w:space="0" w:color="auto"/>
                        <w:right w:val="none" w:sz="0" w:space="0" w:color="auto"/>
                      </w:divBdr>
                    </w:div>
                    <w:div w:id="602960431">
                      <w:marLeft w:val="0"/>
                      <w:marRight w:val="0"/>
                      <w:marTop w:val="0"/>
                      <w:marBottom w:val="0"/>
                      <w:divBdr>
                        <w:top w:val="none" w:sz="0" w:space="0" w:color="auto"/>
                        <w:left w:val="none" w:sz="0" w:space="0" w:color="auto"/>
                        <w:bottom w:val="none" w:sz="0" w:space="0" w:color="auto"/>
                        <w:right w:val="none" w:sz="0" w:space="0" w:color="auto"/>
                      </w:divBdr>
                    </w:div>
                    <w:div w:id="810749846">
                      <w:marLeft w:val="0"/>
                      <w:marRight w:val="0"/>
                      <w:marTop w:val="0"/>
                      <w:marBottom w:val="0"/>
                      <w:divBdr>
                        <w:top w:val="none" w:sz="0" w:space="0" w:color="auto"/>
                        <w:left w:val="none" w:sz="0" w:space="0" w:color="auto"/>
                        <w:bottom w:val="none" w:sz="0" w:space="0" w:color="auto"/>
                        <w:right w:val="none" w:sz="0" w:space="0" w:color="auto"/>
                      </w:divBdr>
                    </w:div>
                    <w:div w:id="1770395758">
                      <w:marLeft w:val="0"/>
                      <w:marRight w:val="0"/>
                      <w:marTop w:val="0"/>
                      <w:marBottom w:val="0"/>
                      <w:divBdr>
                        <w:top w:val="none" w:sz="0" w:space="0" w:color="auto"/>
                        <w:left w:val="none" w:sz="0" w:space="0" w:color="auto"/>
                        <w:bottom w:val="none" w:sz="0" w:space="0" w:color="auto"/>
                        <w:right w:val="none" w:sz="0" w:space="0" w:color="auto"/>
                      </w:divBdr>
                    </w:div>
                    <w:div w:id="888498256">
                      <w:marLeft w:val="0"/>
                      <w:marRight w:val="0"/>
                      <w:marTop w:val="0"/>
                      <w:marBottom w:val="0"/>
                      <w:divBdr>
                        <w:top w:val="none" w:sz="0" w:space="0" w:color="auto"/>
                        <w:left w:val="none" w:sz="0" w:space="0" w:color="auto"/>
                        <w:bottom w:val="none" w:sz="0" w:space="0" w:color="auto"/>
                        <w:right w:val="none" w:sz="0" w:space="0" w:color="auto"/>
                      </w:divBdr>
                    </w:div>
                    <w:div w:id="1686785392">
                      <w:marLeft w:val="0"/>
                      <w:marRight w:val="0"/>
                      <w:marTop w:val="0"/>
                      <w:marBottom w:val="0"/>
                      <w:divBdr>
                        <w:top w:val="none" w:sz="0" w:space="0" w:color="auto"/>
                        <w:left w:val="none" w:sz="0" w:space="0" w:color="auto"/>
                        <w:bottom w:val="none" w:sz="0" w:space="0" w:color="auto"/>
                        <w:right w:val="none" w:sz="0" w:space="0" w:color="auto"/>
                      </w:divBdr>
                    </w:div>
                    <w:div w:id="1564952044">
                      <w:marLeft w:val="0"/>
                      <w:marRight w:val="0"/>
                      <w:marTop w:val="0"/>
                      <w:marBottom w:val="0"/>
                      <w:divBdr>
                        <w:top w:val="none" w:sz="0" w:space="0" w:color="auto"/>
                        <w:left w:val="none" w:sz="0" w:space="0" w:color="auto"/>
                        <w:bottom w:val="none" w:sz="0" w:space="0" w:color="auto"/>
                        <w:right w:val="none" w:sz="0" w:space="0" w:color="auto"/>
                      </w:divBdr>
                    </w:div>
                    <w:div w:id="490760724">
                      <w:marLeft w:val="0"/>
                      <w:marRight w:val="0"/>
                      <w:marTop w:val="0"/>
                      <w:marBottom w:val="0"/>
                      <w:divBdr>
                        <w:top w:val="none" w:sz="0" w:space="0" w:color="auto"/>
                        <w:left w:val="none" w:sz="0" w:space="0" w:color="auto"/>
                        <w:bottom w:val="none" w:sz="0" w:space="0" w:color="auto"/>
                        <w:right w:val="none" w:sz="0" w:space="0" w:color="auto"/>
                      </w:divBdr>
                    </w:div>
                    <w:div w:id="795949127">
                      <w:marLeft w:val="0"/>
                      <w:marRight w:val="0"/>
                      <w:marTop w:val="0"/>
                      <w:marBottom w:val="0"/>
                      <w:divBdr>
                        <w:top w:val="none" w:sz="0" w:space="0" w:color="auto"/>
                        <w:left w:val="none" w:sz="0" w:space="0" w:color="auto"/>
                        <w:bottom w:val="none" w:sz="0" w:space="0" w:color="auto"/>
                        <w:right w:val="none" w:sz="0" w:space="0" w:color="auto"/>
                      </w:divBdr>
                    </w:div>
                    <w:div w:id="571236960">
                      <w:marLeft w:val="0"/>
                      <w:marRight w:val="0"/>
                      <w:marTop w:val="0"/>
                      <w:marBottom w:val="0"/>
                      <w:divBdr>
                        <w:top w:val="none" w:sz="0" w:space="0" w:color="auto"/>
                        <w:left w:val="none" w:sz="0" w:space="0" w:color="auto"/>
                        <w:bottom w:val="none" w:sz="0" w:space="0" w:color="auto"/>
                        <w:right w:val="none" w:sz="0" w:space="0" w:color="auto"/>
                      </w:divBdr>
                    </w:div>
                    <w:div w:id="465858614">
                      <w:marLeft w:val="0"/>
                      <w:marRight w:val="0"/>
                      <w:marTop w:val="0"/>
                      <w:marBottom w:val="0"/>
                      <w:divBdr>
                        <w:top w:val="none" w:sz="0" w:space="0" w:color="auto"/>
                        <w:left w:val="none" w:sz="0" w:space="0" w:color="auto"/>
                        <w:bottom w:val="none" w:sz="0" w:space="0" w:color="auto"/>
                        <w:right w:val="none" w:sz="0" w:space="0" w:color="auto"/>
                      </w:divBdr>
                    </w:div>
                    <w:div w:id="1707945858">
                      <w:marLeft w:val="0"/>
                      <w:marRight w:val="0"/>
                      <w:marTop w:val="0"/>
                      <w:marBottom w:val="0"/>
                      <w:divBdr>
                        <w:top w:val="none" w:sz="0" w:space="0" w:color="auto"/>
                        <w:left w:val="none" w:sz="0" w:space="0" w:color="auto"/>
                        <w:bottom w:val="none" w:sz="0" w:space="0" w:color="auto"/>
                        <w:right w:val="none" w:sz="0" w:space="0" w:color="auto"/>
                      </w:divBdr>
                    </w:div>
                    <w:div w:id="728697088">
                      <w:marLeft w:val="0"/>
                      <w:marRight w:val="0"/>
                      <w:marTop w:val="0"/>
                      <w:marBottom w:val="0"/>
                      <w:divBdr>
                        <w:top w:val="none" w:sz="0" w:space="0" w:color="auto"/>
                        <w:left w:val="none" w:sz="0" w:space="0" w:color="auto"/>
                        <w:bottom w:val="none" w:sz="0" w:space="0" w:color="auto"/>
                        <w:right w:val="none" w:sz="0" w:space="0" w:color="auto"/>
                      </w:divBdr>
                    </w:div>
                    <w:div w:id="1599021039">
                      <w:marLeft w:val="0"/>
                      <w:marRight w:val="0"/>
                      <w:marTop w:val="0"/>
                      <w:marBottom w:val="0"/>
                      <w:divBdr>
                        <w:top w:val="none" w:sz="0" w:space="0" w:color="auto"/>
                        <w:left w:val="none" w:sz="0" w:space="0" w:color="auto"/>
                        <w:bottom w:val="none" w:sz="0" w:space="0" w:color="auto"/>
                        <w:right w:val="none" w:sz="0" w:space="0" w:color="auto"/>
                      </w:divBdr>
                    </w:div>
                    <w:div w:id="454446596">
                      <w:marLeft w:val="0"/>
                      <w:marRight w:val="0"/>
                      <w:marTop w:val="0"/>
                      <w:marBottom w:val="0"/>
                      <w:divBdr>
                        <w:top w:val="none" w:sz="0" w:space="0" w:color="auto"/>
                        <w:left w:val="none" w:sz="0" w:space="0" w:color="auto"/>
                        <w:bottom w:val="none" w:sz="0" w:space="0" w:color="auto"/>
                        <w:right w:val="none" w:sz="0" w:space="0" w:color="auto"/>
                      </w:divBdr>
                    </w:div>
                  </w:divsChild>
                </w:div>
                <w:div w:id="1894386645">
                  <w:marLeft w:val="0"/>
                  <w:marRight w:val="0"/>
                  <w:marTop w:val="0"/>
                  <w:marBottom w:val="0"/>
                  <w:divBdr>
                    <w:top w:val="none" w:sz="0" w:space="0" w:color="auto"/>
                    <w:left w:val="none" w:sz="0" w:space="0" w:color="auto"/>
                    <w:bottom w:val="none" w:sz="0" w:space="0" w:color="auto"/>
                    <w:right w:val="none" w:sz="0" w:space="0" w:color="auto"/>
                  </w:divBdr>
                  <w:divsChild>
                    <w:div w:id="272981289">
                      <w:marLeft w:val="0"/>
                      <w:marRight w:val="0"/>
                      <w:marTop w:val="0"/>
                      <w:marBottom w:val="0"/>
                      <w:divBdr>
                        <w:top w:val="none" w:sz="0" w:space="0" w:color="auto"/>
                        <w:left w:val="none" w:sz="0" w:space="0" w:color="auto"/>
                        <w:bottom w:val="none" w:sz="0" w:space="0" w:color="auto"/>
                        <w:right w:val="none" w:sz="0" w:space="0" w:color="auto"/>
                      </w:divBdr>
                    </w:div>
                    <w:div w:id="152380423">
                      <w:marLeft w:val="0"/>
                      <w:marRight w:val="0"/>
                      <w:marTop w:val="0"/>
                      <w:marBottom w:val="0"/>
                      <w:divBdr>
                        <w:top w:val="none" w:sz="0" w:space="0" w:color="auto"/>
                        <w:left w:val="none" w:sz="0" w:space="0" w:color="auto"/>
                        <w:bottom w:val="none" w:sz="0" w:space="0" w:color="auto"/>
                        <w:right w:val="none" w:sz="0" w:space="0" w:color="auto"/>
                      </w:divBdr>
                    </w:div>
                    <w:div w:id="814877886">
                      <w:marLeft w:val="0"/>
                      <w:marRight w:val="0"/>
                      <w:marTop w:val="0"/>
                      <w:marBottom w:val="0"/>
                      <w:divBdr>
                        <w:top w:val="none" w:sz="0" w:space="0" w:color="auto"/>
                        <w:left w:val="none" w:sz="0" w:space="0" w:color="auto"/>
                        <w:bottom w:val="none" w:sz="0" w:space="0" w:color="auto"/>
                        <w:right w:val="none" w:sz="0" w:space="0" w:color="auto"/>
                      </w:divBdr>
                    </w:div>
                    <w:div w:id="1576209169">
                      <w:marLeft w:val="0"/>
                      <w:marRight w:val="0"/>
                      <w:marTop w:val="0"/>
                      <w:marBottom w:val="0"/>
                      <w:divBdr>
                        <w:top w:val="none" w:sz="0" w:space="0" w:color="auto"/>
                        <w:left w:val="none" w:sz="0" w:space="0" w:color="auto"/>
                        <w:bottom w:val="none" w:sz="0" w:space="0" w:color="auto"/>
                        <w:right w:val="none" w:sz="0" w:space="0" w:color="auto"/>
                      </w:divBdr>
                    </w:div>
                    <w:div w:id="559903847">
                      <w:marLeft w:val="0"/>
                      <w:marRight w:val="0"/>
                      <w:marTop w:val="0"/>
                      <w:marBottom w:val="0"/>
                      <w:divBdr>
                        <w:top w:val="none" w:sz="0" w:space="0" w:color="auto"/>
                        <w:left w:val="none" w:sz="0" w:space="0" w:color="auto"/>
                        <w:bottom w:val="none" w:sz="0" w:space="0" w:color="auto"/>
                        <w:right w:val="none" w:sz="0" w:space="0" w:color="auto"/>
                      </w:divBdr>
                    </w:div>
                    <w:div w:id="1241330108">
                      <w:marLeft w:val="0"/>
                      <w:marRight w:val="0"/>
                      <w:marTop w:val="0"/>
                      <w:marBottom w:val="0"/>
                      <w:divBdr>
                        <w:top w:val="none" w:sz="0" w:space="0" w:color="auto"/>
                        <w:left w:val="none" w:sz="0" w:space="0" w:color="auto"/>
                        <w:bottom w:val="none" w:sz="0" w:space="0" w:color="auto"/>
                        <w:right w:val="none" w:sz="0" w:space="0" w:color="auto"/>
                      </w:divBdr>
                    </w:div>
                    <w:div w:id="380904103">
                      <w:marLeft w:val="0"/>
                      <w:marRight w:val="0"/>
                      <w:marTop w:val="0"/>
                      <w:marBottom w:val="0"/>
                      <w:divBdr>
                        <w:top w:val="none" w:sz="0" w:space="0" w:color="auto"/>
                        <w:left w:val="none" w:sz="0" w:space="0" w:color="auto"/>
                        <w:bottom w:val="none" w:sz="0" w:space="0" w:color="auto"/>
                        <w:right w:val="none" w:sz="0" w:space="0" w:color="auto"/>
                      </w:divBdr>
                    </w:div>
                    <w:div w:id="1904019358">
                      <w:marLeft w:val="0"/>
                      <w:marRight w:val="0"/>
                      <w:marTop w:val="0"/>
                      <w:marBottom w:val="0"/>
                      <w:divBdr>
                        <w:top w:val="none" w:sz="0" w:space="0" w:color="auto"/>
                        <w:left w:val="none" w:sz="0" w:space="0" w:color="auto"/>
                        <w:bottom w:val="none" w:sz="0" w:space="0" w:color="auto"/>
                        <w:right w:val="none" w:sz="0" w:space="0" w:color="auto"/>
                      </w:divBdr>
                    </w:div>
                    <w:div w:id="1234581272">
                      <w:marLeft w:val="0"/>
                      <w:marRight w:val="0"/>
                      <w:marTop w:val="0"/>
                      <w:marBottom w:val="0"/>
                      <w:divBdr>
                        <w:top w:val="none" w:sz="0" w:space="0" w:color="auto"/>
                        <w:left w:val="none" w:sz="0" w:space="0" w:color="auto"/>
                        <w:bottom w:val="none" w:sz="0" w:space="0" w:color="auto"/>
                        <w:right w:val="none" w:sz="0" w:space="0" w:color="auto"/>
                      </w:divBdr>
                    </w:div>
                    <w:div w:id="441343572">
                      <w:marLeft w:val="0"/>
                      <w:marRight w:val="0"/>
                      <w:marTop w:val="0"/>
                      <w:marBottom w:val="0"/>
                      <w:divBdr>
                        <w:top w:val="none" w:sz="0" w:space="0" w:color="auto"/>
                        <w:left w:val="none" w:sz="0" w:space="0" w:color="auto"/>
                        <w:bottom w:val="none" w:sz="0" w:space="0" w:color="auto"/>
                        <w:right w:val="none" w:sz="0" w:space="0" w:color="auto"/>
                      </w:divBdr>
                    </w:div>
                    <w:div w:id="1707365064">
                      <w:marLeft w:val="0"/>
                      <w:marRight w:val="0"/>
                      <w:marTop w:val="0"/>
                      <w:marBottom w:val="0"/>
                      <w:divBdr>
                        <w:top w:val="none" w:sz="0" w:space="0" w:color="auto"/>
                        <w:left w:val="none" w:sz="0" w:space="0" w:color="auto"/>
                        <w:bottom w:val="none" w:sz="0" w:space="0" w:color="auto"/>
                        <w:right w:val="none" w:sz="0" w:space="0" w:color="auto"/>
                      </w:divBdr>
                    </w:div>
                    <w:div w:id="1791826599">
                      <w:marLeft w:val="0"/>
                      <w:marRight w:val="0"/>
                      <w:marTop w:val="0"/>
                      <w:marBottom w:val="0"/>
                      <w:divBdr>
                        <w:top w:val="none" w:sz="0" w:space="0" w:color="auto"/>
                        <w:left w:val="none" w:sz="0" w:space="0" w:color="auto"/>
                        <w:bottom w:val="none" w:sz="0" w:space="0" w:color="auto"/>
                        <w:right w:val="none" w:sz="0" w:space="0" w:color="auto"/>
                      </w:divBdr>
                    </w:div>
                    <w:div w:id="1973948931">
                      <w:marLeft w:val="0"/>
                      <w:marRight w:val="0"/>
                      <w:marTop w:val="0"/>
                      <w:marBottom w:val="0"/>
                      <w:divBdr>
                        <w:top w:val="none" w:sz="0" w:space="0" w:color="auto"/>
                        <w:left w:val="none" w:sz="0" w:space="0" w:color="auto"/>
                        <w:bottom w:val="none" w:sz="0" w:space="0" w:color="auto"/>
                        <w:right w:val="none" w:sz="0" w:space="0" w:color="auto"/>
                      </w:divBdr>
                    </w:div>
                    <w:div w:id="142238411">
                      <w:marLeft w:val="0"/>
                      <w:marRight w:val="0"/>
                      <w:marTop w:val="0"/>
                      <w:marBottom w:val="0"/>
                      <w:divBdr>
                        <w:top w:val="none" w:sz="0" w:space="0" w:color="auto"/>
                        <w:left w:val="none" w:sz="0" w:space="0" w:color="auto"/>
                        <w:bottom w:val="none" w:sz="0" w:space="0" w:color="auto"/>
                        <w:right w:val="none" w:sz="0" w:space="0" w:color="auto"/>
                      </w:divBdr>
                    </w:div>
                    <w:div w:id="743456844">
                      <w:marLeft w:val="0"/>
                      <w:marRight w:val="0"/>
                      <w:marTop w:val="0"/>
                      <w:marBottom w:val="0"/>
                      <w:divBdr>
                        <w:top w:val="none" w:sz="0" w:space="0" w:color="auto"/>
                        <w:left w:val="none" w:sz="0" w:space="0" w:color="auto"/>
                        <w:bottom w:val="none" w:sz="0" w:space="0" w:color="auto"/>
                        <w:right w:val="none" w:sz="0" w:space="0" w:color="auto"/>
                      </w:divBdr>
                    </w:div>
                    <w:div w:id="820082566">
                      <w:marLeft w:val="0"/>
                      <w:marRight w:val="0"/>
                      <w:marTop w:val="0"/>
                      <w:marBottom w:val="0"/>
                      <w:divBdr>
                        <w:top w:val="none" w:sz="0" w:space="0" w:color="auto"/>
                        <w:left w:val="none" w:sz="0" w:space="0" w:color="auto"/>
                        <w:bottom w:val="none" w:sz="0" w:space="0" w:color="auto"/>
                        <w:right w:val="none" w:sz="0" w:space="0" w:color="auto"/>
                      </w:divBdr>
                    </w:div>
                    <w:div w:id="2145655969">
                      <w:marLeft w:val="0"/>
                      <w:marRight w:val="0"/>
                      <w:marTop w:val="0"/>
                      <w:marBottom w:val="0"/>
                      <w:divBdr>
                        <w:top w:val="none" w:sz="0" w:space="0" w:color="auto"/>
                        <w:left w:val="none" w:sz="0" w:space="0" w:color="auto"/>
                        <w:bottom w:val="none" w:sz="0" w:space="0" w:color="auto"/>
                        <w:right w:val="none" w:sz="0" w:space="0" w:color="auto"/>
                      </w:divBdr>
                    </w:div>
                    <w:div w:id="12983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25519">
      <w:bodyDiv w:val="1"/>
      <w:marLeft w:val="0"/>
      <w:marRight w:val="0"/>
      <w:marTop w:val="0"/>
      <w:marBottom w:val="0"/>
      <w:divBdr>
        <w:top w:val="none" w:sz="0" w:space="0" w:color="auto"/>
        <w:left w:val="none" w:sz="0" w:space="0" w:color="auto"/>
        <w:bottom w:val="none" w:sz="0" w:space="0" w:color="auto"/>
        <w:right w:val="none" w:sz="0" w:space="0" w:color="auto"/>
      </w:divBdr>
    </w:div>
    <w:div w:id="182111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CB029ECD6D85427BAD5E1D35DE4A29A4" version="1.0.0">
  <systemFields>
    <field name="Objective-Id">
      <value order="0">A1249471</value>
    </field>
    <field name="Objective-Title">
      <value order="0">2023 English as an Additional Language Subject Assessment Advice</value>
    </field>
    <field name="Objective-Description">
      <value order="0"/>
    </field>
    <field name="Objective-CreationStamp">
      <value order="0">2024-01-04T00:05:03Z</value>
    </field>
    <field name="Objective-IsApproved">
      <value order="0">false</value>
    </field>
    <field name="Objective-IsPublished">
      <value order="0">false</value>
    </field>
    <field name="Objective-DatePublished">
      <value order="0"/>
    </field>
    <field name="Objective-ModificationStamp">
      <value order="0">2024-02-06T02:40:39Z</value>
    </field>
    <field name="Objective-Owner">
      <value order="0">Haylie Carr</value>
    </field>
    <field name="Objective-Path">
      <value order="0">Objective Global Folder:Quality Assurance Cycle:Stage 2 - 4. Improving:Subject Assessment Advice:2023 Subject Assessment Advice:2023 FINAL - place here once sent to Faculty (for editing and publishing)</value>
    </field>
    <field name="Objective-Parent">
      <value order="0">2023 FINAL - place here once sent to Faculty (for editing and publishing)</value>
    </field>
    <field name="Objective-State">
      <value order="0">Being Edited</value>
    </field>
    <field name="Objective-VersionId">
      <value order="0">vA1989138</value>
    </field>
    <field name="Objective-Version">
      <value order="0">5.2</value>
    </field>
    <field name="Objective-VersionNumber">
      <value order="0">7</value>
    </field>
    <field name="Objective-VersionComment">
      <value order="0"/>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Props1.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2.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Normal.dotm</Template>
  <TotalTime>333</TotalTime>
  <Pages>9</Pages>
  <Words>4587</Words>
  <Characters>26150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30676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Carr, Haylie (SACE)</cp:lastModifiedBy>
  <cp:revision>70</cp:revision>
  <cp:lastPrinted>2023-11-21T21:59:00Z</cp:lastPrinted>
  <dcterms:created xsi:type="dcterms:W3CDTF">2024-01-16T01:09:00Z</dcterms:created>
  <dcterms:modified xsi:type="dcterms:W3CDTF">2024-02-22T00:12:00Z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MSIP_Label_77274858-3b1d-4431-8679-d878f40e28fd_Enabled">
    <vt:lpwstr>true</vt:lpwstr>
  </property>
  <property fmtid="{D5CDD505-2E9C-101B-9397-08002B2CF9AE}" pid="4" name="MSIP_Label_77274858-3b1d-4431-8679-d878f40e28fd_SetDate">
    <vt:lpwstr>2021-12-21T22:57:13Z</vt:lpwstr>
  </property>
  <property fmtid="{D5CDD505-2E9C-101B-9397-08002B2CF9AE}" pid="5" name="MSIP_Label_77274858-3b1d-4431-8679-d878f40e28fd_Method">
    <vt:lpwstr>Privileged</vt:lpwstr>
  </property>
  <property fmtid="{D5CDD505-2E9C-101B-9397-08002B2CF9AE}" pid="6" name="MSIP_Label_77274858-3b1d-4431-8679-d878f40e28fd_Name">
    <vt:lpwstr>-Official</vt:lpwstr>
  </property>
  <property fmtid="{D5CDD505-2E9C-101B-9397-08002B2CF9AE}" pid="7" name="MSIP_Label_77274858-3b1d-4431-8679-d878f40e28fd_SiteId">
    <vt:lpwstr>bda528f7-fca9-432f-bc98-bd7e90d40906</vt:lpwstr>
  </property>
  <property fmtid="{D5CDD505-2E9C-101B-9397-08002B2CF9AE}" pid="8" name="MSIP_Label_77274858-3b1d-4431-8679-d878f40e28fd_ActionId">
    <vt:lpwstr>7a8ad39f-e8c7-48ff-a1f9-b3cb81d822c6</vt:lpwstr>
  </property>
  <property fmtid="{D5CDD505-2E9C-101B-9397-08002B2CF9AE}" pid="9" name="MSIP_Label_77274858-3b1d-4431-8679-d878f40e28fd_ContentBits">
    <vt:lpwstr>1</vt:lpwstr>
  </property>
  <property fmtid="{D5CDD505-2E9C-101B-9397-08002B2CF9AE}" pid="10" name="Objective-Comment">
    <vt:lpwstr/>
  </property>
  <property fmtid="{D5CDD505-2E9C-101B-9397-08002B2CF9AE}" pid="11" name="Customer-Id">
    <vt:lpwstr>CB029ECD6D85427BAD5E1D35DE4A29A4</vt:lpwstr>
  </property>
  <property fmtid="{D5CDD505-2E9C-101B-9397-08002B2CF9AE}" pid="12" name="Objective-Id">
    <vt:lpwstr>A1249471</vt:lpwstr>
  </property>
  <property fmtid="{D5CDD505-2E9C-101B-9397-08002B2CF9AE}" pid="13" name="Objective-Title">
    <vt:lpwstr>2023 English as an Additional Language Subject Assessment Advice</vt:lpwstr>
  </property>
  <property fmtid="{D5CDD505-2E9C-101B-9397-08002B2CF9AE}" pid="14" name="Objective-Description">
    <vt:lpwstr/>
  </property>
  <property fmtid="{D5CDD505-2E9C-101B-9397-08002B2CF9AE}" pid="15" name="Objective-CreationStamp">
    <vt:filetime>2024-01-04T00:05:03Z</vt:filetime>
  </property>
  <property fmtid="{D5CDD505-2E9C-101B-9397-08002B2CF9AE}" pid="16" name="Objective-IsApproved">
    <vt:bool>false</vt:bool>
  </property>
  <property fmtid="{D5CDD505-2E9C-101B-9397-08002B2CF9AE}" pid="17" name="Objective-IsPublished">
    <vt:bool>false</vt:bool>
  </property>
  <property fmtid="{D5CDD505-2E9C-101B-9397-08002B2CF9AE}" pid="18" name="Objective-DatePublished">
    <vt:lpwstr/>
  </property>
  <property fmtid="{D5CDD505-2E9C-101B-9397-08002B2CF9AE}" pid="19" name="Objective-ModificationStamp">
    <vt:filetime>2024-02-06T02:40:39Z</vt:filetime>
  </property>
  <property fmtid="{D5CDD505-2E9C-101B-9397-08002B2CF9AE}" pid="20" name="Objective-Owner">
    <vt:lpwstr>Haylie Carr</vt:lpwstr>
  </property>
  <property fmtid="{D5CDD505-2E9C-101B-9397-08002B2CF9AE}" pid="21" name="Objective-Path">
    <vt:lpwstr>Objective Global Folder:Quality Assurance Cycle:Stage 2 - 4. Improving:Subject Assessment Advice:2023 Subject Assessment Advice:2023 FINAL - place here once sent to Faculty (for editing and publishing):</vt:lpwstr>
  </property>
  <property fmtid="{D5CDD505-2E9C-101B-9397-08002B2CF9AE}" pid="22" name="Objective-Parent">
    <vt:lpwstr>2023 FINAL - place here once sent to Faculty (for editing and publishing)</vt:lpwstr>
  </property>
  <property fmtid="{D5CDD505-2E9C-101B-9397-08002B2CF9AE}" pid="23" name="Objective-State">
    <vt:lpwstr>Being Edited</vt:lpwstr>
  </property>
  <property fmtid="{D5CDD505-2E9C-101B-9397-08002B2CF9AE}" pid="24" name="Objective-VersionId">
    <vt:lpwstr>vA1989138</vt:lpwstr>
  </property>
  <property fmtid="{D5CDD505-2E9C-101B-9397-08002B2CF9AE}" pid="25" name="Objective-Version">
    <vt:lpwstr>5.2</vt:lpwstr>
  </property>
  <property fmtid="{D5CDD505-2E9C-101B-9397-08002B2CF9AE}" pid="26" name="Objective-VersionNumber">
    <vt:r8>7</vt:r8>
  </property>
  <property fmtid="{D5CDD505-2E9C-101B-9397-08002B2CF9AE}" pid="27" name="Objective-VersionComment">
    <vt:lpwstr/>
  </property>
  <property fmtid="{D5CDD505-2E9C-101B-9397-08002B2CF9AE}" pid="28" name="Objective-FileNumber">
    <vt:lpwstr>qA20070</vt:lpwstr>
  </property>
  <property fmtid="{D5CDD505-2E9C-101B-9397-08002B2CF9AE}" pid="29" name="Objective-Classification">
    <vt:lpwstr>[Inherited - none]</vt:lpwstr>
  </property>
  <property fmtid="{D5CDD505-2E9C-101B-9397-08002B2CF9AE}" pid="30" name="Objective-Caveats">
    <vt:lpwstr/>
  </property>
  <property fmtid="{D5CDD505-2E9C-101B-9397-08002B2CF9AE}" pid="31" name="Objective-Security Classification">
    <vt:lpwstr>OFFICIAL</vt:lpwstr>
  </property>
  <property fmtid="{D5CDD505-2E9C-101B-9397-08002B2CF9AE}" pid="32" name="Objective-Connect Creator">
    <vt:lpwstr/>
  </property>
</Properties>
</file>