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242" w:rsidRPr="00092966" w:rsidRDefault="007510E0" w:rsidP="00180FAB">
      <w:pPr>
        <w:pStyle w:val="Heading1"/>
        <w:spacing w:before="0"/>
      </w:pPr>
      <w:r w:rsidRPr="00092966">
        <w:t>2019</w:t>
      </w:r>
      <w:r w:rsidR="00634151" w:rsidRPr="00092966">
        <w:t xml:space="preserve"> </w:t>
      </w:r>
      <w:r w:rsidR="008B190B" w:rsidRPr="00092966">
        <w:t>French Continuers</w:t>
      </w:r>
      <w:r w:rsidR="00201242" w:rsidRPr="00092966">
        <w:t xml:space="preserve"> Subject Assessment Advice</w:t>
      </w:r>
    </w:p>
    <w:p w:rsidR="00201242" w:rsidRPr="00092966" w:rsidRDefault="00201242" w:rsidP="00201242">
      <w:pPr>
        <w:pStyle w:val="Heading2"/>
      </w:pPr>
      <w:r w:rsidRPr="00092966">
        <w:t>Overview</w:t>
      </w:r>
    </w:p>
    <w:p w:rsidR="00201242" w:rsidRPr="00092966" w:rsidRDefault="00201242" w:rsidP="00201242">
      <w:r w:rsidRPr="00092966">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rsidR="00F9135D" w:rsidRPr="00092966" w:rsidRDefault="00201242" w:rsidP="00815749">
      <w:r w:rsidRPr="00092966">
        <w:t>Teachers should refer to the subject outline for specifications on content and learning requirements, and to the subject operational information for operational matters and key dates.</w:t>
      </w:r>
    </w:p>
    <w:p w:rsidR="00201242" w:rsidRPr="00092966" w:rsidRDefault="00201242" w:rsidP="001B40F1">
      <w:pPr>
        <w:pStyle w:val="Heading1"/>
        <w:spacing w:before="360" w:line="240" w:lineRule="auto"/>
      </w:pPr>
      <w:r w:rsidRPr="00092966">
        <w:t>School Assessment</w:t>
      </w:r>
    </w:p>
    <w:p w:rsidR="00815749" w:rsidRPr="00092966" w:rsidRDefault="00815749" w:rsidP="00815749">
      <w:pPr>
        <w:pStyle w:val="SAV-Information"/>
        <w:rPr>
          <w:color w:val="auto"/>
        </w:rPr>
      </w:pPr>
      <w:r w:rsidRPr="00092966">
        <w:rPr>
          <w:color w:val="auto"/>
        </w:rPr>
        <w:t xml:space="preserve">This year the quality of the responses tended to be quite varied; the students who had a better command of the language were able to use sophisticated language in complex structures with accurate grammar and tenses. This does not mean that there were not errors but the standard was impressive. Less successful responses </w:t>
      </w:r>
      <w:r w:rsidR="00092966">
        <w:rPr>
          <w:color w:val="auto"/>
        </w:rPr>
        <w:t>tended to include</w:t>
      </w:r>
      <w:r w:rsidRPr="00092966">
        <w:rPr>
          <w:color w:val="auto"/>
        </w:rPr>
        <w:t xml:space="preserve"> </w:t>
      </w:r>
      <w:r w:rsidR="00092966">
        <w:rPr>
          <w:color w:val="auto"/>
        </w:rPr>
        <w:t xml:space="preserve">short, </w:t>
      </w:r>
      <w:r w:rsidRPr="00092966">
        <w:rPr>
          <w:color w:val="auto"/>
        </w:rPr>
        <w:t>accura</w:t>
      </w:r>
      <w:r w:rsidR="00092966">
        <w:rPr>
          <w:color w:val="auto"/>
        </w:rPr>
        <w:t>te sentence structures</w:t>
      </w:r>
      <w:r w:rsidRPr="00092966">
        <w:rPr>
          <w:color w:val="auto"/>
        </w:rPr>
        <w:t xml:space="preserve"> but </w:t>
      </w:r>
      <w:r w:rsidR="00092966">
        <w:rPr>
          <w:color w:val="auto"/>
        </w:rPr>
        <w:t xml:space="preserve">these </w:t>
      </w:r>
      <w:r w:rsidRPr="00092966">
        <w:rPr>
          <w:color w:val="auto"/>
        </w:rPr>
        <w:t>lacked</w:t>
      </w:r>
      <w:r w:rsidR="00092966">
        <w:rPr>
          <w:color w:val="auto"/>
        </w:rPr>
        <w:t xml:space="preserve"> </w:t>
      </w:r>
      <w:r w:rsidRPr="00092966">
        <w:rPr>
          <w:color w:val="auto"/>
        </w:rPr>
        <w:t xml:space="preserve">depth and detail to fully excite </w:t>
      </w:r>
      <w:r w:rsidR="00855DEC" w:rsidRPr="00092966">
        <w:rPr>
          <w:color w:val="auto"/>
        </w:rPr>
        <w:t xml:space="preserve">and engage </w:t>
      </w:r>
      <w:r w:rsidRPr="00092966">
        <w:rPr>
          <w:color w:val="auto"/>
        </w:rPr>
        <w:t>the reader.</w:t>
      </w:r>
    </w:p>
    <w:p w:rsidR="00815749" w:rsidRPr="00092966" w:rsidRDefault="00815749" w:rsidP="00815749">
      <w:pPr>
        <w:pStyle w:val="SAV-Information"/>
        <w:rPr>
          <w:color w:val="auto"/>
        </w:rPr>
      </w:pPr>
      <w:r w:rsidRPr="00092966">
        <w:rPr>
          <w:color w:val="auto"/>
        </w:rPr>
        <w:t xml:space="preserve">Teachers </w:t>
      </w:r>
      <w:r w:rsidR="00092966">
        <w:rPr>
          <w:color w:val="auto"/>
        </w:rPr>
        <w:t>should</w:t>
      </w:r>
      <w:r w:rsidRPr="00092966">
        <w:rPr>
          <w:color w:val="auto"/>
        </w:rPr>
        <w:t xml:space="preserve"> provide</w:t>
      </w:r>
      <w:r w:rsidR="00FF4941">
        <w:rPr>
          <w:color w:val="auto"/>
        </w:rPr>
        <w:t xml:space="preserve"> students with </w:t>
      </w:r>
      <w:r w:rsidRPr="00092966">
        <w:rPr>
          <w:color w:val="auto"/>
        </w:rPr>
        <w:t xml:space="preserve">examples of past work as an illustration of what </w:t>
      </w:r>
      <w:r w:rsidR="00092966">
        <w:rPr>
          <w:color w:val="auto"/>
        </w:rPr>
        <w:t xml:space="preserve">is </w:t>
      </w:r>
      <w:r w:rsidRPr="00092966">
        <w:rPr>
          <w:color w:val="auto"/>
        </w:rPr>
        <w:t xml:space="preserve">A grade </w:t>
      </w:r>
      <w:r w:rsidR="00092966">
        <w:rPr>
          <w:color w:val="auto"/>
        </w:rPr>
        <w:t>standard</w:t>
      </w:r>
      <w:r w:rsidRPr="00092966">
        <w:rPr>
          <w:color w:val="auto"/>
        </w:rPr>
        <w:t>. Reference to the benchmarked samples available in Plato would</w:t>
      </w:r>
      <w:r w:rsidR="00FF4941">
        <w:rPr>
          <w:color w:val="auto"/>
        </w:rPr>
        <w:t xml:space="preserve"> also</w:t>
      </w:r>
      <w:r w:rsidRPr="00092966">
        <w:rPr>
          <w:color w:val="auto"/>
        </w:rPr>
        <w:t xml:space="preserve"> be of benefit to discuss with students</w:t>
      </w:r>
      <w:r w:rsidR="00092966">
        <w:rPr>
          <w:color w:val="auto"/>
        </w:rPr>
        <w:t>,</w:t>
      </w:r>
      <w:r w:rsidRPr="00092966">
        <w:rPr>
          <w:color w:val="auto"/>
        </w:rPr>
        <w:t xml:space="preserve"> and </w:t>
      </w:r>
      <w:r w:rsidR="00092966">
        <w:rPr>
          <w:color w:val="auto"/>
        </w:rPr>
        <w:t>allow t</w:t>
      </w:r>
      <w:r w:rsidRPr="00092966">
        <w:rPr>
          <w:color w:val="auto"/>
        </w:rPr>
        <w:t xml:space="preserve">eachers </w:t>
      </w:r>
      <w:r w:rsidR="00092966">
        <w:rPr>
          <w:color w:val="auto"/>
        </w:rPr>
        <w:t>to</w:t>
      </w:r>
      <w:r w:rsidRPr="00092966">
        <w:rPr>
          <w:color w:val="auto"/>
        </w:rPr>
        <w:t xml:space="preserve"> be more aware </w:t>
      </w:r>
      <w:r w:rsidR="00FF4941">
        <w:rPr>
          <w:color w:val="auto"/>
        </w:rPr>
        <w:t>of</w:t>
      </w:r>
      <w:r w:rsidRPr="00092966">
        <w:rPr>
          <w:color w:val="auto"/>
        </w:rPr>
        <w:t xml:space="preserve"> how to grade </w:t>
      </w:r>
      <w:r w:rsidR="00855DEC" w:rsidRPr="00092966">
        <w:rPr>
          <w:color w:val="auto"/>
        </w:rPr>
        <w:t xml:space="preserve">more accurately </w:t>
      </w:r>
      <w:r w:rsidRPr="00092966">
        <w:rPr>
          <w:color w:val="auto"/>
        </w:rPr>
        <w:t xml:space="preserve">to the </w:t>
      </w:r>
      <w:r w:rsidR="000B6C90">
        <w:rPr>
          <w:color w:val="auto"/>
        </w:rPr>
        <w:t>p</w:t>
      </w:r>
      <w:r w:rsidRPr="00092966">
        <w:rPr>
          <w:color w:val="auto"/>
        </w:rPr>
        <w:t xml:space="preserve">erformance </w:t>
      </w:r>
      <w:r w:rsidR="000B6C90">
        <w:rPr>
          <w:color w:val="auto"/>
        </w:rPr>
        <w:t>s</w:t>
      </w:r>
      <w:r w:rsidRPr="00092966">
        <w:rPr>
          <w:color w:val="auto"/>
        </w:rPr>
        <w:t>tandards.</w:t>
      </w:r>
    </w:p>
    <w:p w:rsidR="002613E6" w:rsidRPr="00092966" w:rsidRDefault="002613E6" w:rsidP="00201242">
      <w:pPr>
        <w:pStyle w:val="Heading2afterC1"/>
        <w:rPr>
          <w:rFonts w:ascii="Roboto Light" w:hAnsi="Roboto Light"/>
          <w:sz w:val="20"/>
        </w:rPr>
      </w:pPr>
    </w:p>
    <w:p w:rsidR="00201242" w:rsidRPr="00092966" w:rsidRDefault="00201242" w:rsidP="00201242">
      <w:pPr>
        <w:pStyle w:val="Heading2afterC1"/>
      </w:pPr>
      <w:r w:rsidRPr="00092966">
        <w:t xml:space="preserve">Assessment Type 1: </w:t>
      </w:r>
      <w:r w:rsidR="007D25B5" w:rsidRPr="00092966">
        <w:t>Folio</w:t>
      </w:r>
    </w:p>
    <w:p w:rsidR="003B5086" w:rsidRPr="00092966" w:rsidRDefault="006825C3" w:rsidP="00FF62B3">
      <w:pPr>
        <w:pStyle w:val="BodyText2"/>
        <w:rPr>
          <w:color w:val="auto"/>
        </w:rPr>
      </w:pPr>
      <w:r w:rsidRPr="00092966">
        <w:rPr>
          <w:color w:val="auto"/>
        </w:rPr>
        <w:t>The folio should consist of between three and five tasks and include one each of interaction, text production, and text analysis. An increasing number of schools are choosing to include the minimum number of three tasks. Students are not disadvantaged if their folio consists of only three summative tasks.</w:t>
      </w:r>
    </w:p>
    <w:p w:rsidR="00FF62B3" w:rsidRPr="00092966" w:rsidRDefault="00FF62B3" w:rsidP="00FF62B3">
      <w:pPr>
        <w:pStyle w:val="BodyText2"/>
        <w:rPr>
          <w:b/>
          <w:color w:val="auto"/>
        </w:rPr>
      </w:pPr>
    </w:p>
    <w:p w:rsidR="00803E19" w:rsidRPr="003C078B" w:rsidRDefault="00803E19" w:rsidP="003C078B">
      <w:pPr>
        <w:pStyle w:val="ContentBold"/>
        <w:rPr>
          <w:i/>
        </w:rPr>
      </w:pPr>
      <w:r w:rsidRPr="003C078B">
        <w:t>Interaction</w:t>
      </w:r>
    </w:p>
    <w:p w:rsidR="00201242" w:rsidRPr="00092966" w:rsidRDefault="00201242" w:rsidP="00201242">
      <w:pPr>
        <w:pStyle w:val="Contentitalic"/>
      </w:pPr>
      <w:r w:rsidRPr="00092966">
        <w:t>The more successful responses commonly:</w:t>
      </w:r>
      <w:r w:rsidR="006825C3" w:rsidRPr="00092966">
        <w:t xml:space="preserve"> </w:t>
      </w:r>
    </w:p>
    <w:p w:rsidR="00201242" w:rsidRPr="00092966" w:rsidRDefault="00803E19" w:rsidP="00503D5E">
      <w:pPr>
        <w:pStyle w:val="Content1bullets"/>
        <w:ind w:left="426" w:hanging="426"/>
      </w:pPr>
      <w:r w:rsidRPr="00092966">
        <w:t xml:space="preserve">provided </w:t>
      </w:r>
      <w:r w:rsidR="004701D0" w:rsidRPr="00092966">
        <w:t xml:space="preserve">a </w:t>
      </w:r>
      <w:r w:rsidRPr="00092966">
        <w:t xml:space="preserve">detailed and accurate </w:t>
      </w:r>
      <w:r w:rsidR="003B5086" w:rsidRPr="00092966">
        <w:t>interaction</w:t>
      </w:r>
    </w:p>
    <w:p w:rsidR="00803E19" w:rsidRPr="00092966" w:rsidRDefault="00803E19" w:rsidP="00503D5E">
      <w:pPr>
        <w:pStyle w:val="Content1bullets"/>
        <w:ind w:left="426" w:hanging="426"/>
      </w:pPr>
      <w:r w:rsidRPr="00092966">
        <w:t xml:space="preserve">included sophisticated language and structures that flowed due to </w:t>
      </w:r>
      <w:r w:rsidR="00AE7A87">
        <w:t xml:space="preserve">the use of </w:t>
      </w:r>
      <w:r w:rsidRPr="00092966">
        <w:t>a range of cohesive devices</w:t>
      </w:r>
      <w:r w:rsidR="003F2383" w:rsidRPr="00092966">
        <w:t xml:space="preserve"> </w:t>
      </w:r>
    </w:p>
    <w:p w:rsidR="00A2775C" w:rsidRPr="00092966" w:rsidRDefault="003F2383" w:rsidP="00A2775C">
      <w:pPr>
        <w:pStyle w:val="Content1bullets"/>
        <w:ind w:left="426" w:hanging="426"/>
      </w:pPr>
      <w:r w:rsidRPr="00092966">
        <w:t xml:space="preserve">used a </w:t>
      </w:r>
      <w:r w:rsidR="00A2775C" w:rsidRPr="00092966">
        <w:t>range of vocabulary and expressions</w:t>
      </w:r>
      <w:r w:rsidR="00721F7B" w:rsidRPr="00092966">
        <w:t xml:space="preserve"> including idioms / colloquialisms</w:t>
      </w:r>
    </w:p>
    <w:p w:rsidR="003F2383" w:rsidRPr="00092966" w:rsidRDefault="003F2383" w:rsidP="00A2775C">
      <w:pPr>
        <w:pStyle w:val="Content1bullets"/>
        <w:ind w:left="426" w:hanging="426"/>
      </w:pPr>
      <w:r w:rsidRPr="00092966">
        <w:t>went beyond the rehearsed, where conversation ran liberally over a range of topics</w:t>
      </w:r>
    </w:p>
    <w:p w:rsidR="003B5086" w:rsidRDefault="003F2383" w:rsidP="00DA35C0">
      <w:pPr>
        <w:pStyle w:val="Content1bullets"/>
        <w:ind w:left="426" w:hanging="426"/>
      </w:pPr>
      <w:r w:rsidRPr="00092966">
        <w:t>included accurate pronunciation and enunciation</w:t>
      </w:r>
      <w:r w:rsidR="000B6C90">
        <w:t>.</w:t>
      </w:r>
    </w:p>
    <w:p w:rsidR="00525565" w:rsidRPr="00092966" w:rsidRDefault="00525565" w:rsidP="00525565">
      <w:pPr>
        <w:pStyle w:val="Content1bullets"/>
        <w:numPr>
          <w:ilvl w:val="0"/>
          <w:numId w:val="0"/>
        </w:numPr>
        <w:ind w:left="426"/>
      </w:pPr>
    </w:p>
    <w:p w:rsidR="003C078B" w:rsidRDefault="003C078B">
      <w:pPr>
        <w:spacing w:after="200" w:line="276" w:lineRule="auto"/>
        <w:rPr>
          <w:i/>
        </w:rPr>
      </w:pPr>
      <w:r>
        <w:br w:type="page"/>
      </w:r>
    </w:p>
    <w:p w:rsidR="003B5086" w:rsidRPr="00092966" w:rsidRDefault="003B5086" w:rsidP="003B5086">
      <w:pPr>
        <w:pStyle w:val="Contentitalic"/>
      </w:pPr>
      <w:r w:rsidRPr="00092966">
        <w:lastRenderedPageBreak/>
        <w:t>The less successful responses commonly:</w:t>
      </w:r>
    </w:p>
    <w:p w:rsidR="000A07BE" w:rsidRPr="00092966" w:rsidRDefault="003B5086" w:rsidP="000A07BE">
      <w:pPr>
        <w:pStyle w:val="Content1bullets"/>
        <w:ind w:left="426" w:hanging="426"/>
      </w:pPr>
      <w:r w:rsidRPr="00092966">
        <w:t xml:space="preserve">struggled </w:t>
      </w:r>
      <w:r w:rsidR="003F2383" w:rsidRPr="00092966">
        <w:t>to</w:t>
      </w:r>
      <w:r w:rsidRPr="00092966">
        <w:t xml:space="preserve"> answer quite basic questions indicating that </w:t>
      </w:r>
      <w:r w:rsidR="003F2383" w:rsidRPr="00092966">
        <w:t xml:space="preserve">this </w:t>
      </w:r>
      <w:r w:rsidR="00AE7A87">
        <w:t>task</w:t>
      </w:r>
      <w:r w:rsidR="003F2383" w:rsidRPr="00092966">
        <w:t xml:space="preserve"> was</w:t>
      </w:r>
      <w:r w:rsidRPr="00092966">
        <w:t xml:space="preserve"> ill-prepared</w:t>
      </w:r>
      <w:r w:rsidR="000A07BE" w:rsidRPr="00092966">
        <w:t xml:space="preserve"> </w:t>
      </w:r>
    </w:p>
    <w:p w:rsidR="003B5086" w:rsidRPr="00092966" w:rsidRDefault="004701D0" w:rsidP="000A07BE">
      <w:pPr>
        <w:pStyle w:val="Content1bullets"/>
        <w:ind w:left="426" w:hanging="426"/>
      </w:pPr>
      <w:r w:rsidRPr="00092966">
        <w:t>were unable</w:t>
      </w:r>
      <w:r w:rsidR="000A07BE" w:rsidRPr="00092966">
        <w:t xml:space="preserve"> to expand on the topics covered</w:t>
      </w:r>
    </w:p>
    <w:p w:rsidR="003B5086" w:rsidRPr="00092966" w:rsidRDefault="003B5086" w:rsidP="003B5086">
      <w:pPr>
        <w:pStyle w:val="Content1bullets"/>
        <w:ind w:left="426" w:hanging="426"/>
      </w:pPr>
      <w:r w:rsidRPr="00092966">
        <w:t>lacked depth in their ideas</w:t>
      </w:r>
    </w:p>
    <w:p w:rsidR="003F2383" w:rsidRDefault="000A07BE" w:rsidP="003B5086">
      <w:pPr>
        <w:pStyle w:val="Content1bullets"/>
        <w:ind w:left="426" w:hanging="426"/>
      </w:pPr>
      <w:r w:rsidRPr="00092966">
        <w:t>were hesitant and used Anglicisms when vocabulary was forgotten</w:t>
      </w:r>
    </w:p>
    <w:p w:rsidR="00AE7A87" w:rsidRPr="00092966" w:rsidRDefault="00AE7A87" w:rsidP="003B5086">
      <w:pPr>
        <w:pStyle w:val="Content1bullets"/>
        <w:ind w:left="426" w:hanging="426"/>
      </w:pPr>
      <w:r>
        <w:t xml:space="preserve">used inaccurate grammar i.e. tenses or incorrect use of object </w:t>
      </w:r>
      <w:r w:rsidR="00525565">
        <w:t xml:space="preserve">or emphatic </w:t>
      </w:r>
      <w:r>
        <w:t>pronouns</w:t>
      </w:r>
      <w:r w:rsidR="000B6C90">
        <w:t>.</w:t>
      </w:r>
    </w:p>
    <w:p w:rsidR="003B5086" w:rsidRPr="00092966" w:rsidRDefault="003B5086" w:rsidP="003B5086">
      <w:pPr>
        <w:pStyle w:val="Content1bullets"/>
        <w:numPr>
          <w:ilvl w:val="0"/>
          <w:numId w:val="0"/>
        </w:numPr>
      </w:pPr>
    </w:p>
    <w:p w:rsidR="00A2775C" w:rsidRPr="00092966" w:rsidRDefault="00A2775C" w:rsidP="003C078B">
      <w:pPr>
        <w:pStyle w:val="ContentBold"/>
      </w:pPr>
      <w:r w:rsidRPr="00092966">
        <w:t>Text Production</w:t>
      </w:r>
    </w:p>
    <w:p w:rsidR="008E0386" w:rsidRPr="00092966" w:rsidRDefault="008E0386" w:rsidP="008E0386">
      <w:pPr>
        <w:pStyle w:val="Contentitalic"/>
      </w:pPr>
      <w:r w:rsidRPr="00092966">
        <w:t xml:space="preserve">The more successful responses commonly: </w:t>
      </w:r>
    </w:p>
    <w:p w:rsidR="009E735B" w:rsidRPr="00092966" w:rsidRDefault="009E735B" w:rsidP="00A2775C">
      <w:pPr>
        <w:pStyle w:val="Content1bullets"/>
        <w:ind w:left="426" w:hanging="426"/>
      </w:pPr>
      <w:r w:rsidRPr="00092966">
        <w:t>provided students</w:t>
      </w:r>
      <w:r w:rsidR="00EA4898" w:rsidRPr="00092966">
        <w:t xml:space="preserve"> </w:t>
      </w:r>
      <w:r w:rsidR="00525565">
        <w:t xml:space="preserve">with </w:t>
      </w:r>
      <w:r w:rsidR="00865EBF" w:rsidRPr="00092966">
        <w:t xml:space="preserve">ample </w:t>
      </w:r>
      <w:r w:rsidR="00EA4898" w:rsidRPr="00092966">
        <w:t>guid</w:t>
      </w:r>
      <w:r w:rsidRPr="00092966">
        <w:t xml:space="preserve">ance </w:t>
      </w:r>
      <w:r w:rsidR="008E0386" w:rsidRPr="00092966">
        <w:t xml:space="preserve">to perform well </w:t>
      </w:r>
      <w:r w:rsidR="00EA4898" w:rsidRPr="00092966">
        <w:t xml:space="preserve">against the performance standards </w:t>
      </w:r>
      <w:r w:rsidR="008E0386" w:rsidRPr="00092966">
        <w:t xml:space="preserve">due to effective </w:t>
      </w:r>
      <w:r w:rsidRPr="00092966">
        <w:t xml:space="preserve">and clear </w:t>
      </w:r>
      <w:r w:rsidR="008E0386" w:rsidRPr="00092966">
        <w:t xml:space="preserve">task design </w:t>
      </w:r>
    </w:p>
    <w:p w:rsidR="009E735B" w:rsidRPr="00092966" w:rsidRDefault="009E735B" w:rsidP="00A2775C">
      <w:pPr>
        <w:pStyle w:val="Content1bullets"/>
        <w:ind w:left="426" w:hanging="426"/>
      </w:pPr>
      <w:r w:rsidRPr="00092966">
        <w:t>allowed for a range of responses to be made e</w:t>
      </w:r>
      <w:r w:rsidR="003A445F" w:rsidRPr="00092966">
        <w:t>.</w:t>
      </w:r>
      <w:r w:rsidRPr="00092966">
        <w:t>g</w:t>
      </w:r>
      <w:r w:rsidR="003A445F" w:rsidRPr="00092966">
        <w:t xml:space="preserve">. </w:t>
      </w:r>
      <w:r w:rsidRPr="00092966">
        <w:t>blog, diary entry or article for the same topic</w:t>
      </w:r>
    </w:p>
    <w:p w:rsidR="009E735B" w:rsidRPr="00092966" w:rsidRDefault="00394866" w:rsidP="00A2775C">
      <w:pPr>
        <w:pStyle w:val="Content1bullets"/>
        <w:ind w:left="426" w:hanging="426"/>
      </w:pPr>
      <w:r w:rsidRPr="00092966">
        <w:t>showed breadth and depth in the treatment of their responses</w:t>
      </w:r>
    </w:p>
    <w:p w:rsidR="00DF4B1E" w:rsidRPr="00092966" w:rsidRDefault="003B5086" w:rsidP="00A2775C">
      <w:pPr>
        <w:pStyle w:val="Content1bullets"/>
        <w:ind w:left="426" w:hanging="426"/>
      </w:pPr>
      <w:r w:rsidRPr="00092966">
        <w:t>presented imaginative/thoughtful ideas to support their response</w:t>
      </w:r>
    </w:p>
    <w:p w:rsidR="003B5086" w:rsidRPr="00092966" w:rsidRDefault="003B5086" w:rsidP="00A2775C">
      <w:pPr>
        <w:pStyle w:val="Content1bullets"/>
        <w:ind w:left="426" w:hanging="426"/>
      </w:pPr>
      <w:r w:rsidRPr="00092966">
        <w:t xml:space="preserve">used a range of expressive language that was </w:t>
      </w:r>
      <w:r w:rsidR="002D7D79" w:rsidRPr="00092966">
        <w:t xml:space="preserve">varied and </w:t>
      </w:r>
      <w:r w:rsidRPr="00092966">
        <w:t xml:space="preserve">grammatically and structurally correct </w:t>
      </w:r>
    </w:p>
    <w:p w:rsidR="003B5086" w:rsidRPr="00092966" w:rsidRDefault="003B5086" w:rsidP="00A2775C">
      <w:pPr>
        <w:pStyle w:val="Content1bullets"/>
        <w:ind w:left="426" w:hanging="426"/>
      </w:pPr>
      <w:r w:rsidRPr="00092966">
        <w:t xml:space="preserve">followed the requirements of the text type </w:t>
      </w:r>
    </w:p>
    <w:p w:rsidR="002D7D79" w:rsidRDefault="00525565" w:rsidP="00DA35C0">
      <w:pPr>
        <w:pStyle w:val="Content1bullets"/>
        <w:ind w:left="426" w:hanging="426"/>
      </w:pPr>
      <w:r>
        <w:t>could</w:t>
      </w:r>
      <w:r w:rsidR="000A07BE" w:rsidRPr="00092966">
        <w:t xml:space="preserve"> communicate </w:t>
      </w:r>
      <w:r>
        <w:t xml:space="preserve">effectively by using </w:t>
      </w:r>
      <w:r w:rsidR="000A07BE" w:rsidRPr="00092966">
        <w:t>logic</w:t>
      </w:r>
      <w:r>
        <w:t>al</w:t>
      </w:r>
      <w:r w:rsidR="000A07BE" w:rsidRPr="00092966">
        <w:t xml:space="preserve"> </w:t>
      </w:r>
      <w:r>
        <w:t xml:space="preserve">and accurate </w:t>
      </w:r>
      <w:r w:rsidR="000A07BE" w:rsidRPr="00092966">
        <w:t>structure</w:t>
      </w:r>
      <w:r>
        <w:t xml:space="preserve">s that </w:t>
      </w:r>
      <w:r w:rsidR="00FC499E" w:rsidRPr="00092966">
        <w:t xml:space="preserve">flowed </w:t>
      </w:r>
      <w:r w:rsidRPr="00092966">
        <w:t>impeccably</w:t>
      </w:r>
      <w:r w:rsidR="00FC499E" w:rsidRPr="00092966">
        <w:t xml:space="preserve"> from one idea to the next</w:t>
      </w:r>
      <w:r w:rsidR="000B6C90">
        <w:t>.</w:t>
      </w:r>
    </w:p>
    <w:p w:rsidR="00525565" w:rsidRPr="00092966" w:rsidRDefault="00525565" w:rsidP="00525565">
      <w:pPr>
        <w:pStyle w:val="Content1bullets"/>
        <w:numPr>
          <w:ilvl w:val="0"/>
          <w:numId w:val="0"/>
        </w:numPr>
        <w:ind w:left="426"/>
      </w:pPr>
    </w:p>
    <w:p w:rsidR="002D7D79" w:rsidRPr="00092966" w:rsidRDefault="002D7D79" w:rsidP="002D7D79">
      <w:pPr>
        <w:pStyle w:val="Contentitalic"/>
      </w:pPr>
      <w:r w:rsidRPr="00092966">
        <w:t>The less successful responses commonly:</w:t>
      </w:r>
    </w:p>
    <w:p w:rsidR="002D7D79" w:rsidRPr="00092966" w:rsidRDefault="002D7D79" w:rsidP="002D7D79">
      <w:pPr>
        <w:pStyle w:val="Content1bullets"/>
        <w:ind w:left="426" w:hanging="426"/>
      </w:pPr>
      <w:r w:rsidRPr="00092966">
        <w:t xml:space="preserve">disregarded the </w:t>
      </w:r>
      <w:r w:rsidR="00827A0C" w:rsidRPr="00092966">
        <w:t>“</w:t>
      </w:r>
      <w:r w:rsidRPr="00092966">
        <w:t>context, purpose and audience</w:t>
      </w:r>
      <w:r w:rsidR="00827A0C" w:rsidRPr="00092966">
        <w:t>”</w:t>
      </w:r>
      <w:r w:rsidRPr="00092966">
        <w:t xml:space="preserve"> </w:t>
      </w:r>
      <w:r w:rsidR="00827A0C" w:rsidRPr="00092966">
        <w:t xml:space="preserve">requirement </w:t>
      </w:r>
      <w:r w:rsidRPr="00092966">
        <w:t>of the task</w:t>
      </w:r>
    </w:p>
    <w:p w:rsidR="00732F47" w:rsidRPr="00092966" w:rsidRDefault="00732F47" w:rsidP="002D7D79">
      <w:pPr>
        <w:pStyle w:val="Content1bullets"/>
        <w:ind w:left="426" w:hanging="426"/>
      </w:pPr>
      <w:r w:rsidRPr="00092966">
        <w:t xml:space="preserve">used simplistic structures </w:t>
      </w:r>
      <w:r w:rsidR="00827A0C" w:rsidRPr="00092966">
        <w:t xml:space="preserve">and vocabulary </w:t>
      </w:r>
      <w:r w:rsidRPr="00092966">
        <w:t>that imparted limited information</w:t>
      </w:r>
    </w:p>
    <w:p w:rsidR="002D7D79" w:rsidRPr="00092966" w:rsidRDefault="00732F47" w:rsidP="002D7D79">
      <w:pPr>
        <w:pStyle w:val="Content1bullets"/>
        <w:ind w:left="426" w:hanging="426"/>
      </w:pPr>
      <w:r w:rsidRPr="00092966">
        <w:t xml:space="preserve">did not provide enough detail and depth to </w:t>
      </w:r>
      <w:r w:rsidR="00525565">
        <w:t xml:space="preserve">given task </w:t>
      </w:r>
      <w:r w:rsidR="00A1155D" w:rsidRPr="00092966">
        <w:t>criteria</w:t>
      </w:r>
      <w:r w:rsidR="000B6C90">
        <w:t>.</w:t>
      </w:r>
    </w:p>
    <w:p w:rsidR="002D7D79" w:rsidRPr="00092966" w:rsidRDefault="002D7D79" w:rsidP="002D7D79">
      <w:pPr>
        <w:pStyle w:val="Content1bullets"/>
        <w:numPr>
          <w:ilvl w:val="0"/>
          <w:numId w:val="0"/>
        </w:numPr>
      </w:pPr>
    </w:p>
    <w:p w:rsidR="00A1155D" w:rsidRPr="00092966" w:rsidRDefault="00A1155D" w:rsidP="003C078B">
      <w:pPr>
        <w:pStyle w:val="ContentBold"/>
        <w:rPr>
          <w:u w:val="single"/>
        </w:rPr>
      </w:pPr>
      <w:r w:rsidRPr="00092966">
        <w:t>Text Analysis</w:t>
      </w:r>
      <w:r w:rsidR="008D0A9E" w:rsidRPr="00092966">
        <w:t xml:space="preserve"> </w:t>
      </w:r>
    </w:p>
    <w:p w:rsidR="00A1155D" w:rsidRPr="00092966" w:rsidRDefault="00A1155D" w:rsidP="00A1155D">
      <w:pPr>
        <w:pStyle w:val="Contentitalic"/>
      </w:pPr>
      <w:r w:rsidRPr="00092966">
        <w:t xml:space="preserve">The more successful responses commonly: </w:t>
      </w:r>
    </w:p>
    <w:p w:rsidR="00A1155D" w:rsidRPr="00092966" w:rsidRDefault="00A1155D" w:rsidP="00A1155D">
      <w:pPr>
        <w:pStyle w:val="Content1bullets"/>
        <w:ind w:left="426" w:hanging="426"/>
        <w:rPr>
          <w:b/>
        </w:rPr>
      </w:pPr>
      <w:r w:rsidRPr="00092966">
        <w:t>provided accurate and detailed answers</w:t>
      </w:r>
    </w:p>
    <w:p w:rsidR="001B470D" w:rsidRPr="00092966" w:rsidRDefault="00A1155D" w:rsidP="001B470D">
      <w:pPr>
        <w:pStyle w:val="Content1bullets"/>
        <w:ind w:left="426" w:hanging="426"/>
      </w:pPr>
      <w:r w:rsidRPr="00092966">
        <w:t>could readily describe the stylistic features of the texts and provide relevant examples as justification</w:t>
      </w:r>
    </w:p>
    <w:p w:rsidR="001B470D" w:rsidRPr="00092966" w:rsidRDefault="001B470D" w:rsidP="001B470D">
      <w:pPr>
        <w:pStyle w:val="Content1bullets"/>
        <w:ind w:left="426" w:hanging="426"/>
      </w:pPr>
      <w:r w:rsidRPr="00092966">
        <w:t>included tasks that allowed for higher order thinking and challenged the student</w:t>
      </w:r>
    </w:p>
    <w:p w:rsidR="001B470D" w:rsidRDefault="001B470D" w:rsidP="00DA35C0">
      <w:pPr>
        <w:pStyle w:val="Content1bullets"/>
        <w:ind w:left="426" w:hanging="426"/>
      </w:pPr>
      <w:r w:rsidRPr="00092966">
        <w:t>indicated an understanding in how to analyse and provided judgement in the reflection</w:t>
      </w:r>
      <w:r w:rsidR="000B6C90">
        <w:t>.</w:t>
      </w:r>
    </w:p>
    <w:p w:rsidR="00525565" w:rsidRPr="00092966" w:rsidRDefault="00525565" w:rsidP="00525565">
      <w:pPr>
        <w:pStyle w:val="Content1bullets"/>
        <w:numPr>
          <w:ilvl w:val="0"/>
          <w:numId w:val="0"/>
        </w:numPr>
        <w:ind w:left="426"/>
      </w:pPr>
    </w:p>
    <w:p w:rsidR="00A1155D" w:rsidRPr="00092966" w:rsidRDefault="00A1155D" w:rsidP="00A1155D">
      <w:pPr>
        <w:pStyle w:val="Contentitalic"/>
      </w:pPr>
      <w:r w:rsidRPr="00092966">
        <w:t>The less successful responses commonly:</w:t>
      </w:r>
    </w:p>
    <w:p w:rsidR="00A1155D" w:rsidRPr="00092966" w:rsidRDefault="00A1155D" w:rsidP="00A1155D">
      <w:pPr>
        <w:pStyle w:val="Content1bullets"/>
        <w:ind w:left="426" w:hanging="426"/>
      </w:pPr>
      <w:r w:rsidRPr="00092966">
        <w:t xml:space="preserve">ignored the tone, register, stylistic and language features expected </w:t>
      </w:r>
      <w:r w:rsidR="001B470D" w:rsidRPr="00092966">
        <w:t>for this task</w:t>
      </w:r>
      <w:r w:rsidRPr="00092966">
        <w:t xml:space="preserve"> </w:t>
      </w:r>
    </w:p>
    <w:p w:rsidR="00A1155D" w:rsidRPr="00092966" w:rsidRDefault="00A1155D" w:rsidP="00A1155D">
      <w:pPr>
        <w:pStyle w:val="Content1bullets"/>
        <w:ind w:left="426" w:hanging="426"/>
      </w:pPr>
      <w:r w:rsidRPr="00092966">
        <w:t xml:space="preserve">indicated that students had not read the question fully and so responses were </w:t>
      </w:r>
      <w:r w:rsidR="001B470D" w:rsidRPr="00092966">
        <w:t>brief and lacked depth in understanding</w:t>
      </w:r>
    </w:p>
    <w:p w:rsidR="00FF62B3" w:rsidRPr="00092966" w:rsidRDefault="001B470D" w:rsidP="00FF62B3">
      <w:pPr>
        <w:pStyle w:val="Content1bullets"/>
        <w:ind w:left="426" w:hanging="426"/>
      </w:pPr>
      <w:r w:rsidRPr="00092966">
        <w:t>did not include sufficient analysis and reflection</w:t>
      </w:r>
      <w:r w:rsidR="00FF62B3" w:rsidRPr="00092966">
        <w:t xml:space="preserve"> - or was ignored completely</w:t>
      </w:r>
    </w:p>
    <w:p w:rsidR="00FF62B3" w:rsidRPr="00092966" w:rsidRDefault="00FF62B3" w:rsidP="000B6C90">
      <w:pPr>
        <w:pStyle w:val="Content1bullets"/>
        <w:ind w:left="426" w:hanging="426"/>
      </w:pPr>
      <w:r w:rsidRPr="00092966">
        <w:t>provided translated sections from the text without providing reasoning</w:t>
      </w:r>
      <w:r w:rsidR="00914DE4" w:rsidRPr="00092966">
        <w:t xml:space="preserve"> / reference </w:t>
      </w:r>
      <w:r w:rsidRPr="00092966">
        <w:t>for its inclusion</w:t>
      </w:r>
      <w:r w:rsidR="000B6C90">
        <w:t>.</w:t>
      </w:r>
    </w:p>
    <w:p w:rsidR="00BA018C" w:rsidRPr="00092966" w:rsidRDefault="00FF62B3" w:rsidP="00BA018C">
      <w:pPr>
        <w:pStyle w:val="Content1bullets"/>
        <w:numPr>
          <w:ilvl w:val="0"/>
          <w:numId w:val="0"/>
        </w:numPr>
      </w:pPr>
      <w:r w:rsidRPr="00092966">
        <w:t xml:space="preserve">Teachers need to be mindful of the texts they choose for their students as some do not include questions to encourage analysis and reflection. </w:t>
      </w:r>
      <w:r w:rsidR="00BA018C" w:rsidRPr="00092966">
        <w:t xml:space="preserve">Furthermore, </w:t>
      </w:r>
      <w:r w:rsidR="00CB7267" w:rsidRPr="00092966">
        <w:t>questions</w:t>
      </w:r>
      <w:r w:rsidR="00BA018C" w:rsidRPr="00092966">
        <w:t xml:space="preserve"> </w:t>
      </w:r>
      <w:r w:rsidR="00CB7267" w:rsidRPr="00092966">
        <w:t xml:space="preserve">in some past exam papers </w:t>
      </w:r>
      <w:r w:rsidR="00BA018C" w:rsidRPr="00092966">
        <w:t>d</w:t>
      </w:r>
      <w:r w:rsidR="00855DEC" w:rsidRPr="00092966">
        <w:t>o</w:t>
      </w:r>
      <w:r w:rsidR="00BA018C" w:rsidRPr="00092966">
        <w:t xml:space="preserve"> not include any reference to </w:t>
      </w:r>
      <w:r w:rsidR="00855DEC" w:rsidRPr="00092966">
        <w:t>“</w:t>
      </w:r>
      <w:r w:rsidR="00BA018C" w:rsidRPr="00092966">
        <w:t>tone, register, stylistic and language features</w:t>
      </w:r>
      <w:r w:rsidR="00855DEC" w:rsidRPr="00092966">
        <w:t>”</w:t>
      </w:r>
      <w:r w:rsidR="00BA018C" w:rsidRPr="00092966">
        <w:t xml:space="preserve"> that students </w:t>
      </w:r>
      <w:r w:rsidR="00CB7267" w:rsidRPr="00092966">
        <w:t>a</w:t>
      </w:r>
      <w:r w:rsidR="00BA018C" w:rsidRPr="00092966">
        <w:t xml:space="preserve">re required to address in their responses. </w:t>
      </w:r>
      <w:r w:rsidRPr="00092966">
        <w:t>Th</w:t>
      </w:r>
      <w:r w:rsidR="00BA018C" w:rsidRPr="00092966">
        <w:t>ese are</w:t>
      </w:r>
      <w:r w:rsidRPr="00092966">
        <w:t xml:space="preserve"> required criteri</w:t>
      </w:r>
      <w:r w:rsidR="00BA018C" w:rsidRPr="00092966">
        <w:t>a</w:t>
      </w:r>
      <w:r w:rsidRPr="00092966">
        <w:t xml:space="preserve"> </w:t>
      </w:r>
      <w:r w:rsidR="00BA018C" w:rsidRPr="00092966">
        <w:t>in</w:t>
      </w:r>
      <w:r w:rsidRPr="00092966">
        <w:t xml:space="preserve"> this section and </w:t>
      </w:r>
      <w:r w:rsidR="00BA018C" w:rsidRPr="00092966">
        <w:t>are</w:t>
      </w:r>
      <w:r w:rsidRPr="00092966">
        <w:t xml:space="preserve"> included in the </w:t>
      </w:r>
      <w:r w:rsidR="000B6C90">
        <w:t>p</w:t>
      </w:r>
      <w:r w:rsidRPr="00092966">
        <w:t xml:space="preserve">erformance </w:t>
      </w:r>
      <w:r w:rsidR="000B6C90">
        <w:t>s</w:t>
      </w:r>
      <w:r w:rsidRPr="00092966">
        <w:t>tandards.</w:t>
      </w:r>
    </w:p>
    <w:p w:rsidR="00525565" w:rsidRDefault="00BA018C" w:rsidP="00BA018C">
      <w:pPr>
        <w:rPr>
          <w:b/>
        </w:rPr>
      </w:pPr>
      <w:r w:rsidRPr="00092966">
        <w:lastRenderedPageBreak/>
        <w:t xml:space="preserve">Similarly, teachers are reminded that the </w:t>
      </w:r>
      <w:r w:rsidR="000B6C90">
        <w:t>two</w:t>
      </w:r>
      <w:r w:rsidR="00CB7267" w:rsidRPr="00092966">
        <w:t xml:space="preserve"> </w:t>
      </w:r>
      <w:r w:rsidRPr="00092966">
        <w:t xml:space="preserve">texts chosen should </w:t>
      </w:r>
      <w:r w:rsidR="00CB7267" w:rsidRPr="00092966">
        <w:t>have some common theme</w:t>
      </w:r>
      <w:r w:rsidR="00525565">
        <w:t>,</w:t>
      </w:r>
      <w:r w:rsidR="00CB7267" w:rsidRPr="00092966">
        <w:t xml:space="preserve"> as</w:t>
      </w:r>
      <w:r w:rsidRPr="00092966">
        <w:t xml:space="preserve"> dissimilar </w:t>
      </w:r>
      <w:r w:rsidR="00CB7267" w:rsidRPr="00092966">
        <w:t>texts can</w:t>
      </w:r>
      <w:r w:rsidRPr="00092966">
        <w:t>not allow students to make relevant and insightful comparisons</w:t>
      </w:r>
      <w:r w:rsidR="00827A0C" w:rsidRPr="00092966">
        <w:t>, placing them at a disadvantage against other students when graded</w:t>
      </w:r>
      <w:r w:rsidR="00A672AD" w:rsidRPr="00092966">
        <w:t xml:space="preserve"> to the </w:t>
      </w:r>
      <w:r w:rsidR="000B6C90">
        <w:t>p</w:t>
      </w:r>
      <w:r w:rsidR="00A672AD" w:rsidRPr="00092966">
        <w:t xml:space="preserve">erformance </w:t>
      </w:r>
      <w:r w:rsidR="000B6C90">
        <w:t>s</w:t>
      </w:r>
      <w:r w:rsidR="00A672AD" w:rsidRPr="00092966">
        <w:t>tandards.</w:t>
      </w:r>
      <w:r w:rsidR="00525565" w:rsidRPr="00525565">
        <w:rPr>
          <w:b/>
        </w:rPr>
        <w:t xml:space="preserve"> </w:t>
      </w:r>
    </w:p>
    <w:p w:rsidR="00BA018C" w:rsidRDefault="00436B66" w:rsidP="00BA018C">
      <w:r w:rsidRPr="00436B66">
        <w:t xml:space="preserve">As </w:t>
      </w:r>
      <w:r>
        <w:t xml:space="preserve">stated </w:t>
      </w:r>
      <w:r w:rsidRPr="00436B66">
        <w:t>in previous years,</w:t>
      </w:r>
      <w:r>
        <w:rPr>
          <w:b/>
        </w:rPr>
        <w:t xml:space="preserve"> </w:t>
      </w:r>
      <w:r w:rsidR="001E0289" w:rsidRPr="001E0289">
        <w:t>transcripts of audio texts, task sheets and marked performance standards must be provided for moderation.</w:t>
      </w:r>
    </w:p>
    <w:p w:rsidR="003C078B" w:rsidRDefault="003C078B" w:rsidP="00BA018C"/>
    <w:p w:rsidR="003C078B" w:rsidRPr="00092966" w:rsidRDefault="003C078B" w:rsidP="00DA154D">
      <w:pPr>
        <w:pStyle w:val="Heading2afterC1"/>
        <w:spacing w:before="360" w:after="0"/>
      </w:pPr>
      <w:r w:rsidRPr="00092966">
        <w:t>Assessment Type 2: In-depth Study</w:t>
      </w:r>
    </w:p>
    <w:p w:rsidR="003C078B" w:rsidRPr="001E0289" w:rsidRDefault="003C078B" w:rsidP="00DA154D">
      <w:pPr>
        <w:pStyle w:val="Heading2afterC1"/>
        <w:spacing w:after="0"/>
        <w:rPr>
          <w:rFonts w:ascii="Roboto Light" w:hAnsi="Roboto Light"/>
          <w:sz w:val="20"/>
        </w:rPr>
      </w:pPr>
      <w:r w:rsidRPr="001E0289">
        <w:rPr>
          <w:rFonts w:ascii="Roboto Light" w:hAnsi="Roboto Light"/>
          <w:sz w:val="20"/>
        </w:rPr>
        <w:t>Students complete</w:t>
      </w:r>
      <w:r w:rsidRPr="00092966">
        <w:rPr>
          <w:rFonts w:ascii="Roboto Light" w:hAnsi="Roboto Light"/>
          <w:sz w:val="20"/>
        </w:rPr>
        <w:t xml:space="preserve"> an investigation demonstrating research and personal reflection on a cultural or social aspect or issue of a topic or subtopic associated with ‘The French-speaking Communities’ or ‘The Changing World’ themes. Students </w:t>
      </w:r>
      <w:r w:rsidRPr="001E0289">
        <w:rPr>
          <w:rFonts w:ascii="Roboto Light" w:hAnsi="Roboto Light"/>
          <w:sz w:val="20"/>
        </w:rPr>
        <w:t>should complete three tasks: an oral presentation, a written or multimodal response in French and a reflective response in English.</w:t>
      </w:r>
    </w:p>
    <w:p w:rsidR="003C078B" w:rsidRPr="001E0289" w:rsidRDefault="003C078B" w:rsidP="003C078B">
      <w:pPr>
        <w:pStyle w:val="Contentitalic"/>
        <w:rPr>
          <w:i w:val="0"/>
        </w:rPr>
      </w:pPr>
    </w:p>
    <w:p w:rsidR="003C078B" w:rsidRPr="00092966" w:rsidRDefault="003C078B" w:rsidP="003C078B">
      <w:pPr>
        <w:pStyle w:val="Contentitalic"/>
      </w:pPr>
      <w:r w:rsidRPr="00092966">
        <w:t>The more successful responses commonly:</w:t>
      </w:r>
    </w:p>
    <w:p w:rsidR="003C078B" w:rsidRPr="00092966" w:rsidRDefault="003C078B" w:rsidP="003C078B">
      <w:pPr>
        <w:pStyle w:val="Content1bullets"/>
        <w:ind w:left="426" w:hanging="426"/>
      </w:pPr>
      <w:r w:rsidRPr="00092966">
        <w:t xml:space="preserve">showed real evidence of research </w:t>
      </w:r>
    </w:p>
    <w:p w:rsidR="003C078B" w:rsidRPr="00092966" w:rsidRDefault="003C078B" w:rsidP="003C078B">
      <w:pPr>
        <w:pStyle w:val="Content1bullets"/>
        <w:ind w:left="426" w:hanging="426"/>
      </w:pPr>
      <w:r w:rsidRPr="00092966">
        <w:t xml:space="preserve">showed a variety of tasks on their topic </w:t>
      </w:r>
    </w:p>
    <w:p w:rsidR="003C078B" w:rsidRPr="00092966" w:rsidRDefault="003C078B" w:rsidP="003C078B">
      <w:pPr>
        <w:pStyle w:val="Content1bullets"/>
        <w:ind w:left="426" w:hanging="426"/>
      </w:pPr>
      <w:r w:rsidRPr="00092966">
        <w:t xml:space="preserve">were original and accurately expressed </w:t>
      </w:r>
    </w:p>
    <w:p w:rsidR="003C078B" w:rsidRPr="00092966" w:rsidRDefault="003C078B" w:rsidP="003C078B">
      <w:pPr>
        <w:pStyle w:val="Content1bullets"/>
        <w:ind w:left="426" w:hanging="426"/>
      </w:pPr>
      <w:r w:rsidRPr="00092966">
        <w:t xml:space="preserve">discussed a contemporary issue </w:t>
      </w:r>
      <w:r w:rsidRPr="001E0289">
        <w:t xml:space="preserve">with a French-speaking world connection </w:t>
      </w:r>
      <w:r w:rsidRPr="00092966">
        <w:t>that students could relate to and could easily be compared to one in Australia</w:t>
      </w:r>
    </w:p>
    <w:p w:rsidR="003C078B" w:rsidRPr="00092966" w:rsidRDefault="003C078B" w:rsidP="003C078B">
      <w:pPr>
        <w:pStyle w:val="Content1bullets"/>
        <w:ind w:left="426" w:hanging="426"/>
      </w:pPr>
      <w:r w:rsidRPr="00092966">
        <w:t>provided detail, breadth and depth to the chosen topic and included critical reflection</w:t>
      </w:r>
    </w:p>
    <w:p w:rsidR="003C078B" w:rsidRPr="00092966" w:rsidRDefault="003C078B" w:rsidP="003C078B">
      <w:pPr>
        <w:pStyle w:val="Content1bullets"/>
        <w:ind w:left="426" w:hanging="426"/>
      </w:pPr>
      <w:r w:rsidRPr="00092966">
        <w:t>recordings of oral presentations are clear, detailed and logically presented with a high degree of sophisticated language used</w:t>
      </w:r>
      <w:r w:rsidR="000B6C90">
        <w:t>.</w:t>
      </w:r>
    </w:p>
    <w:p w:rsidR="003C078B" w:rsidRPr="00092966" w:rsidRDefault="003C078B" w:rsidP="003C078B">
      <w:pPr>
        <w:pStyle w:val="Content1bullets"/>
        <w:numPr>
          <w:ilvl w:val="0"/>
          <w:numId w:val="0"/>
        </w:numPr>
      </w:pPr>
    </w:p>
    <w:p w:rsidR="003C078B" w:rsidRPr="00092966" w:rsidRDefault="003C078B" w:rsidP="003C078B">
      <w:pPr>
        <w:pStyle w:val="Contentitalic"/>
      </w:pPr>
      <w:r w:rsidRPr="00092966">
        <w:t>The less successful responses commonly:</w:t>
      </w:r>
    </w:p>
    <w:p w:rsidR="003C078B" w:rsidRPr="00092966" w:rsidRDefault="003C078B" w:rsidP="003C078B">
      <w:pPr>
        <w:pStyle w:val="Content1bullets"/>
        <w:ind w:left="426" w:hanging="426"/>
      </w:pPr>
      <w:r w:rsidRPr="00092966">
        <w:t>provided a narrow field of knowledge and was superficial in breadth and depth due to poor choice of topic</w:t>
      </w:r>
    </w:p>
    <w:p w:rsidR="003C078B" w:rsidRPr="00092966" w:rsidRDefault="003C078B" w:rsidP="003C078B">
      <w:pPr>
        <w:pStyle w:val="Content1bullets"/>
        <w:ind w:left="426" w:hanging="426"/>
      </w:pPr>
      <w:r w:rsidRPr="00092966">
        <w:t>tended to present repetitive information</w:t>
      </w:r>
    </w:p>
    <w:p w:rsidR="003C078B" w:rsidRPr="00092966" w:rsidRDefault="003C078B" w:rsidP="003C078B">
      <w:pPr>
        <w:pStyle w:val="Content1bullets"/>
        <w:ind w:left="426" w:hanging="426"/>
      </w:pPr>
      <w:r w:rsidRPr="00092966">
        <w:t>provided little evidence of purpose, audience or context</w:t>
      </w:r>
    </w:p>
    <w:p w:rsidR="003C078B" w:rsidRPr="00092966" w:rsidRDefault="003C078B" w:rsidP="003C078B">
      <w:pPr>
        <w:pStyle w:val="Content1bullets"/>
        <w:ind w:left="426" w:hanging="426"/>
      </w:pPr>
      <w:r w:rsidRPr="00092966">
        <w:t>lacked originality and interest thus not engaging the audience</w:t>
      </w:r>
    </w:p>
    <w:p w:rsidR="003C078B" w:rsidRPr="00092966" w:rsidRDefault="003C078B" w:rsidP="003C078B">
      <w:pPr>
        <w:pStyle w:val="Content1bullets"/>
        <w:ind w:left="426" w:hanging="426"/>
      </w:pPr>
      <w:r w:rsidRPr="00092966">
        <w:t>provided limited reflection</w:t>
      </w:r>
      <w:r>
        <w:t xml:space="preserve"> but a summary of their information</w:t>
      </w:r>
      <w:r w:rsidR="000B6C90">
        <w:t>.</w:t>
      </w:r>
    </w:p>
    <w:p w:rsidR="003C078B" w:rsidRDefault="003C078B" w:rsidP="003C078B">
      <w:pPr>
        <w:pStyle w:val="Content1bullets"/>
        <w:numPr>
          <w:ilvl w:val="0"/>
          <w:numId w:val="0"/>
        </w:numPr>
        <w:rPr>
          <w:color w:val="0070C0"/>
        </w:rPr>
      </w:pPr>
      <w:r>
        <w:t>It should be noted by teachers</w:t>
      </w:r>
      <w:r w:rsidRPr="00092966">
        <w:t xml:space="preserve"> that oral presentations should be clear and audible without background interference and copied to USB for moderation. Additionally, </w:t>
      </w:r>
      <w:r w:rsidRPr="001E0289">
        <w:t>questions must not be asked at the end of the oral presen</w:t>
      </w:r>
      <w:bookmarkStart w:id="0" w:name="_GoBack"/>
      <w:bookmarkEnd w:id="0"/>
      <w:r w:rsidRPr="001E0289">
        <w:t>tation</w:t>
      </w:r>
      <w:r w:rsidRPr="00092966">
        <w:t xml:space="preserve">. </w:t>
      </w:r>
    </w:p>
    <w:p w:rsidR="003C078B" w:rsidRPr="00092966" w:rsidRDefault="003C078B" w:rsidP="00BA018C">
      <w:pPr>
        <w:sectPr w:rsidR="003C078B" w:rsidRPr="00092966" w:rsidSect="003B5086">
          <w:footerReference w:type="default" r:id="rId9"/>
          <w:headerReference w:type="first" r:id="rId10"/>
          <w:footerReference w:type="first" r:id="rId11"/>
          <w:pgSz w:w="11906" w:h="16838"/>
          <w:pgMar w:top="993" w:right="1133" w:bottom="1440" w:left="1440" w:header="708" w:footer="708" w:gutter="0"/>
          <w:cols w:space="708"/>
          <w:titlePg/>
          <w:docGrid w:linePitch="360"/>
        </w:sectPr>
      </w:pPr>
    </w:p>
    <w:p w:rsidR="00801DC4" w:rsidRDefault="00801DC4" w:rsidP="00801DC4">
      <w:pPr>
        <w:pStyle w:val="Heading1"/>
        <w:spacing w:before="360" w:line="240" w:lineRule="auto"/>
      </w:pPr>
      <w:r>
        <w:lastRenderedPageBreak/>
        <w:t>External Assessment</w:t>
      </w:r>
    </w:p>
    <w:p w:rsidR="00801DC4" w:rsidRDefault="00801DC4" w:rsidP="00801DC4">
      <w:pPr>
        <w:pStyle w:val="Heading2"/>
      </w:pPr>
      <w:r>
        <w:t xml:space="preserve">Assessment Type 3: </w:t>
      </w:r>
      <w:r w:rsidRPr="00503D5E">
        <w:t>Examination</w:t>
      </w:r>
    </w:p>
    <w:p w:rsidR="00801DC4" w:rsidRPr="00740F2B" w:rsidRDefault="00801DC4" w:rsidP="00801DC4">
      <w:pPr>
        <w:spacing w:before="360" w:after="0"/>
        <w:rPr>
          <w:rFonts w:ascii="Roboto Medium" w:eastAsia="Times New Roman" w:hAnsi="Roboto Medium" w:cs="Arial"/>
          <w:b/>
          <w:bCs/>
          <w:sz w:val="24"/>
          <w:szCs w:val="24"/>
        </w:rPr>
      </w:pPr>
      <w:r w:rsidRPr="00740F2B">
        <w:t>The examination consists of two assessments: an oral examination and a written examination.</w:t>
      </w:r>
    </w:p>
    <w:p w:rsidR="00801DC4" w:rsidRPr="00740F2B" w:rsidRDefault="00801DC4" w:rsidP="00801DC4">
      <w:pPr>
        <w:spacing w:after="0"/>
      </w:pPr>
    </w:p>
    <w:p w:rsidR="00801DC4" w:rsidRPr="00740F2B" w:rsidRDefault="00801DC4" w:rsidP="000B6C90">
      <w:pPr>
        <w:pStyle w:val="Heading2afterC1"/>
      </w:pPr>
      <w:r w:rsidRPr="00740F2B">
        <w:t>Oral Examination</w:t>
      </w:r>
    </w:p>
    <w:p w:rsidR="00801DC4" w:rsidRPr="00740F2B" w:rsidRDefault="00801DC4" w:rsidP="00801DC4">
      <w:pPr>
        <w:spacing w:after="0"/>
      </w:pPr>
    </w:p>
    <w:p w:rsidR="00801DC4" w:rsidRPr="00740F2B" w:rsidRDefault="00801DC4" w:rsidP="00801DC4">
      <w:pPr>
        <w:spacing w:after="0"/>
      </w:pPr>
      <w:r w:rsidRPr="00740F2B">
        <w:t xml:space="preserve">The oral examination of 10–15 minutes comprises a general conversation and a discussion of the student’s in-depth study. In the conversation, students converse with the examiners about their personal world. </w:t>
      </w:r>
    </w:p>
    <w:p w:rsidR="00801DC4" w:rsidRDefault="00801DC4" w:rsidP="00801DC4">
      <w:pPr>
        <w:pStyle w:val="ContentBold"/>
      </w:pPr>
    </w:p>
    <w:p w:rsidR="00801DC4" w:rsidRPr="00740F2B" w:rsidRDefault="00801DC4" w:rsidP="00801DC4">
      <w:pPr>
        <w:pStyle w:val="ContentBold"/>
      </w:pPr>
      <w:r w:rsidRPr="00740F2B">
        <w:t>Section 1: Conversation</w:t>
      </w:r>
    </w:p>
    <w:p w:rsidR="00801DC4" w:rsidRDefault="00801DC4" w:rsidP="00801DC4">
      <w:pPr>
        <w:pStyle w:val="Contentitalic"/>
      </w:pPr>
      <w:r>
        <w:t>The more successful responses commonly:</w:t>
      </w:r>
    </w:p>
    <w:p w:rsidR="00801DC4" w:rsidRPr="00446B86" w:rsidRDefault="00801DC4" w:rsidP="00801DC4">
      <w:pPr>
        <w:pStyle w:val="Content1bullets"/>
        <w:ind w:left="426" w:hanging="426"/>
      </w:pPr>
      <w:r w:rsidRPr="00446B86">
        <w:t xml:space="preserve">were elaborate and extended </w:t>
      </w:r>
    </w:p>
    <w:p w:rsidR="00801DC4" w:rsidRPr="00446B86" w:rsidRDefault="00801DC4" w:rsidP="00801DC4">
      <w:pPr>
        <w:pStyle w:val="Content1bullets"/>
        <w:ind w:left="426" w:hanging="426"/>
      </w:pPr>
      <w:r w:rsidRPr="00446B86">
        <w:t>flowed smoothly</w:t>
      </w:r>
      <w:r>
        <w:t>,</w:t>
      </w:r>
      <w:r w:rsidRPr="00446B86">
        <w:t xml:space="preserve"> demonstrating </w:t>
      </w:r>
      <w:r>
        <w:t xml:space="preserve">that </w:t>
      </w:r>
      <w:r w:rsidRPr="00446B86">
        <w:t>students had practised extensively</w:t>
      </w:r>
      <w:r>
        <w:t xml:space="preserve">, using a wide range of questions framed flexibly </w:t>
      </w:r>
    </w:p>
    <w:p w:rsidR="00801DC4" w:rsidRPr="00446B86" w:rsidRDefault="00801DC4" w:rsidP="00801DC4">
      <w:pPr>
        <w:pStyle w:val="Content1bullets"/>
        <w:ind w:left="426" w:hanging="426"/>
      </w:pPr>
      <w:r w:rsidRPr="00446B86">
        <w:t>were lively and interesting</w:t>
      </w:r>
    </w:p>
    <w:p w:rsidR="00801DC4" w:rsidRPr="00446B86" w:rsidRDefault="00801DC4" w:rsidP="00801DC4">
      <w:pPr>
        <w:pStyle w:val="Content1bullets"/>
        <w:ind w:left="426" w:hanging="426"/>
      </w:pPr>
      <w:r w:rsidRPr="00446B86">
        <w:t>were relevant, structured</w:t>
      </w:r>
      <w:r>
        <w:t>,</w:t>
      </w:r>
      <w:r w:rsidRPr="00446B86">
        <w:t xml:space="preserve"> and detailed</w:t>
      </w:r>
    </w:p>
    <w:p w:rsidR="00801DC4" w:rsidRPr="00446B86" w:rsidRDefault="00801DC4" w:rsidP="00801DC4">
      <w:pPr>
        <w:pStyle w:val="Content1bullets"/>
        <w:ind w:left="426" w:hanging="426"/>
      </w:pPr>
      <w:r>
        <w:t>d</w:t>
      </w:r>
      <w:r w:rsidRPr="00446B86">
        <w:t xml:space="preserve">emonstrated </w:t>
      </w:r>
      <w:r>
        <w:t>depth of</w:t>
      </w:r>
      <w:r w:rsidRPr="00446B86">
        <w:t xml:space="preserve"> knowledge and </w:t>
      </w:r>
      <w:r>
        <w:t xml:space="preserve">the </w:t>
      </w:r>
      <w:r w:rsidRPr="00446B86">
        <w:t>correct use of tenses</w:t>
      </w:r>
      <w:r>
        <w:t>, agreements and vocabulary</w:t>
      </w:r>
    </w:p>
    <w:p w:rsidR="00801DC4" w:rsidRPr="00D778AA" w:rsidRDefault="00801DC4" w:rsidP="00801DC4">
      <w:pPr>
        <w:pStyle w:val="Content1bullets"/>
        <w:ind w:left="426" w:hanging="426"/>
      </w:pPr>
      <w:r w:rsidRPr="00D778AA">
        <w:t>use</w:t>
      </w:r>
      <w:r>
        <w:t>d</w:t>
      </w:r>
      <w:r w:rsidRPr="00D778AA">
        <w:t xml:space="preserve"> common expressions, such as ‘Terminale’ for Year 12/Stage 2, ‘</w:t>
      </w:r>
      <w:r w:rsidRPr="00D778AA">
        <w:rPr>
          <w:color w:val="000000"/>
        </w:rPr>
        <w:t>matière</w:t>
      </w:r>
      <w:r w:rsidRPr="00D778AA">
        <w:t xml:space="preserve">’ for school subject, ‘bien, bon, mal, mauvais,’ </w:t>
      </w:r>
      <w:r w:rsidRPr="00D778AA">
        <w:rPr>
          <w:color w:val="000000"/>
        </w:rPr>
        <w:t>étudier,</w:t>
      </w:r>
      <w:r w:rsidRPr="00D778AA">
        <w:rPr>
          <w:color w:val="FF0000"/>
        </w:rPr>
        <w:t xml:space="preserve"> </w:t>
      </w:r>
      <w:r w:rsidRPr="00D778AA">
        <w:t>ajouter.</w:t>
      </w:r>
    </w:p>
    <w:p w:rsidR="00801DC4" w:rsidRPr="00446B86" w:rsidRDefault="00801DC4" w:rsidP="00801DC4">
      <w:pPr>
        <w:pStyle w:val="dotpoints"/>
        <w:numPr>
          <w:ilvl w:val="0"/>
          <w:numId w:val="0"/>
        </w:numPr>
        <w:ind w:left="426"/>
      </w:pPr>
    </w:p>
    <w:p w:rsidR="00801DC4" w:rsidRDefault="00801DC4" w:rsidP="00801DC4">
      <w:pPr>
        <w:pStyle w:val="Contentitalic"/>
      </w:pPr>
      <w:r>
        <w:t>The less successful responses commonly:</w:t>
      </w:r>
    </w:p>
    <w:p w:rsidR="00801DC4" w:rsidRDefault="00801DC4" w:rsidP="00801DC4">
      <w:pPr>
        <w:pStyle w:val="Content1bullets"/>
        <w:ind w:left="426" w:hanging="426"/>
      </w:pPr>
      <w:r>
        <w:t>l</w:t>
      </w:r>
      <w:r w:rsidRPr="00446B86">
        <w:t>acked depth, grammatical correctness</w:t>
      </w:r>
      <w:r>
        <w:t>,</w:t>
      </w:r>
      <w:r w:rsidRPr="00446B86">
        <w:t xml:space="preserve"> and detail</w:t>
      </w:r>
    </w:p>
    <w:p w:rsidR="00801DC4" w:rsidRPr="00446B86" w:rsidRDefault="00801DC4" w:rsidP="00801DC4">
      <w:pPr>
        <w:pStyle w:val="Content1bullets"/>
        <w:ind w:left="426" w:hanging="426"/>
      </w:pPr>
      <w:r>
        <w:t>were dependent on questions being asked to encourage interaction</w:t>
      </w:r>
    </w:p>
    <w:p w:rsidR="00801DC4" w:rsidRDefault="00801DC4" w:rsidP="00801DC4">
      <w:pPr>
        <w:pStyle w:val="Content1bullets"/>
        <w:ind w:left="426" w:hanging="426"/>
      </w:pPr>
      <w:r>
        <w:t>d</w:t>
      </w:r>
      <w:r w:rsidRPr="00446B86">
        <w:t>emonstrated limited ability to maintain interaction</w:t>
      </w:r>
    </w:p>
    <w:p w:rsidR="00801DC4" w:rsidRPr="00446B86" w:rsidRDefault="00801DC4" w:rsidP="00801DC4">
      <w:pPr>
        <w:pStyle w:val="Content1bullets"/>
        <w:ind w:left="426" w:hanging="426"/>
      </w:pPr>
      <w:r>
        <w:t>were dependent on English word order patterns and some anglicised expressions.</w:t>
      </w:r>
    </w:p>
    <w:p w:rsidR="00801DC4" w:rsidRPr="00286450" w:rsidRDefault="00801DC4" w:rsidP="00801DC4">
      <w:pPr>
        <w:pStyle w:val="Content1bullets"/>
        <w:numPr>
          <w:ilvl w:val="0"/>
          <w:numId w:val="0"/>
        </w:numPr>
        <w:ind w:left="360"/>
      </w:pPr>
    </w:p>
    <w:p w:rsidR="00801DC4" w:rsidRPr="00740F2B" w:rsidRDefault="00801DC4" w:rsidP="00801DC4">
      <w:pPr>
        <w:pStyle w:val="ContentBold"/>
      </w:pPr>
      <w:r w:rsidRPr="00740F2B">
        <w:t xml:space="preserve">Section </w:t>
      </w:r>
      <w:r>
        <w:t>2</w:t>
      </w:r>
      <w:r w:rsidRPr="00740F2B">
        <w:t xml:space="preserve">: </w:t>
      </w:r>
      <w:r>
        <w:t>Discussion</w:t>
      </w:r>
    </w:p>
    <w:p w:rsidR="00801DC4" w:rsidRDefault="00801DC4" w:rsidP="00801DC4">
      <w:pPr>
        <w:pStyle w:val="Contentitalic"/>
      </w:pPr>
      <w:r>
        <w:t>The more successful responses commonly:</w:t>
      </w:r>
    </w:p>
    <w:p w:rsidR="00801DC4" w:rsidRDefault="00801DC4" w:rsidP="00801DC4">
      <w:pPr>
        <w:pStyle w:val="Content1bullets"/>
        <w:ind w:left="426" w:hanging="426"/>
      </w:pPr>
      <w:r>
        <w:t>d</w:t>
      </w:r>
      <w:r w:rsidRPr="00446B86">
        <w:t xml:space="preserve">emonstrated a depth of research and exploration of the chosen topic </w:t>
      </w:r>
      <w:r>
        <w:t>that</w:t>
      </w:r>
      <w:r w:rsidRPr="00446B86">
        <w:t xml:space="preserve"> was of obvious interest to the students</w:t>
      </w:r>
    </w:p>
    <w:p w:rsidR="00801DC4" w:rsidRPr="00446B86" w:rsidRDefault="00801DC4" w:rsidP="00801DC4">
      <w:pPr>
        <w:pStyle w:val="Content1bullets"/>
        <w:ind w:left="426" w:hanging="426"/>
      </w:pPr>
      <w:r>
        <w:t>demonstrated a clear and substantial link to the themes of ‘The French-Speaking Communities’ or ‘The Changing World’</w:t>
      </w:r>
    </w:p>
    <w:p w:rsidR="00801DC4" w:rsidRPr="00446B86" w:rsidRDefault="00801DC4" w:rsidP="00801DC4">
      <w:pPr>
        <w:pStyle w:val="Content1bullets"/>
        <w:ind w:left="426" w:hanging="426"/>
      </w:pPr>
      <w:r w:rsidRPr="00446B86">
        <w:t>were able to answer a wide range of questions with clear, articulate</w:t>
      </w:r>
      <w:r>
        <w:t>,</w:t>
      </w:r>
      <w:r w:rsidRPr="00446B86">
        <w:t xml:space="preserve"> and well-referenced responses</w:t>
      </w:r>
      <w:r>
        <w:t xml:space="preserve"> to aspects of their research highlighted on </w:t>
      </w:r>
      <w:r w:rsidRPr="00446B86">
        <w:rPr>
          <w:rFonts w:cs="Arial"/>
          <w:szCs w:val="22"/>
        </w:rPr>
        <w:t xml:space="preserve">the </w:t>
      </w:r>
      <w:r>
        <w:rPr>
          <w:rFonts w:cs="Arial"/>
          <w:szCs w:val="22"/>
          <w:lang w:eastAsia="en-AU"/>
        </w:rPr>
        <w:t>i</w:t>
      </w:r>
      <w:r w:rsidRPr="00C7465A">
        <w:rPr>
          <w:rFonts w:cs="Arial"/>
          <w:szCs w:val="22"/>
          <w:lang w:eastAsia="en-AU"/>
        </w:rPr>
        <w:t>n</w:t>
      </w:r>
      <w:r>
        <w:rPr>
          <w:rFonts w:ascii="MS Gothic" w:eastAsia="MS Gothic" w:hAnsi="MS Gothic" w:cs="MS Gothic"/>
          <w:szCs w:val="22"/>
          <w:lang w:eastAsia="en-AU"/>
        </w:rPr>
        <w:t>-</w:t>
      </w:r>
      <w:r w:rsidRPr="00C7465A">
        <w:rPr>
          <w:rFonts w:cs="Arial"/>
          <w:szCs w:val="22"/>
          <w:lang w:eastAsia="en-AU"/>
        </w:rPr>
        <w:t xml:space="preserve">depth </w:t>
      </w:r>
      <w:r>
        <w:rPr>
          <w:rFonts w:cs="Arial"/>
          <w:szCs w:val="22"/>
          <w:lang w:eastAsia="en-AU"/>
        </w:rPr>
        <w:t>s</w:t>
      </w:r>
      <w:r w:rsidRPr="00C7465A">
        <w:rPr>
          <w:rFonts w:cs="Arial"/>
          <w:szCs w:val="22"/>
          <w:lang w:eastAsia="en-AU"/>
        </w:rPr>
        <w:t xml:space="preserve">tudy </w:t>
      </w:r>
      <w:r>
        <w:rPr>
          <w:rFonts w:cs="Arial"/>
          <w:szCs w:val="22"/>
          <w:lang w:eastAsia="en-AU"/>
        </w:rPr>
        <w:t>o</w:t>
      </w:r>
      <w:r w:rsidRPr="00C7465A">
        <w:rPr>
          <w:rFonts w:cs="Arial"/>
          <w:szCs w:val="22"/>
          <w:lang w:eastAsia="en-AU"/>
        </w:rPr>
        <w:t xml:space="preserve">utline for </w:t>
      </w:r>
      <w:r>
        <w:rPr>
          <w:rFonts w:cs="Arial"/>
          <w:szCs w:val="22"/>
          <w:lang w:eastAsia="en-AU"/>
        </w:rPr>
        <w:t>o</w:t>
      </w:r>
      <w:r w:rsidRPr="00C7465A">
        <w:rPr>
          <w:rFonts w:cs="Arial"/>
          <w:szCs w:val="22"/>
          <w:lang w:eastAsia="en-AU"/>
        </w:rPr>
        <w:t xml:space="preserve">ral </w:t>
      </w:r>
      <w:r>
        <w:rPr>
          <w:rFonts w:cs="Arial"/>
          <w:szCs w:val="22"/>
          <w:lang w:eastAsia="en-AU"/>
        </w:rPr>
        <w:t>ex</w:t>
      </w:r>
      <w:r w:rsidRPr="00C7465A">
        <w:rPr>
          <w:rFonts w:cs="Arial"/>
          <w:szCs w:val="22"/>
          <w:lang w:eastAsia="en-AU"/>
        </w:rPr>
        <w:t>amination</w:t>
      </w:r>
      <w:r>
        <w:rPr>
          <w:rFonts w:cs="Arial"/>
          <w:szCs w:val="22"/>
          <w:lang w:eastAsia="en-AU"/>
        </w:rPr>
        <w:t>s</w:t>
      </w:r>
      <w:r>
        <w:t xml:space="preserve"> </w:t>
      </w:r>
    </w:p>
    <w:p w:rsidR="00801DC4" w:rsidRPr="00446B86" w:rsidRDefault="00801DC4" w:rsidP="00801DC4">
      <w:pPr>
        <w:pStyle w:val="Content1bullets"/>
        <w:ind w:left="426" w:hanging="426"/>
      </w:pPr>
      <w:r>
        <w:t>involved d</w:t>
      </w:r>
      <w:r w:rsidRPr="00446B86">
        <w:t xml:space="preserve">iscussion </w:t>
      </w:r>
      <w:r>
        <w:t xml:space="preserve">that </w:t>
      </w:r>
      <w:r w:rsidRPr="00446B86">
        <w:t>flowed smoothly</w:t>
      </w:r>
      <w:r>
        <w:t>,</w:t>
      </w:r>
      <w:r w:rsidRPr="00446B86">
        <w:t xml:space="preserve"> demonstrating </w:t>
      </w:r>
      <w:r>
        <w:t xml:space="preserve">that </w:t>
      </w:r>
      <w:r w:rsidRPr="00446B86">
        <w:t xml:space="preserve">students had practised extensively and had </w:t>
      </w:r>
      <w:r>
        <w:t>depth and breadth of</w:t>
      </w:r>
      <w:r w:rsidRPr="00446B86">
        <w:t xml:space="preserve"> </w:t>
      </w:r>
      <w:r>
        <w:t>knowledge</w:t>
      </w:r>
      <w:r w:rsidRPr="00446B86">
        <w:t xml:space="preserve"> of their research</w:t>
      </w:r>
    </w:p>
    <w:p w:rsidR="00801DC4" w:rsidRPr="00446B86" w:rsidRDefault="00801DC4" w:rsidP="00801DC4">
      <w:pPr>
        <w:pStyle w:val="Content1bullets"/>
        <w:ind w:left="426" w:hanging="426"/>
      </w:pPr>
      <w:r>
        <w:t>involved discuss</w:t>
      </w:r>
      <w:r w:rsidRPr="00446B86">
        <w:t xml:space="preserve">ions </w:t>
      </w:r>
      <w:r>
        <w:t xml:space="preserve">that </w:t>
      </w:r>
      <w:r w:rsidRPr="00446B86">
        <w:t>were often lively and interesting</w:t>
      </w:r>
    </w:p>
    <w:p w:rsidR="00801DC4" w:rsidRPr="00446B86" w:rsidRDefault="00801DC4" w:rsidP="00801DC4">
      <w:pPr>
        <w:pStyle w:val="Content1bullets"/>
        <w:ind w:left="426" w:hanging="426"/>
      </w:pPr>
      <w:r w:rsidRPr="00446B86">
        <w:t>were relevant, structured</w:t>
      </w:r>
      <w:r>
        <w:t>,</w:t>
      </w:r>
      <w:r w:rsidRPr="00446B86">
        <w:t xml:space="preserve"> and detailed.</w:t>
      </w:r>
    </w:p>
    <w:p w:rsidR="00801DC4" w:rsidRPr="00446B86" w:rsidRDefault="00801DC4" w:rsidP="00801DC4">
      <w:pPr>
        <w:pStyle w:val="dotpoints"/>
        <w:numPr>
          <w:ilvl w:val="0"/>
          <w:numId w:val="0"/>
        </w:numPr>
        <w:ind w:left="426"/>
      </w:pPr>
    </w:p>
    <w:p w:rsidR="003C078B" w:rsidRDefault="003C078B">
      <w:pPr>
        <w:spacing w:after="200" w:line="276" w:lineRule="auto"/>
        <w:rPr>
          <w:i/>
        </w:rPr>
      </w:pPr>
      <w:r>
        <w:br w:type="page"/>
      </w:r>
    </w:p>
    <w:p w:rsidR="00801DC4" w:rsidRDefault="00801DC4" w:rsidP="00801DC4">
      <w:pPr>
        <w:pStyle w:val="Contentitalic"/>
      </w:pPr>
      <w:r>
        <w:lastRenderedPageBreak/>
        <w:t>The less successful responses commonly:</w:t>
      </w:r>
    </w:p>
    <w:p w:rsidR="00801DC4" w:rsidRPr="00446B86" w:rsidRDefault="00801DC4" w:rsidP="00801DC4">
      <w:pPr>
        <w:pStyle w:val="Content1bullets"/>
        <w:ind w:left="426" w:hanging="426"/>
      </w:pPr>
      <w:r>
        <w:t>l</w:t>
      </w:r>
      <w:r w:rsidRPr="00446B86">
        <w:t>acked depth, grammatical correctness</w:t>
      </w:r>
      <w:r>
        <w:t>,</w:t>
      </w:r>
      <w:r w:rsidRPr="00446B86">
        <w:t xml:space="preserve"> and detail</w:t>
      </w:r>
    </w:p>
    <w:p w:rsidR="00801DC4" w:rsidRPr="00446B86" w:rsidRDefault="00801DC4" w:rsidP="00801DC4">
      <w:pPr>
        <w:pStyle w:val="Content1bullets"/>
        <w:ind w:left="426" w:hanging="426"/>
      </w:pPr>
      <w:r>
        <w:t>d</w:t>
      </w:r>
      <w:r w:rsidRPr="00446B86">
        <w:t>emonstrated limited ability to maintain interaction</w:t>
      </w:r>
    </w:p>
    <w:p w:rsidR="00801DC4" w:rsidRPr="00446B86" w:rsidRDefault="00801DC4" w:rsidP="00801DC4">
      <w:pPr>
        <w:pStyle w:val="Content1bullets"/>
        <w:ind w:left="426" w:hanging="426"/>
      </w:pPr>
      <w:r>
        <w:t>d</w:t>
      </w:r>
      <w:r w:rsidRPr="00446B86">
        <w:t>emonstrated limited research and knowledge of the topic</w:t>
      </w:r>
      <w:r>
        <w:t>.</w:t>
      </w:r>
    </w:p>
    <w:p w:rsidR="00801DC4" w:rsidRDefault="00801DC4" w:rsidP="00801DC4">
      <w:pPr>
        <w:pStyle w:val="dotpoints"/>
        <w:numPr>
          <w:ilvl w:val="0"/>
          <w:numId w:val="0"/>
        </w:numPr>
        <w:ind w:left="426"/>
      </w:pPr>
    </w:p>
    <w:p w:rsidR="00801DC4" w:rsidRDefault="00801DC4" w:rsidP="00801DC4">
      <w:pPr>
        <w:pStyle w:val="ContentBold"/>
      </w:pPr>
    </w:p>
    <w:p w:rsidR="00801DC4" w:rsidRPr="00740F2B" w:rsidRDefault="00801DC4" w:rsidP="003C078B">
      <w:pPr>
        <w:pStyle w:val="Heading2afterC1"/>
      </w:pPr>
      <w:r w:rsidRPr="00740F2B">
        <w:t>Written Examination</w:t>
      </w:r>
    </w:p>
    <w:p w:rsidR="00801DC4" w:rsidRPr="00570B51" w:rsidRDefault="00801DC4" w:rsidP="00801DC4">
      <w:pPr>
        <w:rPr>
          <w:rFonts w:ascii="Roboto Medium" w:hAnsi="Roboto Medium"/>
        </w:rPr>
      </w:pPr>
      <w:r w:rsidRPr="00570B51">
        <w:rPr>
          <w:rFonts w:ascii="Roboto Medium" w:hAnsi="Roboto Medium"/>
        </w:rPr>
        <w:t>Section 1: Listening and Responding</w:t>
      </w:r>
    </w:p>
    <w:p w:rsidR="00801DC4" w:rsidRDefault="00801DC4" w:rsidP="00801DC4">
      <w:pPr>
        <w:pStyle w:val="Contentitalic"/>
        <w:spacing w:before="240"/>
      </w:pPr>
      <w:r>
        <w:t>The more successful responses commonly:</w:t>
      </w:r>
    </w:p>
    <w:p w:rsidR="00801DC4" w:rsidRDefault="00801DC4" w:rsidP="00801DC4">
      <w:pPr>
        <w:pStyle w:val="Content1bullets"/>
        <w:ind w:left="426" w:hanging="426"/>
      </w:pPr>
      <w:r>
        <w:t>d</w:t>
      </w:r>
      <w:r w:rsidRPr="00446B86">
        <w:t>emonstrated an understanding of the texts</w:t>
      </w:r>
    </w:p>
    <w:p w:rsidR="00801DC4" w:rsidRPr="00446B86" w:rsidRDefault="00801DC4" w:rsidP="00801DC4">
      <w:pPr>
        <w:pStyle w:val="Content1bullets"/>
        <w:ind w:left="426" w:hanging="426"/>
      </w:pPr>
      <w:r>
        <w:t>read and interpreted the questions to provide correct information</w:t>
      </w:r>
    </w:p>
    <w:p w:rsidR="00801DC4" w:rsidRDefault="00801DC4" w:rsidP="00801DC4">
      <w:pPr>
        <w:pStyle w:val="Content1bullets"/>
        <w:ind w:left="426" w:hanging="426"/>
      </w:pPr>
      <w:r w:rsidRPr="00446B86">
        <w:t xml:space="preserve">provided detailed answers to </w:t>
      </w:r>
      <w:r>
        <w:t xml:space="preserve">stylistic and language feature questions </w:t>
      </w:r>
    </w:p>
    <w:p w:rsidR="00801DC4" w:rsidRPr="00446B86" w:rsidRDefault="00801DC4" w:rsidP="00801DC4">
      <w:pPr>
        <w:pStyle w:val="Content1bullets"/>
        <w:ind w:left="426" w:hanging="426"/>
      </w:pPr>
      <w:r>
        <w:t xml:space="preserve">used </w:t>
      </w:r>
      <w:r w:rsidRPr="00446B86">
        <w:t>evidence from the texts</w:t>
      </w:r>
      <w:r w:rsidRPr="00160A22">
        <w:t xml:space="preserve"> </w:t>
      </w:r>
      <w:r>
        <w:t>paraphrased into English to support their answers</w:t>
      </w:r>
    </w:p>
    <w:p w:rsidR="00801DC4" w:rsidRPr="00446B86" w:rsidRDefault="00801DC4" w:rsidP="00801DC4">
      <w:pPr>
        <w:pStyle w:val="Content1bullets"/>
        <w:ind w:left="426" w:hanging="426"/>
      </w:pPr>
      <w:r>
        <w:t>p</w:t>
      </w:r>
      <w:r w:rsidRPr="00446B86">
        <w:t>rovided thoughtful reflection where required.</w:t>
      </w:r>
    </w:p>
    <w:p w:rsidR="00801DC4" w:rsidRDefault="00801DC4" w:rsidP="00801DC4">
      <w:pPr>
        <w:pStyle w:val="Contentitalic"/>
      </w:pPr>
    </w:p>
    <w:p w:rsidR="00801DC4" w:rsidRDefault="00801DC4" w:rsidP="00801DC4">
      <w:pPr>
        <w:pStyle w:val="Contentitalic"/>
      </w:pPr>
      <w:r>
        <w:t>The less successful responses commonly:</w:t>
      </w:r>
    </w:p>
    <w:p w:rsidR="00801DC4" w:rsidRDefault="00801DC4" w:rsidP="00801DC4">
      <w:pPr>
        <w:pStyle w:val="Content1bullets"/>
        <w:ind w:left="426" w:hanging="426"/>
      </w:pPr>
      <w:r>
        <w:t xml:space="preserve">lacked depth, detail and accuracy of information, including confusing genders and names of speakers, and attributing details to the wrong speaker </w:t>
      </w:r>
    </w:p>
    <w:p w:rsidR="00801DC4" w:rsidRDefault="00801DC4" w:rsidP="00801DC4">
      <w:pPr>
        <w:pStyle w:val="Content1bullets"/>
        <w:ind w:left="426" w:hanging="426"/>
      </w:pPr>
      <w:r>
        <w:t>lacked depth, detail and accuracy of stylistic and language features, often providing incorrect or untranslated evidence to support their answers</w:t>
      </w:r>
    </w:p>
    <w:p w:rsidR="00801DC4" w:rsidRPr="00446B86" w:rsidRDefault="00801DC4" w:rsidP="00801DC4">
      <w:pPr>
        <w:pStyle w:val="Content1bullets"/>
        <w:ind w:left="426" w:hanging="426"/>
      </w:pPr>
      <w:r>
        <w:t>contain</w:t>
      </w:r>
      <w:r w:rsidRPr="00446B86">
        <w:t>ed limited evidence from the texts to support their answers</w:t>
      </w:r>
      <w:r>
        <w:t>.</w:t>
      </w:r>
    </w:p>
    <w:p w:rsidR="00801DC4" w:rsidRPr="00286450" w:rsidRDefault="00801DC4" w:rsidP="00801DC4">
      <w:pPr>
        <w:pStyle w:val="Content1bullets"/>
        <w:numPr>
          <w:ilvl w:val="0"/>
          <w:numId w:val="0"/>
        </w:numPr>
      </w:pPr>
    </w:p>
    <w:p w:rsidR="00801DC4" w:rsidRPr="001F5C39" w:rsidRDefault="00801DC4" w:rsidP="00801DC4">
      <w:pPr>
        <w:pStyle w:val="Content1bullets"/>
        <w:numPr>
          <w:ilvl w:val="0"/>
          <w:numId w:val="0"/>
        </w:numPr>
        <w:rPr>
          <w:rFonts w:ascii="Roboto Medium" w:hAnsi="Roboto Medium"/>
        </w:rPr>
      </w:pPr>
      <w:r w:rsidRPr="001F5C39">
        <w:rPr>
          <w:rFonts w:ascii="Roboto Medium" w:hAnsi="Roboto Medium"/>
        </w:rPr>
        <w:t>Section 2: Reading and Responding, Part A</w:t>
      </w:r>
    </w:p>
    <w:p w:rsidR="00801DC4" w:rsidRDefault="00801DC4" w:rsidP="00801DC4">
      <w:pPr>
        <w:pStyle w:val="Contentitalic"/>
      </w:pPr>
      <w:r>
        <w:t>The more successful responses commonly:</w:t>
      </w:r>
    </w:p>
    <w:p w:rsidR="00801DC4" w:rsidRPr="00446B86" w:rsidRDefault="00801DC4" w:rsidP="00801DC4">
      <w:pPr>
        <w:pStyle w:val="Content1bullets"/>
        <w:ind w:left="426" w:hanging="426"/>
      </w:pPr>
      <w:r>
        <w:t>d</w:t>
      </w:r>
      <w:r w:rsidRPr="00446B86">
        <w:t>emonstrated an understanding of the texts</w:t>
      </w:r>
    </w:p>
    <w:p w:rsidR="00801DC4" w:rsidRPr="00446B86" w:rsidRDefault="00801DC4" w:rsidP="00801DC4">
      <w:pPr>
        <w:pStyle w:val="Content1bullets"/>
        <w:ind w:left="426" w:hanging="426"/>
      </w:pPr>
      <w:r w:rsidRPr="00446B86">
        <w:t>provided detailed answers to the questions</w:t>
      </w:r>
      <w:r>
        <w:t>, including all required details, e</w:t>
      </w:r>
      <w:r w:rsidR="00DA154D">
        <w:t>.g.</w:t>
      </w:r>
      <w:r>
        <w:t xml:space="preserve"> providing four reasons when asked to provide 4 reasons</w:t>
      </w:r>
    </w:p>
    <w:p w:rsidR="00801DC4" w:rsidRPr="00446B86" w:rsidRDefault="00801DC4" w:rsidP="00801DC4">
      <w:pPr>
        <w:pStyle w:val="Content1bullets"/>
        <w:ind w:left="426" w:hanging="426"/>
      </w:pPr>
      <w:r>
        <w:t>m</w:t>
      </w:r>
      <w:r w:rsidRPr="00446B86">
        <w:t>ade connections between the two texts</w:t>
      </w:r>
    </w:p>
    <w:p w:rsidR="00801DC4" w:rsidRPr="00446B86" w:rsidRDefault="00801DC4" w:rsidP="00801DC4">
      <w:pPr>
        <w:pStyle w:val="Content1bullets"/>
        <w:ind w:left="426" w:hanging="426"/>
      </w:pPr>
      <w:r>
        <w:t xml:space="preserve">used extensive </w:t>
      </w:r>
      <w:r w:rsidRPr="00446B86">
        <w:t>evidence from the texts</w:t>
      </w:r>
      <w:r w:rsidRPr="00160A22">
        <w:t xml:space="preserve"> </w:t>
      </w:r>
      <w:r>
        <w:t>paraphrased into English to support their answers</w:t>
      </w:r>
    </w:p>
    <w:p w:rsidR="00801DC4" w:rsidRPr="00446B86" w:rsidRDefault="00801DC4" w:rsidP="00801DC4">
      <w:pPr>
        <w:pStyle w:val="Content1bullets"/>
        <w:ind w:left="426" w:hanging="426"/>
      </w:pPr>
      <w:r>
        <w:t>p</w:t>
      </w:r>
      <w:r w:rsidRPr="00446B86">
        <w:t>rovided thoughtful reflection where required.</w:t>
      </w:r>
    </w:p>
    <w:p w:rsidR="00801DC4" w:rsidRPr="00446B86" w:rsidRDefault="00801DC4" w:rsidP="00801DC4">
      <w:pPr>
        <w:pStyle w:val="dotpoints"/>
        <w:numPr>
          <w:ilvl w:val="0"/>
          <w:numId w:val="0"/>
        </w:numPr>
        <w:ind w:left="426"/>
      </w:pPr>
    </w:p>
    <w:p w:rsidR="00801DC4" w:rsidRDefault="00801DC4" w:rsidP="00801DC4">
      <w:pPr>
        <w:pStyle w:val="Contentitalic"/>
      </w:pPr>
      <w:r>
        <w:t>The less successful responses commonly:</w:t>
      </w:r>
    </w:p>
    <w:p w:rsidR="00801DC4" w:rsidRPr="00446B86" w:rsidRDefault="00801DC4" w:rsidP="00801DC4">
      <w:pPr>
        <w:pStyle w:val="Content1bullets"/>
        <w:ind w:left="426" w:hanging="426"/>
      </w:pPr>
      <w:r>
        <w:t>l</w:t>
      </w:r>
      <w:r w:rsidRPr="00446B86">
        <w:t>acked depth and detail</w:t>
      </w:r>
      <w:r>
        <w:t>, often providing incorrect or untranslated evidence to support their answers</w:t>
      </w:r>
    </w:p>
    <w:p w:rsidR="00801DC4" w:rsidRDefault="00801DC4" w:rsidP="00801DC4">
      <w:pPr>
        <w:pStyle w:val="Content1bullets"/>
        <w:ind w:left="426" w:hanging="426"/>
      </w:pPr>
      <w:r>
        <w:t>provid</w:t>
      </w:r>
      <w:r w:rsidRPr="00446B86">
        <w:t>ed limited evidence from the texts to support their answers</w:t>
      </w:r>
      <w:r>
        <w:t>.</w:t>
      </w:r>
    </w:p>
    <w:p w:rsidR="00801DC4" w:rsidRPr="00446B86" w:rsidRDefault="00801DC4" w:rsidP="00801DC4">
      <w:pPr>
        <w:pStyle w:val="Content1bullets"/>
        <w:numPr>
          <w:ilvl w:val="0"/>
          <w:numId w:val="0"/>
        </w:numPr>
        <w:ind w:left="426"/>
      </w:pPr>
    </w:p>
    <w:p w:rsidR="00DA154D" w:rsidRDefault="00DA154D">
      <w:pPr>
        <w:spacing w:after="200" w:line="276" w:lineRule="auto"/>
        <w:rPr>
          <w:rFonts w:ascii="Roboto Medium" w:hAnsi="Roboto Medium"/>
        </w:rPr>
      </w:pPr>
      <w:r>
        <w:rPr>
          <w:rFonts w:ascii="Roboto Medium" w:hAnsi="Roboto Medium"/>
        </w:rPr>
        <w:br w:type="page"/>
      </w:r>
    </w:p>
    <w:p w:rsidR="00801DC4" w:rsidRDefault="00801DC4" w:rsidP="00801DC4">
      <w:pPr>
        <w:pStyle w:val="Content1bullets"/>
        <w:numPr>
          <w:ilvl w:val="0"/>
          <w:numId w:val="0"/>
        </w:numPr>
        <w:rPr>
          <w:rFonts w:ascii="Roboto Medium" w:hAnsi="Roboto Medium"/>
        </w:rPr>
      </w:pPr>
      <w:r w:rsidRPr="001F5C39">
        <w:rPr>
          <w:rFonts w:ascii="Roboto Medium" w:hAnsi="Roboto Medium"/>
        </w:rPr>
        <w:lastRenderedPageBreak/>
        <w:t>Section 2</w:t>
      </w:r>
      <w:r>
        <w:rPr>
          <w:rFonts w:ascii="Roboto Medium" w:hAnsi="Roboto Medium"/>
        </w:rPr>
        <w:t>: Reading and Responding, Part B</w:t>
      </w:r>
    </w:p>
    <w:p w:rsidR="00801DC4" w:rsidRPr="001E0289" w:rsidRDefault="00801DC4" w:rsidP="00801DC4">
      <w:pPr>
        <w:pStyle w:val="Content1bullets"/>
        <w:numPr>
          <w:ilvl w:val="0"/>
          <w:numId w:val="0"/>
        </w:numPr>
      </w:pPr>
      <w:r w:rsidRPr="001E0289">
        <w:t>Students are reminded that they should not inadvertently identify themselves, their schools or their teachers when writing about personal topics. The anonymity of the assessment process is paramount.</w:t>
      </w:r>
    </w:p>
    <w:p w:rsidR="00801DC4" w:rsidRDefault="00801DC4" w:rsidP="00801DC4">
      <w:pPr>
        <w:pStyle w:val="Contentitalic"/>
      </w:pPr>
      <w:r>
        <w:t>The more successful responses commonly:</w:t>
      </w:r>
    </w:p>
    <w:p w:rsidR="00801DC4" w:rsidRPr="00446B86" w:rsidRDefault="00801DC4" w:rsidP="00801DC4">
      <w:pPr>
        <w:pStyle w:val="Content1bullets"/>
        <w:ind w:left="426" w:hanging="426"/>
      </w:pPr>
      <w:r>
        <w:t>d</w:t>
      </w:r>
      <w:r w:rsidRPr="00446B86">
        <w:t xml:space="preserve">emonstrated an understanding of how to </w:t>
      </w:r>
      <w:r>
        <w:t>write a letter/email and address it appropriately to the local mayor</w:t>
      </w:r>
    </w:p>
    <w:p w:rsidR="00801DC4" w:rsidRPr="00446B86" w:rsidRDefault="00801DC4" w:rsidP="00801DC4">
      <w:pPr>
        <w:pStyle w:val="Content1bullets"/>
        <w:ind w:left="426" w:hanging="426"/>
      </w:pPr>
      <w:r w:rsidRPr="00446B86">
        <w:t xml:space="preserve">provided </w:t>
      </w:r>
      <w:r>
        <w:t xml:space="preserve">relevant and detailed </w:t>
      </w:r>
      <w:r w:rsidRPr="00446B86">
        <w:t xml:space="preserve">examples </w:t>
      </w:r>
      <w:r>
        <w:t>for each criterion for the award</w:t>
      </w:r>
    </w:p>
    <w:p w:rsidR="00801DC4" w:rsidRPr="00446B86" w:rsidRDefault="00801DC4" w:rsidP="00801DC4">
      <w:pPr>
        <w:pStyle w:val="Content1bullets"/>
        <w:ind w:left="426" w:hanging="426"/>
      </w:pPr>
      <w:r>
        <w:t>d</w:t>
      </w:r>
      <w:r w:rsidRPr="00446B86">
        <w:t>emonstrated a</w:t>
      </w:r>
      <w:r>
        <w:t xml:space="preserve"> keen interest in nominating the person for the award</w:t>
      </w:r>
    </w:p>
    <w:p w:rsidR="00801DC4" w:rsidRPr="00446B86" w:rsidRDefault="00801DC4" w:rsidP="00801DC4">
      <w:pPr>
        <w:pStyle w:val="Content1bullets"/>
        <w:ind w:left="426" w:hanging="426"/>
      </w:pPr>
      <w:r>
        <w:t>de</w:t>
      </w:r>
      <w:r w:rsidRPr="00446B86">
        <w:t>monstrated an excellent knowledge of grammatical concepts, tense</w:t>
      </w:r>
      <w:r>
        <w:t>,</w:t>
      </w:r>
      <w:r w:rsidRPr="00446B86">
        <w:t xml:space="preserve"> and connectors</w:t>
      </w:r>
    </w:p>
    <w:p w:rsidR="00801DC4" w:rsidRPr="00446B86" w:rsidRDefault="00801DC4" w:rsidP="00801DC4">
      <w:pPr>
        <w:pStyle w:val="Content1bullets"/>
        <w:ind w:left="426" w:hanging="426"/>
      </w:pPr>
      <w:r w:rsidRPr="00446B86">
        <w:t xml:space="preserve">were </w:t>
      </w:r>
      <w:r>
        <w:t>thoughtful</w:t>
      </w:r>
      <w:r w:rsidRPr="00446B86">
        <w:t>, structured</w:t>
      </w:r>
      <w:r>
        <w:t>,</w:t>
      </w:r>
      <w:r w:rsidRPr="00446B86">
        <w:t xml:space="preserve"> and detailed.</w:t>
      </w:r>
    </w:p>
    <w:p w:rsidR="00801DC4" w:rsidRPr="00446B86" w:rsidRDefault="00801DC4" w:rsidP="00801DC4">
      <w:pPr>
        <w:pStyle w:val="dotpoints"/>
        <w:numPr>
          <w:ilvl w:val="0"/>
          <w:numId w:val="0"/>
        </w:numPr>
        <w:ind w:left="426"/>
      </w:pPr>
    </w:p>
    <w:p w:rsidR="00801DC4" w:rsidRDefault="00801DC4" w:rsidP="00801DC4">
      <w:pPr>
        <w:pStyle w:val="Contentitalic"/>
      </w:pPr>
      <w:r>
        <w:t>The less successful responses commonly:</w:t>
      </w:r>
    </w:p>
    <w:p w:rsidR="00801DC4" w:rsidRDefault="00801DC4" w:rsidP="00801DC4">
      <w:pPr>
        <w:pStyle w:val="Content1bullets"/>
        <w:ind w:left="426" w:hanging="426"/>
      </w:pPr>
      <w:r>
        <w:t>l</w:t>
      </w:r>
      <w:r w:rsidRPr="00446B86">
        <w:t>acked depth, grammatical correctness</w:t>
      </w:r>
      <w:r>
        <w:t>,</w:t>
      </w:r>
      <w:r w:rsidRPr="00446B86">
        <w:t xml:space="preserve"> and detail</w:t>
      </w:r>
    </w:p>
    <w:p w:rsidR="00801DC4" w:rsidRPr="00446B86" w:rsidRDefault="00801DC4" w:rsidP="00801DC4">
      <w:pPr>
        <w:pStyle w:val="Content1bullets"/>
        <w:ind w:left="426" w:hanging="426"/>
      </w:pPr>
      <w:r>
        <w:t>needed to</w:t>
      </w:r>
      <w:r w:rsidRPr="00446B86">
        <w:t xml:space="preserve"> meet the required minimum word count</w:t>
      </w:r>
    </w:p>
    <w:p w:rsidR="00801DC4" w:rsidRPr="00446B86" w:rsidRDefault="00801DC4" w:rsidP="00801DC4">
      <w:pPr>
        <w:pStyle w:val="Content1bullets"/>
        <w:ind w:left="426" w:hanging="426"/>
      </w:pPr>
      <w:r>
        <w:t>d</w:t>
      </w:r>
      <w:r w:rsidRPr="00446B86">
        <w:t xml:space="preserve">emonstrated limited ability to </w:t>
      </w:r>
      <w:r>
        <w:t>structure a letter/email or provide details and examples for each criterion.</w:t>
      </w:r>
    </w:p>
    <w:p w:rsidR="00801DC4" w:rsidRPr="00DE657B" w:rsidRDefault="00801DC4" w:rsidP="00801DC4">
      <w:pPr>
        <w:pStyle w:val="AssessmentTypeHeading"/>
        <w:rPr>
          <w:rFonts w:ascii="Roboto Medium" w:hAnsi="Roboto Medium"/>
          <w:b w:val="0"/>
          <w:sz w:val="20"/>
          <w:szCs w:val="20"/>
        </w:rPr>
      </w:pPr>
      <w:r w:rsidRPr="00DE657B">
        <w:rPr>
          <w:rFonts w:ascii="Roboto Medium" w:hAnsi="Roboto Medium"/>
          <w:b w:val="0"/>
          <w:sz w:val="20"/>
          <w:szCs w:val="20"/>
        </w:rPr>
        <w:t>Section 3: Writing in French</w:t>
      </w:r>
    </w:p>
    <w:p w:rsidR="00801DC4" w:rsidRPr="00446B86" w:rsidRDefault="00801DC4" w:rsidP="00801DC4">
      <w:pPr>
        <w:pStyle w:val="dotpoints"/>
        <w:numPr>
          <w:ilvl w:val="0"/>
          <w:numId w:val="0"/>
        </w:numPr>
      </w:pPr>
    </w:p>
    <w:p w:rsidR="00801DC4" w:rsidRDefault="00801DC4" w:rsidP="00801DC4">
      <w:pPr>
        <w:pStyle w:val="Contentitalic"/>
      </w:pPr>
      <w:r>
        <w:t>The more successful responses commonly:</w:t>
      </w:r>
    </w:p>
    <w:p w:rsidR="00801DC4" w:rsidRDefault="00801DC4" w:rsidP="00801DC4">
      <w:pPr>
        <w:pStyle w:val="Content1bullets"/>
        <w:ind w:left="426" w:hanging="426"/>
      </w:pPr>
      <w:r>
        <w:t>d</w:t>
      </w:r>
      <w:r w:rsidRPr="00446B86">
        <w:t xml:space="preserve">emonstrated a passion </w:t>
      </w:r>
      <w:r>
        <w:t>for and interest in the topic selected</w:t>
      </w:r>
      <w:r w:rsidRPr="00446B86">
        <w:t xml:space="preserve"> </w:t>
      </w:r>
    </w:p>
    <w:p w:rsidR="00801DC4" w:rsidRPr="00446B86" w:rsidRDefault="00801DC4" w:rsidP="00801DC4">
      <w:pPr>
        <w:pStyle w:val="Content1bullets"/>
        <w:ind w:left="426" w:hanging="426"/>
      </w:pPr>
      <w:r w:rsidRPr="00446B86">
        <w:t>provide</w:t>
      </w:r>
      <w:r>
        <w:t>d</w:t>
      </w:r>
      <w:r w:rsidRPr="00446B86">
        <w:t xml:space="preserve"> a well-written</w:t>
      </w:r>
      <w:r>
        <w:t>,</w:t>
      </w:r>
      <w:r w:rsidRPr="00446B86">
        <w:t xml:space="preserve"> structured</w:t>
      </w:r>
      <w:r>
        <w:t>,</w:t>
      </w:r>
      <w:r w:rsidRPr="00446B86">
        <w:t xml:space="preserve"> and interesting response</w:t>
      </w:r>
      <w:r>
        <w:t>, which engaged the reader</w:t>
      </w:r>
    </w:p>
    <w:p w:rsidR="00801DC4" w:rsidRDefault="00801DC4" w:rsidP="00801DC4">
      <w:pPr>
        <w:pStyle w:val="Content1bullets"/>
        <w:ind w:left="426" w:hanging="426"/>
      </w:pPr>
      <w:r>
        <w:t>de</w:t>
      </w:r>
      <w:r w:rsidRPr="00446B86">
        <w:t>monstrated an excellent knowledge of grammatical concepts, tense</w:t>
      </w:r>
      <w:r>
        <w:t>,</w:t>
      </w:r>
      <w:r w:rsidRPr="00446B86">
        <w:t xml:space="preserve"> and connectors</w:t>
      </w:r>
    </w:p>
    <w:p w:rsidR="00801DC4" w:rsidRPr="00446B86" w:rsidRDefault="00801DC4" w:rsidP="00801DC4">
      <w:pPr>
        <w:pStyle w:val="Content1bullets"/>
        <w:ind w:left="426" w:hanging="426"/>
      </w:pPr>
      <w:r>
        <w:t>contained appropriately selected idiomatic expressions and grammatical concepts</w:t>
      </w:r>
    </w:p>
    <w:p w:rsidR="00801DC4" w:rsidRPr="00446B86" w:rsidRDefault="00801DC4" w:rsidP="00801DC4">
      <w:pPr>
        <w:pStyle w:val="Content1bullets"/>
        <w:ind w:left="426" w:hanging="426"/>
      </w:pPr>
      <w:r>
        <w:t>d</w:t>
      </w:r>
      <w:r w:rsidRPr="00446B86">
        <w:t>emonstrated evidence of planning</w:t>
      </w:r>
    </w:p>
    <w:p w:rsidR="00801DC4" w:rsidRPr="00446B86" w:rsidRDefault="00801DC4" w:rsidP="00801DC4">
      <w:pPr>
        <w:pStyle w:val="Content1bullets"/>
        <w:ind w:left="426" w:hanging="426"/>
      </w:pPr>
      <w:r w:rsidRPr="00446B86">
        <w:t xml:space="preserve">contained </w:t>
      </w:r>
      <w:r>
        <w:t xml:space="preserve">a few </w:t>
      </w:r>
      <w:r w:rsidRPr="00446B86">
        <w:t xml:space="preserve">errors, but </w:t>
      </w:r>
      <w:r>
        <w:t>they</w:t>
      </w:r>
      <w:r w:rsidRPr="00446B86">
        <w:t xml:space="preserve"> did not impede </w:t>
      </w:r>
      <w:r>
        <w:t xml:space="preserve">the </w:t>
      </w:r>
      <w:r w:rsidRPr="00446B86">
        <w:t>meaning.</w:t>
      </w:r>
    </w:p>
    <w:p w:rsidR="00801DC4" w:rsidRPr="00446B86" w:rsidRDefault="00801DC4" w:rsidP="00801DC4">
      <w:pPr>
        <w:pStyle w:val="dotpoints"/>
        <w:numPr>
          <w:ilvl w:val="0"/>
          <w:numId w:val="0"/>
        </w:numPr>
        <w:ind w:left="426"/>
      </w:pPr>
    </w:p>
    <w:p w:rsidR="00801DC4" w:rsidRDefault="00801DC4" w:rsidP="00801DC4">
      <w:pPr>
        <w:pStyle w:val="Contentitalic"/>
      </w:pPr>
      <w:r>
        <w:t>The less successful responses commonly:</w:t>
      </w:r>
    </w:p>
    <w:p w:rsidR="00801DC4" w:rsidRDefault="00801DC4" w:rsidP="00801DC4">
      <w:pPr>
        <w:pStyle w:val="Content1bullets"/>
        <w:ind w:left="426" w:hanging="426"/>
      </w:pPr>
      <w:r>
        <w:t>l</w:t>
      </w:r>
      <w:r w:rsidRPr="00446B86">
        <w:t>acked depth, grammatical correctness</w:t>
      </w:r>
      <w:r>
        <w:t>,</w:t>
      </w:r>
      <w:r w:rsidRPr="00446B86">
        <w:t xml:space="preserve"> and detail</w:t>
      </w:r>
    </w:p>
    <w:p w:rsidR="00801DC4" w:rsidRPr="00446B86" w:rsidRDefault="00801DC4" w:rsidP="00801DC4">
      <w:pPr>
        <w:pStyle w:val="Content1bullets"/>
        <w:ind w:left="426" w:hanging="426"/>
      </w:pPr>
      <w:r>
        <w:t>used Anglicism or invented French expressions to communicate their ideas</w:t>
      </w:r>
    </w:p>
    <w:p w:rsidR="00801DC4" w:rsidRPr="00446B86" w:rsidRDefault="00801DC4" w:rsidP="00801DC4">
      <w:pPr>
        <w:pStyle w:val="Content1bullets"/>
        <w:ind w:left="426" w:hanging="426"/>
      </w:pPr>
      <w:r>
        <w:t>needed to</w:t>
      </w:r>
      <w:r w:rsidRPr="00446B86">
        <w:t xml:space="preserve"> meet the required minimum word count</w:t>
      </w:r>
    </w:p>
    <w:p w:rsidR="00801DC4" w:rsidRPr="00446B86" w:rsidRDefault="00801DC4" w:rsidP="00801DC4">
      <w:pPr>
        <w:pStyle w:val="Content1bullets"/>
        <w:ind w:left="426" w:hanging="426"/>
      </w:pPr>
      <w:r>
        <w:t>w</w:t>
      </w:r>
      <w:r w:rsidRPr="00446B86">
        <w:t>ere superficial in their treatment of the selected topic.</w:t>
      </w:r>
    </w:p>
    <w:p w:rsidR="00801DC4" w:rsidRPr="00107A95" w:rsidRDefault="00801DC4" w:rsidP="00801DC4"/>
    <w:p w:rsidR="00B70526" w:rsidRPr="00B70526" w:rsidRDefault="00B70526" w:rsidP="00576F28">
      <w:pPr>
        <w:pStyle w:val="Content1bullets"/>
        <w:numPr>
          <w:ilvl w:val="0"/>
          <w:numId w:val="0"/>
        </w:numPr>
        <w:rPr>
          <w:color w:val="0070C0"/>
        </w:rPr>
      </w:pPr>
    </w:p>
    <w:sectPr w:rsidR="00B70526" w:rsidRPr="00B70526" w:rsidSect="00201242">
      <w:headerReference w:type="first" r:id="rId12"/>
      <w:footerReference w:type="first" r:id="rId13"/>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0D6" w:rsidRDefault="00A850D6" w:rsidP="00131B77">
      <w:pPr>
        <w:spacing w:after="0"/>
      </w:pPr>
      <w:r>
        <w:separator/>
      </w:r>
    </w:p>
  </w:endnote>
  <w:endnote w:type="continuationSeparator" w:id="0">
    <w:p w:rsidR="00A850D6" w:rsidRDefault="00A850D6"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altName w:val="Times New Roman"/>
    <w:panose1 w:val="00000000000000000000"/>
    <w:charset w:val="00"/>
    <w:family w:val="auto"/>
    <w:pitch w:val="variable"/>
    <w:sig w:usb0="E00002FF" w:usb1="5000205B" w:usb2="00000020" w:usb3="00000000" w:csb0="0000019F" w:csb1="00000000"/>
    <w:embedRegular r:id="rId1" w:fontKey="{61B0D0BF-71BF-47DC-9B6D-82C2A3231316}"/>
    <w:embedBold r:id="rId2" w:fontKey="{36D0674B-50AB-4517-82F0-81A8BC5DF0E3}"/>
    <w:embedItalic r:id="rId3" w:fontKey="{9A06318D-8333-4792-A42C-4AFD721DCF3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4" w:fontKey="{4EFB2EC8-A960-469E-8CE6-C3FDDB23AA2F}"/>
    <w:embedBold r:id="rId5" w:fontKey="{D96EEE49-EEA6-4F98-87EB-4E365A34BE57}"/>
    <w:embedItalic r:id="rId6" w:fontKey="{61CEE6CC-72C8-4B00-A6D5-6DBD0035DF27}"/>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F9D92BF8-807F-4CB8-9908-60FA98909A7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5E4" w:rsidRDefault="00C725E4" w:rsidP="00C725E4">
    <w:pPr>
      <w:pStyle w:val="Footer1"/>
    </w:pPr>
    <w:r>
      <w:t>S</w:t>
    </w:r>
    <w:r w:rsidRPr="00201242">
      <w:t xml:space="preserve">tage 2 </w:t>
    </w:r>
    <w:r w:rsidR="003C078B">
      <w:t>French (continuers)</w:t>
    </w:r>
    <w:r w:rsidRPr="00C725E4">
      <w:t xml:space="preserve"> </w:t>
    </w:r>
    <w:r>
      <w:t>– 201</w:t>
    </w:r>
    <w:r w:rsidR="00AB04E5">
      <w:t xml:space="preserve">9 </w:t>
    </w:r>
    <w:r w:rsidRPr="00201242">
      <w:t>Subject Assessment Advice</w:t>
    </w:r>
    <w:r>
      <w:tab/>
      <w:t xml:space="preserve">Page </w:t>
    </w:r>
    <w:r>
      <w:rPr>
        <w:sz w:val="24"/>
        <w:szCs w:val="24"/>
      </w:rPr>
      <w:fldChar w:fldCharType="begin"/>
    </w:r>
    <w:r>
      <w:instrText xml:space="preserve"> PAGE </w:instrText>
    </w:r>
    <w:r>
      <w:rPr>
        <w:sz w:val="24"/>
        <w:szCs w:val="24"/>
      </w:rPr>
      <w:fldChar w:fldCharType="separate"/>
    </w:r>
    <w:r w:rsidR="00EB677E">
      <w:rPr>
        <w:noProof/>
      </w:rPr>
      <w:t>7</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EB677E">
      <w:rPr>
        <w:noProof/>
      </w:rPr>
      <w:t>7</w:t>
    </w:r>
    <w:r>
      <w:rPr>
        <w:sz w:val="24"/>
        <w:szCs w:val="24"/>
      </w:rPr>
      <w:fldChar w:fldCharType="end"/>
    </w:r>
  </w:p>
  <w:p w:rsidR="00503D5E" w:rsidRPr="00C725E4" w:rsidRDefault="00C725E4" w:rsidP="00C725E4">
    <w:pPr>
      <w:pStyle w:val="Footer1"/>
    </w:pPr>
    <w:r w:rsidRPr="00293B3D">
      <w:t xml:space="preserve">Ref: </w:t>
    </w:r>
    <w:r w:rsidR="00A850D6">
      <w:fldChar w:fldCharType="begin"/>
    </w:r>
    <w:r w:rsidR="00A850D6">
      <w:instrText xml:space="preserve"> DOCPROPERTY  Objective-Id  \* MERGEFORMAT </w:instrText>
    </w:r>
    <w:r w:rsidR="00A850D6">
      <w:fldChar w:fldCharType="separate"/>
    </w:r>
    <w:r w:rsidR="00B10036">
      <w:t>A886941</w:t>
    </w:r>
    <w:r w:rsidR="00A850D6">
      <w:fldChar w:fldCharType="end"/>
    </w:r>
    <w:r>
      <w:t xml:space="preserve"> </w:t>
    </w:r>
    <w:r w:rsidRPr="00293B3D">
      <w:t xml:space="preserve"> © SA</w:t>
    </w:r>
    <w:r>
      <w:t>CE Board of South Australia 201</w:t>
    </w:r>
    <w:r w:rsidR="003C078B">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557051"/>
      <w:docPartObj>
        <w:docPartGallery w:val="Page Numbers (Bottom of Page)"/>
        <w:docPartUnique/>
      </w:docPartObj>
    </w:sdtPr>
    <w:sdtEndPr/>
    <w:sdtContent>
      <w:sdt>
        <w:sdtPr>
          <w:id w:val="-1228142090"/>
          <w:docPartObj>
            <w:docPartGallery w:val="Page Numbers (Top of Page)"/>
            <w:docPartUnique/>
          </w:docPartObj>
        </w:sdtPr>
        <w:sdtEndPr/>
        <w:sdtContent>
          <w:p w:rsidR="00C725E4" w:rsidRDefault="0080584E" w:rsidP="00E15730">
            <w:pPr>
              <w:pStyle w:val="Footer1"/>
              <w:tabs>
                <w:tab w:val="clear" w:pos="9639"/>
                <w:tab w:val="right" w:pos="8364"/>
              </w:tabs>
            </w:pPr>
            <w:r>
              <w:rPr>
                <w:noProof/>
                <w:lang w:val="en-AU"/>
              </w:rPr>
              <w:drawing>
                <wp:anchor distT="0" distB="0" distL="114300" distR="114300" simplePos="0" relativeHeight="251660288" behindDoc="1" locked="0" layoutInCell="1" allowOverlap="1" wp14:anchorId="3D4637F7" wp14:editId="49DDC636">
                  <wp:simplePos x="0" y="0"/>
                  <wp:positionH relativeFrom="column">
                    <wp:posOffset>4893310</wp:posOffset>
                  </wp:positionH>
                  <wp:positionV relativeFrom="paragraph">
                    <wp:posOffset>-382270</wp:posOffset>
                  </wp:positionV>
                  <wp:extent cx="1901825" cy="1304290"/>
                  <wp:effectExtent l="0" t="0" r="0" b="8255"/>
                  <wp:wrapTight wrapText="bothSides">
                    <wp:wrapPolygon edited="0">
                      <wp:start x="0" y="0"/>
                      <wp:lineTo x="0" y="21398"/>
                      <wp:lineTo x="21274" y="21398"/>
                      <wp:lineTo x="21274" y="0"/>
                      <wp:lineTo x="0" y="0"/>
                    </wp:wrapPolygon>
                  </wp:wrapTight>
                  <wp:docPr id="18" name="Picture 18"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503D5E">
              <w:t>S</w:t>
            </w:r>
            <w:r w:rsidR="00503D5E" w:rsidRPr="00201242">
              <w:t xml:space="preserve">tage 2 </w:t>
            </w:r>
            <w:r w:rsidR="000B6C90">
              <w:t>French (continuers)</w:t>
            </w:r>
            <w:r w:rsidR="00503D5E" w:rsidRPr="00C725E4">
              <w:t xml:space="preserve"> </w:t>
            </w:r>
            <w:r w:rsidR="007510E0">
              <w:t>– 2019</w:t>
            </w:r>
            <w:r w:rsidR="00C020E2">
              <w:t xml:space="preserve"> </w:t>
            </w:r>
            <w:r w:rsidR="00503D5E" w:rsidRPr="00201242">
              <w:t>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FF4941">
              <w:rPr>
                <w:noProof/>
              </w:rPr>
              <w:t>1</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FF4941">
              <w:rPr>
                <w:noProof/>
              </w:rPr>
              <w:t>7</w:t>
            </w:r>
            <w:r w:rsidR="00C725E4">
              <w:rPr>
                <w:sz w:val="24"/>
                <w:szCs w:val="24"/>
              </w:rPr>
              <w:fldChar w:fldCharType="end"/>
            </w:r>
          </w:p>
          <w:p w:rsidR="00503D5E" w:rsidRDefault="00503D5E" w:rsidP="00E15730">
            <w:pPr>
              <w:pStyle w:val="Footer1"/>
              <w:tabs>
                <w:tab w:val="clear" w:pos="9639"/>
                <w:tab w:val="right" w:pos="8364"/>
              </w:tabs>
            </w:pPr>
            <w:r w:rsidRPr="00293B3D">
              <w:t xml:space="preserve">Ref: </w:t>
            </w:r>
            <w:fldSimple w:instr=" DOCPROPERTY  Objective-Id  \* MERGEFORMAT ">
              <w:r w:rsidR="003C078B">
                <w:t>A886941</w:t>
              </w:r>
            </w:fldSimple>
            <w:r>
              <w:t xml:space="preserve"> </w:t>
            </w:r>
            <w:r w:rsidRPr="00293B3D">
              <w:t xml:space="preserve"> © SA</w:t>
            </w:r>
            <w:r>
              <w:t>CE Board of South Australia 201</w:t>
            </w:r>
            <w:r w:rsidR="003C078B">
              <w:t>9</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5E4" w:rsidRDefault="00201242" w:rsidP="00201242">
    <w:pPr>
      <w:pStyle w:val="Footer1"/>
    </w:pPr>
    <w:r>
      <w:t>S</w:t>
    </w:r>
    <w:r w:rsidRPr="00201242">
      <w:t xml:space="preserve">tage 2 </w:t>
    </w:r>
    <w:r w:rsidR="000B6C90">
      <w:t>French (continuers)</w:t>
    </w:r>
    <w:r w:rsidRPr="00C725E4">
      <w:t xml:space="preserve"> </w:t>
    </w:r>
    <w:r w:rsidR="007510E0">
      <w:t>– 2019</w:t>
    </w:r>
    <w:r w:rsidRPr="00201242">
      <w:t xml:space="preserve"> 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EB677E">
      <w:rPr>
        <w:noProof/>
      </w:rPr>
      <w:t>4</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EB677E">
      <w:rPr>
        <w:noProof/>
      </w:rPr>
      <w:t>7</w:t>
    </w:r>
    <w:r w:rsidR="00C725E4">
      <w:rPr>
        <w:sz w:val="24"/>
        <w:szCs w:val="24"/>
      </w:rPr>
      <w:fldChar w:fldCharType="end"/>
    </w:r>
  </w:p>
  <w:p w:rsidR="00201242" w:rsidRDefault="00201242" w:rsidP="00201242">
    <w:pPr>
      <w:pStyle w:val="Footer1"/>
    </w:pPr>
    <w:r w:rsidRPr="00293B3D">
      <w:t xml:space="preserve">Ref: </w:t>
    </w:r>
    <w:fldSimple w:instr=" DOCPROPERTY  Objective-Id  \* MERGEFORMAT ">
      <w:r w:rsidR="007510E0">
        <w:t>A679916</w:t>
      </w:r>
    </w:fldSimple>
    <w:r>
      <w:t xml:space="preserve"> </w:t>
    </w:r>
    <w:r w:rsidRPr="00293B3D">
      <w:t xml:space="preserve"> © SA</w:t>
    </w:r>
    <w:r>
      <w:t>CE Board of South Australia 201</w:t>
    </w:r>
    <w:r w:rsidR="000B6C90">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0D6" w:rsidRDefault="00A850D6" w:rsidP="00131B77">
      <w:pPr>
        <w:spacing w:after="0"/>
      </w:pPr>
      <w:r>
        <w:separator/>
      </w:r>
    </w:p>
  </w:footnote>
  <w:footnote w:type="continuationSeparator" w:id="0">
    <w:p w:rsidR="00A850D6" w:rsidRDefault="00A850D6"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D5E" w:rsidRDefault="005A3A01" w:rsidP="005A3A01">
    <w:r>
      <w:rPr>
        <w:noProof/>
        <w:lang w:eastAsia="en-AU"/>
      </w:rPr>
      <w:drawing>
        <wp:anchor distT="0" distB="0" distL="114300" distR="114300" simplePos="0" relativeHeight="251658752" behindDoc="1" locked="0" layoutInCell="1" allowOverlap="1" wp14:anchorId="2F97343E" wp14:editId="56BBFCF9">
          <wp:simplePos x="0" y="0"/>
          <wp:positionH relativeFrom="column">
            <wp:posOffset>-897890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17" name="Picture 17" descr="SACE Board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C87566"/>
    <w:multiLevelType w:val="hybridMultilevel"/>
    <w:tmpl w:val="5D3A1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8A119E3"/>
    <w:multiLevelType w:val="hybridMultilevel"/>
    <w:tmpl w:val="9F3C4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9EB6042"/>
    <w:multiLevelType w:val="hybridMultilevel"/>
    <w:tmpl w:val="BB66BB76"/>
    <w:lvl w:ilvl="0" w:tplc="2B70DAE4">
      <w:numFmt w:val="bullet"/>
      <w:pStyle w:val="Content1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num>
  <w:num w:numId="4">
    <w:abstractNumId w:val="7"/>
  </w:num>
  <w:num w:numId="5">
    <w:abstractNumId w:val="5"/>
  </w:num>
  <w:num w:numId="6">
    <w:abstractNumId w:val="2"/>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518C7"/>
    <w:rsid w:val="00070C91"/>
    <w:rsid w:val="00092966"/>
    <w:rsid w:val="000A07BE"/>
    <w:rsid w:val="000B6C90"/>
    <w:rsid w:val="00131B77"/>
    <w:rsid w:val="001347AD"/>
    <w:rsid w:val="00145DF4"/>
    <w:rsid w:val="00180FAB"/>
    <w:rsid w:val="001B40F1"/>
    <w:rsid w:val="001B470D"/>
    <w:rsid w:val="001B52C6"/>
    <w:rsid w:val="001E0289"/>
    <w:rsid w:val="001E52F9"/>
    <w:rsid w:val="001F5F8D"/>
    <w:rsid w:val="00201242"/>
    <w:rsid w:val="002613E6"/>
    <w:rsid w:val="002A6A8F"/>
    <w:rsid w:val="002C4DEC"/>
    <w:rsid w:val="002C6B94"/>
    <w:rsid w:val="002D7D79"/>
    <w:rsid w:val="00326BF4"/>
    <w:rsid w:val="00376F61"/>
    <w:rsid w:val="00394866"/>
    <w:rsid w:val="003A445F"/>
    <w:rsid w:val="003B5086"/>
    <w:rsid w:val="003C078B"/>
    <w:rsid w:val="003F2383"/>
    <w:rsid w:val="004062BC"/>
    <w:rsid w:val="00436B66"/>
    <w:rsid w:val="004556FA"/>
    <w:rsid w:val="004701D0"/>
    <w:rsid w:val="00472C22"/>
    <w:rsid w:val="0049497A"/>
    <w:rsid w:val="004E2194"/>
    <w:rsid w:val="004F0F0E"/>
    <w:rsid w:val="00503D5E"/>
    <w:rsid w:val="00525565"/>
    <w:rsid w:val="00541D23"/>
    <w:rsid w:val="00576F28"/>
    <w:rsid w:val="00594271"/>
    <w:rsid w:val="005A3A01"/>
    <w:rsid w:val="005B451D"/>
    <w:rsid w:val="005C4222"/>
    <w:rsid w:val="005F0BC7"/>
    <w:rsid w:val="006024F4"/>
    <w:rsid w:val="0061428B"/>
    <w:rsid w:val="00621430"/>
    <w:rsid w:val="00634151"/>
    <w:rsid w:val="00653A0B"/>
    <w:rsid w:val="00657D46"/>
    <w:rsid w:val="006825C3"/>
    <w:rsid w:val="00690A42"/>
    <w:rsid w:val="00690FC7"/>
    <w:rsid w:val="006B765B"/>
    <w:rsid w:val="006E5471"/>
    <w:rsid w:val="00702144"/>
    <w:rsid w:val="00721F7B"/>
    <w:rsid w:val="00732F47"/>
    <w:rsid w:val="007510E0"/>
    <w:rsid w:val="00753861"/>
    <w:rsid w:val="007D25B5"/>
    <w:rsid w:val="007E2C4D"/>
    <w:rsid w:val="007F62E0"/>
    <w:rsid w:val="00801DC4"/>
    <w:rsid w:val="00803E19"/>
    <w:rsid w:val="0080584E"/>
    <w:rsid w:val="008060F9"/>
    <w:rsid w:val="00815749"/>
    <w:rsid w:val="00827A0C"/>
    <w:rsid w:val="00855DEC"/>
    <w:rsid w:val="00865EBF"/>
    <w:rsid w:val="00883EF6"/>
    <w:rsid w:val="008B190B"/>
    <w:rsid w:val="008B33F6"/>
    <w:rsid w:val="008C06E9"/>
    <w:rsid w:val="008D0A9E"/>
    <w:rsid w:val="008E0386"/>
    <w:rsid w:val="00914DE4"/>
    <w:rsid w:val="00933565"/>
    <w:rsid w:val="00974080"/>
    <w:rsid w:val="009875EF"/>
    <w:rsid w:val="009972C7"/>
    <w:rsid w:val="009A036E"/>
    <w:rsid w:val="009C265A"/>
    <w:rsid w:val="009E4C82"/>
    <w:rsid w:val="009E735B"/>
    <w:rsid w:val="00A1155D"/>
    <w:rsid w:val="00A21F30"/>
    <w:rsid w:val="00A2775C"/>
    <w:rsid w:val="00A426B6"/>
    <w:rsid w:val="00A62FAA"/>
    <w:rsid w:val="00A672AD"/>
    <w:rsid w:val="00A77034"/>
    <w:rsid w:val="00A77C96"/>
    <w:rsid w:val="00A850D6"/>
    <w:rsid w:val="00A911C1"/>
    <w:rsid w:val="00AA2E8F"/>
    <w:rsid w:val="00AB04E5"/>
    <w:rsid w:val="00AE295D"/>
    <w:rsid w:val="00AE6958"/>
    <w:rsid w:val="00AE7A87"/>
    <w:rsid w:val="00AF5627"/>
    <w:rsid w:val="00B00B0F"/>
    <w:rsid w:val="00B10036"/>
    <w:rsid w:val="00B70526"/>
    <w:rsid w:val="00BA018C"/>
    <w:rsid w:val="00C020E2"/>
    <w:rsid w:val="00C725E4"/>
    <w:rsid w:val="00C97FE3"/>
    <w:rsid w:val="00CB7267"/>
    <w:rsid w:val="00CC5FA7"/>
    <w:rsid w:val="00CF7041"/>
    <w:rsid w:val="00D33CDD"/>
    <w:rsid w:val="00D41AD5"/>
    <w:rsid w:val="00D952B4"/>
    <w:rsid w:val="00DA154D"/>
    <w:rsid w:val="00DA35C0"/>
    <w:rsid w:val="00DD1BBA"/>
    <w:rsid w:val="00DE5027"/>
    <w:rsid w:val="00DF4B1E"/>
    <w:rsid w:val="00E15730"/>
    <w:rsid w:val="00E43CEC"/>
    <w:rsid w:val="00E45637"/>
    <w:rsid w:val="00E537E6"/>
    <w:rsid w:val="00E8113F"/>
    <w:rsid w:val="00EA4898"/>
    <w:rsid w:val="00EB0A81"/>
    <w:rsid w:val="00EB677E"/>
    <w:rsid w:val="00EB69CF"/>
    <w:rsid w:val="00F0653B"/>
    <w:rsid w:val="00F733D3"/>
    <w:rsid w:val="00F9135D"/>
    <w:rsid w:val="00FC499E"/>
    <w:rsid w:val="00FD594A"/>
    <w:rsid w:val="00FD6EA8"/>
    <w:rsid w:val="00FD7ABB"/>
    <w:rsid w:val="00FF4941"/>
    <w:rsid w:val="00FF62B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503D5E"/>
    <w:pPr>
      <w:numPr>
        <w:numId w:val="5"/>
      </w:numPr>
      <w:spacing w:before="120"/>
      <w:ind w:left="709" w:hanging="425"/>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503D5E"/>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BodyText">
    <w:name w:val="Body Text"/>
    <w:basedOn w:val="Normal"/>
    <w:link w:val="BodyTextChar"/>
    <w:uiPriority w:val="99"/>
    <w:unhideWhenUsed/>
    <w:rsid w:val="006825C3"/>
    <w:rPr>
      <w:color w:val="4F81BD" w:themeColor="accent1"/>
    </w:rPr>
  </w:style>
  <w:style w:type="character" w:customStyle="1" w:styleId="BodyTextChar">
    <w:name w:val="Body Text Char"/>
    <w:basedOn w:val="DefaultParagraphFont"/>
    <w:link w:val="BodyText"/>
    <w:uiPriority w:val="99"/>
    <w:rsid w:val="006825C3"/>
    <w:rPr>
      <w:color w:val="4F81BD" w:themeColor="accent1"/>
    </w:rPr>
  </w:style>
  <w:style w:type="paragraph" w:styleId="BodyText2">
    <w:name w:val="Body Text 2"/>
    <w:basedOn w:val="Normal"/>
    <w:link w:val="BodyText2Char"/>
    <w:uiPriority w:val="99"/>
    <w:unhideWhenUsed/>
    <w:rsid w:val="006825C3"/>
    <w:rPr>
      <w:color w:val="7030A0"/>
    </w:rPr>
  </w:style>
  <w:style w:type="character" w:customStyle="1" w:styleId="BodyText2Char">
    <w:name w:val="Body Text 2 Char"/>
    <w:basedOn w:val="DefaultParagraphFont"/>
    <w:link w:val="BodyText2"/>
    <w:uiPriority w:val="99"/>
    <w:rsid w:val="006825C3"/>
    <w:rPr>
      <w:color w:val="7030A0"/>
    </w:rPr>
  </w:style>
  <w:style w:type="paragraph" w:customStyle="1" w:styleId="AssessmentTypeHeading">
    <w:name w:val="Assessment Type Heading"/>
    <w:basedOn w:val="Normal"/>
    <w:qFormat/>
    <w:rsid w:val="00801DC4"/>
    <w:pPr>
      <w:spacing w:before="360" w:after="0"/>
    </w:pPr>
    <w:rPr>
      <w:rFonts w:ascii="Arial Narrow" w:eastAsia="Times New Roman" w:hAnsi="Arial Narrow" w:cs="Arial"/>
      <w:b/>
      <w:bCs/>
      <w:sz w:val="28"/>
      <w:szCs w:val="28"/>
    </w:rPr>
  </w:style>
  <w:style w:type="paragraph" w:customStyle="1" w:styleId="dotpoints">
    <w:name w:val="dot points"/>
    <w:basedOn w:val="Normal"/>
    <w:qFormat/>
    <w:rsid w:val="00801DC4"/>
    <w:pPr>
      <w:numPr>
        <w:numId w:val="9"/>
      </w:numPr>
      <w:spacing w:after="0"/>
    </w:pPr>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customXml" Target="/customXML/item3.xml" Id="Ra0251a537e8546a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A886941</value>
    </field>
    <field name="Objective-Title">
      <value order="0">2019 French (continuers) Subject Assessment Advice</value>
    </field>
    <field name="Objective-Description">
      <value order="0"/>
    </field>
    <field name="Objective-CreationStamp">
      <value order="0">2019-12-19T02:36:35Z</value>
    </field>
    <field name="Objective-IsApproved">
      <value order="0">false</value>
    </field>
    <field name="Objective-IsPublished">
      <value order="0">true</value>
    </field>
    <field name="Objective-DatePublished">
      <value order="0">2020-01-05T23:11:27Z</value>
    </field>
    <field name="Objective-ModificationStamp">
      <value order="0">2020-01-05T23:11:27Z</value>
    </field>
    <field name="Objective-Owner">
      <value order="0">Karen Collins</value>
    </field>
    <field name="Objective-Path">
      <value order="0">Objective Global Folder:Quality Assurance Cycle:Stage 2 - 4. Improving:Subject Assessment Advice:2019 Subject Assessment Advice:2019 Subject assessment advice - FINAL - edit and publish</value>
    </field>
    <field name="Objective-Parent">
      <value order="0">2019 Subject assessment advice - FINAL - edit and publish</value>
    </field>
    <field name="Objective-State">
      <value order="0">Published</value>
    </field>
    <field name="Objective-VersionId">
      <value order="0">vA1526438</value>
    </field>
    <field name="Objective-Version">
      <value order="0">2.0</value>
    </field>
    <field name="Objective-VersionNumber">
      <value order="0">3</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1457C6F6-728C-4C7B-9D57-748A48DE8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1777</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Collins, Karen (SACE)</cp:lastModifiedBy>
  <cp:revision>11</cp:revision>
  <dcterms:created xsi:type="dcterms:W3CDTF">2019-12-18T22:29:00Z</dcterms:created>
  <dcterms:modified xsi:type="dcterms:W3CDTF">2020-01-05T23:11:00Z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A886941</vt:lpwstr>
  </property>
  <property fmtid="{D5CDD505-2E9C-101B-9397-08002B2CF9AE}" pid="4" name="Objective-Title">
    <vt:lpwstr>2019 French (continuers) Subject Assessment Advice</vt:lpwstr>
  </property>
  <property fmtid="{D5CDD505-2E9C-101B-9397-08002B2CF9AE}" pid="5" name="Objective-Description">
    <vt:lpwstr/>
  </property>
  <property fmtid="{D5CDD505-2E9C-101B-9397-08002B2CF9AE}" pid="6" name="Objective-CreationStamp">
    <vt:filetime>2019-12-19T02:36:35Z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2020-01-05T23:11:27Z</vt:filetime>
  </property>
  <property fmtid="{D5CDD505-2E9C-101B-9397-08002B2CF9AE}" pid="10" name="Objective-ModificationStamp">
    <vt:filetime>2020-01-05T23:11:27Z</vt:filetime>
  </property>
  <property fmtid="{D5CDD505-2E9C-101B-9397-08002B2CF9AE}" pid="11" name="Objective-Owner">
    <vt:lpwstr>Karen Collins</vt:lpwstr>
  </property>
  <property fmtid="{D5CDD505-2E9C-101B-9397-08002B2CF9AE}" pid="12" name="Objective-Path">
    <vt:lpwstr>Objective Global Folder:Quality Assurance Cycle:Stage 2 - 4. Improving:Subject Assessment Advice:2019 Subject Assessment Advice:2019 Subject assessment advice - FINAL - edit and publish</vt:lpwstr>
  </property>
  <property fmtid="{D5CDD505-2E9C-101B-9397-08002B2CF9AE}" pid="13" name="Objective-Parent">
    <vt:lpwstr>2019 Subject assessment advice - FINAL - edit and publish</vt:lpwstr>
  </property>
  <property fmtid="{D5CDD505-2E9C-101B-9397-08002B2CF9AE}" pid="14" name="Objective-State">
    <vt:lpwstr>Published</vt:lpwstr>
  </property>
  <property fmtid="{D5CDD505-2E9C-101B-9397-08002B2CF9AE}" pid="15" name="Objective-VersionId">
    <vt:lpwstr>vA1526438</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