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B586F">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B586F">
        <w:rPr>
          <w:rFonts w:cs="Arial"/>
          <w:b/>
          <w:bCs/>
          <w:sz w:val="28"/>
          <w:szCs w:val="28"/>
        </w:rPr>
        <w:t>French</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B586F" w:rsidP="00BA2185">
            <w:pPr>
              <w:jc w:val="center"/>
              <w:rPr>
                <w:b/>
              </w:rPr>
            </w:pPr>
            <w:r>
              <w:rPr>
                <w:b/>
              </w:rPr>
              <w:t>F</w:t>
            </w:r>
          </w:p>
        </w:tc>
        <w:tc>
          <w:tcPr>
            <w:tcW w:w="500" w:type="dxa"/>
            <w:shd w:val="clear" w:color="auto" w:fill="auto"/>
            <w:vAlign w:val="center"/>
          </w:tcPr>
          <w:p w:rsidR="006A2B3D" w:rsidRPr="00F66744" w:rsidRDefault="005B586F" w:rsidP="00BA2185">
            <w:pPr>
              <w:jc w:val="center"/>
              <w:rPr>
                <w:b/>
              </w:rPr>
            </w:pPr>
            <w:r>
              <w:rPr>
                <w:b/>
              </w:rPr>
              <w:t>R</w:t>
            </w:r>
          </w:p>
        </w:tc>
        <w:tc>
          <w:tcPr>
            <w:tcW w:w="500" w:type="dxa"/>
            <w:shd w:val="clear" w:color="auto" w:fill="auto"/>
            <w:vAlign w:val="center"/>
          </w:tcPr>
          <w:p w:rsidR="006A2B3D" w:rsidRPr="003B2B0E" w:rsidRDefault="00D6719C"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10"/>
          <w:headerReference w:type="first" r:id="rId11"/>
          <w:footerReference w:type="first" r:id="rId12"/>
          <w:pgSz w:w="11906" w:h="16838" w:code="237"/>
          <w:pgMar w:top="1134" w:right="1134" w:bottom="1134" w:left="1134" w:header="397" w:footer="170" w:gutter="0"/>
          <w:cols w:space="708"/>
          <w:formProt w:val="0"/>
          <w:titlePg/>
          <w:docGrid w:linePitch="360"/>
        </w:sectPr>
      </w:pPr>
    </w:p>
    <w:p w:rsidR="002A53B7" w:rsidRPr="004963F3" w:rsidRDefault="002A53B7" w:rsidP="005B586F">
      <w:pPr>
        <w:pStyle w:val="LAPHeading"/>
      </w:pPr>
      <w:r w:rsidRPr="004963F3">
        <w:lastRenderedPageBreak/>
        <w:t xml:space="preserve">Stage </w:t>
      </w:r>
      <w:r>
        <w:t xml:space="preserve">1 </w:t>
      </w:r>
      <w:r w:rsidR="005B586F">
        <w:t>French</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30"/>
        <w:gridCol w:w="708"/>
        <w:gridCol w:w="709"/>
        <w:gridCol w:w="709"/>
        <w:gridCol w:w="3969"/>
      </w:tblGrid>
      <w:tr w:rsidR="00835910" w:rsidRPr="00835910" w:rsidTr="006D032F">
        <w:trPr>
          <w:trHeight w:val="345"/>
          <w:tblHeader/>
        </w:trPr>
        <w:tc>
          <w:tcPr>
            <w:tcW w:w="2268" w:type="dxa"/>
            <w:vMerge w:val="restart"/>
            <w:shd w:val="clear" w:color="auto" w:fill="auto"/>
            <w:vAlign w:val="center"/>
          </w:tcPr>
          <w:p w:rsidR="00835910" w:rsidRPr="00835910" w:rsidRDefault="00835910" w:rsidP="005E06A1">
            <w:pPr>
              <w:pStyle w:val="LAPTableText"/>
              <w:jc w:val="center"/>
              <w:rPr>
                <w:b/>
                <w:sz w:val="22"/>
                <w:szCs w:val="22"/>
                <w:lang w:val="en-US"/>
              </w:rPr>
            </w:pPr>
            <w:r w:rsidRPr="00835910">
              <w:rPr>
                <w:b/>
                <w:sz w:val="22"/>
                <w:szCs w:val="22"/>
                <w:lang w:val="en-US"/>
              </w:rPr>
              <w:t>Assessment Type and Weighting</w:t>
            </w:r>
          </w:p>
        </w:tc>
        <w:tc>
          <w:tcPr>
            <w:tcW w:w="7230"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Details of assessment</w:t>
            </w:r>
          </w:p>
        </w:tc>
        <w:tc>
          <w:tcPr>
            <w:tcW w:w="2126" w:type="dxa"/>
            <w:gridSpan w:val="3"/>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Design Criteria</w:t>
            </w:r>
          </w:p>
        </w:tc>
        <w:tc>
          <w:tcPr>
            <w:tcW w:w="3969"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conditions</w:t>
            </w:r>
          </w:p>
          <w:p w:rsidR="00835910" w:rsidRPr="00835910" w:rsidRDefault="00835910" w:rsidP="005E06A1">
            <w:pPr>
              <w:pStyle w:val="ACLAPTableText"/>
              <w:jc w:val="center"/>
              <w:rPr>
                <w:sz w:val="22"/>
                <w:szCs w:val="22"/>
              </w:rPr>
            </w:pPr>
            <w:r w:rsidRPr="00835910">
              <w:rPr>
                <w:sz w:val="22"/>
                <w:szCs w:val="22"/>
              </w:rPr>
              <w:t>(e.g. task type, word length, time allocated, supervision)</w:t>
            </w:r>
          </w:p>
        </w:tc>
      </w:tr>
      <w:tr w:rsidR="00835910" w:rsidRPr="00835910" w:rsidTr="006D032F">
        <w:trPr>
          <w:trHeight w:val="345"/>
          <w:tblHeader/>
        </w:trPr>
        <w:tc>
          <w:tcPr>
            <w:tcW w:w="2268" w:type="dxa"/>
            <w:vMerge/>
            <w:shd w:val="clear" w:color="auto" w:fill="auto"/>
            <w:vAlign w:val="center"/>
          </w:tcPr>
          <w:p w:rsidR="00835910" w:rsidRPr="00835910" w:rsidRDefault="00835910" w:rsidP="005E06A1">
            <w:pPr>
              <w:jc w:val="center"/>
              <w:rPr>
                <w:rFonts w:cs="Arial"/>
                <w:b/>
                <w:bCs/>
                <w:sz w:val="22"/>
                <w:szCs w:val="22"/>
                <w:lang w:val="en-US"/>
              </w:rPr>
            </w:pPr>
          </w:p>
        </w:tc>
        <w:tc>
          <w:tcPr>
            <w:tcW w:w="7230" w:type="dxa"/>
            <w:vMerge/>
            <w:shd w:val="clear" w:color="auto" w:fill="auto"/>
            <w:vAlign w:val="center"/>
          </w:tcPr>
          <w:p w:rsidR="00835910" w:rsidRPr="00835910" w:rsidRDefault="00835910" w:rsidP="005E06A1">
            <w:pPr>
              <w:jc w:val="center"/>
              <w:rPr>
                <w:rFonts w:cs="Arial"/>
                <w:b/>
                <w:bCs/>
                <w:sz w:val="22"/>
                <w:szCs w:val="22"/>
                <w:lang w:val="en-US"/>
              </w:rPr>
            </w:pPr>
          </w:p>
        </w:tc>
        <w:tc>
          <w:tcPr>
            <w:tcW w:w="708"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w:t>
            </w:r>
          </w:p>
        </w:tc>
        <w:tc>
          <w:tcPr>
            <w:tcW w:w="709"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E</w:t>
            </w:r>
          </w:p>
        </w:tc>
        <w:tc>
          <w:tcPr>
            <w:tcW w:w="709"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IR</w:t>
            </w:r>
          </w:p>
        </w:tc>
        <w:tc>
          <w:tcPr>
            <w:tcW w:w="3969" w:type="dxa"/>
            <w:vMerge/>
            <w:shd w:val="clear" w:color="auto" w:fill="auto"/>
            <w:vAlign w:val="center"/>
          </w:tcPr>
          <w:p w:rsidR="00835910" w:rsidRPr="00835910" w:rsidRDefault="00835910" w:rsidP="005E06A1">
            <w:pPr>
              <w:rPr>
                <w:rFonts w:cs="Arial"/>
                <w:sz w:val="22"/>
                <w:szCs w:val="22"/>
                <w:lang w:val="en-US"/>
              </w:rPr>
            </w:pPr>
          </w:p>
        </w:tc>
      </w:tr>
      <w:tr w:rsidR="00835910" w:rsidRPr="00AD2117" w:rsidTr="006D032F">
        <w:trPr>
          <w:trHeight w:val="2641"/>
        </w:trPr>
        <w:tc>
          <w:tcPr>
            <w:tcW w:w="2268" w:type="dxa"/>
            <w:shd w:val="clear" w:color="auto" w:fill="auto"/>
            <w:vAlign w:val="center"/>
          </w:tcPr>
          <w:p w:rsidR="00835910" w:rsidRPr="006D032F" w:rsidRDefault="00835910" w:rsidP="005E06A1">
            <w:pPr>
              <w:pStyle w:val="LAPTableText"/>
              <w:jc w:val="center"/>
              <w:rPr>
                <w:b/>
                <w:bCs/>
                <w:sz w:val="20"/>
                <w:szCs w:val="22"/>
                <w:lang w:val="en-US"/>
              </w:rPr>
            </w:pPr>
            <w:r w:rsidRPr="006D032F">
              <w:rPr>
                <w:b/>
                <w:bCs/>
                <w:sz w:val="20"/>
                <w:szCs w:val="22"/>
                <w:lang w:val="en-US"/>
              </w:rPr>
              <w:t xml:space="preserve">Assessment Type 1: </w:t>
            </w:r>
          </w:p>
          <w:p w:rsidR="00835910" w:rsidRPr="006D032F" w:rsidRDefault="00835910" w:rsidP="005E06A1">
            <w:pPr>
              <w:pStyle w:val="LAPTableText"/>
              <w:jc w:val="center"/>
              <w:rPr>
                <w:b/>
                <w:bCs/>
                <w:sz w:val="20"/>
                <w:szCs w:val="22"/>
                <w:lang w:val="en-US"/>
              </w:rPr>
            </w:pPr>
            <w:r w:rsidRPr="006D032F">
              <w:rPr>
                <w:b/>
                <w:bCs/>
                <w:sz w:val="20"/>
                <w:szCs w:val="22"/>
                <w:lang w:val="en-US"/>
              </w:rPr>
              <w:t>Interaction</w:t>
            </w:r>
          </w:p>
          <w:p w:rsidR="00835910" w:rsidRPr="006D032F" w:rsidRDefault="00835910" w:rsidP="005E06A1">
            <w:pPr>
              <w:pStyle w:val="LAPTableText"/>
              <w:rPr>
                <w:b/>
                <w:bCs/>
                <w:sz w:val="20"/>
                <w:szCs w:val="22"/>
                <w:lang w:val="en-US"/>
              </w:rPr>
            </w:pPr>
          </w:p>
          <w:p w:rsidR="00835910" w:rsidRPr="006D032F" w:rsidRDefault="00835910" w:rsidP="005E06A1">
            <w:pPr>
              <w:pStyle w:val="LAPTableText"/>
              <w:jc w:val="center"/>
              <w:rPr>
                <w:b/>
                <w:bCs/>
                <w:sz w:val="20"/>
                <w:szCs w:val="22"/>
                <w:lang w:val="en-US"/>
              </w:rPr>
            </w:pPr>
            <w:r w:rsidRPr="006D032F">
              <w:rPr>
                <w:b/>
                <w:bCs/>
                <w:sz w:val="20"/>
                <w:szCs w:val="22"/>
                <w:lang w:val="en-US"/>
              </w:rPr>
              <w:t xml:space="preserve">Weighting </w:t>
            </w:r>
            <w:r w:rsidR="00D6719C" w:rsidRPr="006D032F">
              <w:rPr>
                <w:b/>
                <w:bCs/>
                <w:sz w:val="20"/>
                <w:szCs w:val="22"/>
                <w:lang w:val="en-US"/>
              </w:rPr>
              <w:t>20</w:t>
            </w:r>
            <w:r w:rsidRPr="006D032F">
              <w:rPr>
                <w:b/>
                <w:bCs/>
                <w:sz w:val="20"/>
                <w:szCs w:val="22"/>
                <w:lang w:val="en-US"/>
              </w:rPr>
              <w:t>%</w:t>
            </w:r>
          </w:p>
        </w:tc>
        <w:tc>
          <w:tcPr>
            <w:tcW w:w="7230" w:type="dxa"/>
            <w:shd w:val="clear" w:color="auto" w:fill="auto"/>
            <w:vAlign w:val="center"/>
          </w:tcPr>
          <w:p w:rsidR="00AD2117" w:rsidRPr="006D032F" w:rsidRDefault="00AD2117" w:rsidP="006D032F">
            <w:pPr>
              <w:ind w:right="-28"/>
              <w:rPr>
                <w:rFonts w:eastAsiaTheme="minorHAnsi" w:cs="Arial"/>
                <w:sz w:val="19"/>
                <w:szCs w:val="19"/>
              </w:rPr>
            </w:pPr>
            <w:r w:rsidRPr="006D032F">
              <w:rPr>
                <w:rFonts w:eastAsiaTheme="minorHAnsi" w:cs="Arial"/>
                <w:sz w:val="19"/>
                <w:szCs w:val="19"/>
              </w:rPr>
              <w:t>As part of the units on</w:t>
            </w:r>
            <w:r w:rsidRPr="006D032F">
              <w:rPr>
                <w:rFonts w:eastAsiaTheme="minorHAnsi" w:cs="Arial"/>
                <w:i/>
                <w:sz w:val="19"/>
                <w:szCs w:val="19"/>
              </w:rPr>
              <w:t xml:space="preserve"> Media </w:t>
            </w:r>
            <w:r w:rsidRPr="006D032F">
              <w:rPr>
                <w:rFonts w:eastAsiaTheme="minorHAnsi" w:cs="Arial"/>
                <w:sz w:val="19"/>
                <w:szCs w:val="19"/>
              </w:rPr>
              <w:t xml:space="preserve">and </w:t>
            </w:r>
            <w:r w:rsidRPr="006D032F">
              <w:rPr>
                <w:rFonts w:eastAsiaTheme="minorHAnsi" w:cs="Arial"/>
                <w:i/>
                <w:sz w:val="19"/>
                <w:szCs w:val="19"/>
              </w:rPr>
              <w:t xml:space="preserve">Personal Identity, </w:t>
            </w:r>
            <w:r w:rsidRPr="006D032F">
              <w:rPr>
                <w:rFonts w:eastAsiaTheme="minorHAnsi" w:cs="Arial"/>
                <w:sz w:val="19"/>
                <w:szCs w:val="19"/>
              </w:rPr>
              <w:t>students</w:t>
            </w:r>
            <w:r w:rsidRPr="006D032F">
              <w:rPr>
                <w:rFonts w:eastAsiaTheme="minorHAnsi" w:cs="Arial"/>
                <w:i/>
                <w:sz w:val="19"/>
                <w:szCs w:val="19"/>
              </w:rPr>
              <w:t xml:space="preserve"> </w:t>
            </w:r>
            <w:r w:rsidRPr="006D032F">
              <w:rPr>
                <w:rFonts w:eastAsiaTheme="minorHAnsi" w:cs="Arial"/>
                <w:sz w:val="19"/>
                <w:szCs w:val="19"/>
              </w:rPr>
              <w:t xml:space="preserve">have a conversation with their teacher about themselves, focussing on: </w:t>
            </w:r>
          </w:p>
          <w:p w:rsidR="00AD2117" w:rsidRPr="006D032F" w:rsidRDefault="00AD2117" w:rsidP="006D032F">
            <w:pPr>
              <w:numPr>
                <w:ilvl w:val="0"/>
                <w:numId w:val="15"/>
              </w:numPr>
              <w:ind w:right="-28"/>
              <w:rPr>
                <w:rFonts w:eastAsiaTheme="minorHAnsi" w:cs="Arial"/>
                <w:sz w:val="19"/>
                <w:szCs w:val="19"/>
              </w:rPr>
            </w:pPr>
            <w:r w:rsidRPr="006D032F">
              <w:rPr>
                <w:rFonts w:eastAsiaTheme="minorHAnsi" w:cs="Arial"/>
                <w:sz w:val="19"/>
                <w:szCs w:val="19"/>
              </w:rPr>
              <w:t>their home background</w:t>
            </w:r>
          </w:p>
          <w:p w:rsidR="00AD2117" w:rsidRPr="006D032F" w:rsidRDefault="00AD2117" w:rsidP="006D032F">
            <w:pPr>
              <w:numPr>
                <w:ilvl w:val="0"/>
                <w:numId w:val="15"/>
              </w:numPr>
              <w:ind w:right="-28"/>
              <w:rPr>
                <w:rFonts w:eastAsiaTheme="minorHAnsi" w:cs="Arial"/>
                <w:sz w:val="19"/>
                <w:szCs w:val="19"/>
              </w:rPr>
            </w:pPr>
            <w:r w:rsidRPr="006D032F">
              <w:rPr>
                <w:rFonts w:eastAsiaTheme="minorHAnsi" w:cs="Arial"/>
                <w:sz w:val="19"/>
                <w:szCs w:val="19"/>
              </w:rPr>
              <w:t>their leisure activities</w:t>
            </w:r>
          </w:p>
          <w:p w:rsidR="00AD2117" w:rsidRPr="006D032F" w:rsidRDefault="00AD2117" w:rsidP="006D032F">
            <w:pPr>
              <w:numPr>
                <w:ilvl w:val="1"/>
                <w:numId w:val="15"/>
              </w:numPr>
              <w:tabs>
                <w:tab w:val="num" w:pos="720"/>
              </w:tabs>
              <w:ind w:right="-28" w:hanging="1080"/>
              <w:rPr>
                <w:rFonts w:eastAsiaTheme="minorHAnsi" w:cs="Arial"/>
                <w:sz w:val="19"/>
                <w:szCs w:val="19"/>
              </w:rPr>
            </w:pPr>
            <w:r w:rsidRPr="006D032F">
              <w:rPr>
                <w:rFonts w:eastAsiaTheme="minorHAnsi" w:cs="Arial"/>
                <w:sz w:val="19"/>
                <w:szCs w:val="19"/>
              </w:rPr>
              <w:t>the facilities their suburb offers young people</w:t>
            </w:r>
          </w:p>
          <w:p w:rsidR="00AD2117" w:rsidRPr="006D032F" w:rsidRDefault="00AD2117" w:rsidP="006D032F">
            <w:pPr>
              <w:numPr>
                <w:ilvl w:val="0"/>
                <w:numId w:val="15"/>
              </w:numPr>
              <w:ind w:right="-28"/>
              <w:rPr>
                <w:rFonts w:eastAsiaTheme="minorHAnsi" w:cs="Arial"/>
                <w:sz w:val="19"/>
                <w:szCs w:val="19"/>
              </w:rPr>
            </w:pPr>
            <w:r w:rsidRPr="006D032F">
              <w:rPr>
                <w:rFonts w:eastAsiaTheme="minorHAnsi" w:cs="Arial"/>
                <w:sz w:val="19"/>
                <w:szCs w:val="19"/>
              </w:rPr>
              <w:t>electronic and print media they use</w:t>
            </w:r>
          </w:p>
          <w:p w:rsidR="00AD2117" w:rsidRPr="006D032F" w:rsidRDefault="00AD2117" w:rsidP="006D032F">
            <w:pPr>
              <w:numPr>
                <w:ilvl w:val="1"/>
                <w:numId w:val="15"/>
              </w:numPr>
              <w:tabs>
                <w:tab w:val="num" w:pos="720"/>
              </w:tabs>
              <w:ind w:right="-28" w:hanging="1080"/>
              <w:rPr>
                <w:rFonts w:eastAsiaTheme="minorHAnsi" w:cs="Arial"/>
                <w:sz w:val="19"/>
                <w:szCs w:val="19"/>
              </w:rPr>
            </w:pPr>
            <w:r w:rsidRPr="006D032F">
              <w:rPr>
                <w:rFonts w:eastAsiaTheme="minorHAnsi" w:cs="Arial"/>
                <w:sz w:val="19"/>
                <w:szCs w:val="19"/>
              </w:rPr>
              <w:t>the influence of television</w:t>
            </w:r>
          </w:p>
          <w:p w:rsidR="00835910" w:rsidRPr="006D032F" w:rsidRDefault="00AD2117" w:rsidP="006D032F">
            <w:pPr>
              <w:pStyle w:val="ACLAPTableText"/>
              <w:rPr>
                <w:sz w:val="19"/>
                <w:szCs w:val="19"/>
              </w:rPr>
            </w:pPr>
            <w:r w:rsidRPr="006D032F">
              <w:rPr>
                <w:rFonts w:eastAsiaTheme="minorHAnsi"/>
                <w:sz w:val="19"/>
                <w:szCs w:val="19"/>
              </w:rPr>
              <w:t>The teacher will provide students with some of the questions that will form the basis of the conversation. Students will devise some questions of their own and during the conversation some unexpected questions will be asked and opinions will be elicited in order to give the conversation a degree of spontaneity and authenticity.</w:t>
            </w:r>
          </w:p>
        </w:tc>
        <w:tc>
          <w:tcPr>
            <w:tcW w:w="708" w:type="dxa"/>
            <w:shd w:val="clear" w:color="auto" w:fill="auto"/>
            <w:vAlign w:val="center"/>
          </w:tcPr>
          <w:p w:rsidR="00835910" w:rsidRPr="006D032F" w:rsidRDefault="00D6719C" w:rsidP="006D032F">
            <w:pPr>
              <w:pStyle w:val="ACLAPTableText"/>
              <w:jc w:val="center"/>
              <w:rPr>
                <w:sz w:val="19"/>
                <w:szCs w:val="19"/>
                <w:lang w:val="en-US"/>
              </w:rPr>
            </w:pPr>
            <w:r w:rsidRPr="006D032F">
              <w:rPr>
                <w:sz w:val="19"/>
                <w:szCs w:val="19"/>
                <w:lang w:val="en-US"/>
              </w:rPr>
              <w:t>1,2</w:t>
            </w:r>
          </w:p>
        </w:tc>
        <w:tc>
          <w:tcPr>
            <w:tcW w:w="709" w:type="dxa"/>
            <w:shd w:val="clear" w:color="auto" w:fill="auto"/>
            <w:vAlign w:val="center"/>
          </w:tcPr>
          <w:p w:rsidR="00835910" w:rsidRPr="006D032F" w:rsidRDefault="00D6719C" w:rsidP="006D032F">
            <w:pPr>
              <w:pStyle w:val="ACLAPTableText"/>
              <w:jc w:val="center"/>
              <w:rPr>
                <w:sz w:val="19"/>
                <w:szCs w:val="19"/>
                <w:lang w:val="en-US"/>
              </w:rPr>
            </w:pPr>
            <w:r w:rsidRPr="006D032F">
              <w:rPr>
                <w:sz w:val="19"/>
                <w:szCs w:val="19"/>
                <w:lang w:val="en-US"/>
              </w:rPr>
              <w:t>1,2</w:t>
            </w:r>
            <w:r w:rsidR="005B586F" w:rsidRPr="006D032F">
              <w:rPr>
                <w:sz w:val="19"/>
                <w:szCs w:val="19"/>
                <w:lang w:val="en-US"/>
              </w:rPr>
              <w:t>,3</w:t>
            </w:r>
          </w:p>
        </w:tc>
        <w:tc>
          <w:tcPr>
            <w:tcW w:w="709" w:type="dxa"/>
            <w:shd w:val="clear" w:color="auto" w:fill="auto"/>
            <w:vAlign w:val="center"/>
          </w:tcPr>
          <w:p w:rsidR="006D032F" w:rsidRPr="006D032F" w:rsidRDefault="006D032F" w:rsidP="005E06A1">
            <w:pPr>
              <w:pStyle w:val="ACLAPTableText"/>
              <w:rPr>
                <w:sz w:val="19"/>
                <w:szCs w:val="19"/>
                <w:lang w:val="en-US"/>
              </w:rPr>
            </w:pPr>
          </w:p>
          <w:p w:rsidR="00835910" w:rsidRPr="006D032F" w:rsidRDefault="00835910" w:rsidP="006D032F">
            <w:pPr>
              <w:rPr>
                <w:sz w:val="19"/>
                <w:szCs w:val="19"/>
                <w:lang w:val="en-US"/>
              </w:rPr>
            </w:pPr>
          </w:p>
        </w:tc>
        <w:tc>
          <w:tcPr>
            <w:tcW w:w="3969" w:type="dxa"/>
            <w:shd w:val="clear" w:color="auto" w:fill="auto"/>
          </w:tcPr>
          <w:p w:rsidR="00AD2117" w:rsidRPr="006D032F" w:rsidRDefault="00AD2117" w:rsidP="00AD2117">
            <w:pPr>
              <w:rPr>
                <w:rFonts w:eastAsiaTheme="minorHAnsi" w:cs="Arial"/>
                <w:color w:val="FF0000"/>
                <w:sz w:val="19"/>
                <w:szCs w:val="19"/>
              </w:rPr>
            </w:pPr>
            <w:r w:rsidRPr="006D032F">
              <w:rPr>
                <w:rFonts w:eastAsiaTheme="minorHAnsi" w:cs="Arial"/>
                <w:sz w:val="19"/>
                <w:szCs w:val="19"/>
              </w:rPr>
              <w:t xml:space="preserve">3-4 minute conversation in French with the teacher. </w:t>
            </w:r>
            <w:r w:rsidRPr="006D032F">
              <w:rPr>
                <w:rFonts w:eastAsiaTheme="minorHAnsi" w:cs="Arial"/>
                <w:color w:val="FF0000"/>
                <w:sz w:val="19"/>
                <w:szCs w:val="19"/>
              </w:rPr>
              <w:t xml:space="preserve"> </w:t>
            </w:r>
          </w:p>
          <w:p w:rsidR="00AD2117" w:rsidRPr="006D032F" w:rsidRDefault="00AD2117" w:rsidP="00AD2117">
            <w:pPr>
              <w:rPr>
                <w:rFonts w:eastAsiaTheme="minorHAnsi" w:cs="Arial"/>
                <w:color w:val="FF0000"/>
                <w:sz w:val="19"/>
                <w:szCs w:val="19"/>
              </w:rPr>
            </w:pPr>
          </w:p>
          <w:p w:rsidR="006D032F" w:rsidRPr="006D032F" w:rsidRDefault="00AD2117" w:rsidP="00AD2117">
            <w:pPr>
              <w:spacing w:before="40" w:after="40"/>
              <w:rPr>
                <w:rFonts w:cs="Arial"/>
                <w:sz w:val="19"/>
                <w:szCs w:val="19"/>
              </w:rPr>
            </w:pPr>
            <w:r w:rsidRPr="006D032F">
              <w:rPr>
                <w:rFonts w:eastAsiaTheme="minorHAnsi" w:cs="Arial"/>
                <w:i/>
                <w:sz w:val="19"/>
                <w:szCs w:val="19"/>
              </w:rPr>
              <w:t>Students will be encouraged to prepare and practise at home and may submit draft answers and questions for comment.</w:t>
            </w:r>
            <w:r w:rsidRPr="006D032F">
              <w:rPr>
                <w:rFonts w:cs="Arial"/>
                <w:sz w:val="19"/>
                <w:szCs w:val="19"/>
              </w:rPr>
              <w:t xml:space="preserve"> </w:t>
            </w:r>
          </w:p>
          <w:p w:rsidR="006D032F" w:rsidRPr="006D032F" w:rsidRDefault="006D032F" w:rsidP="006D032F">
            <w:pPr>
              <w:rPr>
                <w:rFonts w:cs="Arial"/>
                <w:sz w:val="19"/>
                <w:szCs w:val="19"/>
              </w:rPr>
            </w:pPr>
          </w:p>
          <w:p w:rsidR="006D032F" w:rsidRPr="006D032F" w:rsidRDefault="006D032F" w:rsidP="006D032F">
            <w:pPr>
              <w:rPr>
                <w:rFonts w:cs="Arial"/>
                <w:sz w:val="19"/>
                <w:szCs w:val="19"/>
              </w:rPr>
            </w:pPr>
          </w:p>
          <w:p w:rsidR="00835910" w:rsidRPr="006D032F" w:rsidRDefault="00835910" w:rsidP="006D032F">
            <w:pPr>
              <w:rPr>
                <w:rFonts w:cs="Arial"/>
                <w:sz w:val="19"/>
                <w:szCs w:val="19"/>
              </w:rPr>
            </w:pPr>
          </w:p>
        </w:tc>
      </w:tr>
      <w:tr w:rsidR="00835910" w:rsidRPr="00AD2117" w:rsidTr="006D032F">
        <w:trPr>
          <w:trHeight w:val="1673"/>
        </w:trPr>
        <w:tc>
          <w:tcPr>
            <w:tcW w:w="2268" w:type="dxa"/>
            <w:shd w:val="clear" w:color="auto" w:fill="auto"/>
            <w:vAlign w:val="center"/>
          </w:tcPr>
          <w:p w:rsidR="00835910" w:rsidRPr="006D032F" w:rsidRDefault="00835910" w:rsidP="005E06A1">
            <w:pPr>
              <w:pStyle w:val="LAPTableText"/>
              <w:jc w:val="center"/>
              <w:rPr>
                <w:b/>
                <w:bCs/>
                <w:sz w:val="20"/>
                <w:szCs w:val="22"/>
                <w:lang w:val="en-US"/>
              </w:rPr>
            </w:pPr>
            <w:r w:rsidRPr="006D032F">
              <w:rPr>
                <w:b/>
                <w:bCs/>
                <w:sz w:val="20"/>
                <w:szCs w:val="22"/>
                <w:lang w:val="en-US"/>
              </w:rPr>
              <w:t xml:space="preserve">Assessment Type 2: </w:t>
            </w:r>
          </w:p>
          <w:p w:rsidR="00835910" w:rsidRPr="006D032F" w:rsidRDefault="00835910" w:rsidP="005E06A1">
            <w:pPr>
              <w:pStyle w:val="LAPTableText"/>
              <w:jc w:val="center"/>
              <w:rPr>
                <w:b/>
                <w:bCs/>
                <w:sz w:val="20"/>
                <w:szCs w:val="22"/>
                <w:lang w:val="en-US"/>
              </w:rPr>
            </w:pPr>
            <w:r w:rsidRPr="006D032F">
              <w:rPr>
                <w:b/>
                <w:bCs/>
                <w:sz w:val="20"/>
                <w:szCs w:val="22"/>
                <w:lang w:val="en-US"/>
              </w:rPr>
              <w:t>Text Production</w:t>
            </w:r>
          </w:p>
          <w:p w:rsidR="00835910" w:rsidRPr="006D032F" w:rsidRDefault="00835910" w:rsidP="005E06A1">
            <w:pPr>
              <w:pStyle w:val="LAPTableText"/>
              <w:jc w:val="center"/>
              <w:rPr>
                <w:b/>
                <w:bCs/>
                <w:sz w:val="20"/>
                <w:szCs w:val="22"/>
                <w:lang w:val="en-US"/>
              </w:rPr>
            </w:pPr>
          </w:p>
          <w:p w:rsidR="00835910" w:rsidRPr="006D032F" w:rsidRDefault="00835910" w:rsidP="005E06A1">
            <w:pPr>
              <w:pStyle w:val="LAPTableText"/>
              <w:jc w:val="center"/>
              <w:rPr>
                <w:b/>
                <w:bCs/>
                <w:sz w:val="20"/>
                <w:szCs w:val="22"/>
                <w:lang w:val="en-US"/>
              </w:rPr>
            </w:pPr>
            <w:r w:rsidRPr="006D032F">
              <w:rPr>
                <w:b/>
                <w:bCs/>
                <w:sz w:val="20"/>
                <w:szCs w:val="22"/>
                <w:lang w:val="en-US"/>
              </w:rPr>
              <w:t xml:space="preserve">Weighting </w:t>
            </w:r>
            <w:r w:rsidR="00D6719C" w:rsidRPr="006D032F">
              <w:rPr>
                <w:b/>
                <w:bCs/>
                <w:sz w:val="20"/>
                <w:szCs w:val="22"/>
                <w:lang w:val="en-US"/>
              </w:rPr>
              <w:t>20</w:t>
            </w:r>
            <w:r w:rsidRPr="006D032F">
              <w:rPr>
                <w:b/>
                <w:bCs/>
                <w:sz w:val="20"/>
                <w:szCs w:val="22"/>
                <w:lang w:val="en-US"/>
              </w:rPr>
              <w:t>%</w:t>
            </w:r>
          </w:p>
        </w:tc>
        <w:tc>
          <w:tcPr>
            <w:tcW w:w="7230" w:type="dxa"/>
            <w:shd w:val="clear" w:color="auto" w:fill="auto"/>
            <w:vAlign w:val="center"/>
          </w:tcPr>
          <w:p w:rsidR="00AD2117" w:rsidRPr="006D032F" w:rsidRDefault="00AD2117" w:rsidP="006D032F">
            <w:pPr>
              <w:rPr>
                <w:rFonts w:eastAsiaTheme="minorHAnsi" w:cs="Arial"/>
                <w:sz w:val="19"/>
                <w:szCs w:val="19"/>
              </w:rPr>
            </w:pPr>
            <w:r w:rsidRPr="006D032F">
              <w:rPr>
                <w:rFonts w:eastAsiaTheme="minorHAnsi" w:cs="Arial"/>
                <w:sz w:val="19"/>
                <w:szCs w:val="19"/>
              </w:rPr>
              <w:t xml:space="preserve">After viewing, </w:t>
            </w:r>
            <w:r w:rsidRPr="006D032F">
              <w:rPr>
                <w:rFonts w:eastAsiaTheme="minorHAnsi" w:cs="Arial"/>
                <w:i/>
                <w:sz w:val="19"/>
                <w:szCs w:val="19"/>
              </w:rPr>
              <w:t xml:space="preserve">Ensemble, </w:t>
            </w:r>
            <w:proofErr w:type="spellStart"/>
            <w:r w:rsidRPr="006D032F">
              <w:rPr>
                <w:rFonts w:eastAsiaTheme="minorHAnsi" w:cs="Arial"/>
                <w:i/>
                <w:sz w:val="19"/>
                <w:szCs w:val="19"/>
              </w:rPr>
              <w:t>c’est</w:t>
            </w:r>
            <w:proofErr w:type="spellEnd"/>
            <w:r w:rsidRPr="006D032F">
              <w:rPr>
                <w:rFonts w:eastAsiaTheme="minorHAnsi" w:cs="Arial"/>
                <w:i/>
                <w:sz w:val="19"/>
                <w:szCs w:val="19"/>
              </w:rPr>
              <w:t xml:space="preserve"> tout,</w:t>
            </w:r>
            <w:r w:rsidRPr="006D032F">
              <w:rPr>
                <w:rFonts w:eastAsiaTheme="minorHAnsi" w:cs="Arial"/>
                <w:sz w:val="19"/>
                <w:szCs w:val="19"/>
              </w:rPr>
              <w:t xml:space="preserve"> students, assuming the persona of one of the four main characters, write a diary entry reflecting on significant events. </w:t>
            </w:r>
            <w:r w:rsidR="00E7601C">
              <w:rPr>
                <w:rFonts w:eastAsiaTheme="minorHAnsi" w:cs="Arial"/>
                <w:sz w:val="19"/>
                <w:szCs w:val="19"/>
              </w:rPr>
              <w:t>I</w:t>
            </w:r>
            <w:bookmarkStart w:id="0" w:name="_GoBack"/>
            <w:bookmarkEnd w:id="0"/>
            <w:r w:rsidRPr="006D032F">
              <w:rPr>
                <w:rFonts w:eastAsiaTheme="minorHAnsi" w:cs="Arial"/>
                <w:sz w:val="19"/>
                <w:szCs w:val="19"/>
              </w:rPr>
              <w:t xml:space="preserve">n the entry, students need to: </w:t>
            </w:r>
          </w:p>
          <w:p w:rsidR="00AD2117" w:rsidRPr="006D032F" w:rsidRDefault="00AD2117" w:rsidP="006D032F">
            <w:pPr>
              <w:numPr>
                <w:ilvl w:val="0"/>
                <w:numId w:val="16"/>
              </w:numPr>
              <w:ind w:right="-28"/>
              <w:rPr>
                <w:rFonts w:eastAsiaTheme="minorHAnsi" w:cs="Arial"/>
                <w:b/>
                <w:sz w:val="19"/>
                <w:szCs w:val="19"/>
              </w:rPr>
            </w:pPr>
            <w:r w:rsidRPr="006D032F">
              <w:rPr>
                <w:rFonts w:eastAsiaTheme="minorHAnsi" w:cs="Arial"/>
                <w:sz w:val="19"/>
                <w:szCs w:val="19"/>
              </w:rPr>
              <w:t>relate appropriate detail and ideas from the film to</w:t>
            </w:r>
            <w:r w:rsidRPr="006D032F">
              <w:rPr>
                <w:rFonts w:eastAsiaTheme="minorHAnsi" w:cs="Arial"/>
                <w:b/>
                <w:sz w:val="19"/>
                <w:szCs w:val="19"/>
              </w:rPr>
              <w:t xml:space="preserve"> </w:t>
            </w:r>
            <w:r w:rsidRPr="006D032F">
              <w:rPr>
                <w:rFonts w:eastAsiaTheme="minorHAnsi" w:cs="Arial"/>
                <w:sz w:val="19"/>
                <w:szCs w:val="19"/>
              </w:rPr>
              <w:t xml:space="preserve">reflect on the character’s situation and experiences </w:t>
            </w:r>
          </w:p>
          <w:p w:rsidR="00AD2117" w:rsidRPr="006D032F" w:rsidRDefault="00AD2117" w:rsidP="006D032F">
            <w:pPr>
              <w:numPr>
                <w:ilvl w:val="0"/>
                <w:numId w:val="16"/>
              </w:numPr>
              <w:ind w:right="-28"/>
              <w:rPr>
                <w:rFonts w:eastAsiaTheme="minorHAnsi" w:cs="Arial"/>
                <w:b/>
                <w:sz w:val="19"/>
                <w:szCs w:val="19"/>
              </w:rPr>
            </w:pPr>
            <w:r w:rsidRPr="006D032F">
              <w:rPr>
                <w:rFonts w:eastAsiaTheme="minorHAnsi" w:cs="Arial"/>
                <w:sz w:val="19"/>
                <w:szCs w:val="19"/>
              </w:rPr>
              <w:t xml:space="preserve">use a combination of tenses </w:t>
            </w:r>
          </w:p>
          <w:p w:rsidR="00835910" w:rsidRPr="006D032F" w:rsidRDefault="00AD2117" w:rsidP="006D032F">
            <w:pPr>
              <w:spacing w:before="40" w:after="40"/>
              <w:rPr>
                <w:rFonts w:cs="Arial"/>
                <w:sz w:val="19"/>
                <w:szCs w:val="19"/>
              </w:rPr>
            </w:pPr>
            <w:r w:rsidRPr="006D032F">
              <w:rPr>
                <w:rFonts w:eastAsiaTheme="minorHAnsi" w:cs="Arial"/>
                <w:sz w:val="19"/>
                <w:szCs w:val="19"/>
              </w:rPr>
              <w:t>use appropriate diary writing format (e.g. personal, descriptive, informal)</w:t>
            </w:r>
          </w:p>
        </w:tc>
        <w:tc>
          <w:tcPr>
            <w:tcW w:w="708" w:type="dxa"/>
            <w:shd w:val="clear" w:color="auto" w:fill="auto"/>
            <w:vAlign w:val="center"/>
          </w:tcPr>
          <w:p w:rsidR="00835910" w:rsidRPr="006D032F" w:rsidRDefault="00D6719C" w:rsidP="00D6719C">
            <w:pPr>
              <w:pStyle w:val="ACLAPTableText"/>
              <w:jc w:val="center"/>
              <w:rPr>
                <w:sz w:val="19"/>
                <w:szCs w:val="19"/>
                <w:lang w:val="en-US"/>
              </w:rPr>
            </w:pPr>
            <w:r w:rsidRPr="006D032F">
              <w:rPr>
                <w:sz w:val="19"/>
                <w:szCs w:val="19"/>
                <w:lang w:val="en-US"/>
              </w:rPr>
              <w:t>1,2</w:t>
            </w:r>
          </w:p>
        </w:tc>
        <w:tc>
          <w:tcPr>
            <w:tcW w:w="709" w:type="dxa"/>
            <w:shd w:val="clear" w:color="auto" w:fill="auto"/>
            <w:vAlign w:val="center"/>
          </w:tcPr>
          <w:p w:rsidR="00835910" w:rsidRPr="006D032F" w:rsidRDefault="00D6719C" w:rsidP="00D6719C">
            <w:pPr>
              <w:pStyle w:val="ACLAPTableText"/>
              <w:jc w:val="center"/>
              <w:rPr>
                <w:sz w:val="19"/>
                <w:szCs w:val="19"/>
                <w:lang w:val="en-US"/>
              </w:rPr>
            </w:pPr>
            <w:r w:rsidRPr="006D032F">
              <w:rPr>
                <w:sz w:val="19"/>
                <w:szCs w:val="19"/>
                <w:lang w:val="en-US"/>
              </w:rPr>
              <w:t>1,2</w:t>
            </w:r>
          </w:p>
        </w:tc>
        <w:tc>
          <w:tcPr>
            <w:tcW w:w="709" w:type="dxa"/>
            <w:shd w:val="clear" w:color="auto" w:fill="auto"/>
            <w:vAlign w:val="center"/>
          </w:tcPr>
          <w:p w:rsidR="00835910" w:rsidRPr="006D032F" w:rsidRDefault="00835910" w:rsidP="005E06A1">
            <w:pPr>
              <w:pStyle w:val="ACLAPTableText"/>
              <w:rPr>
                <w:sz w:val="19"/>
                <w:szCs w:val="19"/>
                <w:lang w:val="en-US"/>
              </w:rPr>
            </w:pPr>
          </w:p>
        </w:tc>
        <w:tc>
          <w:tcPr>
            <w:tcW w:w="3969" w:type="dxa"/>
            <w:shd w:val="clear" w:color="auto" w:fill="auto"/>
          </w:tcPr>
          <w:p w:rsidR="00AD2117" w:rsidRPr="006D032F" w:rsidRDefault="00AD2117" w:rsidP="00AD2117">
            <w:pPr>
              <w:ind w:right="-28"/>
              <w:rPr>
                <w:rFonts w:eastAsiaTheme="minorHAnsi" w:cs="Arial"/>
                <w:sz w:val="19"/>
                <w:szCs w:val="19"/>
              </w:rPr>
            </w:pPr>
            <w:r w:rsidRPr="006D032F">
              <w:rPr>
                <w:rFonts w:eastAsiaTheme="minorHAnsi" w:cs="Arial"/>
                <w:sz w:val="19"/>
                <w:szCs w:val="19"/>
              </w:rPr>
              <w:t>Written: approximately 200- 250 words</w:t>
            </w:r>
          </w:p>
          <w:p w:rsidR="00AD2117" w:rsidRPr="006D032F" w:rsidRDefault="00AD2117" w:rsidP="00AD2117">
            <w:pPr>
              <w:ind w:right="-28"/>
              <w:rPr>
                <w:rFonts w:eastAsiaTheme="minorHAnsi" w:cs="Arial"/>
                <w:sz w:val="19"/>
                <w:szCs w:val="19"/>
              </w:rPr>
            </w:pPr>
            <w:r w:rsidRPr="006D032F">
              <w:rPr>
                <w:rFonts w:eastAsiaTheme="minorHAnsi" w:cs="Arial"/>
                <w:sz w:val="19"/>
                <w:szCs w:val="19"/>
              </w:rPr>
              <w:t xml:space="preserve">Task duration: one hour of class time after viewing and discussing the film over a number of lessons and after having already completed some formative written work. </w:t>
            </w:r>
          </w:p>
          <w:p w:rsidR="00835910" w:rsidRPr="006D032F" w:rsidRDefault="00AD2117" w:rsidP="00AD2117">
            <w:pPr>
              <w:spacing w:before="40" w:after="40"/>
              <w:rPr>
                <w:rFonts w:cs="Arial"/>
                <w:sz w:val="19"/>
                <w:szCs w:val="19"/>
              </w:rPr>
            </w:pPr>
            <w:r w:rsidRPr="006D032F">
              <w:rPr>
                <w:rFonts w:eastAsiaTheme="minorHAnsi" w:cs="Arial"/>
                <w:sz w:val="19"/>
                <w:szCs w:val="19"/>
              </w:rPr>
              <w:t>Notes allowed.</w:t>
            </w:r>
          </w:p>
        </w:tc>
      </w:tr>
      <w:tr w:rsidR="00835910" w:rsidRPr="00AD2117" w:rsidTr="006D032F">
        <w:trPr>
          <w:trHeight w:val="1130"/>
        </w:trPr>
        <w:tc>
          <w:tcPr>
            <w:tcW w:w="2268" w:type="dxa"/>
            <w:shd w:val="clear" w:color="auto" w:fill="auto"/>
            <w:vAlign w:val="center"/>
          </w:tcPr>
          <w:p w:rsidR="00835910" w:rsidRPr="006D032F" w:rsidRDefault="00835910" w:rsidP="005E06A1">
            <w:pPr>
              <w:pStyle w:val="LAPTableText"/>
              <w:jc w:val="center"/>
              <w:rPr>
                <w:b/>
                <w:bCs/>
                <w:sz w:val="20"/>
                <w:szCs w:val="22"/>
                <w:lang w:val="en-US"/>
              </w:rPr>
            </w:pPr>
            <w:r w:rsidRPr="006D032F">
              <w:rPr>
                <w:b/>
                <w:bCs/>
                <w:sz w:val="20"/>
                <w:szCs w:val="22"/>
                <w:lang w:val="en-US"/>
              </w:rPr>
              <w:t xml:space="preserve">Assessment Type 3: </w:t>
            </w:r>
          </w:p>
          <w:p w:rsidR="00835910" w:rsidRPr="006D032F" w:rsidRDefault="00835910" w:rsidP="005E06A1">
            <w:pPr>
              <w:pStyle w:val="LAPTableText"/>
              <w:jc w:val="center"/>
              <w:rPr>
                <w:b/>
                <w:bCs/>
                <w:sz w:val="20"/>
                <w:szCs w:val="22"/>
                <w:lang w:val="en-US"/>
              </w:rPr>
            </w:pPr>
            <w:r w:rsidRPr="006D032F">
              <w:rPr>
                <w:b/>
                <w:bCs/>
                <w:sz w:val="20"/>
                <w:szCs w:val="22"/>
                <w:lang w:val="en-US"/>
              </w:rPr>
              <w:t>Text Analysis</w:t>
            </w:r>
          </w:p>
          <w:p w:rsidR="00835910" w:rsidRPr="006D032F" w:rsidRDefault="00835910" w:rsidP="005E06A1">
            <w:pPr>
              <w:pStyle w:val="LAPTableText"/>
              <w:jc w:val="center"/>
              <w:rPr>
                <w:b/>
                <w:bCs/>
                <w:sz w:val="20"/>
                <w:szCs w:val="22"/>
                <w:lang w:val="en-US"/>
              </w:rPr>
            </w:pPr>
          </w:p>
          <w:p w:rsidR="00835910" w:rsidRPr="006D032F" w:rsidRDefault="00835910" w:rsidP="005E06A1">
            <w:pPr>
              <w:pStyle w:val="LAPTableText"/>
              <w:jc w:val="center"/>
              <w:rPr>
                <w:b/>
                <w:bCs/>
                <w:sz w:val="20"/>
                <w:szCs w:val="22"/>
                <w:lang w:val="en-US"/>
              </w:rPr>
            </w:pPr>
            <w:r w:rsidRPr="006D032F">
              <w:rPr>
                <w:b/>
                <w:bCs/>
                <w:sz w:val="20"/>
                <w:szCs w:val="22"/>
                <w:lang w:val="en-US"/>
              </w:rPr>
              <w:t xml:space="preserve">Weighting </w:t>
            </w:r>
            <w:r w:rsidR="00D6719C" w:rsidRPr="006D032F">
              <w:rPr>
                <w:b/>
                <w:bCs/>
                <w:sz w:val="20"/>
                <w:szCs w:val="22"/>
                <w:lang w:val="en-US"/>
              </w:rPr>
              <w:t>20</w:t>
            </w:r>
            <w:r w:rsidRPr="006D032F">
              <w:rPr>
                <w:b/>
                <w:bCs/>
                <w:sz w:val="20"/>
                <w:szCs w:val="22"/>
                <w:lang w:val="en-US"/>
              </w:rPr>
              <w:t>%</w:t>
            </w:r>
          </w:p>
        </w:tc>
        <w:tc>
          <w:tcPr>
            <w:tcW w:w="7230" w:type="dxa"/>
            <w:shd w:val="clear" w:color="auto" w:fill="auto"/>
            <w:vAlign w:val="center"/>
          </w:tcPr>
          <w:p w:rsidR="00AD2117" w:rsidRPr="006D032F" w:rsidRDefault="00AD2117" w:rsidP="006D032F">
            <w:pPr>
              <w:rPr>
                <w:rFonts w:eastAsiaTheme="minorHAnsi" w:cs="Arial"/>
                <w:sz w:val="19"/>
                <w:szCs w:val="19"/>
              </w:rPr>
            </w:pPr>
            <w:r w:rsidRPr="006D032F">
              <w:rPr>
                <w:rFonts w:eastAsiaTheme="minorHAnsi" w:cs="Arial"/>
                <w:sz w:val="19"/>
                <w:szCs w:val="19"/>
              </w:rPr>
              <w:t>Students read an article about the pros and cons of advertising.</w:t>
            </w:r>
          </w:p>
          <w:p w:rsidR="00835910" w:rsidRPr="006D032F" w:rsidRDefault="00AD2117" w:rsidP="006D032F">
            <w:pPr>
              <w:pStyle w:val="ACLAPTableText"/>
              <w:rPr>
                <w:sz w:val="19"/>
                <w:szCs w:val="19"/>
              </w:rPr>
            </w:pPr>
            <w:r w:rsidRPr="006D032F">
              <w:rPr>
                <w:rFonts w:eastAsiaTheme="minorHAnsi"/>
                <w:sz w:val="19"/>
                <w:szCs w:val="19"/>
              </w:rPr>
              <w:t>Questions in French will be aimed at assessing students’ comprehension of the article.  As part of their English answers, students will be required to reflect on the impact of advertising on their own lives as well as analysing the linguistic features of the text.</w:t>
            </w:r>
          </w:p>
        </w:tc>
        <w:tc>
          <w:tcPr>
            <w:tcW w:w="708" w:type="dxa"/>
            <w:shd w:val="clear" w:color="auto" w:fill="auto"/>
            <w:vAlign w:val="center"/>
          </w:tcPr>
          <w:p w:rsidR="00835910" w:rsidRPr="006D032F" w:rsidRDefault="00835910" w:rsidP="005E06A1">
            <w:pPr>
              <w:pStyle w:val="ACLAPTableText"/>
              <w:rPr>
                <w:sz w:val="19"/>
                <w:szCs w:val="19"/>
                <w:lang w:val="en-US"/>
              </w:rPr>
            </w:pPr>
          </w:p>
        </w:tc>
        <w:tc>
          <w:tcPr>
            <w:tcW w:w="709" w:type="dxa"/>
            <w:shd w:val="clear" w:color="auto" w:fill="auto"/>
            <w:vAlign w:val="center"/>
          </w:tcPr>
          <w:p w:rsidR="00835910" w:rsidRPr="006D032F" w:rsidRDefault="00D6719C" w:rsidP="00D6719C">
            <w:pPr>
              <w:pStyle w:val="ACLAPTableText"/>
              <w:jc w:val="center"/>
              <w:rPr>
                <w:sz w:val="19"/>
                <w:szCs w:val="19"/>
                <w:lang w:val="en-US"/>
              </w:rPr>
            </w:pPr>
            <w:r w:rsidRPr="006D032F">
              <w:rPr>
                <w:sz w:val="19"/>
                <w:szCs w:val="19"/>
                <w:lang w:val="en-US"/>
              </w:rPr>
              <w:t>1,2</w:t>
            </w:r>
          </w:p>
        </w:tc>
        <w:tc>
          <w:tcPr>
            <w:tcW w:w="709" w:type="dxa"/>
            <w:shd w:val="clear" w:color="auto" w:fill="auto"/>
            <w:vAlign w:val="center"/>
          </w:tcPr>
          <w:p w:rsidR="00835910" w:rsidRPr="006D032F" w:rsidRDefault="00D6719C" w:rsidP="005E06A1">
            <w:pPr>
              <w:pStyle w:val="ACLAPTableText"/>
              <w:rPr>
                <w:sz w:val="19"/>
                <w:szCs w:val="19"/>
                <w:lang w:val="en-US"/>
              </w:rPr>
            </w:pPr>
            <w:r w:rsidRPr="006D032F">
              <w:rPr>
                <w:sz w:val="19"/>
                <w:szCs w:val="19"/>
                <w:lang w:val="en-US"/>
              </w:rPr>
              <w:t>1,2,3</w:t>
            </w:r>
          </w:p>
        </w:tc>
        <w:tc>
          <w:tcPr>
            <w:tcW w:w="3969" w:type="dxa"/>
            <w:shd w:val="clear" w:color="auto" w:fill="auto"/>
          </w:tcPr>
          <w:p w:rsidR="00AD2117" w:rsidRPr="006D032F" w:rsidRDefault="00AD2117" w:rsidP="00AD2117">
            <w:pPr>
              <w:rPr>
                <w:rFonts w:eastAsiaTheme="minorHAnsi" w:cs="Arial"/>
                <w:sz w:val="19"/>
                <w:szCs w:val="19"/>
              </w:rPr>
            </w:pPr>
            <w:r w:rsidRPr="006D032F">
              <w:rPr>
                <w:rFonts w:eastAsiaTheme="minorHAnsi" w:cs="Arial"/>
                <w:sz w:val="19"/>
                <w:szCs w:val="19"/>
              </w:rPr>
              <w:t xml:space="preserve">Task duration: one hour of class time. </w:t>
            </w:r>
          </w:p>
          <w:p w:rsidR="00AD2117" w:rsidRPr="006D032F" w:rsidRDefault="00AD2117" w:rsidP="00AD2117">
            <w:pPr>
              <w:rPr>
                <w:rFonts w:eastAsiaTheme="minorHAnsi" w:cs="Arial"/>
                <w:sz w:val="19"/>
                <w:szCs w:val="19"/>
              </w:rPr>
            </w:pPr>
            <w:r w:rsidRPr="006D032F">
              <w:rPr>
                <w:rFonts w:eastAsiaTheme="minorHAnsi" w:cs="Arial"/>
                <w:sz w:val="19"/>
                <w:szCs w:val="19"/>
              </w:rPr>
              <w:t>Prior reading about, and discussion of the topic will have occurred.</w:t>
            </w:r>
          </w:p>
          <w:p w:rsidR="00835910" w:rsidRPr="006D032F" w:rsidRDefault="00AD2117" w:rsidP="00AD2117">
            <w:pPr>
              <w:spacing w:before="40" w:after="40"/>
              <w:rPr>
                <w:rFonts w:cs="Arial"/>
                <w:sz w:val="19"/>
                <w:szCs w:val="19"/>
              </w:rPr>
            </w:pPr>
            <w:r w:rsidRPr="006D032F">
              <w:rPr>
                <w:rFonts w:eastAsiaTheme="minorHAnsi" w:cs="Arial"/>
                <w:sz w:val="19"/>
                <w:szCs w:val="19"/>
              </w:rPr>
              <w:t>Dictionary allowed.</w:t>
            </w:r>
          </w:p>
        </w:tc>
      </w:tr>
      <w:tr w:rsidR="00835910" w:rsidRPr="00AD2117" w:rsidTr="006D032F">
        <w:trPr>
          <w:trHeight w:val="786"/>
        </w:trPr>
        <w:tc>
          <w:tcPr>
            <w:tcW w:w="2268" w:type="dxa"/>
            <w:shd w:val="clear" w:color="auto" w:fill="auto"/>
            <w:vAlign w:val="center"/>
          </w:tcPr>
          <w:p w:rsidR="00835910" w:rsidRPr="006D032F" w:rsidRDefault="00835910" w:rsidP="005E06A1">
            <w:pPr>
              <w:pStyle w:val="LAPTableText"/>
              <w:jc w:val="center"/>
              <w:rPr>
                <w:b/>
                <w:bCs/>
                <w:sz w:val="20"/>
                <w:szCs w:val="22"/>
                <w:lang w:val="en-US"/>
              </w:rPr>
            </w:pPr>
            <w:r w:rsidRPr="006D032F">
              <w:rPr>
                <w:b/>
                <w:bCs/>
                <w:sz w:val="20"/>
                <w:szCs w:val="22"/>
                <w:lang w:val="en-US"/>
              </w:rPr>
              <w:t xml:space="preserve">Assessment Type 4: </w:t>
            </w:r>
          </w:p>
          <w:p w:rsidR="00835910" w:rsidRPr="006D032F" w:rsidRDefault="00835910" w:rsidP="005E06A1">
            <w:pPr>
              <w:pStyle w:val="LAPTableText"/>
              <w:jc w:val="center"/>
              <w:rPr>
                <w:b/>
                <w:bCs/>
                <w:sz w:val="20"/>
                <w:szCs w:val="22"/>
                <w:lang w:val="en-US"/>
              </w:rPr>
            </w:pPr>
            <w:r w:rsidRPr="006D032F">
              <w:rPr>
                <w:b/>
                <w:bCs/>
                <w:sz w:val="20"/>
                <w:szCs w:val="22"/>
                <w:lang w:val="en-US"/>
              </w:rPr>
              <w:t xml:space="preserve">Investigation </w:t>
            </w:r>
          </w:p>
          <w:p w:rsidR="00835910" w:rsidRPr="006D032F" w:rsidRDefault="00835910" w:rsidP="005E06A1">
            <w:pPr>
              <w:pStyle w:val="LAPTableText"/>
              <w:rPr>
                <w:b/>
                <w:bCs/>
                <w:sz w:val="20"/>
                <w:szCs w:val="22"/>
                <w:lang w:val="en-US"/>
              </w:rPr>
            </w:pPr>
          </w:p>
          <w:p w:rsidR="00835910" w:rsidRPr="006D032F" w:rsidRDefault="00835910" w:rsidP="005E06A1">
            <w:pPr>
              <w:pStyle w:val="LAPTableText"/>
              <w:jc w:val="center"/>
              <w:rPr>
                <w:b/>
                <w:bCs/>
                <w:sz w:val="20"/>
                <w:szCs w:val="22"/>
                <w:lang w:val="en-US"/>
              </w:rPr>
            </w:pPr>
            <w:r w:rsidRPr="006D032F">
              <w:rPr>
                <w:b/>
                <w:bCs/>
                <w:sz w:val="20"/>
                <w:szCs w:val="22"/>
                <w:lang w:val="en-US"/>
              </w:rPr>
              <w:t xml:space="preserve">Weighting </w:t>
            </w:r>
            <w:r w:rsidR="00D6719C" w:rsidRPr="006D032F">
              <w:rPr>
                <w:b/>
                <w:bCs/>
                <w:sz w:val="20"/>
                <w:szCs w:val="22"/>
                <w:lang w:val="en-US"/>
              </w:rPr>
              <w:t>40</w:t>
            </w:r>
            <w:r w:rsidRPr="006D032F">
              <w:rPr>
                <w:b/>
                <w:bCs/>
                <w:sz w:val="20"/>
                <w:szCs w:val="22"/>
                <w:lang w:val="en-US"/>
              </w:rPr>
              <w:t>%</w:t>
            </w:r>
          </w:p>
        </w:tc>
        <w:tc>
          <w:tcPr>
            <w:tcW w:w="7230" w:type="dxa"/>
            <w:shd w:val="clear" w:color="auto" w:fill="auto"/>
            <w:vAlign w:val="center"/>
          </w:tcPr>
          <w:p w:rsidR="00AD2117" w:rsidRPr="006D032F" w:rsidRDefault="00AD2117" w:rsidP="006D032F">
            <w:pPr>
              <w:spacing w:before="40" w:after="40"/>
              <w:rPr>
                <w:rFonts w:eastAsiaTheme="minorHAnsi" w:cs="Arial"/>
                <w:sz w:val="19"/>
                <w:szCs w:val="19"/>
              </w:rPr>
            </w:pPr>
            <w:r w:rsidRPr="006D032F">
              <w:rPr>
                <w:rFonts w:eastAsiaTheme="minorHAnsi" w:cs="Arial"/>
                <w:sz w:val="19"/>
                <w:szCs w:val="19"/>
              </w:rPr>
              <w:t>Students research a region in France using texts in French and English, with particular emphasis on its geography, traditions and cuisine. They consider what influences have led to the development of its character. Each student chooses a different region and some flexibility is allowed.</w:t>
            </w:r>
          </w:p>
          <w:p w:rsidR="006D032F" w:rsidRPr="006D032F" w:rsidRDefault="006D032F" w:rsidP="006D032F">
            <w:pPr>
              <w:spacing w:before="40" w:after="40"/>
              <w:rPr>
                <w:rFonts w:eastAsiaTheme="minorHAnsi" w:cs="Arial"/>
                <w:sz w:val="19"/>
                <w:szCs w:val="19"/>
              </w:rPr>
            </w:pPr>
          </w:p>
          <w:p w:rsidR="00AD2117" w:rsidRPr="006D032F" w:rsidRDefault="00AD2117" w:rsidP="006D032F">
            <w:pPr>
              <w:spacing w:before="40" w:after="40"/>
              <w:rPr>
                <w:rFonts w:eastAsiaTheme="minorHAnsi" w:cs="Arial"/>
                <w:sz w:val="19"/>
                <w:szCs w:val="19"/>
              </w:rPr>
            </w:pPr>
            <w:r w:rsidRPr="006D032F">
              <w:rPr>
                <w:rFonts w:eastAsiaTheme="minorHAnsi" w:cs="Arial"/>
                <w:sz w:val="19"/>
                <w:szCs w:val="19"/>
                <w:u w:val="single"/>
              </w:rPr>
              <w:t>Response in French</w:t>
            </w:r>
            <w:r w:rsidRPr="006D032F">
              <w:rPr>
                <w:rFonts w:eastAsiaTheme="minorHAnsi" w:cs="Arial"/>
                <w:sz w:val="19"/>
                <w:szCs w:val="19"/>
              </w:rPr>
              <w:t xml:space="preserve">: </w:t>
            </w:r>
          </w:p>
          <w:p w:rsidR="00AD2117" w:rsidRPr="006D032F" w:rsidRDefault="00AD2117" w:rsidP="006D032F">
            <w:pPr>
              <w:spacing w:before="40" w:after="40"/>
              <w:rPr>
                <w:rFonts w:eastAsiaTheme="minorHAnsi" w:cs="Arial"/>
                <w:sz w:val="19"/>
                <w:szCs w:val="19"/>
              </w:rPr>
            </w:pPr>
            <w:r w:rsidRPr="006D032F">
              <w:rPr>
                <w:rFonts w:eastAsiaTheme="minorHAnsi" w:cs="Arial"/>
                <w:sz w:val="19"/>
                <w:szCs w:val="19"/>
              </w:rPr>
              <w:t>Oral presentation to the class using PowerPoint, presenting information about the region, its traditions and its cuisine. They then answer questions from the audience.</w:t>
            </w:r>
          </w:p>
          <w:p w:rsidR="00AD2117" w:rsidRPr="006D032F" w:rsidRDefault="00AD2117" w:rsidP="006D032F">
            <w:pPr>
              <w:spacing w:before="40" w:after="40"/>
              <w:rPr>
                <w:rFonts w:eastAsiaTheme="minorHAnsi" w:cs="Arial"/>
                <w:sz w:val="19"/>
                <w:szCs w:val="19"/>
              </w:rPr>
            </w:pPr>
            <w:r w:rsidRPr="006D032F">
              <w:rPr>
                <w:rFonts w:eastAsiaTheme="minorHAnsi" w:cs="Arial"/>
                <w:sz w:val="19"/>
                <w:szCs w:val="19"/>
                <w:u w:val="single"/>
              </w:rPr>
              <w:lastRenderedPageBreak/>
              <w:t>Reflective response in English</w:t>
            </w:r>
            <w:r w:rsidRPr="006D032F">
              <w:rPr>
                <w:rFonts w:eastAsiaTheme="minorHAnsi" w:cs="Arial"/>
                <w:sz w:val="19"/>
                <w:szCs w:val="19"/>
              </w:rPr>
              <w:t xml:space="preserve">:  </w:t>
            </w:r>
          </w:p>
          <w:p w:rsidR="00835910" w:rsidRPr="006D032F" w:rsidRDefault="00AD2117" w:rsidP="006D032F">
            <w:pPr>
              <w:tabs>
                <w:tab w:val="left" w:pos="5760"/>
                <w:tab w:val="left" w:pos="7200"/>
                <w:tab w:val="right" w:pos="10260"/>
              </w:tabs>
              <w:rPr>
                <w:rFonts w:eastAsiaTheme="minorHAnsi" w:cs="Arial"/>
                <w:sz w:val="19"/>
                <w:szCs w:val="19"/>
              </w:rPr>
            </w:pPr>
            <w:r w:rsidRPr="006D032F">
              <w:rPr>
                <w:rFonts w:eastAsiaTheme="minorHAnsi" w:cs="Arial"/>
                <w:sz w:val="19"/>
                <w:szCs w:val="19"/>
              </w:rPr>
              <w:t>Students reflect on the traditions and cuisine of the French region with those of South Australia and consider to what extent local traditions and cuisine have been influenced by those in France. They should also comment on any connections between what they have learned and their personal experiences and/or new, surprising or challenging learning that has occurred</w:t>
            </w:r>
          </w:p>
        </w:tc>
        <w:tc>
          <w:tcPr>
            <w:tcW w:w="708" w:type="dxa"/>
            <w:shd w:val="clear" w:color="auto" w:fill="auto"/>
          </w:tcPr>
          <w:p w:rsidR="00835910" w:rsidRPr="006D032F" w:rsidRDefault="00D6719C" w:rsidP="00D6719C">
            <w:pPr>
              <w:pStyle w:val="ACLAPTableText"/>
              <w:jc w:val="center"/>
              <w:rPr>
                <w:sz w:val="19"/>
                <w:szCs w:val="19"/>
                <w:lang w:val="en-US"/>
              </w:rPr>
            </w:pPr>
            <w:r w:rsidRPr="006D032F">
              <w:rPr>
                <w:sz w:val="19"/>
                <w:szCs w:val="19"/>
                <w:lang w:val="en-US"/>
              </w:rPr>
              <w:lastRenderedPageBreak/>
              <w:t>1,2</w:t>
            </w:r>
          </w:p>
        </w:tc>
        <w:tc>
          <w:tcPr>
            <w:tcW w:w="709" w:type="dxa"/>
            <w:shd w:val="clear" w:color="auto" w:fill="auto"/>
          </w:tcPr>
          <w:p w:rsidR="00835910" w:rsidRPr="006D032F" w:rsidRDefault="00D6719C" w:rsidP="00D6719C">
            <w:pPr>
              <w:pStyle w:val="ACLAPTableText"/>
              <w:jc w:val="center"/>
              <w:rPr>
                <w:sz w:val="19"/>
                <w:szCs w:val="19"/>
                <w:lang w:val="en-US"/>
              </w:rPr>
            </w:pPr>
            <w:r w:rsidRPr="006D032F">
              <w:rPr>
                <w:sz w:val="19"/>
                <w:szCs w:val="19"/>
                <w:lang w:val="en-US"/>
              </w:rPr>
              <w:t>1,2</w:t>
            </w:r>
            <w:r w:rsidR="005B586F" w:rsidRPr="006D032F">
              <w:rPr>
                <w:sz w:val="19"/>
                <w:szCs w:val="19"/>
                <w:lang w:val="en-US"/>
              </w:rPr>
              <w:t>,3</w:t>
            </w:r>
          </w:p>
          <w:p w:rsidR="00D6719C" w:rsidRPr="006D032F" w:rsidRDefault="00D6719C" w:rsidP="00D6719C">
            <w:pPr>
              <w:pStyle w:val="ACLAPTableText"/>
              <w:jc w:val="center"/>
              <w:rPr>
                <w:sz w:val="19"/>
                <w:szCs w:val="19"/>
                <w:lang w:val="en-US"/>
              </w:rPr>
            </w:pPr>
          </w:p>
          <w:p w:rsidR="00D6719C" w:rsidRPr="006D032F" w:rsidRDefault="00D6719C" w:rsidP="00D6719C">
            <w:pPr>
              <w:pStyle w:val="ACLAPTableText"/>
              <w:jc w:val="center"/>
              <w:rPr>
                <w:sz w:val="19"/>
                <w:szCs w:val="19"/>
                <w:lang w:val="en-US"/>
              </w:rPr>
            </w:pPr>
          </w:p>
          <w:p w:rsidR="00D6719C" w:rsidRPr="006D032F" w:rsidRDefault="00D6719C" w:rsidP="00D6719C">
            <w:pPr>
              <w:pStyle w:val="ACLAPTableText"/>
              <w:jc w:val="center"/>
              <w:rPr>
                <w:sz w:val="19"/>
                <w:szCs w:val="19"/>
                <w:lang w:val="en-US"/>
              </w:rPr>
            </w:pPr>
          </w:p>
          <w:p w:rsidR="005B586F" w:rsidRPr="006D032F" w:rsidRDefault="005B586F" w:rsidP="00D6719C">
            <w:pPr>
              <w:pStyle w:val="ACLAPTableText"/>
              <w:jc w:val="center"/>
              <w:rPr>
                <w:sz w:val="19"/>
                <w:szCs w:val="19"/>
                <w:lang w:val="en-US"/>
              </w:rPr>
            </w:pPr>
          </w:p>
          <w:p w:rsidR="005B586F" w:rsidRPr="006D032F" w:rsidRDefault="005B586F" w:rsidP="00AD2117">
            <w:pPr>
              <w:pStyle w:val="ACLAPTableText"/>
              <w:rPr>
                <w:sz w:val="19"/>
                <w:szCs w:val="19"/>
                <w:lang w:val="en-US"/>
              </w:rPr>
            </w:pPr>
          </w:p>
          <w:p w:rsidR="005B586F" w:rsidRDefault="005B586F" w:rsidP="00D6719C">
            <w:pPr>
              <w:pStyle w:val="ACLAPTableText"/>
              <w:jc w:val="center"/>
              <w:rPr>
                <w:sz w:val="19"/>
                <w:szCs w:val="19"/>
                <w:lang w:val="en-US"/>
              </w:rPr>
            </w:pPr>
          </w:p>
          <w:p w:rsidR="006D032F" w:rsidRPr="006D032F" w:rsidRDefault="006D032F" w:rsidP="00D6719C">
            <w:pPr>
              <w:pStyle w:val="ACLAPTableText"/>
              <w:jc w:val="center"/>
              <w:rPr>
                <w:sz w:val="19"/>
                <w:szCs w:val="19"/>
                <w:lang w:val="en-US"/>
              </w:rPr>
            </w:pPr>
          </w:p>
          <w:p w:rsidR="00D6719C" w:rsidRPr="006D032F" w:rsidRDefault="00D6719C" w:rsidP="005B586F">
            <w:pPr>
              <w:pStyle w:val="ACLAPTableText"/>
              <w:jc w:val="center"/>
              <w:rPr>
                <w:sz w:val="19"/>
                <w:szCs w:val="19"/>
                <w:lang w:val="en-US"/>
              </w:rPr>
            </w:pPr>
            <w:r w:rsidRPr="006D032F">
              <w:rPr>
                <w:sz w:val="19"/>
                <w:szCs w:val="19"/>
                <w:lang w:val="en-US"/>
              </w:rPr>
              <w:lastRenderedPageBreak/>
              <w:t>2</w:t>
            </w:r>
          </w:p>
        </w:tc>
        <w:tc>
          <w:tcPr>
            <w:tcW w:w="709" w:type="dxa"/>
            <w:shd w:val="clear" w:color="auto" w:fill="auto"/>
            <w:vAlign w:val="center"/>
          </w:tcPr>
          <w:p w:rsidR="005B586F" w:rsidRPr="006D032F" w:rsidRDefault="005B586F" w:rsidP="00D6719C">
            <w:pPr>
              <w:pStyle w:val="ACLAPTableText"/>
              <w:jc w:val="center"/>
              <w:rPr>
                <w:sz w:val="19"/>
                <w:szCs w:val="19"/>
                <w:lang w:val="en-US"/>
              </w:rPr>
            </w:pPr>
          </w:p>
          <w:p w:rsidR="005B586F" w:rsidRPr="006D032F" w:rsidRDefault="005B586F" w:rsidP="00D6719C">
            <w:pPr>
              <w:pStyle w:val="ACLAPTableText"/>
              <w:jc w:val="center"/>
              <w:rPr>
                <w:sz w:val="19"/>
                <w:szCs w:val="19"/>
                <w:lang w:val="en-US"/>
              </w:rPr>
            </w:pPr>
          </w:p>
          <w:p w:rsidR="005B586F" w:rsidRPr="006D032F" w:rsidRDefault="005B586F" w:rsidP="00D6719C">
            <w:pPr>
              <w:pStyle w:val="ACLAPTableText"/>
              <w:jc w:val="center"/>
              <w:rPr>
                <w:sz w:val="19"/>
                <w:szCs w:val="19"/>
                <w:lang w:val="en-US"/>
              </w:rPr>
            </w:pPr>
          </w:p>
          <w:p w:rsidR="005B586F" w:rsidRPr="006D032F" w:rsidRDefault="005B586F" w:rsidP="00D6719C">
            <w:pPr>
              <w:pStyle w:val="ACLAPTableText"/>
              <w:jc w:val="center"/>
              <w:rPr>
                <w:sz w:val="19"/>
                <w:szCs w:val="19"/>
                <w:lang w:val="en-US"/>
              </w:rPr>
            </w:pPr>
          </w:p>
          <w:p w:rsidR="005B586F" w:rsidRPr="006D032F" w:rsidRDefault="005B586F" w:rsidP="00D6719C">
            <w:pPr>
              <w:pStyle w:val="ACLAPTableText"/>
              <w:jc w:val="center"/>
              <w:rPr>
                <w:sz w:val="19"/>
                <w:szCs w:val="19"/>
                <w:lang w:val="en-US"/>
              </w:rPr>
            </w:pPr>
          </w:p>
          <w:p w:rsidR="005B586F" w:rsidRDefault="005B586F" w:rsidP="00D6719C">
            <w:pPr>
              <w:pStyle w:val="ACLAPTableText"/>
              <w:jc w:val="center"/>
              <w:rPr>
                <w:sz w:val="19"/>
                <w:szCs w:val="19"/>
                <w:lang w:val="en-US"/>
              </w:rPr>
            </w:pPr>
          </w:p>
          <w:p w:rsidR="006D032F" w:rsidRPr="006D032F" w:rsidRDefault="006D032F" w:rsidP="00D6719C">
            <w:pPr>
              <w:pStyle w:val="ACLAPTableText"/>
              <w:jc w:val="center"/>
              <w:rPr>
                <w:sz w:val="19"/>
                <w:szCs w:val="19"/>
                <w:lang w:val="en-US"/>
              </w:rPr>
            </w:pPr>
          </w:p>
          <w:p w:rsidR="005B586F" w:rsidRPr="006D032F" w:rsidRDefault="005B586F" w:rsidP="00AD2117">
            <w:pPr>
              <w:pStyle w:val="ACLAPTableText"/>
              <w:rPr>
                <w:sz w:val="19"/>
                <w:szCs w:val="19"/>
                <w:lang w:val="en-US"/>
              </w:rPr>
            </w:pPr>
          </w:p>
          <w:p w:rsidR="00835910" w:rsidRPr="006D032F" w:rsidRDefault="00D6719C" w:rsidP="005B586F">
            <w:pPr>
              <w:pStyle w:val="ACLAPTableText"/>
              <w:jc w:val="center"/>
              <w:rPr>
                <w:sz w:val="19"/>
                <w:szCs w:val="19"/>
                <w:lang w:val="en-US"/>
              </w:rPr>
            </w:pPr>
            <w:r w:rsidRPr="006D032F">
              <w:rPr>
                <w:sz w:val="19"/>
                <w:szCs w:val="19"/>
                <w:lang w:val="en-US"/>
              </w:rPr>
              <w:lastRenderedPageBreak/>
              <w:t>1,3</w:t>
            </w:r>
          </w:p>
        </w:tc>
        <w:tc>
          <w:tcPr>
            <w:tcW w:w="3969" w:type="dxa"/>
            <w:shd w:val="clear" w:color="auto" w:fill="auto"/>
          </w:tcPr>
          <w:p w:rsidR="00AD2117" w:rsidRPr="006D032F" w:rsidRDefault="00AD2117" w:rsidP="00AD2117">
            <w:pPr>
              <w:spacing w:before="40" w:after="40"/>
              <w:rPr>
                <w:rFonts w:eastAsiaTheme="minorHAnsi" w:cs="Arial"/>
                <w:sz w:val="19"/>
                <w:szCs w:val="19"/>
                <w:u w:val="single"/>
              </w:rPr>
            </w:pPr>
            <w:r w:rsidRPr="006D032F">
              <w:rPr>
                <w:rFonts w:eastAsiaTheme="minorHAnsi" w:cs="Arial"/>
                <w:sz w:val="19"/>
                <w:szCs w:val="19"/>
                <w:u w:val="single"/>
              </w:rPr>
              <w:lastRenderedPageBreak/>
              <w:t>Response in French:</w:t>
            </w:r>
          </w:p>
          <w:p w:rsidR="00AD2117" w:rsidRPr="006D032F" w:rsidRDefault="00AD2117" w:rsidP="00AD2117">
            <w:pPr>
              <w:spacing w:before="40" w:after="40"/>
              <w:rPr>
                <w:rFonts w:eastAsiaTheme="minorHAnsi" w:cs="Arial"/>
                <w:sz w:val="19"/>
                <w:szCs w:val="19"/>
              </w:rPr>
            </w:pPr>
            <w:r w:rsidRPr="006D032F">
              <w:rPr>
                <w:rFonts w:eastAsiaTheme="minorHAnsi" w:cs="Arial"/>
                <w:sz w:val="19"/>
                <w:szCs w:val="19"/>
              </w:rPr>
              <w:t>Approximately 3 - 5 minute presentation with PowerPoint</w:t>
            </w:r>
          </w:p>
          <w:p w:rsidR="00AD2117" w:rsidRPr="006D032F" w:rsidRDefault="00AD2117" w:rsidP="00AD2117">
            <w:pPr>
              <w:spacing w:before="40" w:after="40"/>
              <w:rPr>
                <w:rFonts w:eastAsiaTheme="minorHAnsi" w:cs="Arial"/>
                <w:sz w:val="19"/>
                <w:szCs w:val="19"/>
              </w:rPr>
            </w:pPr>
            <w:r w:rsidRPr="006D032F">
              <w:rPr>
                <w:rFonts w:eastAsiaTheme="minorHAnsi" w:cs="Arial"/>
                <w:sz w:val="19"/>
                <w:szCs w:val="19"/>
              </w:rPr>
              <w:t>Cue cards permitted.</w:t>
            </w:r>
          </w:p>
          <w:p w:rsidR="00AD2117" w:rsidRPr="006D032F" w:rsidRDefault="00AD2117" w:rsidP="00AD2117">
            <w:pPr>
              <w:spacing w:before="40" w:after="40"/>
              <w:rPr>
                <w:rFonts w:eastAsiaTheme="minorHAnsi" w:cs="Arial"/>
                <w:sz w:val="19"/>
                <w:szCs w:val="19"/>
              </w:rPr>
            </w:pPr>
            <w:r w:rsidRPr="006D032F">
              <w:rPr>
                <w:rFonts w:eastAsiaTheme="minorHAnsi" w:cs="Arial"/>
                <w:sz w:val="19"/>
                <w:szCs w:val="19"/>
              </w:rPr>
              <w:t>Approximately 1-2 minutes answering spontaneous questions from their peers.</w:t>
            </w:r>
          </w:p>
          <w:p w:rsidR="005B586F" w:rsidRPr="006D032F" w:rsidRDefault="005B586F" w:rsidP="00D6719C">
            <w:pPr>
              <w:pStyle w:val="ACLAPTableText"/>
              <w:rPr>
                <w:sz w:val="19"/>
                <w:szCs w:val="19"/>
              </w:rPr>
            </w:pPr>
          </w:p>
          <w:p w:rsidR="006D032F" w:rsidRPr="006D032F" w:rsidRDefault="006D032F" w:rsidP="00AD2117">
            <w:pPr>
              <w:rPr>
                <w:rFonts w:eastAsia="Times New Roman" w:cs="Arial"/>
                <w:sz w:val="19"/>
                <w:szCs w:val="19"/>
                <w:u w:val="single"/>
              </w:rPr>
            </w:pPr>
          </w:p>
          <w:p w:rsidR="005B586F" w:rsidRPr="006D032F" w:rsidRDefault="005B586F" w:rsidP="00AD2117">
            <w:pPr>
              <w:rPr>
                <w:rFonts w:cs="Arial"/>
                <w:sz w:val="19"/>
                <w:szCs w:val="19"/>
              </w:rPr>
            </w:pPr>
            <w:r w:rsidRPr="006D032F">
              <w:rPr>
                <w:rFonts w:eastAsia="Times New Roman" w:cs="Arial"/>
                <w:sz w:val="19"/>
                <w:szCs w:val="19"/>
                <w:u w:val="single"/>
              </w:rPr>
              <w:lastRenderedPageBreak/>
              <w:t>Reflective Response in English</w:t>
            </w:r>
            <w:r w:rsidRPr="006D032F">
              <w:rPr>
                <w:rFonts w:eastAsia="Times New Roman" w:cs="Arial"/>
                <w:sz w:val="19"/>
                <w:szCs w:val="19"/>
              </w:rPr>
              <w:t xml:space="preserve">: </w:t>
            </w:r>
            <w:r w:rsidRPr="006D032F">
              <w:rPr>
                <w:rFonts w:cs="Arial"/>
                <w:sz w:val="19"/>
                <w:szCs w:val="19"/>
              </w:rPr>
              <w:t xml:space="preserve">Written: </w:t>
            </w:r>
            <w:r w:rsidR="00AD2117" w:rsidRPr="006D032F">
              <w:rPr>
                <w:rFonts w:cs="Arial"/>
                <w:sz w:val="19"/>
                <w:szCs w:val="19"/>
              </w:rPr>
              <w:t xml:space="preserve">Approximately </w:t>
            </w:r>
            <w:r w:rsidR="00AD2117" w:rsidRPr="006D032F">
              <w:rPr>
                <w:rFonts w:cs="Arial"/>
                <w:color w:val="000000"/>
                <w:sz w:val="19"/>
                <w:szCs w:val="19"/>
              </w:rPr>
              <w:t>400</w:t>
            </w:r>
            <w:r w:rsidR="00AD2117" w:rsidRPr="006D032F">
              <w:rPr>
                <w:rFonts w:cs="Arial"/>
                <w:sz w:val="19"/>
                <w:szCs w:val="19"/>
              </w:rPr>
              <w:t xml:space="preserve"> words </w:t>
            </w:r>
          </w:p>
          <w:p w:rsidR="005B586F" w:rsidRPr="006D032F" w:rsidRDefault="005B586F" w:rsidP="00AD2117">
            <w:pPr>
              <w:pStyle w:val="ACLAPTableText"/>
              <w:rPr>
                <w:sz w:val="19"/>
                <w:szCs w:val="19"/>
              </w:rPr>
            </w:pPr>
            <w:r w:rsidRPr="006D032F">
              <w:rPr>
                <w:rFonts w:eastAsia="SimSun"/>
                <w:sz w:val="19"/>
                <w:szCs w:val="19"/>
              </w:rPr>
              <w:t>Students provide evidence of planning, preparation and research</w:t>
            </w:r>
            <w:r w:rsidR="00AD2117" w:rsidRPr="006D032F">
              <w:rPr>
                <w:rFonts w:eastAsia="SimSun"/>
                <w:sz w:val="19"/>
                <w:szCs w:val="19"/>
              </w:rPr>
              <w:t>.</w:t>
            </w:r>
            <w:r w:rsidRPr="006D032F">
              <w:rPr>
                <w:rFonts w:eastAsia="SimSun"/>
                <w:sz w:val="19"/>
                <w:szCs w:val="19"/>
              </w:rPr>
              <w:t xml:space="preserve"> </w:t>
            </w:r>
          </w:p>
        </w:tc>
      </w:tr>
    </w:tbl>
    <w:p w:rsidR="00835910" w:rsidRPr="00A45A49" w:rsidRDefault="00835910" w:rsidP="00835910"/>
    <w:p w:rsidR="00835910" w:rsidRDefault="00835910" w:rsidP="00E7279C">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E7279C">
        <w:rPr>
          <w:rFonts w:cs="Arial"/>
          <w:i/>
          <w:iCs/>
          <w:sz w:val="20"/>
          <w:szCs w:val="20"/>
          <w:lang w:val="en-US"/>
        </w:rPr>
        <w:t>Locally Assessed Languages</w:t>
      </w:r>
      <w:r w:rsidR="005B586F">
        <w:rPr>
          <w:rFonts w:cs="Arial"/>
          <w:i/>
          <w:iCs/>
          <w:sz w:val="20"/>
          <w:szCs w:val="20"/>
          <w:lang w:val="en-US"/>
        </w:rPr>
        <w:t xml:space="preserve"> </w:t>
      </w:r>
      <w:r>
        <w:rPr>
          <w:rFonts w:cs="Arial"/>
          <w:i/>
          <w:iCs/>
          <w:sz w:val="20"/>
          <w:szCs w:val="20"/>
          <w:lang w:val="en-US"/>
        </w:rPr>
        <w:t>Continuers Level Subject O</w:t>
      </w:r>
      <w:r w:rsidRPr="004963F3">
        <w:rPr>
          <w:rFonts w:cs="Arial"/>
          <w:i/>
          <w:iCs/>
          <w:sz w:val="20"/>
          <w:szCs w:val="20"/>
          <w:lang w:val="en-US"/>
        </w:rPr>
        <w:t>utline.</w:t>
      </w:r>
    </w:p>
    <w:p w:rsidR="002A53B7" w:rsidRPr="00835910" w:rsidRDefault="002A53B7" w:rsidP="002A53B7">
      <w:pPr>
        <w:rPr>
          <w:lang w:val="en-US"/>
        </w:rPr>
      </w:pPr>
    </w:p>
    <w:sectPr w:rsidR="002A53B7" w:rsidRPr="00835910" w:rsidSect="00EB186C">
      <w:headerReference w:type="first" r:id="rId13"/>
      <w:footerReference w:type="first" r:id="rId14"/>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1D" w:rsidRDefault="0088211D">
      <w:r>
        <w:separator/>
      </w:r>
    </w:p>
  </w:endnote>
  <w:endnote w:type="continuationSeparator" w:id="0">
    <w:p w:rsidR="0088211D" w:rsidRDefault="0088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2F" w:rsidRDefault="006D032F" w:rsidP="006D032F">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E7601C">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7601C">
      <w:rPr>
        <w:noProof/>
      </w:rPr>
      <w:t>3</w:t>
    </w:r>
    <w:r w:rsidRPr="00D128A8">
      <w:fldChar w:fldCharType="end"/>
    </w:r>
    <w:r>
      <w:rPr>
        <w:sz w:val="18"/>
      </w:rPr>
      <w:tab/>
    </w:r>
    <w:r>
      <w:t>Stage 1 French (continuers) pre-approved LAP – 02 (for use from 2017)</w:t>
    </w:r>
  </w:p>
  <w:p w:rsidR="006D032F" w:rsidRPr="00AD3BD3" w:rsidRDefault="006D032F" w:rsidP="006D032F">
    <w:pPr>
      <w:pStyle w:val="LAPFooter"/>
      <w:tabs>
        <w:tab w:val="clear" w:pos="9639"/>
        <w:tab w:val="clear" w:pos="14742"/>
        <w:tab w:val="right" w:pos="15451"/>
      </w:tabs>
    </w:pPr>
    <w:r w:rsidRPr="00AD3BD3">
      <w:tab/>
      <w:t xml:space="preserve">Ref: </w:t>
    </w:r>
    <w:fldSimple w:instr=" DOCPROPERTY  Objective-Id  \* MERGEFORMAT ">
      <w:r w:rsidR="00E7601C">
        <w:t>A597248</w:t>
      </w:r>
    </w:fldSimple>
    <w:r w:rsidRPr="00AD3BD3">
      <w:t xml:space="preserve"> (</w:t>
    </w:r>
    <w:r>
      <w:t>created January 2017)</w:t>
    </w:r>
  </w:p>
  <w:p w:rsidR="006D032F" w:rsidRDefault="006D032F" w:rsidP="006D032F">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6D032F">
    <w:pPr>
      <w:pStyle w:val="LAPFooter"/>
    </w:pPr>
    <w:r w:rsidRPr="00D732EE">
      <w:tab/>
    </w:r>
    <w:r w:rsidRPr="00D732EE">
      <w:tab/>
    </w:r>
    <w:r w:rsidRPr="00D732EE">
      <w:fldChar w:fldCharType="begin"/>
    </w:r>
    <w:r w:rsidRPr="00D732EE">
      <w:instrText xml:space="preserve"> PAGE  \* MERGEFORMAT </w:instrText>
    </w:r>
    <w:r w:rsidRPr="00D732EE">
      <w:fldChar w:fldCharType="separate"/>
    </w:r>
    <w:r w:rsidR="00E7601C">
      <w:rPr>
        <w:noProof/>
      </w:rPr>
      <w:t>1</w:t>
    </w:r>
    <w:r w:rsidRPr="00D732EE">
      <w:fldChar w:fldCharType="end"/>
    </w:r>
    <w:r w:rsidRPr="00D732EE">
      <w:t xml:space="preserve"> of </w:t>
    </w:r>
    <w:r w:rsidR="0088211D">
      <w:fldChar w:fldCharType="begin"/>
    </w:r>
    <w:r w:rsidR="0088211D">
      <w:instrText xml:space="preserve"> NUMPAGES  \* MERGEFORMAT </w:instrText>
    </w:r>
    <w:r w:rsidR="0088211D">
      <w:fldChar w:fldCharType="separate"/>
    </w:r>
    <w:r w:rsidR="00E7601C">
      <w:rPr>
        <w:noProof/>
      </w:rPr>
      <w:t>3</w:t>
    </w:r>
    <w:r w:rsidR="0088211D">
      <w:rPr>
        <w:noProof/>
      </w:rPr>
      <w:fldChar w:fldCharType="end"/>
    </w:r>
  </w:p>
  <w:p w:rsidR="002A53B7" w:rsidRDefault="002A53B7" w:rsidP="006D032F">
    <w:pPr>
      <w:pStyle w:val="LAPFooter"/>
    </w:pPr>
    <w:r w:rsidRPr="00D128A8">
      <w:fldChar w:fldCharType="begin"/>
    </w:r>
    <w:r w:rsidRPr="00D128A8">
      <w:instrText xml:space="preserve"> PAGE </w:instrText>
    </w:r>
    <w:r w:rsidRPr="00D128A8">
      <w:fldChar w:fldCharType="separate"/>
    </w:r>
    <w:r w:rsidR="00E7601C">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7601C">
      <w:rPr>
        <w:noProof/>
      </w:rPr>
      <w:t>3</w:t>
    </w:r>
    <w:r w:rsidRPr="00D128A8">
      <w:fldChar w:fldCharType="end"/>
    </w:r>
    <w:r>
      <w:rPr>
        <w:sz w:val="18"/>
      </w:rPr>
      <w:tab/>
    </w:r>
    <w:r>
      <w:t xml:space="preserve">Stage 1 </w:t>
    </w:r>
    <w:r w:rsidR="006D032F">
      <w:t>French</w:t>
    </w:r>
    <w:r w:rsidR="00FB059D">
      <w:t xml:space="preserve"> (</w:t>
    </w:r>
    <w:r w:rsidR="00835910">
      <w:t>continuers</w:t>
    </w:r>
    <w:r w:rsidR="00FB059D">
      <w:t>)</w:t>
    </w:r>
    <w:r>
      <w:t xml:space="preserve"> pre-approved </w:t>
    </w:r>
    <w:r w:rsidR="006D032F">
      <w:t>LAP – 02</w:t>
    </w:r>
    <w:r w:rsidR="00E021FF">
      <w:t xml:space="preserve"> (for use from 2017</w:t>
    </w:r>
    <w:r>
      <w:t>)</w:t>
    </w:r>
  </w:p>
  <w:p w:rsidR="002A53B7" w:rsidRPr="00AD3BD3" w:rsidRDefault="002A53B7" w:rsidP="006D032F">
    <w:pPr>
      <w:pStyle w:val="LAPFooter"/>
    </w:pPr>
    <w:r w:rsidRPr="00AD3BD3">
      <w:tab/>
      <w:t xml:space="preserve">Ref: </w:t>
    </w:r>
    <w:r w:rsidR="0088211D">
      <w:fldChar w:fldCharType="begin"/>
    </w:r>
    <w:r w:rsidR="0088211D">
      <w:instrText xml:space="preserve"> DOCPROPERTY  Objective-Id  \* MERGEFORMAT </w:instrText>
    </w:r>
    <w:r w:rsidR="0088211D">
      <w:fldChar w:fldCharType="separate"/>
    </w:r>
    <w:r w:rsidR="0023063E">
      <w:t>A597248</w:t>
    </w:r>
    <w:r w:rsidR="0088211D">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6D032F">
    <w:pPr>
      <w:pStyle w:val="LAPFooter"/>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6D032F">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E7601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7601C">
      <w:rPr>
        <w:noProof/>
      </w:rPr>
      <w:t>3</w:t>
    </w:r>
    <w:r w:rsidRPr="00D128A8">
      <w:fldChar w:fldCharType="end"/>
    </w:r>
    <w:r>
      <w:rPr>
        <w:sz w:val="18"/>
      </w:rPr>
      <w:tab/>
    </w:r>
    <w:r w:rsidR="006D032F">
      <w:t>Stage 1 French (continuers) pre-approved LAP – 02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88211D">
      <w:fldChar w:fldCharType="begin"/>
    </w:r>
    <w:r w:rsidR="0088211D">
      <w:instrText xml:space="preserve"> DOCPROPERTY  Objective-Id  \* MERGEFORMAT </w:instrText>
    </w:r>
    <w:r w:rsidR="0088211D">
      <w:fldChar w:fldCharType="separate"/>
    </w:r>
    <w:r w:rsidR="0023063E">
      <w:t>A597248</w:t>
    </w:r>
    <w:r w:rsidR="0088211D">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1D" w:rsidRDefault="0088211D">
      <w:r>
        <w:separator/>
      </w:r>
    </w:p>
  </w:footnote>
  <w:footnote w:type="continuationSeparator" w:id="0">
    <w:p w:rsidR="0088211D" w:rsidRDefault="00882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75FBF"/>
    <w:multiLevelType w:val="hybridMultilevel"/>
    <w:tmpl w:val="BC64F0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1843F9"/>
    <w:multiLevelType w:val="hybridMultilevel"/>
    <w:tmpl w:val="E6501B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0E53E7"/>
    <w:multiLevelType w:val="hybridMultilevel"/>
    <w:tmpl w:val="36D6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11379B"/>
    <w:multiLevelType w:val="hybridMultilevel"/>
    <w:tmpl w:val="C376254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1"/>
  </w:num>
  <w:num w:numId="8">
    <w:abstractNumId w:val="0"/>
  </w:num>
  <w:num w:numId="9">
    <w:abstractNumId w:val="13"/>
  </w:num>
  <w:num w:numId="10">
    <w:abstractNumId w:val="5"/>
  </w:num>
  <w:num w:numId="11">
    <w:abstractNumId w:val="9"/>
  </w:num>
  <w:num w:numId="12">
    <w:abstractNumId w:val="12"/>
  </w:num>
  <w:num w:numId="13">
    <w:abstractNumId w:val="4"/>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4007C"/>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387E"/>
    <w:rsid w:val="00195415"/>
    <w:rsid w:val="001A4E06"/>
    <w:rsid w:val="001B207B"/>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63E"/>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0E6F"/>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37611"/>
    <w:rsid w:val="00447927"/>
    <w:rsid w:val="004729D1"/>
    <w:rsid w:val="004742DB"/>
    <w:rsid w:val="004A265C"/>
    <w:rsid w:val="004A4FF7"/>
    <w:rsid w:val="004C0B24"/>
    <w:rsid w:val="004C3EBC"/>
    <w:rsid w:val="004C6ABF"/>
    <w:rsid w:val="004D254A"/>
    <w:rsid w:val="004D4BEC"/>
    <w:rsid w:val="004E18D1"/>
    <w:rsid w:val="004F2F9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586F"/>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032F"/>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5910"/>
    <w:rsid w:val="008370EB"/>
    <w:rsid w:val="00843825"/>
    <w:rsid w:val="00852288"/>
    <w:rsid w:val="00857CE2"/>
    <w:rsid w:val="008728C1"/>
    <w:rsid w:val="0088211D"/>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117"/>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27F4A"/>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6719C"/>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6972"/>
    <w:rsid w:val="00E07410"/>
    <w:rsid w:val="00E10778"/>
    <w:rsid w:val="00E11E17"/>
    <w:rsid w:val="00E13855"/>
    <w:rsid w:val="00E23540"/>
    <w:rsid w:val="00E33BD4"/>
    <w:rsid w:val="00E36F01"/>
    <w:rsid w:val="00E4694F"/>
    <w:rsid w:val="00E50015"/>
    <w:rsid w:val="00E64E91"/>
    <w:rsid w:val="00E67295"/>
    <w:rsid w:val="00E7279C"/>
    <w:rsid w:val="00E7565A"/>
    <w:rsid w:val="00E7601C"/>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16BFD"/>
    <w:rsid w:val="00F25793"/>
    <w:rsid w:val="00F5023B"/>
    <w:rsid w:val="00F66744"/>
    <w:rsid w:val="00F7747E"/>
    <w:rsid w:val="00F916C9"/>
    <w:rsid w:val="00F96C11"/>
    <w:rsid w:val="00FA0B40"/>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3.xml" Id="Rf35ccdbc1b564c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A597248</value>
    </field>
    <field name="Objective-Title">
      <value order="0">French (continuers) LAP 2 2017</value>
    </field>
    <field name="Objective-Description">
      <value order="0"/>
    </field>
    <field name="Objective-CreationStamp">
      <value order="0">2016-12-14T03:45:00Z</value>
    </field>
    <field name="Objective-IsApproved">
      <value order="0">false</value>
    </field>
    <field name="Objective-IsPublished">
      <value order="0">true</value>
    </field>
    <field name="Objective-DatePublished">
      <value order="0">2017-08-09T03:04:08Z</value>
    </field>
    <field name="Objective-ModificationStamp">
      <value order="0">2017-08-09T03:04:08Z</value>
    </field>
    <field name="Objective-Owner">
      <value order="0">Danielle Popovic</value>
    </field>
    <field name="Objective-Path">
      <value order="0">Objective Global Folder:SACE Support Materials:SACE Support Materials Stage 1:Languages:Continuers:LAP Proforma:Pre-approved for January 2017 upload</value>
    </field>
    <field name="Objective-Parent">
      <value order="0">Pre-approved for January 2017 upload</value>
    </field>
    <field name="Objective-State">
      <value order="0">Published</value>
    </field>
    <field name="Objective-VersionId">
      <value order="0">vA1167868</value>
    </field>
    <field name="Objective-Version">
      <value order="0">2.0</value>
    </field>
    <field name="Objective-VersionNumber">
      <value order="0">5</value>
    </field>
    <field name="Objective-VersionComment">
      <value order="0"/>
    </field>
    <field name="Objective-FileNumber">
      <value order="0">qA5922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D5A1DF8-EEF9-485F-ADF1-DB48AC09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9</cp:revision>
  <cp:lastPrinted>2015-09-01T21:53:00Z</cp:lastPrinted>
  <dcterms:created xsi:type="dcterms:W3CDTF">2016-12-14T02:45:00Z</dcterms:created>
  <dcterms:modified xsi:type="dcterms:W3CDTF">2017-08-09T03:04:00Z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A597248</vt:lpwstr>
  </property>
  <property fmtid="{D5CDD505-2E9C-101B-9397-08002B2CF9AE}" pid="3" name="Objective-Title">
    <vt:lpwstr>French (continuers) LAP 2 2017</vt:lpwstr>
  </property>
  <property fmtid="{D5CDD505-2E9C-101B-9397-08002B2CF9AE}" pid="4" name="Objective-Comment">
    <vt:lpwstr/>
  </property>
  <property fmtid="{D5CDD505-2E9C-101B-9397-08002B2CF9AE}" pid="5" name="Objective-CreationStamp">
    <vt:filetime>2016-12-14T03:45:00Z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2017-08-09T03:04:08Z</vt:filetime>
  </property>
  <property fmtid="{D5CDD505-2E9C-101B-9397-08002B2CF9AE}" pid="9" name="Objective-ModificationStamp">
    <vt:filetime>2017-08-09T03:04:08Z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vA1167868</vt:lpwstr>
  </property>
</Properties>
</file>