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52881226" wp14:editId="492D1BA3">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103C2">
      <w:pPr>
        <w:pStyle w:val="FrontPageHeading"/>
      </w:pPr>
      <w:r>
        <w:t>Information Technology</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F35B40" w:rsidP="00A81CA3">
      <w:pPr>
        <w:pStyle w:val="Heading1"/>
      </w:pPr>
      <w:r>
        <w:lastRenderedPageBreak/>
        <w:t>Information Technology</w:t>
      </w:r>
    </w:p>
    <w:p w:rsidR="001A0F23" w:rsidRDefault="001A0F23" w:rsidP="006042C1">
      <w:pPr>
        <w:pStyle w:val="Heading1"/>
        <w:spacing w:before="360"/>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2F34A8" w:rsidRDefault="002F34A8">
      <w:pPr>
        <w:pStyle w:val="Heading2"/>
      </w:pPr>
      <w:r w:rsidRPr="002F34A8">
        <w:t>School Assessment</w:t>
      </w:r>
    </w:p>
    <w:p w:rsidR="000D387F" w:rsidRPr="00CD32DE" w:rsidRDefault="000D387F" w:rsidP="000D387F">
      <w:pPr>
        <w:pStyle w:val="AssessmentTypeHeading"/>
      </w:pPr>
      <w:r w:rsidRPr="00CD32DE">
        <w:t xml:space="preserve">Assessment Type 1: </w:t>
      </w:r>
      <w:r w:rsidR="00EC66D7">
        <w:t>Folio</w:t>
      </w:r>
    </w:p>
    <w:p w:rsidR="000D387F" w:rsidRPr="00140DD1" w:rsidRDefault="000D387F" w:rsidP="00B9686F">
      <w:pPr>
        <w:pStyle w:val="dotpoints"/>
        <w:numPr>
          <w:ilvl w:val="0"/>
          <w:numId w:val="0"/>
        </w:numPr>
        <w:spacing w:before="240" w:after="120"/>
        <w:ind w:left="357" w:hanging="357"/>
        <w:rPr>
          <w:rFonts w:ascii="Arial Narrow" w:hAnsi="Arial Narrow"/>
          <w:b/>
          <w:bCs/>
        </w:rPr>
      </w:pPr>
      <w:r w:rsidRPr="00140DD1">
        <w:rPr>
          <w:rFonts w:ascii="Arial Narrow" w:hAnsi="Arial Narrow"/>
          <w:b/>
          <w:bCs/>
        </w:rPr>
        <w:t>The more successful responses</w:t>
      </w:r>
    </w:p>
    <w:p w:rsidR="00EC66D7" w:rsidRDefault="00EC66D7" w:rsidP="002126AA">
      <w:pPr>
        <w:pStyle w:val="dotpoints"/>
        <w:tabs>
          <w:tab w:val="clear" w:pos="720"/>
          <w:tab w:val="left" w:pos="426"/>
        </w:tabs>
        <w:spacing w:before="120" w:after="120"/>
        <w:ind w:left="426" w:hanging="426"/>
      </w:pPr>
      <w:r>
        <w:t>used appropriate referencing techniques</w:t>
      </w:r>
      <w:r w:rsidR="00B9686F">
        <w:t xml:space="preserve"> (e.g.</w:t>
      </w:r>
      <w:r>
        <w:t xml:space="preserve"> Harvard) when developing written responses</w:t>
      </w:r>
    </w:p>
    <w:p w:rsidR="00EC66D7" w:rsidRDefault="00EC66D7" w:rsidP="002126AA">
      <w:pPr>
        <w:pStyle w:val="dotpoints"/>
        <w:tabs>
          <w:tab w:val="clear" w:pos="720"/>
          <w:tab w:val="left" w:pos="426"/>
        </w:tabs>
        <w:spacing w:before="120" w:after="120"/>
        <w:ind w:left="426" w:hanging="426"/>
      </w:pPr>
      <w:r>
        <w:t>referred to examples and scenarios to demonstrate understanding</w:t>
      </w:r>
    </w:p>
    <w:p w:rsidR="00EC66D7" w:rsidRDefault="00EC66D7" w:rsidP="002126AA">
      <w:pPr>
        <w:pStyle w:val="dotpoints"/>
        <w:tabs>
          <w:tab w:val="clear" w:pos="720"/>
          <w:tab w:val="left" w:pos="426"/>
        </w:tabs>
        <w:spacing w:before="120" w:after="120"/>
        <w:ind w:left="426" w:hanging="426"/>
      </w:pPr>
      <w:r>
        <w:t xml:space="preserve">used task design that </w:t>
      </w:r>
      <w:r w:rsidR="005138A4">
        <w:t xml:space="preserve">was </w:t>
      </w:r>
      <w:r>
        <w:t xml:space="preserve">aligned </w:t>
      </w:r>
      <w:r w:rsidR="005138A4">
        <w:t>with the specific factors of the assessment design criteria</w:t>
      </w:r>
    </w:p>
    <w:p w:rsidR="00EC66D7" w:rsidRDefault="007A1A64" w:rsidP="002126AA">
      <w:pPr>
        <w:pStyle w:val="dotpoints"/>
        <w:tabs>
          <w:tab w:val="clear" w:pos="720"/>
          <w:tab w:val="left" w:pos="426"/>
        </w:tabs>
        <w:spacing w:before="120" w:after="120"/>
        <w:ind w:left="426" w:hanging="426"/>
      </w:pPr>
      <w:r>
        <w:t xml:space="preserve">used tasks in which </w:t>
      </w:r>
      <w:r w:rsidR="00EC66D7">
        <w:t>questions</w:t>
      </w:r>
      <w:r w:rsidR="008B4151">
        <w:t xml:space="preserve"> or </w:t>
      </w:r>
      <w:r w:rsidR="00EC66D7">
        <w:t xml:space="preserve">responses </w:t>
      </w:r>
      <w:r>
        <w:t xml:space="preserve">were labelled </w:t>
      </w:r>
      <w:r w:rsidR="00EC66D7">
        <w:t>with the r</w:t>
      </w:r>
      <w:r w:rsidR="0080689D">
        <w:t xml:space="preserve">elevant </w:t>
      </w:r>
      <w:r w:rsidR="008B4151">
        <w:t>specific feature of the assessment design criteria</w:t>
      </w:r>
      <w:r w:rsidR="00B9686F">
        <w:t xml:space="preserve"> (e.g.</w:t>
      </w:r>
      <w:r w:rsidR="00EC66D7">
        <w:t xml:space="preserve"> KU4)</w:t>
      </w:r>
    </w:p>
    <w:p w:rsidR="00B522FC" w:rsidRDefault="00B522FC" w:rsidP="002126AA">
      <w:pPr>
        <w:pStyle w:val="dotpoints"/>
        <w:tabs>
          <w:tab w:val="clear" w:pos="720"/>
          <w:tab w:val="left" w:pos="426"/>
        </w:tabs>
        <w:spacing w:before="120" w:after="120"/>
        <w:ind w:left="426" w:hanging="426"/>
      </w:pPr>
      <w:r>
        <w:t>included tasks that required higher-order thinking</w:t>
      </w:r>
      <w:r w:rsidR="008B4151">
        <w:t>,</w:t>
      </w:r>
      <w:r>
        <w:t xml:space="preserve"> thus allowing students to achieve at the A level</w:t>
      </w:r>
    </w:p>
    <w:p w:rsidR="000D387F" w:rsidRDefault="00B522FC" w:rsidP="002126AA">
      <w:pPr>
        <w:pStyle w:val="dotpoints"/>
        <w:tabs>
          <w:tab w:val="clear" w:pos="720"/>
          <w:tab w:val="left" w:pos="426"/>
        </w:tabs>
        <w:spacing w:before="120" w:after="120"/>
        <w:ind w:left="426" w:hanging="426"/>
      </w:pPr>
      <w:proofErr w:type="gramStart"/>
      <w:r>
        <w:t>provided</w:t>
      </w:r>
      <w:proofErr w:type="gramEnd"/>
      <w:r>
        <w:t xml:space="preserve"> differentiated assessment by including a range of </w:t>
      </w:r>
      <w:r w:rsidR="005138A4">
        <w:t>tasks</w:t>
      </w:r>
      <w:r>
        <w:t xml:space="preserve"> and submission </w:t>
      </w:r>
      <w:r w:rsidR="005138A4">
        <w:t xml:space="preserve">types </w:t>
      </w:r>
      <w:r w:rsidR="008B4151">
        <w:t>—</w:t>
      </w:r>
      <w:r>
        <w:t xml:space="preserve"> test, written, oral, presentation, </w:t>
      </w:r>
      <w:r w:rsidR="005138A4">
        <w:t>and</w:t>
      </w:r>
      <w:r w:rsidR="00F96CEF">
        <w:t>/or</w:t>
      </w:r>
      <w:r w:rsidR="005138A4">
        <w:t xml:space="preserve"> </w:t>
      </w:r>
      <w:r>
        <w:t>multimodal</w:t>
      </w:r>
      <w:r w:rsidR="002126AA">
        <w:t>.</w:t>
      </w:r>
    </w:p>
    <w:p w:rsidR="000D387F" w:rsidRPr="00140DD1" w:rsidRDefault="000D387F" w:rsidP="002126AA">
      <w:pPr>
        <w:pStyle w:val="dotpoints"/>
        <w:numPr>
          <w:ilvl w:val="0"/>
          <w:numId w:val="0"/>
        </w:numPr>
        <w:tabs>
          <w:tab w:val="left" w:pos="426"/>
        </w:tabs>
        <w:spacing w:before="240"/>
        <w:ind w:left="425" w:hanging="425"/>
        <w:rPr>
          <w:rFonts w:ascii="Arial Narrow" w:hAnsi="Arial Narrow"/>
          <w:b/>
          <w:bCs/>
        </w:rPr>
      </w:pPr>
      <w:r w:rsidRPr="00140DD1">
        <w:rPr>
          <w:rFonts w:ascii="Arial Narrow" w:hAnsi="Arial Narrow"/>
          <w:b/>
          <w:bCs/>
        </w:rPr>
        <w:t>The less successful responses</w:t>
      </w:r>
    </w:p>
    <w:p w:rsidR="000D387F" w:rsidRDefault="002126AA" w:rsidP="002126AA">
      <w:pPr>
        <w:pStyle w:val="dotpoints"/>
        <w:tabs>
          <w:tab w:val="clear" w:pos="720"/>
          <w:tab w:val="left" w:pos="426"/>
        </w:tabs>
        <w:spacing w:before="120" w:after="120"/>
        <w:ind w:left="425" w:hanging="425"/>
      </w:pPr>
      <w:r>
        <w:t>r</w:t>
      </w:r>
      <w:r w:rsidR="00EC66D7">
        <w:t xml:space="preserve">ecited </w:t>
      </w:r>
      <w:r w:rsidR="00B522FC">
        <w:t>rote</w:t>
      </w:r>
      <w:r w:rsidR="008B4151">
        <w:t>-</w:t>
      </w:r>
      <w:r w:rsidR="00B522FC">
        <w:t xml:space="preserve">learnt facts, </w:t>
      </w:r>
      <w:r w:rsidR="00EC66D7">
        <w:t>as opposed to</w:t>
      </w:r>
      <w:r w:rsidR="00B522FC">
        <w:t xml:space="preserve"> demonstrating knowledge and </w:t>
      </w:r>
      <w:r w:rsidR="00EC66D7">
        <w:t>understanding</w:t>
      </w:r>
    </w:p>
    <w:p w:rsidR="00F35B40" w:rsidRDefault="007A1A64" w:rsidP="002126AA">
      <w:pPr>
        <w:pStyle w:val="dotpoints"/>
        <w:tabs>
          <w:tab w:val="clear" w:pos="720"/>
          <w:tab w:val="left" w:pos="426"/>
        </w:tabs>
        <w:spacing w:before="120" w:after="120"/>
        <w:ind w:left="425" w:hanging="425"/>
      </w:pPr>
      <w:proofErr w:type="gramStart"/>
      <w:r>
        <w:t>were</w:t>
      </w:r>
      <w:proofErr w:type="gramEnd"/>
      <w:r>
        <w:t xml:space="preserve"> produced when tasks </w:t>
      </w:r>
      <w:r w:rsidR="002126AA">
        <w:t>p</w:t>
      </w:r>
      <w:r w:rsidR="00F35B40">
        <w:t>rovided limited opportunity to a</w:t>
      </w:r>
      <w:r w:rsidR="002126AA">
        <w:t>chieve the higher bands in the performance st</w:t>
      </w:r>
      <w:r w:rsidR="00F35B40">
        <w:t>andards</w:t>
      </w:r>
      <w:r w:rsidR="002126AA">
        <w:t>.</w:t>
      </w:r>
    </w:p>
    <w:p w:rsidR="000D387F" w:rsidRDefault="000D387F" w:rsidP="002126AA">
      <w:pPr>
        <w:pStyle w:val="dotpoints"/>
        <w:numPr>
          <w:ilvl w:val="0"/>
          <w:numId w:val="0"/>
        </w:numPr>
        <w:spacing w:before="240"/>
        <w:rPr>
          <w:rFonts w:ascii="Arial Narrow" w:hAnsi="Arial Narrow"/>
          <w:b/>
          <w:bCs/>
        </w:rPr>
      </w:pPr>
      <w:r w:rsidRPr="00CF0A35">
        <w:rPr>
          <w:rFonts w:ascii="Arial Narrow" w:hAnsi="Arial Narrow"/>
          <w:b/>
          <w:bCs/>
        </w:rPr>
        <w:t>General information</w:t>
      </w:r>
    </w:p>
    <w:p w:rsidR="00270E42" w:rsidRPr="00D66BF5" w:rsidRDefault="00270E42" w:rsidP="00B9686F">
      <w:pPr>
        <w:pStyle w:val="BodyText1"/>
      </w:pPr>
      <w:r w:rsidRPr="00D66BF5">
        <w:t xml:space="preserve">Teachers </w:t>
      </w:r>
      <w:r w:rsidR="00CC4073">
        <w:t xml:space="preserve">should indicate </w:t>
      </w:r>
      <w:r w:rsidRPr="00D66BF5">
        <w:t xml:space="preserve">how grades have been established </w:t>
      </w:r>
      <w:r>
        <w:t>relative</w:t>
      </w:r>
      <w:r w:rsidRPr="00D66BF5">
        <w:t xml:space="preserve"> to the </w:t>
      </w:r>
      <w:proofErr w:type="gramStart"/>
      <w:r w:rsidR="00B9686F">
        <w:t>performance</w:t>
      </w:r>
      <w:proofErr w:type="gramEnd"/>
      <w:r w:rsidR="00B9686F">
        <w:t xml:space="preserve"> standards</w:t>
      </w:r>
      <w:r w:rsidR="00CC4073">
        <w:t>,</w:t>
      </w:r>
      <w:r>
        <w:t xml:space="preserve"> </w:t>
      </w:r>
      <w:r w:rsidR="00CC4073">
        <w:t>using comments and other means to show</w:t>
      </w:r>
      <w:r w:rsidRPr="00D66BF5">
        <w:t xml:space="preserve"> where the </w:t>
      </w:r>
      <w:r w:rsidR="00B9686F">
        <w:t>performance standards</w:t>
      </w:r>
      <w:r>
        <w:t xml:space="preserve"> have</w:t>
      </w:r>
      <w:r w:rsidRPr="00D66BF5">
        <w:t xml:space="preserve"> been met</w:t>
      </w:r>
      <w:r>
        <w:t>,</w:t>
      </w:r>
      <w:r w:rsidRPr="00D66BF5">
        <w:t xml:space="preserve"> and to what level. Teachers who designed questi</w:t>
      </w:r>
      <w:r>
        <w:t xml:space="preserve">ons using terminology from the </w:t>
      </w:r>
      <w:r w:rsidR="00B9686F">
        <w:t>performance standards</w:t>
      </w:r>
      <w:r w:rsidRPr="00D66BF5">
        <w:t xml:space="preserve"> established clear direction for students. This </w:t>
      </w:r>
      <w:r>
        <w:t>also allows moderators to clearly see how a grade has been determined.</w:t>
      </w:r>
    </w:p>
    <w:p w:rsidR="002126AA" w:rsidRDefault="002126AA">
      <w:pPr>
        <w:rPr>
          <w:rFonts w:ascii="Arial Narrow" w:hAnsi="Arial Narrow" w:cs="Arial"/>
          <w:b/>
          <w:bCs/>
          <w:sz w:val="28"/>
          <w:szCs w:val="28"/>
        </w:rPr>
      </w:pPr>
      <w:r>
        <w:br w:type="page"/>
      </w:r>
    </w:p>
    <w:p w:rsidR="001A0F23" w:rsidRDefault="001A0F23" w:rsidP="001A0F23">
      <w:pPr>
        <w:pStyle w:val="AssessmentTypeHeading"/>
      </w:pPr>
      <w:r w:rsidRPr="00D108CB">
        <w:lastRenderedPageBreak/>
        <w:t xml:space="preserve">Assessment Type </w:t>
      </w:r>
      <w:r w:rsidR="00B121CB">
        <w:t>2</w:t>
      </w:r>
      <w:r w:rsidRPr="00D108CB">
        <w:t>:</w:t>
      </w:r>
      <w:r w:rsidRPr="00F02D47">
        <w:t xml:space="preserve"> </w:t>
      </w:r>
      <w:r w:rsidR="009600EE">
        <w:t>Skills and Application</w:t>
      </w:r>
      <w:r w:rsidR="008B4151">
        <w:t>s</w:t>
      </w:r>
      <w:r w:rsidR="009600EE">
        <w:t xml:space="preserve"> Tasks</w:t>
      </w:r>
    </w:p>
    <w:p w:rsidR="00B121CB" w:rsidRPr="00CF0A35" w:rsidRDefault="00B121CB" w:rsidP="0080689D">
      <w:pPr>
        <w:pStyle w:val="dotpoints"/>
        <w:numPr>
          <w:ilvl w:val="0"/>
          <w:numId w:val="0"/>
        </w:numPr>
        <w:spacing w:before="240" w:after="120"/>
        <w:ind w:left="357" w:hanging="357"/>
        <w:rPr>
          <w:rFonts w:ascii="Arial Narrow" w:hAnsi="Arial Narrow"/>
          <w:b/>
          <w:bCs/>
        </w:rPr>
      </w:pPr>
      <w:r w:rsidRPr="00CF0A35">
        <w:rPr>
          <w:rFonts w:ascii="Arial Narrow" w:hAnsi="Arial Narrow"/>
          <w:b/>
          <w:bCs/>
        </w:rPr>
        <w:t>The more successful responses</w:t>
      </w:r>
    </w:p>
    <w:p w:rsidR="00B121CB" w:rsidRDefault="00F35B40" w:rsidP="002126AA">
      <w:pPr>
        <w:pStyle w:val="dotpoints"/>
        <w:tabs>
          <w:tab w:val="clear" w:pos="720"/>
          <w:tab w:val="left" w:pos="426"/>
        </w:tabs>
        <w:spacing w:before="120" w:after="120"/>
        <w:ind w:left="426" w:hanging="426"/>
      </w:pPr>
      <w:r>
        <w:t>provided students the opportunity to demonstrate both analysis and development</w:t>
      </w:r>
    </w:p>
    <w:p w:rsidR="00F35B40" w:rsidRDefault="00F35B40" w:rsidP="002126AA">
      <w:pPr>
        <w:pStyle w:val="dotpoints"/>
        <w:tabs>
          <w:tab w:val="clear" w:pos="720"/>
          <w:tab w:val="left" w:pos="426"/>
        </w:tabs>
        <w:spacing w:before="120" w:after="120"/>
        <w:ind w:left="426" w:hanging="426"/>
      </w:pPr>
      <w:r>
        <w:t xml:space="preserve">used </w:t>
      </w:r>
      <w:r w:rsidR="007A1A64">
        <w:t xml:space="preserve">tasks with </w:t>
      </w:r>
      <w:r>
        <w:t>annotated skills checklists to demonstrate assessment of student skills</w:t>
      </w:r>
    </w:p>
    <w:p w:rsidR="00270E42" w:rsidRDefault="007A1A64" w:rsidP="0080689D">
      <w:pPr>
        <w:pStyle w:val="dotpoints"/>
        <w:tabs>
          <w:tab w:val="clear" w:pos="720"/>
          <w:tab w:val="left" w:pos="426"/>
        </w:tabs>
        <w:spacing w:before="120" w:after="120"/>
        <w:ind w:left="426" w:hanging="426"/>
      </w:pPr>
      <w:proofErr w:type="gramStart"/>
      <w:r>
        <w:t>were</w:t>
      </w:r>
      <w:proofErr w:type="gramEnd"/>
      <w:r>
        <w:t xml:space="preserve"> based on tasks which </w:t>
      </w:r>
      <w:r w:rsidR="00270E42">
        <w:t>mapped skills/questions/response</w:t>
      </w:r>
      <w:r w:rsidR="00735B1F">
        <w:t>s</w:t>
      </w:r>
      <w:r w:rsidR="00270E42">
        <w:t xml:space="preserve"> to the </w:t>
      </w:r>
      <w:r w:rsidR="0080689D">
        <w:t>performance standards.</w:t>
      </w:r>
    </w:p>
    <w:p w:rsidR="00B121CB" w:rsidRPr="00CF0A35" w:rsidRDefault="00B121CB" w:rsidP="0080689D">
      <w:pPr>
        <w:pStyle w:val="dotpoints"/>
        <w:numPr>
          <w:ilvl w:val="0"/>
          <w:numId w:val="0"/>
        </w:numPr>
        <w:tabs>
          <w:tab w:val="left" w:pos="426"/>
        </w:tabs>
        <w:spacing w:before="240" w:after="120"/>
        <w:ind w:left="425" w:hanging="425"/>
        <w:rPr>
          <w:rFonts w:ascii="Arial Narrow" w:hAnsi="Arial Narrow"/>
          <w:b/>
          <w:bCs/>
        </w:rPr>
      </w:pPr>
      <w:r w:rsidRPr="00CF0A35">
        <w:rPr>
          <w:rFonts w:ascii="Arial Narrow" w:hAnsi="Arial Narrow"/>
          <w:b/>
          <w:bCs/>
        </w:rPr>
        <w:t>The less successful responses</w:t>
      </w:r>
    </w:p>
    <w:p w:rsidR="00B324BC" w:rsidRDefault="00F35B40" w:rsidP="00F96CEF">
      <w:pPr>
        <w:pStyle w:val="dotpoints"/>
        <w:tabs>
          <w:tab w:val="clear" w:pos="720"/>
          <w:tab w:val="left" w:pos="426"/>
        </w:tabs>
        <w:spacing w:before="120" w:after="120"/>
        <w:ind w:left="426" w:hanging="426"/>
      </w:pPr>
      <w:r>
        <w:t>appeared to be mini</w:t>
      </w:r>
      <w:r w:rsidR="00735B1F">
        <w:t>-</w:t>
      </w:r>
      <w:r>
        <w:t>projects</w:t>
      </w:r>
    </w:p>
    <w:p w:rsidR="00B324BC" w:rsidRDefault="007A1A64" w:rsidP="00F96CEF">
      <w:pPr>
        <w:pStyle w:val="dotpoints"/>
        <w:tabs>
          <w:tab w:val="clear" w:pos="720"/>
          <w:tab w:val="left" w:pos="426"/>
        </w:tabs>
        <w:spacing w:before="120" w:after="120"/>
        <w:ind w:left="426" w:hanging="426"/>
      </w:pPr>
      <w:proofErr w:type="gramStart"/>
      <w:r>
        <w:t>were</w:t>
      </w:r>
      <w:proofErr w:type="gramEnd"/>
      <w:r>
        <w:t xml:space="preserve"> produced when tasks </w:t>
      </w:r>
      <w:r w:rsidR="00270E42">
        <w:t>provided excess scaffolding, limiting the opportunity to achieve at the higher levels of the performance standards</w:t>
      </w:r>
      <w:r w:rsidR="0080689D">
        <w:t>.</w:t>
      </w:r>
    </w:p>
    <w:p w:rsidR="00B121CB" w:rsidRDefault="00B121CB" w:rsidP="002126AA">
      <w:pPr>
        <w:pStyle w:val="dotpoints"/>
        <w:numPr>
          <w:ilvl w:val="0"/>
          <w:numId w:val="0"/>
        </w:numPr>
        <w:spacing w:before="240" w:after="240"/>
        <w:rPr>
          <w:rFonts w:ascii="Arial Narrow" w:hAnsi="Arial Narrow"/>
          <w:b/>
          <w:bCs/>
        </w:rPr>
      </w:pPr>
      <w:r w:rsidRPr="00CF0A35">
        <w:rPr>
          <w:rFonts w:ascii="Arial Narrow" w:hAnsi="Arial Narrow"/>
          <w:b/>
          <w:bCs/>
        </w:rPr>
        <w:t>General information</w:t>
      </w:r>
    </w:p>
    <w:p w:rsidR="00270E42" w:rsidRDefault="00270E42">
      <w:pPr>
        <w:pStyle w:val="dotpoints"/>
        <w:numPr>
          <w:ilvl w:val="0"/>
          <w:numId w:val="0"/>
        </w:numPr>
        <w:rPr>
          <w:b/>
          <w:bCs/>
        </w:rPr>
      </w:pPr>
      <w:r w:rsidRPr="00D66BF5">
        <w:t xml:space="preserve">Students are required to complete </w:t>
      </w:r>
      <w:r w:rsidRPr="0080689D">
        <w:rPr>
          <w:i/>
          <w:iCs/>
        </w:rPr>
        <w:t>three</w:t>
      </w:r>
      <w:r w:rsidRPr="00D66BF5">
        <w:t xml:space="preserve"> </w:t>
      </w:r>
      <w:r>
        <w:t>s</w:t>
      </w:r>
      <w:r w:rsidRPr="00D66BF5">
        <w:t xml:space="preserve">kills and </w:t>
      </w:r>
      <w:r>
        <w:t>a</w:t>
      </w:r>
      <w:r w:rsidRPr="00D66BF5">
        <w:t xml:space="preserve">pplications </w:t>
      </w:r>
      <w:r>
        <w:t>t</w:t>
      </w:r>
      <w:r w:rsidRPr="00D66BF5">
        <w:t>ask</w:t>
      </w:r>
      <w:r>
        <w:t>s</w:t>
      </w:r>
      <w:r w:rsidRPr="00D66BF5">
        <w:t xml:space="preserve"> (SATs) </w:t>
      </w:r>
      <w:r>
        <w:t>—</w:t>
      </w:r>
      <w:r w:rsidRPr="00D66BF5">
        <w:t xml:space="preserve"> </w:t>
      </w:r>
      <w:r w:rsidRPr="002126AA">
        <w:rPr>
          <w:bCs/>
          <w:i/>
          <w:iCs/>
        </w:rPr>
        <w:t>one</w:t>
      </w:r>
      <w:r w:rsidRPr="00270E42">
        <w:rPr>
          <w:b/>
        </w:rPr>
        <w:t xml:space="preserve"> </w:t>
      </w:r>
      <w:r>
        <w:t>in</w:t>
      </w:r>
      <w:r w:rsidRPr="00D66BF5">
        <w:t xml:space="preserve"> the option topic </w:t>
      </w:r>
      <w:r>
        <w:t>for</w:t>
      </w:r>
      <w:r w:rsidRPr="00D66BF5">
        <w:t xml:space="preserve"> which </w:t>
      </w:r>
      <w:r>
        <w:t>the</w:t>
      </w:r>
      <w:r w:rsidRPr="00D66BF5">
        <w:t xml:space="preserve"> </w:t>
      </w:r>
      <w:r>
        <w:t>Assessment Type 3: P</w:t>
      </w:r>
      <w:r w:rsidRPr="00D66BF5">
        <w:t xml:space="preserve">roject </w:t>
      </w:r>
      <w:r>
        <w:t>is</w:t>
      </w:r>
      <w:r w:rsidRPr="00D66BF5">
        <w:t xml:space="preserve"> done</w:t>
      </w:r>
      <w:r>
        <w:t>,</w:t>
      </w:r>
      <w:r w:rsidRPr="00D66BF5">
        <w:t xml:space="preserve"> and </w:t>
      </w:r>
      <w:r w:rsidRPr="002126AA">
        <w:rPr>
          <w:bCs/>
          <w:i/>
          <w:iCs/>
        </w:rPr>
        <w:t>two</w:t>
      </w:r>
      <w:r w:rsidRPr="00D66BF5">
        <w:t xml:space="preserve"> </w:t>
      </w:r>
      <w:r>
        <w:t>in</w:t>
      </w:r>
      <w:r w:rsidRPr="00D66BF5">
        <w:t xml:space="preserve"> the option topic </w:t>
      </w:r>
      <w:r>
        <w:t>for</w:t>
      </w:r>
      <w:r w:rsidRPr="00D66BF5">
        <w:t xml:space="preserve"> which no project is completed. Each SAT should clearly identify opportunities to achieve at the upper level of the performance standards in</w:t>
      </w:r>
      <w:r w:rsidR="00F96CEF">
        <w:t xml:space="preserve"> the Assessment Design Criteria:</w:t>
      </w:r>
      <w:r w:rsidRPr="00D66BF5">
        <w:t xml:space="preserve"> Analysis and E</w:t>
      </w:r>
      <w:r w:rsidR="00F96CEF">
        <w:t>valuation</w:t>
      </w:r>
      <w:r w:rsidRPr="00D66BF5">
        <w:t xml:space="preserve"> and Development and Validation.</w:t>
      </w:r>
    </w:p>
    <w:p w:rsidR="00B121CB" w:rsidRPr="00CD32DE" w:rsidRDefault="00B121CB" w:rsidP="00B121CB">
      <w:pPr>
        <w:pStyle w:val="AssessmentTypeHeading"/>
      </w:pPr>
      <w:r>
        <w:t xml:space="preserve">Assessment Type </w:t>
      </w:r>
      <w:r w:rsidR="00221532">
        <w:t>3</w:t>
      </w:r>
      <w:r w:rsidRPr="00CD32DE">
        <w:t xml:space="preserve">: </w:t>
      </w:r>
      <w:r w:rsidR="009600EE">
        <w:t>Project</w:t>
      </w:r>
    </w:p>
    <w:p w:rsidR="00221532" w:rsidRPr="00140DD1" w:rsidRDefault="00221532" w:rsidP="002126AA">
      <w:pPr>
        <w:pStyle w:val="dotpoints"/>
        <w:numPr>
          <w:ilvl w:val="0"/>
          <w:numId w:val="0"/>
        </w:numPr>
        <w:spacing w:before="240" w:after="120"/>
        <w:ind w:left="357" w:hanging="357"/>
        <w:rPr>
          <w:rFonts w:ascii="Arial Narrow" w:hAnsi="Arial Narrow"/>
          <w:b/>
          <w:bCs/>
        </w:rPr>
      </w:pPr>
      <w:r w:rsidRPr="00140DD1">
        <w:rPr>
          <w:rFonts w:ascii="Arial Narrow" w:hAnsi="Arial Narrow"/>
          <w:b/>
          <w:bCs/>
        </w:rPr>
        <w:t>The more successful responses</w:t>
      </w:r>
    </w:p>
    <w:p w:rsidR="0061160D" w:rsidRDefault="0061160D" w:rsidP="002126AA">
      <w:pPr>
        <w:pStyle w:val="dotpoints"/>
        <w:tabs>
          <w:tab w:val="clear" w:pos="720"/>
          <w:tab w:val="left" w:pos="426"/>
        </w:tabs>
        <w:spacing w:before="120" w:after="120"/>
        <w:ind w:left="426" w:hanging="426"/>
      </w:pPr>
      <w:r>
        <w:t xml:space="preserve">clearly identified </w:t>
      </w:r>
      <w:r w:rsidR="00735B1F">
        <w:t>three</w:t>
      </w:r>
      <w:r>
        <w:t xml:space="preserve"> or </w:t>
      </w:r>
      <w:r w:rsidR="00735B1F">
        <w:t>four</w:t>
      </w:r>
      <w:r>
        <w:t xml:space="preserve"> outcomes of varying difficulty levels</w:t>
      </w:r>
    </w:p>
    <w:p w:rsidR="00221532" w:rsidRDefault="00CC4073" w:rsidP="002126AA">
      <w:pPr>
        <w:pStyle w:val="dotpoints"/>
        <w:tabs>
          <w:tab w:val="clear" w:pos="720"/>
          <w:tab w:val="left" w:pos="426"/>
        </w:tabs>
        <w:spacing w:before="120" w:after="120"/>
        <w:ind w:left="426" w:hanging="426"/>
      </w:pPr>
      <w:r>
        <w:t>included a clear validation plan for each outcome</w:t>
      </w:r>
    </w:p>
    <w:p w:rsidR="00CC4073" w:rsidRPr="000D387F" w:rsidRDefault="00CC4073" w:rsidP="002126AA">
      <w:pPr>
        <w:pStyle w:val="dotpoints"/>
        <w:tabs>
          <w:tab w:val="clear" w:pos="720"/>
          <w:tab w:val="left" w:pos="426"/>
        </w:tabs>
        <w:spacing w:before="120" w:after="120"/>
        <w:ind w:left="426" w:hanging="426"/>
      </w:pPr>
      <w:r>
        <w:t>used a validation plan to create validation videos, with oral or written explanations, which show</w:t>
      </w:r>
      <w:r w:rsidR="00735B1F">
        <w:t>ed</w:t>
      </w:r>
      <w:r>
        <w:t xml:space="preserve"> how the code achieved the outcome</w:t>
      </w:r>
    </w:p>
    <w:p w:rsidR="00221532" w:rsidRDefault="00CC4073" w:rsidP="002126AA">
      <w:pPr>
        <w:pStyle w:val="dotpoints"/>
        <w:tabs>
          <w:tab w:val="clear" w:pos="720"/>
          <w:tab w:val="left" w:pos="426"/>
        </w:tabs>
        <w:spacing w:before="120" w:after="120"/>
        <w:ind w:left="426" w:hanging="426"/>
      </w:pPr>
      <w:r>
        <w:t xml:space="preserve">provided clear documentation demonstrating the </w:t>
      </w:r>
      <w:r w:rsidR="00735B1F">
        <w:t>systems development life cycle (</w:t>
      </w:r>
      <w:r>
        <w:t>SDLC</w:t>
      </w:r>
      <w:r w:rsidR="00735B1F">
        <w:t>)</w:t>
      </w:r>
    </w:p>
    <w:p w:rsidR="00CC4073" w:rsidRPr="000D387F" w:rsidRDefault="00445FD0" w:rsidP="002126AA">
      <w:pPr>
        <w:pStyle w:val="dotpoints"/>
        <w:tabs>
          <w:tab w:val="clear" w:pos="720"/>
          <w:tab w:val="left" w:pos="426"/>
        </w:tabs>
        <w:spacing w:before="120" w:after="120"/>
        <w:ind w:left="426" w:hanging="426"/>
      </w:pPr>
      <w:proofErr w:type="gramStart"/>
      <w:r>
        <w:t>were</w:t>
      </w:r>
      <w:proofErr w:type="gramEnd"/>
      <w:r>
        <w:t xml:space="preserve"> produced when the task </w:t>
      </w:r>
      <w:r w:rsidR="00CC4073">
        <w:t xml:space="preserve">identified how the teacher had established the final grade according to the </w:t>
      </w:r>
      <w:r w:rsidR="002126AA">
        <w:t>performance standards.</w:t>
      </w:r>
    </w:p>
    <w:p w:rsidR="00221532" w:rsidRPr="000D387F" w:rsidRDefault="00221532" w:rsidP="002126AA">
      <w:pPr>
        <w:pStyle w:val="dotpoints"/>
        <w:numPr>
          <w:ilvl w:val="0"/>
          <w:numId w:val="0"/>
        </w:numPr>
        <w:tabs>
          <w:tab w:val="left" w:pos="426"/>
        </w:tabs>
        <w:spacing w:before="240" w:after="120"/>
        <w:ind w:left="425" w:hanging="425"/>
        <w:rPr>
          <w:rFonts w:ascii="Arial Narrow" w:hAnsi="Arial Narrow"/>
          <w:b/>
          <w:bCs/>
        </w:rPr>
      </w:pPr>
      <w:r w:rsidRPr="000D387F">
        <w:rPr>
          <w:rFonts w:ascii="Arial Narrow" w:hAnsi="Arial Narrow"/>
          <w:b/>
          <w:bCs/>
        </w:rPr>
        <w:t>The less successful responses</w:t>
      </w:r>
    </w:p>
    <w:p w:rsidR="00B324BC" w:rsidRDefault="00CC4073" w:rsidP="00F96CEF">
      <w:pPr>
        <w:pStyle w:val="dotpoints"/>
        <w:tabs>
          <w:tab w:val="clear" w:pos="720"/>
          <w:tab w:val="left" w:pos="426"/>
        </w:tabs>
        <w:spacing w:before="120" w:after="120"/>
        <w:ind w:left="426" w:hanging="426"/>
      </w:pPr>
      <w:r>
        <w:t>used validation videos to show how the interface of the project worked</w:t>
      </w:r>
    </w:p>
    <w:p w:rsidR="00B324BC" w:rsidRDefault="00CC4073" w:rsidP="00F96CEF">
      <w:pPr>
        <w:pStyle w:val="dotpoints"/>
        <w:tabs>
          <w:tab w:val="clear" w:pos="720"/>
          <w:tab w:val="left" w:pos="426"/>
        </w:tabs>
        <w:spacing w:before="120" w:after="120"/>
        <w:ind w:left="426" w:hanging="426"/>
      </w:pPr>
      <w:proofErr w:type="gramStart"/>
      <w:r>
        <w:t>lacked</w:t>
      </w:r>
      <w:proofErr w:type="gramEnd"/>
      <w:r>
        <w:t xml:space="preserve"> validation and evaluation</w:t>
      </w:r>
      <w:r w:rsidR="002126AA">
        <w:t>.</w:t>
      </w:r>
    </w:p>
    <w:p w:rsidR="004872C2" w:rsidRDefault="004872C2" w:rsidP="002126AA">
      <w:pPr>
        <w:pStyle w:val="dotpoints"/>
        <w:numPr>
          <w:ilvl w:val="0"/>
          <w:numId w:val="0"/>
        </w:numPr>
        <w:spacing w:before="240"/>
        <w:rPr>
          <w:rFonts w:ascii="Arial Narrow" w:hAnsi="Arial Narrow"/>
          <w:b/>
          <w:bCs/>
        </w:rPr>
      </w:pPr>
      <w:r w:rsidRPr="00CF0A35">
        <w:rPr>
          <w:rFonts w:ascii="Arial Narrow" w:hAnsi="Arial Narrow"/>
          <w:b/>
          <w:bCs/>
        </w:rPr>
        <w:t>General information</w:t>
      </w:r>
    </w:p>
    <w:p w:rsidR="0061160D" w:rsidRPr="00D66BF5" w:rsidRDefault="0061160D" w:rsidP="0061160D">
      <w:pPr>
        <w:pStyle w:val="BodyText1"/>
      </w:pPr>
      <w:r>
        <w:t xml:space="preserve">The project is </w:t>
      </w:r>
      <w:r w:rsidRPr="00D66BF5">
        <w:t>an open-ended task that requires s</w:t>
      </w:r>
      <w:r>
        <w:t>tudents to develop a solution</w:t>
      </w:r>
      <w:r w:rsidRPr="00D66BF5">
        <w:t xml:space="preserve"> using the stages of the </w:t>
      </w:r>
      <w:r>
        <w:t>SDLC,</w:t>
      </w:r>
      <w:r w:rsidRPr="00D66BF5">
        <w:t xml:space="preserve"> as outlined in the </w:t>
      </w:r>
      <w:r w:rsidR="00735B1F">
        <w:t>s</w:t>
      </w:r>
      <w:r>
        <w:t xml:space="preserve">ubject </w:t>
      </w:r>
      <w:r w:rsidR="00735B1F">
        <w:t>o</w:t>
      </w:r>
      <w:r w:rsidRPr="00D66BF5">
        <w:t xml:space="preserve">utline. </w:t>
      </w:r>
      <w:r>
        <w:t>The project</w:t>
      </w:r>
      <w:r w:rsidRPr="00D66BF5">
        <w:t xml:space="preserve"> is to assess</w:t>
      </w:r>
      <w:r w:rsidR="00F96CEF">
        <w:t xml:space="preserve"> the Assessment Design Criteria:</w:t>
      </w:r>
      <w:r w:rsidRPr="00D66BF5">
        <w:t xml:space="preserve"> Knowledge and Understanding, Analysis and Evaluation</w:t>
      </w:r>
      <w:r>
        <w:t>,</w:t>
      </w:r>
      <w:r w:rsidRPr="00D66BF5">
        <w:t xml:space="preserve"> and Development and Validation.</w:t>
      </w:r>
    </w:p>
    <w:p w:rsidR="002126AA" w:rsidRDefault="002126AA">
      <w:pPr>
        <w:rPr>
          <w:rFonts w:ascii="Arial Bold" w:hAnsi="Arial Bold"/>
          <w:bCs/>
          <w:sz w:val="28"/>
        </w:rPr>
      </w:pPr>
      <w:r>
        <w:br w:type="page"/>
      </w:r>
    </w:p>
    <w:p w:rsidR="000D387F" w:rsidRPr="000D387F" w:rsidRDefault="000D387F">
      <w:pPr>
        <w:pStyle w:val="Heading2"/>
      </w:pPr>
      <w:r w:rsidRPr="000D387F">
        <w:lastRenderedPageBreak/>
        <w:t>External Assessment</w:t>
      </w:r>
    </w:p>
    <w:p w:rsidR="00913951" w:rsidRPr="007B47D4" w:rsidRDefault="00913951">
      <w:pPr>
        <w:pStyle w:val="AssessmentTypeHeading"/>
      </w:pPr>
      <w:r w:rsidRPr="007B47D4">
        <w:t xml:space="preserve">Assessment Type </w:t>
      </w:r>
      <w:r w:rsidR="009600EE">
        <w:t>4</w:t>
      </w:r>
      <w:r w:rsidRPr="007B47D4">
        <w:t>: Examination</w:t>
      </w:r>
    </w:p>
    <w:p w:rsidR="00913951" w:rsidRDefault="00913951" w:rsidP="00913951">
      <w:pPr>
        <w:pStyle w:val="BodyText1"/>
      </w:pPr>
      <w:r w:rsidRPr="007B47D4">
        <w:t xml:space="preserve">Students undertake </w:t>
      </w:r>
      <w:r w:rsidR="008B4151">
        <w:t>a</w:t>
      </w:r>
      <w:r w:rsidRPr="007B47D4">
        <w:t xml:space="preserve"> 2-hour written examination </w:t>
      </w:r>
      <w:r w:rsidR="00690FCC">
        <w:t xml:space="preserve">containing </w:t>
      </w:r>
      <w:r w:rsidR="0030577E">
        <w:t xml:space="preserve">compulsory </w:t>
      </w:r>
      <w:r w:rsidR="00690FCC">
        <w:t xml:space="preserve">questions </w:t>
      </w:r>
      <w:r w:rsidRPr="007B47D4">
        <w:t>on the core topic</w:t>
      </w:r>
      <w:r w:rsidR="002B2349">
        <w:t>s</w:t>
      </w:r>
      <w:r w:rsidR="0030577E">
        <w:t>,</w:t>
      </w:r>
      <w:r w:rsidR="007B47D4">
        <w:t xml:space="preserve"> and </w:t>
      </w:r>
      <w:r w:rsidR="0030577E">
        <w:t>questions on each of the five</w:t>
      </w:r>
      <w:r w:rsidR="007B47D4">
        <w:t xml:space="preserve"> option topics</w:t>
      </w:r>
      <w:r w:rsidR="0030577E">
        <w:t xml:space="preserve">, </w:t>
      </w:r>
      <w:r w:rsidR="00BD3BE9">
        <w:t>for</w:t>
      </w:r>
      <w:r w:rsidR="0030577E">
        <w:t xml:space="preserve"> which students answer questions about the two option topics that</w:t>
      </w:r>
      <w:r w:rsidR="007B47D4">
        <w:t xml:space="preserve"> they have studied</w:t>
      </w:r>
      <w:r w:rsidRPr="007B47D4">
        <w:t>.</w:t>
      </w:r>
    </w:p>
    <w:p w:rsidR="00B324BC" w:rsidRDefault="00D75941" w:rsidP="006316DB">
      <w:pPr>
        <w:pStyle w:val="BodyText1"/>
        <w:jc w:val="center"/>
        <w:rPr>
          <w:b/>
        </w:rPr>
      </w:pPr>
      <w:r w:rsidRPr="00D75941">
        <w:rPr>
          <w:b/>
        </w:rPr>
        <w:t>Part A: Core Topics</w:t>
      </w:r>
    </w:p>
    <w:p w:rsidR="00E5390C" w:rsidRPr="007B47D4" w:rsidRDefault="00E5390C" w:rsidP="00E5390C">
      <w:pPr>
        <w:pStyle w:val="BodyText1"/>
        <w:rPr>
          <w:i/>
          <w:iCs/>
        </w:rPr>
      </w:pPr>
      <w:r w:rsidRPr="007B47D4">
        <w:rPr>
          <w:i/>
          <w:iCs/>
        </w:rPr>
        <w:t>Question 1</w:t>
      </w:r>
      <w:r w:rsidR="007B47D4">
        <w:rPr>
          <w:i/>
          <w:iCs/>
        </w:rPr>
        <w:t>: Information Systems</w:t>
      </w:r>
    </w:p>
    <w:p w:rsidR="00E5390C" w:rsidRPr="0080689D" w:rsidRDefault="00E5390C">
      <w:pPr>
        <w:pStyle w:val="BodyText1"/>
      </w:pPr>
      <w:r w:rsidRPr="007B47D4">
        <w:t xml:space="preserve">This question was answered well by many students, with evidence of excellent understanding of the principles of </w:t>
      </w:r>
      <w:r w:rsidR="007B47D4">
        <w:t>computer</w:t>
      </w:r>
      <w:r w:rsidR="00A956CC">
        <w:t>-</w:t>
      </w:r>
      <w:r w:rsidR="007B47D4">
        <w:t xml:space="preserve">based information </w:t>
      </w:r>
      <w:r w:rsidR="007B47D4" w:rsidRPr="0080689D">
        <w:t>systems</w:t>
      </w:r>
      <w:r w:rsidRPr="0080689D">
        <w:t xml:space="preserve">. </w:t>
      </w:r>
    </w:p>
    <w:p w:rsidR="004872C2" w:rsidRPr="007B47D4" w:rsidRDefault="004872C2" w:rsidP="00A3179C">
      <w:pPr>
        <w:pStyle w:val="BodyText1"/>
      </w:pPr>
      <w:r w:rsidRPr="007B47D4">
        <w:t xml:space="preserve">There was a wide spread in students’ results. </w:t>
      </w:r>
      <w:r w:rsidR="007B47D4">
        <w:t xml:space="preserve">Many students scored 16 or more out of 20 </w:t>
      </w:r>
      <w:r w:rsidR="00A956CC">
        <w:t xml:space="preserve">marks, </w:t>
      </w:r>
      <w:r w:rsidR="007B47D4">
        <w:t>with the mean being 12.5</w:t>
      </w:r>
      <w:r w:rsidR="00BC5023">
        <w:t>, the best</w:t>
      </w:r>
      <w:r w:rsidR="00A956CC">
        <w:t>-</w:t>
      </w:r>
      <w:r w:rsidR="00BC5023">
        <w:t>answered question of the exam</w:t>
      </w:r>
      <w:r w:rsidR="0080689D">
        <w:t>ination</w:t>
      </w:r>
      <w:r w:rsidR="00BC5023">
        <w:t>.</w:t>
      </w:r>
    </w:p>
    <w:p w:rsidR="004872C2" w:rsidRPr="002126AA" w:rsidRDefault="004872C2" w:rsidP="00E5390C">
      <w:pPr>
        <w:pStyle w:val="BodyText1"/>
        <w:rPr>
          <w:rFonts w:ascii="Arial Narrow" w:hAnsi="Arial Narrow"/>
          <w:b/>
          <w:bCs/>
        </w:rPr>
      </w:pPr>
      <w:r w:rsidRPr="002126AA">
        <w:rPr>
          <w:rFonts w:ascii="Arial Narrow" w:hAnsi="Arial Narrow"/>
          <w:b/>
          <w:bCs/>
        </w:rPr>
        <w:t xml:space="preserve">The more successful </w:t>
      </w:r>
      <w:r w:rsidRPr="001B4638">
        <w:rPr>
          <w:rStyle w:val="responses"/>
        </w:rPr>
        <w:t>responses</w:t>
      </w:r>
    </w:p>
    <w:p w:rsidR="004872C2" w:rsidRPr="007B47D4" w:rsidRDefault="007B47D4" w:rsidP="001B4638">
      <w:pPr>
        <w:pStyle w:val="BodyText1"/>
        <w:numPr>
          <w:ilvl w:val="0"/>
          <w:numId w:val="17"/>
        </w:numPr>
        <w:ind w:left="426" w:hanging="426"/>
      </w:pPr>
      <w:proofErr w:type="gramStart"/>
      <w:r>
        <w:t>showed</w:t>
      </w:r>
      <w:proofErr w:type="gramEnd"/>
      <w:r>
        <w:t xml:space="preserve"> careful reading of the question</w:t>
      </w:r>
      <w:r w:rsidR="00A956CC">
        <w:t>,</w:t>
      </w:r>
      <w:r>
        <w:t xml:space="preserve"> enabling the application of knowledge to the scenario</w:t>
      </w:r>
      <w:r w:rsidR="0080689D">
        <w:t>.</w:t>
      </w:r>
    </w:p>
    <w:p w:rsidR="004872C2" w:rsidRPr="001B4638" w:rsidRDefault="004872C2" w:rsidP="00A3179C">
      <w:pPr>
        <w:rPr>
          <w:rStyle w:val="responses"/>
        </w:rPr>
      </w:pPr>
      <w:r w:rsidRPr="001B4638">
        <w:rPr>
          <w:rStyle w:val="responses"/>
        </w:rPr>
        <w:t>The l</w:t>
      </w:r>
      <w:r w:rsidR="00E5390C" w:rsidRPr="001B4638">
        <w:rPr>
          <w:rStyle w:val="responses"/>
        </w:rPr>
        <w:t>ess successful responses</w:t>
      </w:r>
    </w:p>
    <w:p w:rsidR="004872C2" w:rsidRPr="009600EE" w:rsidRDefault="004872C2" w:rsidP="001B4638">
      <w:pPr>
        <w:pStyle w:val="BodyText1"/>
        <w:numPr>
          <w:ilvl w:val="0"/>
          <w:numId w:val="17"/>
        </w:numPr>
        <w:ind w:left="426" w:hanging="426"/>
      </w:pPr>
      <w:r w:rsidRPr="009600EE">
        <w:t>di</w:t>
      </w:r>
      <w:r w:rsidR="00E5390C" w:rsidRPr="009600EE">
        <w:t xml:space="preserve">d not </w:t>
      </w:r>
      <w:r w:rsidR="009600EE">
        <w:t>show unde</w:t>
      </w:r>
      <w:r w:rsidR="001B4638">
        <w:t>rstanding of key terms</w:t>
      </w:r>
      <w:r w:rsidR="00A956CC">
        <w:t>,</w:t>
      </w:r>
      <w:r w:rsidR="001B4638">
        <w:t xml:space="preserve"> such as ‘feedback’, ‘validate’</w:t>
      </w:r>
      <w:r w:rsidR="00A956CC">
        <w:t>,</w:t>
      </w:r>
      <w:r w:rsidR="001B4638">
        <w:t xml:space="preserve"> ‘efficiency’</w:t>
      </w:r>
      <w:r w:rsidR="00A956CC">
        <w:t>,</w:t>
      </w:r>
      <w:r w:rsidR="001B4638">
        <w:t xml:space="preserve"> and ‘effectiveness’</w:t>
      </w:r>
    </w:p>
    <w:p w:rsidR="009600EE" w:rsidRDefault="009600EE" w:rsidP="001B4638">
      <w:pPr>
        <w:pStyle w:val="BodyText1"/>
        <w:numPr>
          <w:ilvl w:val="0"/>
          <w:numId w:val="17"/>
        </w:numPr>
        <w:ind w:left="426" w:hanging="426"/>
      </w:pPr>
      <w:proofErr w:type="gramStart"/>
      <w:r>
        <w:t>did</w:t>
      </w:r>
      <w:proofErr w:type="gramEnd"/>
      <w:r>
        <w:t xml:space="preserve"> not answer the question, relying on a general statement</w:t>
      </w:r>
      <w:r w:rsidR="00A956CC">
        <w:t>;</w:t>
      </w:r>
      <w:r>
        <w:t xml:space="preserve"> for example</w:t>
      </w:r>
      <w:r w:rsidR="00A956CC">
        <w:t>,</w:t>
      </w:r>
      <w:r>
        <w:t xml:space="preserve"> in part</w:t>
      </w:r>
      <w:r w:rsidR="00A956CC">
        <w:t> </w:t>
      </w:r>
      <w:r>
        <w:t>(g)</w:t>
      </w:r>
      <w:r w:rsidR="00A956CC">
        <w:t>,</w:t>
      </w:r>
      <w:r>
        <w:t xml:space="preserve"> not applying training to the system involved</w:t>
      </w:r>
      <w:r w:rsidR="00A956CC">
        <w:t>,</w:t>
      </w:r>
      <w:r>
        <w:t xml:space="preserve"> and in part (h)</w:t>
      </w:r>
      <w:r w:rsidR="00A956CC">
        <w:t>,</w:t>
      </w:r>
      <w:r>
        <w:t xml:space="preserve"> not in</w:t>
      </w:r>
      <w:r w:rsidR="001B4638">
        <w:t>stancing a statistical outcome t</w:t>
      </w:r>
      <w:r>
        <w:t>o improve business.</w:t>
      </w:r>
    </w:p>
    <w:p w:rsidR="009600EE" w:rsidRPr="007B47D4" w:rsidRDefault="009600EE" w:rsidP="009600EE">
      <w:pPr>
        <w:pStyle w:val="BodyText1"/>
        <w:rPr>
          <w:i/>
          <w:iCs/>
        </w:rPr>
      </w:pPr>
      <w:r w:rsidRPr="007B47D4">
        <w:rPr>
          <w:i/>
          <w:iCs/>
        </w:rPr>
        <w:t xml:space="preserve">Question </w:t>
      </w:r>
      <w:r>
        <w:rPr>
          <w:i/>
          <w:iCs/>
        </w:rPr>
        <w:t xml:space="preserve">2: Computer Systems </w:t>
      </w:r>
    </w:p>
    <w:p w:rsidR="009600EE" w:rsidRPr="0080689D" w:rsidRDefault="009600EE" w:rsidP="009600EE">
      <w:pPr>
        <w:pStyle w:val="BodyText1"/>
      </w:pPr>
      <w:r w:rsidRPr="007B47D4">
        <w:t xml:space="preserve">This question was answered </w:t>
      </w:r>
      <w:r>
        <w:t>satisfactorily</w:t>
      </w:r>
      <w:r w:rsidRPr="007B47D4">
        <w:t xml:space="preserve"> by many students, with evidence of excellent understanding of the principles of </w:t>
      </w:r>
      <w:r>
        <w:t>computer systems</w:t>
      </w:r>
      <w:r w:rsidR="00BD3BE9">
        <w:t>;</w:t>
      </w:r>
      <w:r>
        <w:t xml:space="preserve"> however</w:t>
      </w:r>
      <w:r w:rsidR="00BD3BE9">
        <w:t>,</w:t>
      </w:r>
      <w:r>
        <w:t xml:space="preserve"> many less successful students relied heavily on general statements not </w:t>
      </w:r>
      <w:r w:rsidR="009A3DC0">
        <w:t xml:space="preserve">applied to the </w:t>
      </w:r>
      <w:r w:rsidR="009A3DC0" w:rsidRPr="0080689D">
        <w:t>scenario.</w:t>
      </w:r>
      <w:r w:rsidRPr="0080689D">
        <w:t xml:space="preserve"> </w:t>
      </w:r>
    </w:p>
    <w:p w:rsidR="009600EE" w:rsidRPr="007B47D4" w:rsidRDefault="009600EE" w:rsidP="00A3179C">
      <w:pPr>
        <w:pStyle w:val="BodyText1"/>
      </w:pPr>
      <w:r w:rsidRPr="007B47D4">
        <w:t xml:space="preserve">There was a wide spread in students’ results. </w:t>
      </w:r>
      <w:r w:rsidR="009A3DC0">
        <w:t>Some</w:t>
      </w:r>
      <w:r>
        <w:t xml:space="preserve"> students scored 1</w:t>
      </w:r>
      <w:r w:rsidR="009A3DC0">
        <w:t>3</w:t>
      </w:r>
      <w:r>
        <w:t xml:space="preserve"> or more out of </w:t>
      </w:r>
      <w:r w:rsidR="009A3DC0">
        <w:t>17</w:t>
      </w:r>
      <w:r>
        <w:t xml:space="preserve"> </w:t>
      </w:r>
      <w:r w:rsidR="00A956CC">
        <w:t xml:space="preserve">marks, </w:t>
      </w:r>
      <w:r>
        <w:t xml:space="preserve">with the mean being </w:t>
      </w:r>
      <w:r w:rsidR="009A3DC0">
        <w:t>8.</w:t>
      </w:r>
      <w:r w:rsidR="009D1D53">
        <w:t>7</w:t>
      </w:r>
      <w:r w:rsidR="009A3DC0">
        <w:t>.</w:t>
      </w:r>
      <w:r w:rsidR="008B4151">
        <w:t xml:space="preserve"> </w:t>
      </w:r>
      <w:r w:rsidR="009D1D53">
        <w:t>M</w:t>
      </w:r>
      <w:r w:rsidR="009A3DC0">
        <w:t xml:space="preserve">any scored 5 </w:t>
      </w:r>
      <w:r w:rsidR="00A956CC">
        <w:t xml:space="preserve">marks </w:t>
      </w:r>
      <w:r w:rsidR="009A3DC0">
        <w:t>or less.</w:t>
      </w:r>
    </w:p>
    <w:p w:rsidR="002126AA" w:rsidRPr="002126AA" w:rsidRDefault="002126AA" w:rsidP="0080689D">
      <w:pPr>
        <w:pStyle w:val="BodyText1"/>
        <w:spacing w:after="120"/>
        <w:rPr>
          <w:rFonts w:ascii="Arial Narrow" w:hAnsi="Arial Narrow"/>
          <w:b/>
          <w:bCs/>
        </w:rPr>
      </w:pPr>
      <w:r w:rsidRPr="002126AA">
        <w:rPr>
          <w:rFonts w:ascii="Arial Narrow" w:hAnsi="Arial Narrow"/>
          <w:b/>
          <w:bCs/>
        </w:rPr>
        <w:t xml:space="preserve">The more </w:t>
      </w:r>
      <w:r w:rsidRPr="001B4638">
        <w:rPr>
          <w:rStyle w:val="responses"/>
        </w:rPr>
        <w:t>successful</w:t>
      </w:r>
      <w:r w:rsidRPr="002126AA">
        <w:rPr>
          <w:rFonts w:ascii="Arial Narrow" w:hAnsi="Arial Narrow"/>
          <w:b/>
          <w:bCs/>
        </w:rPr>
        <w:t xml:space="preserve"> </w:t>
      </w:r>
      <w:r w:rsidRPr="001B4638">
        <w:rPr>
          <w:rStyle w:val="responses"/>
        </w:rPr>
        <w:t>responses</w:t>
      </w:r>
    </w:p>
    <w:p w:rsidR="009600EE" w:rsidRPr="007B47D4" w:rsidRDefault="009600EE" w:rsidP="0080689D">
      <w:pPr>
        <w:pStyle w:val="BodyText1"/>
        <w:numPr>
          <w:ilvl w:val="0"/>
          <w:numId w:val="17"/>
        </w:numPr>
        <w:spacing w:before="120"/>
        <w:ind w:left="425" w:hanging="425"/>
      </w:pPr>
      <w:proofErr w:type="gramStart"/>
      <w:r>
        <w:t>showed</w:t>
      </w:r>
      <w:proofErr w:type="gramEnd"/>
      <w:r>
        <w:t xml:space="preserve"> careful reading of the question</w:t>
      </w:r>
      <w:r w:rsidR="00A956CC">
        <w:t>,</w:t>
      </w:r>
      <w:r>
        <w:t xml:space="preserve"> enabling the application of knowledge to the scenario</w:t>
      </w:r>
      <w:r w:rsidR="00BD3BE9">
        <w:t>;</w:t>
      </w:r>
      <w:r w:rsidR="008B4151">
        <w:t xml:space="preserve"> </w:t>
      </w:r>
      <w:r w:rsidR="00BD3BE9">
        <w:t>i</w:t>
      </w:r>
      <w:r w:rsidR="009A3DC0">
        <w:t>n particular</w:t>
      </w:r>
      <w:r w:rsidR="00A956CC">
        <w:t>,</w:t>
      </w:r>
      <w:r w:rsidR="009A3DC0">
        <w:t xml:space="preserve"> they were able to describe the flow of data in </w:t>
      </w:r>
      <w:r w:rsidR="00A956CC">
        <w:t>p</w:t>
      </w:r>
      <w:r w:rsidR="009A3DC0">
        <w:t>art</w:t>
      </w:r>
      <w:r w:rsidR="00A956CC">
        <w:t> </w:t>
      </w:r>
      <w:r w:rsidR="009A3DC0">
        <w:t>(d)</w:t>
      </w:r>
      <w:r w:rsidR="00A956CC">
        <w:t>(</w:t>
      </w:r>
      <w:r w:rsidR="009A3DC0">
        <w:t>iii</w:t>
      </w:r>
      <w:r w:rsidR="00A956CC">
        <w:t>)</w:t>
      </w:r>
      <w:r w:rsidR="009A3DC0">
        <w:t xml:space="preserve">, and network application in </w:t>
      </w:r>
      <w:r w:rsidR="00A956CC">
        <w:t>p</w:t>
      </w:r>
      <w:r w:rsidR="009A3DC0">
        <w:t>art (e)(</w:t>
      </w:r>
      <w:proofErr w:type="spellStart"/>
      <w:r w:rsidR="009A3DC0">
        <w:t>i</w:t>
      </w:r>
      <w:proofErr w:type="spellEnd"/>
      <w:r w:rsidR="009A3DC0">
        <w:t>)</w:t>
      </w:r>
      <w:r w:rsidR="00A956CC">
        <w:t>.</w:t>
      </w:r>
    </w:p>
    <w:p w:rsidR="00B324BC" w:rsidRDefault="002126AA" w:rsidP="006316DB">
      <w:pPr>
        <w:pStyle w:val="BodyText1"/>
        <w:spacing w:after="120"/>
        <w:rPr>
          <w:rFonts w:ascii="Arial Narrow" w:hAnsi="Arial Narrow"/>
          <w:b/>
          <w:bCs/>
        </w:rPr>
      </w:pPr>
      <w:r w:rsidRPr="002126AA">
        <w:rPr>
          <w:rFonts w:ascii="Arial Narrow" w:hAnsi="Arial Narrow"/>
          <w:b/>
          <w:bCs/>
        </w:rPr>
        <w:t xml:space="preserve">The </w:t>
      </w:r>
      <w:r>
        <w:rPr>
          <w:rFonts w:ascii="Arial Narrow" w:hAnsi="Arial Narrow"/>
          <w:b/>
          <w:bCs/>
        </w:rPr>
        <w:t>less</w:t>
      </w:r>
      <w:r w:rsidRPr="002126AA">
        <w:rPr>
          <w:rFonts w:ascii="Arial Narrow" w:hAnsi="Arial Narrow"/>
          <w:b/>
          <w:bCs/>
        </w:rPr>
        <w:t xml:space="preserve"> </w:t>
      </w:r>
      <w:r w:rsidR="00A956CC" w:rsidRPr="001B4638">
        <w:rPr>
          <w:rStyle w:val="responses"/>
        </w:rPr>
        <w:t>successful</w:t>
      </w:r>
      <w:r w:rsidR="00A956CC" w:rsidRPr="00A956CC" w:rsidDel="00A956CC">
        <w:t xml:space="preserve"> </w:t>
      </w:r>
      <w:r w:rsidRPr="002126AA">
        <w:rPr>
          <w:rFonts w:ascii="Arial Narrow" w:hAnsi="Arial Narrow"/>
          <w:b/>
          <w:bCs/>
        </w:rPr>
        <w:t>responses</w:t>
      </w:r>
    </w:p>
    <w:p w:rsidR="009600EE" w:rsidRPr="009600EE" w:rsidRDefault="009600EE" w:rsidP="0080689D">
      <w:pPr>
        <w:pStyle w:val="BodyText1"/>
        <w:numPr>
          <w:ilvl w:val="0"/>
          <w:numId w:val="17"/>
        </w:numPr>
        <w:spacing w:before="120" w:after="120"/>
        <w:ind w:left="425" w:hanging="425"/>
      </w:pPr>
      <w:r w:rsidRPr="009600EE">
        <w:t xml:space="preserve">did not </w:t>
      </w:r>
      <w:r>
        <w:t xml:space="preserve">show understanding </w:t>
      </w:r>
      <w:r w:rsidR="009A3DC0">
        <w:t>of the differences between ROM, RAM</w:t>
      </w:r>
      <w:r w:rsidR="00A956CC">
        <w:t>,</w:t>
      </w:r>
      <w:r w:rsidR="009A3DC0">
        <w:t xml:space="preserve"> and secondary memory</w:t>
      </w:r>
    </w:p>
    <w:p w:rsidR="009A3DC0" w:rsidRDefault="009600EE" w:rsidP="001B4638">
      <w:pPr>
        <w:pStyle w:val="BodyText1"/>
        <w:numPr>
          <w:ilvl w:val="0"/>
          <w:numId w:val="17"/>
        </w:numPr>
        <w:ind w:left="426" w:hanging="426"/>
      </w:pPr>
      <w:r>
        <w:lastRenderedPageBreak/>
        <w:t xml:space="preserve">did not </w:t>
      </w:r>
      <w:r w:rsidR="009A3DC0">
        <w:t xml:space="preserve">identify that </w:t>
      </w:r>
      <w:r w:rsidR="00A956CC">
        <w:t>p</w:t>
      </w:r>
      <w:r w:rsidR="009A3DC0">
        <w:t xml:space="preserve">art (d)(iii) was about the role of the </w:t>
      </w:r>
      <w:r w:rsidR="00A956CC">
        <w:t>c</w:t>
      </w:r>
      <w:r w:rsidR="009A3DC0">
        <w:t xml:space="preserve">ontrol </w:t>
      </w:r>
      <w:r w:rsidR="00A956CC">
        <w:t>u</w:t>
      </w:r>
      <w:r w:rsidR="009A3DC0">
        <w:t>nit in</w:t>
      </w:r>
      <w:r w:rsidR="009A3DC0" w:rsidRPr="009A3DC0">
        <w:t xml:space="preserve"> </w:t>
      </w:r>
      <w:r w:rsidR="009A3DC0">
        <w:t>directing the flow of data</w:t>
      </w:r>
      <w:r>
        <w:t>, relying on general statement</w:t>
      </w:r>
      <w:r w:rsidR="009A3DC0">
        <w:t>s of funct</w:t>
      </w:r>
      <w:r w:rsidR="0080689D">
        <w:t>ion no</w:t>
      </w:r>
      <w:r w:rsidR="0030577E">
        <w:t>t</w:t>
      </w:r>
      <w:r w:rsidR="0080689D">
        <w:t xml:space="preserve"> related to the scenario</w:t>
      </w:r>
    </w:p>
    <w:p w:rsidR="009600EE" w:rsidRDefault="0080689D" w:rsidP="009643FB">
      <w:pPr>
        <w:pStyle w:val="BodyText1"/>
        <w:numPr>
          <w:ilvl w:val="0"/>
          <w:numId w:val="17"/>
        </w:numPr>
        <w:ind w:left="426" w:hanging="426"/>
      </w:pPr>
      <w:proofErr w:type="gramStart"/>
      <w:r>
        <w:t>d</w:t>
      </w:r>
      <w:r w:rsidR="009A3DC0">
        <w:t>id</w:t>
      </w:r>
      <w:proofErr w:type="gramEnd"/>
      <w:r w:rsidR="009A3DC0">
        <w:t xml:space="preserve"> not use appropr</w:t>
      </w:r>
      <w:r w:rsidR="00B71CB2">
        <w:t>i</w:t>
      </w:r>
      <w:r w:rsidR="009A3DC0">
        <w:t>a</w:t>
      </w:r>
      <w:r w:rsidR="00B71CB2">
        <w:t>t</w:t>
      </w:r>
      <w:r w:rsidR="009A3DC0">
        <w:t xml:space="preserve">e network terminology to answer </w:t>
      </w:r>
      <w:r w:rsidR="00A956CC">
        <w:t>p</w:t>
      </w:r>
      <w:r w:rsidR="009A3DC0">
        <w:t>art (e)(</w:t>
      </w:r>
      <w:proofErr w:type="spellStart"/>
      <w:r w:rsidR="009A3DC0">
        <w:t>i</w:t>
      </w:r>
      <w:proofErr w:type="spellEnd"/>
      <w:r w:rsidR="009A3DC0">
        <w:t>)</w:t>
      </w:r>
      <w:r>
        <w:t>.</w:t>
      </w:r>
    </w:p>
    <w:p w:rsidR="009A3DC0" w:rsidRPr="007B47D4" w:rsidRDefault="009A3DC0" w:rsidP="009643FB">
      <w:pPr>
        <w:pStyle w:val="BodyText1"/>
        <w:spacing w:before="360"/>
        <w:rPr>
          <w:i/>
          <w:iCs/>
        </w:rPr>
      </w:pPr>
      <w:r w:rsidRPr="007B47D4">
        <w:rPr>
          <w:i/>
          <w:iCs/>
        </w:rPr>
        <w:t xml:space="preserve">Question </w:t>
      </w:r>
      <w:r>
        <w:rPr>
          <w:i/>
          <w:iCs/>
        </w:rPr>
        <w:t xml:space="preserve">3: Communication Systems </w:t>
      </w:r>
    </w:p>
    <w:p w:rsidR="00B71CB2" w:rsidRDefault="009A3DC0" w:rsidP="002126AA">
      <w:pPr>
        <w:pStyle w:val="BodyText1"/>
        <w:tabs>
          <w:tab w:val="left" w:pos="851"/>
        </w:tabs>
      </w:pPr>
      <w:r w:rsidRPr="007B47D4">
        <w:t xml:space="preserve">This question was </w:t>
      </w:r>
      <w:r>
        <w:t xml:space="preserve">poorly </w:t>
      </w:r>
      <w:r w:rsidRPr="007B47D4">
        <w:t>answered by many students, w</w:t>
      </w:r>
      <w:r w:rsidR="00B71CB2">
        <w:t>ho showed</w:t>
      </w:r>
      <w:r w:rsidRPr="007B47D4">
        <w:t xml:space="preserve"> </w:t>
      </w:r>
      <w:r w:rsidR="00B71CB2">
        <w:t xml:space="preserve">little </w:t>
      </w:r>
      <w:r w:rsidRPr="007B47D4">
        <w:t xml:space="preserve">evidence of understanding of the principles of </w:t>
      </w:r>
      <w:r>
        <w:t>com</w:t>
      </w:r>
      <w:r w:rsidR="00B71CB2">
        <w:t>munication</w:t>
      </w:r>
      <w:r>
        <w:t xml:space="preserve"> systems</w:t>
      </w:r>
      <w:r w:rsidR="00B71CB2">
        <w:t>.</w:t>
      </w:r>
      <w:r>
        <w:t xml:space="preserve"> </w:t>
      </w:r>
      <w:r w:rsidR="00B71CB2">
        <w:t xml:space="preserve">The more </w:t>
      </w:r>
      <w:r>
        <w:t xml:space="preserve">successful students </w:t>
      </w:r>
      <w:r w:rsidR="00B71CB2">
        <w:t>were able to demonstrate understanding of the implications of aspects of communication system</w:t>
      </w:r>
      <w:r w:rsidR="00A956CC">
        <w:t>s</w:t>
      </w:r>
      <w:r w:rsidR="00B71CB2">
        <w:t xml:space="preserve"> design.</w:t>
      </w:r>
    </w:p>
    <w:p w:rsidR="009A3DC0" w:rsidRPr="007B47D4" w:rsidRDefault="009A3DC0" w:rsidP="00A3179C">
      <w:pPr>
        <w:pStyle w:val="BodyText1"/>
      </w:pPr>
      <w:r w:rsidRPr="007B47D4">
        <w:t xml:space="preserve">There was a wide spread in students’ results. </w:t>
      </w:r>
      <w:r w:rsidR="00B71CB2">
        <w:t>Only a few</w:t>
      </w:r>
      <w:r>
        <w:t xml:space="preserve"> scored </w:t>
      </w:r>
      <w:r w:rsidR="00B71CB2">
        <w:t>20</w:t>
      </w:r>
      <w:r>
        <w:t xml:space="preserve"> or more out of </w:t>
      </w:r>
      <w:r w:rsidR="00B71CB2">
        <w:t>25</w:t>
      </w:r>
      <w:r>
        <w:t xml:space="preserve"> </w:t>
      </w:r>
      <w:r w:rsidR="00A956CC">
        <w:t xml:space="preserve">marks, </w:t>
      </w:r>
      <w:r>
        <w:t xml:space="preserve">with the mean being </w:t>
      </w:r>
      <w:r w:rsidR="00B71CB2">
        <w:t>11.6</w:t>
      </w:r>
      <w:r>
        <w:t>.</w:t>
      </w:r>
      <w:r w:rsidR="008B4151">
        <w:t xml:space="preserve"> </w:t>
      </w:r>
      <w:r w:rsidR="009D1D53">
        <w:t>M</w:t>
      </w:r>
      <w:r>
        <w:t xml:space="preserve">any scored </w:t>
      </w:r>
      <w:r w:rsidR="00B71CB2">
        <w:t>8</w:t>
      </w:r>
      <w:r>
        <w:t xml:space="preserve"> </w:t>
      </w:r>
      <w:r w:rsidR="00A956CC">
        <w:t xml:space="preserve">marks </w:t>
      </w:r>
      <w:r>
        <w:t>or less.</w:t>
      </w:r>
    </w:p>
    <w:p w:rsidR="009A3DC0" w:rsidRPr="002126AA" w:rsidRDefault="009A3DC0" w:rsidP="0080689D">
      <w:pPr>
        <w:pStyle w:val="BodyText1"/>
        <w:spacing w:after="120"/>
        <w:rPr>
          <w:rFonts w:ascii="Arial Narrow" w:hAnsi="Arial Narrow"/>
          <w:b/>
          <w:bCs/>
        </w:rPr>
      </w:pPr>
      <w:r w:rsidRPr="002126AA">
        <w:rPr>
          <w:rFonts w:ascii="Arial Narrow" w:hAnsi="Arial Narrow"/>
          <w:b/>
          <w:bCs/>
        </w:rPr>
        <w:t xml:space="preserve">The more </w:t>
      </w:r>
      <w:r w:rsidRPr="009643FB">
        <w:rPr>
          <w:rStyle w:val="responses"/>
        </w:rPr>
        <w:t>successful</w:t>
      </w:r>
      <w:r w:rsidRPr="002126AA">
        <w:rPr>
          <w:rFonts w:ascii="Arial Narrow" w:hAnsi="Arial Narrow"/>
          <w:b/>
          <w:bCs/>
        </w:rPr>
        <w:t xml:space="preserve"> responses</w:t>
      </w:r>
    </w:p>
    <w:p w:rsidR="009A3DC0" w:rsidRPr="007B47D4" w:rsidRDefault="002126AA" w:rsidP="0080689D">
      <w:pPr>
        <w:pStyle w:val="BodyText1"/>
        <w:numPr>
          <w:ilvl w:val="0"/>
          <w:numId w:val="17"/>
        </w:numPr>
        <w:spacing w:before="120" w:after="120"/>
        <w:ind w:left="425" w:hanging="425"/>
      </w:pPr>
      <w:proofErr w:type="gramStart"/>
      <w:r>
        <w:t>w</w:t>
      </w:r>
      <w:r w:rsidR="00B71CB2">
        <w:t>ere</w:t>
      </w:r>
      <w:proofErr w:type="gramEnd"/>
      <w:r w:rsidR="00B71CB2">
        <w:t xml:space="preserve"> able to demonst</w:t>
      </w:r>
      <w:r w:rsidR="00D75941">
        <w:t>r</w:t>
      </w:r>
      <w:r w:rsidR="00B71CB2">
        <w:t>ate understanding of the impl</w:t>
      </w:r>
      <w:r w:rsidR="00F81751">
        <w:t>i</w:t>
      </w:r>
      <w:r w:rsidR="00B71CB2">
        <w:t>cations of technical details in the questions</w:t>
      </w:r>
      <w:r w:rsidR="001B518C">
        <w:t>;</w:t>
      </w:r>
      <w:r w:rsidR="008B4151">
        <w:t xml:space="preserve"> </w:t>
      </w:r>
      <w:r w:rsidR="001B518C">
        <w:t>i</w:t>
      </w:r>
      <w:r w:rsidR="009A3DC0">
        <w:t>n particular</w:t>
      </w:r>
      <w:r w:rsidR="0050507F">
        <w:t>,</w:t>
      </w:r>
      <w:r w:rsidR="009A3DC0">
        <w:t xml:space="preserve"> they were able to describe </w:t>
      </w:r>
      <w:r w:rsidR="00B71CB2">
        <w:t xml:space="preserve">characteristics of </w:t>
      </w:r>
      <w:r w:rsidR="0050507F">
        <w:t>I</w:t>
      </w:r>
      <w:r w:rsidR="00B71CB2">
        <w:t>nternet connections, and the implications of different structures</w:t>
      </w:r>
      <w:r w:rsidR="00A24CA7">
        <w:t xml:space="preserve">, and </w:t>
      </w:r>
      <w:r w:rsidR="00B71CB2">
        <w:t>to discuss transmission media and home networks.</w:t>
      </w:r>
    </w:p>
    <w:p w:rsidR="009A3DC0" w:rsidRPr="001B4638" w:rsidRDefault="009A3DC0" w:rsidP="0080689D">
      <w:pPr>
        <w:spacing w:before="240"/>
        <w:rPr>
          <w:rStyle w:val="responses"/>
        </w:rPr>
      </w:pPr>
      <w:r w:rsidRPr="001B4638">
        <w:rPr>
          <w:rStyle w:val="responses"/>
        </w:rPr>
        <w:t>The less successful responses</w:t>
      </w:r>
    </w:p>
    <w:p w:rsidR="009A3DC0" w:rsidRPr="009600EE" w:rsidRDefault="00B71CB2" w:rsidP="0080689D">
      <w:pPr>
        <w:pStyle w:val="BodyText1"/>
        <w:numPr>
          <w:ilvl w:val="0"/>
          <w:numId w:val="17"/>
        </w:numPr>
        <w:tabs>
          <w:tab w:val="left" w:pos="426"/>
        </w:tabs>
        <w:spacing w:before="120" w:after="120"/>
        <w:ind w:left="425" w:hanging="425"/>
      </w:pPr>
      <w:r>
        <w:t>tended to res</w:t>
      </w:r>
      <w:r w:rsidR="00D75941">
        <w:t>t</w:t>
      </w:r>
      <w:r>
        <w:t>a</w:t>
      </w:r>
      <w:r w:rsidR="00D75941">
        <w:t>t</w:t>
      </w:r>
      <w:r>
        <w:t xml:space="preserve">e the question, and </w:t>
      </w:r>
      <w:r w:rsidR="0030577E">
        <w:t xml:space="preserve">to </w:t>
      </w:r>
      <w:r>
        <w:t xml:space="preserve">rely on </w:t>
      </w:r>
      <w:r w:rsidR="00D75941">
        <w:t xml:space="preserve">writing many points that were not relevant or far too general in their answers in </w:t>
      </w:r>
      <w:r w:rsidR="0030577E">
        <w:t>an unsuccessful attempt to gain marks</w:t>
      </w:r>
    </w:p>
    <w:p w:rsidR="009A3DC0" w:rsidRDefault="009A3DC0" w:rsidP="0080689D">
      <w:pPr>
        <w:pStyle w:val="BodyText1"/>
        <w:numPr>
          <w:ilvl w:val="0"/>
          <w:numId w:val="17"/>
        </w:numPr>
        <w:tabs>
          <w:tab w:val="left" w:pos="426"/>
        </w:tabs>
        <w:spacing w:before="120" w:after="120"/>
        <w:ind w:left="426" w:hanging="426"/>
      </w:pPr>
      <w:r>
        <w:t>did not identify</w:t>
      </w:r>
      <w:r w:rsidR="00D75941">
        <w:t xml:space="preserve"> key technical details</w:t>
      </w:r>
      <w:r w:rsidR="0050507F">
        <w:t>,</w:t>
      </w:r>
      <w:r w:rsidR="00D75941">
        <w:t xml:space="preserve"> such as the difference between bandwidth and speed, or the physical characteristics of transmission media</w:t>
      </w:r>
    </w:p>
    <w:p w:rsidR="009A3DC0" w:rsidRDefault="002126AA" w:rsidP="0080689D">
      <w:pPr>
        <w:pStyle w:val="BodyText1"/>
        <w:numPr>
          <w:ilvl w:val="0"/>
          <w:numId w:val="17"/>
        </w:numPr>
        <w:tabs>
          <w:tab w:val="left" w:pos="426"/>
        </w:tabs>
        <w:spacing w:before="120" w:after="120"/>
        <w:ind w:left="426" w:hanging="426"/>
      </w:pPr>
      <w:proofErr w:type="gramStart"/>
      <w:r>
        <w:t>d</w:t>
      </w:r>
      <w:r w:rsidR="009A3DC0">
        <w:t>id</w:t>
      </w:r>
      <w:proofErr w:type="gramEnd"/>
      <w:r w:rsidR="009A3DC0">
        <w:t xml:space="preserve"> not </w:t>
      </w:r>
      <w:r w:rsidR="00D75941">
        <w:t>understand the use of encryption keys and</w:t>
      </w:r>
      <w:r w:rsidR="0050507F">
        <w:t>,</w:t>
      </w:r>
      <w:r w:rsidR="00D75941">
        <w:t xml:space="preserve"> in particular</w:t>
      </w:r>
      <w:r w:rsidR="0050507F">
        <w:t>,</w:t>
      </w:r>
      <w:r w:rsidR="00D75941">
        <w:t xml:space="preserve"> the function of public and private keys</w:t>
      </w:r>
      <w:r w:rsidR="009A3DC0">
        <w:t xml:space="preserve"> </w:t>
      </w:r>
      <w:r w:rsidR="00D75941">
        <w:t>in encryption and decryption.</w:t>
      </w:r>
    </w:p>
    <w:p w:rsidR="00D75941" w:rsidRPr="007B47D4" w:rsidRDefault="00D75941" w:rsidP="0080689D">
      <w:pPr>
        <w:pStyle w:val="BodyText1"/>
        <w:spacing w:before="360"/>
        <w:rPr>
          <w:i/>
          <w:iCs/>
        </w:rPr>
      </w:pPr>
      <w:r w:rsidRPr="007B47D4">
        <w:rPr>
          <w:i/>
          <w:iCs/>
        </w:rPr>
        <w:t xml:space="preserve">Question </w:t>
      </w:r>
      <w:r>
        <w:rPr>
          <w:i/>
          <w:iCs/>
        </w:rPr>
        <w:t xml:space="preserve">4: Social Responsibility </w:t>
      </w:r>
    </w:p>
    <w:p w:rsidR="00D75941" w:rsidRDefault="00D75941" w:rsidP="00D75941">
      <w:pPr>
        <w:pStyle w:val="BodyText1"/>
      </w:pPr>
      <w:r w:rsidRPr="007B47D4">
        <w:t xml:space="preserve">This question </w:t>
      </w:r>
      <w:r>
        <w:t>produced a very even spread of marks from 8</w:t>
      </w:r>
      <w:r w:rsidR="0050507F">
        <w:t xml:space="preserve"> marks out of </w:t>
      </w:r>
      <w:r>
        <w:t>8 to 3</w:t>
      </w:r>
      <w:r w:rsidR="0050507F">
        <w:t xml:space="preserve"> marks out of </w:t>
      </w:r>
      <w:r>
        <w:t>8, with a mean of 4.4. Over a th</w:t>
      </w:r>
      <w:r w:rsidR="00315F14">
        <w:t>ir</w:t>
      </w:r>
      <w:r>
        <w:t xml:space="preserve">d of the students scored 5 </w:t>
      </w:r>
      <w:r w:rsidR="0050507F">
        <w:t xml:space="preserve">marks </w:t>
      </w:r>
      <w:r>
        <w:t>or more.</w:t>
      </w:r>
    </w:p>
    <w:p w:rsidR="00D75941" w:rsidRPr="002126AA" w:rsidRDefault="00D75941" w:rsidP="0080689D">
      <w:pPr>
        <w:pStyle w:val="BodyText1"/>
        <w:spacing w:before="120" w:after="120"/>
        <w:rPr>
          <w:rFonts w:ascii="Arial Narrow" w:hAnsi="Arial Narrow"/>
          <w:b/>
          <w:bCs/>
        </w:rPr>
      </w:pPr>
      <w:r w:rsidRPr="002126AA">
        <w:rPr>
          <w:rFonts w:ascii="Arial Narrow" w:hAnsi="Arial Narrow"/>
          <w:b/>
          <w:bCs/>
        </w:rPr>
        <w:t xml:space="preserve">The more </w:t>
      </w:r>
      <w:r w:rsidRPr="009643FB">
        <w:rPr>
          <w:rStyle w:val="responses"/>
        </w:rPr>
        <w:t>successful</w:t>
      </w:r>
      <w:r w:rsidRPr="002126AA">
        <w:rPr>
          <w:rFonts w:ascii="Arial Narrow" w:hAnsi="Arial Narrow"/>
          <w:b/>
          <w:bCs/>
        </w:rPr>
        <w:t xml:space="preserve"> responses</w:t>
      </w:r>
    </w:p>
    <w:p w:rsidR="00D75941" w:rsidRPr="007B47D4" w:rsidRDefault="002126AA" w:rsidP="0080689D">
      <w:pPr>
        <w:pStyle w:val="BodyText1"/>
        <w:numPr>
          <w:ilvl w:val="0"/>
          <w:numId w:val="17"/>
        </w:numPr>
        <w:tabs>
          <w:tab w:val="left" w:pos="426"/>
        </w:tabs>
        <w:spacing w:before="120" w:after="120"/>
        <w:ind w:left="426" w:hanging="426"/>
      </w:pPr>
      <w:r>
        <w:t>we</w:t>
      </w:r>
      <w:r w:rsidR="00D75941">
        <w:t xml:space="preserve">re able to demonstrate understanding of </w:t>
      </w:r>
      <w:r w:rsidR="00F81751">
        <w:t>security issues related to public and private networks</w:t>
      </w:r>
      <w:r w:rsidR="00A24CA7">
        <w:t>;</w:t>
      </w:r>
      <w:r w:rsidR="008B4151">
        <w:t xml:space="preserve"> </w:t>
      </w:r>
      <w:r w:rsidR="00A24CA7">
        <w:t>t</w:t>
      </w:r>
      <w:r w:rsidR="00F81751">
        <w:t xml:space="preserve">hey were able to state issues and suggest methods to </w:t>
      </w:r>
      <w:r w:rsidR="007C3CC6">
        <w:t>minimise risk</w:t>
      </w:r>
      <w:r w:rsidR="002B2349">
        <w:t>s</w:t>
      </w:r>
      <w:r w:rsidR="007C3CC6">
        <w:t xml:space="preserve">, </w:t>
      </w:r>
      <w:r w:rsidR="002B2349">
        <w:t>securing the network rather than the laptop itself.</w:t>
      </w:r>
    </w:p>
    <w:p w:rsidR="00D75941" w:rsidRPr="001B4638" w:rsidRDefault="00D75941" w:rsidP="0080689D">
      <w:pPr>
        <w:spacing w:before="240" w:after="120"/>
        <w:rPr>
          <w:rStyle w:val="responses"/>
        </w:rPr>
      </w:pPr>
      <w:r w:rsidRPr="001B4638">
        <w:rPr>
          <w:rStyle w:val="responses"/>
        </w:rPr>
        <w:t>The less successful responses</w:t>
      </w:r>
    </w:p>
    <w:p w:rsidR="00D75941" w:rsidRPr="009600EE" w:rsidRDefault="002B2349" w:rsidP="0080689D">
      <w:pPr>
        <w:pStyle w:val="BodyText1"/>
        <w:numPr>
          <w:ilvl w:val="0"/>
          <w:numId w:val="17"/>
        </w:numPr>
        <w:spacing w:before="120" w:after="120"/>
        <w:ind w:left="426" w:hanging="426"/>
      </w:pPr>
      <w:r>
        <w:t>tended to state risks without countermeasures</w:t>
      </w:r>
    </w:p>
    <w:p w:rsidR="00D75941" w:rsidRDefault="002B2349" w:rsidP="0080689D">
      <w:pPr>
        <w:pStyle w:val="BodyText1"/>
        <w:numPr>
          <w:ilvl w:val="0"/>
          <w:numId w:val="17"/>
        </w:numPr>
        <w:spacing w:before="120" w:after="120"/>
        <w:ind w:left="426" w:hanging="426"/>
      </w:pPr>
      <w:r>
        <w:t>did not identify risks to the network</w:t>
      </w:r>
    </w:p>
    <w:p w:rsidR="00D75941" w:rsidRDefault="002126AA" w:rsidP="0080689D">
      <w:pPr>
        <w:pStyle w:val="BodyText1"/>
        <w:numPr>
          <w:ilvl w:val="0"/>
          <w:numId w:val="17"/>
        </w:numPr>
        <w:spacing w:before="120" w:after="120"/>
        <w:ind w:left="426" w:hanging="426"/>
      </w:pPr>
      <w:proofErr w:type="gramStart"/>
      <w:r>
        <w:t>d</w:t>
      </w:r>
      <w:r w:rsidR="002B2349">
        <w:t>iverged</w:t>
      </w:r>
      <w:proofErr w:type="gramEnd"/>
      <w:r w:rsidR="002B2349">
        <w:t xml:space="preserve"> from the question into more general security issues</w:t>
      </w:r>
      <w:r w:rsidR="00D75941">
        <w:t>.</w:t>
      </w:r>
    </w:p>
    <w:p w:rsidR="00B324BC" w:rsidRDefault="002B2349" w:rsidP="006316DB">
      <w:pPr>
        <w:pStyle w:val="BodyText1"/>
        <w:keepNext/>
        <w:jc w:val="center"/>
        <w:rPr>
          <w:b/>
        </w:rPr>
      </w:pPr>
      <w:r w:rsidRPr="002B2349">
        <w:rPr>
          <w:b/>
        </w:rPr>
        <w:lastRenderedPageBreak/>
        <w:t>Part B: Option Topics</w:t>
      </w:r>
    </w:p>
    <w:p w:rsidR="002B2349" w:rsidRPr="002B2349" w:rsidRDefault="002B2349" w:rsidP="0080689D">
      <w:pPr>
        <w:pStyle w:val="BodyText1"/>
        <w:rPr>
          <w:iCs/>
        </w:rPr>
      </w:pPr>
      <w:r>
        <w:rPr>
          <w:iCs/>
        </w:rPr>
        <w:t>Although it is clearly stated in the exam</w:t>
      </w:r>
      <w:r w:rsidR="0080689D">
        <w:rPr>
          <w:iCs/>
        </w:rPr>
        <w:t>ination</w:t>
      </w:r>
      <w:r>
        <w:rPr>
          <w:iCs/>
        </w:rPr>
        <w:t xml:space="preserve"> itself and in the </w:t>
      </w:r>
      <w:r w:rsidR="0080689D">
        <w:rPr>
          <w:iCs/>
        </w:rPr>
        <w:t>subject outline</w:t>
      </w:r>
      <w:r>
        <w:rPr>
          <w:iCs/>
        </w:rPr>
        <w:t xml:space="preserve"> that only two questions should be answered</w:t>
      </w:r>
      <w:r w:rsidR="00044E7C">
        <w:rPr>
          <w:iCs/>
        </w:rPr>
        <w:t xml:space="preserve"> in Part B</w:t>
      </w:r>
      <w:r>
        <w:rPr>
          <w:iCs/>
        </w:rPr>
        <w:t>, a significant number of students still answered more than the required number.</w:t>
      </w:r>
      <w:r w:rsidR="008B4151">
        <w:rPr>
          <w:iCs/>
        </w:rPr>
        <w:t xml:space="preserve"> </w:t>
      </w:r>
      <w:r>
        <w:rPr>
          <w:iCs/>
        </w:rPr>
        <w:t>These students tended to be unsuccessful in all the option topic questions.</w:t>
      </w:r>
      <w:r w:rsidR="008B4151">
        <w:rPr>
          <w:iCs/>
        </w:rPr>
        <w:t xml:space="preserve"> </w:t>
      </w:r>
      <w:r>
        <w:rPr>
          <w:iCs/>
        </w:rPr>
        <w:t xml:space="preserve">Teachers should </w:t>
      </w:r>
      <w:r w:rsidR="00044E7C">
        <w:rPr>
          <w:iCs/>
        </w:rPr>
        <w:t>emphasise</w:t>
      </w:r>
      <w:r>
        <w:rPr>
          <w:iCs/>
        </w:rPr>
        <w:t xml:space="preserve"> </w:t>
      </w:r>
      <w:r w:rsidR="0050507F">
        <w:rPr>
          <w:iCs/>
        </w:rPr>
        <w:t>to</w:t>
      </w:r>
      <w:r>
        <w:rPr>
          <w:iCs/>
        </w:rPr>
        <w:t xml:space="preserve"> their students the form of the exam</w:t>
      </w:r>
      <w:r w:rsidR="0080689D">
        <w:rPr>
          <w:iCs/>
        </w:rPr>
        <w:t>ination</w:t>
      </w:r>
      <w:r>
        <w:rPr>
          <w:iCs/>
        </w:rPr>
        <w:t>, using the front page published in September.</w:t>
      </w:r>
    </w:p>
    <w:p w:rsidR="00B324BC" w:rsidRDefault="002B2349" w:rsidP="006316DB">
      <w:pPr>
        <w:pStyle w:val="BodyText1"/>
        <w:spacing w:before="360"/>
        <w:rPr>
          <w:i/>
          <w:iCs/>
        </w:rPr>
      </w:pPr>
      <w:r w:rsidRPr="007B47D4">
        <w:rPr>
          <w:i/>
          <w:iCs/>
        </w:rPr>
        <w:t xml:space="preserve">Question </w:t>
      </w:r>
      <w:r w:rsidR="005640A7">
        <w:rPr>
          <w:i/>
          <w:iCs/>
        </w:rPr>
        <w:t>5</w:t>
      </w:r>
      <w:r>
        <w:rPr>
          <w:i/>
          <w:iCs/>
        </w:rPr>
        <w:t xml:space="preserve">: Relational Databases </w:t>
      </w:r>
    </w:p>
    <w:p w:rsidR="002B2349" w:rsidRDefault="002B2349" w:rsidP="002B2349">
      <w:pPr>
        <w:pStyle w:val="BodyText1"/>
      </w:pPr>
      <w:r w:rsidRPr="007B47D4">
        <w:t xml:space="preserve">This question </w:t>
      </w:r>
      <w:r>
        <w:t>was the second</w:t>
      </w:r>
      <w:r w:rsidR="0050507F">
        <w:t>-</w:t>
      </w:r>
      <w:r>
        <w:t>most popular of the option topics and also produced the second</w:t>
      </w:r>
      <w:r w:rsidR="0050507F">
        <w:t>-</w:t>
      </w:r>
      <w:r>
        <w:t>highest mean score: 13.</w:t>
      </w:r>
      <w:r w:rsidR="009D1D53">
        <w:t>7</w:t>
      </w:r>
      <w:r>
        <w:t xml:space="preserve"> </w:t>
      </w:r>
      <w:r w:rsidR="0050507F">
        <w:t xml:space="preserve">marks </w:t>
      </w:r>
      <w:r>
        <w:t>out of 25.</w:t>
      </w:r>
      <w:r w:rsidR="006D4C96">
        <w:t xml:space="preserve"> The distribution of marks was slightly negatively skewed.</w:t>
      </w:r>
    </w:p>
    <w:p w:rsidR="002B2349" w:rsidRPr="002126AA" w:rsidRDefault="002B2349" w:rsidP="0080689D">
      <w:pPr>
        <w:pStyle w:val="BodyText1"/>
        <w:spacing w:before="120" w:after="120"/>
        <w:rPr>
          <w:rFonts w:ascii="Arial Narrow" w:hAnsi="Arial Narrow"/>
          <w:b/>
          <w:bCs/>
        </w:rPr>
      </w:pPr>
      <w:r w:rsidRPr="002126AA">
        <w:rPr>
          <w:rFonts w:ascii="Arial Narrow" w:hAnsi="Arial Narrow"/>
          <w:b/>
          <w:bCs/>
        </w:rPr>
        <w:t xml:space="preserve">The </w:t>
      </w:r>
      <w:r w:rsidRPr="009643FB">
        <w:rPr>
          <w:rStyle w:val="responses"/>
        </w:rPr>
        <w:t>more</w:t>
      </w:r>
      <w:r w:rsidRPr="002126AA">
        <w:rPr>
          <w:rFonts w:ascii="Arial Narrow" w:hAnsi="Arial Narrow"/>
          <w:b/>
          <w:bCs/>
        </w:rPr>
        <w:t xml:space="preserve"> successful responses</w:t>
      </w:r>
    </w:p>
    <w:p w:rsidR="008A02D0" w:rsidRDefault="002126AA" w:rsidP="0080689D">
      <w:pPr>
        <w:pStyle w:val="BodyText1"/>
        <w:numPr>
          <w:ilvl w:val="0"/>
          <w:numId w:val="17"/>
        </w:numPr>
        <w:spacing w:before="120" w:after="120"/>
        <w:ind w:left="425" w:hanging="425"/>
      </w:pPr>
      <w:r>
        <w:t>w</w:t>
      </w:r>
      <w:r w:rsidR="002B2349">
        <w:t xml:space="preserve">ere able to demonstrate understanding of </w:t>
      </w:r>
      <w:r w:rsidR="008A02D0">
        <w:t>relational database structure, relationships</w:t>
      </w:r>
      <w:r w:rsidR="0050507F">
        <w:t>,</w:t>
      </w:r>
      <w:r w:rsidR="008A02D0">
        <w:t xml:space="preserve"> and data redundancy as they rel</w:t>
      </w:r>
      <w:r w:rsidR="005640A7">
        <w:t>a</w:t>
      </w:r>
      <w:r w:rsidR="008A02D0">
        <w:t xml:space="preserve">ted to this scenario </w:t>
      </w:r>
    </w:p>
    <w:p w:rsidR="002B2349" w:rsidRPr="007B47D4" w:rsidRDefault="008A02D0" w:rsidP="009643FB">
      <w:pPr>
        <w:pStyle w:val="BodyText1"/>
        <w:numPr>
          <w:ilvl w:val="0"/>
          <w:numId w:val="17"/>
        </w:numPr>
        <w:spacing w:before="120" w:after="120"/>
        <w:ind w:left="425" w:hanging="425"/>
      </w:pPr>
      <w:proofErr w:type="gramStart"/>
      <w:r>
        <w:t>could</w:t>
      </w:r>
      <w:proofErr w:type="gramEnd"/>
      <w:r>
        <w:t xml:space="preserve"> explain the implications of database structure and suggest a query to extract data from the database</w:t>
      </w:r>
      <w:r w:rsidR="002126AA">
        <w:t>.</w:t>
      </w:r>
    </w:p>
    <w:p w:rsidR="002B2349" w:rsidRPr="001B4638" w:rsidRDefault="002B2349" w:rsidP="0080689D">
      <w:pPr>
        <w:spacing w:before="240" w:after="120"/>
        <w:rPr>
          <w:rStyle w:val="responses"/>
        </w:rPr>
      </w:pPr>
      <w:r w:rsidRPr="001B4638">
        <w:rPr>
          <w:rStyle w:val="responses"/>
        </w:rPr>
        <w:t xml:space="preserve">The less </w:t>
      </w:r>
      <w:r w:rsidRPr="009643FB">
        <w:rPr>
          <w:rStyle w:val="responses"/>
        </w:rPr>
        <w:t>successful</w:t>
      </w:r>
      <w:r w:rsidRPr="001B4638">
        <w:rPr>
          <w:rStyle w:val="responses"/>
        </w:rPr>
        <w:t xml:space="preserve"> responses</w:t>
      </w:r>
    </w:p>
    <w:p w:rsidR="002B2349" w:rsidRPr="009600EE" w:rsidRDefault="002B2349" w:rsidP="0080689D">
      <w:pPr>
        <w:pStyle w:val="BodyText1"/>
        <w:numPr>
          <w:ilvl w:val="0"/>
          <w:numId w:val="17"/>
        </w:numPr>
        <w:spacing w:before="120" w:after="120"/>
        <w:ind w:left="425" w:hanging="425"/>
      </w:pPr>
      <w:r>
        <w:t xml:space="preserve">tended </w:t>
      </w:r>
      <w:r w:rsidR="00C35C3A">
        <w:t>not to recognise that a phone number is not really a number</w:t>
      </w:r>
    </w:p>
    <w:p w:rsidR="002B2349" w:rsidRDefault="00C35C3A" w:rsidP="0080689D">
      <w:pPr>
        <w:pStyle w:val="BodyText1"/>
        <w:numPr>
          <w:ilvl w:val="0"/>
          <w:numId w:val="17"/>
        </w:numPr>
        <w:spacing w:before="120" w:after="120"/>
        <w:ind w:left="425" w:hanging="425"/>
      </w:pPr>
      <w:r>
        <w:t xml:space="preserve">tended to confuse relationships when </w:t>
      </w:r>
      <w:r w:rsidR="002126AA">
        <w:t>describing entities</w:t>
      </w:r>
    </w:p>
    <w:p w:rsidR="002B2349" w:rsidRDefault="002126AA" w:rsidP="0080689D">
      <w:pPr>
        <w:pStyle w:val="BodyText1"/>
        <w:numPr>
          <w:ilvl w:val="0"/>
          <w:numId w:val="17"/>
        </w:numPr>
        <w:spacing w:before="120" w:after="120"/>
        <w:ind w:left="425" w:hanging="425"/>
      </w:pPr>
      <w:proofErr w:type="gramStart"/>
      <w:r>
        <w:t>d</w:t>
      </w:r>
      <w:r w:rsidR="005640A7">
        <w:t>id</w:t>
      </w:r>
      <w:proofErr w:type="gramEnd"/>
      <w:r w:rsidR="005640A7">
        <w:t xml:space="preserve"> not carefully read the question on privacy, or did not relate security to the scenario.</w:t>
      </w:r>
    </w:p>
    <w:p w:rsidR="005640A7" w:rsidRPr="007B47D4" w:rsidRDefault="005640A7" w:rsidP="0080689D">
      <w:pPr>
        <w:pStyle w:val="BodyText1"/>
        <w:spacing w:before="360"/>
        <w:rPr>
          <w:i/>
          <w:iCs/>
        </w:rPr>
      </w:pPr>
      <w:r w:rsidRPr="007B47D4">
        <w:rPr>
          <w:i/>
          <w:iCs/>
        </w:rPr>
        <w:t xml:space="preserve">Question </w:t>
      </w:r>
      <w:r>
        <w:rPr>
          <w:i/>
          <w:iCs/>
        </w:rPr>
        <w:t xml:space="preserve">6: Application Programming </w:t>
      </w:r>
    </w:p>
    <w:p w:rsidR="005640A7" w:rsidRDefault="005640A7" w:rsidP="005640A7">
      <w:pPr>
        <w:pStyle w:val="BodyText1"/>
      </w:pPr>
      <w:r w:rsidRPr="007B47D4">
        <w:t xml:space="preserve">This question </w:t>
      </w:r>
      <w:r>
        <w:t xml:space="preserve">for </w:t>
      </w:r>
      <w:r w:rsidR="006D4C96">
        <w:t>the most</w:t>
      </w:r>
      <w:r>
        <w:t xml:space="preserve"> popular option topic produced </w:t>
      </w:r>
      <w:r w:rsidR="00F51D31">
        <w:t>a</w:t>
      </w:r>
      <w:r>
        <w:t xml:space="preserve"> mean score</w:t>
      </w:r>
      <w:r w:rsidR="00F51D31">
        <w:t xml:space="preserve"> of</w:t>
      </w:r>
      <w:r>
        <w:t xml:space="preserve"> 13.</w:t>
      </w:r>
      <w:r w:rsidR="009D1D53">
        <w:t>5</w:t>
      </w:r>
      <w:r>
        <w:t xml:space="preserve"> </w:t>
      </w:r>
      <w:r w:rsidR="0050507F">
        <w:t xml:space="preserve">marks </w:t>
      </w:r>
      <w:r>
        <w:t>out of 25</w:t>
      </w:r>
      <w:r w:rsidR="000877A2">
        <w:t>, with a flat distribution of scores across the range.</w:t>
      </w:r>
    </w:p>
    <w:p w:rsidR="005640A7" w:rsidRPr="002126AA" w:rsidRDefault="005640A7" w:rsidP="0080689D">
      <w:pPr>
        <w:pStyle w:val="BodyText1"/>
        <w:spacing w:before="120" w:after="120"/>
        <w:rPr>
          <w:rFonts w:ascii="Arial Narrow" w:hAnsi="Arial Narrow"/>
          <w:b/>
          <w:bCs/>
        </w:rPr>
      </w:pPr>
      <w:r w:rsidRPr="002126AA">
        <w:rPr>
          <w:rFonts w:ascii="Arial Narrow" w:hAnsi="Arial Narrow"/>
          <w:b/>
          <w:bCs/>
        </w:rPr>
        <w:t>The more successful responses</w:t>
      </w:r>
    </w:p>
    <w:p w:rsidR="005640A7" w:rsidRDefault="006D4C96" w:rsidP="0080689D">
      <w:pPr>
        <w:pStyle w:val="BodyText1"/>
        <w:numPr>
          <w:ilvl w:val="0"/>
          <w:numId w:val="17"/>
        </w:numPr>
        <w:spacing w:before="120" w:after="120"/>
        <w:ind w:left="425" w:hanging="425"/>
      </w:pPr>
      <w:r>
        <w:t>w</w:t>
      </w:r>
      <w:r w:rsidR="005640A7">
        <w:t xml:space="preserve">ere able to demonstrate understanding of </w:t>
      </w:r>
      <w:r w:rsidR="009134BA">
        <w:t>pseudocode and desk</w:t>
      </w:r>
      <w:r w:rsidR="0050507F">
        <w:t>-</w:t>
      </w:r>
      <w:r w:rsidR="009134BA">
        <w:t>checking procedure</w:t>
      </w:r>
    </w:p>
    <w:p w:rsidR="005640A7" w:rsidRPr="007B47D4" w:rsidRDefault="009134BA" w:rsidP="0080689D">
      <w:pPr>
        <w:pStyle w:val="BodyText1"/>
        <w:numPr>
          <w:ilvl w:val="0"/>
          <w:numId w:val="17"/>
        </w:numPr>
        <w:spacing w:before="120" w:after="120"/>
        <w:ind w:left="425" w:hanging="425"/>
      </w:pPr>
      <w:proofErr w:type="gramStart"/>
      <w:r>
        <w:t>recognised</w:t>
      </w:r>
      <w:proofErr w:type="gramEnd"/>
      <w:r>
        <w:t xml:space="preserve"> and could propose appropriate </w:t>
      </w:r>
      <w:r w:rsidR="001A59A9">
        <w:t xml:space="preserve">coding </w:t>
      </w:r>
      <w:r w:rsidR="00A4098C">
        <w:t xml:space="preserve">using </w:t>
      </w:r>
      <w:r>
        <w:t>control structures</w:t>
      </w:r>
      <w:r w:rsidR="0050507F">
        <w:t>.</w:t>
      </w:r>
    </w:p>
    <w:p w:rsidR="005640A7" w:rsidRPr="001B4638" w:rsidRDefault="005640A7" w:rsidP="0080689D">
      <w:pPr>
        <w:spacing w:before="240" w:after="120"/>
        <w:rPr>
          <w:rStyle w:val="responses"/>
        </w:rPr>
      </w:pPr>
      <w:r w:rsidRPr="001B4638">
        <w:rPr>
          <w:rStyle w:val="responses"/>
        </w:rPr>
        <w:t>The less successful responses</w:t>
      </w:r>
    </w:p>
    <w:p w:rsidR="005640A7" w:rsidRPr="009600EE" w:rsidRDefault="005640A7" w:rsidP="0080689D">
      <w:pPr>
        <w:pStyle w:val="BodyText1"/>
        <w:numPr>
          <w:ilvl w:val="0"/>
          <w:numId w:val="17"/>
        </w:numPr>
        <w:spacing w:before="120" w:after="120"/>
        <w:ind w:left="425" w:hanging="425"/>
      </w:pPr>
      <w:r>
        <w:t xml:space="preserve">tended </w:t>
      </w:r>
      <w:r w:rsidR="00A24CA7">
        <w:t xml:space="preserve">to </w:t>
      </w:r>
      <w:r>
        <w:t xml:space="preserve">not recognise </w:t>
      </w:r>
      <w:r w:rsidR="00A4098C">
        <w:t>the flow of data in the pseudocode supplied</w:t>
      </w:r>
    </w:p>
    <w:p w:rsidR="005640A7" w:rsidRDefault="005640A7" w:rsidP="0080689D">
      <w:pPr>
        <w:pStyle w:val="BodyText1"/>
        <w:numPr>
          <w:ilvl w:val="0"/>
          <w:numId w:val="17"/>
        </w:numPr>
        <w:spacing w:before="120" w:after="120"/>
        <w:ind w:left="425" w:hanging="425"/>
      </w:pPr>
      <w:r>
        <w:t xml:space="preserve">tended to </w:t>
      </w:r>
      <w:r w:rsidR="006D4C96">
        <w:t>not recognise or be able to use control structures such as looping</w:t>
      </w:r>
    </w:p>
    <w:p w:rsidR="002126AA" w:rsidRPr="0080689D" w:rsidRDefault="006D4C96" w:rsidP="0080689D">
      <w:pPr>
        <w:pStyle w:val="BodyText1"/>
        <w:numPr>
          <w:ilvl w:val="0"/>
          <w:numId w:val="17"/>
        </w:numPr>
        <w:spacing w:before="120" w:after="120"/>
        <w:ind w:left="425" w:hanging="425"/>
      </w:pPr>
      <w:proofErr w:type="gramStart"/>
      <w:r>
        <w:t>could</w:t>
      </w:r>
      <w:proofErr w:type="gramEnd"/>
      <w:r>
        <w:t xml:space="preserve"> identify a recommended practice, but </w:t>
      </w:r>
      <w:r w:rsidR="00A24CA7">
        <w:t xml:space="preserve">could </w:t>
      </w:r>
      <w:r>
        <w:t>not give reasons for it.</w:t>
      </w:r>
    </w:p>
    <w:p w:rsidR="006D4C96" w:rsidRPr="007B47D4" w:rsidRDefault="006D4C96" w:rsidP="0080689D">
      <w:pPr>
        <w:pStyle w:val="BodyText1"/>
        <w:spacing w:before="360"/>
        <w:rPr>
          <w:i/>
          <w:iCs/>
        </w:rPr>
      </w:pPr>
      <w:r w:rsidRPr="007B47D4">
        <w:rPr>
          <w:i/>
          <w:iCs/>
        </w:rPr>
        <w:t xml:space="preserve">Question </w:t>
      </w:r>
      <w:r>
        <w:rPr>
          <w:i/>
          <w:iCs/>
        </w:rPr>
        <w:t xml:space="preserve">7: Multimedia Programming </w:t>
      </w:r>
    </w:p>
    <w:p w:rsidR="006D4C96" w:rsidRDefault="006D4C96" w:rsidP="006D4C96">
      <w:pPr>
        <w:pStyle w:val="BodyText1"/>
      </w:pPr>
      <w:r w:rsidRPr="007B47D4">
        <w:t xml:space="preserve">This </w:t>
      </w:r>
      <w:r>
        <w:t>was the most successfully attempted option topic</w:t>
      </w:r>
      <w:r w:rsidR="0050507F">
        <w:t>,</w:t>
      </w:r>
      <w:r>
        <w:t xml:space="preserve"> with a mean score of </w:t>
      </w:r>
      <w:r w:rsidR="00166343">
        <w:t>14.2</w:t>
      </w:r>
      <w:r w:rsidR="000965E1">
        <w:t> </w:t>
      </w:r>
      <w:r w:rsidR="00FB41A7">
        <w:t xml:space="preserve">marks </w:t>
      </w:r>
      <w:r>
        <w:t>out of 25</w:t>
      </w:r>
      <w:r w:rsidR="000877A2">
        <w:t xml:space="preserve"> and a very flat distribution of scores across the range of marks.</w:t>
      </w:r>
    </w:p>
    <w:p w:rsidR="00B324BC" w:rsidRDefault="006D4C96" w:rsidP="006316DB">
      <w:pPr>
        <w:pStyle w:val="BodyText1"/>
        <w:keepNext/>
        <w:spacing w:before="120" w:after="120"/>
        <w:rPr>
          <w:rFonts w:ascii="Arial Narrow" w:hAnsi="Arial Narrow"/>
          <w:b/>
          <w:bCs/>
        </w:rPr>
      </w:pPr>
      <w:r w:rsidRPr="002126AA">
        <w:rPr>
          <w:rFonts w:ascii="Arial Narrow" w:hAnsi="Arial Narrow"/>
          <w:b/>
          <w:bCs/>
        </w:rPr>
        <w:lastRenderedPageBreak/>
        <w:t>The more successful responses</w:t>
      </w:r>
    </w:p>
    <w:p w:rsidR="006D4C96" w:rsidRDefault="006D4C96" w:rsidP="0080689D">
      <w:pPr>
        <w:pStyle w:val="BodyText1"/>
        <w:numPr>
          <w:ilvl w:val="0"/>
          <w:numId w:val="17"/>
        </w:numPr>
        <w:spacing w:before="120" w:after="120"/>
        <w:ind w:left="425" w:hanging="425"/>
      </w:pPr>
      <w:r>
        <w:t xml:space="preserve">were able to demonstrate understanding </w:t>
      </w:r>
      <w:r w:rsidR="00101F64">
        <w:t xml:space="preserve">of </w:t>
      </w:r>
      <w:r w:rsidR="00166343">
        <w:t xml:space="preserve">the placement and movement of </w:t>
      </w:r>
      <w:r w:rsidR="00101F64">
        <w:t xml:space="preserve">screen objects and </w:t>
      </w:r>
      <w:r w:rsidR="00166343">
        <w:t xml:space="preserve">hence </w:t>
      </w:r>
      <w:r w:rsidR="00FB41A7">
        <w:t xml:space="preserve">discuss how </w:t>
      </w:r>
      <w:r w:rsidR="00101F64">
        <w:t xml:space="preserve">collisions </w:t>
      </w:r>
      <w:r w:rsidR="00FB41A7">
        <w:t xml:space="preserve">could be determined </w:t>
      </w:r>
      <w:r w:rsidR="00101F64">
        <w:t>by considering coordinates</w:t>
      </w:r>
    </w:p>
    <w:p w:rsidR="006D4C96" w:rsidRDefault="00101F64" w:rsidP="009643FB">
      <w:pPr>
        <w:pStyle w:val="BodyText1"/>
        <w:numPr>
          <w:ilvl w:val="0"/>
          <w:numId w:val="17"/>
        </w:numPr>
        <w:spacing w:before="120" w:after="120"/>
        <w:ind w:left="425" w:hanging="425"/>
      </w:pPr>
      <w:r>
        <w:t>were able to use an array and selection constructs</w:t>
      </w:r>
    </w:p>
    <w:p w:rsidR="00101F64" w:rsidRPr="007B47D4" w:rsidRDefault="00062CE9" w:rsidP="009643FB">
      <w:pPr>
        <w:pStyle w:val="BodyText1"/>
        <w:numPr>
          <w:ilvl w:val="0"/>
          <w:numId w:val="17"/>
        </w:numPr>
        <w:spacing w:before="120" w:after="120"/>
        <w:ind w:left="425" w:hanging="425"/>
      </w:pPr>
      <w:proofErr w:type="gramStart"/>
      <w:r>
        <w:t>c</w:t>
      </w:r>
      <w:r w:rsidR="00101F64">
        <w:t>ould</w:t>
      </w:r>
      <w:proofErr w:type="gramEnd"/>
      <w:r w:rsidR="00101F64">
        <w:t xml:space="preserve"> give detail about adapting the game to different platforms, and had a good understanding of intellectual property</w:t>
      </w:r>
      <w:r w:rsidR="002126AA">
        <w:t>.</w:t>
      </w:r>
    </w:p>
    <w:p w:rsidR="00B324BC" w:rsidRDefault="006D4C96" w:rsidP="006316DB">
      <w:pPr>
        <w:spacing w:before="240" w:after="120"/>
        <w:rPr>
          <w:rStyle w:val="responses"/>
        </w:rPr>
      </w:pPr>
      <w:r w:rsidRPr="001B4638">
        <w:rPr>
          <w:rStyle w:val="responses"/>
        </w:rPr>
        <w:t>The less successful responses</w:t>
      </w:r>
    </w:p>
    <w:p w:rsidR="006D4C96" w:rsidRPr="009600EE" w:rsidRDefault="00101F64" w:rsidP="009643FB">
      <w:pPr>
        <w:pStyle w:val="BodyText1"/>
        <w:numPr>
          <w:ilvl w:val="0"/>
          <w:numId w:val="17"/>
        </w:numPr>
        <w:spacing w:before="120" w:after="120"/>
        <w:ind w:left="425" w:hanging="425"/>
      </w:pPr>
      <w:r>
        <w:t xml:space="preserve">could suggest input and output methods, but </w:t>
      </w:r>
      <w:r w:rsidR="0030577E">
        <w:t>did not provide further information</w:t>
      </w:r>
    </w:p>
    <w:p w:rsidR="006D4C96" w:rsidRDefault="00101F64" w:rsidP="009643FB">
      <w:pPr>
        <w:pStyle w:val="BodyText1"/>
        <w:numPr>
          <w:ilvl w:val="0"/>
          <w:numId w:val="17"/>
        </w:numPr>
        <w:spacing w:before="120" w:after="120"/>
        <w:ind w:left="425" w:hanging="425"/>
      </w:pPr>
      <w:r>
        <w:t>could suggest code to deduct points and end a game, but could not suggest more advanced code using</w:t>
      </w:r>
      <w:r w:rsidR="002126AA">
        <w:t xml:space="preserve"> arrays and selection construct</w:t>
      </w:r>
      <w:r w:rsidR="00FB41A7">
        <w:t>s</w:t>
      </w:r>
    </w:p>
    <w:p w:rsidR="006D4C96" w:rsidRDefault="00062CE9" w:rsidP="009643FB">
      <w:pPr>
        <w:pStyle w:val="BodyText1"/>
        <w:numPr>
          <w:ilvl w:val="0"/>
          <w:numId w:val="17"/>
        </w:numPr>
        <w:spacing w:before="120" w:after="120"/>
        <w:ind w:left="425" w:hanging="425"/>
      </w:pPr>
      <w:proofErr w:type="gramStart"/>
      <w:r>
        <w:t>i</w:t>
      </w:r>
      <w:r w:rsidR="00101F64">
        <w:t>ncorrectly</w:t>
      </w:r>
      <w:proofErr w:type="gramEnd"/>
      <w:r w:rsidR="00101F64">
        <w:t xml:space="preserve"> interpreted the intellectual property question as an ethics question and were very general in answers about adapting to different platforms.</w:t>
      </w:r>
    </w:p>
    <w:p w:rsidR="00101F64" w:rsidRPr="007B47D4" w:rsidRDefault="00101F64" w:rsidP="009643FB">
      <w:pPr>
        <w:pStyle w:val="BodyText1"/>
        <w:spacing w:before="360"/>
        <w:rPr>
          <w:i/>
          <w:iCs/>
        </w:rPr>
      </w:pPr>
      <w:r w:rsidRPr="007B47D4">
        <w:rPr>
          <w:i/>
          <w:iCs/>
        </w:rPr>
        <w:t xml:space="preserve">Question </w:t>
      </w:r>
      <w:r>
        <w:rPr>
          <w:i/>
          <w:iCs/>
        </w:rPr>
        <w:t xml:space="preserve">8: Website Programming </w:t>
      </w:r>
    </w:p>
    <w:p w:rsidR="00166343" w:rsidRDefault="00101F64" w:rsidP="00101F64">
      <w:pPr>
        <w:pStyle w:val="BodyText1"/>
      </w:pPr>
      <w:r w:rsidRPr="007B47D4">
        <w:t xml:space="preserve">This </w:t>
      </w:r>
      <w:r>
        <w:t xml:space="preserve">option topic </w:t>
      </w:r>
      <w:r w:rsidR="00166343">
        <w:t>produced</w:t>
      </w:r>
      <w:r>
        <w:t xml:space="preserve"> a mean score of 1</w:t>
      </w:r>
      <w:r w:rsidR="00166343">
        <w:t>2</w:t>
      </w:r>
      <w:r>
        <w:t>.</w:t>
      </w:r>
      <w:r w:rsidR="009D1D53">
        <w:t>5</w:t>
      </w:r>
      <w:r>
        <w:t xml:space="preserve"> </w:t>
      </w:r>
      <w:r w:rsidR="00FB41A7">
        <w:t xml:space="preserve">marks </w:t>
      </w:r>
      <w:r>
        <w:t>out of 25 and a very flat distribution of scores across the range of marks.</w:t>
      </w:r>
    </w:p>
    <w:p w:rsidR="00101F64" w:rsidRDefault="00166343" w:rsidP="00101F64">
      <w:pPr>
        <w:pStyle w:val="BodyText1"/>
      </w:pPr>
      <w:r>
        <w:t>Virtually all students attempting this question could identify basic elements of a website, including ways to help users.</w:t>
      </w:r>
      <w:r w:rsidR="008B4151">
        <w:t xml:space="preserve"> </w:t>
      </w:r>
      <w:r>
        <w:t>Most also were able to provide reasoned opinions when assessing the educational value of the site in the scenario</w:t>
      </w:r>
      <w:r w:rsidR="00101F64">
        <w:t>.</w:t>
      </w:r>
    </w:p>
    <w:p w:rsidR="00101F64" w:rsidRPr="002126AA" w:rsidRDefault="00101F64" w:rsidP="0080689D">
      <w:pPr>
        <w:pStyle w:val="BodyText1"/>
        <w:spacing w:before="120" w:after="120"/>
        <w:rPr>
          <w:rFonts w:ascii="Arial Narrow" w:hAnsi="Arial Narrow"/>
          <w:b/>
          <w:bCs/>
        </w:rPr>
      </w:pPr>
      <w:r w:rsidRPr="002126AA">
        <w:rPr>
          <w:rFonts w:ascii="Arial Narrow" w:hAnsi="Arial Narrow"/>
          <w:b/>
          <w:bCs/>
        </w:rPr>
        <w:t>The more successful responses</w:t>
      </w:r>
    </w:p>
    <w:p w:rsidR="00101F64" w:rsidRDefault="00101F64" w:rsidP="0080689D">
      <w:pPr>
        <w:pStyle w:val="BodyText1"/>
        <w:numPr>
          <w:ilvl w:val="0"/>
          <w:numId w:val="17"/>
        </w:numPr>
        <w:spacing w:before="120" w:after="120"/>
        <w:ind w:left="425" w:hanging="425"/>
      </w:pPr>
      <w:r>
        <w:t xml:space="preserve">were able to demonstrate understanding of </w:t>
      </w:r>
      <w:r w:rsidR="00062CE9">
        <w:t xml:space="preserve">CSS </w:t>
      </w:r>
      <w:r w:rsidR="00FB41A7">
        <w:t xml:space="preserve">(cascading style sheets) </w:t>
      </w:r>
      <w:r w:rsidR="00062CE9">
        <w:t>for achieving consistency an</w:t>
      </w:r>
      <w:r w:rsidR="002126AA">
        <w:t>d intuitive control of web</w:t>
      </w:r>
      <w:r w:rsidR="0028210F">
        <w:t xml:space="preserve"> </w:t>
      </w:r>
      <w:r w:rsidR="002126AA">
        <w:t>pages</w:t>
      </w:r>
    </w:p>
    <w:p w:rsidR="00101F64" w:rsidRDefault="00101F64" w:rsidP="0080689D">
      <w:pPr>
        <w:pStyle w:val="BodyText1"/>
        <w:numPr>
          <w:ilvl w:val="0"/>
          <w:numId w:val="17"/>
        </w:numPr>
        <w:spacing w:before="120" w:after="120"/>
        <w:ind w:left="425" w:hanging="425"/>
      </w:pPr>
      <w:r>
        <w:t>were able to use an array and selection constructs</w:t>
      </w:r>
      <w:r w:rsidR="00062CE9">
        <w:t xml:space="preserve"> such as selection and iteratio</w:t>
      </w:r>
      <w:r w:rsidR="002126AA">
        <w:t>n</w:t>
      </w:r>
    </w:p>
    <w:p w:rsidR="00101F64" w:rsidRPr="007B47D4" w:rsidRDefault="002126AA" w:rsidP="0080689D">
      <w:pPr>
        <w:pStyle w:val="BodyText1"/>
        <w:numPr>
          <w:ilvl w:val="0"/>
          <w:numId w:val="17"/>
        </w:numPr>
        <w:spacing w:before="120" w:after="120"/>
        <w:ind w:left="425" w:hanging="425"/>
      </w:pPr>
      <w:proofErr w:type="gramStart"/>
      <w:r>
        <w:t>c</w:t>
      </w:r>
      <w:r w:rsidR="00101F64">
        <w:t>ould</w:t>
      </w:r>
      <w:proofErr w:type="gramEnd"/>
      <w:r w:rsidR="00101F64">
        <w:t xml:space="preserve"> </w:t>
      </w:r>
      <w:r w:rsidR="00062CE9">
        <w:t>discuss and suggest strengths and weaknesses of sliders and how a user</w:t>
      </w:r>
      <w:r w:rsidR="00FB41A7">
        <w:t>’s</w:t>
      </w:r>
      <w:r w:rsidR="00062CE9">
        <w:t xml:space="preserve"> mouse action</w:t>
      </w:r>
      <w:r w:rsidR="00FB41A7">
        <w:t>,</w:t>
      </w:r>
      <w:r w:rsidR="00062CE9">
        <w:t xml:space="preserve"> such as hover or click</w:t>
      </w:r>
      <w:r w:rsidR="00FB41A7">
        <w:t>,</w:t>
      </w:r>
      <w:r w:rsidR="00062CE9">
        <w:t xml:space="preserve"> might generate a screen response</w:t>
      </w:r>
      <w:r>
        <w:t>.</w:t>
      </w:r>
    </w:p>
    <w:p w:rsidR="00101F64" w:rsidRPr="001B4638" w:rsidRDefault="00101F64" w:rsidP="009643FB">
      <w:pPr>
        <w:spacing w:before="240"/>
        <w:rPr>
          <w:rStyle w:val="responses"/>
        </w:rPr>
      </w:pPr>
      <w:r w:rsidRPr="001B4638">
        <w:rPr>
          <w:rStyle w:val="responses"/>
        </w:rPr>
        <w:t>The less successful responses</w:t>
      </w:r>
    </w:p>
    <w:p w:rsidR="00101F64" w:rsidRPr="009600EE" w:rsidRDefault="00062CE9" w:rsidP="009643FB">
      <w:pPr>
        <w:pStyle w:val="BodyText1"/>
        <w:numPr>
          <w:ilvl w:val="0"/>
          <w:numId w:val="17"/>
        </w:numPr>
        <w:spacing w:before="120" w:after="120"/>
        <w:ind w:left="425" w:hanging="425"/>
      </w:pPr>
      <w:r>
        <w:t xml:space="preserve">incorrectly suggested pressing </w:t>
      </w:r>
      <w:r w:rsidR="00FB41A7">
        <w:t>‘S</w:t>
      </w:r>
      <w:r>
        <w:t>ubmit</w:t>
      </w:r>
      <w:r w:rsidR="00FB41A7">
        <w:t>’</w:t>
      </w:r>
      <w:r>
        <w:t xml:space="preserve"> would generate the point of intersection</w:t>
      </w:r>
    </w:p>
    <w:p w:rsidR="00062CE9" w:rsidRDefault="00101F64" w:rsidP="009643FB">
      <w:pPr>
        <w:pStyle w:val="BodyText1"/>
        <w:numPr>
          <w:ilvl w:val="0"/>
          <w:numId w:val="17"/>
        </w:numPr>
        <w:spacing w:before="120" w:after="120"/>
        <w:ind w:left="425" w:hanging="425"/>
      </w:pPr>
      <w:r>
        <w:t xml:space="preserve">could </w:t>
      </w:r>
      <w:r w:rsidR="00062CE9">
        <w:t xml:space="preserve">state what CSS is, but </w:t>
      </w:r>
      <w:r w:rsidR="00A24CA7">
        <w:t>co</w:t>
      </w:r>
      <w:bookmarkStart w:id="0" w:name="_GoBack"/>
      <w:bookmarkEnd w:id="0"/>
      <w:r w:rsidR="00A24CA7">
        <w:t xml:space="preserve">uld </w:t>
      </w:r>
      <w:r w:rsidR="00062CE9">
        <w:t>not discuss why or</w:t>
      </w:r>
      <w:r w:rsidR="002126AA">
        <w:t xml:space="preserve"> how it can be used in websites</w:t>
      </w:r>
    </w:p>
    <w:p w:rsidR="00101F64" w:rsidRDefault="00062CE9" w:rsidP="009643FB">
      <w:pPr>
        <w:pStyle w:val="BodyText1"/>
        <w:numPr>
          <w:ilvl w:val="0"/>
          <w:numId w:val="17"/>
        </w:numPr>
        <w:spacing w:before="120" w:after="120"/>
        <w:ind w:left="425" w:hanging="425"/>
      </w:pPr>
      <w:proofErr w:type="gramStart"/>
      <w:r>
        <w:t>were</w:t>
      </w:r>
      <w:proofErr w:type="gramEnd"/>
      <w:r>
        <w:t xml:space="preserve"> unable to use an array or selection constructs such as selection and iteration.</w:t>
      </w:r>
    </w:p>
    <w:p w:rsidR="00062CE9" w:rsidRPr="007B47D4" w:rsidRDefault="00062CE9" w:rsidP="0080689D">
      <w:pPr>
        <w:pStyle w:val="BodyText1"/>
        <w:spacing w:before="360"/>
        <w:rPr>
          <w:i/>
          <w:iCs/>
        </w:rPr>
      </w:pPr>
      <w:r w:rsidRPr="007B47D4">
        <w:rPr>
          <w:i/>
          <w:iCs/>
        </w:rPr>
        <w:t xml:space="preserve">Question </w:t>
      </w:r>
      <w:r>
        <w:rPr>
          <w:i/>
          <w:iCs/>
        </w:rPr>
        <w:t xml:space="preserve">9: Dynamic Websites </w:t>
      </w:r>
    </w:p>
    <w:p w:rsidR="00062CE9" w:rsidRDefault="00062CE9" w:rsidP="00062CE9">
      <w:pPr>
        <w:pStyle w:val="BodyText1"/>
      </w:pPr>
      <w:r w:rsidRPr="007B47D4">
        <w:t xml:space="preserve">This </w:t>
      </w:r>
      <w:r>
        <w:t>option topic produced the lowest mean score in the exam</w:t>
      </w:r>
      <w:r w:rsidR="008B4151">
        <w:t>ination</w:t>
      </w:r>
      <w:r>
        <w:t xml:space="preserve">: 9.7 </w:t>
      </w:r>
      <w:r w:rsidR="00FB41A7">
        <w:t xml:space="preserve">marks </w:t>
      </w:r>
      <w:r>
        <w:t>out of 25 and a very flat distribution of scores across the range of marks. Fortunately, perhaps, it was attempted by only a few students (approximately</w:t>
      </w:r>
      <w:r w:rsidR="008B4151">
        <w:t xml:space="preserve"> </w:t>
      </w:r>
      <w:r>
        <w:t>1</w:t>
      </w:r>
      <w:r w:rsidR="00572FC9">
        <w:t>4</w:t>
      </w:r>
      <w:r>
        <w:t>%)</w:t>
      </w:r>
      <w:r w:rsidR="00572FC9">
        <w:t xml:space="preserve">. Those who had attempted all questions were the least successful, </w:t>
      </w:r>
      <w:r w:rsidR="00A24CA7">
        <w:t>thus</w:t>
      </w:r>
      <w:r w:rsidR="00572FC9">
        <w:t xml:space="preserve"> lowering the mean.</w:t>
      </w:r>
    </w:p>
    <w:p w:rsidR="00062CE9" w:rsidRDefault="00062CE9" w:rsidP="00062CE9">
      <w:pPr>
        <w:pStyle w:val="BodyText1"/>
      </w:pPr>
      <w:r>
        <w:lastRenderedPageBreak/>
        <w:t xml:space="preserve">Virtually all students attempting this question could identify </w:t>
      </w:r>
      <w:r w:rsidR="00572FC9">
        <w:t>dynamic and non</w:t>
      </w:r>
      <w:r w:rsidR="00A24CA7">
        <w:noBreakHyphen/>
      </w:r>
      <w:r w:rsidR="00572FC9">
        <w:t>dynamic (static)</w:t>
      </w:r>
      <w:r>
        <w:t xml:space="preserve"> elements of a </w:t>
      </w:r>
      <w:r w:rsidR="00572FC9">
        <w:t xml:space="preserve">dynamic </w:t>
      </w:r>
      <w:r>
        <w:t xml:space="preserve">website, </w:t>
      </w:r>
      <w:r w:rsidR="005D096E">
        <w:t>and the function of the database server</w:t>
      </w:r>
      <w:r w:rsidR="0080689D">
        <w:t xml:space="preserve">. </w:t>
      </w:r>
    </w:p>
    <w:p w:rsidR="00062CE9" w:rsidRPr="002126AA" w:rsidRDefault="00062CE9" w:rsidP="0080689D">
      <w:pPr>
        <w:pStyle w:val="BodyText1"/>
        <w:spacing w:before="120" w:after="120"/>
        <w:rPr>
          <w:rFonts w:ascii="Arial Narrow" w:hAnsi="Arial Narrow"/>
          <w:b/>
          <w:bCs/>
        </w:rPr>
      </w:pPr>
      <w:r w:rsidRPr="002126AA">
        <w:rPr>
          <w:rFonts w:ascii="Arial Narrow" w:hAnsi="Arial Narrow"/>
          <w:b/>
          <w:bCs/>
        </w:rPr>
        <w:t>The more successful responses</w:t>
      </w:r>
    </w:p>
    <w:p w:rsidR="00062CE9" w:rsidRDefault="00062CE9" w:rsidP="0080689D">
      <w:pPr>
        <w:pStyle w:val="BodyText1"/>
        <w:numPr>
          <w:ilvl w:val="0"/>
          <w:numId w:val="17"/>
        </w:numPr>
        <w:spacing w:before="120" w:after="120"/>
        <w:ind w:left="425" w:hanging="425"/>
      </w:pPr>
      <w:r>
        <w:t>were able to demonstrate understanding of CSS for achieving consistency and intuitive control of web</w:t>
      </w:r>
      <w:r w:rsidR="0028210F">
        <w:t xml:space="preserve"> </w:t>
      </w:r>
      <w:r>
        <w:t>pages</w:t>
      </w:r>
      <w:r w:rsidR="005D096E">
        <w:t xml:space="preserve"> across platforms</w:t>
      </w:r>
    </w:p>
    <w:p w:rsidR="00062CE9" w:rsidRDefault="00062CE9" w:rsidP="009643FB">
      <w:pPr>
        <w:pStyle w:val="BodyText1"/>
        <w:numPr>
          <w:ilvl w:val="0"/>
          <w:numId w:val="17"/>
        </w:numPr>
        <w:spacing w:before="120" w:after="120"/>
        <w:ind w:left="425" w:hanging="425"/>
      </w:pPr>
      <w:r>
        <w:t xml:space="preserve">were able to use </w:t>
      </w:r>
      <w:r w:rsidR="005D096E">
        <w:t xml:space="preserve">technically correct language to describe </w:t>
      </w:r>
      <w:r w:rsidR="0030577E">
        <w:t xml:space="preserve">the </w:t>
      </w:r>
      <w:r w:rsidR="005D096E">
        <w:t xml:space="preserve">flow of data in dynamic websites, where </w:t>
      </w:r>
      <w:r w:rsidR="0030577E">
        <w:t>PHP or ASP</w:t>
      </w:r>
      <w:r w:rsidR="005D096E">
        <w:t xml:space="preserve"> code is executed, and validation processes</w:t>
      </w:r>
    </w:p>
    <w:p w:rsidR="00834F80" w:rsidRDefault="002126AA" w:rsidP="009643FB">
      <w:pPr>
        <w:pStyle w:val="BodyText1"/>
        <w:numPr>
          <w:ilvl w:val="0"/>
          <w:numId w:val="17"/>
        </w:numPr>
        <w:spacing w:before="120" w:after="120"/>
        <w:ind w:left="425" w:hanging="425"/>
      </w:pPr>
      <w:r>
        <w:t>w</w:t>
      </w:r>
      <w:r w:rsidR="00834F80">
        <w:t xml:space="preserve">ere able to use correct syntax (or a reasonable approximation) in </w:t>
      </w:r>
      <w:r w:rsidR="00FB41A7">
        <w:t>p</w:t>
      </w:r>
      <w:r w:rsidR="00834F80">
        <w:t>art (e)</w:t>
      </w:r>
      <w:r w:rsidR="00FB41A7">
        <w:t xml:space="preserve"> </w:t>
      </w:r>
      <w:r w:rsidR="00834F80">
        <w:t xml:space="preserve">to report calculated fields, </w:t>
      </w:r>
      <w:r w:rsidR="00445FD0">
        <w:t>i.e.</w:t>
      </w:r>
      <w:r w:rsidR="00834F80">
        <w:t xml:space="preserve"> the last week and cost summary </w:t>
      </w:r>
    </w:p>
    <w:p w:rsidR="00834F80" w:rsidRDefault="002126AA" w:rsidP="009643FB">
      <w:pPr>
        <w:pStyle w:val="BodyText1"/>
        <w:numPr>
          <w:ilvl w:val="0"/>
          <w:numId w:val="17"/>
        </w:numPr>
        <w:spacing w:before="120" w:after="120"/>
        <w:ind w:left="425" w:hanging="425"/>
      </w:pPr>
      <w:r>
        <w:t>d</w:t>
      </w:r>
      <w:r w:rsidR="00834F80">
        <w:t xml:space="preserve">iscussed latency and </w:t>
      </w:r>
      <w:r w:rsidR="00445FD0">
        <w:t>standardisation</w:t>
      </w:r>
      <w:r w:rsidR="00834F80">
        <w:t xml:space="preserve"> of images across platforms</w:t>
      </w:r>
    </w:p>
    <w:p w:rsidR="00062CE9" w:rsidRPr="007B47D4" w:rsidRDefault="005D096E" w:rsidP="009643FB">
      <w:pPr>
        <w:pStyle w:val="BodyText1"/>
        <w:numPr>
          <w:ilvl w:val="0"/>
          <w:numId w:val="17"/>
        </w:numPr>
        <w:spacing w:before="120" w:after="120"/>
        <w:ind w:left="425" w:hanging="425"/>
      </w:pPr>
      <w:proofErr w:type="gramStart"/>
      <w:r>
        <w:t>were</w:t>
      </w:r>
      <w:proofErr w:type="gramEnd"/>
      <w:r>
        <w:t xml:space="preserve"> aware of the </w:t>
      </w:r>
      <w:r w:rsidR="00133CBF" w:rsidRPr="006316DB">
        <w:rPr>
          <w:i/>
        </w:rPr>
        <w:t>Privacy Act 1988</w:t>
      </w:r>
      <w:r>
        <w:t xml:space="preserve"> and the </w:t>
      </w:r>
      <w:r w:rsidR="00133CBF" w:rsidRPr="006316DB">
        <w:rPr>
          <w:i/>
        </w:rPr>
        <w:t>Privacy (Credit Reporting) Code 2014</w:t>
      </w:r>
      <w:r>
        <w:t>, and implications for data on dynamic websites.</w:t>
      </w:r>
    </w:p>
    <w:p w:rsidR="00062CE9" w:rsidRPr="001B4638" w:rsidRDefault="00062CE9" w:rsidP="009643FB">
      <w:pPr>
        <w:spacing w:before="240"/>
        <w:rPr>
          <w:rStyle w:val="responses"/>
        </w:rPr>
      </w:pPr>
      <w:r w:rsidRPr="001B4638">
        <w:rPr>
          <w:rStyle w:val="responses"/>
        </w:rPr>
        <w:t>The less successful responses</w:t>
      </w:r>
    </w:p>
    <w:p w:rsidR="00062CE9" w:rsidRPr="009600EE" w:rsidRDefault="00062CE9" w:rsidP="009643FB">
      <w:pPr>
        <w:pStyle w:val="BodyText1"/>
        <w:numPr>
          <w:ilvl w:val="0"/>
          <w:numId w:val="17"/>
        </w:numPr>
        <w:spacing w:before="120" w:after="120"/>
        <w:ind w:left="425" w:hanging="425"/>
      </w:pPr>
      <w:r>
        <w:t xml:space="preserve">incorrectly suggested </w:t>
      </w:r>
      <w:r w:rsidR="00834F80">
        <w:t xml:space="preserve">encryption as a reason </w:t>
      </w:r>
      <w:r w:rsidR="00131526">
        <w:t>PHP/ASP</w:t>
      </w:r>
      <w:r w:rsidR="00834F80">
        <w:t xml:space="preserve"> code was safe, showing little understanding of dynamic processes</w:t>
      </w:r>
    </w:p>
    <w:p w:rsidR="00062CE9" w:rsidRDefault="00062CE9" w:rsidP="009643FB">
      <w:pPr>
        <w:pStyle w:val="BodyText1"/>
        <w:numPr>
          <w:ilvl w:val="0"/>
          <w:numId w:val="17"/>
        </w:numPr>
        <w:spacing w:before="120" w:after="120"/>
        <w:ind w:left="425" w:hanging="425"/>
      </w:pPr>
      <w:r>
        <w:t xml:space="preserve">could </w:t>
      </w:r>
      <w:r w:rsidR="00834F80">
        <w:t>suggest only one criterion in part (e) and no summary of costs</w:t>
      </w:r>
    </w:p>
    <w:p w:rsidR="00062CE9" w:rsidRDefault="003172F5" w:rsidP="009643FB">
      <w:pPr>
        <w:pStyle w:val="BodyText1"/>
        <w:numPr>
          <w:ilvl w:val="0"/>
          <w:numId w:val="17"/>
        </w:numPr>
        <w:spacing w:before="120" w:after="120"/>
        <w:ind w:left="425" w:hanging="425"/>
      </w:pPr>
      <w:proofErr w:type="gramStart"/>
      <w:r>
        <w:t>m</w:t>
      </w:r>
      <w:r w:rsidR="00834F80">
        <w:t>issed</w:t>
      </w:r>
      <w:proofErr w:type="gramEnd"/>
      <w:r w:rsidR="00834F80">
        <w:t xml:space="preserve"> the point of </w:t>
      </w:r>
      <w:r w:rsidR="00690FCC">
        <w:t xml:space="preserve">the </w:t>
      </w:r>
      <w:r w:rsidR="00834F80">
        <w:t xml:space="preserve">validation </w:t>
      </w:r>
      <w:r w:rsidR="00690FCC">
        <w:t xml:space="preserve">question </w:t>
      </w:r>
      <w:r w:rsidR="00834F80">
        <w:t xml:space="preserve">and were very general in nature when discussing images and legal </w:t>
      </w:r>
      <w:r w:rsidR="00412C08">
        <w:t>and</w:t>
      </w:r>
      <w:r w:rsidR="00834F80">
        <w:t xml:space="preserve"> ethical responsibilities</w:t>
      </w:r>
      <w:r w:rsidR="00062CE9">
        <w:t>.</w:t>
      </w:r>
    </w:p>
    <w:p w:rsidR="000D387F" w:rsidRPr="00690FCC" w:rsidRDefault="000D387F" w:rsidP="009643FB">
      <w:pPr>
        <w:pStyle w:val="dotpoints"/>
        <w:numPr>
          <w:ilvl w:val="0"/>
          <w:numId w:val="0"/>
        </w:numPr>
        <w:spacing w:before="240"/>
        <w:rPr>
          <w:rFonts w:ascii="Arial Narrow" w:hAnsi="Arial Narrow"/>
          <w:b/>
          <w:bCs/>
        </w:rPr>
      </w:pPr>
      <w:r w:rsidRPr="00140DD1">
        <w:rPr>
          <w:rFonts w:ascii="Arial Narrow" w:hAnsi="Arial Narrow"/>
          <w:b/>
          <w:bCs/>
        </w:rPr>
        <w:t>General information</w:t>
      </w:r>
      <w:r>
        <w:rPr>
          <w:b/>
          <w:bCs/>
        </w:rPr>
        <w:t xml:space="preserve"> </w:t>
      </w:r>
      <w:r w:rsidR="00690FCC" w:rsidRPr="00690FCC">
        <w:rPr>
          <w:rFonts w:ascii="Arial Narrow" w:hAnsi="Arial Narrow"/>
          <w:b/>
          <w:bCs/>
        </w:rPr>
        <w:t>(</w:t>
      </w:r>
      <w:r w:rsidR="00BD3BE9">
        <w:rPr>
          <w:rFonts w:ascii="Arial Narrow" w:hAnsi="Arial Narrow"/>
          <w:b/>
          <w:bCs/>
        </w:rPr>
        <w:t>e</w:t>
      </w:r>
      <w:r w:rsidR="00690FCC" w:rsidRPr="00690FCC">
        <w:rPr>
          <w:rFonts w:ascii="Arial Narrow" w:hAnsi="Arial Narrow"/>
          <w:b/>
          <w:bCs/>
        </w:rPr>
        <w:t>xamination notes)</w:t>
      </w:r>
    </w:p>
    <w:p w:rsidR="002F34A8" w:rsidRDefault="00690FCC" w:rsidP="002126AA">
      <w:pPr>
        <w:pStyle w:val="dotpoints"/>
        <w:numPr>
          <w:ilvl w:val="0"/>
          <w:numId w:val="0"/>
        </w:numPr>
        <w:spacing w:before="240"/>
        <w:rPr>
          <w:rFonts w:eastAsia="MS Mincho"/>
          <w:lang w:eastAsia="ja-JP"/>
        </w:rPr>
      </w:pPr>
      <w:r w:rsidRPr="00690FCC">
        <w:rPr>
          <w:rFonts w:eastAsia="MS Mincho"/>
          <w:lang w:eastAsia="ja-JP"/>
        </w:rPr>
        <w:t>Teachers should discuss with students the purpose and nature of the notes they are allowed to carry into the examination.</w:t>
      </w:r>
      <w:r w:rsidR="008B4151">
        <w:rPr>
          <w:rFonts w:eastAsia="MS Mincho"/>
          <w:lang w:eastAsia="ja-JP"/>
        </w:rPr>
        <w:t xml:space="preserve"> </w:t>
      </w:r>
      <w:r>
        <w:rPr>
          <w:rFonts w:eastAsia="MS Mincho"/>
          <w:lang w:eastAsia="ja-JP"/>
        </w:rPr>
        <w:t xml:space="preserve">The examination is not intended to be answered directly from notes </w:t>
      </w:r>
      <w:r w:rsidR="00412C08">
        <w:rPr>
          <w:rFonts w:eastAsia="MS Mincho"/>
          <w:lang w:eastAsia="ja-JP"/>
        </w:rPr>
        <w:t>—</w:t>
      </w:r>
      <w:r>
        <w:rPr>
          <w:rFonts w:eastAsia="MS Mincho"/>
          <w:lang w:eastAsia="ja-JP"/>
        </w:rPr>
        <w:t xml:space="preserve"> marks are awarded for application of knowledge to scenarios in the examination.</w:t>
      </w:r>
      <w:r w:rsidR="008B4151">
        <w:rPr>
          <w:rFonts w:eastAsia="MS Mincho"/>
          <w:lang w:eastAsia="ja-JP"/>
        </w:rPr>
        <w:t xml:space="preserve"> </w:t>
      </w:r>
      <w:r>
        <w:rPr>
          <w:rFonts w:eastAsia="MS Mincho"/>
          <w:lang w:eastAsia="ja-JP"/>
        </w:rPr>
        <w:t xml:space="preserve">The notes should be used to ensure correct terminology and definitions </w:t>
      </w:r>
      <w:r w:rsidR="00412C08">
        <w:rPr>
          <w:rFonts w:eastAsia="MS Mincho"/>
          <w:lang w:eastAsia="ja-JP"/>
        </w:rPr>
        <w:t>c</w:t>
      </w:r>
      <w:r>
        <w:rPr>
          <w:rFonts w:eastAsia="MS Mincho"/>
          <w:lang w:eastAsia="ja-JP"/>
        </w:rPr>
        <w:t>an be applied to those scenarios as appropriate.</w:t>
      </w:r>
    </w:p>
    <w:p w:rsidR="00690FCC" w:rsidRPr="00690FCC" w:rsidRDefault="00690FCC" w:rsidP="002126AA">
      <w:pPr>
        <w:pStyle w:val="dotpoints"/>
        <w:numPr>
          <w:ilvl w:val="0"/>
          <w:numId w:val="0"/>
        </w:numPr>
        <w:spacing w:before="240"/>
        <w:rPr>
          <w:b/>
          <w:bCs/>
        </w:rPr>
      </w:pPr>
      <w:r>
        <w:rPr>
          <w:rFonts w:eastAsia="MS Mincho"/>
          <w:lang w:eastAsia="ja-JP"/>
        </w:rPr>
        <w:t xml:space="preserve">Correct use of notes may </w:t>
      </w:r>
      <w:r w:rsidR="00131526">
        <w:rPr>
          <w:rFonts w:eastAsia="MS Mincho"/>
          <w:lang w:eastAsia="ja-JP"/>
        </w:rPr>
        <w:t xml:space="preserve">also </w:t>
      </w:r>
      <w:r>
        <w:rPr>
          <w:rFonts w:eastAsia="MS Mincho"/>
          <w:lang w:eastAsia="ja-JP"/>
        </w:rPr>
        <w:t xml:space="preserve">prevent students from attempting all </w:t>
      </w:r>
      <w:r w:rsidR="00412C08">
        <w:rPr>
          <w:rFonts w:eastAsia="MS Mincho"/>
          <w:lang w:eastAsia="ja-JP"/>
        </w:rPr>
        <w:t xml:space="preserve">questions on </w:t>
      </w:r>
      <w:r>
        <w:rPr>
          <w:rFonts w:eastAsia="MS Mincho"/>
          <w:lang w:eastAsia="ja-JP"/>
        </w:rPr>
        <w:t>option topic</w:t>
      </w:r>
      <w:r w:rsidR="00412C08">
        <w:rPr>
          <w:rFonts w:eastAsia="MS Mincho"/>
          <w:lang w:eastAsia="ja-JP"/>
        </w:rPr>
        <w:t>s</w:t>
      </w:r>
      <w:r>
        <w:rPr>
          <w:rFonts w:eastAsia="MS Mincho"/>
          <w:lang w:eastAsia="ja-JP"/>
        </w:rPr>
        <w:t>.</w:t>
      </w:r>
    </w:p>
    <w:p w:rsidR="001A0F23" w:rsidRPr="00E5390C" w:rsidRDefault="00532959">
      <w:pPr>
        <w:pStyle w:val="Heading2"/>
      </w:pPr>
      <w:r w:rsidRPr="00E5390C">
        <w:t>Operational Advice</w:t>
      </w:r>
    </w:p>
    <w:p w:rsidR="00735CE9" w:rsidRDefault="00735CE9" w:rsidP="006316DB">
      <w:pPr>
        <w:pStyle w:val="dotpoints"/>
        <w:tabs>
          <w:tab w:val="clear" w:pos="720"/>
          <w:tab w:val="num" w:pos="426"/>
        </w:tabs>
        <w:spacing w:before="120" w:after="120"/>
        <w:ind w:left="425" w:hanging="425"/>
      </w:pPr>
      <w:r>
        <w:t>School assessment tasks are set and marked by teachers. Teachers’ assessment decisions are reviewed by moderators. Teacher grades/marks should be evident on all student school assessment work.</w:t>
      </w:r>
    </w:p>
    <w:p w:rsidR="001A0F23" w:rsidRDefault="00BC0FA9" w:rsidP="002126AA">
      <w:pPr>
        <w:pStyle w:val="dotpoints"/>
        <w:tabs>
          <w:tab w:val="clear" w:pos="720"/>
          <w:tab w:val="num" w:pos="426"/>
        </w:tabs>
        <w:spacing w:before="120" w:after="120"/>
        <w:ind w:left="425" w:hanging="425"/>
      </w:pPr>
      <w:r w:rsidRPr="00BC0FA9">
        <w:t>If changes to assessment items are made, they should be detailed in the</w:t>
      </w:r>
      <w:r w:rsidR="001A0F23" w:rsidRPr="00BC0FA9">
        <w:t xml:space="preserve"> </w:t>
      </w:r>
      <w:r w:rsidR="00412C08">
        <w:t>learning and assessment plan (</w:t>
      </w:r>
      <w:r w:rsidR="001A0F23" w:rsidRPr="00BC0FA9">
        <w:t>LAP</w:t>
      </w:r>
      <w:r w:rsidR="00412C08">
        <w:t>)</w:t>
      </w:r>
      <w:r w:rsidR="001A0F23" w:rsidRPr="00BC0FA9">
        <w:t xml:space="preserve"> addendum</w:t>
      </w:r>
      <w:r>
        <w:t>.</w:t>
      </w:r>
    </w:p>
    <w:p w:rsidR="00BC0FA9" w:rsidRPr="00BC0FA9" w:rsidRDefault="00BC0FA9" w:rsidP="002126AA">
      <w:pPr>
        <w:pStyle w:val="dotpoints"/>
        <w:tabs>
          <w:tab w:val="clear" w:pos="720"/>
          <w:tab w:val="num" w:pos="426"/>
        </w:tabs>
        <w:spacing w:before="120" w:after="120"/>
        <w:ind w:left="425" w:hanging="425"/>
      </w:pPr>
      <w:r>
        <w:t>If the assessment items for a student nominated in the sample are not availabl</w:t>
      </w:r>
      <w:r w:rsidR="00445FD0">
        <w:t>e, this should be noted in the V</w:t>
      </w:r>
      <w:r>
        <w:t>ariation</w:t>
      </w:r>
      <w:r w:rsidR="00412C08">
        <w:t>s</w:t>
      </w:r>
      <w:r>
        <w:t xml:space="preserve"> </w:t>
      </w:r>
      <w:r w:rsidR="00412C08">
        <w:t>—</w:t>
      </w:r>
      <w:r w:rsidR="00445FD0">
        <w:t xml:space="preserve"> Moderation M</w:t>
      </w:r>
      <w:r>
        <w:t>aterials form.</w:t>
      </w:r>
    </w:p>
    <w:p w:rsidR="001A0F23" w:rsidRDefault="00690FCC" w:rsidP="002126AA">
      <w:pPr>
        <w:pStyle w:val="dotpoints"/>
        <w:tabs>
          <w:tab w:val="clear" w:pos="720"/>
          <w:tab w:val="num" w:pos="426"/>
        </w:tabs>
        <w:spacing w:before="120" w:after="120"/>
        <w:ind w:left="425" w:hanging="425"/>
      </w:pPr>
      <w:r w:rsidRPr="0093250A">
        <w:t>Materials must be presented in a form accessible to moderators.</w:t>
      </w:r>
      <w:r w:rsidR="008B4151">
        <w:t xml:space="preserve"> </w:t>
      </w:r>
      <w:r w:rsidRPr="0093250A">
        <w:t xml:space="preserve">It is the responsibility of the teacher to </w:t>
      </w:r>
      <w:r w:rsidR="0093250A" w:rsidRPr="0093250A">
        <w:t>ensure sufficient evidence can be shown to moderators to validate teacher grades.</w:t>
      </w:r>
      <w:r w:rsidR="008B4151">
        <w:t xml:space="preserve"> </w:t>
      </w:r>
      <w:r w:rsidR="0093250A" w:rsidRPr="0093250A">
        <w:t>Where working code requires a particular environment (</w:t>
      </w:r>
      <w:r w:rsidR="00445FD0" w:rsidRPr="0093250A">
        <w:t>e.g.</w:t>
      </w:r>
      <w:r w:rsidR="0093250A" w:rsidRPr="0093250A">
        <w:t xml:space="preserve"> </w:t>
      </w:r>
      <w:r w:rsidR="0093250A">
        <w:t>particular language environments</w:t>
      </w:r>
      <w:r w:rsidR="0093250A" w:rsidRPr="0093250A">
        <w:t>)</w:t>
      </w:r>
      <w:r w:rsidR="00412C08">
        <w:t>,</w:t>
      </w:r>
      <w:r w:rsidR="0093250A" w:rsidRPr="0093250A">
        <w:t xml:space="preserve"> screen dumps and validation videos should be used.</w:t>
      </w:r>
    </w:p>
    <w:p w:rsidR="00BC0FA9" w:rsidRPr="0093250A" w:rsidRDefault="00BC0FA9" w:rsidP="002126AA">
      <w:pPr>
        <w:pStyle w:val="dotpoints"/>
        <w:tabs>
          <w:tab w:val="clear" w:pos="720"/>
          <w:tab w:val="num" w:pos="426"/>
        </w:tabs>
        <w:spacing w:before="120" w:after="120"/>
        <w:ind w:left="425" w:hanging="425"/>
      </w:pPr>
      <w:r>
        <w:lastRenderedPageBreak/>
        <w:t>Teachers may choose whether to present electronic materials on a class storage device or individually.</w:t>
      </w:r>
      <w:r w:rsidR="008B4151">
        <w:t xml:space="preserve"> </w:t>
      </w:r>
      <w:r>
        <w:t>In both cases</w:t>
      </w:r>
      <w:r w:rsidR="00412C08">
        <w:t>,</w:t>
      </w:r>
      <w:r>
        <w:t xml:space="preserve"> work should be clearly labelled and separated into assessment types.</w:t>
      </w:r>
    </w:p>
    <w:p w:rsidR="00A54A96" w:rsidRPr="00690FCC" w:rsidRDefault="00690FCC" w:rsidP="002126AA">
      <w:pPr>
        <w:pStyle w:val="dotpoints"/>
        <w:tabs>
          <w:tab w:val="clear" w:pos="720"/>
          <w:tab w:val="num" w:pos="426"/>
        </w:tabs>
        <w:spacing w:before="120" w:after="120"/>
        <w:ind w:left="425" w:hanging="425"/>
      </w:pPr>
      <w:r w:rsidRPr="00690FCC">
        <w:t>The documentation for the project in Assessment Type 3 has a word</w:t>
      </w:r>
      <w:r w:rsidR="00412C08">
        <w:t>-</w:t>
      </w:r>
      <w:r w:rsidRPr="00690FCC">
        <w:t>count limit of 1500 words.</w:t>
      </w:r>
      <w:r w:rsidR="008B4151">
        <w:t xml:space="preserve"> </w:t>
      </w:r>
      <w:r w:rsidRPr="00690FCC">
        <w:t>Although code is not included in the word</w:t>
      </w:r>
      <w:r w:rsidR="00412C08">
        <w:t>-</w:t>
      </w:r>
      <w:r w:rsidRPr="00690FCC">
        <w:t>count, there is little point in including pages of code.</w:t>
      </w:r>
      <w:r w:rsidR="008B4151">
        <w:t xml:space="preserve"> </w:t>
      </w:r>
      <w:r w:rsidRPr="00690FCC">
        <w:t>A better approach is to identify important processing and discuss the code that achieves the outcome.</w:t>
      </w:r>
    </w:p>
    <w:p w:rsidR="00412C08" w:rsidRDefault="00412C08" w:rsidP="0080689D">
      <w:pPr>
        <w:spacing w:before="240"/>
        <w:rPr>
          <w:rFonts w:ascii="Arial" w:hAnsi="Arial" w:cs="Arial"/>
          <w:szCs w:val="22"/>
        </w:rPr>
      </w:pPr>
    </w:p>
    <w:p w:rsidR="001A0F23" w:rsidRPr="00BC0FA9" w:rsidRDefault="00BC0FA9" w:rsidP="0080689D">
      <w:pPr>
        <w:spacing w:before="240"/>
        <w:rPr>
          <w:rFonts w:ascii="Arial" w:hAnsi="Arial" w:cs="Arial"/>
          <w:szCs w:val="22"/>
        </w:rPr>
      </w:pPr>
      <w:r w:rsidRPr="00BC0FA9">
        <w:rPr>
          <w:rFonts w:ascii="Arial" w:hAnsi="Arial" w:cs="Arial"/>
          <w:szCs w:val="22"/>
        </w:rPr>
        <w:t>Information Technology</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E7" w:rsidRDefault="00D72EE7">
      <w:r>
        <w:separator/>
      </w:r>
    </w:p>
    <w:p w:rsidR="00D72EE7" w:rsidRDefault="00D72EE7"/>
  </w:endnote>
  <w:endnote w:type="continuationSeparator" w:id="0">
    <w:p w:rsidR="00D72EE7" w:rsidRDefault="00D72EE7">
      <w:r>
        <w:continuationSeparator/>
      </w:r>
    </w:p>
    <w:p w:rsidR="00D72EE7" w:rsidRDefault="00D72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7C" w:rsidRDefault="00133CBF">
    <w:pPr>
      <w:framePr w:wrap="around" w:vAnchor="text" w:hAnchor="margin" w:xAlign="center" w:y="1"/>
    </w:pPr>
    <w:r>
      <w:fldChar w:fldCharType="begin"/>
    </w:r>
    <w:r w:rsidR="00044E7C">
      <w:instrText xml:space="preserve">PAGE  </w:instrText>
    </w:r>
    <w:r>
      <w:fldChar w:fldCharType="separate"/>
    </w:r>
    <w:r w:rsidR="00044E7C">
      <w:rPr>
        <w:noProof/>
      </w:rPr>
      <w:t>1</w:t>
    </w:r>
    <w:r>
      <w:fldChar w:fldCharType="end"/>
    </w:r>
  </w:p>
  <w:p w:rsidR="00044E7C" w:rsidRDefault="00044E7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7C" w:rsidRDefault="00133CBF">
    <w:pPr>
      <w:framePr w:wrap="around" w:vAnchor="text" w:hAnchor="margin" w:xAlign="center" w:y="1"/>
    </w:pPr>
    <w:r>
      <w:fldChar w:fldCharType="begin"/>
    </w:r>
    <w:r w:rsidR="00044E7C">
      <w:instrText xml:space="preserve">PAGE  </w:instrText>
    </w:r>
    <w:r>
      <w:fldChar w:fldCharType="separate"/>
    </w:r>
    <w:r w:rsidR="00044E7C">
      <w:rPr>
        <w:noProof/>
      </w:rPr>
      <w:t>1</w:t>
    </w:r>
    <w:r>
      <w:fldChar w:fldCharType="end"/>
    </w:r>
  </w:p>
  <w:p w:rsidR="00044E7C" w:rsidRDefault="00044E7C">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7C" w:rsidRDefault="00044E7C" w:rsidP="00270E42">
    <w:pPr>
      <w:pStyle w:val="CAFooter"/>
      <w:jc w:val="center"/>
    </w:pPr>
    <w:r>
      <w:t>Information Technology 2016 Chief Assessor’s Report</w:t>
    </w:r>
    <w:r>
      <w:tab/>
    </w:r>
    <w:r w:rsidRPr="005B1FDF">
      <w:t xml:space="preserve">Page </w:t>
    </w:r>
    <w:r w:rsidR="00133CBF" w:rsidRPr="005B1FDF">
      <w:fldChar w:fldCharType="begin"/>
    </w:r>
    <w:r w:rsidRPr="005B1FDF">
      <w:instrText xml:space="preserve"> PAGE </w:instrText>
    </w:r>
    <w:r w:rsidR="00133CBF" w:rsidRPr="005B1FDF">
      <w:fldChar w:fldCharType="separate"/>
    </w:r>
    <w:r w:rsidR="006316DB">
      <w:rPr>
        <w:noProof/>
      </w:rPr>
      <w:t>9</w:t>
    </w:r>
    <w:r w:rsidR="00133CBF" w:rsidRPr="005B1FDF">
      <w:fldChar w:fldCharType="end"/>
    </w:r>
    <w:r w:rsidRPr="005B1FDF">
      <w:t xml:space="preserve"> of </w:t>
    </w:r>
    <w:r w:rsidR="00133CBF" w:rsidRPr="005B1FDF">
      <w:fldChar w:fldCharType="begin"/>
    </w:r>
    <w:r w:rsidRPr="005B1FDF">
      <w:instrText xml:space="preserve"> NUMPAGES </w:instrText>
    </w:r>
    <w:r w:rsidR="00133CBF" w:rsidRPr="005B1FDF">
      <w:fldChar w:fldCharType="separate"/>
    </w:r>
    <w:r w:rsidR="006316DB">
      <w:rPr>
        <w:noProof/>
      </w:rPr>
      <w:t>9</w:t>
    </w:r>
    <w:r w:rsidR="00133CBF"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7C" w:rsidRDefault="00133CBF">
    <w:pPr>
      <w:framePr w:wrap="around" w:vAnchor="text" w:hAnchor="margin" w:xAlign="center" w:y="1"/>
    </w:pPr>
    <w:r>
      <w:fldChar w:fldCharType="begin"/>
    </w:r>
    <w:r w:rsidR="00044E7C">
      <w:instrText xml:space="preserve">PAGE  </w:instrText>
    </w:r>
    <w:r>
      <w:fldChar w:fldCharType="separate"/>
    </w:r>
    <w:r w:rsidR="00044E7C">
      <w:rPr>
        <w:noProof/>
      </w:rPr>
      <w:t>1</w:t>
    </w:r>
    <w:r>
      <w:fldChar w:fldCharType="end"/>
    </w:r>
  </w:p>
  <w:p w:rsidR="00044E7C" w:rsidRDefault="00044E7C"/>
  <w:p w:rsidR="00044E7C" w:rsidRDefault="00044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E7" w:rsidRDefault="00D72EE7">
      <w:r>
        <w:separator/>
      </w:r>
    </w:p>
    <w:p w:rsidR="00D72EE7" w:rsidRDefault="00D72EE7"/>
  </w:footnote>
  <w:footnote w:type="continuationSeparator" w:id="0">
    <w:p w:rsidR="00D72EE7" w:rsidRDefault="00D72EE7">
      <w:r>
        <w:continuationSeparator/>
      </w:r>
    </w:p>
    <w:p w:rsidR="00D72EE7" w:rsidRDefault="00D72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7C" w:rsidRDefault="00044E7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7C" w:rsidRDefault="00044E7C">
    <w:pPr>
      <w:ind w:right="360"/>
    </w:pPr>
  </w:p>
  <w:p w:rsidR="00044E7C" w:rsidRDefault="00044E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14"/>
  </w:num>
  <w:num w:numId="19">
    <w:abstractNumId w:val="16"/>
  </w:num>
  <w:num w:numId="20">
    <w:abstractNumId w:val="16"/>
  </w:num>
  <w:num w:numId="21">
    <w:abstractNumId w:val="16"/>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lle Young">
    <w15:presenceInfo w15:providerId="AD" w15:userId="S-1-5-21-441054054-3397734174-4277734747-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44E7C"/>
    <w:rsid w:val="00054F9D"/>
    <w:rsid w:val="00061DAE"/>
    <w:rsid w:val="00062CE9"/>
    <w:rsid w:val="0007081C"/>
    <w:rsid w:val="000877A2"/>
    <w:rsid w:val="00087EB2"/>
    <w:rsid w:val="00090C17"/>
    <w:rsid w:val="000965E1"/>
    <w:rsid w:val="000A7E3A"/>
    <w:rsid w:val="000B51DE"/>
    <w:rsid w:val="000C3880"/>
    <w:rsid w:val="000D387F"/>
    <w:rsid w:val="000E4E6A"/>
    <w:rsid w:val="0010157A"/>
    <w:rsid w:val="00101F64"/>
    <w:rsid w:val="00113786"/>
    <w:rsid w:val="001138EE"/>
    <w:rsid w:val="0012259D"/>
    <w:rsid w:val="00131526"/>
    <w:rsid w:val="00133CBF"/>
    <w:rsid w:val="001474AD"/>
    <w:rsid w:val="00155955"/>
    <w:rsid w:val="00160240"/>
    <w:rsid w:val="00165AA5"/>
    <w:rsid w:val="00166343"/>
    <w:rsid w:val="001A0F23"/>
    <w:rsid w:val="001A59A9"/>
    <w:rsid w:val="001B0589"/>
    <w:rsid w:val="001B4638"/>
    <w:rsid w:val="001B518C"/>
    <w:rsid w:val="001B602D"/>
    <w:rsid w:val="001C65C8"/>
    <w:rsid w:val="001C7099"/>
    <w:rsid w:val="001F3325"/>
    <w:rsid w:val="001F4153"/>
    <w:rsid w:val="001F6CC1"/>
    <w:rsid w:val="00204291"/>
    <w:rsid w:val="002042D6"/>
    <w:rsid w:val="002126AA"/>
    <w:rsid w:val="00221532"/>
    <w:rsid w:val="00225FC5"/>
    <w:rsid w:val="00240F0F"/>
    <w:rsid w:val="00247A2D"/>
    <w:rsid w:val="0025760F"/>
    <w:rsid w:val="00257958"/>
    <w:rsid w:val="00270E42"/>
    <w:rsid w:val="0028210F"/>
    <w:rsid w:val="002948CC"/>
    <w:rsid w:val="002A00B7"/>
    <w:rsid w:val="002A21C2"/>
    <w:rsid w:val="002B2349"/>
    <w:rsid w:val="002B4579"/>
    <w:rsid w:val="002B625C"/>
    <w:rsid w:val="002C5A36"/>
    <w:rsid w:val="002C62D8"/>
    <w:rsid w:val="002C6395"/>
    <w:rsid w:val="002F34A8"/>
    <w:rsid w:val="0030577E"/>
    <w:rsid w:val="00312191"/>
    <w:rsid w:val="00315F14"/>
    <w:rsid w:val="003172F5"/>
    <w:rsid w:val="003463FB"/>
    <w:rsid w:val="00355FAC"/>
    <w:rsid w:val="00361D31"/>
    <w:rsid w:val="0036432C"/>
    <w:rsid w:val="003671C1"/>
    <w:rsid w:val="003C7581"/>
    <w:rsid w:val="003D7309"/>
    <w:rsid w:val="003F34DD"/>
    <w:rsid w:val="00411C6C"/>
    <w:rsid w:val="00412C08"/>
    <w:rsid w:val="00445FD0"/>
    <w:rsid w:val="004569D3"/>
    <w:rsid w:val="00463B86"/>
    <w:rsid w:val="00471832"/>
    <w:rsid w:val="004872C2"/>
    <w:rsid w:val="004875CD"/>
    <w:rsid w:val="004D0F80"/>
    <w:rsid w:val="004D2A53"/>
    <w:rsid w:val="004D53DE"/>
    <w:rsid w:val="004E77C7"/>
    <w:rsid w:val="00500524"/>
    <w:rsid w:val="0050507F"/>
    <w:rsid w:val="005103C2"/>
    <w:rsid w:val="005138A4"/>
    <w:rsid w:val="0053196F"/>
    <w:rsid w:val="00532959"/>
    <w:rsid w:val="0054520B"/>
    <w:rsid w:val="00560F4B"/>
    <w:rsid w:val="005640A7"/>
    <w:rsid w:val="00572FC9"/>
    <w:rsid w:val="00574A4E"/>
    <w:rsid w:val="00597399"/>
    <w:rsid w:val="005B1FDF"/>
    <w:rsid w:val="005D096E"/>
    <w:rsid w:val="005D713B"/>
    <w:rsid w:val="00603E07"/>
    <w:rsid w:val="006042C1"/>
    <w:rsid w:val="0061160D"/>
    <w:rsid w:val="00613FDD"/>
    <w:rsid w:val="006246EA"/>
    <w:rsid w:val="00624C9A"/>
    <w:rsid w:val="006316DB"/>
    <w:rsid w:val="0066363A"/>
    <w:rsid w:val="00663BA6"/>
    <w:rsid w:val="006829AF"/>
    <w:rsid w:val="006875B7"/>
    <w:rsid w:val="00690FCC"/>
    <w:rsid w:val="006951B8"/>
    <w:rsid w:val="006C3FEB"/>
    <w:rsid w:val="006D46C9"/>
    <w:rsid w:val="006D4C96"/>
    <w:rsid w:val="006D663D"/>
    <w:rsid w:val="0072189E"/>
    <w:rsid w:val="00735B1F"/>
    <w:rsid w:val="00735CE9"/>
    <w:rsid w:val="00744570"/>
    <w:rsid w:val="00757A06"/>
    <w:rsid w:val="0079634D"/>
    <w:rsid w:val="007A1A64"/>
    <w:rsid w:val="007B47D4"/>
    <w:rsid w:val="007C16AD"/>
    <w:rsid w:val="007C3CC6"/>
    <w:rsid w:val="007E5CE9"/>
    <w:rsid w:val="0080689D"/>
    <w:rsid w:val="00814A7B"/>
    <w:rsid w:val="00830697"/>
    <w:rsid w:val="0083404B"/>
    <w:rsid w:val="00834F80"/>
    <w:rsid w:val="00847D4F"/>
    <w:rsid w:val="00875BCA"/>
    <w:rsid w:val="008A02D0"/>
    <w:rsid w:val="008B4151"/>
    <w:rsid w:val="008B59C6"/>
    <w:rsid w:val="008D4935"/>
    <w:rsid w:val="008D6093"/>
    <w:rsid w:val="008F304C"/>
    <w:rsid w:val="008F68EB"/>
    <w:rsid w:val="009134BA"/>
    <w:rsid w:val="00913951"/>
    <w:rsid w:val="009306CE"/>
    <w:rsid w:val="0093070E"/>
    <w:rsid w:val="0093250A"/>
    <w:rsid w:val="009400A6"/>
    <w:rsid w:val="00951B11"/>
    <w:rsid w:val="009600EE"/>
    <w:rsid w:val="009643FB"/>
    <w:rsid w:val="00975373"/>
    <w:rsid w:val="009867AC"/>
    <w:rsid w:val="009A3DC0"/>
    <w:rsid w:val="009A443D"/>
    <w:rsid w:val="009A4917"/>
    <w:rsid w:val="009B44BF"/>
    <w:rsid w:val="009B5EE0"/>
    <w:rsid w:val="009C1816"/>
    <w:rsid w:val="009D13AD"/>
    <w:rsid w:val="009D1D53"/>
    <w:rsid w:val="009F121B"/>
    <w:rsid w:val="009F4384"/>
    <w:rsid w:val="009F6CFB"/>
    <w:rsid w:val="009F78D3"/>
    <w:rsid w:val="00A0256D"/>
    <w:rsid w:val="00A06D37"/>
    <w:rsid w:val="00A137E9"/>
    <w:rsid w:val="00A24CA7"/>
    <w:rsid w:val="00A3179C"/>
    <w:rsid w:val="00A4098C"/>
    <w:rsid w:val="00A5184E"/>
    <w:rsid w:val="00A53EB2"/>
    <w:rsid w:val="00A54A96"/>
    <w:rsid w:val="00A74970"/>
    <w:rsid w:val="00A81CA3"/>
    <w:rsid w:val="00A956BA"/>
    <w:rsid w:val="00A956CC"/>
    <w:rsid w:val="00AB1BDE"/>
    <w:rsid w:val="00AB5993"/>
    <w:rsid w:val="00AB63FF"/>
    <w:rsid w:val="00AF1476"/>
    <w:rsid w:val="00B121CB"/>
    <w:rsid w:val="00B1461F"/>
    <w:rsid w:val="00B324BC"/>
    <w:rsid w:val="00B37AB5"/>
    <w:rsid w:val="00B522FC"/>
    <w:rsid w:val="00B55E8B"/>
    <w:rsid w:val="00B640D2"/>
    <w:rsid w:val="00B67430"/>
    <w:rsid w:val="00B7041D"/>
    <w:rsid w:val="00B71CB2"/>
    <w:rsid w:val="00B80EDC"/>
    <w:rsid w:val="00B83BF9"/>
    <w:rsid w:val="00B9686F"/>
    <w:rsid w:val="00BA47C5"/>
    <w:rsid w:val="00BC0FA9"/>
    <w:rsid w:val="00BC5023"/>
    <w:rsid w:val="00BD3BE9"/>
    <w:rsid w:val="00BF4A41"/>
    <w:rsid w:val="00C01636"/>
    <w:rsid w:val="00C35C3A"/>
    <w:rsid w:val="00C36140"/>
    <w:rsid w:val="00C61173"/>
    <w:rsid w:val="00C70A9A"/>
    <w:rsid w:val="00C74D02"/>
    <w:rsid w:val="00C86F95"/>
    <w:rsid w:val="00C87071"/>
    <w:rsid w:val="00C878D2"/>
    <w:rsid w:val="00C91C12"/>
    <w:rsid w:val="00C9295A"/>
    <w:rsid w:val="00C94D01"/>
    <w:rsid w:val="00CA1D18"/>
    <w:rsid w:val="00CC03DA"/>
    <w:rsid w:val="00CC3D64"/>
    <w:rsid w:val="00CC4073"/>
    <w:rsid w:val="00CC5AF9"/>
    <w:rsid w:val="00CD32DE"/>
    <w:rsid w:val="00CD6252"/>
    <w:rsid w:val="00CF0A35"/>
    <w:rsid w:val="00D108CB"/>
    <w:rsid w:val="00D27BE6"/>
    <w:rsid w:val="00D72EE7"/>
    <w:rsid w:val="00D75941"/>
    <w:rsid w:val="00D955A0"/>
    <w:rsid w:val="00DA62AE"/>
    <w:rsid w:val="00DB0401"/>
    <w:rsid w:val="00DB1E58"/>
    <w:rsid w:val="00DB5AF3"/>
    <w:rsid w:val="00DB6E71"/>
    <w:rsid w:val="00DC7C11"/>
    <w:rsid w:val="00DD19CB"/>
    <w:rsid w:val="00DD7C09"/>
    <w:rsid w:val="00DF2E21"/>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C66D7"/>
    <w:rsid w:val="00EF31AB"/>
    <w:rsid w:val="00EF3901"/>
    <w:rsid w:val="00F02D47"/>
    <w:rsid w:val="00F14793"/>
    <w:rsid w:val="00F35B40"/>
    <w:rsid w:val="00F51D31"/>
    <w:rsid w:val="00F5454B"/>
    <w:rsid w:val="00F652FD"/>
    <w:rsid w:val="00F802C4"/>
    <w:rsid w:val="00F81751"/>
    <w:rsid w:val="00F96CEF"/>
    <w:rsid w:val="00FA5691"/>
    <w:rsid w:val="00FB0F7B"/>
    <w:rsid w:val="00FB41A7"/>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240F0F"/>
    <w:pPr>
      <w:keepNext/>
      <w:outlineLvl w:val="2"/>
    </w:pPr>
    <w:rPr>
      <w:b/>
      <w:sz w:val="24"/>
    </w:rPr>
  </w:style>
  <w:style w:type="paragraph" w:styleId="Heading4">
    <w:name w:val="heading 4"/>
    <w:aliases w:val="Heading D"/>
    <w:basedOn w:val="Normal"/>
    <w:next w:val="Normal"/>
    <w:qFormat/>
    <w:rsid w:val="00240F0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240F0F"/>
    <w:pPr>
      <w:jc w:val="left"/>
    </w:pPr>
    <w:rPr>
      <w:rFonts w:ascii="Times New Roman" w:hAnsi="Times New Roman"/>
      <w:b w:val="0"/>
      <w:i/>
      <w:caps/>
      <w:sz w:val="22"/>
    </w:rPr>
  </w:style>
  <w:style w:type="character" w:styleId="CommentReference">
    <w:name w:val="annotation reference"/>
    <w:semiHidden/>
    <w:rsid w:val="00240F0F"/>
    <w:rPr>
      <w:sz w:val="16"/>
    </w:rPr>
  </w:style>
  <w:style w:type="paragraph" w:styleId="CommentText">
    <w:name w:val="annotation text"/>
    <w:basedOn w:val="Normal"/>
    <w:link w:val="CommentTextChar"/>
    <w:semiHidden/>
    <w:rsid w:val="00240F0F"/>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240F0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responses">
    <w:name w:val="responses"/>
    <w:basedOn w:val="DefaultParagraphFont"/>
    <w:rsid w:val="001B4638"/>
    <w:rPr>
      <w:rFonts w:ascii="Arial Narrow" w:hAnsi="Arial Narrow"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responses">
    <w:name w:val="responses"/>
    <w:basedOn w:val="DefaultParagraphFont"/>
    <w:rsid w:val="001B4638"/>
    <w:rPr>
      <w:rFonts w:ascii="Arial Narrow" w:hAnsi="Arial Narrow"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6D3BDD6-9AD3-45CC-8296-D0AEC6CB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745</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33</cp:revision>
  <cp:lastPrinted>2016-10-14T02:56:00Z</cp:lastPrinted>
  <dcterms:created xsi:type="dcterms:W3CDTF">2016-12-19T04:54:00Z</dcterms:created>
  <dcterms:modified xsi:type="dcterms:W3CDTF">2017-02-01T04:30:00Z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A599730</vt:lpwstr>
  </property>
  <property fmtid="{D5CDD505-2E9C-101B-9397-08002B2CF9AE}" pid="3" name="Objective-Comment">
    <vt:lpwstr/>
  </property>
  <property fmtid="{D5CDD505-2E9C-101B-9397-08002B2CF9AE}" pid="4" name="Objective-CreationStamp">
    <vt:filetime>2016-12-22T22:40:16Z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2017-02-02T07:42:48Z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Information Technology - Chief Assessor's Report</vt:lpwstr>
  </property>
  <property fmtid="{D5CDD505-2E9C-101B-9397-08002B2CF9AE}" pid="14" name="Objective-Version">
    <vt:lpwstr>3.1</vt:lpwstr>
  </property>
  <property fmtid="{D5CDD505-2E9C-101B-9397-08002B2CF9AE}" pid="15" name="Objective-VersionComment">
    <vt:lpwstr>Lois has approved report and advised it is ready for upload.  will forward to simone for final check including formatting before upload to internet.</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