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E1" w:rsidRDefault="00D86A65" w:rsidP="00D86A65">
      <w:pPr>
        <w:pStyle w:val="SMHeading1"/>
      </w:pPr>
      <w:bookmarkStart w:id="0" w:name="_GoBack"/>
      <w:bookmarkEnd w:id="0"/>
      <w:r>
        <w:t>Stage 2 Chinese (Continuers)</w:t>
      </w:r>
    </w:p>
    <w:p w:rsidR="00D86A65" w:rsidRDefault="00D86A65" w:rsidP="00D86A65">
      <w:pPr>
        <w:pStyle w:val="SMHeading1"/>
      </w:pPr>
      <w:r>
        <w:t>Assessment Type 1: Folio</w:t>
      </w:r>
    </w:p>
    <w:p w:rsidR="00D86A65" w:rsidRDefault="00E76696" w:rsidP="00D86A65">
      <w:pPr>
        <w:pStyle w:val="SMHeading1"/>
      </w:pPr>
      <w:r>
        <w:t>Text Analysis -</w:t>
      </w:r>
      <w:r w:rsidR="00D86A65">
        <w:t xml:space="preserve"> Response to Written Texts</w:t>
      </w:r>
    </w:p>
    <w:p w:rsidR="00D86A65" w:rsidRDefault="00D86A65" w:rsidP="00D86A65">
      <w:pPr>
        <w:pStyle w:val="SMHeading2"/>
      </w:pPr>
      <w:r>
        <w:t>Purpose</w:t>
      </w:r>
    </w:p>
    <w:p w:rsidR="00D86A65" w:rsidRPr="00D4010D" w:rsidRDefault="00DB3BF0" w:rsidP="00D86A65">
      <w:pPr>
        <w:pStyle w:val="SMBodyText"/>
        <w:rPr>
          <w:b/>
        </w:rPr>
      </w:pPr>
      <w:r>
        <w:rPr>
          <w:noProof/>
          <w:lang w:val="en-AU" w:eastAsia="zh-CN"/>
        </w:rPr>
        <mc:AlternateContent>
          <mc:Choice Requires="wps">
            <w:drawing>
              <wp:anchor distT="0" distB="0" distL="114300" distR="114300" simplePos="0" relativeHeight="251655680" behindDoc="0" locked="0" layoutInCell="1" allowOverlap="1">
                <wp:simplePos x="0" y="0"/>
                <wp:positionH relativeFrom="page">
                  <wp:posOffset>6228715</wp:posOffset>
                </wp:positionH>
                <wp:positionV relativeFrom="paragraph">
                  <wp:posOffset>168910</wp:posOffset>
                </wp:positionV>
                <wp:extent cx="1151890" cy="536575"/>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6575"/>
                        </a:xfrm>
                        <a:prstGeom prst="rect">
                          <a:avLst/>
                        </a:prstGeom>
                        <a:solidFill>
                          <a:srgbClr val="99CCFF"/>
                        </a:solidFill>
                        <a:ln w="9525">
                          <a:noFill/>
                          <a:miter lim="800000"/>
                          <a:headEnd/>
                          <a:tailEnd/>
                        </a:ln>
                      </wps:spPr>
                      <wps:txbx>
                        <w:txbxContent>
                          <w:p w:rsidR="00D86A65" w:rsidRPr="0082271A" w:rsidRDefault="00D86A65" w:rsidP="0082271A">
                            <w:pPr>
                              <w:pStyle w:val="SMBoxText"/>
                              <w:rPr>
                                <w:lang w:val="en-US"/>
                              </w:rPr>
                            </w:pPr>
                            <w:r>
                              <w:rPr>
                                <w:lang w:val="en-US"/>
                              </w:rPr>
                              <w:t>Learning requirements highlighted.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45pt;margin-top:13.3pt;width:90.7pt;height:42.25pt;z-index:25165568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" fillcolor="#9cf" stroked="f">
                <v:textbox style="mso-fit-shape-to-text:t">
                  <w:txbxContent>
                    <w:p w:rsidR="00D86A65" w:rsidRPr="0082271A" w:rsidRDefault="00D86A65" w:rsidP="0082271A">
                      <w:pPr>
                        <w:pStyle w:val="SMBoxText"/>
                        <w:rPr>
                          <w:lang w:val="en-US"/>
                        </w:rPr>
                      </w:pPr>
                      <w:r>
                        <w:rPr>
                          <w:lang w:val="en-US"/>
                        </w:rPr>
                        <w:t>Learning requirements highlighted.</w:t>
                      </w:r>
                    </w:p>
                  </w:txbxContent>
                </v:textbox>
                <w10:wrap anchorx="page"/>
              </v:shape>
            </w:pict>
          </mc:Fallback>
        </mc:AlternateContent>
      </w:r>
      <w:proofErr w:type="gramStart"/>
      <w:r w:rsidR="00D86A65">
        <w:t xml:space="preserve">To interpret meaning and </w:t>
      </w:r>
      <w:proofErr w:type="spellStart"/>
      <w:r w:rsidR="00D86A65">
        <w:t>analyse</w:t>
      </w:r>
      <w:proofErr w:type="spellEnd"/>
      <w:r w:rsidR="00D86A65">
        <w:t xml:space="preserve"> language </w:t>
      </w:r>
      <w:r w:rsidR="00D86A65" w:rsidRPr="00D4010D">
        <w:t>in a written</w:t>
      </w:r>
      <w:r w:rsidR="00D86A65">
        <w:t xml:space="preserve"> </w:t>
      </w:r>
      <w:r w:rsidR="00D86A65" w:rsidRPr="00D4010D">
        <w:t>Chinese text.</w:t>
      </w:r>
      <w:proofErr w:type="gramEnd"/>
    </w:p>
    <w:p w:rsidR="00D86A65" w:rsidRPr="00756C99" w:rsidRDefault="00D86A65" w:rsidP="00D86A65">
      <w:pPr>
        <w:pStyle w:val="SMHeading2"/>
      </w:pPr>
      <w:r>
        <w:t>Description of A</w:t>
      </w:r>
      <w:r w:rsidRPr="00756C99">
        <w:t xml:space="preserve">ssessment </w:t>
      </w:r>
    </w:p>
    <w:p w:rsidR="00D86A65" w:rsidRPr="00756C99" w:rsidRDefault="00D86A65" w:rsidP="00D86A65">
      <w:pPr>
        <w:pStyle w:val="SMBodyText"/>
      </w:pPr>
      <w:r w:rsidRPr="00756C99">
        <w:rPr>
          <w:rFonts w:hint="eastAsia"/>
        </w:rPr>
        <w:t xml:space="preserve">Read the following </w:t>
      </w:r>
      <w:r w:rsidRPr="00756C99">
        <w:t>two texts in Chinese and answer the questions that follow in English. Provide all relevant information from the texts and as much detail as possible to support your answer.</w:t>
      </w:r>
    </w:p>
    <w:p w:rsidR="00D86A65" w:rsidRPr="00756C99" w:rsidRDefault="00DB3BF0" w:rsidP="00D86A65">
      <w:pPr>
        <w:pStyle w:val="SMBodyText"/>
      </w:pPr>
      <w:r>
        <w:rPr>
          <w:noProof/>
          <w:lang w:val="en-AU" w:eastAsia="zh-CN"/>
        </w:rPr>
        <mc:AlternateContent>
          <mc:Choice Requires="wps">
            <w:drawing>
              <wp:anchor distT="0" distB="0" distL="114300" distR="114300" simplePos="0" relativeHeight="251656704" behindDoc="0" locked="0" layoutInCell="1" allowOverlap="1">
                <wp:simplePos x="0" y="0"/>
                <wp:positionH relativeFrom="page">
                  <wp:posOffset>6228715</wp:posOffset>
                </wp:positionH>
                <wp:positionV relativeFrom="paragraph">
                  <wp:posOffset>73025</wp:posOffset>
                </wp:positionV>
                <wp:extent cx="1151890" cy="7994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9465"/>
                        </a:xfrm>
                        <a:prstGeom prst="rect">
                          <a:avLst/>
                        </a:prstGeom>
                        <a:solidFill>
                          <a:srgbClr val="99CCFF"/>
                        </a:solidFill>
                        <a:ln w="9525">
                          <a:noFill/>
                          <a:miter lim="800000"/>
                          <a:headEnd/>
                          <a:tailEnd/>
                        </a:ln>
                      </wps:spPr>
                      <wps:txbx>
                        <w:txbxContent>
                          <w:p w:rsidR="00D86A65" w:rsidRPr="0082271A" w:rsidRDefault="00D86A65" w:rsidP="00D86A65">
                            <w:pPr>
                              <w:pStyle w:val="SMBoxText"/>
                              <w:rPr>
                                <w:lang w:val="en-US"/>
                              </w:rPr>
                            </w:pPr>
                            <w:proofErr w:type="gramStart"/>
                            <w:r>
                              <w:rPr>
                                <w:lang w:val="en-US"/>
                              </w:rPr>
                              <w:t>Explicit guidelines which support students to achieve at the highest level.</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margin-left:490.45pt;margin-top:5.75pt;width:90.7pt;height:62.95pt;z-index:25165670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" fillcolor="#9cf" stroked="f">
                <v:textbox style="mso-fit-shape-to-text:t">
                  <w:txbxContent>
                    <w:p w:rsidR="00D86A65" w:rsidRPr="0082271A" w:rsidRDefault="00D86A65" w:rsidP="00D86A65">
                      <w:pPr>
                        <w:pStyle w:val="SMBoxText"/>
                        <w:rPr>
                          <w:lang w:val="en-US"/>
                        </w:rPr>
                      </w:pPr>
                      <w:r>
                        <w:rPr>
                          <w:lang w:val="en-US"/>
                        </w:rPr>
                        <w:t>Explicit guidelines which support students to achieve at the highest level.</w:t>
                      </w:r>
                    </w:p>
                  </w:txbxContent>
                </v:textbox>
                <w10:wrap anchorx="page"/>
              </v:shape>
            </w:pict>
          </mc:Fallback>
        </mc:AlternateContent>
      </w:r>
      <w:r w:rsidR="00D86A65" w:rsidRPr="00756C99">
        <w:t>In your responses you should demonstrate evidence of how you:</w:t>
      </w:r>
      <w:r w:rsidR="00D86A65" w:rsidRPr="00D86A65">
        <w:rPr>
          <w:noProof/>
          <w:lang w:eastAsia="en-AU"/>
        </w:rPr>
        <w:t xml:space="preserve"> </w:t>
      </w:r>
    </w:p>
    <w:p w:rsidR="00D86A65" w:rsidRPr="00756C99" w:rsidRDefault="00D86A65" w:rsidP="00D86A65">
      <w:pPr>
        <w:pStyle w:val="SMBullet1"/>
        <w:ind w:left="851" w:hanging="425"/>
      </w:pPr>
      <w:r w:rsidRPr="00756C99">
        <w:t>Interpret meaning in text(s), by identifying and explaining</w:t>
      </w:r>
    </w:p>
    <w:p w:rsidR="00D86A65" w:rsidRPr="00756C99" w:rsidRDefault="00D86A65" w:rsidP="00D86A65">
      <w:pPr>
        <w:pStyle w:val="SMBullet2"/>
        <w:ind w:left="1134" w:hanging="283"/>
      </w:pPr>
      <w:r w:rsidRPr="00756C99">
        <w:t>The content (general and specific information)</w:t>
      </w:r>
      <w:r w:rsidRPr="00D86A65">
        <w:rPr>
          <w:noProof/>
          <w:lang w:eastAsia="en-AU"/>
        </w:rPr>
        <w:t xml:space="preserve"> </w:t>
      </w:r>
    </w:p>
    <w:p w:rsidR="00D86A65" w:rsidRPr="00756C99" w:rsidRDefault="00D86A65" w:rsidP="00D86A65">
      <w:pPr>
        <w:pStyle w:val="SMBullet2"/>
        <w:ind w:left="1134" w:hanging="283"/>
      </w:pPr>
      <w:r w:rsidRPr="00756C99">
        <w:t>The context, purpose, and audience of the text</w:t>
      </w:r>
    </w:p>
    <w:p w:rsidR="00D86A65" w:rsidRPr="00756C99" w:rsidRDefault="00D86A65" w:rsidP="00D86A65">
      <w:pPr>
        <w:pStyle w:val="SMBullet2"/>
        <w:ind w:left="1134" w:hanging="283"/>
      </w:pPr>
      <w:r w:rsidRPr="00756C99">
        <w:t>Concepts, perspectives, and ideas represented in texts</w:t>
      </w:r>
    </w:p>
    <w:p w:rsidR="00D86A65" w:rsidRPr="00756C99" w:rsidRDefault="00D86A65" w:rsidP="00D86A65">
      <w:pPr>
        <w:pStyle w:val="SMBullet1"/>
        <w:ind w:left="851" w:hanging="425"/>
      </w:pPr>
      <w:r w:rsidRPr="00756C99">
        <w:t>Analyse the language in texts (e.g. tone, register, linguistic, cultural, and stylistic features)</w:t>
      </w:r>
    </w:p>
    <w:p w:rsidR="00D86A65" w:rsidRPr="00D4010D" w:rsidRDefault="00DB3BF0" w:rsidP="00D86A65">
      <w:pPr>
        <w:pStyle w:val="SMHeading2"/>
      </w:pPr>
      <w:r>
        <w:rPr>
          <w:noProof/>
          <w:lang w:val="en-AU" w:eastAsia="zh-CN"/>
        </w:rPr>
        <mc:AlternateContent>
          <mc:Choice Requires="wps">
            <w:drawing>
              <wp:anchor distT="0" distB="0" distL="114300" distR="114300" simplePos="0" relativeHeight="251657728" behindDoc="0" locked="0" layoutInCell="1" allowOverlap="1">
                <wp:simplePos x="0" y="0"/>
                <wp:positionH relativeFrom="page">
                  <wp:posOffset>6228715</wp:posOffset>
                </wp:positionH>
                <wp:positionV relativeFrom="paragraph">
                  <wp:posOffset>273050</wp:posOffset>
                </wp:positionV>
                <wp:extent cx="1151890" cy="53657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6575"/>
                        </a:xfrm>
                        <a:prstGeom prst="rect">
                          <a:avLst/>
                        </a:prstGeom>
                        <a:solidFill>
                          <a:srgbClr val="99CCFF"/>
                        </a:solidFill>
                        <a:ln w="9525">
                          <a:noFill/>
                          <a:miter lim="800000"/>
                          <a:headEnd/>
                          <a:tailEnd/>
                        </a:ln>
                      </wps:spPr>
                      <wps:txbx>
                        <w:txbxContent>
                          <w:p w:rsidR="00D86A65" w:rsidRPr="0082271A" w:rsidRDefault="00D86A65" w:rsidP="00D86A65">
                            <w:pPr>
                              <w:pStyle w:val="SMBoxText"/>
                              <w:rPr>
                                <w:lang w:val="en-US"/>
                              </w:rPr>
                            </w:pPr>
                            <w:r>
                              <w:rPr>
                                <w:lang w:val="en-US"/>
                              </w:rPr>
                              <w:t>Assessment Design Criteria highlighted.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margin-left:490.45pt;margin-top:21.5pt;width:90.7pt;height:42.25pt;z-index:25165772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" fillcolor="#9cf" stroked="f">
                <v:textbox style="mso-fit-shape-to-text:t">
                  <w:txbxContent>
                    <w:p w:rsidR="00D86A65" w:rsidRPr="0082271A" w:rsidRDefault="00D86A65" w:rsidP="00D86A65">
                      <w:pPr>
                        <w:pStyle w:val="SMBoxText"/>
                        <w:rPr>
                          <w:lang w:val="en-US"/>
                        </w:rPr>
                      </w:pPr>
                      <w:r>
                        <w:rPr>
                          <w:lang w:val="en-US"/>
                        </w:rPr>
                        <w:t>Assessment Design Criteria highlighted.</w:t>
                      </w:r>
                    </w:p>
                  </w:txbxContent>
                </v:textbox>
                <w10:wrap anchorx="page"/>
              </v:shape>
            </w:pict>
          </mc:Fallback>
        </mc:AlternateContent>
      </w:r>
      <w:r w:rsidR="00D86A65" w:rsidRPr="00D4010D">
        <w:t>Ass</w:t>
      </w:r>
      <w:r w:rsidR="00D86A65">
        <w:t>essment C</w:t>
      </w:r>
      <w:r w:rsidR="00D86A65" w:rsidRPr="00D4010D">
        <w:t>onditions</w:t>
      </w:r>
    </w:p>
    <w:p w:rsidR="00D86A65" w:rsidRDefault="00D86A65" w:rsidP="00D86A65">
      <w:pPr>
        <w:pStyle w:val="SMBodyText"/>
      </w:pPr>
      <w:proofErr w:type="gramStart"/>
      <w:r>
        <w:t>In class under test conditions with bilingual printed dictionaries as support.</w:t>
      </w:r>
      <w:proofErr w:type="gramEnd"/>
    </w:p>
    <w:p w:rsidR="00D86A65" w:rsidRDefault="00D86A65" w:rsidP="00D86A65">
      <w:pPr>
        <w:pStyle w:val="SMBodyText"/>
      </w:pPr>
      <w:r>
        <w:t>Time: 60 mins</w:t>
      </w:r>
    </w:p>
    <w:p w:rsidR="00D86A65" w:rsidRPr="00D4010D" w:rsidRDefault="00D86A65" w:rsidP="00D86A65">
      <w:pPr>
        <w:pStyle w:val="SMBodyText"/>
      </w:pPr>
    </w:p>
    <w:tbl>
      <w:tblPr>
        <w:tblW w:w="942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17"/>
        <w:gridCol w:w="6804"/>
      </w:tblGrid>
      <w:tr w:rsidR="00D86A65" w:rsidRPr="00756C99" w:rsidTr="00D86A65">
        <w:trPr>
          <w:trHeight w:val="71"/>
        </w:trPr>
        <w:tc>
          <w:tcPr>
            <w:tcW w:w="2617" w:type="dxa"/>
            <w:shd w:val="clear" w:color="auto" w:fill="FFFFFF"/>
            <w:vAlign w:val="center"/>
          </w:tcPr>
          <w:p w:rsidR="00D86A65" w:rsidRPr="00756C99" w:rsidRDefault="00D86A65" w:rsidP="00D86A65">
            <w:pPr>
              <w:pStyle w:val="Style1"/>
            </w:pPr>
            <w:r w:rsidRPr="00756C99">
              <w:t>Learning Requirements</w:t>
            </w:r>
          </w:p>
        </w:tc>
        <w:tc>
          <w:tcPr>
            <w:tcW w:w="6804" w:type="dxa"/>
            <w:shd w:val="clear" w:color="auto" w:fill="FFFFFF"/>
            <w:vAlign w:val="center"/>
          </w:tcPr>
          <w:p w:rsidR="00D86A65" w:rsidRPr="00756C99" w:rsidRDefault="00D86A65" w:rsidP="00D86A65">
            <w:pPr>
              <w:pStyle w:val="Style1"/>
            </w:pPr>
            <w:r w:rsidRPr="00756C99">
              <w:t>Assessment Design Criteria</w:t>
            </w:r>
          </w:p>
        </w:tc>
      </w:tr>
      <w:tr w:rsidR="00D86A65" w:rsidRPr="00756C99" w:rsidTr="00D86A65">
        <w:trPr>
          <w:trHeight w:val="5948"/>
        </w:trPr>
        <w:tc>
          <w:tcPr>
            <w:tcW w:w="2617" w:type="dxa"/>
            <w:shd w:val="clear" w:color="auto" w:fill="FFFFFF"/>
          </w:tcPr>
          <w:p w:rsidR="00D86A65" w:rsidRPr="00D86A65" w:rsidRDefault="00D86A65" w:rsidP="00D86A65">
            <w:pPr>
              <w:pStyle w:val="Style2"/>
            </w:pPr>
            <w:r w:rsidRPr="00D86A65">
              <w:t>interact with others to exchange information, ideas, opinions, and experiences in Chinese</w:t>
            </w:r>
          </w:p>
          <w:p w:rsidR="00D86A65" w:rsidRPr="00D86A65" w:rsidRDefault="00D86A65" w:rsidP="00D86A65">
            <w:pPr>
              <w:numPr>
                <w:ilvl w:val="0"/>
                <w:numId w:val="8"/>
              </w:numPr>
              <w:tabs>
                <w:tab w:val="clear" w:pos="360"/>
                <w:tab w:val="num" w:pos="252"/>
              </w:tabs>
              <w:spacing w:after="60"/>
              <w:ind w:left="252" w:hanging="252"/>
              <w:rPr>
                <w:rFonts w:cs="Arial"/>
                <w:color w:val="999999"/>
                <w:sz w:val="20"/>
                <w:szCs w:val="20"/>
              </w:rPr>
            </w:pPr>
            <w:r w:rsidRPr="00D86A65">
              <w:rPr>
                <w:rFonts w:cs="Arial"/>
                <w:color w:val="999999"/>
                <w:sz w:val="20"/>
                <w:szCs w:val="20"/>
              </w:rPr>
              <w:t xml:space="preserve">create texts in Chinese to express information, feelings, ideas, and opinions </w:t>
            </w:r>
          </w:p>
          <w:p w:rsidR="00D86A65" w:rsidRPr="00D86A65" w:rsidRDefault="00D86A65" w:rsidP="00D86A65">
            <w:pPr>
              <w:numPr>
                <w:ilvl w:val="0"/>
                <w:numId w:val="8"/>
              </w:numPr>
              <w:tabs>
                <w:tab w:val="clear" w:pos="360"/>
                <w:tab w:val="num" w:pos="252"/>
              </w:tabs>
              <w:spacing w:after="60"/>
              <w:ind w:left="252" w:hanging="252"/>
              <w:rPr>
                <w:rFonts w:cs="Arial"/>
                <w:sz w:val="20"/>
                <w:szCs w:val="20"/>
              </w:rPr>
            </w:pPr>
            <w:r w:rsidRPr="00D86A65">
              <w:rPr>
                <w:rFonts w:cs="Arial"/>
                <w:sz w:val="20"/>
                <w:szCs w:val="20"/>
              </w:rPr>
              <w:t>analyse texts that are in Chinese to interpret meaning</w:t>
            </w:r>
          </w:p>
          <w:p w:rsidR="00D86A65" w:rsidRPr="00D86A65" w:rsidRDefault="00D86A65" w:rsidP="00D86A65">
            <w:pPr>
              <w:numPr>
                <w:ilvl w:val="0"/>
                <w:numId w:val="8"/>
              </w:numPr>
              <w:tabs>
                <w:tab w:val="clear" w:pos="360"/>
                <w:tab w:val="num" w:pos="252"/>
              </w:tabs>
              <w:spacing w:after="60"/>
              <w:ind w:left="252" w:hanging="252"/>
              <w:rPr>
                <w:rFonts w:cs="Arial"/>
                <w:color w:val="999999"/>
                <w:sz w:val="20"/>
                <w:szCs w:val="20"/>
              </w:rPr>
            </w:pPr>
            <w:proofErr w:type="gramStart"/>
            <w:r w:rsidRPr="00D86A65">
              <w:rPr>
                <w:rFonts w:cs="Arial"/>
                <w:color w:val="999999"/>
                <w:sz w:val="20"/>
                <w:szCs w:val="20"/>
              </w:rPr>
              <w:t>examine</w:t>
            </w:r>
            <w:proofErr w:type="gramEnd"/>
            <w:r w:rsidRPr="00D86A65">
              <w:rPr>
                <w:rFonts w:cs="Arial"/>
                <w:color w:val="999999"/>
                <w:sz w:val="20"/>
                <w:szCs w:val="20"/>
              </w:rPr>
              <w:t xml:space="preserve"> relationships between language, culture, and identity, and reflect on the ways in which culture influences communication.</w:t>
            </w:r>
          </w:p>
          <w:p w:rsidR="00D86A65" w:rsidRPr="00D86A65" w:rsidRDefault="00D86A65" w:rsidP="00AC507A">
            <w:pPr>
              <w:spacing w:after="60"/>
              <w:rPr>
                <w:rFonts w:cs="Arial"/>
                <w:vanish/>
                <w:color w:val="3366FF"/>
                <w:sz w:val="20"/>
                <w:szCs w:val="20"/>
              </w:rPr>
            </w:pPr>
          </w:p>
        </w:tc>
        <w:tc>
          <w:tcPr>
            <w:tcW w:w="6804" w:type="dxa"/>
            <w:shd w:val="clear" w:color="auto" w:fill="FFFFFF"/>
          </w:tcPr>
          <w:p w:rsidR="00D86A65" w:rsidRPr="00D86A65" w:rsidRDefault="00D86A65" w:rsidP="00D86A65">
            <w:pPr>
              <w:pStyle w:val="Style2"/>
              <w:numPr>
                <w:ilvl w:val="0"/>
                <w:numId w:val="0"/>
              </w:numPr>
              <w:ind w:left="249" w:hanging="249"/>
              <w:rPr>
                <w:b/>
                <w:color w:val="auto"/>
              </w:rPr>
            </w:pPr>
            <w:r w:rsidRPr="00D86A65">
              <w:rPr>
                <w:b/>
                <w:color w:val="auto"/>
              </w:rPr>
              <w:t>Expression</w:t>
            </w:r>
          </w:p>
          <w:p w:rsidR="00D86A65" w:rsidRPr="00D86A65" w:rsidRDefault="00B568F7" w:rsidP="00B568F7">
            <w:pPr>
              <w:spacing w:after="60"/>
              <w:ind w:left="459" w:hanging="425"/>
              <w:rPr>
                <w:rFonts w:cs="Arial"/>
                <w:sz w:val="20"/>
                <w:szCs w:val="20"/>
              </w:rPr>
            </w:pPr>
            <w:r>
              <w:rPr>
                <w:rFonts w:cs="Arial"/>
                <w:sz w:val="20"/>
                <w:szCs w:val="20"/>
              </w:rPr>
              <w:t>E2</w:t>
            </w:r>
            <w:r>
              <w:rPr>
                <w:rFonts w:cs="Arial"/>
                <w:sz w:val="20"/>
                <w:szCs w:val="20"/>
              </w:rPr>
              <w:tab/>
            </w:r>
            <w:r w:rsidR="00D86A65" w:rsidRPr="00D86A65">
              <w:rPr>
                <w:rFonts w:cs="Arial"/>
                <w:sz w:val="20"/>
                <w:szCs w:val="20"/>
              </w:rPr>
              <w:t>Coherence in structure and sequence</w:t>
            </w:r>
          </w:p>
          <w:p w:rsidR="00D86A65" w:rsidRPr="00D86A65" w:rsidRDefault="00D86A65" w:rsidP="00B568F7">
            <w:pPr>
              <w:numPr>
                <w:ilvl w:val="0"/>
                <w:numId w:val="7"/>
              </w:numPr>
              <w:tabs>
                <w:tab w:val="clear" w:pos="345"/>
              </w:tabs>
              <w:spacing w:after="120"/>
              <w:ind w:left="459" w:right="51" w:hanging="207"/>
              <w:rPr>
                <w:rFonts w:cs="Arial"/>
                <w:sz w:val="20"/>
                <w:szCs w:val="20"/>
              </w:rPr>
            </w:pPr>
            <w:r w:rsidRPr="00D86A65">
              <w:rPr>
                <w:rFonts w:cs="Arial"/>
                <w:sz w:val="20"/>
                <w:szCs w:val="20"/>
              </w:rPr>
              <w:t>organisation of information and ideas</w:t>
            </w:r>
          </w:p>
          <w:p w:rsidR="00D86A65" w:rsidRPr="00D86A65" w:rsidRDefault="00D86A65" w:rsidP="00B568F7">
            <w:pPr>
              <w:numPr>
                <w:ilvl w:val="0"/>
                <w:numId w:val="7"/>
              </w:numPr>
              <w:tabs>
                <w:tab w:val="clear" w:pos="345"/>
              </w:tabs>
              <w:spacing w:after="120"/>
              <w:ind w:left="459" w:right="51" w:hanging="207"/>
              <w:rPr>
                <w:rFonts w:cs="Arial"/>
                <w:color w:val="999999"/>
                <w:sz w:val="20"/>
                <w:szCs w:val="20"/>
              </w:rPr>
            </w:pPr>
            <w:r w:rsidRPr="00D86A65">
              <w:rPr>
                <w:rFonts w:cs="Arial"/>
                <w:color w:val="999999"/>
                <w:sz w:val="20"/>
                <w:szCs w:val="20"/>
              </w:rPr>
              <w:t>use of the conventions of text types</w:t>
            </w:r>
          </w:p>
          <w:p w:rsidR="00D86A65" w:rsidRPr="00D86A65" w:rsidRDefault="00D86A65" w:rsidP="00AC507A">
            <w:pPr>
              <w:spacing w:after="120"/>
              <w:ind w:right="51"/>
              <w:rPr>
                <w:rFonts w:cs="Arial"/>
                <w:b/>
                <w:sz w:val="20"/>
                <w:szCs w:val="20"/>
              </w:rPr>
            </w:pPr>
            <w:r w:rsidRPr="00D86A65">
              <w:rPr>
                <w:rFonts w:cs="Arial"/>
                <w:b/>
                <w:sz w:val="20"/>
                <w:szCs w:val="20"/>
              </w:rPr>
              <w:t>Interpretation and Reflection</w:t>
            </w:r>
          </w:p>
          <w:p w:rsidR="00D86A65" w:rsidRPr="00D86A65" w:rsidRDefault="00B568F7" w:rsidP="00B568F7">
            <w:pPr>
              <w:spacing w:after="60"/>
              <w:ind w:left="459" w:hanging="459"/>
              <w:rPr>
                <w:rFonts w:cs="Arial"/>
                <w:sz w:val="20"/>
                <w:szCs w:val="20"/>
              </w:rPr>
            </w:pPr>
            <w:r>
              <w:rPr>
                <w:rFonts w:cs="Arial"/>
                <w:sz w:val="20"/>
                <w:szCs w:val="20"/>
              </w:rPr>
              <w:t>IR</w:t>
            </w:r>
            <w:r w:rsidR="00D86A65" w:rsidRPr="00D86A65">
              <w:rPr>
                <w:rFonts w:cs="Arial"/>
                <w:sz w:val="20"/>
                <w:szCs w:val="20"/>
              </w:rPr>
              <w:t>1</w:t>
            </w:r>
            <w:r>
              <w:rPr>
                <w:rFonts w:cs="Arial"/>
                <w:sz w:val="20"/>
                <w:szCs w:val="20"/>
              </w:rPr>
              <w:tab/>
            </w:r>
            <w:r w:rsidR="00D86A65" w:rsidRPr="00D86A65">
              <w:rPr>
                <w:rFonts w:cs="Arial"/>
                <w:sz w:val="20"/>
                <w:szCs w:val="20"/>
              </w:rPr>
              <w:t>Interpretation of meaning in texts, by identifying and explaining</w:t>
            </w:r>
          </w:p>
          <w:p w:rsidR="00D86A65" w:rsidRPr="00D86A65" w:rsidRDefault="00D86A65" w:rsidP="00B568F7">
            <w:pPr>
              <w:numPr>
                <w:ilvl w:val="0"/>
                <w:numId w:val="7"/>
              </w:numPr>
              <w:tabs>
                <w:tab w:val="clear" w:pos="345"/>
              </w:tabs>
              <w:spacing w:after="120"/>
              <w:ind w:left="459" w:right="51" w:hanging="207"/>
              <w:rPr>
                <w:rFonts w:cs="Arial"/>
                <w:sz w:val="20"/>
                <w:szCs w:val="20"/>
              </w:rPr>
            </w:pPr>
            <w:r w:rsidRPr="00D86A65">
              <w:rPr>
                <w:rFonts w:cs="Arial"/>
                <w:sz w:val="20"/>
                <w:szCs w:val="20"/>
              </w:rPr>
              <w:t>the content (general and specific information)</w:t>
            </w:r>
          </w:p>
          <w:p w:rsidR="00D86A65" w:rsidRPr="00D86A65" w:rsidRDefault="00D86A65" w:rsidP="00B568F7">
            <w:pPr>
              <w:numPr>
                <w:ilvl w:val="0"/>
                <w:numId w:val="7"/>
              </w:numPr>
              <w:tabs>
                <w:tab w:val="clear" w:pos="345"/>
              </w:tabs>
              <w:spacing w:after="120"/>
              <w:ind w:left="459" w:right="51" w:hanging="207"/>
              <w:rPr>
                <w:rFonts w:cs="Arial"/>
                <w:sz w:val="20"/>
                <w:szCs w:val="20"/>
              </w:rPr>
            </w:pPr>
            <w:r w:rsidRPr="00D86A65">
              <w:rPr>
                <w:rFonts w:cs="Arial"/>
                <w:sz w:val="20"/>
                <w:szCs w:val="20"/>
              </w:rPr>
              <w:t>the context, purpose, and audience of the text</w:t>
            </w:r>
          </w:p>
          <w:p w:rsidR="00D86A65" w:rsidRPr="00D86A65" w:rsidRDefault="00D86A65" w:rsidP="00B568F7">
            <w:pPr>
              <w:numPr>
                <w:ilvl w:val="0"/>
                <w:numId w:val="7"/>
              </w:numPr>
              <w:tabs>
                <w:tab w:val="clear" w:pos="345"/>
              </w:tabs>
              <w:spacing w:after="120"/>
              <w:ind w:left="459" w:right="51" w:hanging="207"/>
              <w:rPr>
                <w:rFonts w:cs="Arial"/>
                <w:sz w:val="20"/>
                <w:szCs w:val="20"/>
              </w:rPr>
            </w:pPr>
            <w:r w:rsidRPr="00D86A65">
              <w:rPr>
                <w:rFonts w:cs="Arial"/>
                <w:sz w:val="20"/>
                <w:szCs w:val="20"/>
              </w:rPr>
              <w:t>concepts, perspectives, and ideas represented in the text</w:t>
            </w:r>
          </w:p>
          <w:p w:rsidR="00D86A65" w:rsidRPr="00D86A65" w:rsidRDefault="00B568F7" w:rsidP="00B568F7">
            <w:pPr>
              <w:spacing w:after="60"/>
              <w:ind w:left="459" w:hanging="425"/>
              <w:rPr>
                <w:rFonts w:cs="Arial"/>
                <w:sz w:val="20"/>
                <w:szCs w:val="20"/>
              </w:rPr>
            </w:pPr>
            <w:r>
              <w:rPr>
                <w:rFonts w:cs="Arial"/>
                <w:sz w:val="20"/>
                <w:szCs w:val="20"/>
              </w:rPr>
              <w:t>IR</w:t>
            </w:r>
            <w:r w:rsidR="00D86A65" w:rsidRPr="00D86A65">
              <w:rPr>
                <w:rFonts w:cs="Arial"/>
                <w:sz w:val="20"/>
                <w:szCs w:val="20"/>
              </w:rPr>
              <w:t>2</w:t>
            </w:r>
            <w:r>
              <w:rPr>
                <w:rFonts w:cs="Arial"/>
                <w:sz w:val="20"/>
                <w:szCs w:val="20"/>
              </w:rPr>
              <w:tab/>
            </w:r>
            <w:r w:rsidR="00D86A65" w:rsidRPr="00D86A65">
              <w:rPr>
                <w:rFonts w:cs="Arial"/>
                <w:sz w:val="20"/>
                <w:szCs w:val="20"/>
              </w:rPr>
              <w:t>Analysis of the language in texts</w:t>
            </w:r>
          </w:p>
          <w:p w:rsidR="00D86A65" w:rsidRPr="00D86A65" w:rsidRDefault="00D86A65" w:rsidP="00B568F7">
            <w:pPr>
              <w:numPr>
                <w:ilvl w:val="0"/>
                <w:numId w:val="7"/>
              </w:numPr>
              <w:tabs>
                <w:tab w:val="clear" w:pos="345"/>
              </w:tabs>
              <w:spacing w:after="120"/>
              <w:ind w:left="459" w:right="51" w:hanging="207"/>
              <w:rPr>
                <w:rFonts w:cs="Arial"/>
                <w:sz w:val="20"/>
                <w:szCs w:val="20"/>
              </w:rPr>
            </w:pPr>
            <w:r w:rsidRPr="00D86A65">
              <w:rPr>
                <w:rFonts w:cs="Arial"/>
                <w:sz w:val="20"/>
                <w:szCs w:val="20"/>
              </w:rPr>
              <w:t>linguistic and cultural features (e.g. word choice, expressions, idiom)</w:t>
            </w:r>
          </w:p>
          <w:p w:rsidR="00D86A65" w:rsidRPr="00DA617F" w:rsidRDefault="00D86A65" w:rsidP="00B568F7">
            <w:pPr>
              <w:numPr>
                <w:ilvl w:val="0"/>
                <w:numId w:val="7"/>
              </w:numPr>
              <w:tabs>
                <w:tab w:val="clear" w:pos="345"/>
              </w:tabs>
              <w:spacing w:after="120"/>
              <w:ind w:left="459" w:right="51" w:hanging="207"/>
              <w:rPr>
                <w:rFonts w:cs="Arial"/>
                <w:color w:val="999999"/>
                <w:sz w:val="20"/>
                <w:szCs w:val="20"/>
              </w:rPr>
            </w:pPr>
            <w:r w:rsidRPr="00DA617F">
              <w:rPr>
                <w:rFonts w:cs="Arial"/>
                <w:color w:val="999999"/>
                <w:sz w:val="20"/>
                <w:szCs w:val="20"/>
              </w:rPr>
              <w:t>stylistic features (e.g. tone, register, phrasing and repetition, textual features and organisation)</w:t>
            </w:r>
          </w:p>
          <w:p w:rsidR="00D86A65" w:rsidRPr="00D86A65" w:rsidRDefault="00B568F7" w:rsidP="00B568F7">
            <w:pPr>
              <w:spacing w:after="60"/>
              <w:ind w:left="459" w:hanging="459"/>
              <w:rPr>
                <w:rFonts w:cs="Arial"/>
                <w:color w:val="999999"/>
                <w:sz w:val="20"/>
                <w:szCs w:val="20"/>
              </w:rPr>
            </w:pPr>
            <w:r>
              <w:rPr>
                <w:rFonts w:cs="Arial"/>
                <w:color w:val="999999"/>
                <w:sz w:val="20"/>
                <w:szCs w:val="20"/>
              </w:rPr>
              <w:t>IR</w:t>
            </w:r>
            <w:r w:rsidR="00D86A65" w:rsidRPr="00D86A65">
              <w:rPr>
                <w:rFonts w:cs="Arial"/>
                <w:color w:val="999999"/>
                <w:sz w:val="20"/>
                <w:szCs w:val="20"/>
              </w:rPr>
              <w:t>3</w:t>
            </w:r>
            <w:r>
              <w:rPr>
                <w:rFonts w:cs="Arial"/>
                <w:color w:val="999999"/>
                <w:sz w:val="20"/>
                <w:szCs w:val="20"/>
              </w:rPr>
              <w:tab/>
            </w:r>
            <w:r w:rsidR="00D86A65" w:rsidRPr="00D86A65">
              <w:rPr>
                <w:rFonts w:cs="Arial"/>
                <w:color w:val="999999"/>
                <w:sz w:val="20"/>
                <w:szCs w:val="20"/>
              </w:rPr>
              <w:t>Reflection</w:t>
            </w:r>
          </w:p>
          <w:p w:rsidR="00D86A65" w:rsidRPr="00D86A65" w:rsidRDefault="00D86A65" w:rsidP="00B568F7">
            <w:pPr>
              <w:numPr>
                <w:ilvl w:val="0"/>
                <w:numId w:val="7"/>
              </w:numPr>
              <w:tabs>
                <w:tab w:val="clear" w:pos="345"/>
              </w:tabs>
              <w:spacing w:after="120"/>
              <w:ind w:left="459" w:right="51" w:hanging="207"/>
              <w:rPr>
                <w:rFonts w:cs="Arial"/>
                <w:color w:val="999999"/>
                <w:sz w:val="20"/>
                <w:szCs w:val="20"/>
              </w:rPr>
            </w:pPr>
            <w:r w:rsidRPr="00D86A65">
              <w:rPr>
                <w:rFonts w:cs="Arial"/>
                <w:color w:val="999999"/>
                <w:sz w:val="20"/>
                <w:szCs w:val="20"/>
              </w:rPr>
              <w:t>reflection on how cultures, values, beliefs, practices, and ideas are represented or expressed in texts</w:t>
            </w:r>
          </w:p>
          <w:p w:rsidR="00D86A65" w:rsidRPr="00D86A65" w:rsidRDefault="00D86A65" w:rsidP="00B568F7">
            <w:pPr>
              <w:numPr>
                <w:ilvl w:val="0"/>
                <w:numId w:val="7"/>
              </w:numPr>
              <w:tabs>
                <w:tab w:val="clear" w:pos="345"/>
              </w:tabs>
              <w:spacing w:after="120"/>
              <w:ind w:left="459" w:right="51" w:hanging="207"/>
              <w:rPr>
                <w:rFonts w:cs="Arial"/>
                <w:color w:val="999999"/>
                <w:sz w:val="20"/>
                <w:szCs w:val="20"/>
              </w:rPr>
            </w:pPr>
            <w:r w:rsidRPr="00D86A65">
              <w:rPr>
                <w:rFonts w:cs="Arial"/>
                <w:color w:val="999999"/>
                <w:sz w:val="20"/>
                <w:szCs w:val="20"/>
              </w:rPr>
              <w:t>reflection on their own values, beliefs, practices, and ideas in relation to those represented or expressed in the texts studied</w:t>
            </w:r>
          </w:p>
          <w:p w:rsidR="00D86A65" w:rsidRPr="00D86A65" w:rsidRDefault="00D86A65" w:rsidP="00B568F7">
            <w:pPr>
              <w:numPr>
                <w:ilvl w:val="0"/>
                <w:numId w:val="7"/>
              </w:numPr>
              <w:tabs>
                <w:tab w:val="clear" w:pos="345"/>
              </w:tabs>
              <w:spacing w:after="120"/>
              <w:ind w:left="459" w:right="51" w:hanging="207"/>
              <w:rPr>
                <w:rFonts w:cs="Arial"/>
                <w:color w:val="999999"/>
                <w:sz w:val="20"/>
                <w:szCs w:val="20"/>
              </w:rPr>
            </w:pPr>
            <w:proofErr w:type="gramStart"/>
            <w:r w:rsidRPr="00D86A65">
              <w:rPr>
                <w:rFonts w:cs="Arial"/>
                <w:color w:val="999999"/>
                <w:sz w:val="20"/>
                <w:szCs w:val="20"/>
              </w:rPr>
              <w:t>reflection</w:t>
            </w:r>
            <w:proofErr w:type="gramEnd"/>
            <w:r w:rsidRPr="00D86A65">
              <w:rPr>
                <w:rFonts w:cs="Arial"/>
                <w:color w:val="999999"/>
                <w:sz w:val="20"/>
                <w:szCs w:val="20"/>
              </w:rPr>
              <w:t xml:space="preserve"> on own learning.</w:t>
            </w:r>
          </w:p>
        </w:tc>
      </w:tr>
    </w:tbl>
    <w:p w:rsidR="0018700C" w:rsidRDefault="0018700C" w:rsidP="00D86A65">
      <w:pPr>
        <w:pStyle w:val="SMBodyText"/>
        <w:sectPr w:rsidR="0018700C" w:rsidSect="002654A1">
          <w:footerReference w:type="default" r:id="rId8"/>
          <w:pgSz w:w="11906" w:h="16838" w:code="237"/>
          <w:pgMar w:top="851" w:right="2268" w:bottom="851" w:left="851" w:header="397" w:footer="397" w:gutter="0"/>
          <w:cols w:space="708"/>
          <w:docGrid w:linePitch="360"/>
        </w:sectPr>
      </w:pPr>
    </w:p>
    <w:p w:rsidR="0018700C" w:rsidRPr="00B568F7" w:rsidRDefault="003459BC" w:rsidP="0018700C">
      <w:pPr>
        <w:spacing w:before="100" w:beforeAutospacing="1" w:after="100" w:afterAutospacing="1" w:line="360" w:lineRule="auto"/>
        <w:jc w:val="center"/>
        <w:rPr>
          <w:rFonts w:eastAsia="SimSun" w:cs="Arial"/>
          <w:b/>
          <w:sz w:val="28"/>
          <w:szCs w:val="28"/>
          <w:lang w:eastAsia="zh-CN"/>
        </w:rPr>
      </w:pPr>
      <w:r>
        <w:rPr>
          <w:rFonts w:eastAsia="SimSun" w:cs="Arial"/>
          <w:b/>
          <w:sz w:val="28"/>
          <w:szCs w:val="28"/>
          <w:lang w:eastAsia="zh-CN"/>
        </w:rPr>
        <w:lastRenderedPageBreak/>
        <w:t>Text 1</w:t>
      </w:r>
    </w:p>
    <w:p w:rsidR="0018700C" w:rsidRPr="002B063F" w:rsidRDefault="0018700C" w:rsidP="0018700C">
      <w:pPr>
        <w:spacing w:before="100" w:beforeAutospacing="1" w:after="100" w:afterAutospacing="1" w:line="360" w:lineRule="auto"/>
        <w:jc w:val="center"/>
        <w:rPr>
          <w:rFonts w:ascii="SimSun" w:eastAsia="SimSun"/>
          <w:lang w:val="en-US" w:eastAsia="zh-CN"/>
        </w:rPr>
      </w:pPr>
      <w:r w:rsidRPr="002B063F">
        <w:rPr>
          <w:rFonts w:ascii="SimSun" w:eastAsia="SimSun" w:hAnsi="SimSun" w:hint="eastAsia"/>
          <w:lang w:val="en-US" w:eastAsia="zh-CN"/>
        </w:rPr>
        <w:t>我最喜欢的节日</w:t>
      </w:r>
    </w:p>
    <w:p w:rsidR="0018700C" w:rsidRPr="002B063F" w:rsidRDefault="0018700C" w:rsidP="0018700C">
      <w:pPr>
        <w:spacing w:before="100" w:beforeAutospacing="1" w:after="100" w:afterAutospacing="1" w:line="360" w:lineRule="auto"/>
        <w:ind w:firstLine="480"/>
        <w:rPr>
          <w:rFonts w:ascii="SimSun" w:eastAsia="SimSun"/>
          <w:lang w:val="en-US" w:eastAsia="zh-CN"/>
        </w:rPr>
      </w:pPr>
      <w:r w:rsidRPr="002B063F">
        <w:rPr>
          <w:rFonts w:ascii="SimSun" w:eastAsia="SimSun" w:hAnsi="SimSun" w:hint="eastAsia"/>
          <w:lang w:val="en-US" w:eastAsia="zh-CN"/>
        </w:rPr>
        <w:t>我叫刘小华，今年十六岁。我在上海上中学。中国有很多传统节日，而我最喜欢的是中秋节，因为我不但喜欢秋天这个收获的季节，而且我最喜欢爷爷做的月饼。每年中秋节，我们全家人</w:t>
      </w:r>
      <w:r w:rsidRPr="002B063F">
        <w:rPr>
          <w:rFonts w:ascii="SimSun" w:eastAsia="SimSun" w:hAnsi="SimSun" w:hint="eastAsia"/>
          <w:b/>
          <w:u w:val="single"/>
          <w:lang w:val="en-US" w:eastAsia="zh-CN"/>
        </w:rPr>
        <w:t>都</w:t>
      </w:r>
      <w:r w:rsidRPr="002B063F">
        <w:rPr>
          <w:rFonts w:ascii="SimSun" w:eastAsia="SimSun" w:hAnsi="SimSun" w:hint="eastAsia"/>
          <w:lang w:eastAsia="zh-CN"/>
        </w:rPr>
        <w:t>去杭州的</w:t>
      </w:r>
      <w:r w:rsidRPr="002B063F">
        <w:rPr>
          <w:rFonts w:ascii="SimSun" w:eastAsia="SimSun" w:hAnsi="SimSun" w:hint="eastAsia"/>
          <w:lang w:val="en-US" w:eastAsia="zh-CN"/>
        </w:rPr>
        <w:t>爷爷家吃月饼，赏月。这是每年一次难得的家庭团聚的机会。</w:t>
      </w:r>
    </w:p>
    <w:p w:rsidR="0018700C" w:rsidRPr="002B063F" w:rsidRDefault="0018700C" w:rsidP="0018700C">
      <w:pPr>
        <w:spacing w:before="100" w:beforeAutospacing="1" w:after="100" w:afterAutospacing="1" w:line="360" w:lineRule="auto"/>
        <w:ind w:firstLine="480"/>
        <w:rPr>
          <w:rFonts w:ascii="SimSun" w:eastAsia="SimSun" w:hAnsi="SimSun"/>
          <w:lang w:val="en-US" w:eastAsia="zh-CN"/>
        </w:rPr>
      </w:pPr>
      <w:r w:rsidRPr="002B063F">
        <w:rPr>
          <w:rFonts w:ascii="SimSun" w:eastAsia="SimSun" w:hAnsi="SimSun" w:hint="eastAsia"/>
          <w:lang w:val="en-US" w:eastAsia="zh-CN"/>
        </w:rPr>
        <w:t>爷爷今年七十岁了，可是每年他</w:t>
      </w:r>
      <w:r w:rsidRPr="002B063F">
        <w:rPr>
          <w:rFonts w:ascii="SimSun" w:eastAsia="SimSun" w:hAnsi="SimSun" w:hint="eastAsia"/>
          <w:b/>
          <w:u w:val="single"/>
          <w:lang w:val="en-US" w:eastAsia="zh-CN"/>
        </w:rPr>
        <w:t>都</w:t>
      </w:r>
      <w:r w:rsidRPr="002B063F">
        <w:rPr>
          <w:rFonts w:ascii="SimSun" w:eastAsia="SimSun" w:hAnsi="SimSun" w:hint="eastAsia"/>
          <w:lang w:val="en-US" w:eastAsia="zh-CN"/>
        </w:rPr>
        <w:t>亲自做月饼给我们吃。爷爷做的月饼</w:t>
      </w:r>
      <w:r w:rsidRPr="002B063F">
        <w:rPr>
          <w:rFonts w:ascii="SimSun" w:eastAsia="SimSun" w:hAnsi="SimSun" w:hint="eastAsia"/>
          <w:lang w:eastAsia="zh-CN"/>
        </w:rPr>
        <w:t>比商店卖的月饼新鲜多了，也好吃多了。</w:t>
      </w:r>
      <w:r w:rsidRPr="002B063F">
        <w:rPr>
          <w:rFonts w:ascii="SimSun" w:eastAsia="SimSun" w:hAnsi="SimSun" w:hint="eastAsia"/>
          <w:lang w:val="en-US" w:eastAsia="zh-CN"/>
        </w:rPr>
        <w:t>虽然爸爸妈妈平时工作很忙，但是每年中秋节我们</w:t>
      </w:r>
      <w:r w:rsidRPr="002B063F">
        <w:rPr>
          <w:rFonts w:ascii="SimSun" w:eastAsia="SimSun" w:hAnsi="SimSun" w:hint="eastAsia"/>
          <w:b/>
          <w:u w:val="single"/>
          <w:lang w:val="en-US" w:eastAsia="zh-CN"/>
        </w:rPr>
        <w:t>都</w:t>
      </w:r>
      <w:r w:rsidRPr="002B063F">
        <w:rPr>
          <w:rFonts w:ascii="SimSun" w:eastAsia="SimSun" w:hAnsi="SimSun" w:hint="eastAsia"/>
          <w:lang w:val="en-US" w:eastAsia="zh-CN"/>
        </w:rPr>
        <w:t>会早早地来到爷爷家。妈妈和爸爸会做很多好吃的饭菜，所以中秋节的晚饭一定会很丰盛。</w:t>
      </w:r>
      <w:r w:rsidRPr="002B063F">
        <w:rPr>
          <w:rFonts w:ascii="SimSun" w:eastAsia="SimSun" w:hAnsi="SimSun"/>
          <w:lang w:val="en-US" w:eastAsia="zh-CN"/>
        </w:rPr>
        <w:t xml:space="preserve"> </w:t>
      </w:r>
    </w:p>
    <w:p w:rsidR="0018700C" w:rsidRPr="002B063F" w:rsidRDefault="0018700C" w:rsidP="0018700C">
      <w:pPr>
        <w:spacing w:before="100" w:beforeAutospacing="1" w:after="100" w:afterAutospacing="1" w:line="360" w:lineRule="auto"/>
        <w:ind w:firstLine="480"/>
        <w:rPr>
          <w:rFonts w:eastAsia="SimSun"/>
          <w:lang w:val="en-US" w:eastAsia="zh-CN"/>
        </w:rPr>
      </w:pPr>
      <w:r w:rsidRPr="002B063F">
        <w:rPr>
          <w:rFonts w:ascii="SimSun" w:eastAsia="SimSun" w:hAnsi="SimSun" w:hint="eastAsia"/>
          <w:lang w:val="en-US" w:eastAsia="zh-CN"/>
        </w:rPr>
        <w:t>吃完晚饭后，我们全家人</w:t>
      </w:r>
      <w:r w:rsidRPr="002B063F">
        <w:rPr>
          <w:rFonts w:ascii="SimSun" w:eastAsia="SimSun" w:hAnsi="SimSun" w:hint="eastAsia"/>
          <w:b/>
          <w:u w:val="single"/>
          <w:lang w:val="en-US" w:eastAsia="zh-CN"/>
        </w:rPr>
        <w:t>都</w:t>
      </w:r>
      <w:r w:rsidRPr="002B063F">
        <w:rPr>
          <w:rFonts w:ascii="SimSun" w:eastAsia="SimSun" w:hAnsi="SimSun" w:hint="eastAsia"/>
          <w:lang w:val="en-US" w:eastAsia="zh-CN"/>
        </w:rPr>
        <w:t>会到后院赏月。这时候，奶奶会给我和妹妹讲“嫦娥奔月”的故事，爷爷除了拿出香喷喷的月饼以外，还端出一大盘秋天的水果，比如葡萄，梨子等等。这些</w:t>
      </w:r>
      <w:r w:rsidRPr="002B063F">
        <w:rPr>
          <w:rFonts w:ascii="SimSun" w:eastAsia="SimSun" w:hAnsi="SimSun" w:hint="eastAsia"/>
          <w:b/>
          <w:u w:val="single"/>
          <w:lang w:val="en-US" w:eastAsia="zh-CN"/>
        </w:rPr>
        <w:t>都</w:t>
      </w:r>
      <w:r w:rsidRPr="002B063F">
        <w:rPr>
          <w:rFonts w:ascii="SimSun" w:eastAsia="SimSun" w:hAnsi="SimSun" w:hint="eastAsia"/>
          <w:lang w:val="en-US" w:eastAsia="zh-CN"/>
        </w:rPr>
        <w:t>是我最喜欢吃的。我们一边吃水果和月饼，一边赏月，也一边聊天。过中秋节的感觉真好。</w:t>
      </w:r>
      <w:r w:rsidRPr="002B063F">
        <w:rPr>
          <w:rFonts w:ascii="SimSun" w:eastAsia="SimSun" w:hAnsi="SimSun"/>
          <w:lang w:val="en-US" w:eastAsia="zh-CN"/>
        </w:rPr>
        <w:t xml:space="preserve"> </w:t>
      </w:r>
    </w:p>
    <w:p w:rsidR="0018700C" w:rsidRPr="002B063F" w:rsidRDefault="0018700C" w:rsidP="0018700C">
      <w:pPr>
        <w:spacing w:after="200" w:line="276" w:lineRule="auto"/>
        <w:rPr>
          <w:rFonts w:ascii="SimSun" w:eastAsia="SimSun" w:hAnsi="Calibri"/>
          <w:lang w:val="en-US" w:eastAsia="zh-CN"/>
        </w:rPr>
      </w:pPr>
      <w:r w:rsidRPr="002B063F">
        <w:rPr>
          <w:rFonts w:ascii="SimSun" w:eastAsia="SimSun" w:hAnsi="SimSun" w:hint="eastAsia"/>
          <w:lang w:val="en-US" w:eastAsia="zh-CN"/>
        </w:rPr>
        <w:t>赏月</w:t>
      </w:r>
      <w:r w:rsidRPr="002B063F">
        <w:rPr>
          <w:rFonts w:ascii="SimSun" w:eastAsia="SimSun" w:hAnsi="SimSun"/>
          <w:lang w:val="en-US" w:eastAsia="zh-CN"/>
        </w:rPr>
        <w:t xml:space="preserve">  </w:t>
      </w:r>
      <w:proofErr w:type="spellStart"/>
      <w:r w:rsidRPr="00B568F7">
        <w:rPr>
          <w:rFonts w:eastAsia="SimSun" w:cs="Arial"/>
          <w:lang w:val="en-US" w:eastAsia="zh-CN"/>
        </w:rPr>
        <w:t>shǎng</w:t>
      </w:r>
      <w:proofErr w:type="spellEnd"/>
      <w:r w:rsidRPr="00B568F7">
        <w:rPr>
          <w:rFonts w:eastAsia="SimSun" w:cs="Arial"/>
          <w:lang w:val="en-US" w:eastAsia="zh-CN"/>
        </w:rPr>
        <w:t xml:space="preserve"> </w:t>
      </w:r>
      <w:proofErr w:type="spellStart"/>
      <w:r w:rsidRPr="00B568F7">
        <w:rPr>
          <w:rFonts w:eastAsia="SimSun" w:cs="Arial"/>
          <w:lang w:val="en-US" w:eastAsia="zh-CN"/>
        </w:rPr>
        <w:t>yuè</w:t>
      </w:r>
      <w:proofErr w:type="spellEnd"/>
      <w:r w:rsidRPr="002B063F">
        <w:rPr>
          <w:rFonts w:ascii="Calibri" w:eastAsia="SimSun" w:hAnsi="Calibri"/>
          <w:lang w:val="en-US" w:eastAsia="zh-CN"/>
        </w:rPr>
        <w:t xml:space="preserve">     </w:t>
      </w:r>
      <w:r w:rsidRPr="007118BF">
        <w:rPr>
          <w:rFonts w:eastAsia="SimSun" w:cs="Arial"/>
          <w:lang w:val="en-US" w:eastAsia="zh-CN"/>
        </w:rPr>
        <w:t xml:space="preserve">v. </w:t>
      </w:r>
      <w:proofErr w:type="gramStart"/>
      <w:r w:rsidRPr="007118BF">
        <w:rPr>
          <w:rFonts w:eastAsia="SimSun" w:cs="Arial"/>
          <w:lang w:val="en-US" w:eastAsia="zh-CN"/>
        </w:rPr>
        <w:t>admire</w:t>
      </w:r>
      <w:proofErr w:type="gramEnd"/>
      <w:r w:rsidRPr="007118BF">
        <w:rPr>
          <w:rFonts w:eastAsia="SimSun" w:cs="Arial"/>
          <w:lang w:val="en-US" w:eastAsia="zh-CN"/>
        </w:rPr>
        <w:t xml:space="preserve"> the full moon</w:t>
      </w:r>
      <w:r>
        <w:rPr>
          <w:rFonts w:ascii="Calibri" w:eastAsia="SimSun" w:hAnsi="Calibri"/>
          <w:lang w:val="en-US" w:eastAsia="zh-CN"/>
        </w:rPr>
        <w:t xml:space="preserve"> </w:t>
      </w:r>
      <w:r>
        <w:rPr>
          <w:rFonts w:ascii="Calibri" w:eastAsia="SimSun" w:hAnsi="Calibri"/>
          <w:lang w:val="en-US" w:eastAsia="zh-CN"/>
        </w:rPr>
        <w:tab/>
      </w:r>
      <w:r>
        <w:rPr>
          <w:rFonts w:ascii="Calibri" w:eastAsia="SimSun" w:hAnsi="Calibri"/>
          <w:lang w:val="en-US" w:eastAsia="zh-CN"/>
        </w:rPr>
        <w:tab/>
      </w:r>
      <w:r w:rsidRPr="002B063F">
        <w:rPr>
          <w:rFonts w:ascii="SimSun" w:eastAsia="SimSun" w:hAnsi="SimSun" w:hint="eastAsia"/>
          <w:lang w:val="en-US" w:eastAsia="zh-CN"/>
        </w:rPr>
        <w:t>难得的</w:t>
      </w:r>
      <w:r w:rsidRPr="002B063F">
        <w:rPr>
          <w:rFonts w:ascii="SimSun" w:eastAsia="SimSun" w:hAnsi="SimSun"/>
          <w:lang w:val="en-US" w:eastAsia="zh-CN"/>
        </w:rPr>
        <w:t xml:space="preserve"> </w:t>
      </w:r>
      <w:proofErr w:type="spellStart"/>
      <w:r w:rsidRPr="00B568F7">
        <w:rPr>
          <w:rFonts w:eastAsia="SimSun" w:cs="Arial"/>
          <w:lang w:val="en-US" w:eastAsia="zh-CN"/>
        </w:rPr>
        <w:t>nán</w:t>
      </w:r>
      <w:proofErr w:type="spellEnd"/>
      <w:r w:rsidRPr="00B568F7">
        <w:rPr>
          <w:rFonts w:eastAsia="SimSun" w:cs="Arial"/>
          <w:lang w:val="en-US" w:eastAsia="zh-CN"/>
        </w:rPr>
        <w:t xml:space="preserve"> </w:t>
      </w:r>
      <w:proofErr w:type="spellStart"/>
      <w:r w:rsidRPr="00B568F7">
        <w:rPr>
          <w:rFonts w:eastAsia="SimSun" w:cs="Arial"/>
          <w:lang w:val="en-US" w:eastAsia="zh-CN"/>
        </w:rPr>
        <w:t>dé</w:t>
      </w:r>
      <w:proofErr w:type="spellEnd"/>
      <w:r w:rsidRPr="00B568F7">
        <w:rPr>
          <w:rFonts w:eastAsia="SimSun" w:cs="Arial"/>
          <w:lang w:val="en-US" w:eastAsia="zh-CN"/>
        </w:rPr>
        <w:t xml:space="preserve"> de</w:t>
      </w:r>
      <w:r w:rsidRPr="002B063F">
        <w:rPr>
          <w:rFonts w:ascii="Calibri" w:eastAsia="SimSun" w:hAnsi="Calibri"/>
          <w:lang w:val="en-US" w:eastAsia="zh-CN"/>
        </w:rPr>
        <w:t xml:space="preserve">    </w:t>
      </w:r>
      <w:r w:rsidRPr="007118BF">
        <w:rPr>
          <w:rFonts w:eastAsia="SimSun" w:cs="Arial"/>
          <w:lang w:val="en-US" w:eastAsia="zh-CN"/>
        </w:rPr>
        <w:t>adj. rare</w:t>
      </w:r>
      <w:r w:rsidRPr="002B063F">
        <w:rPr>
          <w:rFonts w:ascii="Calibri" w:eastAsia="SimSun" w:hAnsi="Calibri"/>
          <w:lang w:val="en-US" w:eastAsia="zh-CN"/>
        </w:rPr>
        <w:t xml:space="preserve">     </w:t>
      </w:r>
    </w:p>
    <w:p w:rsidR="0018700C" w:rsidRPr="002B063F" w:rsidRDefault="0018700C" w:rsidP="00EE71D3">
      <w:pPr>
        <w:spacing w:after="200" w:line="276" w:lineRule="auto"/>
        <w:rPr>
          <w:rFonts w:ascii="Calibri" w:eastAsia="SimSun" w:hAnsi="Calibri"/>
          <w:lang w:val="en-US" w:eastAsia="zh-CN"/>
        </w:rPr>
      </w:pPr>
      <w:r w:rsidRPr="002B063F">
        <w:rPr>
          <w:rFonts w:ascii="SimSun" w:eastAsia="SimSun" w:hAnsi="SimSun" w:hint="eastAsia"/>
          <w:lang w:val="en-US" w:eastAsia="zh-CN"/>
        </w:rPr>
        <w:t>团聚</w:t>
      </w:r>
      <w:r w:rsidRPr="002B063F">
        <w:rPr>
          <w:rFonts w:ascii="SimSun" w:eastAsia="SimSun" w:hAnsi="SimSun"/>
          <w:lang w:val="en-US" w:eastAsia="zh-CN"/>
        </w:rPr>
        <w:t xml:space="preserve"> </w:t>
      </w:r>
      <w:proofErr w:type="spellStart"/>
      <w:r w:rsidRPr="00B568F7">
        <w:rPr>
          <w:rFonts w:eastAsia="SimSun" w:cs="Arial"/>
          <w:lang w:val="en-US" w:eastAsia="zh-CN"/>
        </w:rPr>
        <w:t>tuán</w:t>
      </w:r>
      <w:proofErr w:type="spellEnd"/>
      <w:r w:rsidRPr="00B568F7">
        <w:rPr>
          <w:rFonts w:eastAsia="SimSun" w:cs="Arial"/>
          <w:lang w:val="en-US" w:eastAsia="zh-CN"/>
        </w:rPr>
        <w:t xml:space="preserve"> </w:t>
      </w:r>
      <w:proofErr w:type="spellStart"/>
      <w:r w:rsidRPr="00B568F7">
        <w:rPr>
          <w:rFonts w:eastAsia="SimSun" w:cs="Arial"/>
          <w:lang w:val="en-US" w:eastAsia="zh-CN"/>
        </w:rPr>
        <w:t>jù</w:t>
      </w:r>
      <w:proofErr w:type="spellEnd"/>
      <w:r w:rsidRPr="002B063F">
        <w:rPr>
          <w:rFonts w:ascii="Calibri" w:eastAsia="SimSun" w:hAnsi="Calibri"/>
          <w:lang w:val="en-US" w:eastAsia="zh-CN"/>
        </w:rPr>
        <w:t xml:space="preserve">       </w:t>
      </w:r>
      <w:r w:rsidRPr="007118BF">
        <w:rPr>
          <w:rFonts w:eastAsia="SimSun" w:cs="Arial"/>
          <w:lang w:val="en-US" w:eastAsia="zh-CN"/>
        </w:rPr>
        <w:t xml:space="preserve">v.  </w:t>
      </w:r>
      <w:proofErr w:type="gramStart"/>
      <w:r w:rsidRPr="007118BF">
        <w:rPr>
          <w:rFonts w:eastAsia="SimSun" w:cs="Arial"/>
          <w:lang w:val="en-US" w:eastAsia="zh-CN"/>
        </w:rPr>
        <w:t>reunite</w:t>
      </w:r>
      <w:proofErr w:type="gramEnd"/>
      <w:r>
        <w:rPr>
          <w:rFonts w:ascii="Calibri" w:eastAsia="SimSun" w:hAnsi="Calibri"/>
          <w:lang w:val="en-US" w:eastAsia="zh-CN"/>
        </w:rPr>
        <w:tab/>
      </w:r>
      <w:r>
        <w:rPr>
          <w:rFonts w:ascii="Calibri" w:eastAsia="SimSun" w:hAnsi="Calibri"/>
          <w:lang w:val="en-US" w:eastAsia="zh-CN"/>
        </w:rPr>
        <w:tab/>
      </w:r>
      <w:r w:rsidR="00EE71D3">
        <w:rPr>
          <w:rFonts w:ascii="Calibri" w:eastAsia="SimSun" w:hAnsi="Calibri"/>
          <w:lang w:val="en-US" w:eastAsia="zh-CN"/>
        </w:rPr>
        <w:tab/>
      </w:r>
      <w:r w:rsidR="00EE71D3">
        <w:rPr>
          <w:rFonts w:ascii="Calibri" w:eastAsia="SimSun" w:hAnsi="Calibri"/>
          <w:lang w:val="en-US" w:eastAsia="zh-CN"/>
        </w:rPr>
        <w:tab/>
      </w:r>
      <w:r w:rsidRPr="002B063F">
        <w:rPr>
          <w:rFonts w:ascii="SimSun" w:eastAsia="SimSun" w:hAnsi="SimSun" w:hint="eastAsia"/>
          <w:lang w:val="en-US" w:eastAsia="zh-CN"/>
        </w:rPr>
        <w:t>亲自</w:t>
      </w:r>
      <w:r w:rsidRPr="002B063F">
        <w:rPr>
          <w:rFonts w:ascii="SimSun" w:eastAsia="SimSun" w:hAnsi="SimSun"/>
          <w:lang w:val="en-US" w:eastAsia="zh-CN"/>
        </w:rPr>
        <w:t xml:space="preserve"> </w:t>
      </w:r>
      <w:proofErr w:type="spellStart"/>
      <w:r w:rsidRPr="00B568F7">
        <w:rPr>
          <w:rFonts w:eastAsia="SimSun" w:cs="Arial"/>
          <w:lang w:val="en-US" w:eastAsia="zh-CN"/>
        </w:rPr>
        <w:t>qīn</w:t>
      </w:r>
      <w:proofErr w:type="spellEnd"/>
      <w:r w:rsidRPr="00B568F7">
        <w:rPr>
          <w:rFonts w:eastAsia="SimSun" w:cs="Arial"/>
          <w:lang w:val="en-US" w:eastAsia="zh-CN"/>
        </w:rPr>
        <w:t xml:space="preserve"> </w:t>
      </w:r>
      <w:proofErr w:type="spellStart"/>
      <w:r w:rsidRPr="00B568F7">
        <w:rPr>
          <w:rFonts w:eastAsia="SimSun" w:cs="Arial"/>
          <w:lang w:val="en-US" w:eastAsia="zh-CN"/>
        </w:rPr>
        <w:t>zì</w:t>
      </w:r>
      <w:proofErr w:type="spellEnd"/>
      <w:r w:rsidRPr="002B063F">
        <w:rPr>
          <w:rFonts w:ascii="Calibri" w:eastAsia="SimSun" w:hAnsi="Calibri"/>
          <w:lang w:val="en-US" w:eastAsia="zh-CN"/>
        </w:rPr>
        <w:t xml:space="preserve">        </w:t>
      </w:r>
      <w:r w:rsidRPr="007118BF">
        <w:rPr>
          <w:rFonts w:eastAsia="SimSun" w:cs="Arial"/>
          <w:lang w:val="en-US" w:eastAsia="zh-CN"/>
        </w:rPr>
        <w:t xml:space="preserve">adv.  </w:t>
      </w:r>
      <w:proofErr w:type="gramStart"/>
      <w:r w:rsidRPr="007118BF">
        <w:rPr>
          <w:rFonts w:eastAsia="SimSun" w:cs="Arial"/>
          <w:lang w:val="en-US" w:eastAsia="zh-CN"/>
        </w:rPr>
        <w:t>by</w:t>
      </w:r>
      <w:proofErr w:type="gramEnd"/>
      <w:r w:rsidRPr="007118BF">
        <w:rPr>
          <w:rFonts w:eastAsia="SimSun" w:cs="Arial"/>
          <w:lang w:val="en-US" w:eastAsia="zh-CN"/>
        </w:rPr>
        <w:t xml:space="preserve"> himself/herself</w:t>
      </w:r>
    </w:p>
    <w:p w:rsidR="0018700C" w:rsidRDefault="0018700C" w:rsidP="0018700C">
      <w:pPr>
        <w:spacing w:after="200" w:line="276" w:lineRule="auto"/>
        <w:rPr>
          <w:rFonts w:ascii="Calibri" w:eastAsia="SimSun" w:hAnsi="Calibri"/>
          <w:lang w:val="en-US" w:eastAsia="zh-CN"/>
        </w:rPr>
      </w:pPr>
      <w:r w:rsidRPr="002B063F">
        <w:rPr>
          <w:rFonts w:ascii="SimSun" w:eastAsia="SimSun" w:hAnsi="SimSun" w:hint="eastAsia"/>
          <w:lang w:val="en-US" w:eastAsia="zh-CN"/>
        </w:rPr>
        <w:t>香喷喷的</w:t>
      </w:r>
      <w:proofErr w:type="spellStart"/>
      <w:r w:rsidRPr="00B568F7">
        <w:rPr>
          <w:rFonts w:eastAsia="SimSun" w:cs="Arial"/>
          <w:lang w:val="en-US" w:eastAsia="zh-CN"/>
        </w:rPr>
        <w:t>xiāng</w:t>
      </w:r>
      <w:proofErr w:type="spellEnd"/>
      <w:r w:rsidRPr="00B568F7">
        <w:rPr>
          <w:rFonts w:eastAsia="SimSun" w:cs="Arial"/>
          <w:lang w:val="en-US" w:eastAsia="zh-CN"/>
        </w:rPr>
        <w:t xml:space="preserve"> </w:t>
      </w:r>
      <w:proofErr w:type="spellStart"/>
      <w:r w:rsidRPr="00B568F7">
        <w:rPr>
          <w:rFonts w:eastAsia="SimSun" w:cs="Arial"/>
          <w:lang w:val="en-US" w:eastAsia="zh-CN"/>
        </w:rPr>
        <w:t>pēn</w:t>
      </w:r>
      <w:proofErr w:type="spellEnd"/>
      <w:r w:rsidRPr="00B568F7">
        <w:rPr>
          <w:rFonts w:eastAsia="SimSun" w:cs="Arial"/>
          <w:lang w:val="en-US" w:eastAsia="zh-CN"/>
        </w:rPr>
        <w:t xml:space="preserve"> </w:t>
      </w:r>
      <w:proofErr w:type="spellStart"/>
      <w:r w:rsidRPr="00B568F7">
        <w:rPr>
          <w:rFonts w:eastAsia="SimSun" w:cs="Arial"/>
          <w:lang w:val="en-US" w:eastAsia="zh-CN"/>
        </w:rPr>
        <w:t>pēn</w:t>
      </w:r>
      <w:proofErr w:type="spellEnd"/>
      <w:r w:rsidRPr="00B568F7">
        <w:rPr>
          <w:rFonts w:eastAsia="SimSun" w:cs="Arial"/>
          <w:lang w:val="en-US" w:eastAsia="zh-CN"/>
        </w:rPr>
        <w:t xml:space="preserve"> de</w:t>
      </w:r>
      <w:r w:rsidRPr="002B063F">
        <w:rPr>
          <w:rFonts w:ascii="Calibri" w:eastAsia="SimSun" w:hAnsi="Calibri"/>
          <w:lang w:val="en-US" w:eastAsia="zh-CN"/>
        </w:rPr>
        <w:t xml:space="preserve">   </w:t>
      </w:r>
      <w:r w:rsidRPr="007118BF">
        <w:rPr>
          <w:rFonts w:eastAsia="SimSun" w:cs="Arial"/>
          <w:lang w:val="en-US" w:eastAsia="zh-CN"/>
        </w:rPr>
        <w:t xml:space="preserve">adj.  </w:t>
      </w:r>
      <w:proofErr w:type="gramStart"/>
      <w:r w:rsidRPr="007118BF">
        <w:rPr>
          <w:rFonts w:eastAsia="SimSun" w:cs="Arial"/>
          <w:lang w:val="en-US" w:eastAsia="zh-CN"/>
        </w:rPr>
        <w:t>yummy</w:t>
      </w:r>
      <w:proofErr w:type="gramEnd"/>
      <w:r w:rsidRPr="002B063F">
        <w:rPr>
          <w:rFonts w:ascii="Calibri" w:eastAsia="SimSun" w:hAnsi="Calibri"/>
          <w:lang w:val="en-US" w:eastAsia="zh-CN"/>
        </w:rPr>
        <w:t xml:space="preserve"> </w:t>
      </w:r>
    </w:p>
    <w:p w:rsidR="007118BF" w:rsidRDefault="007118BF" w:rsidP="0018700C">
      <w:pPr>
        <w:spacing w:after="200" w:line="276" w:lineRule="auto"/>
        <w:rPr>
          <w:rFonts w:ascii="Calibri" w:eastAsia="SimSun" w:hAnsi="Calibri"/>
          <w:lang w:val="en-US" w:eastAsia="zh-CN"/>
        </w:rPr>
      </w:pPr>
    </w:p>
    <w:p w:rsidR="007118BF" w:rsidRPr="007118BF" w:rsidRDefault="007118BF" w:rsidP="007118BF">
      <w:pPr>
        <w:numPr>
          <w:ilvl w:val="0"/>
          <w:numId w:val="9"/>
        </w:numPr>
        <w:spacing w:after="200" w:line="276" w:lineRule="auto"/>
        <w:rPr>
          <w:rFonts w:eastAsia="SimSun"/>
          <w:lang w:val="en-US" w:eastAsia="zh-CN"/>
        </w:rPr>
      </w:pPr>
      <w:r w:rsidRPr="007118BF">
        <w:rPr>
          <w:rFonts w:eastAsia="SimSun"/>
          <w:lang w:val="en-US" w:eastAsia="zh-CN"/>
        </w:rPr>
        <w:t xml:space="preserve">Why do you think the author likes this festival the most? Give evidence from the text to support your answer.  </w:t>
      </w:r>
    </w:p>
    <w:p w:rsidR="007118BF" w:rsidRPr="007118BF" w:rsidRDefault="007118BF" w:rsidP="007118BF">
      <w:pPr>
        <w:numPr>
          <w:ilvl w:val="0"/>
          <w:numId w:val="9"/>
        </w:numPr>
        <w:spacing w:after="200" w:line="276" w:lineRule="auto"/>
        <w:rPr>
          <w:rFonts w:eastAsia="SimSun"/>
          <w:lang w:val="en-US" w:eastAsia="zh-CN"/>
        </w:rPr>
      </w:pPr>
      <w:r w:rsidRPr="007118BF">
        <w:rPr>
          <w:rFonts w:eastAsia="SimSun"/>
          <w:lang w:eastAsia="zh-CN"/>
        </w:rPr>
        <w:t>In this text, there are 5 places using “</w:t>
      </w:r>
      <w:r w:rsidRPr="007118BF">
        <w:rPr>
          <w:rFonts w:eastAsia="SimSun" w:hAnsi="Calibri" w:hint="eastAsia"/>
          <w:lang w:eastAsia="zh-CN"/>
        </w:rPr>
        <w:t>都</w:t>
      </w:r>
      <w:r w:rsidR="009F508D">
        <w:rPr>
          <w:rFonts w:eastAsia="SimSun"/>
          <w:lang w:eastAsia="zh-CN"/>
        </w:rPr>
        <w:t>”.</w:t>
      </w:r>
      <w:r w:rsidRPr="007118BF">
        <w:rPr>
          <w:rFonts w:eastAsia="SimSun"/>
          <w:lang w:eastAsia="zh-CN"/>
        </w:rPr>
        <w:t xml:space="preserve"> </w:t>
      </w:r>
      <w:r w:rsidR="009F508D">
        <w:rPr>
          <w:rFonts w:eastAsia="SimSun"/>
          <w:lang w:eastAsia="zh-CN"/>
        </w:rPr>
        <w:t>P</w:t>
      </w:r>
      <w:r w:rsidRPr="007118BF">
        <w:rPr>
          <w:rFonts w:eastAsia="SimSun"/>
          <w:lang w:eastAsia="zh-CN"/>
        </w:rPr>
        <w:t xml:space="preserve">lease explain the textual meaning of it.       </w:t>
      </w:r>
    </w:p>
    <w:p w:rsidR="007118BF" w:rsidRPr="007118BF" w:rsidRDefault="007118BF" w:rsidP="007118BF">
      <w:pPr>
        <w:numPr>
          <w:ilvl w:val="0"/>
          <w:numId w:val="9"/>
        </w:numPr>
        <w:spacing w:after="200" w:line="276" w:lineRule="auto"/>
        <w:contextualSpacing/>
        <w:rPr>
          <w:rFonts w:eastAsia="SimSun"/>
          <w:lang w:val="en-US" w:eastAsia="zh-CN"/>
        </w:rPr>
      </w:pPr>
      <w:r w:rsidRPr="007118BF">
        <w:rPr>
          <w:rFonts w:eastAsia="SimSun"/>
          <w:lang w:val="en-US" w:eastAsia="zh-CN"/>
        </w:rPr>
        <w:t xml:space="preserve">How does the family celebrate the festival?    </w:t>
      </w:r>
    </w:p>
    <w:p w:rsidR="007118BF" w:rsidRPr="007118BF" w:rsidRDefault="007118BF" w:rsidP="007118BF">
      <w:pPr>
        <w:spacing w:after="200" w:line="276" w:lineRule="auto"/>
        <w:ind w:left="720"/>
        <w:contextualSpacing/>
        <w:rPr>
          <w:rFonts w:eastAsia="SimSun"/>
          <w:lang w:val="en-US" w:eastAsia="zh-CN"/>
        </w:rPr>
      </w:pPr>
      <w:r w:rsidRPr="007118BF">
        <w:rPr>
          <w:rFonts w:eastAsia="SimSun"/>
          <w:lang w:val="en-US" w:eastAsia="zh-CN"/>
        </w:rPr>
        <w:t xml:space="preserve">                                                 </w:t>
      </w:r>
    </w:p>
    <w:p w:rsidR="007118BF" w:rsidRPr="007118BF" w:rsidRDefault="007118BF" w:rsidP="00EE71D3">
      <w:pPr>
        <w:numPr>
          <w:ilvl w:val="0"/>
          <w:numId w:val="9"/>
        </w:numPr>
        <w:spacing w:after="200" w:line="276" w:lineRule="auto"/>
        <w:contextualSpacing/>
        <w:rPr>
          <w:rFonts w:eastAsia="SimSun"/>
          <w:lang w:val="en-US" w:eastAsia="zh-CN"/>
        </w:rPr>
      </w:pPr>
      <w:r w:rsidRPr="007118BF">
        <w:rPr>
          <w:rFonts w:eastAsia="SimSun"/>
          <w:lang w:val="en-US" w:eastAsia="zh-CN"/>
        </w:rPr>
        <w:t xml:space="preserve">Why </w:t>
      </w:r>
      <w:r w:rsidR="00EE71D3">
        <w:rPr>
          <w:rFonts w:eastAsia="SimSun"/>
          <w:lang w:val="en-US" w:eastAsia="zh-CN"/>
        </w:rPr>
        <w:t xml:space="preserve">does </w:t>
      </w:r>
      <w:r w:rsidRPr="007118BF">
        <w:rPr>
          <w:rFonts w:eastAsia="SimSun"/>
          <w:lang w:val="en-US" w:eastAsia="zh-CN"/>
        </w:rPr>
        <w:t>the author conclude that “</w:t>
      </w:r>
      <w:r w:rsidRPr="007118BF">
        <w:rPr>
          <w:rFonts w:eastAsia="SimSun" w:hAnsi="SimSun" w:hint="eastAsia"/>
          <w:lang w:val="en-US" w:eastAsia="zh-CN"/>
        </w:rPr>
        <w:t>过中秋节的感觉真好</w:t>
      </w:r>
      <w:r w:rsidRPr="007118BF">
        <w:rPr>
          <w:rFonts w:eastAsia="SimSun"/>
          <w:lang w:eastAsia="zh-CN"/>
        </w:rPr>
        <w:t xml:space="preserve">”?               </w:t>
      </w:r>
    </w:p>
    <w:p w:rsidR="007118BF" w:rsidRDefault="007118BF" w:rsidP="00D86A65">
      <w:pPr>
        <w:pStyle w:val="SMBodyText"/>
        <w:sectPr w:rsidR="007118BF" w:rsidSect="002654A1">
          <w:pgSz w:w="11906" w:h="16838" w:code="237"/>
          <w:pgMar w:top="851" w:right="2268" w:bottom="851" w:left="851" w:header="397" w:footer="397" w:gutter="0"/>
          <w:cols w:space="708"/>
          <w:docGrid w:linePitch="360"/>
        </w:sectPr>
      </w:pPr>
    </w:p>
    <w:p w:rsidR="007118BF" w:rsidRPr="00B568F7" w:rsidRDefault="007118BF" w:rsidP="00EE71D3">
      <w:pPr>
        <w:spacing w:after="200" w:line="276" w:lineRule="auto"/>
        <w:ind w:left="720"/>
        <w:contextualSpacing/>
        <w:jc w:val="center"/>
        <w:rPr>
          <w:rFonts w:eastAsia="SimSun" w:cs="Arial"/>
          <w:b/>
          <w:sz w:val="28"/>
          <w:szCs w:val="28"/>
          <w:lang w:val="en-US" w:eastAsia="zh-CN"/>
        </w:rPr>
      </w:pPr>
      <w:r w:rsidRPr="00B568F7">
        <w:rPr>
          <w:rFonts w:eastAsia="SimSun" w:cs="Arial"/>
          <w:b/>
          <w:sz w:val="28"/>
          <w:szCs w:val="28"/>
          <w:lang w:val="en-US" w:eastAsia="zh-CN"/>
        </w:rPr>
        <w:lastRenderedPageBreak/>
        <w:t>Text 2</w:t>
      </w:r>
    </w:p>
    <w:p w:rsidR="007118BF" w:rsidRDefault="007118BF" w:rsidP="007118BF">
      <w:pPr>
        <w:spacing w:after="200" w:line="276" w:lineRule="auto"/>
        <w:ind w:left="720" w:right="-852"/>
        <w:contextualSpacing/>
        <w:jc w:val="center"/>
        <w:rPr>
          <w:rFonts w:eastAsia="SimSun" w:cs="Arial"/>
          <w:sz w:val="24"/>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6"/>
        <w:gridCol w:w="4457"/>
      </w:tblGrid>
      <w:tr w:rsidR="007118BF" w:rsidRPr="002B063F" w:rsidTr="007D6873">
        <w:tc>
          <w:tcPr>
            <w:tcW w:w="9570" w:type="dxa"/>
            <w:gridSpan w:val="2"/>
          </w:tcPr>
          <w:p w:rsidR="007118BF" w:rsidRPr="002B063F" w:rsidRDefault="007118BF" w:rsidP="00B568F7">
            <w:pPr>
              <w:pStyle w:val="Style4"/>
            </w:pPr>
            <w:r w:rsidRPr="002B063F">
              <w:rPr>
                <w:rFonts w:hint="eastAsia"/>
              </w:rPr>
              <w:t>麦克，</w:t>
            </w:r>
          </w:p>
          <w:p w:rsidR="007118BF" w:rsidRPr="002B063F" w:rsidRDefault="007118BF" w:rsidP="007D6873">
            <w:pPr>
              <w:jc w:val="both"/>
              <w:rPr>
                <w:rFonts w:eastAsia="SimSun"/>
                <w:color w:val="000000"/>
                <w:lang w:val="en-US" w:eastAsia="zh-CN"/>
              </w:rPr>
            </w:pPr>
          </w:p>
          <w:p w:rsidR="007118BF" w:rsidRPr="002B063F" w:rsidRDefault="007118BF" w:rsidP="007D6873">
            <w:pPr>
              <w:ind w:firstLine="480"/>
              <w:jc w:val="both"/>
              <w:rPr>
                <w:rFonts w:eastAsia="SimSun"/>
                <w:color w:val="000000"/>
                <w:lang w:val="en-US" w:eastAsia="zh-CN"/>
              </w:rPr>
            </w:pPr>
            <w:r w:rsidRPr="002B063F">
              <w:rPr>
                <w:rFonts w:eastAsia="SimSun" w:hint="eastAsia"/>
                <w:color w:val="000000"/>
                <w:lang w:val="en-US" w:eastAsia="zh-CN"/>
              </w:rPr>
              <w:t>你好！很高兴收到你的来信！也很高兴能够和你成为笔友。</w:t>
            </w:r>
          </w:p>
          <w:p w:rsidR="007118BF" w:rsidRPr="002B063F" w:rsidRDefault="007118BF" w:rsidP="007D6873">
            <w:pPr>
              <w:ind w:firstLine="480"/>
              <w:jc w:val="both"/>
              <w:rPr>
                <w:rFonts w:eastAsia="SimSun"/>
                <w:color w:val="000000"/>
                <w:lang w:val="en-US" w:eastAsia="zh-CN"/>
              </w:rPr>
            </w:pPr>
          </w:p>
          <w:p w:rsidR="007118BF" w:rsidRPr="002B063F" w:rsidRDefault="007118BF" w:rsidP="007D6873">
            <w:pPr>
              <w:ind w:firstLine="420"/>
              <w:jc w:val="both"/>
              <w:rPr>
                <w:rFonts w:eastAsia="SimSun"/>
                <w:color w:val="000000"/>
                <w:lang w:val="en-US" w:eastAsia="zh-CN"/>
              </w:rPr>
            </w:pPr>
            <w:r w:rsidRPr="002B063F">
              <w:rPr>
                <w:rFonts w:eastAsia="SimSun" w:hint="eastAsia"/>
                <w:color w:val="000000"/>
                <w:lang w:val="en-US" w:eastAsia="zh-CN"/>
              </w:rPr>
              <w:t>我今年也上高三。我有很多兴趣爱好，比如说：做运动、听音乐、读小说等等。我最喜欢的是上网打游戏，用一点儿时间上网打游戏会使我放松一下。但是我的电脑被爸爸没收了，因为他认为高三学生最重要的是学习，而且他希望我能够考上好的大学，所以我现在只能天天看书，看书。因为在中国，我们必须要尊重父母的意见，听从父母的安排，所以我只好放弃我的爱好。我真羡慕你的爸爸每个星期六和你一起去打篮球，你还可以选择自己喜欢的科目学习。</w:t>
            </w:r>
          </w:p>
          <w:p w:rsidR="007118BF" w:rsidRPr="002B063F" w:rsidRDefault="007118BF" w:rsidP="007D6873">
            <w:pPr>
              <w:ind w:firstLine="420"/>
              <w:jc w:val="both"/>
              <w:rPr>
                <w:rFonts w:eastAsia="SimSun"/>
                <w:color w:val="000000"/>
                <w:lang w:val="en-US" w:eastAsia="zh-CN"/>
              </w:rPr>
            </w:pPr>
          </w:p>
          <w:p w:rsidR="007118BF" w:rsidRPr="002B063F" w:rsidRDefault="007118BF" w:rsidP="007D6873">
            <w:pPr>
              <w:ind w:firstLine="420"/>
              <w:jc w:val="both"/>
              <w:rPr>
                <w:rFonts w:eastAsia="SimSun"/>
                <w:color w:val="000000"/>
                <w:lang w:val="en-US" w:eastAsia="zh-CN"/>
              </w:rPr>
            </w:pPr>
            <w:r w:rsidRPr="002B063F">
              <w:rPr>
                <w:rFonts w:eastAsia="SimSun" w:hint="eastAsia"/>
                <w:color w:val="000000"/>
                <w:lang w:val="en-US" w:eastAsia="zh-CN"/>
              </w:rPr>
              <w:t>我和我的同班同学现在压力很大，</w:t>
            </w:r>
            <w:r w:rsidRPr="002B063F">
              <w:rPr>
                <w:rFonts w:eastAsia="SimSun"/>
                <w:color w:val="000000"/>
                <w:lang w:val="en-US" w:eastAsia="zh-CN"/>
              </w:rPr>
              <w:t xml:space="preserve"> </w:t>
            </w:r>
            <w:r w:rsidRPr="002B063F">
              <w:rPr>
                <w:rFonts w:eastAsia="SimSun" w:hint="eastAsia"/>
                <w:color w:val="000000"/>
                <w:lang w:val="en-US" w:eastAsia="zh-CN"/>
              </w:rPr>
              <w:t>一方面是考试复习的压力，另一方面是父母和家庭的压力。我们都是家里的独生子女，所有的父母都望子成龙，望女成风，希望我们能够考上名牌大学，将来可以有一份好工作。但是，</w:t>
            </w:r>
            <w:r w:rsidRPr="002B063F">
              <w:rPr>
                <w:rFonts w:eastAsia="SimSun"/>
                <w:color w:val="000000"/>
                <w:lang w:val="en-US" w:eastAsia="zh-CN"/>
              </w:rPr>
              <w:t xml:space="preserve"> </w:t>
            </w:r>
            <w:r w:rsidRPr="002B063F">
              <w:rPr>
                <w:rFonts w:eastAsia="SimSun" w:hint="eastAsia"/>
                <w:color w:val="000000"/>
                <w:lang w:val="en-US" w:eastAsia="zh-CN"/>
              </w:rPr>
              <w:t>我们真希望父母能够理解我们，让我们有自己的兴趣和爱好，将来我们可以选择自己的生活。</w:t>
            </w:r>
          </w:p>
          <w:p w:rsidR="007118BF" w:rsidRPr="002B063F" w:rsidRDefault="007118BF" w:rsidP="007D6873">
            <w:pPr>
              <w:ind w:firstLine="420"/>
              <w:jc w:val="both"/>
              <w:rPr>
                <w:rFonts w:eastAsia="SimSun"/>
                <w:color w:val="000000"/>
                <w:lang w:val="en-US" w:eastAsia="zh-CN"/>
              </w:rPr>
            </w:pPr>
          </w:p>
          <w:p w:rsidR="007118BF" w:rsidRPr="002B063F" w:rsidRDefault="007118BF" w:rsidP="007D6873">
            <w:pPr>
              <w:ind w:firstLine="420"/>
              <w:jc w:val="both"/>
              <w:rPr>
                <w:rFonts w:eastAsia="SimSun"/>
                <w:color w:val="000000"/>
                <w:lang w:val="en-US" w:eastAsia="zh-CN"/>
              </w:rPr>
            </w:pPr>
            <w:r w:rsidRPr="002B063F">
              <w:rPr>
                <w:rFonts w:eastAsia="SimSun" w:hint="eastAsia"/>
                <w:color w:val="000000"/>
                <w:lang w:val="en-US" w:eastAsia="zh-CN"/>
              </w:rPr>
              <w:t>又到做功课的时间了。好了，今天就</w:t>
            </w:r>
            <w:r w:rsidRPr="002B063F">
              <w:rPr>
                <w:rFonts w:eastAsia="SimSun" w:hint="eastAsia"/>
                <w:color w:val="000000"/>
                <w:lang w:eastAsia="zh-CN"/>
              </w:rPr>
              <w:t>写</w:t>
            </w:r>
            <w:r w:rsidRPr="002B063F">
              <w:rPr>
                <w:rFonts w:eastAsia="SimSun" w:hint="eastAsia"/>
                <w:color w:val="000000"/>
                <w:lang w:val="en-US" w:eastAsia="zh-CN"/>
              </w:rPr>
              <w:t>到</w:t>
            </w:r>
            <w:r w:rsidRPr="002B063F">
              <w:rPr>
                <w:rFonts w:eastAsia="SimSun"/>
                <w:color w:val="000000"/>
                <w:lang w:val="en-US" w:eastAsia="zh-CN"/>
              </w:rPr>
              <w:t xml:space="preserve"> </w:t>
            </w:r>
            <w:r w:rsidRPr="002B063F">
              <w:rPr>
                <w:rFonts w:eastAsia="SimSun" w:hint="eastAsia"/>
                <w:color w:val="000000"/>
                <w:lang w:val="en-US" w:eastAsia="zh-CN"/>
              </w:rPr>
              <w:t>这里。</w:t>
            </w:r>
          </w:p>
          <w:p w:rsidR="007118BF" w:rsidRPr="002B063F" w:rsidRDefault="007118BF" w:rsidP="007D6873">
            <w:pPr>
              <w:ind w:firstLine="420"/>
              <w:jc w:val="both"/>
              <w:rPr>
                <w:rFonts w:eastAsia="SimSun"/>
                <w:color w:val="000000"/>
                <w:lang w:val="en-US" w:eastAsia="zh-CN"/>
              </w:rPr>
            </w:pPr>
          </w:p>
          <w:p w:rsidR="007118BF" w:rsidRPr="002B063F" w:rsidRDefault="007118BF" w:rsidP="007D6873">
            <w:pPr>
              <w:jc w:val="center"/>
              <w:rPr>
                <w:rFonts w:eastAsia="SimSun"/>
                <w:color w:val="000000"/>
                <w:lang w:val="en-US" w:eastAsia="zh-CN"/>
              </w:rPr>
            </w:pPr>
            <w:r w:rsidRPr="002B063F">
              <w:rPr>
                <w:rFonts w:eastAsia="SimSun" w:hint="eastAsia"/>
                <w:color w:val="000000"/>
                <w:lang w:val="en-US" w:eastAsia="zh-CN"/>
              </w:rPr>
              <w:t>祝　天天快乐，学习进步！</w:t>
            </w:r>
          </w:p>
          <w:p w:rsidR="007118BF" w:rsidRPr="002B063F" w:rsidRDefault="007118BF" w:rsidP="007D6873">
            <w:pPr>
              <w:ind w:left="4252"/>
              <w:rPr>
                <w:rFonts w:eastAsia="SimSun"/>
                <w:color w:val="000000"/>
                <w:lang w:eastAsia="zh-CN"/>
              </w:rPr>
            </w:pPr>
            <w:r w:rsidRPr="002B063F">
              <w:rPr>
                <w:rFonts w:eastAsia="SimSun" w:hint="eastAsia"/>
                <w:color w:val="000000"/>
                <w:lang w:eastAsia="zh-CN"/>
              </w:rPr>
              <w:t xml:space="preserve">　　　　　　　　　　　　　　　　</w:t>
            </w:r>
            <w:r w:rsidRPr="002B063F">
              <w:rPr>
                <w:rFonts w:eastAsia="SimSun"/>
                <w:color w:val="000000"/>
                <w:lang w:eastAsia="zh-CN"/>
              </w:rPr>
              <w:t xml:space="preserve"> </w:t>
            </w:r>
          </w:p>
          <w:p w:rsidR="007118BF" w:rsidRPr="002B063F" w:rsidRDefault="007118BF" w:rsidP="007D6873">
            <w:pPr>
              <w:ind w:left="4252"/>
              <w:rPr>
                <w:rFonts w:eastAsia="SimSun"/>
                <w:color w:val="000000"/>
                <w:lang w:eastAsia="zh-CN"/>
              </w:rPr>
            </w:pPr>
            <w:r w:rsidRPr="002B063F">
              <w:rPr>
                <w:rFonts w:eastAsia="SimSun" w:hint="eastAsia"/>
                <w:color w:val="000000"/>
                <w:lang w:eastAsia="zh-CN"/>
              </w:rPr>
              <w:t xml:space="preserve">　　　　　　　　　　王小龙</w:t>
            </w:r>
          </w:p>
          <w:p w:rsidR="007118BF" w:rsidRPr="002B063F" w:rsidRDefault="007118BF" w:rsidP="007D6873">
            <w:pPr>
              <w:ind w:left="4252"/>
              <w:rPr>
                <w:rFonts w:eastAsia="SimSun"/>
                <w:color w:val="000000"/>
                <w:lang w:eastAsia="zh-CN"/>
              </w:rPr>
            </w:pPr>
            <w:r w:rsidRPr="002B063F">
              <w:rPr>
                <w:rFonts w:eastAsia="SimSun" w:hint="eastAsia"/>
                <w:color w:val="000000"/>
                <w:lang w:eastAsia="zh-CN"/>
              </w:rPr>
              <w:t xml:space="preserve">　　　　　　　　　　二零一一年三月十九日</w:t>
            </w:r>
          </w:p>
          <w:p w:rsidR="007118BF" w:rsidRPr="002B063F" w:rsidRDefault="007118BF" w:rsidP="007D6873">
            <w:pPr>
              <w:textAlignment w:val="top"/>
              <w:rPr>
                <w:rFonts w:eastAsia="SimSun"/>
                <w:color w:val="000000"/>
                <w:lang w:val="en-US" w:eastAsia="zh-CN"/>
              </w:rPr>
            </w:pPr>
          </w:p>
        </w:tc>
      </w:tr>
      <w:tr w:rsidR="007118BF" w:rsidRPr="002B063F" w:rsidTr="007D6873">
        <w:trPr>
          <w:trHeight w:val="2251"/>
        </w:trPr>
        <w:tc>
          <w:tcPr>
            <w:tcW w:w="4785" w:type="dxa"/>
          </w:tcPr>
          <w:p w:rsidR="00EE71D3" w:rsidRDefault="007118BF" w:rsidP="00B568F7">
            <w:pPr>
              <w:pStyle w:val="Style3"/>
            </w:pPr>
            <w:proofErr w:type="spellStart"/>
            <w:r w:rsidRPr="002B063F">
              <w:t>mò</w:t>
            </w:r>
            <w:proofErr w:type="spellEnd"/>
            <w:r w:rsidRPr="002B063F">
              <w:t xml:space="preserve"> </w:t>
            </w:r>
            <w:proofErr w:type="spellStart"/>
            <w:r w:rsidRPr="002B063F">
              <w:t>shōu</w:t>
            </w:r>
            <w:proofErr w:type="spellEnd"/>
            <w:r w:rsidRPr="002B063F">
              <w:t xml:space="preserve"> </w:t>
            </w:r>
            <w:r w:rsidRPr="002B063F">
              <w:br/>
            </w:r>
            <w:r w:rsidRPr="002B063F">
              <w:rPr>
                <w:rFonts w:hint="eastAsia"/>
              </w:rPr>
              <w:t xml:space="preserve">没　收　</w:t>
            </w:r>
            <w:r w:rsidRPr="002B063F">
              <w:t>confiscate</w:t>
            </w:r>
            <w:r w:rsidRPr="002B063F">
              <w:br/>
              <w:t xml:space="preserve">  </w:t>
            </w:r>
            <w:r w:rsidRPr="002B063F">
              <w:br/>
            </w:r>
            <w:r w:rsidRPr="002B063F">
              <w:rPr>
                <w:rFonts w:ascii="Calibri" w:hAnsi="Calibri"/>
                <w:szCs w:val="22"/>
              </w:rPr>
              <w:ruby>
                <w:rubyPr>
                  <w:rubyAlign w:val="distributeSpace"/>
                  <w:hps w:val="18"/>
                  <w:hpsRaise w:val="34"/>
                  <w:hpsBaseText w:val="22"/>
                  <w:lid w:val="zh-CN"/>
                </w:rubyPr>
                <w:rt>
                  <w:r w:rsidR="007118BF" w:rsidRPr="002B063F">
                    <w:rPr>
                      <w:rFonts w:ascii="SimSun" w:hAnsi="SimSun"/>
                      <w:sz w:val="18"/>
                      <w:szCs w:val="22"/>
                    </w:rPr>
                    <w:t>xi</w:t>
                  </w:r>
                  <w:r w:rsidR="007118BF" w:rsidRPr="002B063F">
                    <w:rPr>
                      <w:rFonts w:ascii="SimSun" w:hAnsi="SimSun" w:hint="eastAsia"/>
                      <w:sz w:val="18"/>
                      <w:szCs w:val="22"/>
                    </w:rPr>
                    <w:t>à</w:t>
                  </w:r>
                  <w:r w:rsidR="007118BF" w:rsidRPr="002B063F">
                    <w:rPr>
                      <w:rFonts w:ascii="SimSun" w:hAnsi="SimSun"/>
                      <w:sz w:val="18"/>
                      <w:szCs w:val="22"/>
                    </w:rPr>
                    <w:t>n</w:t>
                  </w:r>
                </w:rt>
                <w:rubyBase>
                  <w:r w:rsidR="007118BF" w:rsidRPr="002B063F">
                    <w:rPr>
                      <w:rFonts w:ascii="Calibri" w:hAnsi="Calibri" w:hint="eastAsia"/>
                      <w:szCs w:val="22"/>
                    </w:rPr>
                    <w:t>羡</w:t>
                  </w:r>
                </w:rubyBase>
              </w:ruby>
            </w:r>
            <w:r w:rsidRPr="002B063F">
              <w:ruby>
                <w:rubyPr>
                  <w:rubyAlign w:val="distributeSpace"/>
                  <w:hps w:val="18"/>
                  <w:hpsRaise w:val="34"/>
                  <w:hpsBaseText w:val="22"/>
                  <w:lid w:val="zh-CN"/>
                </w:rubyPr>
                <w:rt>
                  <w:r w:rsidR="007118BF" w:rsidRPr="002B063F">
                    <w:rPr>
                      <w:rFonts w:ascii="SimSun" w:hAnsi="SimSun"/>
                      <w:sz w:val="18"/>
                    </w:rPr>
                    <w:t>m</w:t>
                  </w:r>
                  <w:r w:rsidR="007118BF" w:rsidRPr="002B063F">
                    <w:rPr>
                      <w:rFonts w:ascii="SimSun" w:hAnsi="SimSun" w:hint="eastAsia"/>
                      <w:sz w:val="18"/>
                    </w:rPr>
                    <w:t>ù</w:t>
                  </w:r>
                </w:rt>
                <w:rubyBase>
                  <w:r w:rsidR="007118BF" w:rsidRPr="002B063F">
                    <w:rPr>
                      <w:rFonts w:hint="eastAsia"/>
                    </w:rPr>
                    <w:t>慕</w:t>
                  </w:r>
                </w:rubyBase>
              </w:ruby>
            </w:r>
            <w:r w:rsidRPr="002B063F">
              <w:t xml:space="preserve">  admire</w:t>
            </w:r>
          </w:p>
          <w:p w:rsidR="007118BF" w:rsidRPr="002B063F" w:rsidRDefault="007118BF" w:rsidP="00B568F7">
            <w:pPr>
              <w:pStyle w:val="Style3"/>
            </w:pPr>
            <w:r w:rsidRPr="002B063F">
              <w:br/>
              <w:t xml:space="preserve"> </w:t>
            </w:r>
            <w:proofErr w:type="spellStart"/>
            <w:r w:rsidRPr="002B063F">
              <w:t>zūn</w:t>
            </w:r>
            <w:proofErr w:type="spellEnd"/>
            <w:r w:rsidRPr="002B063F">
              <w:t xml:space="preserve"> </w:t>
            </w:r>
            <w:proofErr w:type="spellStart"/>
            <w:r w:rsidRPr="002B063F">
              <w:t>zhòng</w:t>
            </w:r>
            <w:proofErr w:type="spellEnd"/>
            <w:r w:rsidRPr="002B063F">
              <w:t xml:space="preserve"> </w:t>
            </w:r>
            <w:r w:rsidRPr="002B063F">
              <w:br/>
            </w:r>
            <w:r w:rsidRPr="002B063F">
              <w:rPr>
                <w:rFonts w:hint="eastAsia"/>
              </w:rPr>
              <w:t xml:space="preserve">尊　　重　</w:t>
            </w:r>
            <w:r w:rsidRPr="002B063F">
              <w:t>respect</w:t>
            </w:r>
          </w:p>
        </w:tc>
        <w:tc>
          <w:tcPr>
            <w:tcW w:w="4785" w:type="dxa"/>
          </w:tcPr>
          <w:p w:rsidR="007118BF" w:rsidRPr="002B063F" w:rsidRDefault="007118BF" w:rsidP="00B568F7">
            <w:pPr>
              <w:pStyle w:val="Style3"/>
            </w:pPr>
            <w:proofErr w:type="spellStart"/>
            <w:r w:rsidRPr="002B063F">
              <w:t>yā</w:t>
            </w:r>
            <w:proofErr w:type="spellEnd"/>
            <w:r w:rsidRPr="002B063F">
              <w:t xml:space="preserve">    </w:t>
            </w:r>
            <w:proofErr w:type="spellStart"/>
            <w:r w:rsidRPr="002B063F">
              <w:t>lì</w:t>
            </w:r>
            <w:proofErr w:type="spellEnd"/>
            <w:r w:rsidRPr="002B063F">
              <w:rPr>
                <w:rFonts w:hint="eastAsia"/>
              </w:rPr>
              <w:t xml:space="preserve">　</w:t>
            </w:r>
            <w:r w:rsidRPr="002B063F">
              <w:br/>
            </w:r>
            <w:r w:rsidRPr="002B063F">
              <w:rPr>
                <w:rFonts w:hint="eastAsia"/>
              </w:rPr>
              <w:t>压</w:t>
            </w:r>
            <w:r w:rsidRPr="002B063F">
              <w:t xml:space="preserve"> </w:t>
            </w:r>
            <w:r w:rsidRPr="002B063F">
              <w:rPr>
                <w:rFonts w:hint="eastAsia"/>
              </w:rPr>
              <w:t>力</w:t>
            </w:r>
            <w:r w:rsidRPr="002B063F">
              <w:t xml:space="preserve"> pressure</w:t>
            </w:r>
          </w:p>
          <w:p w:rsidR="007118BF" w:rsidRPr="002B063F" w:rsidRDefault="007118BF" w:rsidP="007D6873">
            <w:pPr>
              <w:rPr>
                <w:rFonts w:eastAsia="SimSun"/>
                <w:color w:val="000000"/>
                <w:lang w:val="en-US" w:eastAsia="zh-CN"/>
              </w:rPr>
            </w:pPr>
            <w:r w:rsidRPr="002B063F">
              <w:rPr>
                <w:rFonts w:eastAsia="SimSun"/>
                <w:color w:val="000000"/>
                <w:lang w:val="en-US" w:eastAsia="zh-CN"/>
              </w:rPr>
              <w:t xml:space="preserve"> </w:t>
            </w:r>
            <w:proofErr w:type="spellStart"/>
            <w:r w:rsidRPr="002B063F">
              <w:rPr>
                <w:rFonts w:eastAsia="SimSun"/>
                <w:color w:val="000000"/>
                <w:lang w:val="en-US" w:eastAsia="zh-CN"/>
              </w:rPr>
              <w:t>míng</w:t>
            </w:r>
            <w:proofErr w:type="spellEnd"/>
            <w:r w:rsidRPr="002B063F">
              <w:rPr>
                <w:rFonts w:eastAsia="SimSun"/>
                <w:color w:val="000000"/>
                <w:lang w:val="en-US" w:eastAsia="zh-CN"/>
              </w:rPr>
              <w:t xml:space="preserve"> </w:t>
            </w:r>
            <w:proofErr w:type="spellStart"/>
            <w:r w:rsidRPr="002B063F">
              <w:rPr>
                <w:rFonts w:eastAsia="SimSun"/>
                <w:color w:val="000000"/>
                <w:lang w:val="en-US" w:eastAsia="zh-CN"/>
              </w:rPr>
              <w:t>pái</w:t>
            </w:r>
            <w:proofErr w:type="spellEnd"/>
            <w:r w:rsidRPr="002B063F">
              <w:rPr>
                <w:rFonts w:eastAsia="SimSun"/>
                <w:color w:val="000000"/>
                <w:lang w:val="en-US" w:eastAsia="zh-CN"/>
              </w:rPr>
              <w:t xml:space="preserve"> </w:t>
            </w:r>
            <w:r w:rsidRPr="002B063F">
              <w:rPr>
                <w:rFonts w:eastAsia="SimSun"/>
                <w:color w:val="000000"/>
                <w:lang w:val="en-US" w:eastAsia="zh-CN"/>
              </w:rPr>
              <w:br/>
            </w:r>
            <w:r w:rsidRPr="002B063F">
              <w:rPr>
                <w:rFonts w:eastAsia="SimSun" w:hint="eastAsia"/>
                <w:color w:val="000000"/>
                <w:lang w:val="en-US" w:eastAsia="zh-CN"/>
              </w:rPr>
              <w:t xml:space="preserve">名　</w:t>
            </w:r>
            <w:r w:rsidRPr="002B063F">
              <w:rPr>
                <w:rFonts w:eastAsia="SimSun"/>
                <w:color w:val="000000"/>
                <w:lang w:val="en-US" w:eastAsia="zh-CN"/>
              </w:rPr>
              <w:t xml:space="preserve"> </w:t>
            </w:r>
            <w:r w:rsidRPr="002B063F">
              <w:rPr>
                <w:rFonts w:eastAsia="SimSun" w:hint="eastAsia"/>
                <w:color w:val="000000"/>
                <w:lang w:val="en-US" w:eastAsia="zh-CN"/>
              </w:rPr>
              <w:t xml:space="preserve">牌　</w:t>
            </w:r>
            <w:r w:rsidRPr="002B063F">
              <w:rPr>
                <w:rFonts w:eastAsia="SimSun"/>
                <w:color w:val="000000"/>
                <w:lang w:val="en-US" w:eastAsia="zh-CN"/>
              </w:rPr>
              <w:t>famous brand</w:t>
            </w:r>
            <w:r w:rsidRPr="002B063F">
              <w:rPr>
                <w:rFonts w:eastAsia="SimSun"/>
                <w:color w:val="000000"/>
                <w:lang w:val="en-US" w:eastAsia="zh-CN"/>
              </w:rPr>
              <w:br/>
              <w:t xml:space="preserve"> </w:t>
            </w:r>
            <w:proofErr w:type="spellStart"/>
            <w:r w:rsidRPr="002B063F">
              <w:rPr>
                <w:rFonts w:eastAsia="SimSun"/>
                <w:color w:val="000000"/>
                <w:lang w:val="en-US" w:eastAsia="zh-CN"/>
              </w:rPr>
              <w:t>xuǎn</w:t>
            </w:r>
            <w:proofErr w:type="spellEnd"/>
            <w:r w:rsidRPr="002B063F">
              <w:rPr>
                <w:rFonts w:eastAsia="SimSun"/>
                <w:color w:val="000000"/>
                <w:lang w:val="en-US" w:eastAsia="zh-CN"/>
              </w:rPr>
              <w:t xml:space="preserve"> </w:t>
            </w:r>
            <w:proofErr w:type="spellStart"/>
            <w:r w:rsidRPr="002B063F">
              <w:rPr>
                <w:rFonts w:eastAsia="SimSun"/>
                <w:color w:val="000000"/>
                <w:lang w:val="en-US" w:eastAsia="zh-CN"/>
              </w:rPr>
              <w:t>zé</w:t>
            </w:r>
            <w:proofErr w:type="spellEnd"/>
            <w:r w:rsidRPr="002B063F">
              <w:rPr>
                <w:rFonts w:eastAsia="SimSun"/>
                <w:color w:val="000000"/>
                <w:lang w:val="en-US" w:eastAsia="zh-CN"/>
              </w:rPr>
              <w:t xml:space="preserve"> </w:t>
            </w:r>
            <w:r w:rsidRPr="002B063F">
              <w:rPr>
                <w:rFonts w:eastAsia="SimSun"/>
                <w:color w:val="000000"/>
                <w:lang w:val="en-US" w:eastAsia="zh-CN"/>
              </w:rPr>
              <w:br/>
            </w:r>
            <w:r w:rsidRPr="002B063F">
              <w:rPr>
                <w:rFonts w:eastAsia="SimSun" w:hint="eastAsia"/>
                <w:color w:val="000000"/>
                <w:lang w:val="en-US" w:eastAsia="zh-CN"/>
              </w:rPr>
              <w:t>选　择</w:t>
            </w:r>
            <w:r w:rsidRPr="002B063F">
              <w:rPr>
                <w:rFonts w:eastAsia="SimSun"/>
                <w:color w:val="000000"/>
                <w:lang w:val="en-US" w:eastAsia="zh-CN"/>
              </w:rPr>
              <w:t xml:space="preserve"> choose </w:t>
            </w:r>
          </w:p>
          <w:p w:rsidR="007118BF" w:rsidRPr="002B063F" w:rsidRDefault="007118BF" w:rsidP="007D6873">
            <w:pPr>
              <w:jc w:val="both"/>
              <w:rPr>
                <w:rFonts w:eastAsia="SimSun"/>
                <w:color w:val="000000"/>
                <w:lang w:val="en-US" w:eastAsia="zh-CN"/>
              </w:rPr>
            </w:pPr>
          </w:p>
        </w:tc>
      </w:tr>
    </w:tbl>
    <w:p w:rsidR="007118BF" w:rsidRPr="007118BF" w:rsidRDefault="007118BF" w:rsidP="007118BF">
      <w:pPr>
        <w:spacing w:after="200" w:line="276" w:lineRule="auto"/>
        <w:ind w:left="720"/>
        <w:contextualSpacing/>
        <w:rPr>
          <w:rFonts w:eastAsia="SimSun" w:cs="Arial"/>
          <w:sz w:val="24"/>
          <w:lang w:eastAsia="zh-CN"/>
        </w:rPr>
      </w:pPr>
    </w:p>
    <w:p w:rsidR="007118BF" w:rsidRPr="007118BF" w:rsidRDefault="007118BF" w:rsidP="007118BF">
      <w:pPr>
        <w:numPr>
          <w:ilvl w:val="0"/>
          <w:numId w:val="10"/>
        </w:numPr>
        <w:autoSpaceDE w:val="0"/>
        <w:autoSpaceDN w:val="0"/>
        <w:adjustRightInd w:val="0"/>
        <w:spacing w:after="200" w:line="276" w:lineRule="auto"/>
        <w:rPr>
          <w:rFonts w:eastAsia="SimSun" w:cs="Arial"/>
          <w:color w:val="000000"/>
          <w:lang w:val="en-US" w:eastAsia="zh-CN"/>
        </w:rPr>
      </w:pPr>
      <w:r>
        <w:rPr>
          <w:rFonts w:eastAsia="SimSun" w:cs="Arial"/>
          <w:color w:val="000000"/>
          <w:lang w:val="en-US" w:eastAsia="zh-CN"/>
        </w:rPr>
        <w:t>Which Year level/</w:t>
      </w:r>
      <w:r w:rsidRPr="007118BF">
        <w:rPr>
          <w:rFonts w:eastAsia="SimSun" w:cs="Arial"/>
          <w:color w:val="000000"/>
          <w:lang w:val="en-US" w:eastAsia="zh-CN"/>
        </w:rPr>
        <w:t xml:space="preserve">Grade is Michael from? Justify your answer with evidence from the text.  </w:t>
      </w:r>
    </w:p>
    <w:p w:rsidR="007118BF" w:rsidRPr="007118BF" w:rsidRDefault="007118BF" w:rsidP="007118BF">
      <w:pPr>
        <w:numPr>
          <w:ilvl w:val="0"/>
          <w:numId w:val="10"/>
        </w:numPr>
        <w:autoSpaceDE w:val="0"/>
        <w:autoSpaceDN w:val="0"/>
        <w:adjustRightInd w:val="0"/>
        <w:spacing w:after="200" w:line="276" w:lineRule="auto"/>
        <w:rPr>
          <w:rFonts w:eastAsia="SimSun" w:cs="Arial"/>
          <w:color w:val="000000"/>
          <w:lang w:val="en-US" w:eastAsia="zh-CN"/>
        </w:rPr>
      </w:pPr>
      <w:r w:rsidRPr="007118BF">
        <w:rPr>
          <w:rFonts w:eastAsia="SimSun" w:cs="Arial"/>
          <w:color w:val="000000"/>
          <w:lang w:val="en-US" w:eastAsia="zh-CN"/>
        </w:rPr>
        <w:t xml:space="preserve">Why did the author give up his hobby? </w:t>
      </w:r>
    </w:p>
    <w:p w:rsidR="007118BF" w:rsidRPr="007118BF" w:rsidRDefault="007118BF" w:rsidP="007118BF">
      <w:pPr>
        <w:numPr>
          <w:ilvl w:val="0"/>
          <w:numId w:val="10"/>
        </w:numPr>
        <w:autoSpaceDE w:val="0"/>
        <w:autoSpaceDN w:val="0"/>
        <w:adjustRightInd w:val="0"/>
        <w:spacing w:after="200" w:line="276" w:lineRule="auto"/>
        <w:rPr>
          <w:rFonts w:eastAsia="SimSun" w:cs="Arial"/>
          <w:color w:val="000000"/>
          <w:lang w:val="en-US" w:eastAsia="zh-CN"/>
        </w:rPr>
      </w:pPr>
      <w:r w:rsidRPr="007118BF">
        <w:rPr>
          <w:rFonts w:eastAsia="SimSun" w:cs="Arial"/>
          <w:color w:val="000000"/>
          <w:lang w:val="en-US" w:eastAsia="zh-CN"/>
        </w:rPr>
        <w:t xml:space="preserve">What are the differences between Chinese parents and Australian parents? Support your answer with the evidence from the text. </w:t>
      </w:r>
    </w:p>
    <w:p w:rsidR="007118BF" w:rsidRPr="007118BF" w:rsidRDefault="007118BF" w:rsidP="007118BF">
      <w:pPr>
        <w:numPr>
          <w:ilvl w:val="0"/>
          <w:numId w:val="10"/>
        </w:numPr>
        <w:autoSpaceDE w:val="0"/>
        <w:autoSpaceDN w:val="0"/>
        <w:adjustRightInd w:val="0"/>
        <w:spacing w:after="200" w:line="276" w:lineRule="auto"/>
        <w:rPr>
          <w:rFonts w:eastAsia="SimSun" w:cs="Arial"/>
          <w:color w:val="000000"/>
          <w:lang w:eastAsia="zh-CN"/>
        </w:rPr>
      </w:pPr>
      <w:r w:rsidRPr="007118BF">
        <w:rPr>
          <w:rFonts w:eastAsia="SimSun" w:cs="Arial"/>
          <w:color w:val="000000"/>
          <w:lang w:val="en-US" w:eastAsia="zh-CN"/>
        </w:rPr>
        <w:t>Why did the author say “</w:t>
      </w:r>
      <w:r w:rsidRPr="007118BF">
        <w:rPr>
          <w:rFonts w:eastAsia="SimSun" w:cs="Arial"/>
          <w:color w:val="000000"/>
          <w:lang w:val="en-US" w:eastAsia="zh-CN"/>
        </w:rPr>
        <w:t>我们真希望父母能够理解我们</w:t>
      </w:r>
      <w:proofErr w:type="gramStart"/>
      <w:r w:rsidRPr="007118BF">
        <w:rPr>
          <w:rFonts w:eastAsia="SimSun" w:cs="Arial"/>
          <w:color w:val="000000"/>
          <w:lang w:eastAsia="zh-CN"/>
        </w:rPr>
        <w:t>” ?</w:t>
      </w:r>
      <w:proofErr w:type="gramEnd"/>
      <w:r w:rsidRPr="007118BF">
        <w:rPr>
          <w:rFonts w:eastAsia="SimSun" w:cs="Arial"/>
          <w:color w:val="000000"/>
          <w:lang w:eastAsia="zh-CN"/>
        </w:rPr>
        <w:t xml:space="preserve">              </w:t>
      </w:r>
    </w:p>
    <w:p w:rsidR="007118BF" w:rsidRDefault="007118BF" w:rsidP="00D86A65">
      <w:pPr>
        <w:pStyle w:val="SMBodyText"/>
        <w:sectPr w:rsidR="007118BF" w:rsidSect="002654A1">
          <w:pgSz w:w="11906" w:h="16838" w:code="237"/>
          <w:pgMar w:top="851" w:right="2268" w:bottom="851" w:left="851" w:header="397" w:footer="397" w:gutter="0"/>
          <w:cols w:space="708"/>
          <w:docGrid w:linePitch="360"/>
        </w:sectPr>
      </w:pPr>
    </w:p>
    <w:p w:rsidR="00D86A65" w:rsidRPr="007118BF" w:rsidRDefault="007118BF" w:rsidP="007118BF">
      <w:pPr>
        <w:pStyle w:val="SMBodyText"/>
        <w:ind w:left="-426"/>
        <w:rPr>
          <w:b/>
          <w:sz w:val="24"/>
          <w:szCs w:val="24"/>
        </w:rPr>
      </w:pPr>
      <w:r w:rsidRPr="007118BF">
        <w:rPr>
          <w:b/>
          <w:sz w:val="24"/>
          <w:szCs w:val="24"/>
        </w:rPr>
        <w:lastRenderedPageBreak/>
        <w:t>Performance Standards for Stage 2 Locally Assessed Languages at Continuers Level</w:t>
      </w:r>
    </w:p>
    <w:tbl>
      <w:tblPr>
        <w:tblW w:w="11007" w:type="dxa"/>
        <w:tblInd w:w="-3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2"/>
        <w:gridCol w:w="2410"/>
        <w:gridCol w:w="2552"/>
        <w:gridCol w:w="1984"/>
        <w:gridCol w:w="3659"/>
      </w:tblGrid>
      <w:tr w:rsidR="007118BF" w:rsidRPr="00B47E0F" w:rsidTr="007118BF">
        <w:trPr>
          <w:cantSplit/>
          <w:tblHeader/>
        </w:trPr>
        <w:tc>
          <w:tcPr>
            <w:tcW w:w="402" w:type="dxa"/>
            <w:tcBorders>
              <w:bottom w:val="single" w:sz="2" w:space="0" w:color="auto"/>
              <w:right w:val="nil"/>
            </w:tcBorders>
            <w:shd w:val="clear" w:color="auto" w:fill="4C4C4C"/>
            <w:tcMar>
              <w:top w:w="85" w:type="dxa"/>
              <w:left w:w="85" w:type="dxa"/>
              <w:bottom w:w="85" w:type="dxa"/>
              <w:right w:w="85" w:type="dxa"/>
            </w:tcMar>
          </w:tcPr>
          <w:p w:rsidR="007118BF" w:rsidRPr="00B47E0F" w:rsidRDefault="007118BF" w:rsidP="007D6873"/>
        </w:tc>
        <w:tc>
          <w:tcPr>
            <w:tcW w:w="2410" w:type="dxa"/>
            <w:tcBorders>
              <w:left w:val="nil"/>
              <w:bottom w:val="single" w:sz="2" w:space="0" w:color="auto"/>
              <w:right w:val="nil"/>
            </w:tcBorders>
            <w:shd w:val="clear" w:color="auto" w:fill="4C4C4C"/>
            <w:tcMar>
              <w:top w:w="85" w:type="dxa"/>
              <w:left w:w="85" w:type="dxa"/>
              <w:bottom w:w="85" w:type="dxa"/>
              <w:right w:w="85" w:type="dxa"/>
            </w:tcMar>
          </w:tcPr>
          <w:p w:rsidR="007118BF" w:rsidRPr="00052AFB" w:rsidRDefault="007118BF" w:rsidP="007D6873">
            <w:pPr>
              <w:pStyle w:val="SOFinalPerformanceTableHead1"/>
            </w:pPr>
            <w:r w:rsidRPr="00052AFB">
              <w:t>Ideas</w:t>
            </w:r>
          </w:p>
        </w:tc>
        <w:tc>
          <w:tcPr>
            <w:tcW w:w="4536" w:type="dxa"/>
            <w:gridSpan w:val="2"/>
            <w:tcBorders>
              <w:left w:val="nil"/>
              <w:bottom w:val="single" w:sz="2" w:space="0" w:color="auto"/>
              <w:right w:val="nil"/>
            </w:tcBorders>
            <w:shd w:val="clear" w:color="auto" w:fill="4C4C4C"/>
            <w:tcMar>
              <w:top w:w="85" w:type="dxa"/>
              <w:left w:w="85" w:type="dxa"/>
              <w:bottom w:w="85" w:type="dxa"/>
              <w:right w:w="85" w:type="dxa"/>
            </w:tcMar>
          </w:tcPr>
          <w:p w:rsidR="007118BF" w:rsidRDefault="007118BF" w:rsidP="007D6873">
            <w:pPr>
              <w:pStyle w:val="SOFinalPerformanceTableHead1"/>
              <w:jc w:val="center"/>
            </w:pPr>
            <w:r w:rsidRPr="00052AFB">
              <w:t>Expression</w:t>
            </w:r>
          </w:p>
        </w:tc>
        <w:tc>
          <w:tcPr>
            <w:tcW w:w="3659" w:type="dxa"/>
            <w:tcBorders>
              <w:left w:val="nil"/>
              <w:bottom w:val="single" w:sz="2" w:space="0" w:color="auto"/>
            </w:tcBorders>
            <w:shd w:val="clear" w:color="auto" w:fill="4C4C4C"/>
            <w:tcMar>
              <w:top w:w="85" w:type="dxa"/>
              <w:left w:w="85" w:type="dxa"/>
              <w:bottom w:w="85" w:type="dxa"/>
              <w:right w:w="85" w:type="dxa"/>
            </w:tcMar>
          </w:tcPr>
          <w:p w:rsidR="007118BF" w:rsidRPr="00795195" w:rsidRDefault="007118BF" w:rsidP="007D6873">
            <w:pPr>
              <w:pStyle w:val="SOFinalPerformanceTableHead1"/>
            </w:pPr>
            <w:r w:rsidRPr="00795195">
              <w:t>Interpretation and Reflection</w:t>
            </w:r>
          </w:p>
        </w:tc>
      </w:tr>
      <w:tr w:rsidR="007118BF" w:rsidRPr="00B47E0F" w:rsidTr="007118BF">
        <w:trPr>
          <w:cantSplit/>
        </w:trPr>
        <w:tc>
          <w:tcPr>
            <w:tcW w:w="402" w:type="dxa"/>
            <w:tcBorders>
              <w:top w:val="single" w:sz="2" w:space="0" w:color="auto"/>
            </w:tcBorders>
            <w:shd w:val="clear" w:color="auto" w:fill="D9D9D9"/>
            <w:tcMar>
              <w:left w:w="85" w:type="dxa"/>
              <w:bottom w:w="85" w:type="dxa"/>
              <w:right w:w="85" w:type="dxa"/>
            </w:tcMar>
          </w:tcPr>
          <w:p w:rsidR="007118BF" w:rsidRDefault="007118BF" w:rsidP="007D6873">
            <w:pPr>
              <w:pStyle w:val="SOFinalPerformanceTableLetters"/>
            </w:pPr>
            <w:r>
              <w:t>A</w:t>
            </w:r>
          </w:p>
        </w:tc>
        <w:tc>
          <w:tcPr>
            <w:tcW w:w="2410" w:type="dxa"/>
            <w:tcBorders>
              <w:top w:val="single" w:sz="2" w:space="0" w:color="auto"/>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Relevance</w:t>
            </w:r>
          </w:p>
          <w:p w:rsidR="007118BF" w:rsidRPr="00991336" w:rsidRDefault="007118BF" w:rsidP="007D6873">
            <w:pPr>
              <w:pStyle w:val="SOFinalPerformanceTableText"/>
              <w:rPr>
                <w:color w:val="A6A6A6"/>
                <w:sz w:val="14"/>
                <w:szCs w:val="14"/>
              </w:rPr>
            </w:pPr>
            <w:r w:rsidRPr="00991336">
              <w:rPr>
                <w:color w:val="A6A6A6"/>
                <w:sz w:val="14"/>
                <w:szCs w:val="14"/>
              </w:rPr>
              <w:t>Responses are consistently relevant to context, purpose, audience, and topic.</w:t>
            </w:r>
          </w:p>
          <w:p w:rsidR="007118BF" w:rsidRPr="00991336" w:rsidRDefault="007118BF" w:rsidP="007D6873">
            <w:pPr>
              <w:pStyle w:val="SOFinalPerformanceTableText"/>
              <w:rPr>
                <w:color w:val="A6A6A6"/>
                <w:sz w:val="14"/>
                <w:szCs w:val="14"/>
              </w:rPr>
            </w:pPr>
            <w:r w:rsidRPr="00991336">
              <w:rPr>
                <w:color w:val="A6A6A6"/>
                <w:sz w:val="14"/>
                <w:szCs w:val="14"/>
              </w:rPr>
              <w:t>Responses consistently convey the appropriate detail, ideas, information, and opinions.</w:t>
            </w:r>
          </w:p>
          <w:p w:rsidR="007118BF" w:rsidRPr="00991336" w:rsidRDefault="007118BF" w:rsidP="007D6873">
            <w:pPr>
              <w:pStyle w:val="SOFinalPerformanceTableText"/>
              <w:rPr>
                <w:color w:val="A6A6A6"/>
                <w:sz w:val="14"/>
                <w:szCs w:val="14"/>
              </w:rPr>
            </w:pPr>
            <w:r w:rsidRPr="00991336">
              <w:rPr>
                <w:color w:val="A6A6A6"/>
                <w:sz w:val="14"/>
                <w:szCs w:val="14"/>
              </w:rPr>
              <w:t>Responses successfully create the desired impact and interest, and engage the audience.</w:t>
            </w:r>
          </w:p>
          <w:p w:rsidR="007118BF" w:rsidRPr="00991336" w:rsidRDefault="007118BF" w:rsidP="007D6873">
            <w:pPr>
              <w:pStyle w:val="SOFinalPerformanceTableText"/>
              <w:rPr>
                <w:i/>
                <w:color w:val="A6A6A6"/>
                <w:sz w:val="14"/>
                <w:szCs w:val="14"/>
              </w:rPr>
            </w:pPr>
            <w:r w:rsidRPr="00991336">
              <w:rPr>
                <w:i/>
                <w:color w:val="A6A6A6"/>
                <w:sz w:val="14"/>
                <w:szCs w:val="14"/>
              </w:rPr>
              <w:t>Depth of Treatment of Ideas, Information, or Opinions</w:t>
            </w:r>
          </w:p>
          <w:p w:rsidR="007118BF" w:rsidRPr="00991336" w:rsidRDefault="007118BF" w:rsidP="007D6873">
            <w:pPr>
              <w:pStyle w:val="SOFinalPerformanceTableText"/>
              <w:rPr>
                <w:color w:val="A6A6A6"/>
                <w:sz w:val="14"/>
                <w:szCs w:val="14"/>
              </w:rPr>
            </w:pPr>
            <w:r w:rsidRPr="00991336">
              <w:rPr>
                <w:color w:val="A6A6A6"/>
                <w:sz w:val="14"/>
                <w:szCs w:val="14"/>
              </w:rPr>
              <w:t>Depth and breadth in the treatment of the topic and content is very detailed and varied.</w:t>
            </w:r>
          </w:p>
          <w:p w:rsidR="007118BF" w:rsidRPr="00991336" w:rsidRDefault="007118BF" w:rsidP="007D6873">
            <w:pPr>
              <w:pStyle w:val="SOFinalPerformanceTableText"/>
              <w:rPr>
                <w:color w:val="A6A6A6"/>
                <w:sz w:val="14"/>
                <w:szCs w:val="14"/>
              </w:rPr>
            </w:pPr>
            <w:r w:rsidRPr="00991336">
              <w:rPr>
                <w:color w:val="A6A6A6"/>
                <w:sz w:val="14"/>
                <w:szCs w:val="14"/>
              </w:rPr>
              <w:t>Ideas are elaborated, opinions and arguments are supported and justified, and complex ideas are communicated effectively, with originality and creativity.</w:t>
            </w:r>
          </w:p>
          <w:p w:rsidR="007118BF" w:rsidRPr="00991336" w:rsidRDefault="007118BF" w:rsidP="007D6873">
            <w:pPr>
              <w:pStyle w:val="SOFinalPerformanceTableText"/>
              <w:rPr>
                <w:color w:val="A6A6A6"/>
                <w:sz w:val="14"/>
                <w:szCs w:val="14"/>
              </w:rPr>
            </w:pPr>
            <w:r w:rsidRPr="00991336">
              <w:rPr>
                <w:color w:val="A6A6A6"/>
                <w:sz w:val="14"/>
                <w:szCs w:val="14"/>
              </w:rPr>
              <w:t>Comprehensive evidence of planning and preparation.</w:t>
            </w:r>
          </w:p>
        </w:tc>
        <w:tc>
          <w:tcPr>
            <w:tcW w:w="2552" w:type="dxa"/>
            <w:tcBorders>
              <w:top w:val="single" w:sz="2" w:space="0" w:color="auto"/>
              <w:bottom w:val="single" w:sz="2" w:space="0" w:color="auto"/>
              <w:right w:val="nil"/>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Capacity to Convey Information Accurately and Appropriately</w:t>
            </w:r>
          </w:p>
          <w:p w:rsidR="007118BF" w:rsidRPr="00991336" w:rsidRDefault="007118BF" w:rsidP="007D6873">
            <w:pPr>
              <w:pStyle w:val="SOFinalPerformanceTableText"/>
              <w:rPr>
                <w:color w:val="A6A6A6"/>
                <w:sz w:val="14"/>
                <w:szCs w:val="14"/>
              </w:rPr>
            </w:pPr>
            <w:r w:rsidRPr="00991336">
              <w:rPr>
                <w:color w:val="A6A6A6"/>
                <w:sz w:val="14"/>
                <w:szCs w:val="14"/>
              </w:rPr>
              <w:t>Use of an extensive range of complex linguistic structures and features with a high degree of accuracy to achieve interest, flow, and cohesion.</w:t>
            </w:r>
          </w:p>
          <w:p w:rsidR="007118BF" w:rsidRPr="00991336" w:rsidRDefault="007118BF" w:rsidP="007D6873">
            <w:pPr>
              <w:pStyle w:val="SOFinalPerformanceTableText"/>
              <w:rPr>
                <w:color w:val="A6A6A6"/>
                <w:sz w:val="14"/>
                <w:szCs w:val="14"/>
              </w:rPr>
            </w:pPr>
            <w:r w:rsidRPr="00991336">
              <w:rPr>
                <w:color w:val="A6A6A6"/>
                <w:sz w:val="14"/>
                <w:szCs w:val="14"/>
              </w:rPr>
              <w:t>A few errors may be evident when attempting to use more complex language, but errors do not impede meaning.</w:t>
            </w:r>
          </w:p>
          <w:p w:rsidR="007118BF" w:rsidRPr="00991336" w:rsidRDefault="007118BF" w:rsidP="007D6873">
            <w:pPr>
              <w:pStyle w:val="SOFinalPerformanceTableText"/>
              <w:rPr>
                <w:color w:val="A6A6A6"/>
                <w:sz w:val="14"/>
                <w:szCs w:val="14"/>
              </w:rPr>
            </w:pPr>
            <w:r w:rsidRPr="00991336">
              <w:rPr>
                <w:color w:val="A6A6A6"/>
                <w:sz w:val="14"/>
                <w:szCs w:val="14"/>
              </w:rPr>
              <w:t xml:space="preserve">Effective use of a range of sophisticated cohesive devices to connect ideas. </w:t>
            </w:r>
          </w:p>
          <w:p w:rsidR="007118BF" w:rsidRPr="00991336" w:rsidRDefault="007118BF" w:rsidP="007D6873">
            <w:pPr>
              <w:pStyle w:val="SOFinalPerformanceTableText"/>
              <w:rPr>
                <w:color w:val="A6A6A6"/>
                <w:sz w:val="14"/>
                <w:szCs w:val="14"/>
              </w:rPr>
            </w:pPr>
            <w:r w:rsidRPr="00991336">
              <w:rPr>
                <w:color w:val="A6A6A6"/>
                <w:sz w:val="14"/>
                <w:szCs w:val="14"/>
              </w:rPr>
              <w:t>Expression consistently appropriate to the cultural and social context.</w:t>
            </w:r>
          </w:p>
          <w:p w:rsidR="007118BF" w:rsidRPr="00991336" w:rsidRDefault="007118BF" w:rsidP="007D6873">
            <w:pPr>
              <w:pStyle w:val="SOFinalPerformanceTableText"/>
              <w:rPr>
                <w:color w:val="A6A6A6"/>
                <w:sz w:val="14"/>
                <w:szCs w:val="14"/>
              </w:rPr>
            </w:pPr>
            <w:r w:rsidRPr="00991336">
              <w:rPr>
                <w:color w:val="A6A6A6"/>
                <w:sz w:val="14"/>
                <w:szCs w:val="14"/>
              </w:rPr>
              <w:t>Very effective communication with a high degree of fluency. Pronunciation is accurate, and there is little hesitation in the choice of linguistic resources. Intonation and stress are used effectively to enhance meaning.</w:t>
            </w:r>
          </w:p>
          <w:p w:rsidR="007118BF" w:rsidRPr="0073427C" w:rsidRDefault="007118BF" w:rsidP="007D6873">
            <w:pPr>
              <w:pStyle w:val="SOFinalPerformanceTableText"/>
              <w:rPr>
                <w:i/>
                <w:sz w:val="14"/>
                <w:szCs w:val="14"/>
              </w:rPr>
            </w:pPr>
            <w:r w:rsidRPr="0073427C">
              <w:rPr>
                <w:i/>
                <w:sz w:val="14"/>
                <w:szCs w:val="14"/>
              </w:rPr>
              <w:t>Coherence in Structure and Sequence</w:t>
            </w:r>
          </w:p>
          <w:p w:rsidR="007118BF" w:rsidRPr="0073427C" w:rsidRDefault="007118BF" w:rsidP="007D6873">
            <w:pPr>
              <w:pStyle w:val="SOFinalPerformanceTableText"/>
              <w:rPr>
                <w:sz w:val="14"/>
                <w:szCs w:val="14"/>
              </w:rPr>
            </w:pPr>
            <w:r w:rsidRPr="0073427C">
              <w:rPr>
                <w:sz w:val="14"/>
                <w:szCs w:val="14"/>
              </w:rPr>
              <w:t>Information and ideas are organised logically and coherently.</w:t>
            </w:r>
          </w:p>
          <w:p w:rsidR="007118BF" w:rsidRPr="00991336" w:rsidRDefault="007118BF" w:rsidP="007D6873">
            <w:pPr>
              <w:pStyle w:val="SOFinalPerformanceTableText"/>
              <w:rPr>
                <w:color w:val="A6A6A6"/>
                <w:sz w:val="14"/>
                <w:szCs w:val="14"/>
              </w:rPr>
            </w:pPr>
            <w:r w:rsidRPr="00991336">
              <w:rPr>
                <w:color w:val="A6A6A6"/>
                <w:sz w:val="14"/>
                <w:szCs w:val="14"/>
              </w:rPr>
              <w:t>Conventions of the text type are observed.</w:t>
            </w:r>
          </w:p>
        </w:tc>
        <w:tc>
          <w:tcPr>
            <w:tcW w:w="1984" w:type="dxa"/>
            <w:tcBorders>
              <w:top w:val="single" w:sz="2" w:space="0" w:color="auto"/>
              <w:left w:val="nil"/>
            </w:tcBorders>
            <w:shd w:val="clear" w:color="auto" w:fill="auto"/>
            <w:tcMar>
              <w:left w:w="85" w:type="dxa"/>
              <w:bottom w:w="85" w:type="dxa"/>
              <w:right w:w="85" w:type="dxa"/>
            </w:tcMar>
          </w:tcPr>
          <w:p w:rsidR="007118BF" w:rsidRPr="00991336" w:rsidRDefault="00DB3BF0" w:rsidP="007D6873">
            <w:pPr>
              <w:pStyle w:val="SOFinalPerformanceTableText"/>
              <w:rPr>
                <w:i/>
                <w:color w:val="A6A6A6"/>
                <w:sz w:val="14"/>
                <w:szCs w:val="14"/>
              </w:rPr>
            </w:pPr>
            <w:r>
              <w:rPr>
                <w:noProof/>
                <w:color w:val="A6A6A6"/>
              </w:rPr>
              <mc:AlternateContent>
                <mc:Choice Requires="wps">
                  <w:drawing>
                    <wp:anchor distT="0" distB="0" distL="114299" distR="114299" simplePos="0" relativeHeight="251658752" behindDoc="0" locked="0" layoutInCell="1" allowOverlap="1">
                      <wp:simplePos x="0" y="0"/>
                      <wp:positionH relativeFrom="column">
                        <wp:posOffset>-49531</wp:posOffset>
                      </wp:positionH>
                      <wp:positionV relativeFrom="paragraph">
                        <wp:posOffset>9525</wp:posOffset>
                      </wp:positionV>
                      <wp:extent cx="0" cy="6686550"/>
                      <wp:effectExtent l="0" t="0" r="1905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65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3.9pt;margin-top:.75pt;width:0;height:526.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" strokeweight=".5pt">
                      <v:stroke dashstyle="dashDot"/>
                    </v:shape>
                  </w:pict>
                </mc:Fallback>
              </mc:AlternateContent>
            </w:r>
            <w:r w:rsidR="007118BF" w:rsidRPr="00991336">
              <w:rPr>
                <w:i/>
                <w:color w:val="A6A6A6"/>
                <w:sz w:val="14"/>
                <w:szCs w:val="14"/>
              </w:rPr>
              <w:t>Capacity to Interact and Maintain a Conversation and Discussion</w:t>
            </w:r>
          </w:p>
          <w:p w:rsidR="007118BF" w:rsidRPr="00991336" w:rsidRDefault="007118BF" w:rsidP="007D6873">
            <w:pPr>
              <w:pStyle w:val="SOFinalPerformanceTableText"/>
              <w:rPr>
                <w:color w:val="A6A6A6"/>
                <w:sz w:val="14"/>
                <w:szCs w:val="14"/>
              </w:rPr>
            </w:pPr>
            <w:r w:rsidRPr="00991336">
              <w:rPr>
                <w:color w:val="A6A6A6"/>
                <w:sz w:val="14"/>
                <w:szCs w:val="14"/>
              </w:rPr>
              <w:t>Interaction is initiated, sustained, and spontaneous across a wide range of topics. Comments or opinions are adjusted or elaborated on in response to reactions and comments. Interest and enthusiasm for the topic of discussion are conveyed.</w:t>
            </w:r>
          </w:p>
          <w:p w:rsidR="007118BF" w:rsidRPr="00991336" w:rsidRDefault="007118BF" w:rsidP="007D6873">
            <w:pPr>
              <w:pStyle w:val="SOFinalPerformanceTableText"/>
              <w:rPr>
                <w:color w:val="A6A6A6"/>
                <w:sz w:val="14"/>
                <w:szCs w:val="14"/>
              </w:rPr>
            </w:pPr>
            <w:r w:rsidRPr="00991336">
              <w:rPr>
                <w:color w:val="A6A6A6"/>
                <w:sz w:val="14"/>
                <w:szCs w:val="14"/>
              </w:rPr>
              <w:t>A variety of communication strategies are used with effect during interaction (e.g. using new vocabulary encountered during interaction, seeking clarification, using appropriate pause fillers).</w:t>
            </w:r>
          </w:p>
          <w:p w:rsidR="007118BF" w:rsidRPr="00991336" w:rsidRDefault="007118BF" w:rsidP="007D6873">
            <w:pPr>
              <w:pStyle w:val="SOFinalPerformanceTableText"/>
              <w:rPr>
                <w:color w:val="A6A6A6"/>
                <w:sz w:val="14"/>
                <w:szCs w:val="14"/>
              </w:rPr>
            </w:pPr>
            <w:r w:rsidRPr="00991336">
              <w:rPr>
                <w:color w:val="A6A6A6"/>
                <w:sz w:val="14"/>
                <w:szCs w:val="14"/>
              </w:rPr>
              <w:t>Responses are quick, confident, and fluent. Topic shifts and unpredictable elements are handled well.</w:t>
            </w:r>
          </w:p>
        </w:tc>
        <w:tc>
          <w:tcPr>
            <w:tcW w:w="3659" w:type="dxa"/>
            <w:tcBorders>
              <w:top w:val="single" w:sz="2" w:space="0" w:color="auto"/>
            </w:tcBorders>
            <w:shd w:val="clear" w:color="auto" w:fill="auto"/>
            <w:tcMar>
              <w:left w:w="85" w:type="dxa"/>
              <w:bottom w:w="85" w:type="dxa"/>
              <w:right w:w="85" w:type="dxa"/>
            </w:tcMar>
          </w:tcPr>
          <w:p w:rsidR="007118BF" w:rsidRPr="0080501B" w:rsidRDefault="007118BF" w:rsidP="007D6873">
            <w:pPr>
              <w:pStyle w:val="SOFinalPerformanceTableText"/>
              <w:rPr>
                <w:i/>
                <w:sz w:val="14"/>
                <w:szCs w:val="14"/>
              </w:rPr>
            </w:pPr>
            <w:r w:rsidRPr="0080501B">
              <w:rPr>
                <w:i/>
                <w:sz w:val="14"/>
                <w:szCs w:val="14"/>
              </w:rPr>
              <w:t>Interpretation of Meaning in Texts</w:t>
            </w:r>
          </w:p>
          <w:p w:rsidR="007118BF" w:rsidRPr="0080501B" w:rsidRDefault="007118BF" w:rsidP="007D6873">
            <w:pPr>
              <w:pStyle w:val="SOFinalPerformanceTableText"/>
              <w:rPr>
                <w:sz w:val="14"/>
                <w:szCs w:val="14"/>
              </w:rPr>
            </w:pPr>
            <w:r w:rsidRPr="0080501B">
              <w:rPr>
                <w:sz w:val="14"/>
                <w:szCs w:val="14"/>
              </w:rPr>
              <w:t xml:space="preserve">Detailed and appropriate use of evidence from texts to support </w:t>
            </w:r>
            <w:r w:rsidRPr="0080501B">
              <w:rPr>
                <w:spacing w:val="-2"/>
                <w:sz w:val="14"/>
                <w:szCs w:val="14"/>
              </w:rPr>
              <w:t>arguments/conclusions.</w:t>
            </w:r>
            <w:r w:rsidRPr="0080501B">
              <w:rPr>
                <w:sz w:val="14"/>
                <w:szCs w:val="14"/>
              </w:rPr>
              <w:t xml:space="preserve"> Interpretations are enhanced by making connections within and/or between texts (e.g. comparing and contrasting information, ideas, and opinions).</w:t>
            </w:r>
          </w:p>
          <w:p w:rsidR="007118BF" w:rsidRPr="0080501B" w:rsidRDefault="007118BF" w:rsidP="007D6873">
            <w:pPr>
              <w:pStyle w:val="SOFinalPerformanceTableText"/>
              <w:rPr>
                <w:sz w:val="14"/>
                <w:szCs w:val="14"/>
              </w:rPr>
            </w:pPr>
            <w:r w:rsidRPr="0080501B">
              <w:rPr>
                <w:sz w:val="14"/>
                <w:szCs w:val="14"/>
              </w:rPr>
              <w:t>Conclusions are drawn about the purpose, audience, and message (argument) of the text, and justified with evidence from the text.</w:t>
            </w:r>
          </w:p>
          <w:p w:rsidR="007118BF" w:rsidRPr="0080501B" w:rsidRDefault="007118BF" w:rsidP="007D6873">
            <w:pPr>
              <w:pStyle w:val="SOFinalPerformanceTableText"/>
              <w:rPr>
                <w:sz w:val="14"/>
                <w:szCs w:val="14"/>
              </w:rPr>
            </w:pPr>
            <w:r w:rsidRPr="0080501B">
              <w:rPr>
                <w:sz w:val="14"/>
                <w:szCs w:val="14"/>
              </w:rPr>
              <w:t>Concepts, perspectives, and ideas represented in the text are identified and explained with clarity and insight.</w:t>
            </w:r>
          </w:p>
          <w:p w:rsidR="007118BF" w:rsidRPr="0080501B" w:rsidRDefault="007118BF" w:rsidP="007D6873">
            <w:pPr>
              <w:pStyle w:val="SOFinalPerformanceTableText"/>
              <w:rPr>
                <w:i/>
                <w:sz w:val="14"/>
                <w:szCs w:val="14"/>
              </w:rPr>
            </w:pPr>
            <w:r w:rsidRPr="0080501B">
              <w:rPr>
                <w:i/>
                <w:sz w:val="14"/>
                <w:szCs w:val="14"/>
              </w:rPr>
              <w:t>Analysis of the Language in Texts</w:t>
            </w:r>
          </w:p>
          <w:p w:rsidR="007118BF" w:rsidRPr="0080501B" w:rsidRDefault="007118BF" w:rsidP="007D6873">
            <w:pPr>
              <w:pStyle w:val="SOFinalPerformanceTableText"/>
              <w:rPr>
                <w:sz w:val="14"/>
                <w:szCs w:val="14"/>
              </w:rPr>
            </w:pPr>
            <w:r w:rsidRPr="0080501B">
              <w:rPr>
                <w:sz w:val="14"/>
                <w:szCs w:val="14"/>
              </w:rPr>
              <w:t>The functions of particular linguistic and cultural features in the text are explained with clarity and insight.</w:t>
            </w:r>
          </w:p>
          <w:p w:rsidR="007118BF" w:rsidRPr="00DA617F" w:rsidRDefault="007118BF" w:rsidP="007D6873">
            <w:pPr>
              <w:pStyle w:val="SOFinalPerformanceTableText"/>
              <w:rPr>
                <w:color w:val="A6A6A6"/>
                <w:sz w:val="14"/>
                <w:szCs w:val="14"/>
              </w:rPr>
            </w:pPr>
            <w:r w:rsidRPr="00DA617F">
              <w:rPr>
                <w:color w:val="A6A6A6"/>
                <w:sz w:val="14"/>
                <w:szCs w:val="14"/>
              </w:rPr>
              <w:t>Detailed explanation of how stylistic features are used for effect in the text (e.g. register, tone, textual features/organisation).</w:t>
            </w:r>
          </w:p>
          <w:p w:rsidR="007118BF" w:rsidRPr="00991336" w:rsidRDefault="007118BF" w:rsidP="007D6873">
            <w:pPr>
              <w:pStyle w:val="SOFinalPerformanceTableText"/>
              <w:rPr>
                <w:i/>
                <w:color w:val="A6A6A6"/>
                <w:sz w:val="14"/>
                <w:szCs w:val="14"/>
              </w:rPr>
            </w:pPr>
            <w:r w:rsidRPr="00991336">
              <w:rPr>
                <w:i/>
                <w:color w:val="A6A6A6"/>
                <w:sz w:val="14"/>
                <w:szCs w:val="14"/>
              </w:rPr>
              <w:t>Reflection</w:t>
            </w:r>
          </w:p>
          <w:p w:rsidR="007118BF" w:rsidRPr="00991336" w:rsidRDefault="007118BF" w:rsidP="007D6873">
            <w:pPr>
              <w:pStyle w:val="SOFinalPerformanceTableText"/>
              <w:rPr>
                <w:color w:val="A6A6A6"/>
                <w:sz w:val="14"/>
                <w:szCs w:val="14"/>
              </w:rPr>
            </w:pPr>
            <w:r w:rsidRPr="00991336">
              <w:rPr>
                <w:color w:val="A6A6A6"/>
                <w:sz w:val="14"/>
                <w:szCs w:val="14"/>
              </w:rPr>
              <w:t>Critical reflection on how cultures, values, beliefs, practices, and ideas are represented or expressed in texts.</w:t>
            </w:r>
          </w:p>
          <w:p w:rsidR="007118BF" w:rsidRPr="00991336" w:rsidRDefault="007118BF" w:rsidP="007D6873">
            <w:pPr>
              <w:pStyle w:val="SOFinalPerformanceTableText"/>
              <w:rPr>
                <w:color w:val="A6A6A6"/>
                <w:sz w:val="14"/>
                <w:szCs w:val="14"/>
              </w:rPr>
            </w:pPr>
            <w:r w:rsidRPr="00991336">
              <w:rPr>
                <w:color w:val="A6A6A6"/>
                <w:sz w:val="14"/>
                <w:szCs w:val="14"/>
              </w:rPr>
              <w:t>Sophisticated recognition and explanation of connections between own values, beliefs, practices, and ideas, and those explored in texts.</w:t>
            </w:r>
          </w:p>
          <w:p w:rsidR="007118BF" w:rsidRPr="0080501B" w:rsidRDefault="007118BF" w:rsidP="007D6873">
            <w:pPr>
              <w:pStyle w:val="SOFinalPerformanceTableText"/>
              <w:rPr>
                <w:sz w:val="14"/>
                <w:szCs w:val="14"/>
              </w:rPr>
            </w:pPr>
            <w:r w:rsidRPr="00991336">
              <w:rPr>
                <w:color w:val="A6A6A6"/>
                <w:sz w:val="14"/>
                <w:szCs w:val="14"/>
              </w:rPr>
              <w:t>Critical reflection on own learning.</w:t>
            </w:r>
          </w:p>
        </w:tc>
      </w:tr>
      <w:tr w:rsidR="007118BF" w:rsidRPr="00B47E0F" w:rsidTr="007118BF">
        <w:trPr>
          <w:cantSplit/>
        </w:trPr>
        <w:tc>
          <w:tcPr>
            <w:tcW w:w="402" w:type="dxa"/>
            <w:tcBorders>
              <w:bottom w:val="single" w:sz="2" w:space="0" w:color="auto"/>
            </w:tcBorders>
            <w:shd w:val="clear" w:color="auto" w:fill="D9D9D9"/>
            <w:tcMar>
              <w:left w:w="85" w:type="dxa"/>
              <w:bottom w:w="85" w:type="dxa"/>
              <w:right w:w="85" w:type="dxa"/>
            </w:tcMar>
          </w:tcPr>
          <w:p w:rsidR="007118BF" w:rsidRDefault="007118BF" w:rsidP="007D6873">
            <w:pPr>
              <w:pStyle w:val="SOFinalPerformanceTableLetters"/>
            </w:pPr>
            <w:r>
              <w:t>B</w:t>
            </w:r>
          </w:p>
        </w:tc>
        <w:tc>
          <w:tcPr>
            <w:tcW w:w="2410" w:type="dxa"/>
            <w:tcBorders>
              <w:bottom w:val="single" w:sz="2" w:space="0" w:color="auto"/>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Relevance</w:t>
            </w:r>
          </w:p>
          <w:p w:rsidR="007118BF" w:rsidRPr="00991336" w:rsidRDefault="007118BF" w:rsidP="007D6873">
            <w:pPr>
              <w:pStyle w:val="SOFinalPerformanceTableText"/>
              <w:rPr>
                <w:color w:val="A6A6A6"/>
                <w:sz w:val="14"/>
                <w:szCs w:val="14"/>
              </w:rPr>
            </w:pPr>
            <w:r w:rsidRPr="00991336">
              <w:rPr>
                <w:color w:val="A6A6A6"/>
                <w:sz w:val="14"/>
                <w:szCs w:val="14"/>
              </w:rPr>
              <w:t>Responses are mostly relevant to context, purpose, audience, and topic.</w:t>
            </w:r>
          </w:p>
          <w:p w:rsidR="007118BF" w:rsidRPr="00991336" w:rsidRDefault="007118BF" w:rsidP="007D6873">
            <w:pPr>
              <w:pStyle w:val="SOFinalPerformanceTableText"/>
              <w:rPr>
                <w:color w:val="A6A6A6"/>
                <w:sz w:val="14"/>
                <w:szCs w:val="14"/>
              </w:rPr>
            </w:pPr>
            <w:r w:rsidRPr="00991336">
              <w:rPr>
                <w:color w:val="A6A6A6"/>
                <w:sz w:val="14"/>
                <w:szCs w:val="14"/>
              </w:rPr>
              <w:t>Responses mostly convey the appropriate detail, ideas, information, and opinions.</w:t>
            </w:r>
          </w:p>
          <w:p w:rsidR="007118BF" w:rsidRPr="00991336" w:rsidRDefault="007118BF" w:rsidP="007D6873">
            <w:pPr>
              <w:pStyle w:val="SOFinalPerformanceTableText"/>
              <w:rPr>
                <w:color w:val="A6A6A6"/>
                <w:sz w:val="14"/>
                <w:szCs w:val="14"/>
              </w:rPr>
            </w:pPr>
            <w:r w:rsidRPr="00991336">
              <w:rPr>
                <w:color w:val="A6A6A6"/>
                <w:sz w:val="14"/>
                <w:szCs w:val="14"/>
              </w:rPr>
              <w:t>Responses generally create the desired impact and interest, and engage the audience.</w:t>
            </w:r>
          </w:p>
          <w:p w:rsidR="007118BF" w:rsidRPr="00991336" w:rsidRDefault="007118BF" w:rsidP="007D6873">
            <w:pPr>
              <w:pStyle w:val="SOFinalPerformanceTableText"/>
              <w:rPr>
                <w:i/>
                <w:color w:val="A6A6A6"/>
                <w:sz w:val="14"/>
                <w:szCs w:val="14"/>
              </w:rPr>
            </w:pPr>
            <w:r w:rsidRPr="00991336">
              <w:rPr>
                <w:i/>
                <w:color w:val="A6A6A6"/>
                <w:sz w:val="14"/>
                <w:szCs w:val="14"/>
              </w:rPr>
              <w:t>Depth of Treatment of Ideas, Information, or Opinions</w:t>
            </w:r>
          </w:p>
          <w:p w:rsidR="007118BF" w:rsidRPr="00991336" w:rsidRDefault="007118BF" w:rsidP="007D6873">
            <w:pPr>
              <w:pStyle w:val="SOFinalPerformanceTableText"/>
              <w:rPr>
                <w:color w:val="A6A6A6"/>
                <w:sz w:val="14"/>
                <w:szCs w:val="14"/>
              </w:rPr>
            </w:pPr>
            <w:r w:rsidRPr="00991336">
              <w:rPr>
                <w:color w:val="A6A6A6"/>
                <w:sz w:val="14"/>
                <w:szCs w:val="14"/>
              </w:rPr>
              <w:t xml:space="preserve">Breadth and some depth in the treatment of the topic. </w:t>
            </w:r>
          </w:p>
          <w:p w:rsidR="007118BF" w:rsidRPr="00991336" w:rsidRDefault="007118BF" w:rsidP="007D6873">
            <w:pPr>
              <w:pStyle w:val="SOFinalPerformanceTableText"/>
              <w:rPr>
                <w:color w:val="A6A6A6"/>
                <w:sz w:val="14"/>
                <w:szCs w:val="14"/>
              </w:rPr>
            </w:pPr>
            <w:r w:rsidRPr="00991336">
              <w:rPr>
                <w:color w:val="A6A6A6"/>
                <w:sz w:val="14"/>
                <w:szCs w:val="14"/>
              </w:rPr>
              <w:t>Ideas are elaborated by offering additional details, and opinions are supported with examples. When dealing with unfamiliar topics, ideas are presented as a series of statements rather than as an argued position.</w:t>
            </w:r>
          </w:p>
          <w:p w:rsidR="007118BF" w:rsidRPr="00991336" w:rsidRDefault="007118BF" w:rsidP="007D6873">
            <w:pPr>
              <w:pStyle w:val="SOFinalPerformanceTableText"/>
              <w:rPr>
                <w:color w:val="A6A6A6"/>
                <w:sz w:val="14"/>
                <w:szCs w:val="14"/>
              </w:rPr>
            </w:pPr>
            <w:r w:rsidRPr="00991336">
              <w:rPr>
                <w:color w:val="A6A6A6"/>
                <w:sz w:val="14"/>
                <w:szCs w:val="14"/>
              </w:rPr>
              <w:t>Sound planning and preparation.</w:t>
            </w:r>
          </w:p>
        </w:tc>
        <w:tc>
          <w:tcPr>
            <w:tcW w:w="2552" w:type="dxa"/>
            <w:tcBorders>
              <w:bottom w:val="single" w:sz="2" w:space="0" w:color="auto"/>
              <w:right w:val="nil"/>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Capacity to Convey Information Accurately and Appropriately</w:t>
            </w:r>
          </w:p>
          <w:p w:rsidR="007118BF" w:rsidRPr="00991336" w:rsidRDefault="007118BF" w:rsidP="007D6873">
            <w:pPr>
              <w:pStyle w:val="SOFinalPerformanceTableText"/>
              <w:rPr>
                <w:color w:val="A6A6A6"/>
                <w:sz w:val="14"/>
                <w:szCs w:val="14"/>
              </w:rPr>
            </w:pPr>
            <w:r w:rsidRPr="00991336">
              <w:rPr>
                <w:color w:val="A6A6A6"/>
                <w:sz w:val="14"/>
                <w:szCs w:val="14"/>
              </w:rPr>
              <w:t>Use of a range of linguistic structures and features, with good control, to convey meaning.</w:t>
            </w:r>
          </w:p>
          <w:p w:rsidR="007118BF" w:rsidRPr="00991336" w:rsidRDefault="007118BF" w:rsidP="007D6873">
            <w:pPr>
              <w:pStyle w:val="SOFinalPerformanceTableText"/>
              <w:rPr>
                <w:color w:val="A6A6A6"/>
                <w:sz w:val="14"/>
                <w:szCs w:val="14"/>
              </w:rPr>
            </w:pPr>
            <w:r w:rsidRPr="00991336">
              <w:rPr>
                <w:color w:val="A6A6A6"/>
                <w:sz w:val="14"/>
                <w:szCs w:val="14"/>
              </w:rPr>
              <w:t>Mostly accurate use of high-frequency vocabulary and sentence structures. Attempts are made to use some complex language, and errors sometimes impede meaning.</w:t>
            </w:r>
          </w:p>
          <w:p w:rsidR="007118BF" w:rsidRPr="00991336" w:rsidRDefault="007118BF" w:rsidP="007D6873">
            <w:pPr>
              <w:pStyle w:val="SOFinalPerformanceTableText"/>
              <w:rPr>
                <w:color w:val="A6A6A6"/>
                <w:sz w:val="14"/>
                <w:szCs w:val="14"/>
              </w:rPr>
            </w:pPr>
            <w:r w:rsidRPr="00991336">
              <w:rPr>
                <w:color w:val="A6A6A6"/>
                <w:sz w:val="14"/>
                <w:szCs w:val="14"/>
              </w:rPr>
              <w:t>A range of cohesive devices is used to connect ideas.</w:t>
            </w:r>
          </w:p>
          <w:p w:rsidR="007118BF" w:rsidRPr="00991336" w:rsidRDefault="007118BF" w:rsidP="007D6873">
            <w:pPr>
              <w:pStyle w:val="SOFinalPerformanceTableText"/>
              <w:rPr>
                <w:color w:val="A6A6A6"/>
                <w:sz w:val="14"/>
                <w:szCs w:val="14"/>
              </w:rPr>
            </w:pPr>
            <w:r w:rsidRPr="00991336">
              <w:rPr>
                <w:color w:val="A6A6A6"/>
                <w:sz w:val="14"/>
                <w:szCs w:val="14"/>
              </w:rPr>
              <w:t>Expression is mostly appropriate to the cultural and social context.</w:t>
            </w:r>
          </w:p>
          <w:p w:rsidR="007118BF" w:rsidRPr="00991336" w:rsidRDefault="007118BF" w:rsidP="007D6873">
            <w:pPr>
              <w:pStyle w:val="SOFinalPerformanceTableText"/>
              <w:rPr>
                <w:color w:val="A6A6A6"/>
                <w:sz w:val="14"/>
                <w:szCs w:val="14"/>
              </w:rPr>
            </w:pPr>
            <w:r w:rsidRPr="00991336">
              <w:rPr>
                <w:color w:val="A6A6A6"/>
                <w:sz w:val="14"/>
                <w:szCs w:val="14"/>
              </w:rPr>
              <w:t>Effective communication, with some degree of fluency. Reasonably accurate pronunciation and intonation.</w:t>
            </w:r>
          </w:p>
          <w:p w:rsidR="007118BF" w:rsidRPr="0073427C" w:rsidRDefault="007118BF" w:rsidP="007D6873">
            <w:pPr>
              <w:pStyle w:val="SOFinalPerformanceTableText"/>
              <w:rPr>
                <w:i/>
                <w:sz w:val="14"/>
                <w:szCs w:val="14"/>
              </w:rPr>
            </w:pPr>
            <w:r w:rsidRPr="0073427C">
              <w:rPr>
                <w:i/>
                <w:sz w:val="14"/>
                <w:szCs w:val="14"/>
              </w:rPr>
              <w:t>Coherence in Structure and Sequence</w:t>
            </w:r>
          </w:p>
          <w:p w:rsidR="007118BF" w:rsidRPr="0073427C" w:rsidRDefault="007118BF" w:rsidP="007D6873">
            <w:pPr>
              <w:pStyle w:val="SOFinalPerformanceTableText"/>
              <w:rPr>
                <w:sz w:val="14"/>
                <w:szCs w:val="14"/>
              </w:rPr>
            </w:pPr>
            <w:r w:rsidRPr="0073427C">
              <w:rPr>
                <w:sz w:val="14"/>
                <w:szCs w:val="14"/>
              </w:rPr>
              <w:t>Mostly coherent organisation of information and ideas.</w:t>
            </w:r>
          </w:p>
          <w:p w:rsidR="007118BF" w:rsidRPr="00991336" w:rsidRDefault="007118BF" w:rsidP="007D6873">
            <w:pPr>
              <w:pStyle w:val="SOFinalPerformanceTableText"/>
              <w:rPr>
                <w:color w:val="A6A6A6"/>
                <w:sz w:val="14"/>
                <w:szCs w:val="14"/>
              </w:rPr>
            </w:pPr>
            <w:r w:rsidRPr="00991336">
              <w:rPr>
                <w:color w:val="A6A6A6"/>
                <w:sz w:val="14"/>
                <w:szCs w:val="14"/>
              </w:rPr>
              <w:t>Most conventions of the text type are observed.</w:t>
            </w:r>
          </w:p>
        </w:tc>
        <w:tc>
          <w:tcPr>
            <w:tcW w:w="1984" w:type="dxa"/>
            <w:tcBorders>
              <w:left w:val="nil"/>
              <w:bottom w:val="single" w:sz="2" w:space="0" w:color="auto"/>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Capacity to Interact and Maintain a Conversation and Discussion</w:t>
            </w:r>
          </w:p>
          <w:p w:rsidR="007118BF" w:rsidRPr="00991336" w:rsidRDefault="007118BF" w:rsidP="007D6873">
            <w:pPr>
              <w:pStyle w:val="SOFinalPerformanceTableText"/>
              <w:rPr>
                <w:color w:val="A6A6A6"/>
                <w:sz w:val="14"/>
                <w:szCs w:val="14"/>
              </w:rPr>
            </w:pPr>
            <w:r w:rsidRPr="00991336">
              <w:rPr>
                <w:color w:val="A6A6A6"/>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rsidR="007118BF" w:rsidRPr="00991336" w:rsidRDefault="007118BF" w:rsidP="007D6873">
            <w:pPr>
              <w:pStyle w:val="SOFinalPerformanceTableText"/>
              <w:rPr>
                <w:color w:val="A6A6A6"/>
                <w:sz w:val="14"/>
                <w:szCs w:val="14"/>
              </w:rPr>
            </w:pPr>
            <w:r w:rsidRPr="00991336">
              <w:rPr>
                <w:color w:val="A6A6A6"/>
                <w:sz w:val="14"/>
                <w:szCs w:val="14"/>
              </w:rPr>
              <w:t>A number of communication strategies are used to maintain interaction (e.g. self-correcting, responding to correction by the interlocutor, seeking support and clarification).</w:t>
            </w:r>
          </w:p>
          <w:p w:rsidR="007118BF" w:rsidRPr="00991336" w:rsidRDefault="007118BF" w:rsidP="007D6873">
            <w:pPr>
              <w:pStyle w:val="SOFinalPerformanceTableText"/>
              <w:rPr>
                <w:color w:val="A6A6A6"/>
                <w:sz w:val="14"/>
                <w:szCs w:val="14"/>
              </w:rPr>
            </w:pPr>
            <w:r w:rsidRPr="00991336">
              <w:rPr>
                <w:color w:val="A6A6A6"/>
                <w:sz w:val="14"/>
                <w:szCs w:val="14"/>
              </w:rPr>
              <w:t>Occasional pauses to process questions and to search for linguistic resources.</w:t>
            </w:r>
          </w:p>
        </w:tc>
        <w:tc>
          <w:tcPr>
            <w:tcW w:w="3659" w:type="dxa"/>
            <w:tcBorders>
              <w:bottom w:val="single" w:sz="2" w:space="0" w:color="auto"/>
            </w:tcBorders>
            <w:shd w:val="clear" w:color="auto" w:fill="auto"/>
            <w:tcMar>
              <w:left w:w="85" w:type="dxa"/>
              <w:bottom w:w="85" w:type="dxa"/>
              <w:right w:w="85" w:type="dxa"/>
            </w:tcMar>
          </w:tcPr>
          <w:p w:rsidR="007118BF" w:rsidRPr="0080501B" w:rsidRDefault="007118BF" w:rsidP="007D6873">
            <w:pPr>
              <w:pStyle w:val="SOFinalPerformanceTableText"/>
              <w:rPr>
                <w:i/>
                <w:sz w:val="14"/>
                <w:szCs w:val="14"/>
              </w:rPr>
            </w:pPr>
            <w:r w:rsidRPr="0080501B">
              <w:rPr>
                <w:i/>
                <w:sz w:val="14"/>
                <w:szCs w:val="14"/>
              </w:rPr>
              <w:t>Interpretation of Meaning in Texts</w:t>
            </w:r>
          </w:p>
          <w:p w:rsidR="007118BF" w:rsidRPr="0080501B" w:rsidRDefault="007118BF" w:rsidP="007D6873">
            <w:pPr>
              <w:pStyle w:val="SOFinalPerformanceTableText"/>
              <w:rPr>
                <w:sz w:val="14"/>
                <w:szCs w:val="14"/>
              </w:rPr>
            </w:pPr>
            <w:r w:rsidRPr="0080501B">
              <w:rPr>
                <w:sz w:val="14"/>
                <w:szCs w:val="14"/>
              </w:rPr>
              <w:t>Key ideas represented in texts are identified and explained. Interpretations of meaning are supported with some appropriate examples.</w:t>
            </w:r>
          </w:p>
          <w:p w:rsidR="007118BF" w:rsidRPr="0080501B" w:rsidRDefault="007118BF" w:rsidP="007D6873">
            <w:pPr>
              <w:pStyle w:val="SOFinalPerformanceTableText"/>
              <w:rPr>
                <w:sz w:val="14"/>
                <w:szCs w:val="14"/>
              </w:rPr>
            </w:pPr>
            <w:r w:rsidRPr="0080501B">
              <w:rPr>
                <w:sz w:val="14"/>
                <w:szCs w:val="14"/>
              </w:rPr>
              <w:t>Some conclusions are drawn about the purpose, audience, and message (argument) of the text and supported with some relevant examples from the text.</w:t>
            </w:r>
          </w:p>
          <w:p w:rsidR="007118BF" w:rsidRPr="0080501B" w:rsidRDefault="007118BF" w:rsidP="007D6873">
            <w:pPr>
              <w:pStyle w:val="SOFinalPerformanceTableText"/>
              <w:rPr>
                <w:sz w:val="14"/>
                <w:szCs w:val="14"/>
              </w:rPr>
            </w:pPr>
            <w:r w:rsidRPr="0080501B">
              <w:rPr>
                <w:sz w:val="14"/>
                <w:szCs w:val="14"/>
              </w:rPr>
              <w:t>Concepts, perspectives, and ideas represented in the text are generally identified and explained with some clarity.</w:t>
            </w:r>
          </w:p>
          <w:p w:rsidR="007118BF" w:rsidRPr="0080501B" w:rsidRDefault="007118BF" w:rsidP="007D6873">
            <w:pPr>
              <w:pStyle w:val="SOFinalPerformanceTableText"/>
              <w:rPr>
                <w:i/>
                <w:sz w:val="14"/>
                <w:szCs w:val="14"/>
              </w:rPr>
            </w:pPr>
            <w:r w:rsidRPr="0080501B">
              <w:rPr>
                <w:i/>
                <w:sz w:val="14"/>
                <w:szCs w:val="14"/>
              </w:rPr>
              <w:t>Analysis of the Language in Texts</w:t>
            </w:r>
          </w:p>
          <w:p w:rsidR="007118BF" w:rsidRPr="0080501B" w:rsidRDefault="007118BF" w:rsidP="007D6873">
            <w:pPr>
              <w:pStyle w:val="SOFinalPerformanceTableText"/>
              <w:rPr>
                <w:sz w:val="14"/>
                <w:szCs w:val="14"/>
              </w:rPr>
            </w:pPr>
            <w:r w:rsidRPr="0080501B">
              <w:rPr>
                <w:sz w:val="14"/>
                <w:szCs w:val="14"/>
              </w:rPr>
              <w:t>The functions of particular linguistic and cultural features in the text are described.</w:t>
            </w:r>
          </w:p>
          <w:p w:rsidR="007118BF" w:rsidRPr="00DA617F" w:rsidRDefault="007118BF" w:rsidP="007D6873">
            <w:pPr>
              <w:pStyle w:val="SOFinalPerformanceTableText"/>
              <w:rPr>
                <w:color w:val="A6A6A6"/>
                <w:sz w:val="14"/>
                <w:szCs w:val="14"/>
              </w:rPr>
            </w:pPr>
            <w:r w:rsidRPr="00DA617F">
              <w:rPr>
                <w:color w:val="A6A6A6"/>
                <w:sz w:val="14"/>
                <w:szCs w:val="14"/>
              </w:rPr>
              <w:t>Some detail in explaining stylistic features in the text (e.g. register, tone, textual features/organisation).</w:t>
            </w:r>
          </w:p>
          <w:p w:rsidR="007118BF" w:rsidRPr="00991336" w:rsidRDefault="007118BF" w:rsidP="007D6873">
            <w:pPr>
              <w:pStyle w:val="SOFinalPerformanceTableText"/>
              <w:rPr>
                <w:i/>
                <w:color w:val="A6A6A6"/>
                <w:sz w:val="14"/>
                <w:szCs w:val="14"/>
              </w:rPr>
            </w:pPr>
            <w:r w:rsidRPr="00991336">
              <w:rPr>
                <w:i/>
                <w:color w:val="A6A6A6"/>
                <w:sz w:val="14"/>
                <w:szCs w:val="14"/>
              </w:rPr>
              <w:t>Reflection</w:t>
            </w:r>
          </w:p>
          <w:p w:rsidR="007118BF" w:rsidRPr="00991336" w:rsidRDefault="007118BF" w:rsidP="007D6873">
            <w:pPr>
              <w:pStyle w:val="SOFinalPerformanceTableText"/>
              <w:rPr>
                <w:color w:val="A6A6A6"/>
                <w:sz w:val="14"/>
                <w:szCs w:val="14"/>
              </w:rPr>
            </w:pPr>
            <w:r w:rsidRPr="00991336">
              <w:rPr>
                <w:color w:val="A6A6A6"/>
                <w:sz w:val="14"/>
                <w:szCs w:val="14"/>
              </w:rPr>
              <w:t>Some depth in reflection on how cultures, values, beliefs, practices, and ideas are represented or expressed in texts.</w:t>
            </w:r>
          </w:p>
          <w:p w:rsidR="007118BF" w:rsidRPr="00991336" w:rsidRDefault="007118BF" w:rsidP="007D6873">
            <w:pPr>
              <w:pStyle w:val="SOFinalPerformanceTableText"/>
              <w:rPr>
                <w:color w:val="A6A6A6"/>
                <w:sz w:val="14"/>
                <w:szCs w:val="14"/>
              </w:rPr>
            </w:pPr>
            <w:r w:rsidRPr="00991336">
              <w:rPr>
                <w:color w:val="A6A6A6"/>
                <w:sz w:val="14"/>
                <w:szCs w:val="14"/>
              </w:rPr>
              <w:t>Some depth in reflection on own values, beliefs, practices, and ideas in relation to those represented in texts.</w:t>
            </w:r>
          </w:p>
          <w:p w:rsidR="007118BF" w:rsidRPr="0080501B" w:rsidRDefault="007118BF" w:rsidP="007D6873">
            <w:pPr>
              <w:pStyle w:val="SOFinalPerformanceTableText"/>
              <w:rPr>
                <w:sz w:val="14"/>
                <w:szCs w:val="14"/>
              </w:rPr>
            </w:pPr>
            <w:r w:rsidRPr="00991336">
              <w:rPr>
                <w:color w:val="A6A6A6"/>
                <w:sz w:val="14"/>
                <w:szCs w:val="14"/>
              </w:rPr>
              <w:t>Thoughtful reflection on own learning.</w:t>
            </w:r>
          </w:p>
        </w:tc>
      </w:tr>
      <w:tr w:rsidR="007118BF" w:rsidRPr="00B47E0F" w:rsidTr="007118BF">
        <w:trPr>
          <w:cantSplit/>
        </w:trPr>
        <w:tc>
          <w:tcPr>
            <w:tcW w:w="402" w:type="dxa"/>
            <w:tcBorders>
              <w:top w:val="nil"/>
            </w:tcBorders>
            <w:shd w:val="clear" w:color="auto" w:fill="D9D9D9"/>
            <w:tcMar>
              <w:left w:w="85" w:type="dxa"/>
              <w:bottom w:w="85" w:type="dxa"/>
              <w:right w:w="85" w:type="dxa"/>
            </w:tcMar>
          </w:tcPr>
          <w:p w:rsidR="007118BF" w:rsidRDefault="007118BF" w:rsidP="007D6873">
            <w:pPr>
              <w:pStyle w:val="SOFinalPerformanceTableLetters"/>
            </w:pPr>
            <w:r>
              <w:lastRenderedPageBreak/>
              <w:t>C</w:t>
            </w:r>
          </w:p>
        </w:tc>
        <w:tc>
          <w:tcPr>
            <w:tcW w:w="2410" w:type="dxa"/>
            <w:tcBorders>
              <w:top w:val="nil"/>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Relevance</w:t>
            </w:r>
          </w:p>
          <w:p w:rsidR="007118BF" w:rsidRPr="00991336" w:rsidRDefault="007118BF" w:rsidP="007D6873">
            <w:pPr>
              <w:pStyle w:val="SOFinalPerformanceTableText"/>
              <w:rPr>
                <w:color w:val="A6A6A6"/>
                <w:sz w:val="14"/>
                <w:szCs w:val="14"/>
              </w:rPr>
            </w:pPr>
            <w:r w:rsidRPr="00991336">
              <w:rPr>
                <w:color w:val="A6A6A6"/>
                <w:sz w:val="14"/>
                <w:szCs w:val="14"/>
              </w:rPr>
              <w:t>Responses are generally relevant to topic and purpose, with some relevance to context and audience.</w:t>
            </w:r>
          </w:p>
          <w:p w:rsidR="007118BF" w:rsidRPr="00991336" w:rsidRDefault="007118BF" w:rsidP="007D6873">
            <w:pPr>
              <w:pStyle w:val="SOFinalPerformanceTableText"/>
              <w:rPr>
                <w:color w:val="A6A6A6"/>
                <w:sz w:val="14"/>
                <w:szCs w:val="14"/>
              </w:rPr>
            </w:pPr>
            <w:r w:rsidRPr="00991336">
              <w:rPr>
                <w:color w:val="A6A6A6"/>
                <w:sz w:val="14"/>
                <w:szCs w:val="14"/>
              </w:rPr>
              <w:t>Responses generally convey simple ideas and opinions, with generally appropriate information.</w:t>
            </w:r>
          </w:p>
          <w:p w:rsidR="007118BF" w:rsidRPr="00991336" w:rsidRDefault="007118BF" w:rsidP="007D6873">
            <w:pPr>
              <w:pStyle w:val="SOFinalPerformanceTableText"/>
              <w:rPr>
                <w:color w:val="A6A6A6"/>
                <w:sz w:val="14"/>
                <w:szCs w:val="14"/>
              </w:rPr>
            </w:pPr>
            <w:r w:rsidRPr="00991336">
              <w:rPr>
                <w:color w:val="A6A6A6"/>
                <w:sz w:val="14"/>
                <w:szCs w:val="14"/>
              </w:rPr>
              <w:t>Responses generally create some interest, and partly engage the audience.</w:t>
            </w:r>
          </w:p>
          <w:p w:rsidR="007118BF" w:rsidRPr="00991336" w:rsidRDefault="007118BF" w:rsidP="007D6873">
            <w:pPr>
              <w:pStyle w:val="SOFinalPerformanceTableText"/>
              <w:rPr>
                <w:i/>
                <w:color w:val="A6A6A6"/>
                <w:sz w:val="14"/>
                <w:szCs w:val="14"/>
              </w:rPr>
            </w:pPr>
            <w:r w:rsidRPr="00991336">
              <w:rPr>
                <w:i/>
                <w:color w:val="A6A6A6"/>
                <w:sz w:val="14"/>
                <w:szCs w:val="14"/>
              </w:rPr>
              <w:t>Depth of Treatment of Ideas, Information, or Opinions</w:t>
            </w:r>
          </w:p>
          <w:p w:rsidR="007118BF" w:rsidRPr="00991336" w:rsidRDefault="007118BF" w:rsidP="007D6873">
            <w:pPr>
              <w:pStyle w:val="SOFinalPerformanceTableText"/>
              <w:rPr>
                <w:color w:val="A6A6A6"/>
                <w:sz w:val="14"/>
                <w:szCs w:val="14"/>
              </w:rPr>
            </w:pPr>
            <w:r w:rsidRPr="00991336">
              <w:rPr>
                <w:color w:val="A6A6A6"/>
                <w:sz w:val="14"/>
                <w:szCs w:val="14"/>
              </w:rPr>
              <w:t>Some variety in the treatment of information and simple ideas or opinions on mostly familiar topics.</w:t>
            </w:r>
          </w:p>
          <w:p w:rsidR="007118BF" w:rsidRPr="00991336" w:rsidRDefault="007118BF" w:rsidP="007D6873">
            <w:pPr>
              <w:pStyle w:val="SOFinalPerformanceTableText"/>
              <w:rPr>
                <w:color w:val="A6A6A6"/>
                <w:sz w:val="14"/>
                <w:szCs w:val="14"/>
              </w:rPr>
            </w:pPr>
            <w:r w:rsidRPr="00991336">
              <w:rPr>
                <w:color w:val="A6A6A6"/>
                <w:sz w:val="14"/>
                <w:szCs w:val="14"/>
              </w:rPr>
              <w:t>Simple sentences usually containing one idea are used with some effectiveness to convey meaning and support an opinion.</w:t>
            </w:r>
          </w:p>
          <w:p w:rsidR="007118BF" w:rsidRPr="00991336" w:rsidRDefault="007118BF" w:rsidP="007D6873">
            <w:pPr>
              <w:pStyle w:val="SOFinalPerformanceTableText"/>
              <w:rPr>
                <w:color w:val="A6A6A6"/>
                <w:sz w:val="14"/>
                <w:szCs w:val="14"/>
              </w:rPr>
            </w:pPr>
            <w:r w:rsidRPr="00991336">
              <w:rPr>
                <w:color w:val="A6A6A6"/>
                <w:sz w:val="14"/>
                <w:szCs w:val="14"/>
              </w:rPr>
              <w:t>Competent planning and preparation.</w:t>
            </w:r>
          </w:p>
        </w:tc>
        <w:tc>
          <w:tcPr>
            <w:tcW w:w="2552" w:type="dxa"/>
            <w:tcBorders>
              <w:top w:val="single" w:sz="2" w:space="0" w:color="auto"/>
              <w:bottom w:val="single" w:sz="2" w:space="0" w:color="auto"/>
              <w:right w:val="nil"/>
            </w:tcBorders>
            <w:shd w:val="clear" w:color="auto" w:fill="auto"/>
            <w:tcMar>
              <w:left w:w="85" w:type="dxa"/>
              <w:bottom w:w="85" w:type="dxa"/>
              <w:right w:w="85" w:type="dxa"/>
            </w:tcMar>
          </w:tcPr>
          <w:p w:rsidR="007118BF" w:rsidRPr="00991336" w:rsidRDefault="00DB3BF0" w:rsidP="007D6873">
            <w:pPr>
              <w:pStyle w:val="SOFinalPerformanceTableText"/>
              <w:rPr>
                <w:i/>
                <w:color w:val="A6A6A6"/>
                <w:sz w:val="14"/>
                <w:szCs w:val="14"/>
              </w:rPr>
            </w:pPr>
            <w:r>
              <w:rPr>
                <w:noProof/>
                <w:color w:val="A6A6A6"/>
              </w:rPr>
              <mc:AlternateContent>
                <mc:Choice Requires="wps">
                  <w:drawing>
                    <wp:anchor distT="0" distB="0" distL="114299" distR="114299" simplePos="0" relativeHeight="251659776" behindDoc="0" locked="0" layoutInCell="1" allowOverlap="1">
                      <wp:simplePos x="0" y="0"/>
                      <wp:positionH relativeFrom="column">
                        <wp:posOffset>1551939</wp:posOffset>
                      </wp:positionH>
                      <wp:positionV relativeFrom="paragraph">
                        <wp:posOffset>-5715</wp:posOffset>
                      </wp:positionV>
                      <wp:extent cx="0" cy="9063355"/>
                      <wp:effectExtent l="0" t="0" r="19050" b="234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335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22.2pt;margin-top:-.45pt;width:0;height:713.6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" strokeweight=".5pt">
                      <v:stroke dashstyle="dashDot"/>
                    </v:shape>
                  </w:pict>
                </mc:Fallback>
              </mc:AlternateContent>
            </w:r>
            <w:r w:rsidR="007118BF" w:rsidRPr="00991336">
              <w:rPr>
                <w:i/>
                <w:color w:val="A6A6A6"/>
                <w:sz w:val="14"/>
                <w:szCs w:val="14"/>
              </w:rPr>
              <w:t>Capacity to Convey Information Accurately and Appropriately</w:t>
            </w:r>
          </w:p>
          <w:p w:rsidR="007118BF" w:rsidRPr="00991336" w:rsidRDefault="007118BF" w:rsidP="007D6873">
            <w:pPr>
              <w:pStyle w:val="SOFinalPerformanceTableText"/>
              <w:rPr>
                <w:color w:val="A6A6A6"/>
                <w:sz w:val="14"/>
                <w:szCs w:val="14"/>
              </w:rPr>
            </w:pPr>
            <w:r w:rsidRPr="00991336">
              <w:rPr>
                <w:color w:val="A6A6A6"/>
                <w:sz w:val="14"/>
                <w:szCs w:val="14"/>
              </w:rPr>
              <w:t>Use of a range of linguistic structures and features to convey meaning. Reliance on rehearsed patterns.</w:t>
            </w:r>
          </w:p>
          <w:p w:rsidR="007118BF" w:rsidRPr="00991336" w:rsidRDefault="007118BF" w:rsidP="007D6873">
            <w:pPr>
              <w:pStyle w:val="SOFinalPerformanceTableText"/>
              <w:rPr>
                <w:color w:val="A6A6A6"/>
                <w:sz w:val="14"/>
                <w:szCs w:val="14"/>
              </w:rPr>
            </w:pPr>
            <w:r w:rsidRPr="00991336">
              <w:rPr>
                <w:color w:val="A6A6A6"/>
                <w:sz w:val="14"/>
                <w:szCs w:val="14"/>
              </w:rPr>
              <w:t>Accuracy tends to be variable, with some basic errors. Generally accurate when using formulaic expressions and rehearsed patterns.</w:t>
            </w:r>
          </w:p>
          <w:p w:rsidR="007118BF" w:rsidRPr="00991336" w:rsidRDefault="007118BF" w:rsidP="007D6873">
            <w:pPr>
              <w:pStyle w:val="SOFinalPerformanceTableText"/>
              <w:rPr>
                <w:color w:val="A6A6A6"/>
                <w:sz w:val="14"/>
                <w:szCs w:val="14"/>
              </w:rPr>
            </w:pPr>
            <w:r w:rsidRPr="00991336">
              <w:rPr>
                <w:color w:val="A6A6A6"/>
                <w:sz w:val="14"/>
                <w:szCs w:val="14"/>
              </w:rPr>
              <w:t>Cohesive devices are simple and repetitive. Reliance on a limited range of cohesive devices to connect ideas at sentence, paragraph, and whole text level.</w:t>
            </w:r>
          </w:p>
          <w:p w:rsidR="007118BF" w:rsidRPr="00991336" w:rsidRDefault="007118BF" w:rsidP="007D6873">
            <w:pPr>
              <w:pStyle w:val="SOFinalPerformanceTableText"/>
              <w:rPr>
                <w:color w:val="A6A6A6"/>
                <w:sz w:val="14"/>
                <w:szCs w:val="14"/>
              </w:rPr>
            </w:pPr>
            <w:r w:rsidRPr="00991336">
              <w:rPr>
                <w:color w:val="A6A6A6"/>
                <w:sz w:val="14"/>
                <w:szCs w:val="14"/>
              </w:rPr>
              <w:t>Expression is generally appropriate to the cultural and social context.</w:t>
            </w:r>
          </w:p>
          <w:p w:rsidR="007118BF" w:rsidRPr="00991336" w:rsidRDefault="007118BF" w:rsidP="007D6873">
            <w:pPr>
              <w:pStyle w:val="SOFinalPerformanceTableText"/>
              <w:rPr>
                <w:color w:val="A6A6A6"/>
                <w:sz w:val="14"/>
                <w:szCs w:val="14"/>
              </w:rPr>
            </w:pPr>
            <w:r w:rsidRPr="00991336">
              <w:rPr>
                <w:color w:val="A6A6A6"/>
                <w:sz w:val="14"/>
                <w:szCs w:val="14"/>
              </w:rPr>
              <w:t>Some hesitancy in responding. Pronunciation and intonation are understandable.</w:t>
            </w:r>
          </w:p>
          <w:p w:rsidR="007118BF" w:rsidRPr="0073427C" w:rsidRDefault="007118BF" w:rsidP="007D6873">
            <w:pPr>
              <w:pStyle w:val="SOFinalPerformanceTableText"/>
              <w:rPr>
                <w:i/>
                <w:sz w:val="14"/>
                <w:szCs w:val="14"/>
              </w:rPr>
            </w:pPr>
            <w:r w:rsidRPr="0073427C">
              <w:rPr>
                <w:i/>
                <w:sz w:val="14"/>
                <w:szCs w:val="14"/>
              </w:rPr>
              <w:t>Coherence in Structure and Sequence</w:t>
            </w:r>
          </w:p>
          <w:p w:rsidR="007118BF" w:rsidRPr="0073427C" w:rsidRDefault="007118BF" w:rsidP="007D6873">
            <w:pPr>
              <w:pStyle w:val="SOFinalPerformanceTableText"/>
              <w:rPr>
                <w:sz w:val="14"/>
                <w:szCs w:val="14"/>
              </w:rPr>
            </w:pPr>
            <w:r w:rsidRPr="0073427C">
              <w:rPr>
                <w:sz w:val="14"/>
                <w:szCs w:val="14"/>
              </w:rPr>
              <w:t>Generally coherent organisation of information and ideas.</w:t>
            </w:r>
          </w:p>
          <w:p w:rsidR="007118BF" w:rsidRPr="00991336" w:rsidRDefault="007118BF" w:rsidP="007D6873">
            <w:pPr>
              <w:pStyle w:val="SOFinalPerformanceTableText"/>
              <w:rPr>
                <w:color w:val="A6A6A6"/>
                <w:sz w:val="14"/>
                <w:szCs w:val="14"/>
              </w:rPr>
            </w:pPr>
            <w:r w:rsidRPr="00991336">
              <w:rPr>
                <w:color w:val="A6A6A6"/>
                <w:sz w:val="14"/>
                <w:szCs w:val="14"/>
              </w:rPr>
              <w:t>Responses generally conform to the conventions of the text type.</w:t>
            </w:r>
          </w:p>
        </w:tc>
        <w:tc>
          <w:tcPr>
            <w:tcW w:w="1984" w:type="dxa"/>
            <w:tcBorders>
              <w:top w:val="nil"/>
              <w:left w:val="nil"/>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Capacity to Interact and Maintain a Conversation and Discussion</w:t>
            </w:r>
          </w:p>
          <w:p w:rsidR="007118BF" w:rsidRPr="00991336" w:rsidRDefault="007118BF" w:rsidP="007D6873">
            <w:pPr>
              <w:pStyle w:val="SOFinalPerformanceTableText"/>
              <w:rPr>
                <w:color w:val="A6A6A6"/>
                <w:sz w:val="14"/>
                <w:szCs w:val="14"/>
              </w:rPr>
            </w:pPr>
            <w:r w:rsidRPr="00991336">
              <w:rPr>
                <w:color w:val="A6A6A6"/>
                <w:sz w:val="14"/>
                <w:szCs w:val="14"/>
              </w:rPr>
              <w:t>Use of well-rehearsed language to maintain an interaction by responding to questions on familiar topics. Some reliance on the interlocutor to take the lead. Some interest in the topic is conveyed.</w:t>
            </w:r>
          </w:p>
          <w:p w:rsidR="007118BF" w:rsidRPr="00991336" w:rsidRDefault="007118BF" w:rsidP="007D6873">
            <w:pPr>
              <w:pStyle w:val="SOFinalPerformanceTableText"/>
              <w:rPr>
                <w:color w:val="A6A6A6"/>
                <w:sz w:val="14"/>
                <w:szCs w:val="14"/>
              </w:rPr>
            </w:pPr>
            <w:r w:rsidRPr="00991336">
              <w:rPr>
                <w:color w:val="A6A6A6"/>
                <w:sz w:val="14"/>
                <w:szCs w:val="14"/>
              </w:rPr>
              <w:t>Use of prepared phrases to indicate lack of comprehension and ask for support. Often relies on the interlocutor’s sentence patterns to respond.</w:t>
            </w:r>
          </w:p>
          <w:p w:rsidR="007118BF" w:rsidRPr="00991336" w:rsidRDefault="007118BF" w:rsidP="007D6873">
            <w:pPr>
              <w:pStyle w:val="SOFinalPerformanceTableText"/>
              <w:rPr>
                <w:color w:val="A6A6A6"/>
                <w:sz w:val="14"/>
                <w:szCs w:val="14"/>
              </w:rPr>
            </w:pPr>
            <w:r w:rsidRPr="00991336">
              <w:rPr>
                <w:color w:val="A6A6A6"/>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659" w:type="dxa"/>
            <w:tcBorders>
              <w:top w:val="nil"/>
            </w:tcBorders>
            <w:shd w:val="clear" w:color="auto" w:fill="auto"/>
            <w:tcMar>
              <w:left w:w="85" w:type="dxa"/>
              <w:bottom w:w="85" w:type="dxa"/>
              <w:right w:w="85" w:type="dxa"/>
            </w:tcMar>
          </w:tcPr>
          <w:p w:rsidR="007118BF" w:rsidRPr="0080501B" w:rsidRDefault="007118BF" w:rsidP="007D6873">
            <w:pPr>
              <w:pStyle w:val="SOFinalPerformanceTableText"/>
              <w:rPr>
                <w:i/>
                <w:sz w:val="14"/>
                <w:szCs w:val="14"/>
              </w:rPr>
            </w:pPr>
            <w:r w:rsidRPr="0080501B">
              <w:rPr>
                <w:i/>
                <w:sz w:val="14"/>
                <w:szCs w:val="14"/>
              </w:rPr>
              <w:t>Interpretation of Meaning in Texts</w:t>
            </w:r>
          </w:p>
          <w:p w:rsidR="007118BF" w:rsidRPr="0080501B" w:rsidRDefault="007118BF" w:rsidP="007D6873">
            <w:pPr>
              <w:pStyle w:val="SOFinalPerformanceTableText"/>
              <w:rPr>
                <w:sz w:val="14"/>
                <w:szCs w:val="14"/>
              </w:rPr>
            </w:pPr>
            <w:r w:rsidRPr="0080501B">
              <w:rPr>
                <w:sz w:val="14"/>
                <w:szCs w:val="14"/>
              </w:rPr>
              <w:t>Identifies and explains some relevant information from texts on familiar topics containing predictable and familiar language structures.</w:t>
            </w:r>
          </w:p>
          <w:p w:rsidR="007118BF" w:rsidRPr="0080501B" w:rsidRDefault="007118BF" w:rsidP="007D6873">
            <w:pPr>
              <w:pStyle w:val="SOFinalPerformanceTableText"/>
              <w:rPr>
                <w:sz w:val="14"/>
                <w:szCs w:val="14"/>
              </w:rPr>
            </w:pPr>
            <w:r w:rsidRPr="0080501B">
              <w:rPr>
                <w:sz w:val="14"/>
                <w:szCs w:val="14"/>
              </w:rPr>
              <w:t>Competent understanding of context, purpose, and audience, supported with isolated examples from the text.</w:t>
            </w:r>
          </w:p>
          <w:p w:rsidR="007118BF" w:rsidRPr="0080501B" w:rsidRDefault="007118BF" w:rsidP="007D6873">
            <w:pPr>
              <w:pStyle w:val="SOFinalPerformanceTableText"/>
              <w:rPr>
                <w:sz w:val="14"/>
                <w:szCs w:val="14"/>
              </w:rPr>
            </w:pPr>
            <w:r w:rsidRPr="0080501B">
              <w:rPr>
                <w:sz w:val="14"/>
                <w:szCs w:val="14"/>
              </w:rPr>
              <w:t>Main concepts, ideas, and one or more perspectives in the text are identified, with some explanation.</w:t>
            </w:r>
          </w:p>
          <w:p w:rsidR="007118BF" w:rsidRPr="0080501B" w:rsidRDefault="007118BF" w:rsidP="007D6873">
            <w:pPr>
              <w:pStyle w:val="SOFinalPerformanceTableText"/>
              <w:rPr>
                <w:i/>
                <w:sz w:val="14"/>
                <w:szCs w:val="14"/>
              </w:rPr>
            </w:pPr>
            <w:r w:rsidRPr="0080501B">
              <w:rPr>
                <w:i/>
                <w:sz w:val="14"/>
                <w:szCs w:val="14"/>
              </w:rPr>
              <w:t>Analysis of the Language in Texts</w:t>
            </w:r>
          </w:p>
          <w:p w:rsidR="007118BF" w:rsidRPr="0080501B" w:rsidRDefault="007118BF" w:rsidP="007D6873">
            <w:pPr>
              <w:pStyle w:val="SOFinalPerformanceTableText"/>
              <w:rPr>
                <w:sz w:val="14"/>
                <w:szCs w:val="14"/>
              </w:rPr>
            </w:pPr>
            <w:r w:rsidRPr="0080501B">
              <w:rPr>
                <w:sz w:val="14"/>
                <w:szCs w:val="14"/>
              </w:rPr>
              <w:t>Particular linguistic and cultural features of the text are identified.</w:t>
            </w:r>
          </w:p>
          <w:p w:rsidR="007118BF" w:rsidRPr="00DA617F" w:rsidRDefault="007118BF" w:rsidP="007D6873">
            <w:pPr>
              <w:pStyle w:val="SOFinalPerformanceTableText"/>
              <w:rPr>
                <w:color w:val="A6A6A6"/>
                <w:sz w:val="14"/>
                <w:szCs w:val="14"/>
              </w:rPr>
            </w:pPr>
            <w:r w:rsidRPr="00DA617F">
              <w:rPr>
                <w:color w:val="A6A6A6"/>
                <w:sz w:val="14"/>
                <w:szCs w:val="14"/>
              </w:rPr>
              <w:t>Identification of stylistic features in the text (e.g. idioms, rhetoric, expressions).</w:t>
            </w:r>
          </w:p>
          <w:p w:rsidR="007118BF" w:rsidRPr="00991336" w:rsidRDefault="007118BF" w:rsidP="007D6873">
            <w:pPr>
              <w:pStyle w:val="SOFinalPerformanceTableText"/>
              <w:rPr>
                <w:i/>
                <w:color w:val="A6A6A6"/>
                <w:sz w:val="14"/>
                <w:szCs w:val="14"/>
              </w:rPr>
            </w:pPr>
            <w:r w:rsidRPr="00991336">
              <w:rPr>
                <w:i/>
                <w:color w:val="A6A6A6"/>
                <w:sz w:val="14"/>
                <w:szCs w:val="14"/>
              </w:rPr>
              <w:t>Reflection</w:t>
            </w:r>
          </w:p>
          <w:p w:rsidR="007118BF" w:rsidRPr="00991336" w:rsidRDefault="007118BF" w:rsidP="007D6873">
            <w:pPr>
              <w:pStyle w:val="SOFinalPerformanceTableText"/>
              <w:rPr>
                <w:color w:val="A6A6A6"/>
                <w:sz w:val="14"/>
                <w:szCs w:val="14"/>
              </w:rPr>
            </w:pPr>
            <w:r w:rsidRPr="00991336">
              <w:rPr>
                <w:color w:val="A6A6A6"/>
                <w:sz w:val="14"/>
                <w:szCs w:val="14"/>
              </w:rPr>
              <w:t>Some reflection on cultures, values, beliefs, practices, and ideas represented or expressed in texts.</w:t>
            </w:r>
          </w:p>
          <w:p w:rsidR="007118BF" w:rsidRPr="00991336" w:rsidRDefault="007118BF" w:rsidP="007D6873">
            <w:pPr>
              <w:pStyle w:val="SOFinalPerformanceTableText"/>
              <w:rPr>
                <w:color w:val="A6A6A6"/>
                <w:sz w:val="14"/>
                <w:szCs w:val="14"/>
              </w:rPr>
            </w:pPr>
            <w:r w:rsidRPr="00991336">
              <w:rPr>
                <w:color w:val="A6A6A6"/>
                <w:sz w:val="14"/>
                <w:szCs w:val="14"/>
              </w:rPr>
              <w:t>Some reflection on, with mostly description of, own values, beliefs, practices, and ideas in relation to those represented in texts.</w:t>
            </w:r>
          </w:p>
          <w:p w:rsidR="007118BF" w:rsidRPr="0080501B" w:rsidRDefault="007118BF" w:rsidP="007D6873">
            <w:pPr>
              <w:pStyle w:val="SOFinalPerformanceTableText"/>
              <w:rPr>
                <w:sz w:val="14"/>
                <w:szCs w:val="14"/>
              </w:rPr>
            </w:pPr>
            <w:r w:rsidRPr="00991336">
              <w:rPr>
                <w:color w:val="A6A6A6"/>
                <w:sz w:val="14"/>
                <w:szCs w:val="14"/>
              </w:rPr>
              <w:t>Some reflection on own learning.</w:t>
            </w:r>
          </w:p>
        </w:tc>
      </w:tr>
      <w:tr w:rsidR="007118BF" w:rsidRPr="00B47E0F" w:rsidTr="007118BF">
        <w:trPr>
          <w:cantSplit/>
        </w:trPr>
        <w:tc>
          <w:tcPr>
            <w:tcW w:w="402" w:type="dxa"/>
            <w:shd w:val="clear" w:color="auto" w:fill="D9D9D9"/>
            <w:tcMar>
              <w:left w:w="85" w:type="dxa"/>
              <w:bottom w:w="85" w:type="dxa"/>
              <w:right w:w="85" w:type="dxa"/>
            </w:tcMar>
          </w:tcPr>
          <w:p w:rsidR="007118BF" w:rsidRDefault="007118BF" w:rsidP="007D6873">
            <w:pPr>
              <w:pStyle w:val="SOFinalPerformanceTableLetters"/>
            </w:pPr>
            <w:r>
              <w:t>D</w:t>
            </w:r>
          </w:p>
        </w:tc>
        <w:tc>
          <w:tcPr>
            <w:tcW w:w="2410" w:type="dxa"/>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Relevance</w:t>
            </w:r>
          </w:p>
          <w:p w:rsidR="007118BF" w:rsidRPr="00991336" w:rsidRDefault="007118BF" w:rsidP="007D6873">
            <w:pPr>
              <w:pStyle w:val="SOFinalPerformanceTableText"/>
              <w:rPr>
                <w:color w:val="A6A6A6"/>
                <w:sz w:val="14"/>
                <w:szCs w:val="14"/>
              </w:rPr>
            </w:pPr>
            <w:r w:rsidRPr="00991336">
              <w:rPr>
                <w:color w:val="A6A6A6"/>
                <w:sz w:val="14"/>
                <w:szCs w:val="14"/>
              </w:rPr>
              <w:t>Responses partially relevant to the topic and purpose.</w:t>
            </w:r>
          </w:p>
          <w:p w:rsidR="007118BF" w:rsidRPr="00991336" w:rsidRDefault="007118BF" w:rsidP="007D6873">
            <w:pPr>
              <w:pStyle w:val="SOFinalPerformanceTableText"/>
              <w:rPr>
                <w:color w:val="A6A6A6"/>
                <w:sz w:val="14"/>
                <w:szCs w:val="14"/>
              </w:rPr>
            </w:pPr>
            <w:r w:rsidRPr="00991336">
              <w:rPr>
                <w:color w:val="A6A6A6"/>
                <w:sz w:val="14"/>
                <w:szCs w:val="14"/>
              </w:rPr>
              <w:t>Responses convey some basic information that may be appropriate.</w:t>
            </w:r>
          </w:p>
          <w:p w:rsidR="007118BF" w:rsidRPr="00991336" w:rsidRDefault="007118BF" w:rsidP="007D6873">
            <w:pPr>
              <w:pStyle w:val="SOFinalPerformanceTableText"/>
              <w:rPr>
                <w:color w:val="A6A6A6"/>
                <w:sz w:val="14"/>
                <w:szCs w:val="14"/>
              </w:rPr>
            </w:pPr>
            <w:r w:rsidRPr="00991336">
              <w:rPr>
                <w:color w:val="A6A6A6"/>
                <w:sz w:val="14"/>
                <w:szCs w:val="14"/>
              </w:rPr>
              <w:t>Responses include one or more elements of interest that may engage the audience.</w:t>
            </w:r>
          </w:p>
          <w:p w:rsidR="007118BF" w:rsidRPr="00991336" w:rsidRDefault="007118BF" w:rsidP="007D6873">
            <w:pPr>
              <w:pStyle w:val="SOFinalPerformanceTableText"/>
              <w:rPr>
                <w:i/>
                <w:color w:val="A6A6A6"/>
                <w:sz w:val="14"/>
                <w:szCs w:val="14"/>
              </w:rPr>
            </w:pPr>
            <w:r w:rsidRPr="00991336">
              <w:rPr>
                <w:i/>
                <w:color w:val="A6A6A6"/>
                <w:sz w:val="14"/>
                <w:szCs w:val="14"/>
              </w:rPr>
              <w:t>Depth of Treatment of Ideas, Information, or Opinions</w:t>
            </w:r>
          </w:p>
          <w:p w:rsidR="007118BF" w:rsidRPr="00991336" w:rsidRDefault="007118BF" w:rsidP="007D6873">
            <w:pPr>
              <w:pStyle w:val="SOFinalPerformanceTableText"/>
              <w:rPr>
                <w:color w:val="A6A6A6"/>
                <w:sz w:val="14"/>
                <w:szCs w:val="14"/>
              </w:rPr>
            </w:pPr>
            <w:r w:rsidRPr="00991336">
              <w:rPr>
                <w:color w:val="A6A6A6"/>
                <w:sz w:val="14"/>
                <w:szCs w:val="14"/>
              </w:rPr>
              <w:t>Some basic treatment of information or ideas relating to simple aspects of familiar topics.</w:t>
            </w:r>
          </w:p>
          <w:p w:rsidR="007118BF" w:rsidRPr="00991336" w:rsidRDefault="007118BF" w:rsidP="007D6873">
            <w:pPr>
              <w:pStyle w:val="SOFinalPerformanceTableText"/>
              <w:rPr>
                <w:color w:val="A6A6A6"/>
                <w:sz w:val="14"/>
                <w:szCs w:val="14"/>
              </w:rPr>
            </w:pPr>
            <w:r w:rsidRPr="00991336">
              <w:rPr>
                <w:color w:val="A6A6A6"/>
                <w:sz w:val="14"/>
                <w:szCs w:val="14"/>
              </w:rPr>
              <w:t>Simple sentences are used with partial effectiveness to convey an idea or opinion. Sentences may be short or incomplete.</w:t>
            </w:r>
          </w:p>
          <w:p w:rsidR="007118BF" w:rsidRPr="00991336" w:rsidRDefault="007118BF" w:rsidP="007D6873">
            <w:pPr>
              <w:pStyle w:val="SOFinalPerformanceTableText"/>
              <w:rPr>
                <w:color w:val="A6A6A6"/>
                <w:sz w:val="14"/>
                <w:szCs w:val="14"/>
              </w:rPr>
            </w:pPr>
            <w:r w:rsidRPr="00991336">
              <w:rPr>
                <w:color w:val="A6A6A6"/>
                <w:sz w:val="14"/>
                <w:szCs w:val="14"/>
              </w:rPr>
              <w:t>Some planning and preparation.</w:t>
            </w:r>
          </w:p>
        </w:tc>
        <w:tc>
          <w:tcPr>
            <w:tcW w:w="2552" w:type="dxa"/>
            <w:tcBorders>
              <w:bottom w:val="single" w:sz="2" w:space="0" w:color="auto"/>
              <w:right w:val="nil"/>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Capacity to Convey Information Accurately and Appropriately</w:t>
            </w:r>
          </w:p>
          <w:p w:rsidR="007118BF" w:rsidRPr="00991336" w:rsidRDefault="007118BF" w:rsidP="007D6873">
            <w:pPr>
              <w:pStyle w:val="SOFinalPerformanceTableText"/>
              <w:rPr>
                <w:color w:val="A6A6A6"/>
                <w:sz w:val="14"/>
                <w:szCs w:val="14"/>
              </w:rPr>
            </w:pPr>
            <w:r w:rsidRPr="00991336">
              <w:rPr>
                <w:color w:val="A6A6A6"/>
                <w:sz w:val="14"/>
                <w:szCs w:val="14"/>
              </w:rPr>
              <w:t>Use of simple vocabulary, short sentences, formulaic expressions, and rehearsed patterns to convey meaning. When attempts are made to elaborate, the structure is often based on word order derived from English.</w:t>
            </w:r>
          </w:p>
          <w:p w:rsidR="007118BF" w:rsidRPr="00991336" w:rsidRDefault="007118BF" w:rsidP="007D6873">
            <w:pPr>
              <w:pStyle w:val="SOFinalPerformanceTableText"/>
              <w:rPr>
                <w:color w:val="A6A6A6"/>
                <w:sz w:val="14"/>
                <w:szCs w:val="14"/>
              </w:rPr>
            </w:pPr>
            <w:r w:rsidRPr="00991336">
              <w:rPr>
                <w:color w:val="A6A6A6"/>
                <w:sz w:val="14"/>
                <w:szCs w:val="14"/>
              </w:rPr>
              <w:t>Frequent errors and incorrect selection of words from the dictionary impede meaning.</w:t>
            </w:r>
          </w:p>
          <w:p w:rsidR="007118BF" w:rsidRPr="00991336" w:rsidRDefault="007118BF" w:rsidP="007D6873">
            <w:pPr>
              <w:pStyle w:val="SOFinalPerformanceTableText"/>
              <w:rPr>
                <w:color w:val="A6A6A6"/>
                <w:sz w:val="14"/>
                <w:szCs w:val="14"/>
              </w:rPr>
            </w:pPr>
            <w:r w:rsidRPr="00991336">
              <w:rPr>
                <w:color w:val="A6A6A6"/>
                <w:sz w:val="14"/>
                <w:szCs w:val="14"/>
              </w:rPr>
              <w:t>A cohesive device may be used, with some effectiveness.</w:t>
            </w:r>
          </w:p>
          <w:p w:rsidR="007118BF" w:rsidRPr="00991336" w:rsidRDefault="007118BF" w:rsidP="007D6873">
            <w:pPr>
              <w:pStyle w:val="SOFinalPerformanceTableText"/>
              <w:rPr>
                <w:color w:val="A6A6A6"/>
                <w:sz w:val="14"/>
                <w:szCs w:val="14"/>
              </w:rPr>
            </w:pPr>
            <w:r w:rsidRPr="00991336">
              <w:rPr>
                <w:color w:val="A6A6A6"/>
                <w:sz w:val="14"/>
                <w:szCs w:val="14"/>
              </w:rPr>
              <w:t>Expression occasionally appropriate to cultural and social context.</w:t>
            </w:r>
          </w:p>
          <w:p w:rsidR="007118BF" w:rsidRPr="00991336" w:rsidRDefault="007118BF" w:rsidP="007D6873">
            <w:pPr>
              <w:pStyle w:val="SOFinalPerformanceTableText"/>
              <w:rPr>
                <w:color w:val="A6A6A6"/>
                <w:sz w:val="14"/>
                <w:szCs w:val="14"/>
              </w:rPr>
            </w:pPr>
            <w:r w:rsidRPr="00991336">
              <w:rPr>
                <w:color w:val="A6A6A6"/>
                <w:sz w:val="14"/>
                <w:szCs w:val="14"/>
              </w:rPr>
              <w:t>Frequent hesitancy in responding. Pronunciation may impede meaning.</w:t>
            </w:r>
          </w:p>
          <w:p w:rsidR="007118BF" w:rsidRPr="0073427C" w:rsidRDefault="007118BF" w:rsidP="007D6873">
            <w:pPr>
              <w:pStyle w:val="SOFinalPerformanceTableText"/>
              <w:rPr>
                <w:i/>
                <w:sz w:val="14"/>
                <w:szCs w:val="14"/>
              </w:rPr>
            </w:pPr>
            <w:r w:rsidRPr="0073427C">
              <w:rPr>
                <w:i/>
                <w:sz w:val="14"/>
                <w:szCs w:val="14"/>
              </w:rPr>
              <w:t>Coherence in Structure and Sequence</w:t>
            </w:r>
          </w:p>
          <w:p w:rsidR="007118BF" w:rsidRPr="0073427C" w:rsidRDefault="007118BF" w:rsidP="007D6873">
            <w:pPr>
              <w:pStyle w:val="SOFinalPerformanceTableText"/>
              <w:rPr>
                <w:sz w:val="14"/>
                <w:szCs w:val="14"/>
              </w:rPr>
            </w:pPr>
            <w:r w:rsidRPr="0073427C">
              <w:rPr>
                <w:sz w:val="14"/>
                <w:szCs w:val="14"/>
              </w:rPr>
              <w:t>Some basic organisation of information and/or ideas.</w:t>
            </w:r>
          </w:p>
          <w:p w:rsidR="007118BF" w:rsidRPr="00991336" w:rsidRDefault="007118BF" w:rsidP="007D6873">
            <w:pPr>
              <w:pStyle w:val="SOFinalPerformanceTableText"/>
              <w:rPr>
                <w:color w:val="A6A6A6"/>
                <w:sz w:val="14"/>
                <w:szCs w:val="14"/>
              </w:rPr>
            </w:pPr>
            <w:r w:rsidRPr="00991336">
              <w:rPr>
                <w:color w:val="A6A6A6"/>
                <w:sz w:val="14"/>
                <w:szCs w:val="14"/>
              </w:rPr>
              <w:t>Some use of very basic conventions of the text type.</w:t>
            </w:r>
          </w:p>
        </w:tc>
        <w:tc>
          <w:tcPr>
            <w:tcW w:w="1984" w:type="dxa"/>
            <w:tcBorders>
              <w:left w:val="nil"/>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Capacity to Interact and Maintain a Conversation and Discussion</w:t>
            </w:r>
          </w:p>
          <w:p w:rsidR="007118BF" w:rsidRPr="00991336" w:rsidRDefault="007118BF" w:rsidP="007D6873">
            <w:pPr>
              <w:pStyle w:val="SOFinalPerformanceTableText"/>
              <w:rPr>
                <w:color w:val="A6A6A6"/>
                <w:sz w:val="14"/>
                <w:szCs w:val="14"/>
              </w:rPr>
            </w:pPr>
            <w:r w:rsidRPr="00991336">
              <w:rPr>
                <w:color w:val="A6A6A6"/>
                <w:sz w:val="14"/>
                <w:szCs w:val="14"/>
              </w:rPr>
              <w:t>Routine courtesy phrases and basic structures are used to respond to simple questions on familiar topics. Reliance on the interlocutor to take the lead and maintain interaction. Some interest in the topic may be conveyed.</w:t>
            </w:r>
          </w:p>
          <w:p w:rsidR="007118BF" w:rsidRPr="00991336" w:rsidRDefault="007118BF" w:rsidP="007D6873">
            <w:pPr>
              <w:pStyle w:val="SOFinalPerformanceTableText"/>
              <w:rPr>
                <w:color w:val="A6A6A6"/>
                <w:sz w:val="14"/>
                <w:szCs w:val="14"/>
              </w:rPr>
            </w:pPr>
            <w:r w:rsidRPr="00991336">
              <w:rPr>
                <w:color w:val="A6A6A6"/>
                <w:sz w:val="14"/>
                <w:szCs w:val="14"/>
              </w:rPr>
              <w:t>Reliance on repetition and rephrasing of questions. Partial understanding of questions may lead to a response that is not relevant.</w:t>
            </w:r>
          </w:p>
          <w:p w:rsidR="007118BF" w:rsidRPr="00991336" w:rsidRDefault="007118BF" w:rsidP="007D6873">
            <w:pPr>
              <w:pStyle w:val="SOFinalPerformanceTableText"/>
              <w:rPr>
                <w:color w:val="A6A6A6"/>
                <w:sz w:val="14"/>
                <w:szCs w:val="14"/>
              </w:rPr>
            </w:pPr>
            <w:r w:rsidRPr="00991336">
              <w:rPr>
                <w:color w:val="A6A6A6"/>
                <w:sz w:val="14"/>
                <w:szCs w:val="14"/>
              </w:rPr>
              <w:t>Frequent silences may occur because of lack of comprehension and time required to search for words and construct answers.</w:t>
            </w:r>
          </w:p>
        </w:tc>
        <w:tc>
          <w:tcPr>
            <w:tcW w:w="3659" w:type="dxa"/>
            <w:shd w:val="clear" w:color="auto" w:fill="auto"/>
            <w:tcMar>
              <w:left w:w="85" w:type="dxa"/>
              <w:bottom w:w="85" w:type="dxa"/>
              <w:right w:w="85" w:type="dxa"/>
            </w:tcMar>
          </w:tcPr>
          <w:p w:rsidR="007118BF" w:rsidRPr="0080501B" w:rsidRDefault="007118BF" w:rsidP="007D6873">
            <w:pPr>
              <w:pStyle w:val="SOFinalPerformanceTableText"/>
              <w:rPr>
                <w:i/>
                <w:sz w:val="14"/>
                <w:szCs w:val="14"/>
              </w:rPr>
            </w:pPr>
            <w:r w:rsidRPr="0080501B">
              <w:rPr>
                <w:i/>
                <w:sz w:val="14"/>
                <w:szCs w:val="14"/>
              </w:rPr>
              <w:t>Interpretation of Meaning in Texts</w:t>
            </w:r>
          </w:p>
          <w:p w:rsidR="007118BF" w:rsidRPr="0080501B" w:rsidRDefault="007118BF" w:rsidP="007D6873">
            <w:pPr>
              <w:pStyle w:val="SOFinalPerformanceTableText"/>
              <w:rPr>
                <w:sz w:val="14"/>
                <w:szCs w:val="14"/>
              </w:rPr>
            </w:pPr>
            <w:r w:rsidRPr="0080501B">
              <w:rPr>
                <w:sz w:val="14"/>
                <w:szCs w:val="14"/>
              </w:rPr>
              <w:t>Keywords and some supporting detail are identified in texts dealing with familiar situations.</w:t>
            </w:r>
          </w:p>
          <w:p w:rsidR="007118BF" w:rsidRPr="0080501B" w:rsidRDefault="007118BF" w:rsidP="007D6873">
            <w:pPr>
              <w:pStyle w:val="SOFinalPerformanceTableText"/>
              <w:rPr>
                <w:sz w:val="14"/>
                <w:szCs w:val="14"/>
              </w:rPr>
            </w:pPr>
            <w:r w:rsidRPr="0080501B">
              <w:rPr>
                <w:sz w:val="14"/>
                <w:szCs w:val="14"/>
              </w:rPr>
              <w:t>Some basic understanding of context, purpose, and/or audience.</w:t>
            </w:r>
          </w:p>
          <w:p w:rsidR="007118BF" w:rsidRPr="0080501B" w:rsidRDefault="007118BF" w:rsidP="007D6873">
            <w:pPr>
              <w:pStyle w:val="SOFinalPerformanceTableText"/>
              <w:rPr>
                <w:sz w:val="14"/>
                <w:szCs w:val="14"/>
              </w:rPr>
            </w:pPr>
            <w:r w:rsidRPr="0080501B">
              <w:rPr>
                <w:sz w:val="14"/>
                <w:szCs w:val="14"/>
              </w:rPr>
              <w:t>Identification of one or more concepts or ideas, with specific information in texts transcribed rather than interpreted.</w:t>
            </w:r>
          </w:p>
          <w:p w:rsidR="007118BF" w:rsidRPr="0080501B" w:rsidRDefault="007118BF" w:rsidP="007D6873">
            <w:pPr>
              <w:pStyle w:val="SOFinalPerformanceTableText"/>
              <w:rPr>
                <w:i/>
                <w:sz w:val="14"/>
                <w:szCs w:val="14"/>
              </w:rPr>
            </w:pPr>
            <w:r w:rsidRPr="0080501B">
              <w:rPr>
                <w:i/>
                <w:sz w:val="14"/>
                <w:szCs w:val="14"/>
              </w:rPr>
              <w:t>Analysis of the Language in Texts</w:t>
            </w:r>
          </w:p>
          <w:p w:rsidR="007118BF" w:rsidRPr="0080501B" w:rsidRDefault="007118BF" w:rsidP="007D6873">
            <w:pPr>
              <w:pStyle w:val="SOFinalPerformanceTableText"/>
              <w:rPr>
                <w:sz w:val="14"/>
                <w:szCs w:val="14"/>
              </w:rPr>
            </w:pPr>
            <w:r w:rsidRPr="0080501B">
              <w:rPr>
                <w:sz w:val="14"/>
                <w:szCs w:val="14"/>
              </w:rPr>
              <w:t>One or more basic linguistic and/or cultural features of the text are identified.</w:t>
            </w:r>
          </w:p>
          <w:p w:rsidR="007118BF" w:rsidRPr="00DA617F" w:rsidRDefault="007118BF" w:rsidP="007D6873">
            <w:pPr>
              <w:pStyle w:val="SOFinalPerformanceTableText"/>
              <w:rPr>
                <w:color w:val="A6A6A6"/>
                <w:sz w:val="14"/>
                <w:szCs w:val="14"/>
              </w:rPr>
            </w:pPr>
            <w:r w:rsidRPr="00DA617F">
              <w:rPr>
                <w:color w:val="A6A6A6"/>
                <w:sz w:val="14"/>
                <w:szCs w:val="14"/>
              </w:rPr>
              <w:t>One or more stylistic features are identified.</w:t>
            </w:r>
          </w:p>
          <w:p w:rsidR="007118BF" w:rsidRPr="00991336" w:rsidRDefault="007118BF" w:rsidP="007D6873">
            <w:pPr>
              <w:pStyle w:val="SOFinalPerformanceTableText"/>
              <w:rPr>
                <w:i/>
                <w:color w:val="A6A6A6"/>
                <w:sz w:val="14"/>
                <w:szCs w:val="14"/>
              </w:rPr>
            </w:pPr>
            <w:r w:rsidRPr="00991336">
              <w:rPr>
                <w:i/>
                <w:color w:val="A6A6A6"/>
                <w:sz w:val="14"/>
                <w:szCs w:val="14"/>
              </w:rPr>
              <w:t>Reflection</w:t>
            </w:r>
          </w:p>
          <w:p w:rsidR="007118BF" w:rsidRPr="00991336" w:rsidRDefault="007118BF" w:rsidP="007D6873">
            <w:pPr>
              <w:pStyle w:val="SOFinalPerformanceTableText"/>
              <w:rPr>
                <w:color w:val="A6A6A6"/>
                <w:sz w:val="14"/>
                <w:szCs w:val="14"/>
              </w:rPr>
            </w:pPr>
            <w:r w:rsidRPr="00991336">
              <w:rPr>
                <w:color w:val="A6A6A6"/>
                <w:sz w:val="14"/>
                <w:szCs w:val="14"/>
              </w:rPr>
              <w:t>One or more familiar aspects of cultures, values, beliefs, practices, or ideas represented or expressed in texts are identified.</w:t>
            </w:r>
          </w:p>
          <w:p w:rsidR="007118BF" w:rsidRPr="00991336" w:rsidRDefault="007118BF" w:rsidP="007D6873">
            <w:pPr>
              <w:pStyle w:val="SOFinalPerformanceTableText"/>
              <w:rPr>
                <w:color w:val="A6A6A6"/>
                <w:sz w:val="14"/>
                <w:szCs w:val="14"/>
              </w:rPr>
            </w:pPr>
            <w:r w:rsidRPr="00991336">
              <w:rPr>
                <w:color w:val="A6A6A6"/>
                <w:sz w:val="14"/>
                <w:szCs w:val="14"/>
              </w:rPr>
              <w:t>One or more of own values, beliefs, practices, or ideas in relation to those represented in texts are described.</w:t>
            </w:r>
          </w:p>
          <w:p w:rsidR="007118BF" w:rsidRPr="0080501B" w:rsidRDefault="007118BF" w:rsidP="007D6873">
            <w:pPr>
              <w:pStyle w:val="SOFinalPerformanceTableText"/>
              <w:rPr>
                <w:sz w:val="14"/>
                <w:szCs w:val="14"/>
              </w:rPr>
            </w:pPr>
            <w:r w:rsidRPr="00991336">
              <w:rPr>
                <w:color w:val="A6A6A6"/>
                <w:sz w:val="14"/>
                <w:szCs w:val="14"/>
              </w:rPr>
              <w:t>Learning experiences are recounted.</w:t>
            </w:r>
          </w:p>
        </w:tc>
      </w:tr>
      <w:tr w:rsidR="007118BF" w:rsidRPr="00B47E0F" w:rsidTr="007118BF">
        <w:trPr>
          <w:cantSplit/>
        </w:trPr>
        <w:tc>
          <w:tcPr>
            <w:tcW w:w="402" w:type="dxa"/>
            <w:tcBorders>
              <w:bottom w:val="single" w:sz="2" w:space="0" w:color="auto"/>
            </w:tcBorders>
            <w:shd w:val="clear" w:color="auto" w:fill="D9D9D9"/>
            <w:tcMar>
              <w:left w:w="85" w:type="dxa"/>
              <w:bottom w:w="85" w:type="dxa"/>
              <w:right w:w="85" w:type="dxa"/>
            </w:tcMar>
          </w:tcPr>
          <w:p w:rsidR="007118BF" w:rsidRDefault="007118BF" w:rsidP="007D6873">
            <w:pPr>
              <w:pStyle w:val="SOFinalPerformanceTableLetters"/>
            </w:pPr>
            <w:r>
              <w:t>E</w:t>
            </w:r>
          </w:p>
        </w:tc>
        <w:tc>
          <w:tcPr>
            <w:tcW w:w="2410" w:type="dxa"/>
            <w:tcBorders>
              <w:bottom w:val="single" w:sz="2" w:space="0" w:color="auto"/>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Relevance</w:t>
            </w:r>
          </w:p>
          <w:p w:rsidR="007118BF" w:rsidRPr="00991336" w:rsidRDefault="007118BF" w:rsidP="007D6873">
            <w:pPr>
              <w:pStyle w:val="SOFinalPerformanceTableText"/>
              <w:rPr>
                <w:color w:val="A6A6A6"/>
                <w:sz w:val="14"/>
                <w:szCs w:val="14"/>
              </w:rPr>
            </w:pPr>
            <w:r w:rsidRPr="00991336">
              <w:rPr>
                <w:color w:val="A6A6A6"/>
                <w:sz w:val="14"/>
                <w:szCs w:val="14"/>
              </w:rPr>
              <w:t>Responses have limited relevance to the topic and purpose.</w:t>
            </w:r>
          </w:p>
          <w:p w:rsidR="007118BF" w:rsidRPr="00991336" w:rsidRDefault="007118BF" w:rsidP="007D6873">
            <w:pPr>
              <w:pStyle w:val="SOFinalPerformanceTableText"/>
              <w:rPr>
                <w:color w:val="A6A6A6"/>
                <w:sz w:val="14"/>
                <w:szCs w:val="14"/>
              </w:rPr>
            </w:pPr>
            <w:r w:rsidRPr="00991336">
              <w:rPr>
                <w:color w:val="A6A6A6"/>
                <w:sz w:val="14"/>
                <w:szCs w:val="14"/>
              </w:rPr>
              <w:t xml:space="preserve">Responses attempt to convey some basic information, with limited appropriateness. </w:t>
            </w:r>
          </w:p>
          <w:p w:rsidR="007118BF" w:rsidRPr="00991336" w:rsidRDefault="007118BF" w:rsidP="007D6873">
            <w:pPr>
              <w:pStyle w:val="SOFinalPerformanceTableText"/>
              <w:rPr>
                <w:color w:val="A6A6A6"/>
                <w:sz w:val="14"/>
                <w:szCs w:val="14"/>
              </w:rPr>
            </w:pPr>
            <w:r w:rsidRPr="00991336">
              <w:rPr>
                <w:color w:val="A6A6A6"/>
                <w:sz w:val="14"/>
                <w:szCs w:val="14"/>
              </w:rPr>
              <w:t>Responses attempt to include an element of interest.</w:t>
            </w:r>
          </w:p>
          <w:p w:rsidR="007118BF" w:rsidRPr="00991336" w:rsidRDefault="007118BF" w:rsidP="007D6873">
            <w:pPr>
              <w:pStyle w:val="SOFinalPerformanceTableText"/>
              <w:rPr>
                <w:i/>
                <w:color w:val="A6A6A6"/>
                <w:sz w:val="14"/>
                <w:szCs w:val="14"/>
              </w:rPr>
            </w:pPr>
            <w:r w:rsidRPr="00991336">
              <w:rPr>
                <w:i/>
                <w:color w:val="A6A6A6"/>
                <w:sz w:val="14"/>
                <w:szCs w:val="14"/>
              </w:rPr>
              <w:t>Depth of Treatment of Ideas, Information, or Opinions</w:t>
            </w:r>
          </w:p>
          <w:p w:rsidR="007118BF" w:rsidRPr="00991336" w:rsidRDefault="007118BF" w:rsidP="007D6873">
            <w:pPr>
              <w:pStyle w:val="SOFinalPerformanceTableText"/>
              <w:rPr>
                <w:color w:val="A6A6A6"/>
                <w:sz w:val="14"/>
                <w:szCs w:val="14"/>
              </w:rPr>
            </w:pPr>
            <w:r w:rsidRPr="00991336">
              <w:rPr>
                <w:color w:val="A6A6A6"/>
                <w:sz w:val="14"/>
                <w:szCs w:val="14"/>
              </w:rPr>
              <w:t>Attempted treatment of simple information relating to one or more aspects of familiar topics.</w:t>
            </w:r>
          </w:p>
          <w:p w:rsidR="007118BF" w:rsidRPr="00991336" w:rsidRDefault="007118BF" w:rsidP="007D6873">
            <w:pPr>
              <w:pStyle w:val="SOFinalPerformanceTableText"/>
              <w:rPr>
                <w:color w:val="A6A6A6"/>
                <w:sz w:val="14"/>
                <w:szCs w:val="14"/>
              </w:rPr>
            </w:pPr>
            <w:r w:rsidRPr="00991336">
              <w:rPr>
                <w:color w:val="A6A6A6"/>
                <w:sz w:val="14"/>
                <w:szCs w:val="14"/>
              </w:rPr>
              <w:t>Responses are brief and often rely on a keyword to convey basic meaning.</w:t>
            </w:r>
          </w:p>
          <w:p w:rsidR="007118BF" w:rsidRPr="00991336" w:rsidRDefault="007118BF" w:rsidP="007D6873">
            <w:pPr>
              <w:pStyle w:val="SOFinalPerformanceTableText"/>
              <w:rPr>
                <w:color w:val="A6A6A6"/>
                <w:sz w:val="14"/>
                <w:szCs w:val="14"/>
              </w:rPr>
            </w:pPr>
            <w:r w:rsidRPr="00991336">
              <w:rPr>
                <w:color w:val="A6A6A6"/>
                <w:sz w:val="14"/>
                <w:szCs w:val="14"/>
              </w:rPr>
              <w:t>Attempted planning or preparation.</w:t>
            </w:r>
          </w:p>
        </w:tc>
        <w:tc>
          <w:tcPr>
            <w:tcW w:w="2552" w:type="dxa"/>
            <w:tcBorders>
              <w:bottom w:val="single" w:sz="2" w:space="0" w:color="auto"/>
              <w:right w:val="nil"/>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Capacity to Convey Information Accurately and Appropriately</w:t>
            </w:r>
          </w:p>
          <w:p w:rsidR="007118BF" w:rsidRPr="00991336" w:rsidRDefault="007118BF" w:rsidP="007D6873">
            <w:pPr>
              <w:pStyle w:val="SOFinalPerformanceTableText"/>
              <w:rPr>
                <w:color w:val="A6A6A6"/>
                <w:sz w:val="14"/>
                <w:szCs w:val="14"/>
              </w:rPr>
            </w:pPr>
            <w:r w:rsidRPr="00991336">
              <w:rPr>
                <w:color w:val="A6A6A6"/>
                <w:sz w:val="14"/>
                <w:szCs w:val="14"/>
              </w:rPr>
              <w:t xml:space="preserve">Relies heavily on the dictionary. Use of a very limited range of vocabulary and sentence structures, with single words and set formulaic expressions to convey basic information. Reliance on </w:t>
            </w:r>
            <w:proofErr w:type="spellStart"/>
            <w:r w:rsidRPr="00991336">
              <w:rPr>
                <w:color w:val="A6A6A6"/>
                <w:sz w:val="14"/>
                <w:szCs w:val="14"/>
              </w:rPr>
              <w:t>anglicisms</w:t>
            </w:r>
            <w:proofErr w:type="spellEnd"/>
            <w:r w:rsidRPr="00991336">
              <w:rPr>
                <w:color w:val="A6A6A6"/>
                <w:sz w:val="14"/>
                <w:szCs w:val="14"/>
              </w:rPr>
              <w:t xml:space="preserve"> to convey meaning.</w:t>
            </w:r>
          </w:p>
          <w:p w:rsidR="007118BF" w:rsidRPr="00991336" w:rsidRDefault="007118BF" w:rsidP="007D6873">
            <w:pPr>
              <w:pStyle w:val="SOFinalPerformanceTableText"/>
              <w:rPr>
                <w:color w:val="A6A6A6"/>
                <w:sz w:val="14"/>
                <w:szCs w:val="14"/>
              </w:rPr>
            </w:pPr>
            <w:r w:rsidRPr="00991336">
              <w:rPr>
                <w:color w:val="A6A6A6"/>
                <w:sz w:val="14"/>
                <w:szCs w:val="14"/>
              </w:rPr>
              <w:t>Frequent errors impede meaning.</w:t>
            </w:r>
          </w:p>
          <w:p w:rsidR="007118BF" w:rsidRPr="00991336" w:rsidRDefault="007118BF" w:rsidP="007D6873">
            <w:pPr>
              <w:pStyle w:val="SOFinalPerformanceTableText"/>
              <w:rPr>
                <w:color w:val="A6A6A6"/>
                <w:sz w:val="14"/>
                <w:szCs w:val="14"/>
              </w:rPr>
            </w:pPr>
            <w:r w:rsidRPr="00991336">
              <w:rPr>
                <w:color w:val="A6A6A6"/>
                <w:sz w:val="14"/>
                <w:szCs w:val="14"/>
              </w:rPr>
              <w:t>Limited appropriateness of expression.</w:t>
            </w:r>
          </w:p>
          <w:p w:rsidR="007118BF" w:rsidRPr="00991336" w:rsidRDefault="007118BF" w:rsidP="007D6873">
            <w:pPr>
              <w:pStyle w:val="SOFinalPerformanceTableText"/>
              <w:rPr>
                <w:color w:val="A6A6A6"/>
                <w:sz w:val="14"/>
                <w:szCs w:val="14"/>
              </w:rPr>
            </w:pPr>
            <w:r w:rsidRPr="00991336">
              <w:rPr>
                <w:color w:val="A6A6A6"/>
                <w:sz w:val="14"/>
                <w:szCs w:val="14"/>
              </w:rPr>
              <w:t>Attempted use of a cohesive device, with limited effectiveness.</w:t>
            </w:r>
          </w:p>
          <w:p w:rsidR="007118BF" w:rsidRPr="00991336" w:rsidRDefault="007118BF" w:rsidP="007D6873">
            <w:pPr>
              <w:pStyle w:val="SOFinalPerformanceTableText"/>
              <w:rPr>
                <w:color w:val="A6A6A6"/>
                <w:sz w:val="14"/>
                <w:szCs w:val="14"/>
              </w:rPr>
            </w:pPr>
            <w:r w:rsidRPr="00991336">
              <w:rPr>
                <w:color w:val="A6A6A6"/>
                <w:sz w:val="14"/>
                <w:szCs w:val="14"/>
              </w:rPr>
              <w:t>Always or mostly hesitant in responding. Pronunciation impedes meaning.</w:t>
            </w:r>
          </w:p>
          <w:p w:rsidR="007118BF" w:rsidRPr="0073427C" w:rsidRDefault="007118BF" w:rsidP="007D6873">
            <w:pPr>
              <w:pStyle w:val="SOFinalPerformanceTableText"/>
              <w:rPr>
                <w:i/>
                <w:sz w:val="14"/>
                <w:szCs w:val="14"/>
              </w:rPr>
            </w:pPr>
            <w:r w:rsidRPr="0073427C">
              <w:rPr>
                <w:i/>
                <w:sz w:val="14"/>
                <w:szCs w:val="14"/>
              </w:rPr>
              <w:t>Coherence in Structure and Sequence</w:t>
            </w:r>
          </w:p>
          <w:p w:rsidR="007118BF" w:rsidRPr="0073427C" w:rsidRDefault="007118BF" w:rsidP="007D6873">
            <w:pPr>
              <w:pStyle w:val="SOFinalPerformanceTableText"/>
              <w:rPr>
                <w:sz w:val="14"/>
                <w:szCs w:val="14"/>
              </w:rPr>
            </w:pPr>
            <w:r w:rsidRPr="0073427C">
              <w:rPr>
                <w:sz w:val="14"/>
                <w:szCs w:val="14"/>
              </w:rPr>
              <w:t>Limited organisation of information or ideas.</w:t>
            </w:r>
          </w:p>
          <w:p w:rsidR="007118BF" w:rsidRPr="00991336" w:rsidRDefault="007118BF" w:rsidP="007D6873">
            <w:pPr>
              <w:pStyle w:val="SOFinalPerformanceTableText"/>
              <w:rPr>
                <w:color w:val="A6A6A6"/>
                <w:sz w:val="14"/>
                <w:szCs w:val="14"/>
              </w:rPr>
            </w:pPr>
            <w:r w:rsidRPr="00991336">
              <w:rPr>
                <w:color w:val="A6A6A6"/>
                <w:sz w:val="14"/>
                <w:szCs w:val="14"/>
              </w:rPr>
              <w:t>Limited evidence of conventions of text type.</w:t>
            </w:r>
          </w:p>
        </w:tc>
        <w:tc>
          <w:tcPr>
            <w:tcW w:w="1984" w:type="dxa"/>
            <w:tcBorders>
              <w:left w:val="nil"/>
              <w:bottom w:val="single" w:sz="2" w:space="0" w:color="auto"/>
            </w:tcBorders>
            <w:shd w:val="clear" w:color="auto" w:fill="auto"/>
            <w:tcMar>
              <w:left w:w="85" w:type="dxa"/>
              <w:bottom w:w="85" w:type="dxa"/>
              <w:right w:w="85" w:type="dxa"/>
            </w:tcMar>
          </w:tcPr>
          <w:p w:rsidR="007118BF" w:rsidRPr="00991336" w:rsidRDefault="007118BF" w:rsidP="007D6873">
            <w:pPr>
              <w:pStyle w:val="SOFinalPerformanceTableText"/>
              <w:rPr>
                <w:i/>
                <w:color w:val="A6A6A6"/>
                <w:sz w:val="14"/>
                <w:szCs w:val="14"/>
              </w:rPr>
            </w:pPr>
            <w:r w:rsidRPr="00991336">
              <w:rPr>
                <w:i/>
                <w:color w:val="A6A6A6"/>
                <w:sz w:val="14"/>
                <w:szCs w:val="14"/>
              </w:rPr>
              <w:t>Capacity to Interact and Maintain a Conversation and Discussion</w:t>
            </w:r>
          </w:p>
          <w:p w:rsidR="007118BF" w:rsidRPr="00991336" w:rsidRDefault="007118BF" w:rsidP="007D6873">
            <w:pPr>
              <w:pStyle w:val="SOFinalPerformanceTableText"/>
              <w:rPr>
                <w:color w:val="A6A6A6"/>
                <w:sz w:val="14"/>
                <w:szCs w:val="14"/>
              </w:rPr>
            </w:pPr>
            <w:r w:rsidRPr="00991336">
              <w:rPr>
                <w:color w:val="A6A6A6"/>
                <w:sz w:val="14"/>
                <w:szCs w:val="14"/>
              </w:rPr>
              <w:t>Reliance on interlocutor to assist with communication breakdowns to complete sentences or to interpret intended meanings.</w:t>
            </w:r>
          </w:p>
          <w:p w:rsidR="007118BF" w:rsidRPr="00991336" w:rsidRDefault="007118BF" w:rsidP="007D6873">
            <w:pPr>
              <w:pStyle w:val="SOFinalPerformanceTableText"/>
              <w:rPr>
                <w:color w:val="A6A6A6"/>
                <w:sz w:val="14"/>
                <w:szCs w:val="14"/>
              </w:rPr>
            </w:pPr>
            <w:r w:rsidRPr="00991336">
              <w:rPr>
                <w:color w:val="A6A6A6"/>
                <w:sz w:val="14"/>
                <w:szCs w:val="14"/>
              </w:rPr>
              <w:t xml:space="preserve">Repetition, rephrasing of </w:t>
            </w:r>
            <w:proofErr w:type="gramStart"/>
            <w:r w:rsidRPr="00991336">
              <w:rPr>
                <w:color w:val="A6A6A6"/>
                <w:sz w:val="14"/>
                <w:szCs w:val="14"/>
              </w:rPr>
              <w:t>questions,</w:t>
            </w:r>
            <w:proofErr w:type="gramEnd"/>
            <w:r w:rsidRPr="00991336">
              <w:rPr>
                <w:color w:val="A6A6A6"/>
                <w:sz w:val="14"/>
                <w:szCs w:val="14"/>
              </w:rPr>
              <w:t xml:space="preserve"> and a slowed rate of speech are required for comprehension. Utterances rarely consist of more than two or three words. Frequent misunderstandings of simple questions.</w:t>
            </w:r>
          </w:p>
          <w:p w:rsidR="007118BF" w:rsidRPr="00991336" w:rsidRDefault="007118BF" w:rsidP="007D6873">
            <w:pPr>
              <w:pStyle w:val="SOFinalPerformanceTableText"/>
              <w:rPr>
                <w:color w:val="A6A6A6"/>
                <w:sz w:val="14"/>
                <w:szCs w:val="14"/>
              </w:rPr>
            </w:pPr>
            <w:r w:rsidRPr="00991336">
              <w:rPr>
                <w:color w:val="A6A6A6"/>
                <w:sz w:val="14"/>
                <w:szCs w:val="14"/>
              </w:rPr>
              <w:t>Frequent long pauses to process questions and to search for words. May resort to using English to convey meaning.</w:t>
            </w:r>
          </w:p>
        </w:tc>
        <w:tc>
          <w:tcPr>
            <w:tcW w:w="3659" w:type="dxa"/>
            <w:tcBorders>
              <w:bottom w:val="single" w:sz="2" w:space="0" w:color="auto"/>
            </w:tcBorders>
            <w:shd w:val="clear" w:color="auto" w:fill="auto"/>
            <w:tcMar>
              <w:left w:w="85" w:type="dxa"/>
              <w:bottom w:w="85" w:type="dxa"/>
              <w:right w:w="85" w:type="dxa"/>
            </w:tcMar>
          </w:tcPr>
          <w:p w:rsidR="007118BF" w:rsidRPr="0080501B" w:rsidRDefault="007118BF" w:rsidP="007D6873">
            <w:pPr>
              <w:pStyle w:val="SOFinalPerformanceTableText"/>
              <w:rPr>
                <w:i/>
                <w:iCs/>
                <w:sz w:val="14"/>
                <w:szCs w:val="14"/>
              </w:rPr>
            </w:pPr>
            <w:r w:rsidRPr="0080501B">
              <w:rPr>
                <w:i/>
                <w:iCs/>
                <w:sz w:val="14"/>
                <w:szCs w:val="14"/>
              </w:rPr>
              <w:t>Interpretation of Meaning in Texts</w:t>
            </w:r>
          </w:p>
          <w:p w:rsidR="007118BF" w:rsidRPr="0080501B" w:rsidRDefault="007118BF" w:rsidP="007D6873">
            <w:pPr>
              <w:pStyle w:val="SOFinalPerformanceTableText"/>
              <w:rPr>
                <w:sz w:val="14"/>
                <w:szCs w:val="14"/>
              </w:rPr>
            </w:pPr>
            <w:r w:rsidRPr="0080501B">
              <w:rPr>
                <w:sz w:val="14"/>
                <w:szCs w:val="14"/>
              </w:rPr>
              <w:t>Isolated items of information are identified in texts on familiar topics containing simple language.</w:t>
            </w:r>
          </w:p>
          <w:p w:rsidR="007118BF" w:rsidRPr="0080501B" w:rsidRDefault="007118BF" w:rsidP="007D6873">
            <w:pPr>
              <w:pStyle w:val="SOFinalPerformanceTableText"/>
              <w:rPr>
                <w:sz w:val="14"/>
                <w:szCs w:val="14"/>
              </w:rPr>
            </w:pPr>
            <w:r w:rsidRPr="0080501B">
              <w:rPr>
                <w:sz w:val="14"/>
                <w:szCs w:val="14"/>
              </w:rPr>
              <w:t>Identification of a context, purpose, or audience.</w:t>
            </w:r>
          </w:p>
          <w:p w:rsidR="007118BF" w:rsidRPr="0080501B" w:rsidRDefault="007118BF" w:rsidP="007D6873">
            <w:pPr>
              <w:pStyle w:val="SOFinalPerformanceTableText"/>
              <w:rPr>
                <w:sz w:val="14"/>
                <w:szCs w:val="14"/>
              </w:rPr>
            </w:pPr>
            <w:r w:rsidRPr="0080501B">
              <w:rPr>
                <w:sz w:val="14"/>
                <w:szCs w:val="14"/>
              </w:rPr>
              <w:t>Understanding of information is limited to occasional isolated words (e.g. borrowed words, high-frequency social conventions).</w:t>
            </w:r>
          </w:p>
          <w:p w:rsidR="007118BF" w:rsidRPr="0080501B" w:rsidRDefault="007118BF" w:rsidP="007D6873">
            <w:pPr>
              <w:pStyle w:val="SOFinalPerformanceTableText"/>
              <w:rPr>
                <w:i/>
                <w:iCs/>
                <w:sz w:val="14"/>
                <w:szCs w:val="14"/>
              </w:rPr>
            </w:pPr>
            <w:r w:rsidRPr="0080501B">
              <w:rPr>
                <w:i/>
                <w:iCs/>
                <w:sz w:val="14"/>
                <w:szCs w:val="14"/>
              </w:rPr>
              <w:t>Analysis of the Language in Texts</w:t>
            </w:r>
          </w:p>
          <w:p w:rsidR="007118BF" w:rsidRPr="0080501B" w:rsidRDefault="007118BF" w:rsidP="007D6873">
            <w:pPr>
              <w:pStyle w:val="SOFinalPerformanceTableText"/>
              <w:rPr>
                <w:sz w:val="14"/>
                <w:szCs w:val="14"/>
              </w:rPr>
            </w:pPr>
            <w:r w:rsidRPr="0080501B">
              <w:rPr>
                <w:sz w:val="14"/>
                <w:szCs w:val="14"/>
              </w:rPr>
              <w:t>Attempted identification of a basic linguistic feature of the text.</w:t>
            </w:r>
          </w:p>
          <w:p w:rsidR="007118BF" w:rsidRPr="00DA617F" w:rsidRDefault="007118BF" w:rsidP="007D6873">
            <w:pPr>
              <w:pStyle w:val="SOFinalPerformanceTableText"/>
              <w:rPr>
                <w:color w:val="A6A6A6"/>
                <w:sz w:val="14"/>
                <w:szCs w:val="14"/>
              </w:rPr>
            </w:pPr>
            <w:r w:rsidRPr="00DA617F">
              <w:rPr>
                <w:color w:val="A6A6A6"/>
                <w:sz w:val="14"/>
                <w:szCs w:val="14"/>
              </w:rPr>
              <w:t>Attempted identification of a stylistic feature.</w:t>
            </w:r>
          </w:p>
          <w:p w:rsidR="007118BF" w:rsidRPr="00991336" w:rsidRDefault="007118BF" w:rsidP="007D6873">
            <w:pPr>
              <w:pStyle w:val="SOFinalPerformanceTableText"/>
              <w:rPr>
                <w:i/>
                <w:iCs/>
                <w:color w:val="A6A6A6"/>
                <w:sz w:val="14"/>
                <w:szCs w:val="14"/>
              </w:rPr>
            </w:pPr>
            <w:r w:rsidRPr="00991336">
              <w:rPr>
                <w:i/>
                <w:iCs/>
                <w:color w:val="A6A6A6"/>
                <w:sz w:val="14"/>
                <w:szCs w:val="14"/>
              </w:rPr>
              <w:t>Reflection</w:t>
            </w:r>
          </w:p>
          <w:p w:rsidR="007118BF" w:rsidRPr="00991336" w:rsidRDefault="007118BF" w:rsidP="007D6873">
            <w:pPr>
              <w:pStyle w:val="SOFinalPerformanceTableText"/>
              <w:rPr>
                <w:color w:val="A6A6A6"/>
                <w:sz w:val="14"/>
                <w:szCs w:val="14"/>
              </w:rPr>
            </w:pPr>
            <w:r w:rsidRPr="00991336">
              <w:rPr>
                <w:color w:val="A6A6A6"/>
                <w:sz w:val="14"/>
                <w:szCs w:val="14"/>
              </w:rPr>
              <w:t>One or more formulaic cultural expressions are identified.</w:t>
            </w:r>
          </w:p>
          <w:p w:rsidR="007118BF" w:rsidRPr="00991336" w:rsidRDefault="007118BF" w:rsidP="007D6873">
            <w:pPr>
              <w:pStyle w:val="SOFinalPerformanceTableText"/>
              <w:rPr>
                <w:color w:val="A6A6A6"/>
                <w:sz w:val="14"/>
                <w:szCs w:val="14"/>
              </w:rPr>
            </w:pPr>
            <w:r w:rsidRPr="00991336">
              <w:rPr>
                <w:color w:val="A6A6A6"/>
                <w:sz w:val="14"/>
                <w:szCs w:val="14"/>
              </w:rPr>
              <w:t>One or more of own values, beliefs, practices, or ideas are identified.</w:t>
            </w:r>
          </w:p>
          <w:p w:rsidR="007118BF" w:rsidRPr="0080501B" w:rsidRDefault="007118BF" w:rsidP="007D6873">
            <w:pPr>
              <w:pStyle w:val="SOFinalPerformanceTableText"/>
              <w:rPr>
                <w:sz w:val="14"/>
                <w:szCs w:val="14"/>
              </w:rPr>
            </w:pPr>
            <w:r w:rsidRPr="00991336">
              <w:rPr>
                <w:color w:val="A6A6A6"/>
                <w:sz w:val="14"/>
                <w:szCs w:val="14"/>
              </w:rPr>
              <w:t>Learning experiences are listed.</w:t>
            </w:r>
          </w:p>
        </w:tc>
      </w:tr>
    </w:tbl>
    <w:p w:rsidR="007118BF" w:rsidRPr="00E551E1" w:rsidRDefault="007118BF" w:rsidP="00D86A65">
      <w:pPr>
        <w:pStyle w:val="SMBodyText"/>
      </w:pPr>
    </w:p>
    <w:sectPr w:rsidR="007118BF" w:rsidRPr="00E551E1" w:rsidSect="00025B32">
      <w:pgSz w:w="11906" w:h="16838" w:code="237"/>
      <w:pgMar w:top="709" w:right="849"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D1E" w:rsidRDefault="00BC2D1E" w:rsidP="00B42821">
      <w:r>
        <w:separator/>
      </w:r>
    </w:p>
  </w:endnote>
  <w:endnote w:type="continuationSeparator" w:id="0">
    <w:p w:rsidR="00BC2D1E" w:rsidRDefault="00BC2D1E" w:rsidP="00B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32" w:rsidRDefault="00025B32" w:rsidP="00025B32">
    <w:pPr>
      <w:pStyle w:val="SMFooter"/>
      <w:tabs>
        <w:tab w:val="clear" w:pos="9639"/>
        <w:tab w:val="right" w:pos="9923"/>
      </w:tabs>
    </w:pPr>
    <w:r>
      <w:t xml:space="preserve">Page </w:t>
    </w:r>
    <w:r w:rsidRPr="00721670">
      <w:fldChar w:fldCharType="begin"/>
    </w:r>
    <w:r w:rsidRPr="00721670">
      <w:instrText xml:space="preserve"> PAGE  \* MERGEFORMAT </w:instrText>
    </w:r>
    <w:r w:rsidRPr="00721670">
      <w:fldChar w:fldCharType="separate"/>
    </w:r>
    <w:r w:rsidR="0064149E">
      <w:rPr>
        <w:noProof/>
      </w:rPr>
      <w:t>1</w:t>
    </w:r>
    <w:r w:rsidRPr="00721670">
      <w:fldChar w:fldCharType="end"/>
    </w:r>
    <w:r w:rsidRPr="00721670">
      <w:t xml:space="preserve"> of </w:t>
    </w:r>
    <w:r w:rsidR="00BC2D1E">
      <w:fldChar w:fldCharType="begin"/>
    </w:r>
    <w:r w:rsidR="00BC2D1E">
      <w:instrText xml:space="preserve"> NUMPAGES  \* MERGEFORMAT </w:instrText>
    </w:r>
    <w:r w:rsidR="00BC2D1E">
      <w:fldChar w:fldCharType="separate"/>
    </w:r>
    <w:r w:rsidR="0064149E">
      <w:rPr>
        <w:noProof/>
      </w:rPr>
      <w:t>5</w:t>
    </w:r>
    <w:r w:rsidR="00BC2D1E">
      <w:rPr>
        <w:noProof/>
      </w:rPr>
      <w:fldChar w:fldCharType="end"/>
    </w:r>
    <w:r>
      <w:tab/>
      <w:t>Stage 2 Chinese (Continuers) Task</w:t>
    </w:r>
  </w:p>
  <w:p w:rsidR="00025B32" w:rsidRDefault="00025B32" w:rsidP="0064149E">
    <w:pPr>
      <w:pStyle w:val="SMFooter"/>
      <w:tabs>
        <w:tab w:val="clear" w:pos="9639"/>
        <w:tab w:val="right" w:pos="9923"/>
      </w:tabs>
    </w:pPr>
    <w:r>
      <w:tab/>
    </w:r>
    <w:r w:rsidRPr="00721670">
      <w:t xml:space="preserve">Ref: </w:t>
    </w:r>
    <w:r w:rsidR="00BC2D1E">
      <w:fldChar w:fldCharType="begin"/>
    </w:r>
    <w:r w:rsidR="00BC2D1E">
      <w:instrText xml:space="preserve"> DOCPROPERTY  Objective-Id  \* MERGEFORMAT </w:instrText>
    </w:r>
    <w:r w:rsidR="00BC2D1E">
      <w:fldChar w:fldCharType="separate"/>
    </w:r>
    <w:r w:rsidR="0064149E">
      <w:t>A534768</w:t>
    </w:r>
    <w:r w:rsidR="00BC2D1E">
      <w:fldChar w:fldCharType="end"/>
    </w:r>
    <w:r>
      <w:t xml:space="preserve"> (</w:t>
    </w:r>
    <w:r w:rsidR="0064149E">
      <w:t>May 2016</w:t>
    </w:r>
    <w:r>
      <w:t>)</w:t>
    </w:r>
  </w:p>
  <w:p w:rsidR="00721670" w:rsidRPr="00102175" w:rsidRDefault="00025B32" w:rsidP="00025B32">
    <w:pPr>
      <w:pStyle w:val="SMFooter"/>
      <w:tabs>
        <w:tab w:val="clear" w:pos="9639"/>
        <w:tab w:val="right" w:pos="9923"/>
      </w:tabs>
    </w:pPr>
    <w:r>
      <w:tab/>
      <w:t xml:space="preserve">© </w:t>
    </w:r>
    <w:r w:rsidRPr="00505442">
      <w:t>SA</w:t>
    </w:r>
    <w:r w:rsidR="0064149E">
      <w:t>CE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D1E" w:rsidRDefault="00BC2D1E" w:rsidP="00B42821">
      <w:r>
        <w:separator/>
      </w:r>
    </w:p>
  </w:footnote>
  <w:footnote w:type="continuationSeparator" w:id="0">
    <w:p w:rsidR="00BC2D1E" w:rsidRDefault="00BC2D1E" w:rsidP="00B42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32F6"/>
    <w:multiLevelType w:val="hybridMultilevel"/>
    <w:tmpl w:val="8098D3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A4645E"/>
    <w:multiLevelType w:val="hybridMultilevel"/>
    <w:tmpl w:val="86BC78D8"/>
    <w:lvl w:ilvl="0" w:tplc="84728F0A">
      <w:start w:val="1"/>
      <w:numFmt w:val="bullet"/>
      <w:pStyle w:val="SMBox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767469"/>
    <w:multiLevelType w:val="hybridMultilevel"/>
    <w:tmpl w:val="510E06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D34BBA"/>
    <w:multiLevelType w:val="hybridMultilevel"/>
    <w:tmpl w:val="A66855BA"/>
    <w:lvl w:ilvl="0" w:tplc="C4883728">
      <w:start w:val="1"/>
      <w:numFmt w:val="bullet"/>
      <w:pStyle w:val="SMBoxBullet2"/>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7314E7"/>
    <w:multiLevelType w:val="hybridMultilevel"/>
    <w:tmpl w:val="8F02B8FE"/>
    <w:lvl w:ilvl="0" w:tplc="6158F76C">
      <w:start w:val="1"/>
      <w:numFmt w:val="decimal"/>
      <w:pStyle w:val="Style2"/>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8">
    <w:nsid w:val="2DFF4153"/>
    <w:multiLevelType w:val="hybridMultilevel"/>
    <w:tmpl w:val="B9324836"/>
    <w:lvl w:ilvl="0" w:tplc="56AA33CA">
      <w:start w:val="1"/>
      <w:numFmt w:val="decimal"/>
      <w:pStyle w:val="SM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
  </w:num>
  <w:num w:numId="2">
    <w:abstractNumId w:val="5"/>
  </w:num>
  <w:num w:numId="3">
    <w:abstractNumId w:val="2"/>
  </w:num>
  <w:num w:numId="4">
    <w:abstractNumId w:val="9"/>
  </w:num>
  <w:num w:numId="5">
    <w:abstractNumId w:val="8"/>
  </w:num>
  <w:num w:numId="6">
    <w:abstractNumId w:val="3"/>
  </w:num>
  <w:num w:numId="7">
    <w:abstractNumId w:val="7"/>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A65"/>
    <w:rsid w:val="0000356C"/>
    <w:rsid w:val="00007E9F"/>
    <w:rsid w:val="00012237"/>
    <w:rsid w:val="00022AFE"/>
    <w:rsid w:val="00023281"/>
    <w:rsid w:val="00025B32"/>
    <w:rsid w:val="00027283"/>
    <w:rsid w:val="00030998"/>
    <w:rsid w:val="0003787E"/>
    <w:rsid w:val="00041041"/>
    <w:rsid w:val="00044616"/>
    <w:rsid w:val="00046C68"/>
    <w:rsid w:val="0005050D"/>
    <w:rsid w:val="0005077B"/>
    <w:rsid w:val="0005109C"/>
    <w:rsid w:val="000519E4"/>
    <w:rsid w:val="00066B45"/>
    <w:rsid w:val="000710F6"/>
    <w:rsid w:val="000715F9"/>
    <w:rsid w:val="00072CC9"/>
    <w:rsid w:val="0008111F"/>
    <w:rsid w:val="00090F75"/>
    <w:rsid w:val="000A2219"/>
    <w:rsid w:val="000B3C4C"/>
    <w:rsid w:val="000D0717"/>
    <w:rsid w:val="000D71E9"/>
    <w:rsid w:val="000D7C90"/>
    <w:rsid w:val="000E330E"/>
    <w:rsid w:val="000E7D84"/>
    <w:rsid w:val="000F1CD6"/>
    <w:rsid w:val="00101E10"/>
    <w:rsid w:val="00102175"/>
    <w:rsid w:val="00102B90"/>
    <w:rsid w:val="00106DA3"/>
    <w:rsid w:val="00110A29"/>
    <w:rsid w:val="00126982"/>
    <w:rsid w:val="00145879"/>
    <w:rsid w:val="00151F7A"/>
    <w:rsid w:val="00163751"/>
    <w:rsid w:val="00165366"/>
    <w:rsid w:val="00172292"/>
    <w:rsid w:val="0017434A"/>
    <w:rsid w:val="00174F7C"/>
    <w:rsid w:val="00180F61"/>
    <w:rsid w:val="00186159"/>
    <w:rsid w:val="0018700C"/>
    <w:rsid w:val="00191CA3"/>
    <w:rsid w:val="001936A7"/>
    <w:rsid w:val="00196FAF"/>
    <w:rsid w:val="001A0CB2"/>
    <w:rsid w:val="001B2580"/>
    <w:rsid w:val="001C6E5D"/>
    <w:rsid w:val="001D0CE4"/>
    <w:rsid w:val="001F1534"/>
    <w:rsid w:val="001F6407"/>
    <w:rsid w:val="001F7646"/>
    <w:rsid w:val="00214C9B"/>
    <w:rsid w:val="002219AD"/>
    <w:rsid w:val="002253CD"/>
    <w:rsid w:val="00231C10"/>
    <w:rsid w:val="0023555C"/>
    <w:rsid w:val="002400F6"/>
    <w:rsid w:val="00241DEC"/>
    <w:rsid w:val="00243FDF"/>
    <w:rsid w:val="00246229"/>
    <w:rsid w:val="00251758"/>
    <w:rsid w:val="0026155F"/>
    <w:rsid w:val="002654A1"/>
    <w:rsid w:val="00265BCC"/>
    <w:rsid w:val="00277CF3"/>
    <w:rsid w:val="00294972"/>
    <w:rsid w:val="00297200"/>
    <w:rsid w:val="002A0847"/>
    <w:rsid w:val="002B0D95"/>
    <w:rsid w:val="002B395F"/>
    <w:rsid w:val="002D0D3E"/>
    <w:rsid w:val="002D525F"/>
    <w:rsid w:val="002D5274"/>
    <w:rsid w:val="002D6DA7"/>
    <w:rsid w:val="002E7530"/>
    <w:rsid w:val="002F39F5"/>
    <w:rsid w:val="002F4306"/>
    <w:rsid w:val="002F67A7"/>
    <w:rsid w:val="00301B3C"/>
    <w:rsid w:val="00306E61"/>
    <w:rsid w:val="003148EC"/>
    <w:rsid w:val="00314997"/>
    <w:rsid w:val="0032615B"/>
    <w:rsid w:val="0032749B"/>
    <w:rsid w:val="00331F17"/>
    <w:rsid w:val="0033456B"/>
    <w:rsid w:val="00336280"/>
    <w:rsid w:val="00342C6D"/>
    <w:rsid w:val="003432DA"/>
    <w:rsid w:val="003459BC"/>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14D7C"/>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36D"/>
    <w:rsid w:val="004C5784"/>
    <w:rsid w:val="004C67FD"/>
    <w:rsid w:val="004C7A45"/>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848AF"/>
    <w:rsid w:val="005A7B2B"/>
    <w:rsid w:val="005B24A2"/>
    <w:rsid w:val="005B2D29"/>
    <w:rsid w:val="00611E40"/>
    <w:rsid w:val="00621841"/>
    <w:rsid w:val="00626837"/>
    <w:rsid w:val="006319F7"/>
    <w:rsid w:val="0063337E"/>
    <w:rsid w:val="0064149E"/>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1A1C"/>
    <w:rsid w:val="006F2A7A"/>
    <w:rsid w:val="006F62C5"/>
    <w:rsid w:val="007016BF"/>
    <w:rsid w:val="007033AE"/>
    <w:rsid w:val="007118BF"/>
    <w:rsid w:val="0072062A"/>
    <w:rsid w:val="00721670"/>
    <w:rsid w:val="00721ACA"/>
    <w:rsid w:val="00726233"/>
    <w:rsid w:val="0074308D"/>
    <w:rsid w:val="007500F6"/>
    <w:rsid w:val="00750110"/>
    <w:rsid w:val="00750A12"/>
    <w:rsid w:val="0075299C"/>
    <w:rsid w:val="007632EC"/>
    <w:rsid w:val="00781226"/>
    <w:rsid w:val="007812F6"/>
    <w:rsid w:val="007912B4"/>
    <w:rsid w:val="007B2350"/>
    <w:rsid w:val="007B757F"/>
    <w:rsid w:val="007C31BE"/>
    <w:rsid w:val="007D3D74"/>
    <w:rsid w:val="007D6873"/>
    <w:rsid w:val="007E3907"/>
    <w:rsid w:val="007E40C9"/>
    <w:rsid w:val="007F0A84"/>
    <w:rsid w:val="007F3E80"/>
    <w:rsid w:val="007F4A9F"/>
    <w:rsid w:val="007F554B"/>
    <w:rsid w:val="007F5DAD"/>
    <w:rsid w:val="0080204F"/>
    <w:rsid w:val="00806EC0"/>
    <w:rsid w:val="00814FAC"/>
    <w:rsid w:val="008150A6"/>
    <w:rsid w:val="008159B0"/>
    <w:rsid w:val="00815CCD"/>
    <w:rsid w:val="0082271A"/>
    <w:rsid w:val="00825C1B"/>
    <w:rsid w:val="008271C5"/>
    <w:rsid w:val="00844EE0"/>
    <w:rsid w:val="00854E02"/>
    <w:rsid w:val="0085748E"/>
    <w:rsid w:val="00863E61"/>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0463"/>
    <w:rsid w:val="0096528B"/>
    <w:rsid w:val="009770D1"/>
    <w:rsid w:val="00996C3C"/>
    <w:rsid w:val="0099796F"/>
    <w:rsid w:val="009A7D3D"/>
    <w:rsid w:val="009B27B1"/>
    <w:rsid w:val="009C6CC2"/>
    <w:rsid w:val="009C7632"/>
    <w:rsid w:val="009D4DB6"/>
    <w:rsid w:val="009D6855"/>
    <w:rsid w:val="009E3631"/>
    <w:rsid w:val="009E39B2"/>
    <w:rsid w:val="009F508D"/>
    <w:rsid w:val="009F6B1A"/>
    <w:rsid w:val="00A032A4"/>
    <w:rsid w:val="00A14D5A"/>
    <w:rsid w:val="00A15D02"/>
    <w:rsid w:val="00A23DE3"/>
    <w:rsid w:val="00A33E47"/>
    <w:rsid w:val="00A370E6"/>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C507A"/>
    <w:rsid w:val="00AD69EC"/>
    <w:rsid w:val="00AE4323"/>
    <w:rsid w:val="00AE75C3"/>
    <w:rsid w:val="00AF2A2A"/>
    <w:rsid w:val="00AF5EA0"/>
    <w:rsid w:val="00B007B0"/>
    <w:rsid w:val="00B052A5"/>
    <w:rsid w:val="00B05838"/>
    <w:rsid w:val="00B16A65"/>
    <w:rsid w:val="00B17235"/>
    <w:rsid w:val="00B33260"/>
    <w:rsid w:val="00B34F12"/>
    <w:rsid w:val="00B35FD0"/>
    <w:rsid w:val="00B42821"/>
    <w:rsid w:val="00B52FB4"/>
    <w:rsid w:val="00B560A4"/>
    <w:rsid w:val="00B568F7"/>
    <w:rsid w:val="00B63239"/>
    <w:rsid w:val="00B706F2"/>
    <w:rsid w:val="00B76762"/>
    <w:rsid w:val="00B77DAC"/>
    <w:rsid w:val="00B97390"/>
    <w:rsid w:val="00BA10BB"/>
    <w:rsid w:val="00BA725D"/>
    <w:rsid w:val="00BB16D3"/>
    <w:rsid w:val="00BB339F"/>
    <w:rsid w:val="00BB693A"/>
    <w:rsid w:val="00BC2D1E"/>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A7BCE"/>
    <w:rsid w:val="00CB7370"/>
    <w:rsid w:val="00CC1651"/>
    <w:rsid w:val="00CD2FBB"/>
    <w:rsid w:val="00CD5A41"/>
    <w:rsid w:val="00CE136D"/>
    <w:rsid w:val="00CF39CB"/>
    <w:rsid w:val="00CF3DDB"/>
    <w:rsid w:val="00D0265D"/>
    <w:rsid w:val="00D03FE2"/>
    <w:rsid w:val="00D06174"/>
    <w:rsid w:val="00D0655C"/>
    <w:rsid w:val="00D15FCD"/>
    <w:rsid w:val="00D50063"/>
    <w:rsid w:val="00D572F7"/>
    <w:rsid w:val="00D603D6"/>
    <w:rsid w:val="00D63C2E"/>
    <w:rsid w:val="00D7507B"/>
    <w:rsid w:val="00D772AA"/>
    <w:rsid w:val="00D86722"/>
    <w:rsid w:val="00D86A65"/>
    <w:rsid w:val="00DA22CA"/>
    <w:rsid w:val="00DA35C9"/>
    <w:rsid w:val="00DA4653"/>
    <w:rsid w:val="00DA5A02"/>
    <w:rsid w:val="00DA617F"/>
    <w:rsid w:val="00DA7A66"/>
    <w:rsid w:val="00DB3BF0"/>
    <w:rsid w:val="00DB6817"/>
    <w:rsid w:val="00DC0525"/>
    <w:rsid w:val="00DD5535"/>
    <w:rsid w:val="00DE042F"/>
    <w:rsid w:val="00DE1C35"/>
    <w:rsid w:val="00DE2B2F"/>
    <w:rsid w:val="00DF1E82"/>
    <w:rsid w:val="00DF29EB"/>
    <w:rsid w:val="00DF6958"/>
    <w:rsid w:val="00E03390"/>
    <w:rsid w:val="00E04DEE"/>
    <w:rsid w:val="00E11E23"/>
    <w:rsid w:val="00E17214"/>
    <w:rsid w:val="00E1781B"/>
    <w:rsid w:val="00E201AF"/>
    <w:rsid w:val="00E22537"/>
    <w:rsid w:val="00E26B09"/>
    <w:rsid w:val="00E27045"/>
    <w:rsid w:val="00E3150B"/>
    <w:rsid w:val="00E40438"/>
    <w:rsid w:val="00E44043"/>
    <w:rsid w:val="00E4492D"/>
    <w:rsid w:val="00E45B8F"/>
    <w:rsid w:val="00E551E1"/>
    <w:rsid w:val="00E56E7A"/>
    <w:rsid w:val="00E71CEA"/>
    <w:rsid w:val="00E72709"/>
    <w:rsid w:val="00E76696"/>
    <w:rsid w:val="00E90CA9"/>
    <w:rsid w:val="00EB20A8"/>
    <w:rsid w:val="00EB22D4"/>
    <w:rsid w:val="00EB2B08"/>
    <w:rsid w:val="00EC2A92"/>
    <w:rsid w:val="00EC3BE5"/>
    <w:rsid w:val="00EC544E"/>
    <w:rsid w:val="00EC545D"/>
    <w:rsid w:val="00ED1D1C"/>
    <w:rsid w:val="00EE2FF4"/>
    <w:rsid w:val="00EE71D3"/>
    <w:rsid w:val="00EF113D"/>
    <w:rsid w:val="00EF3B17"/>
    <w:rsid w:val="00EF5A96"/>
    <w:rsid w:val="00F0445D"/>
    <w:rsid w:val="00F05064"/>
    <w:rsid w:val="00F131EE"/>
    <w:rsid w:val="00F27820"/>
    <w:rsid w:val="00F33792"/>
    <w:rsid w:val="00F351F9"/>
    <w:rsid w:val="00F35D23"/>
    <w:rsid w:val="00F416C8"/>
    <w:rsid w:val="00F46125"/>
    <w:rsid w:val="00F8083E"/>
    <w:rsid w:val="00F8627D"/>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1E1"/>
    <w:rPr>
      <w:rFonts w:ascii="Arial" w:hAnsi="Arial"/>
      <w:sz w:val="22"/>
      <w:szCs w:val="24"/>
      <w:lang w:eastAsia="en-US"/>
    </w:rPr>
  </w:style>
  <w:style w:type="paragraph" w:styleId="Heading1">
    <w:name w:val="heading 1"/>
    <w:basedOn w:val="Normal"/>
    <w:next w:val="Normal"/>
    <w:link w:val="Heading1Char"/>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A45"/>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szCs w:val="22"/>
      <w:lang w:val="en-US"/>
    </w:rPr>
  </w:style>
  <w:style w:type="paragraph" w:customStyle="1" w:styleId="SMHeading2">
    <w:name w:val="SM Heading 2"/>
    <w:basedOn w:val="Normal"/>
    <w:qFormat/>
    <w:rsid w:val="00BB339F"/>
    <w:pPr>
      <w:spacing w:before="360" w:after="120"/>
    </w:pPr>
    <w:rPr>
      <w:rFonts w:cs="Arial"/>
      <w:b/>
      <w:szCs w:val="22"/>
      <w:lang w:val="en-US"/>
    </w:rPr>
  </w:style>
  <w:style w:type="paragraph" w:customStyle="1" w:styleId="SMBodyText">
    <w:name w:val="SM Body Text"/>
    <w:basedOn w:val="Normal"/>
    <w:qFormat/>
    <w:rsid w:val="00BB339F"/>
    <w:pPr>
      <w:spacing w:before="60" w:after="60"/>
    </w:pPr>
    <w:rPr>
      <w:rFonts w:cs="Arial"/>
      <w:szCs w:val="22"/>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szCs w:val="22"/>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szCs w:val="22"/>
      <w:lang w:val="en-US"/>
    </w:rPr>
  </w:style>
  <w:style w:type="paragraph" w:customStyle="1" w:styleId="SMBoxHeading1">
    <w:name w:val="SM Box Heading 1"/>
    <w:basedOn w:val="Normal"/>
    <w:qFormat/>
    <w:rsid w:val="00BB339F"/>
    <w:pPr>
      <w:spacing w:before="120" w:after="40"/>
    </w:pPr>
    <w:rPr>
      <w:rFonts w:cs="Arial"/>
      <w:b/>
      <w:sz w:val="20"/>
      <w:szCs w:val="22"/>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rsid w:val="00102175"/>
    <w:pPr>
      <w:tabs>
        <w:tab w:val="center" w:pos="4513"/>
        <w:tab w:val="right" w:pos="9026"/>
      </w:tabs>
    </w:pPr>
  </w:style>
  <w:style w:type="character" w:customStyle="1" w:styleId="HeaderChar">
    <w:name w:val="Header Char"/>
    <w:link w:val="Header"/>
    <w:rsid w:val="00102175"/>
    <w:rPr>
      <w:rFonts w:ascii="Arial" w:hAnsi="Arial"/>
      <w:sz w:val="22"/>
      <w:szCs w:val="24"/>
      <w:lang w:eastAsia="en-US"/>
    </w:rPr>
  </w:style>
  <w:style w:type="paragraph" w:styleId="Footer">
    <w:name w:val="footer"/>
    <w:basedOn w:val="Normal"/>
    <w:link w:val="FooterChar"/>
    <w:rsid w:val="00102175"/>
    <w:pPr>
      <w:tabs>
        <w:tab w:val="center" w:pos="4513"/>
        <w:tab w:val="right" w:pos="9026"/>
      </w:tabs>
    </w:pPr>
  </w:style>
  <w:style w:type="character" w:customStyle="1" w:styleId="FooterChar">
    <w:name w:val="Footer Char"/>
    <w:link w:val="Footer"/>
    <w:rsid w:val="00102175"/>
    <w:rPr>
      <w:rFonts w:ascii="Arial" w:hAnsi="Arial"/>
      <w:sz w:val="22"/>
      <w:szCs w:val="24"/>
      <w:lang w:eastAsia="en-US"/>
    </w:rPr>
  </w:style>
  <w:style w:type="paragraph" w:customStyle="1" w:styleId="Style1">
    <w:name w:val="Style1"/>
    <w:basedOn w:val="Normal"/>
    <w:qFormat/>
    <w:rsid w:val="00D86A65"/>
    <w:pPr>
      <w:spacing w:before="120" w:after="120"/>
    </w:pPr>
    <w:rPr>
      <w:b/>
      <w:i/>
      <w:sz w:val="20"/>
      <w:szCs w:val="20"/>
    </w:rPr>
  </w:style>
  <w:style w:type="paragraph" w:customStyle="1" w:styleId="Style2">
    <w:name w:val="Style2"/>
    <w:basedOn w:val="Normal"/>
    <w:qFormat/>
    <w:rsid w:val="00D86A65"/>
    <w:pPr>
      <w:numPr>
        <w:numId w:val="8"/>
      </w:numPr>
      <w:tabs>
        <w:tab w:val="clear" w:pos="360"/>
        <w:tab w:val="num" w:pos="252"/>
      </w:tabs>
      <w:spacing w:before="120" w:after="60"/>
      <w:ind w:left="249" w:hanging="249"/>
    </w:pPr>
    <w:rPr>
      <w:rFonts w:cs="Arial"/>
      <w:color w:val="999999"/>
      <w:sz w:val="20"/>
      <w:szCs w:val="20"/>
    </w:rPr>
  </w:style>
  <w:style w:type="paragraph" w:customStyle="1" w:styleId="SOFinalPerformanceTableHead1">
    <w:name w:val="SO Final Performance Table Head 1"/>
    <w:rsid w:val="007118BF"/>
    <w:rPr>
      <w:rFonts w:ascii="Arial" w:eastAsia="SimSun" w:hAnsi="Arial"/>
      <w:b/>
      <w:color w:val="FFFFFF"/>
      <w:szCs w:val="24"/>
    </w:rPr>
  </w:style>
  <w:style w:type="paragraph" w:customStyle="1" w:styleId="SOFinalPerformanceTableText">
    <w:name w:val="SO Final Performance Table Text"/>
    <w:link w:val="SOFinalPerformanceTableTextChar"/>
    <w:rsid w:val="007118BF"/>
    <w:pPr>
      <w:spacing w:before="120"/>
    </w:pPr>
    <w:rPr>
      <w:rFonts w:ascii="Arial" w:eastAsia="SimSun" w:hAnsi="Arial"/>
      <w:sz w:val="16"/>
      <w:szCs w:val="24"/>
    </w:rPr>
  </w:style>
  <w:style w:type="paragraph" w:customStyle="1" w:styleId="SOFinalPerformanceTableLetters">
    <w:name w:val="SO Final Performance Table Letters"/>
    <w:rsid w:val="007118BF"/>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7118BF"/>
    <w:rPr>
      <w:rFonts w:ascii="Arial" w:eastAsia="SimSun" w:hAnsi="Arial"/>
      <w:sz w:val="16"/>
      <w:szCs w:val="24"/>
      <w:lang w:eastAsia="zh-CN"/>
    </w:rPr>
  </w:style>
  <w:style w:type="paragraph" w:styleId="BalloonText">
    <w:name w:val="Balloon Text"/>
    <w:basedOn w:val="Normal"/>
    <w:link w:val="BalloonTextChar"/>
    <w:rsid w:val="00025B32"/>
    <w:rPr>
      <w:rFonts w:ascii="Tahoma" w:hAnsi="Tahoma" w:cs="Tahoma"/>
      <w:sz w:val="16"/>
      <w:szCs w:val="16"/>
    </w:rPr>
  </w:style>
  <w:style w:type="character" w:customStyle="1" w:styleId="BalloonTextChar">
    <w:name w:val="Balloon Text Char"/>
    <w:link w:val="BalloonText"/>
    <w:rsid w:val="00025B32"/>
    <w:rPr>
      <w:rFonts w:ascii="Tahoma" w:hAnsi="Tahoma" w:cs="Tahoma"/>
      <w:sz w:val="16"/>
      <w:szCs w:val="16"/>
      <w:lang w:eastAsia="en-US"/>
    </w:rPr>
  </w:style>
  <w:style w:type="paragraph" w:customStyle="1" w:styleId="Style3">
    <w:name w:val="Style3"/>
    <w:basedOn w:val="Normal"/>
    <w:qFormat/>
    <w:rsid w:val="00B568F7"/>
    <w:pPr>
      <w:spacing w:before="120"/>
    </w:pPr>
    <w:rPr>
      <w:rFonts w:eastAsia="SimSun"/>
      <w:color w:val="000000"/>
      <w:lang w:val="en-US" w:eastAsia="zh-CN"/>
    </w:rPr>
  </w:style>
  <w:style w:type="paragraph" w:customStyle="1" w:styleId="Style4">
    <w:name w:val="Style4"/>
    <w:basedOn w:val="Normal"/>
    <w:qFormat/>
    <w:rsid w:val="00B568F7"/>
    <w:pPr>
      <w:spacing w:before="120"/>
      <w:jc w:val="both"/>
    </w:pPr>
    <w:rPr>
      <w:rFonts w:eastAsia="SimSun"/>
      <w:color w:val="00000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1E1"/>
    <w:rPr>
      <w:rFonts w:ascii="Arial" w:hAnsi="Arial"/>
      <w:sz w:val="22"/>
      <w:szCs w:val="24"/>
      <w:lang w:eastAsia="en-US"/>
    </w:rPr>
  </w:style>
  <w:style w:type="paragraph" w:styleId="Heading1">
    <w:name w:val="heading 1"/>
    <w:basedOn w:val="Normal"/>
    <w:next w:val="Normal"/>
    <w:link w:val="Heading1Char"/>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A45"/>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szCs w:val="22"/>
      <w:lang w:val="en-US"/>
    </w:rPr>
  </w:style>
  <w:style w:type="paragraph" w:customStyle="1" w:styleId="SMHeading2">
    <w:name w:val="SM Heading 2"/>
    <w:basedOn w:val="Normal"/>
    <w:qFormat/>
    <w:rsid w:val="00BB339F"/>
    <w:pPr>
      <w:spacing w:before="360" w:after="120"/>
    </w:pPr>
    <w:rPr>
      <w:rFonts w:cs="Arial"/>
      <w:b/>
      <w:szCs w:val="22"/>
      <w:lang w:val="en-US"/>
    </w:rPr>
  </w:style>
  <w:style w:type="paragraph" w:customStyle="1" w:styleId="SMBodyText">
    <w:name w:val="SM Body Text"/>
    <w:basedOn w:val="Normal"/>
    <w:qFormat/>
    <w:rsid w:val="00BB339F"/>
    <w:pPr>
      <w:spacing w:before="60" w:after="60"/>
    </w:pPr>
    <w:rPr>
      <w:rFonts w:cs="Arial"/>
      <w:szCs w:val="22"/>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szCs w:val="22"/>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szCs w:val="22"/>
      <w:lang w:val="en-US"/>
    </w:rPr>
  </w:style>
  <w:style w:type="paragraph" w:customStyle="1" w:styleId="SMBoxHeading1">
    <w:name w:val="SM Box Heading 1"/>
    <w:basedOn w:val="Normal"/>
    <w:qFormat/>
    <w:rsid w:val="00BB339F"/>
    <w:pPr>
      <w:spacing w:before="120" w:after="40"/>
    </w:pPr>
    <w:rPr>
      <w:rFonts w:cs="Arial"/>
      <w:b/>
      <w:sz w:val="20"/>
      <w:szCs w:val="22"/>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rsid w:val="00102175"/>
    <w:pPr>
      <w:tabs>
        <w:tab w:val="center" w:pos="4513"/>
        <w:tab w:val="right" w:pos="9026"/>
      </w:tabs>
    </w:pPr>
  </w:style>
  <w:style w:type="character" w:customStyle="1" w:styleId="HeaderChar">
    <w:name w:val="Header Char"/>
    <w:link w:val="Header"/>
    <w:rsid w:val="00102175"/>
    <w:rPr>
      <w:rFonts w:ascii="Arial" w:hAnsi="Arial"/>
      <w:sz w:val="22"/>
      <w:szCs w:val="24"/>
      <w:lang w:eastAsia="en-US"/>
    </w:rPr>
  </w:style>
  <w:style w:type="paragraph" w:styleId="Footer">
    <w:name w:val="footer"/>
    <w:basedOn w:val="Normal"/>
    <w:link w:val="FooterChar"/>
    <w:rsid w:val="00102175"/>
    <w:pPr>
      <w:tabs>
        <w:tab w:val="center" w:pos="4513"/>
        <w:tab w:val="right" w:pos="9026"/>
      </w:tabs>
    </w:pPr>
  </w:style>
  <w:style w:type="character" w:customStyle="1" w:styleId="FooterChar">
    <w:name w:val="Footer Char"/>
    <w:link w:val="Footer"/>
    <w:rsid w:val="00102175"/>
    <w:rPr>
      <w:rFonts w:ascii="Arial" w:hAnsi="Arial"/>
      <w:sz w:val="22"/>
      <w:szCs w:val="24"/>
      <w:lang w:eastAsia="en-US"/>
    </w:rPr>
  </w:style>
  <w:style w:type="paragraph" w:customStyle="1" w:styleId="Style1">
    <w:name w:val="Style1"/>
    <w:basedOn w:val="Normal"/>
    <w:qFormat/>
    <w:rsid w:val="00D86A65"/>
    <w:pPr>
      <w:spacing w:before="120" w:after="120"/>
    </w:pPr>
    <w:rPr>
      <w:b/>
      <w:i/>
      <w:sz w:val="20"/>
      <w:szCs w:val="20"/>
    </w:rPr>
  </w:style>
  <w:style w:type="paragraph" w:customStyle="1" w:styleId="Style2">
    <w:name w:val="Style2"/>
    <w:basedOn w:val="Normal"/>
    <w:qFormat/>
    <w:rsid w:val="00D86A65"/>
    <w:pPr>
      <w:numPr>
        <w:numId w:val="8"/>
      </w:numPr>
      <w:tabs>
        <w:tab w:val="clear" w:pos="360"/>
        <w:tab w:val="num" w:pos="252"/>
      </w:tabs>
      <w:spacing w:before="120" w:after="60"/>
      <w:ind w:left="249" w:hanging="249"/>
    </w:pPr>
    <w:rPr>
      <w:rFonts w:cs="Arial"/>
      <w:color w:val="999999"/>
      <w:sz w:val="20"/>
      <w:szCs w:val="20"/>
    </w:rPr>
  </w:style>
  <w:style w:type="paragraph" w:customStyle="1" w:styleId="SOFinalPerformanceTableHead1">
    <w:name w:val="SO Final Performance Table Head 1"/>
    <w:rsid w:val="007118BF"/>
    <w:rPr>
      <w:rFonts w:ascii="Arial" w:eastAsia="SimSun" w:hAnsi="Arial"/>
      <w:b/>
      <w:color w:val="FFFFFF"/>
      <w:szCs w:val="24"/>
    </w:rPr>
  </w:style>
  <w:style w:type="paragraph" w:customStyle="1" w:styleId="SOFinalPerformanceTableText">
    <w:name w:val="SO Final Performance Table Text"/>
    <w:link w:val="SOFinalPerformanceTableTextChar"/>
    <w:rsid w:val="007118BF"/>
    <w:pPr>
      <w:spacing w:before="120"/>
    </w:pPr>
    <w:rPr>
      <w:rFonts w:ascii="Arial" w:eastAsia="SimSun" w:hAnsi="Arial"/>
      <w:sz w:val="16"/>
      <w:szCs w:val="24"/>
    </w:rPr>
  </w:style>
  <w:style w:type="paragraph" w:customStyle="1" w:styleId="SOFinalPerformanceTableLetters">
    <w:name w:val="SO Final Performance Table Letters"/>
    <w:rsid w:val="007118BF"/>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7118BF"/>
    <w:rPr>
      <w:rFonts w:ascii="Arial" w:eastAsia="SimSun" w:hAnsi="Arial"/>
      <w:sz w:val="16"/>
      <w:szCs w:val="24"/>
      <w:lang w:eastAsia="zh-CN"/>
    </w:rPr>
  </w:style>
  <w:style w:type="paragraph" w:styleId="BalloonText">
    <w:name w:val="Balloon Text"/>
    <w:basedOn w:val="Normal"/>
    <w:link w:val="BalloonTextChar"/>
    <w:rsid w:val="00025B32"/>
    <w:rPr>
      <w:rFonts w:ascii="Tahoma" w:hAnsi="Tahoma" w:cs="Tahoma"/>
      <w:sz w:val="16"/>
      <w:szCs w:val="16"/>
    </w:rPr>
  </w:style>
  <w:style w:type="character" w:customStyle="1" w:styleId="BalloonTextChar">
    <w:name w:val="Balloon Text Char"/>
    <w:link w:val="BalloonText"/>
    <w:rsid w:val="00025B32"/>
    <w:rPr>
      <w:rFonts w:ascii="Tahoma" w:hAnsi="Tahoma" w:cs="Tahoma"/>
      <w:sz w:val="16"/>
      <w:szCs w:val="16"/>
      <w:lang w:eastAsia="en-US"/>
    </w:rPr>
  </w:style>
  <w:style w:type="paragraph" w:customStyle="1" w:styleId="Style3">
    <w:name w:val="Style3"/>
    <w:basedOn w:val="Normal"/>
    <w:qFormat/>
    <w:rsid w:val="00B568F7"/>
    <w:pPr>
      <w:spacing w:before="120"/>
    </w:pPr>
    <w:rPr>
      <w:rFonts w:eastAsia="SimSun"/>
      <w:color w:val="000000"/>
      <w:lang w:val="en-US" w:eastAsia="zh-CN"/>
    </w:rPr>
  </w:style>
  <w:style w:type="paragraph" w:customStyle="1" w:styleId="Style4">
    <w:name w:val="Style4"/>
    <w:basedOn w:val="Normal"/>
    <w:qFormat/>
    <w:rsid w:val="00B568F7"/>
    <w:pPr>
      <w:spacing w:before="120"/>
      <w:jc w:val="both"/>
    </w:pPr>
    <w:rPr>
      <w:rFonts w:eastAsia="SimSun"/>
      <w:color w:val="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m01\AppData\Roaming\Microsoft\Templates\Support%20Materials%20Tas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 Materials Task Template.dotx</Template>
  <TotalTime>0</TotalTime>
  <Pages>5</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Edwards</dc:creator>
  <cp:lastModifiedBy>Danielle Popovic</cp:lastModifiedBy>
  <cp:revision>3</cp:revision>
  <cp:lastPrinted>2013-07-30T00:38:00Z</cp:lastPrinted>
  <dcterms:created xsi:type="dcterms:W3CDTF">2016-05-23T00:19:00Z</dcterms:created>
  <dcterms:modified xsi:type="dcterms:W3CDTF">2016-05-23T00:39:00Z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A534768</vt:lpwstr>
  </property>
  <property fmtid="{D5CDD505-2E9C-101B-9397-08002B2CF9AE}" pid="3" name="Objective-Title">
    <vt:lpwstr>Task 4 - Text Analysis</vt:lpwstr>
  </property>
  <property fmtid="{D5CDD505-2E9C-101B-9397-08002B2CF9AE}" pid="4" name="Objective-Comment">
    <vt:lpwstr/>
  </property>
  <property fmtid="{D5CDD505-2E9C-101B-9397-08002B2CF9AE}" pid="5" name="Objective-CreationStamp">
    <vt:filetime>2016-05-23T00:37:37Z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2016-05-23T00:39:29Z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2:Languages:Chinese (Continuers):</vt:lpwstr>
  </property>
  <property fmtid="{D5CDD505-2E9C-101B-9397-08002B2CF9AE}" pid="12" name="Objective-Parent">
    <vt:lpwstr>Chinese (Continuers)</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qA7295</vt:lpwstr>
  </property>
  <property fmtid="{D5CDD505-2E9C-101B-9397-08002B2CF9AE}" pid="18" name="Objective-Classification">
    <vt:lpwstr>[Inherited - none]</vt:lpwstr>
  </property>
  <property fmtid="{D5CDD505-2E9C-101B-9397-08002B2CF9AE}" pid="19" name="Objective-Caveats">
    <vt:lpwstr/>
  </property>
</Properties>
</file>