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336" w:rsidRPr="00E30AD6" w:rsidRDefault="00A55336" w:rsidP="00163C14">
      <w:pPr>
        <w:pStyle w:val="DocText"/>
        <w:rPr>
          <w:rFonts w:ascii="Roboto Light" w:hAnsi="Roboto Light"/>
        </w:rPr>
      </w:pPr>
    </w:p>
    <w:p w:rsidR="00A55336" w:rsidRPr="00B343DA" w:rsidRDefault="00CD3046" w:rsidP="00B32CDE">
      <w:pPr>
        <w:pStyle w:val="Header"/>
        <w:jc w:val="center"/>
        <w:rPr>
          <w:rFonts w:ascii="Roboto Light" w:hAnsi="Roboto Light" w:cs="Arial"/>
          <w:b/>
          <w:sz w:val="28"/>
          <w:szCs w:val="28"/>
        </w:rPr>
      </w:pPr>
      <w:r w:rsidRPr="00B343DA">
        <w:rPr>
          <w:rFonts w:ascii="Roboto Light" w:hAnsi="Roboto Light" w:cs="Arial"/>
          <w:b/>
          <w:sz w:val="28"/>
          <w:szCs w:val="28"/>
        </w:rPr>
        <w:t>Stage 2 Subject Descriptions</w:t>
      </w:r>
    </w:p>
    <w:p w:rsidR="00A55336" w:rsidRPr="00B343DA" w:rsidRDefault="00A55336" w:rsidP="00CD3046">
      <w:pPr>
        <w:pStyle w:val="DocText"/>
        <w:rPr>
          <w:rFonts w:ascii="Roboto Light" w:hAnsi="Roboto Light"/>
        </w:rPr>
      </w:pPr>
    </w:p>
    <w:p w:rsidR="00CD3046" w:rsidRPr="00B343DA" w:rsidRDefault="00CD3046" w:rsidP="00CD3046">
      <w:pPr>
        <w:pStyle w:val="DocText"/>
        <w:rPr>
          <w:rFonts w:ascii="Roboto Light" w:hAnsi="Roboto Light"/>
        </w:rPr>
      </w:pPr>
    </w:p>
    <w:p w:rsidR="00E30AD6" w:rsidRPr="00B343DA" w:rsidRDefault="00682A51" w:rsidP="00CD3046">
      <w:pPr>
        <w:pStyle w:val="DocText"/>
        <w:rPr>
          <w:rFonts w:ascii="Roboto Light" w:hAnsi="Roboto Light"/>
        </w:rPr>
      </w:pPr>
      <w:r w:rsidRPr="00B343DA">
        <w:rPr>
          <w:rFonts w:ascii="Roboto Light" w:hAnsi="Roboto Light"/>
        </w:rPr>
        <w:t>Aboriginal Studies (2</w:t>
      </w:r>
      <w:r w:rsidR="00E30AD6" w:rsidRPr="00B343DA">
        <w:rPr>
          <w:rFonts w:ascii="Roboto Light" w:hAnsi="Roboto Light"/>
        </w:rPr>
        <w:t>ABG</w:t>
      </w:r>
      <w:r w:rsidRPr="00B343DA">
        <w:rPr>
          <w:rFonts w:ascii="Roboto Light" w:hAnsi="Roboto Light"/>
        </w:rPr>
        <w:t xml:space="preserve">20) </w:t>
      </w:r>
      <w:r w:rsidR="00E87B57" w:rsidRPr="00B343DA">
        <w:rPr>
          <w:rFonts w:ascii="Roboto Light" w:hAnsi="Roboto Light"/>
        </w:rPr>
        <w:t>Students learn from and with Aboriginal peoples, communities, and other sources of Aboriginal voice. Learning from and with Aboriginal peoples and communities is integral to students developing and extending respectful ways of thinking, communicating, understanding, and acting. Through their learning in this subject, students draw on elements of history, sociology, politics, arts, and literature.</w:t>
      </w:r>
      <w:r w:rsidR="00B7371A" w:rsidRPr="00B343DA">
        <w:rPr>
          <w:rFonts w:eastAsia="SimSun" w:cs="Times New Roman"/>
          <w:sz w:val="20"/>
          <w:szCs w:val="24"/>
          <w:lang w:eastAsia="zh-CN"/>
        </w:rPr>
        <w:t xml:space="preserve"> </w:t>
      </w:r>
      <w:r w:rsidR="00B7371A" w:rsidRPr="00B343DA">
        <w:rPr>
          <w:rFonts w:ascii="Roboto Light" w:hAnsi="Roboto Light"/>
        </w:rPr>
        <w:t>Students develop their understanding of the diversity of Aboriginal peoples’ identities and experiences, including cultural, political, linguistic, and contextual diversity.</w:t>
      </w:r>
    </w:p>
    <w:p w:rsidR="00E87B57" w:rsidRPr="00B343DA" w:rsidRDefault="00E87B57"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Accounting (2ACG20) </w:t>
      </w:r>
      <w:r w:rsidR="00DC198C" w:rsidRPr="00B343DA">
        <w:rPr>
          <w:rFonts w:ascii="Roboto Light" w:hAnsi="Roboto Light"/>
        </w:rPr>
        <w:t>S</w:t>
      </w:r>
      <w:r w:rsidRPr="00B343DA">
        <w:rPr>
          <w:rFonts w:ascii="Roboto Light" w:hAnsi="Roboto Light"/>
        </w:rPr>
        <w:t>tudents learn the practical skills needed to manage their own financial affairs and develop an understanding of the ethical considerations that affect financial decision-making.</w:t>
      </w:r>
      <w:r w:rsidR="009B324B" w:rsidRPr="00B343DA">
        <w:rPr>
          <w:rFonts w:ascii="Roboto Light" w:hAnsi="Roboto Light"/>
        </w:rPr>
        <w:t xml:space="preserve"> </w:t>
      </w:r>
      <w:r w:rsidRPr="00B343DA">
        <w:rPr>
          <w:rFonts w:ascii="Roboto Light" w:hAnsi="Roboto Light"/>
        </w:rPr>
        <w:t xml:space="preserve">They </w:t>
      </w:r>
      <w:r w:rsidR="00DC198C" w:rsidRPr="00B343DA">
        <w:rPr>
          <w:rFonts w:ascii="Roboto Light" w:hAnsi="Roboto Light"/>
        </w:rPr>
        <w:t xml:space="preserve">learn about </w:t>
      </w:r>
      <w:r w:rsidRPr="00B343DA">
        <w:rPr>
          <w:rFonts w:ascii="Roboto Light" w:hAnsi="Roboto Light"/>
        </w:rPr>
        <w:t>the successful management of financial affairs in business, gain knowledge and skills related to accounting processes for organisational and business applications</w:t>
      </w:r>
      <w:r w:rsidR="0009718E" w:rsidRPr="00B343DA">
        <w:rPr>
          <w:rFonts w:ascii="Roboto Light" w:hAnsi="Roboto Light"/>
        </w:rPr>
        <w:t>, and develop greater understanding of accounting concepts and standards and their use to generate financial reports.</w:t>
      </w:r>
      <w:r w:rsidRPr="00B343DA">
        <w:rPr>
          <w:rFonts w:ascii="Roboto Light" w:hAnsi="Roboto Light"/>
        </w:rPr>
        <w:t xml:space="preserve"> Students learn how to interpret financial information and convey this information to interested users.</w:t>
      </w:r>
      <w:r w:rsidR="004E69D1" w:rsidRPr="00B343DA">
        <w:rPr>
          <w:rFonts w:ascii="Roboto Light" w:hAnsi="Roboto Light"/>
        </w:rPr>
        <w:t xml:space="preserve"> </w:t>
      </w:r>
    </w:p>
    <w:p w:rsidR="00682A51" w:rsidRPr="00B343DA" w:rsidRDefault="00682A51" w:rsidP="00CD3046">
      <w:pPr>
        <w:pStyle w:val="DocText"/>
        <w:rPr>
          <w:rFonts w:ascii="Roboto Light" w:hAnsi="Roboto Light"/>
        </w:rPr>
      </w:pPr>
    </w:p>
    <w:p w:rsidR="00E30AD6" w:rsidRPr="00B343DA" w:rsidRDefault="00E30AD6" w:rsidP="00E30AD6">
      <w:pPr>
        <w:pStyle w:val="DocText"/>
        <w:rPr>
          <w:rFonts w:ascii="Roboto Light" w:hAnsi="Roboto Light"/>
        </w:rPr>
      </w:pPr>
      <w:r w:rsidRPr="00B343DA">
        <w:rPr>
          <w:rFonts w:ascii="Roboto Light" w:hAnsi="Roboto Light"/>
        </w:rPr>
        <w:t>Agricultural Systems (</w:t>
      </w:r>
      <w:r w:rsidR="00E87B57" w:rsidRPr="00B343DA">
        <w:rPr>
          <w:rFonts w:ascii="Roboto Light" w:hAnsi="Roboto Light"/>
        </w:rPr>
        <w:t>2AGD20</w:t>
      </w:r>
      <w:r w:rsidRPr="00B343DA">
        <w:rPr>
          <w:rFonts w:ascii="Roboto Light" w:hAnsi="Roboto Light"/>
        </w:rPr>
        <w:t>)</w:t>
      </w:r>
      <w:r w:rsidR="00E87B57" w:rsidRPr="00B343DA">
        <w:rPr>
          <w:rFonts w:ascii="Roboto Light" w:hAnsi="Roboto Light"/>
          <w:lang w:val="en-US"/>
        </w:rPr>
        <w:t xml:space="preserve"> Students consider the changes in agricultural practices over time. They </w:t>
      </w:r>
      <w:proofErr w:type="spellStart"/>
      <w:r w:rsidR="00E87B57" w:rsidRPr="00B343DA">
        <w:rPr>
          <w:rFonts w:ascii="Roboto Light" w:hAnsi="Roboto Light"/>
          <w:lang w:val="en-US"/>
        </w:rPr>
        <w:t>analyse</w:t>
      </w:r>
      <w:proofErr w:type="spellEnd"/>
      <w:r w:rsidR="00E87B57" w:rsidRPr="00B343DA">
        <w:rPr>
          <w:rFonts w:ascii="Roboto Light" w:hAnsi="Roboto Light"/>
          <w:lang w:val="en-US"/>
        </w:rPr>
        <w:t xml:space="preserve"> different methods of agricultural production in relation to benefits, risks, and opportunities. They deepen their understanding of sustainable management of the physical and biological environments and of how agriculture impacts on their lives, their communities, and the environment. </w:t>
      </w:r>
      <w:r w:rsidR="00E87B57" w:rsidRPr="00B343DA">
        <w:rPr>
          <w:rFonts w:ascii="Roboto Light" w:hAnsi="Roboto Light"/>
        </w:rPr>
        <w:t xml:space="preserve">Agriculture encompasses the primary industries and includes enterprises such as livestock (for fibre, meat, milk, and egg production), </w:t>
      </w:r>
      <w:proofErr w:type="spellStart"/>
      <w:r w:rsidR="00E87B57" w:rsidRPr="00B343DA">
        <w:rPr>
          <w:rFonts w:ascii="Roboto Light" w:hAnsi="Roboto Light"/>
        </w:rPr>
        <w:t>broadacre</w:t>
      </w:r>
      <w:proofErr w:type="spellEnd"/>
      <w:r w:rsidR="00E87B57" w:rsidRPr="00B343DA">
        <w:rPr>
          <w:rFonts w:ascii="Roboto Light" w:hAnsi="Roboto Light"/>
        </w:rPr>
        <w:t xml:space="preserve"> cropping, horticulture, viticulture, forestry, and aquaculture.</w:t>
      </w:r>
      <w:r w:rsidRPr="00B343DA">
        <w:rPr>
          <w:rFonts w:ascii="Roboto Light" w:hAnsi="Roboto Light"/>
        </w:rPr>
        <w:t xml:space="preserve"> </w:t>
      </w:r>
    </w:p>
    <w:p w:rsidR="00682A51" w:rsidRPr="00B343DA" w:rsidRDefault="00682A51" w:rsidP="00CD3046">
      <w:pPr>
        <w:pStyle w:val="DocText"/>
        <w:rPr>
          <w:rFonts w:ascii="Roboto Light" w:hAnsi="Roboto Light"/>
        </w:rPr>
      </w:pPr>
    </w:p>
    <w:p w:rsidR="00E87B57" w:rsidRPr="00B343DA" w:rsidRDefault="00E30AD6" w:rsidP="00CD3046">
      <w:pPr>
        <w:pStyle w:val="DocText"/>
        <w:rPr>
          <w:rFonts w:ascii="Roboto Light" w:hAnsi="Roboto Light"/>
        </w:rPr>
      </w:pPr>
      <w:r w:rsidRPr="00B343DA">
        <w:rPr>
          <w:rFonts w:ascii="Roboto Light" w:hAnsi="Roboto Light"/>
        </w:rPr>
        <w:t xml:space="preserve">Ancient Studies (2ANT20) </w:t>
      </w:r>
      <w:r w:rsidR="00E87B57" w:rsidRPr="00B343DA">
        <w:rPr>
          <w:rFonts w:ascii="Roboto Light" w:hAnsi="Roboto Light"/>
        </w:rPr>
        <w:t>Students critically engage with texts, including literary texts, and analyse archaeological sources, and primary and secondary historical sources. Students develop the inquiry skills that enable them to challenge or confirm beliefs, attitudes, and values in the ancient world.</w:t>
      </w:r>
      <w:r w:rsidR="00A003B5" w:rsidRPr="00B343DA">
        <w:rPr>
          <w:rFonts w:ascii="Roboto Light" w:hAnsi="Roboto Light"/>
        </w:rPr>
        <w:t xml:space="preserve"> They consider the environmental, social, economic, religious, cultural, and aesthetic aspects of societies. Students also explore the ideas and innovations that shape and are shaped by societies</w:t>
      </w:r>
    </w:p>
    <w:p w:rsidR="00E87B57" w:rsidRPr="00B343DA" w:rsidRDefault="00E87B57" w:rsidP="00CD3046">
      <w:pPr>
        <w:pStyle w:val="DocText"/>
        <w:rPr>
          <w:rFonts w:ascii="Roboto Light" w:hAnsi="Roboto Light"/>
        </w:rPr>
      </w:pPr>
    </w:p>
    <w:p w:rsidR="00804A56" w:rsidRPr="00B343DA" w:rsidRDefault="00682A51" w:rsidP="00CD3046">
      <w:pPr>
        <w:pStyle w:val="DocText"/>
        <w:rPr>
          <w:rFonts w:ascii="Roboto Light" w:hAnsi="Roboto Light"/>
        </w:rPr>
      </w:pPr>
      <w:r w:rsidRPr="00B343DA">
        <w:rPr>
          <w:rFonts w:ascii="Roboto Light" w:hAnsi="Roboto Light"/>
        </w:rPr>
        <w:t xml:space="preserve">Arabic (beginners) (2ARB20) </w:t>
      </w:r>
      <w:r w:rsidR="00804A56"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682A51" w:rsidRPr="00B343DA" w:rsidRDefault="00682A51" w:rsidP="00CD3046">
      <w:pPr>
        <w:pStyle w:val="DocText"/>
        <w:rPr>
          <w:rFonts w:ascii="Roboto Light" w:hAnsi="Roboto Light"/>
        </w:rPr>
      </w:pPr>
    </w:p>
    <w:p w:rsidR="00804A56" w:rsidRPr="00B343DA" w:rsidRDefault="00682A51" w:rsidP="00CD3046">
      <w:pPr>
        <w:pStyle w:val="DocText"/>
        <w:rPr>
          <w:rFonts w:ascii="Roboto Light" w:hAnsi="Roboto Light"/>
        </w:rPr>
      </w:pPr>
      <w:r w:rsidRPr="00B343DA">
        <w:rPr>
          <w:rFonts w:ascii="Roboto Light" w:hAnsi="Roboto Light"/>
        </w:rPr>
        <w:t xml:space="preserve">Arabic (continuers) (2ARC20) </w:t>
      </w:r>
      <w:r w:rsidR="00804A56" w:rsidRPr="00B343DA">
        <w:rPr>
          <w:rFonts w:ascii="Roboto Light" w:hAnsi="Roboto Light"/>
        </w:rPr>
        <w:t xml:space="preserve">The continuers level languages are designed for students who have studied the language for 400 to 500 hours by the time they have completed Stage 2, or who have an equivalent level of knowledge. Students interact with others to share </w:t>
      </w:r>
      <w:r w:rsidR="00804A56" w:rsidRPr="00B343DA">
        <w:rPr>
          <w:rFonts w:ascii="Roboto Light" w:hAnsi="Roboto Light"/>
        </w:rPr>
        <w:lastRenderedPageBreak/>
        <w:t>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r w:rsidR="00DE772D"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804A56" w:rsidRPr="00B343DA" w:rsidRDefault="00682A51" w:rsidP="00CD3046">
      <w:pPr>
        <w:pStyle w:val="DocText"/>
        <w:rPr>
          <w:rFonts w:ascii="Roboto Light" w:hAnsi="Roboto Light"/>
        </w:rPr>
      </w:pPr>
      <w:r w:rsidRPr="00B343DA">
        <w:rPr>
          <w:rFonts w:ascii="Roboto Light" w:hAnsi="Roboto Light"/>
        </w:rPr>
        <w:t xml:space="preserve">Armenian (continuers) (2AEC20) </w:t>
      </w:r>
      <w:r w:rsidR="00804A56"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proofErr w:type="spellStart"/>
      <w:r w:rsidRPr="00B343DA">
        <w:rPr>
          <w:rFonts w:ascii="Roboto Light" w:hAnsi="Roboto Light"/>
        </w:rPr>
        <w:t>Auslan</w:t>
      </w:r>
      <w:proofErr w:type="spellEnd"/>
      <w:r w:rsidRPr="00B343DA">
        <w:rPr>
          <w:rFonts w:ascii="Roboto Light" w:hAnsi="Roboto Light"/>
        </w:rPr>
        <w:t xml:space="preserve"> (continuers) (2AUC20) </w:t>
      </w:r>
      <w:proofErr w:type="spellStart"/>
      <w:r w:rsidRPr="00B343DA">
        <w:rPr>
          <w:rFonts w:ascii="Roboto Light" w:hAnsi="Roboto Light"/>
        </w:rPr>
        <w:t>Auslan</w:t>
      </w:r>
      <w:proofErr w:type="spellEnd"/>
      <w:r w:rsidRPr="00B343DA">
        <w:rPr>
          <w:rFonts w:ascii="Roboto Light" w:hAnsi="Roboto Light"/>
        </w:rPr>
        <w:t xml:space="preserve"> is the visual-gestural language of the Australian sign linguistic minority group, rather than the auditory-oral language of Australian English speakers. Although it is derived from British Sign Language, which was brought to Australia by the early settlers, </w:t>
      </w:r>
      <w:proofErr w:type="spellStart"/>
      <w:r w:rsidRPr="00B343DA">
        <w:rPr>
          <w:rFonts w:ascii="Roboto Light" w:hAnsi="Roboto Light"/>
        </w:rPr>
        <w:t>Auslan</w:t>
      </w:r>
      <w:proofErr w:type="spellEnd"/>
      <w:r w:rsidRPr="00B343DA">
        <w:rPr>
          <w:rFonts w:ascii="Roboto Light" w:hAnsi="Roboto Light"/>
        </w:rPr>
        <w:t xml:space="preserve"> has developed into a unique Australian language characterised by its own grammar and lexicon. Competence in the morphological, syntactic, and discourse structures of </w:t>
      </w:r>
      <w:proofErr w:type="spellStart"/>
      <w:r w:rsidRPr="00B343DA">
        <w:rPr>
          <w:rFonts w:ascii="Roboto Light" w:hAnsi="Roboto Light"/>
        </w:rPr>
        <w:t>Auslan</w:t>
      </w:r>
      <w:proofErr w:type="spellEnd"/>
      <w:r w:rsidRPr="00B343DA">
        <w:rPr>
          <w:rFonts w:ascii="Roboto Light" w:hAnsi="Roboto Light"/>
        </w:rPr>
        <w:t xml:space="preserve"> is expected. Regional variations are recognised when used appropriately.</w:t>
      </w:r>
      <w:r w:rsidR="009B324B" w:rsidRPr="00B343DA">
        <w:rPr>
          <w:rFonts w:ascii="Roboto Light" w:hAnsi="Roboto Light"/>
        </w:rPr>
        <w:t xml:space="preserve"> </w:t>
      </w:r>
      <w:r w:rsidRPr="00B343DA">
        <w:rPr>
          <w:rFonts w:ascii="Roboto Light" w:hAnsi="Roboto Light"/>
        </w:rPr>
        <w:t xml:space="preserve">Students develop their skills to communicate meaningfully with people across cultures. Students reflect on their own attitudes, beliefs, and values, and develop an understanding of how Deaf culture and identity are expressed through </w:t>
      </w:r>
      <w:r w:rsidR="00366F42" w:rsidRPr="00B343DA">
        <w:rPr>
          <w:rFonts w:ascii="Roboto Light" w:hAnsi="Roboto Light"/>
        </w:rPr>
        <w:t xml:space="preserve">its </w:t>
      </w:r>
      <w:r w:rsidRPr="00B343DA">
        <w:rPr>
          <w:rFonts w:ascii="Roboto Light" w:hAnsi="Roboto Light"/>
        </w:rPr>
        <w:t>natural signed language.</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Australian and International Politics (2AIP20) Students examine the Australian system of government through topics that cover the constitution and federalism, political representation, the executive and parliament, voting and elections, and political parties. </w:t>
      </w:r>
      <w:r w:rsidR="00BD7701" w:rsidRPr="00B343DA">
        <w:rPr>
          <w:rFonts w:ascii="Roboto Light" w:hAnsi="Roboto Light"/>
        </w:rPr>
        <w:t>They</w:t>
      </w:r>
      <w:r w:rsidRPr="00B343DA">
        <w:rPr>
          <w:rFonts w:ascii="Roboto Light" w:hAnsi="Roboto Light"/>
        </w:rPr>
        <w:t xml:space="preserve"> study a selected topic related to international politics, and explore both conventional and unconventional forms of participation.</w:t>
      </w:r>
      <w:r w:rsidR="009B324B" w:rsidRPr="00B343DA">
        <w:rPr>
          <w:rFonts w:ascii="Roboto Light" w:hAnsi="Roboto Light"/>
        </w:rPr>
        <w:t xml:space="preserve"> </w:t>
      </w:r>
      <w:r w:rsidR="00BD7701" w:rsidRPr="00B343DA">
        <w:rPr>
          <w:rFonts w:ascii="Roboto Light" w:hAnsi="Roboto Light"/>
        </w:rPr>
        <w:t>Students</w:t>
      </w:r>
      <w:r w:rsidRPr="00B343DA">
        <w:rPr>
          <w:rFonts w:ascii="Roboto Light" w:hAnsi="Roboto Light"/>
        </w:rPr>
        <w:t xml:space="preserve"> consider and evaluate political systems, institutions and principles, and the way</w:t>
      </w:r>
      <w:r w:rsidR="00BD7701" w:rsidRPr="00B343DA">
        <w:rPr>
          <w:rFonts w:ascii="Roboto Light" w:hAnsi="Roboto Light"/>
        </w:rPr>
        <w:t>s</w:t>
      </w:r>
      <w:r w:rsidRPr="00B343DA">
        <w:rPr>
          <w:rFonts w:ascii="Roboto Light" w:hAnsi="Roboto Light"/>
        </w:rPr>
        <w:t xml:space="preserve"> in which these are justified in the face of competing ideologies and philosophies.</w:t>
      </w:r>
    </w:p>
    <w:p w:rsidR="00682A51" w:rsidRPr="00B343DA" w:rsidRDefault="00682A51" w:rsidP="00CD3046">
      <w:pPr>
        <w:pStyle w:val="DocText"/>
        <w:rPr>
          <w:rFonts w:ascii="Roboto Light" w:hAnsi="Roboto Light"/>
        </w:rPr>
      </w:pPr>
    </w:p>
    <w:p w:rsidR="002F685D" w:rsidRPr="00B343DA" w:rsidRDefault="002F685D" w:rsidP="00CD3046">
      <w:pPr>
        <w:pStyle w:val="DocText"/>
        <w:rPr>
          <w:rFonts w:ascii="Roboto Light" w:hAnsi="Roboto Light"/>
        </w:rPr>
      </w:pPr>
      <w:r w:rsidRPr="00B343DA">
        <w:rPr>
          <w:rFonts w:ascii="Roboto Light" w:hAnsi="Roboto Light"/>
        </w:rPr>
        <w:t>Australian Languages</w:t>
      </w:r>
      <w:r w:rsidR="00AC23D8" w:rsidRPr="00B343DA">
        <w:rPr>
          <w:rFonts w:ascii="Roboto Light" w:hAnsi="Roboto Light"/>
        </w:rPr>
        <w:t>:</w:t>
      </w:r>
      <w:r w:rsidR="00621081" w:rsidRPr="00B343DA">
        <w:rPr>
          <w:rFonts w:ascii="Roboto Light" w:hAnsi="Roboto Light"/>
        </w:rPr>
        <w:t xml:space="preserve"> s</w:t>
      </w:r>
      <w:r w:rsidR="00AC23D8" w:rsidRPr="00B343DA">
        <w:rPr>
          <w:rFonts w:ascii="Roboto Light" w:hAnsi="Roboto Light"/>
        </w:rPr>
        <w:t>ee</w:t>
      </w:r>
      <w:r w:rsidRPr="00B343DA">
        <w:rPr>
          <w:rFonts w:ascii="Roboto Light" w:hAnsi="Roboto Light"/>
        </w:rPr>
        <w:t xml:space="preserve"> First Language Maintenance</w:t>
      </w:r>
      <w:r w:rsidR="00AC23D8" w:rsidRPr="00B343DA">
        <w:rPr>
          <w:rFonts w:ascii="Roboto Light" w:hAnsi="Roboto Light"/>
        </w:rPr>
        <w:t>; Language Awareness; Language Revival; Second Language Learning.</w:t>
      </w:r>
    </w:p>
    <w:p w:rsidR="002349C5" w:rsidRPr="00B343DA" w:rsidRDefault="002349C5" w:rsidP="00CD3046">
      <w:pPr>
        <w:pStyle w:val="DocText"/>
        <w:rPr>
          <w:rFonts w:ascii="Roboto Light" w:hAnsi="Roboto Light"/>
        </w:rPr>
      </w:pPr>
    </w:p>
    <w:p w:rsidR="00BF23E1" w:rsidRPr="00B343DA" w:rsidRDefault="00682A51" w:rsidP="00BF23E1">
      <w:pPr>
        <w:pStyle w:val="DocText"/>
        <w:rPr>
          <w:rFonts w:ascii="Roboto Light" w:hAnsi="Roboto Light"/>
          <w:lang w:val="en-US"/>
        </w:rPr>
      </w:pPr>
      <w:r w:rsidRPr="00B343DA">
        <w:rPr>
          <w:rFonts w:ascii="Roboto Light" w:hAnsi="Roboto Light"/>
        </w:rPr>
        <w:t>Biology (</w:t>
      </w:r>
      <w:r w:rsidR="00E30AD6" w:rsidRPr="00B343DA">
        <w:rPr>
          <w:rFonts w:ascii="Roboto Light" w:hAnsi="Roboto Light"/>
        </w:rPr>
        <w:t xml:space="preserve">2BGY20) </w:t>
      </w:r>
      <w:r w:rsidR="00BF23E1" w:rsidRPr="00B343DA">
        <w:rPr>
          <w:rFonts w:ascii="Roboto Light" w:hAnsi="Roboto Light"/>
          <w:lang w:val="en-US"/>
        </w:rPr>
        <w:t xml:space="preserve">Students investigate biological systems and their interactions, from the perspectives of energy, control, structure and function, change, and exchange in microscopic cellular structures and processes, through to macroscopic ecosystem dynamics. These investigations allow students to extend the skills, knowledge, and understanding that enable them to explore and explain everyday observations, find solutions to biological issues and problems, and understand how biological science impacts on their lives, society, and the environment. They apply their understanding of the interconnectedness of biological systems to evaluate the impact of human activity on the natural world. </w:t>
      </w:r>
    </w:p>
    <w:p w:rsidR="00682A51" w:rsidRPr="00B343DA" w:rsidRDefault="00682A51" w:rsidP="00CD3046">
      <w:pPr>
        <w:pStyle w:val="DocText"/>
        <w:rPr>
          <w:rFonts w:ascii="Roboto Light" w:hAnsi="Roboto Light"/>
        </w:rPr>
      </w:pPr>
    </w:p>
    <w:p w:rsidR="00BA6123" w:rsidRPr="00B343DA" w:rsidRDefault="00682A51" w:rsidP="00CD3046">
      <w:pPr>
        <w:pStyle w:val="DocText"/>
        <w:rPr>
          <w:rFonts w:ascii="Roboto Light" w:hAnsi="Roboto Light"/>
        </w:rPr>
      </w:pPr>
      <w:r w:rsidRPr="00B343DA">
        <w:rPr>
          <w:rFonts w:ascii="Roboto Light" w:hAnsi="Roboto Light"/>
        </w:rPr>
        <w:t xml:space="preserve">Bosnian (continuers) (2BOC20) </w:t>
      </w:r>
      <w:proofErr w:type="gramStart"/>
      <w:r w:rsidR="00BA6123" w:rsidRPr="00B343DA">
        <w:rPr>
          <w:rFonts w:ascii="Roboto Light" w:hAnsi="Roboto Light"/>
        </w:rPr>
        <w:t>The</w:t>
      </w:r>
      <w:proofErr w:type="gramEnd"/>
      <w:r w:rsidR="00BA6123"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B8502B" w:rsidRPr="00B343DA" w:rsidRDefault="00682A51" w:rsidP="00CD3046">
      <w:pPr>
        <w:pStyle w:val="DocText"/>
        <w:rPr>
          <w:rFonts w:ascii="Roboto Light" w:hAnsi="Roboto Light"/>
        </w:rPr>
      </w:pPr>
      <w:r w:rsidRPr="00B343DA">
        <w:rPr>
          <w:rFonts w:ascii="Roboto Light" w:hAnsi="Roboto Light"/>
        </w:rPr>
        <w:t xml:space="preserve">Business and Enterprise (2BUE10) </w:t>
      </w:r>
      <w:r w:rsidR="007371BC" w:rsidRPr="00B343DA">
        <w:rPr>
          <w:rFonts w:ascii="Roboto Light" w:hAnsi="Roboto Light"/>
        </w:rPr>
        <w:t>Students</w:t>
      </w:r>
      <w:r w:rsidRPr="00B343DA">
        <w:rPr>
          <w:rFonts w:ascii="Roboto Light" w:hAnsi="Roboto Light"/>
        </w:rPr>
        <w:t xml:space="preserve"> learn about the successful management of business and enterprise in personal, business, and social contexts,</w:t>
      </w:r>
      <w:r w:rsidR="006B749A" w:rsidRPr="00B343DA">
        <w:rPr>
          <w:rFonts w:ascii="Roboto Light" w:hAnsi="Roboto Light"/>
        </w:rPr>
        <w:t xml:space="preserve"> on a </w:t>
      </w:r>
      <w:r w:rsidRPr="00B343DA">
        <w:rPr>
          <w:rFonts w:ascii="Roboto Light" w:hAnsi="Roboto Light"/>
        </w:rPr>
        <w:t>local, national, and global</w:t>
      </w:r>
      <w:r w:rsidR="006B749A" w:rsidRPr="00B343DA">
        <w:rPr>
          <w:rFonts w:ascii="Roboto Light" w:hAnsi="Roboto Light"/>
        </w:rPr>
        <w:t xml:space="preserve"> scale</w:t>
      </w:r>
      <w:r w:rsidRPr="00B343DA">
        <w:rPr>
          <w:rFonts w:ascii="Roboto Light" w:hAnsi="Roboto Light"/>
        </w:rPr>
        <w:t>.</w:t>
      </w:r>
      <w:r w:rsidR="009B324B" w:rsidRPr="00B343DA">
        <w:rPr>
          <w:rFonts w:ascii="Roboto Light" w:hAnsi="Roboto Light"/>
        </w:rPr>
        <w:t xml:space="preserve"> </w:t>
      </w:r>
      <w:r w:rsidR="006B749A" w:rsidRPr="00B343DA">
        <w:rPr>
          <w:rFonts w:ascii="Roboto Light" w:hAnsi="Roboto Light"/>
        </w:rPr>
        <w:t>They</w:t>
      </w:r>
      <w:r w:rsidRPr="00B343DA">
        <w:rPr>
          <w:rFonts w:ascii="Roboto Light" w:hAnsi="Roboto Light"/>
        </w:rPr>
        <w:t xml:space="preserve"> gain </w:t>
      </w:r>
      <w:r w:rsidR="00E77EA4" w:rsidRPr="00B343DA">
        <w:rPr>
          <w:rFonts w:ascii="Roboto Light" w:hAnsi="Roboto Light"/>
        </w:rPr>
        <w:t>knowledge and</w:t>
      </w:r>
      <w:r w:rsidRPr="00B343DA">
        <w:rPr>
          <w:rFonts w:ascii="Roboto Light" w:hAnsi="Roboto Light"/>
        </w:rPr>
        <w:t xml:space="preserve"> understanding of business operations</w:t>
      </w:r>
      <w:r w:rsidR="00E77EA4" w:rsidRPr="00B343DA">
        <w:rPr>
          <w:rFonts w:ascii="Roboto Light" w:hAnsi="Roboto Light"/>
        </w:rPr>
        <w:t>,</w:t>
      </w:r>
      <w:r w:rsidRPr="00B343DA">
        <w:rPr>
          <w:rFonts w:ascii="Roboto Light" w:hAnsi="Roboto Light"/>
        </w:rPr>
        <w:t xml:space="preserve"> </w:t>
      </w:r>
      <w:r w:rsidRPr="00B343DA">
        <w:rPr>
          <w:rFonts w:ascii="Roboto Light" w:hAnsi="Roboto Light"/>
        </w:rPr>
        <w:lastRenderedPageBreak/>
        <w:t>develop financial and technological skills, participate in planning, developing, and controlling business activities, and evaluate decisions on business practices.</w:t>
      </w:r>
      <w:r w:rsidR="00B8502B" w:rsidRPr="00B343DA">
        <w:rPr>
          <w:rFonts w:ascii="Roboto Light" w:hAnsi="Roboto Light"/>
        </w:rPr>
        <w:t xml:space="preserve"> Students </w:t>
      </w:r>
      <w:r w:rsidR="0048508D" w:rsidRPr="00B343DA">
        <w:rPr>
          <w:rFonts w:ascii="Roboto Light" w:hAnsi="Roboto Light"/>
        </w:rPr>
        <w:t>assess</w:t>
      </w:r>
      <w:r w:rsidR="00B8502B" w:rsidRPr="00B343DA">
        <w:rPr>
          <w:rFonts w:ascii="Roboto Light" w:hAnsi="Roboto Light"/>
        </w:rPr>
        <w:t xml:space="preserve"> the impact and effects</w:t>
      </w:r>
      <w:r w:rsidR="0016466A" w:rsidRPr="00B343DA">
        <w:rPr>
          <w:rFonts w:ascii="Roboto Light" w:hAnsi="Roboto Light"/>
        </w:rPr>
        <w:t xml:space="preserve"> of business, enterprise</w:t>
      </w:r>
      <w:r w:rsidR="00B8502B" w:rsidRPr="00B343DA">
        <w:rPr>
          <w:rFonts w:ascii="Roboto Light" w:hAnsi="Roboto Light"/>
        </w:rPr>
        <w:t>, and technology on the economy</w:t>
      </w:r>
      <w:r w:rsidR="002F645D" w:rsidRPr="00B343DA">
        <w:rPr>
          <w:rFonts w:ascii="Roboto Light" w:hAnsi="Roboto Light"/>
        </w:rPr>
        <w:t xml:space="preserve">, </w:t>
      </w:r>
      <w:r w:rsidR="00B8502B" w:rsidRPr="00B343DA">
        <w:rPr>
          <w:rFonts w:ascii="Roboto Light" w:hAnsi="Roboto Light"/>
        </w:rPr>
        <w:t>environment, and the well-being and lifestyle of individuals and communities.</w:t>
      </w:r>
    </w:p>
    <w:p w:rsidR="00682A51" w:rsidRPr="00B343DA" w:rsidRDefault="00682A51" w:rsidP="00CD3046">
      <w:pPr>
        <w:pStyle w:val="DocText"/>
        <w:rPr>
          <w:rFonts w:ascii="Roboto Light" w:hAnsi="Roboto Light"/>
        </w:rPr>
      </w:pPr>
    </w:p>
    <w:p w:rsidR="0016466A" w:rsidRPr="00B343DA" w:rsidRDefault="00682A51" w:rsidP="00CD3046">
      <w:pPr>
        <w:pStyle w:val="DocText"/>
        <w:rPr>
          <w:rFonts w:ascii="Roboto Light" w:hAnsi="Roboto Light"/>
        </w:rPr>
      </w:pPr>
      <w:r w:rsidRPr="00B343DA">
        <w:rPr>
          <w:rFonts w:ascii="Roboto Light" w:hAnsi="Roboto Light"/>
        </w:rPr>
        <w:t xml:space="preserve">Business and Enterprise (2BUE20) </w:t>
      </w:r>
      <w:r w:rsidR="0016466A" w:rsidRPr="00B343DA">
        <w:rPr>
          <w:rFonts w:ascii="Roboto Light" w:hAnsi="Roboto Light"/>
        </w:rPr>
        <w:t>Students learn about the successful management of business and enterprise in personal, business, and social contexts, on a local, national, and global scale. They gain knowledge and understanding of business operations, develop financial and technological skills, participate in planning, developing, and controlling business activities, and evaluate decisions on business practices. Students assess the impact and effects of business, enterprise, and technology on the economy, environment, and the well-being and lifestyle of individuals and communities.</w:t>
      </w:r>
    </w:p>
    <w:p w:rsidR="00682A51" w:rsidRPr="00B343DA" w:rsidRDefault="00682A51" w:rsidP="00CD3046">
      <w:pPr>
        <w:pStyle w:val="DocText"/>
        <w:rPr>
          <w:rFonts w:ascii="Roboto Light" w:hAnsi="Roboto Light"/>
        </w:rPr>
      </w:pPr>
    </w:p>
    <w:p w:rsidR="00D30199" w:rsidRPr="00B343DA" w:rsidRDefault="00A4179E" w:rsidP="00CD3046">
      <w:pPr>
        <w:pStyle w:val="DocText"/>
        <w:rPr>
          <w:rFonts w:ascii="Roboto Light" w:hAnsi="Roboto Light"/>
        </w:rPr>
      </w:pPr>
      <w:r w:rsidRPr="00B343DA">
        <w:rPr>
          <w:rFonts w:ascii="Roboto Light" w:hAnsi="Roboto Light"/>
        </w:rPr>
        <w:t xml:space="preserve">Business and Enterprise: Local Program (2BES10) </w:t>
      </w:r>
      <w:r w:rsidR="00D30199" w:rsidRPr="00B343DA">
        <w:rPr>
          <w:rFonts w:ascii="Roboto Light" w:hAnsi="Roboto Light"/>
        </w:rPr>
        <w:t xml:space="preserve">Students learn about the successful management of business and enterprise in personal, business, and social contexts, on a local, national, and global scale. They gain knowledge and understanding of business operations, develop financial and technological skills, participate in planning, developing, and controlling business activities, and evaluate decisions on business practices. Students assess the impact and effects of business, enterprise, and technology on the economy, environment, and the well-being and lifestyle of individuals and communities. A local program </w:t>
      </w:r>
      <w:r w:rsidR="00DE772D" w:rsidRPr="00B343DA">
        <w:rPr>
          <w:rFonts w:ascii="Roboto Light" w:hAnsi="Roboto Light"/>
        </w:rPr>
        <w:t>may</w:t>
      </w:r>
      <w:r w:rsidR="00D30199" w:rsidRPr="00B343DA">
        <w:rPr>
          <w:rFonts w:ascii="Roboto Light" w:hAnsi="Roboto Light"/>
        </w:rPr>
        <w:t xml:space="preserve"> focus on specific local needs and interests.</w:t>
      </w:r>
    </w:p>
    <w:p w:rsidR="00A4179E" w:rsidRPr="00B343DA" w:rsidRDefault="00A4179E" w:rsidP="00CD3046">
      <w:pPr>
        <w:pStyle w:val="DocText"/>
        <w:rPr>
          <w:rFonts w:ascii="Roboto Light" w:hAnsi="Roboto Light"/>
        </w:rPr>
      </w:pPr>
    </w:p>
    <w:p w:rsidR="00BA38BF" w:rsidRPr="00B343DA" w:rsidRDefault="00A4179E" w:rsidP="00CD3046">
      <w:pPr>
        <w:pStyle w:val="DocText"/>
        <w:rPr>
          <w:rFonts w:ascii="Roboto Light" w:hAnsi="Roboto Light"/>
        </w:rPr>
      </w:pPr>
      <w:r w:rsidRPr="00B343DA">
        <w:rPr>
          <w:rFonts w:ascii="Roboto Light" w:hAnsi="Roboto Light"/>
        </w:rPr>
        <w:t xml:space="preserve">Business and Enterprise: Local Program (2BES20) </w:t>
      </w:r>
      <w:r w:rsidR="00BA38BF" w:rsidRPr="00B343DA">
        <w:rPr>
          <w:rFonts w:ascii="Roboto Light" w:hAnsi="Roboto Light"/>
        </w:rPr>
        <w:t xml:space="preserve">Students learn about the successful management of business and enterprise in personal, business, and social contexts, on a local, national, and global scale. They gain knowledge and understanding of business operations, develop financial and technological skills, participate in planning, developing, and controlling business activities, and evaluate decisions on business practices. Students assess the impact and effects of business, enterprise, and technology on the economy, environment, and the well-being and lifestyle of individuals and communities. A local program </w:t>
      </w:r>
      <w:r w:rsidR="00DE772D" w:rsidRPr="00B343DA">
        <w:rPr>
          <w:rFonts w:ascii="Roboto Light" w:hAnsi="Roboto Light"/>
        </w:rPr>
        <w:t>may</w:t>
      </w:r>
      <w:r w:rsidR="00BA38BF" w:rsidRPr="00B343DA">
        <w:rPr>
          <w:rFonts w:ascii="Roboto Light" w:hAnsi="Roboto Light"/>
        </w:rPr>
        <w:t xml:space="preserve"> focus on specific local needs and interests.</w:t>
      </w:r>
    </w:p>
    <w:p w:rsidR="00A4179E" w:rsidRPr="00B343DA" w:rsidRDefault="00A4179E" w:rsidP="00CD3046">
      <w:pPr>
        <w:pStyle w:val="DocText"/>
        <w:rPr>
          <w:rFonts w:ascii="Roboto Light" w:hAnsi="Roboto Light"/>
        </w:rPr>
      </w:pPr>
    </w:p>
    <w:p w:rsidR="00A4179E" w:rsidRPr="00B343DA" w:rsidRDefault="00682A51" w:rsidP="00CD3046">
      <w:pPr>
        <w:pStyle w:val="DocText"/>
        <w:rPr>
          <w:rFonts w:ascii="Roboto Light" w:hAnsi="Roboto Light"/>
        </w:rPr>
      </w:pPr>
      <w:r w:rsidRPr="00B343DA">
        <w:rPr>
          <w:rFonts w:ascii="Roboto Light" w:hAnsi="Roboto Light"/>
        </w:rPr>
        <w:t xml:space="preserve">Business and Enterprise: Modified (2BEM10) </w:t>
      </w:r>
      <w:r w:rsidR="00A4179E"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A4179E" w:rsidRPr="00B343DA">
        <w:rPr>
          <w:rFonts w:ascii="Roboto Light" w:hAnsi="Roboto Light"/>
        </w:rPr>
        <w:t>.</w:t>
      </w:r>
    </w:p>
    <w:p w:rsidR="00682A51" w:rsidRPr="00B343DA" w:rsidRDefault="00682A51" w:rsidP="00CD3046">
      <w:pPr>
        <w:pStyle w:val="DocText"/>
        <w:rPr>
          <w:rFonts w:ascii="Roboto Light" w:hAnsi="Roboto Light"/>
        </w:rPr>
      </w:pPr>
    </w:p>
    <w:p w:rsidR="00A4179E" w:rsidRPr="00B343DA" w:rsidRDefault="00682A51" w:rsidP="00CD3046">
      <w:pPr>
        <w:pStyle w:val="DocText"/>
        <w:rPr>
          <w:rFonts w:ascii="Roboto Light" w:hAnsi="Roboto Light"/>
        </w:rPr>
      </w:pPr>
      <w:r w:rsidRPr="00B343DA">
        <w:rPr>
          <w:rFonts w:ascii="Roboto Light" w:hAnsi="Roboto Light"/>
        </w:rPr>
        <w:t xml:space="preserve">Business and Enterprise: Modified (2BEM20) </w:t>
      </w:r>
      <w:r w:rsidR="00A4179E"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A4179E" w:rsidRPr="00B343DA">
        <w:rPr>
          <w:rFonts w:ascii="Roboto Light" w:hAnsi="Roboto Light"/>
        </w:rPr>
        <w:t>.</w:t>
      </w:r>
    </w:p>
    <w:p w:rsidR="00682A51" w:rsidRPr="00B343DA" w:rsidRDefault="00682A51" w:rsidP="00CD3046">
      <w:pPr>
        <w:pStyle w:val="DocText"/>
        <w:rPr>
          <w:rFonts w:ascii="Roboto Light" w:hAnsi="Roboto Light"/>
        </w:rPr>
      </w:pPr>
    </w:p>
    <w:p w:rsidR="00685002" w:rsidRPr="00B343DA" w:rsidRDefault="00E30AD6" w:rsidP="00CD3046">
      <w:pPr>
        <w:pStyle w:val="DocText"/>
        <w:rPr>
          <w:rFonts w:ascii="Roboto Light" w:hAnsi="Roboto Light"/>
        </w:rPr>
      </w:pPr>
      <w:r w:rsidRPr="00B343DA">
        <w:rPr>
          <w:rFonts w:ascii="Roboto Light" w:hAnsi="Roboto Light"/>
        </w:rPr>
        <w:t>Chemistry (2CEM</w:t>
      </w:r>
      <w:r w:rsidR="00682A51" w:rsidRPr="00B343DA">
        <w:rPr>
          <w:rFonts w:ascii="Roboto Light" w:hAnsi="Roboto Light"/>
        </w:rPr>
        <w:t xml:space="preserve">20) </w:t>
      </w:r>
      <w:r w:rsidR="00685002" w:rsidRPr="00B343DA">
        <w:rPr>
          <w:rFonts w:ascii="Roboto Light" w:hAnsi="Roboto Light"/>
        </w:rPr>
        <w:t>Students develop and extend their understanding of how the physical world is chemically constructed, the interaction between human activities and the environment, and the use that human beings make of the planet’s resources. They explore examples of how scientific understanding is dynamic and develops with new evidence, which may involve the application of new technologies.</w:t>
      </w:r>
      <w:r w:rsidR="00685002" w:rsidRPr="00B343DA">
        <w:rPr>
          <w:rFonts w:eastAsia="SimSun" w:cs="Times New Roman"/>
          <w:sz w:val="20"/>
          <w:szCs w:val="24"/>
          <w:lang w:eastAsia="zh-CN"/>
        </w:rPr>
        <w:t xml:space="preserve"> </w:t>
      </w:r>
      <w:r w:rsidR="00685002" w:rsidRPr="00B343DA">
        <w:rPr>
          <w:rFonts w:ascii="Roboto Light" w:hAnsi="Roboto Light"/>
        </w:rPr>
        <w:t>The study of Chemistry helps students to make informed decisions about interacting with and modifying nature, and explore options such as green or sustainable chemistry, which seeks to reduce the environmental impact of chemical products and processes.</w:t>
      </w:r>
    </w:p>
    <w:p w:rsidR="00685002" w:rsidRPr="00B343DA" w:rsidRDefault="00685002"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Child Studies (2CSD10) </w:t>
      </w:r>
      <w:proofErr w:type="gramStart"/>
      <w:r w:rsidR="002F58B1" w:rsidRPr="00B343DA">
        <w:rPr>
          <w:rFonts w:ascii="Roboto Light" w:hAnsi="Roboto Light"/>
        </w:rPr>
        <w:t>This</w:t>
      </w:r>
      <w:proofErr w:type="gramEnd"/>
      <w:r w:rsidRPr="00B343DA">
        <w:rPr>
          <w:rFonts w:ascii="Roboto Light" w:hAnsi="Roboto Light"/>
        </w:rPr>
        <w:t xml:space="preserve"> subject focuses on children's growth and development from conception to eight years.</w:t>
      </w:r>
      <w:r w:rsidR="009B324B" w:rsidRPr="00B343DA">
        <w:rPr>
          <w:rFonts w:ascii="Roboto Light" w:hAnsi="Roboto Light"/>
        </w:rPr>
        <w:t xml:space="preserve"> </w:t>
      </w:r>
      <w:r w:rsidRPr="00B343DA">
        <w:rPr>
          <w:rFonts w:ascii="Roboto Light" w:hAnsi="Roboto Light"/>
        </w:rPr>
        <w:t xml:space="preserve">Students </w:t>
      </w:r>
      <w:r w:rsidR="002F58B1" w:rsidRPr="00B343DA">
        <w:rPr>
          <w:rFonts w:ascii="Roboto Light" w:hAnsi="Roboto Light"/>
        </w:rPr>
        <w:t xml:space="preserve">critically </w:t>
      </w:r>
      <w:r w:rsidRPr="00B343DA">
        <w:rPr>
          <w:rFonts w:ascii="Roboto Light" w:hAnsi="Roboto Light"/>
        </w:rPr>
        <w:t>examine attitudes and values about parenting and care-giving</w:t>
      </w:r>
      <w:r w:rsidR="0035101A" w:rsidRPr="00B343DA">
        <w:rPr>
          <w:rFonts w:ascii="Roboto Light" w:hAnsi="Roboto Light"/>
        </w:rPr>
        <w:t>,</w:t>
      </w:r>
      <w:r w:rsidRPr="00B343DA">
        <w:rPr>
          <w:rFonts w:ascii="Roboto Light" w:hAnsi="Roboto Light"/>
        </w:rPr>
        <w:t xml:space="preserve"> and gain an understanding of the growth and development of children. </w:t>
      </w:r>
      <w:r w:rsidR="0035101A" w:rsidRPr="00B343DA">
        <w:rPr>
          <w:rFonts w:ascii="Roboto Light" w:hAnsi="Roboto Light"/>
        </w:rPr>
        <w:t>They</w:t>
      </w:r>
      <w:r w:rsidR="002F58B1" w:rsidRPr="00B343DA">
        <w:rPr>
          <w:rFonts w:ascii="Roboto Light" w:hAnsi="Roboto Light"/>
        </w:rPr>
        <w:t xml:space="preserve"> </w:t>
      </w:r>
      <w:r w:rsidRPr="00B343DA">
        <w:rPr>
          <w:rFonts w:ascii="Roboto Light" w:hAnsi="Roboto Light"/>
        </w:rPr>
        <w:t>develop a variety of research, management, and practical skills</w:t>
      </w:r>
      <w:r w:rsidR="00E55210" w:rsidRPr="00B343DA">
        <w:rPr>
          <w:rFonts w:ascii="Roboto Light" w:hAnsi="Roboto Light"/>
        </w:rPr>
        <w:t>, and work independently and collaboratively to achieve common goals</w:t>
      </w:r>
      <w:r w:rsidRPr="00B343DA">
        <w:rPr>
          <w:rFonts w:ascii="Roboto Light" w:hAnsi="Roboto Light"/>
        </w:rPr>
        <w:t>.</w:t>
      </w:r>
      <w:r w:rsidR="00E55210" w:rsidRPr="00B343DA">
        <w:rPr>
          <w:rFonts w:ascii="Roboto Light" w:hAnsi="Roboto Light"/>
        </w:rPr>
        <w:t xml:space="preserve"> Students investigate contemporary issues that are relevant to </w:t>
      </w:r>
      <w:r w:rsidR="00477EBB" w:rsidRPr="00B343DA">
        <w:rPr>
          <w:rFonts w:ascii="Roboto Light" w:hAnsi="Roboto Light"/>
        </w:rPr>
        <w:t xml:space="preserve">the health and well-being of </w:t>
      </w:r>
      <w:r w:rsidR="00E55210" w:rsidRPr="00B343DA">
        <w:rPr>
          <w:rFonts w:ascii="Roboto Light" w:hAnsi="Roboto Light"/>
        </w:rPr>
        <w:t>children and their development.</w:t>
      </w:r>
    </w:p>
    <w:p w:rsidR="00682A51" w:rsidRPr="00B343DA" w:rsidRDefault="00682A51" w:rsidP="00CD3046">
      <w:pPr>
        <w:pStyle w:val="DocText"/>
        <w:rPr>
          <w:rFonts w:ascii="Roboto Light" w:hAnsi="Roboto Light"/>
        </w:rPr>
      </w:pPr>
    </w:p>
    <w:p w:rsidR="007E063E" w:rsidRPr="00B343DA" w:rsidRDefault="00682A51" w:rsidP="00CD3046">
      <w:pPr>
        <w:pStyle w:val="DocText"/>
        <w:rPr>
          <w:rFonts w:ascii="Roboto Light" w:hAnsi="Roboto Light"/>
        </w:rPr>
      </w:pPr>
      <w:r w:rsidRPr="00B343DA">
        <w:rPr>
          <w:rFonts w:ascii="Roboto Light" w:hAnsi="Roboto Light"/>
        </w:rPr>
        <w:t xml:space="preserve">Child Studies (2CSD20) </w:t>
      </w:r>
      <w:r w:rsidR="007E063E" w:rsidRPr="00B343DA">
        <w:rPr>
          <w:rFonts w:ascii="Roboto Light" w:hAnsi="Roboto Light"/>
        </w:rPr>
        <w:t xml:space="preserve">This subject focuses on children's growth and development from conception to eight years. Students critically examine attitudes and values about </w:t>
      </w:r>
      <w:r w:rsidR="007E063E" w:rsidRPr="00B343DA">
        <w:rPr>
          <w:rFonts w:ascii="Roboto Light" w:hAnsi="Roboto Light"/>
        </w:rPr>
        <w:lastRenderedPageBreak/>
        <w:t xml:space="preserve">parenting and care-giving, and gain an understanding of the growth and development of children. They develop a variety of research, management, and practical skills, and work independently and collaboratively to achieve common goals. Students investigate contemporary issues that are relevant to </w:t>
      </w:r>
      <w:r w:rsidR="00477EBB" w:rsidRPr="00B343DA">
        <w:rPr>
          <w:rFonts w:ascii="Roboto Light" w:hAnsi="Roboto Light"/>
        </w:rPr>
        <w:t xml:space="preserve">the health and well-being of </w:t>
      </w:r>
      <w:r w:rsidR="007E063E" w:rsidRPr="00B343DA">
        <w:rPr>
          <w:rFonts w:ascii="Roboto Light" w:hAnsi="Roboto Light"/>
        </w:rPr>
        <w:t>children and their development.</w:t>
      </w:r>
    </w:p>
    <w:p w:rsidR="002F58B1" w:rsidRPr="00B343DA" w:rsidRDefault="002F58B1" w:rsidP="00CD3046">
      <w:pPr>
        <w:pStyle w:val="DocText"/>
        <w:rPr>
          <w:rFonts w:ascii="Roboto Light" w:hAnsi="Roboto Light"/>
        </w:rPr>
      </w:pPr>
    </w:p>
    <w:p w:rsidR="00935380" w:rsidRPr="00B343DA" w:rsidRDefault="00682A51" w:rsidP="00CD3046">
      <w:pPr>
        <w:pStyle w:val="DocText"/>
        <w:rPr>
          <w:rFonts w:ascii="Roboto Light" w:hAnsi="Roboto Light"/>
        </w:rPr>
      </w:pPr>
      <w:r w:rsidRPr="00B343DA">
        <w:rPr>
          <w:rFonts w:ascii="Roboto Light" w:hAnsi="Roboto Light"/>
        </w:rPr>
        <w:t xml:space="preserve">Chinese (background speakers) (2CHD20) </w:t>
      </w:r>
      <w:r w:rsidR="00935380" w:rsidRPr="00B343DA">
        <w:rPr>
          <w:rFonts w:ascii="Roboto Light" w:hAnsi="Roboto Light"/>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682A51" w:rsidRPr="00B343DA" w:rsidRDefault="00682A51" w:rsidP="00CD3046">
      <w:pPr>
        <w:pStyle w:val="DocText"/>
        <w:rPr>
          <w:rFonts w:ascii="Roboto Light" w:hAnsi="Roboto Light"/>
        </w:rPr>
      </w:pPr>
    </w:p>
    <w:p w:rsidR="00DE772D" w:rsidRPr="00B343DA" w:rsidRDefault="00682A51" w:rsidP="00DE772D">
      <w:pPr>
        <w:pStyle w:val="DocText"/>
        <w:rPr>
          <w:rFonts w:ascii="Roboto Light" w:hAnsi="Roboto Light"/>
        </w:rPr>
      </w:pPr>
      <w:r w:rsidRPr="00B343DA">
        <w:rPr>
          <w:rFonts w:ascii="Roboto Light" w:hAnsi="Roboto Light"/>
        </w:rPr>
        <w:t xml:space="preserve">Chinese (beginners) (2CHB20) </w:t>
      </w:r>
      <w:r w:rsidR="002D5C62"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DE772D"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DE772D" w:rsidRPr="00B343DA" w:rsidRDefault="00682A51" w:rsidP="00DE772D">
      <w:pPr>
        <w:pStyle w:val="DocText"/>
        <w:rPr>
          <w:rFonts w:ascii="Roboto Light" w:hAnsi="Roboto Light"/>
        </w:rPr>
      </w:pPr>
      <w:r w:rsidRPr="00B343DA">
        <w:rPr>
          <w:rFonts w:ascii="Roboto Light" w:hAnsi="Roboto Light"/>
        </w:rPr>
        <w:t xml:space="preserve">Chinese (continuers) (2CHC20) </w:t>
      </w:r>
      <w:r w:rsidR="002D5C62"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r w:rsidR="00DE772D" w:rsidRPr="00B343DA">
        <w:rPr>
          <w:rFonts w:ascii="Roboto Light" w:hAnsi="Roboto Light"/>
        </w:rPr>
        <w:t xml:space="preserve"> Eligibility criteria apply for this subject.</w:t>
      </w:r>
    </w:p>
    <w:p w:rsidR="00086ED8" w:rsidRPr="00B343DA" w:rsidRDefault="00086ED8" w:rsidP="00CD3046">
      <w:pPr>
        <w:pStyle w:val="DocText"/>
        <w:rPr>
          <w:rFonts w:ascii="Roboto Light" w:hAnsi="Roboto Light"/>
        </w:rPr>
      </w:pPr>
    </w:p>
    <w:p w:rsidR="00647ACC" w:rsidRPr="00B343DA" w:rsidRDefault="00647ACC" w:rsidP="00647ACC">
      <w:pPr>
        <w:pStyle w:val="DocText"/>
        <w:rPr>
          <w:rFonts w:ascii="Roboto Light" w:hAnsi="Roboto Light"/>
        </w:rPr>
      </w:pPr>
      <w:r w:rsidRPr="00B343DA">
        <w:rPr>
          <w:rFonts w:ascii="Roboto Light" w:hAnsi="Roboto Light"/>
        </w:rPr>
        <w:t xml:space="preserve">Chin Hakha (continuers) (2CKC20) </w:t>
      </w:r>
      <w:proofErr w:type="gramStart"/>
      <w:r w:rsidRPr="00B343DA">
        <w:rPr>
          <w:rFonts w:ascii="Roboto Light" w:hAnsi="Roboto Light"/>
        </w:rPr>
        <w:t>The</w:t>
      </w:r>
      <w:proofErr w:type="gramEnd"/>
      <w:r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47ACC" w:rsidRPr="00B343DA" w:rsidRDefault="00647ACC"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w:t>
      </w:r>
      <w:proofErr w:type="gramStart"/>
      <w:r w:rsidRPr="00B343DA">
        <w:rPr>
          <w:rFonts w:ascii="Roboto Light" w:hAnsi="Roboto Light"/>
        </w:rPr>
        <w:t>A</w:t>
      </w:r>
      <w:proofErr w:type="gramEnd"/>
      <w:r w:rsidRPr="00B343DA">
        <w:rPr>
          <w:rFonts w:ascii="Roboto Light" w:hAnsi="Roboto Light"/>
        </w:rPr>
        <w:t xml:space="preserve"> — Arts and the Community (2AAY10)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A – Arts and the Community (2AAY20)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w:t>
      </w:r>
      <w:r w:rsidRPr="00B343DA">
        <w:rPr>
          <w:rFonts w:ascii="Roboto Light" w:hAnsi="Roboto Light"/>
        </w:rPr>
        <w:lastRenderedPageBreak/>
        <w:t>and supported learning program. They develop their capacity to work independently and to apply their skills and knowledge in practical ways in their community.</w:t>
      </w:r>
    </w:p>
    <w:p w:rsidR="008D52CB" w:rsidRPr="00B343DA" w:rsidRDefault="008D52CB"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Communication and the Community (2CAY10)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086ED8" w:rsidRPr="00B343DA" w:rsidRDefault="002055B4" w:rsidP="00CD3046">
      <w:pPr>
        <w:pStyle w:val="DocText"/>
        <w:rPr>
          <w:rFonts w:ascii="Roboto Light" w:hAnsi="Roboto Light"/>
        </w:rPr>
      </w:pPr>
      <w:r w:rsidRPr="00B343DA">
        <w:rPr>
          <w:rFonts w:ascii="Roboto Light" w:hAnsi="Roboto Light"/>
        </w:rPr>
        <w:t xml:space="preserve">Community Studies A – </w:t>
      </w:r>
      <w:r w:rsidR="00682A51" w:rsidRPr="00B343DA">
        <w:rPr>
          <w:rFonts w:ascii="Roboto Light" w:hAnsi="Roboto Light"/>
        </w:rPr>
        <w:t xml:space="preserve">Communication and the Community (2CAY20) </w:t>
      </w:r>
      <w:r w:rsidR="00086ED8" w:rsidRPr="00B343DA">
        <w:rPr>
          <w:rFonts w:ascii="Roboto Light" w:hAnsi="Roboto Light"/>
        </w:rPr>
        <w:t>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682A51" w:rsidRPr="00B343DA" w:rsidRDefault="00682A51"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Foods and the Community (2FAY10)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Foods and the Community (2FAY20)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Health, Recreation, and the Community (2HAY10)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Health, Recreation, and the Community (2HAY20)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 xml:space="preserve">Community Studies A — Science, Technology and the Community (2SAY10) Students learn in a community context and interact with teachers, peers, and community members. They decide the focus of their community activity, which begins from a point </w:t>
      </w:r>
      <w:r w:rsidRPr="00B343DA">
        <w:rPr>
          <w:rFonts w:ascii="Roboto Light" w:hAnsi="Roboto Light"/>
        </w:rPr>
        <w:lastRenderedPageBreak/>
        <w:t>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Science, Technology and the Community (2SAY20)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Work and the Community (2WAY10)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2055B4" w:rsidRPr="00B343DA" w:rsidRDefault="002055B4" w:rsidP="00CD3046">
      <w:pPr>
        <w:pStyle w:val="DocText"/>
        <w:rPr>
          <w:rFonts w:ascii="Roboto Light" w:hAnsi="Roboto Light"/>
        </w:rPr>
      </w:pPr>
      <w:r w:rsidRPr="00B343DA">
        <w:rPr>
          <w:rFonts w:ascii="Roboto Light" w:hAnsi="Roboto Light"/>
        </w:rPr>
        <w:t>Community Studies A — Work and the Community (2WAY20) 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knowledge and understanding in a guided and supported learning program. They develop their capacity to work independently and to apply their skills and knowledge in practical ways in their community.</w:t>
      </w:r>
    </w:p>
    <w:p w:rsidR="002055B4" w:rsidRPr="00B343DA" w:rsidRDefault="002055B4"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Community Studies B — Humanities and the Community (2UBY10) Students will base their learning on the knowledge, skills and understanding described in a Humanities field of study in a Board-accredited SACE Stage 2 subject (e.g. Modern History, Physical Education or Languages). Each student will show evidence of learning against some of the learning requirements described in the selected SACE 2 subject for the school assessment component. In addition they will demonstrate learning for the external assessment through a community application activity that is based on the selected subject</w:t>
      </w:r>
      <w:r w:rsidR="00477EBB" w:rsidRPr="00B343DA">
        <w:rPr>
          <w:rFonts w:ascii="Roboto Light" w:hAnsi="Roboto Light"/>
        </w:rPr>
        <w:t>. The evidence of learning</w:t>
      </w:r>
      <w:r w:rsidRPr="00B343DA">
        <w:rPr>
          <w:rFonts w:ascii="Roboto Light" w:hAnsi="Roboto Light"/>
        </w:rPr>
        <w:t xml:space="preserve"> will be assessed according to the Community Studies B Performance Standards. Community Studies B enrolments can occur at the beginning of the year or st</w:t>
      </w:r>
      <w:r w:rsidR="00477EBB" w:rsidRPr="00B343DA">
        <w:rPr>
          <w:rFonts w:ascii="Roboto Light" w:hAnsi="Roboto Light"/>
        </w:rPr>
        <w:t xml:space="preserve">udents may be withdrawn from a </w:t>
      </w:r>
      <w:r w:rsidRPr="00B343DA">
        <w:rPr>
          <w:rFonts w:ascii="Roboto Light" w:hAnsi="Roboto Light"/>
        </w:rPr>
        <w:t xml:space="preserve">Board-accredited SACE Stage 2 </w:t>
      </w:r>
      <w:r w:rsidR="00477EBB" w:rsidRPr="00B343DA">
        <w:rPr>
          <w:rFonts w:ascii="Roboto Light" w:hAnsi="Roboto Light"/>
        </w:rPr>
        <w:t xml:space="preserve">Humanities </w:t>
      </w:r>
      <w:r w:rsidRPr="00B343DA">
        <w:rPr>
          <w:rFonts w:ascii="Roboto Light" w:hAnsi="Roboto Light"/>
        </w:rPr>
        <w:t>subject and enrolled in Community Studies B — Humanities and the Community (2UBY10) during the year.</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B — Humanities and the Community (2UBY20) Students will base their learning on the knowledge, skills and understanding described in a Humanities field of study in a Board-accredited SACE Stage 2 subject (e.g. Modern History, Physical Education or Languages). Each student will show evidence of learning against some of the learning requirements described in the selected SACE 2 subject for the school assessment component. In addition they will demonstrate learning for the external assessment through a community application activity that is based on the selected subject. </w:t>
      </w:r>
      <w:r w:rsidR="00477EBB" w:rsidRPr="00B343DA">
        <w:rPr>
          <w:rFonts w:ascii="Roboto Light" w:hAnsi="Roboto Light"/>
        </w:rPr>
        <w:t>The evidence of learning</w:t>
      </w:r>
      <w:r w:rsidRPr="00B343DA">
        <w:rPr>
          <w:rFonts w:ascii="Roboto Light" w:hAnsi="Roboto Light"/>
        </w:rPr>
        <w:t xml:space="preserve"> will be assessed according to the Community Studies B Performance Standards. Community Studies B enrolments can occur at the beginning of the year or st</w:t>
      </w:r>
      <w:r w:rsidR="00477EBB" w:rsidRPr="00B343DA">
        <w:rPr>
          <w:rFonts w:ascii="Roboto Light" w:hAnsi="Roboto Light"/>
        </w:rPr>
        <w:t xml:space="preserve">udents may be withdrawn from a </w:t>
      </w:r>
      <w:r w:rsidRPr="00B343DA">
        <w:rPr>
          <w:rFonts w:ascii="Roboto Light" w:hAnsi="Roboto Light"/>
        </w:rPr>
        <w:t xml:space="preserve">Board-accredited SACE Stage 2 </w:t>
      </w:r>
      <w:r w:rsidR="00477EBB" w:rsidRPr="00B343DA">
        <w:rPr>
          <w:rFonts w:ascii="Roboto Light" w:hAnsi="Roboto Light"/>
        </w:rPr>
        <w:t xml:space="preserve">Humanities </w:t>
      </w:r>
      <w:r w:rsidRPr="00B343DA">
        <w:rPr>
          <w:rFonts w:ascii="Roboto Light" w:hAnsi="Roboto Light"/>
        </w:rPr>
        <w:t>subject and enrolled in Community Studies B — Humanities and the Community (2UBY20) during the year.</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B — Interdisciplinary Learning and the Community (2IBY10) Students will base their learning on the knowledge, skills and understanding described in an Interdisciplinary field of study in a Board-accredited SACE Stage 2 subject (e.g. Creative Arts, Economics or Psychology). Each student will show evidence of learning against some of the learning requirements described in the selected SACE 2 subject for the school assessment component. In addition they will demonstrate learning for the external assessment through a community application activity that is based on the selected subject. </w:t>
      </w:r>
      <w:r w:rsidR="00477EBB" w:rsidRPr="00B343DA">
        <w:rPr>
          <w:rFonts w:ascii="Roboto Light" w:hAnsi="Roboto Light"/>
        </w:rPr>
        <w:t>The evidence of learning</w:t>
      </w:r>
      <w:r w:rsidRPr="00B343DA">
        <w:rPr>
          <w:rFonts w:ascii="Roboto Light" w:hAnsi="Roboto Light"/>
        </w:rPr>
        <w:t xml:space="preserve"> will be assessed according to the Community Studies B Performance Standards. Community Studies B enrolments can occur at the beginning of the year or a st</w:t>
      </w:r>
      <w:r w:rsidR="00477EBB" w:rsidRPr="00B343DA">
        <w:rPr>
          <w:rFonts w:ascii="Roboto Light" w:hAnsi="Roboto Light"/>
        </w:rPr>
        <w:t xml:space="preserve">udent may be withdrawn from a </w:t>
      </w:r>
      <w:r w:rsidRPr="00B343DA">
        <w:rPr>
          <w:rFonts w:ascii="Roboto Light" w:hAnsi="Roboto Light"/>
        </w:rPr>
        <w:t xml:space="preserve">Board-accredited SACE Stage 2 </w:t>
      </w:r>
      <w:r w:rsidR="00477EBB" w:rsidRPr="00B343DA">
        <w:rPr>
          <w:rFonts w:ascii="Roboto Light" w:hAnsi="Roboto Light"/>
        </w:rPr>
        <w:t xml:space="preserve">Interdisciplinary </w:t>
      </w:r>
      <w:r w:rsidRPr="00B343DA">
        <w:rPr>
          <w:rFonts w:ascii="Roboto Light" w:hAnsi="Roboto Light"/>
        </w:rPr>
        <w:t>subject and enrolled in Community Studies B — Interdisciplinary Learning and the Community (2IBY10) during the year.</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B — Interdisciplinary Learning and the Community (2IBY20) Students will base their learning on the knowledge, skills and understanding described in an Interdisciplinary field of study in a Board-accredited SACE Stage 2 subject (e.g. Creative Arts, Economics or Psychology). Each student will show evidence of learning against some of the learning requirements described in the selected SACE 2 subject for the school assessment component. In addition they will demonstrate learning for the external assessment through a community application activity that is based on the selected subject. </w:t>
      </w:r>
      <w:r w:rsidR="00477EBB" w:rsidRPr="00B343DA">
        <w:rPr>
          <w:rFonts w:ascii="Roboto Light" w:hAnsi="Roboto Light"/>
        </w:rPr>
        <w:t>The evidence of learning</w:t>
      </w:r>
      <w:r w:rsidRPr="00B343DA">
        <w:rPr>
          <w:rFonts w:ascii="Roboto Light" w:hAnsi="Roboto Light"/>
        </w:rPr>
        <w:t xml:space="preserve"> will be assessed according to the Community Studies B Performance Standards. Community Studies B enrolments can occur at the beginning of the year or a </w:t>
      </w:r>
      <w:r w:rsidR="00477EBB" w:rsidRPr="00B343DA">
        <w:rPr>
          <w:rFonts w:ascii="Roboto Light" w:hAnsi="Roboto Light"/>
        </w:rPr>
        <w:t>student may be withdrawn from a</w:t>
      </w:r>
      <w:r w:rsidRPr="00B343DA">
        <w:rPr>
          <w:rFonts w:ascii="Roboto Light" w:hAnsi="Roboto Light"/>
        </w:rPr>
        <w:t xml:space="preserve"> Board-accredited SACE Stage 2 </w:t>
      </w:r>
      <w:r w:rsidR="00477EBB" w:rsidRPr="00B343DA">
        <w:rPr>
          <w:rFonts w:ascii="Roboto Light" w:hAnsi="Roboto Light"/>
        </w:rPr>
        <w:t xml:space="preserve">Interdisciplinary  </w:t>
      </w:r>
      <w:r w:rsidRPr="00B343DA">
        <w:rPr>
          <w:rFonts w:ascii="Roboto Light" w:hAnsi="Roboto Light"/>
        </w:rPr>
        <w:t>subject and enrolled in Community Studies B — Interdisciplinary Learning and the Community (2IBY20) during the year.</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B — STEM and the Community (2SBY10) Students will base their learning on the knowledge, skills and understanding described in a Science, Technology, Engineering and Mathematics (STEM) field of study in a Board-accredited SACE Stage 2 subject (e.g. Biology, Mathematical Applications or Design and Technology). Each student will show evidence of learning against some of the learning requirements described in the selected SACE 2 subject for the school assessment component. In addition they will demonstrate learning for the external assessment through a community application activity that is based on the selected subject. </w:t>
      </w:r>
      <w:r w:rsidR="00477EBB" w:rsidRPr="00B343DA">
        <w:rPr>
          <w:rFonts w:ascii="Roboto Light" w:hAnsi="Roboto Light"/>
        </w:rPr>
        <w:t>The evidence of learning</w:t>
      </w:r>
      <w:r w:rsidRPr="00B343DA">
        <w:rPr>
          <w:rFonts w:ascii="Roboto Light" w:hAnsi="Roboto Light"/>
        </w:rPr>
        <w:t xml:space="preserve"> will be assessed according to the Community Studies B Performance Standards. Community Studies B enrolments can occur at the beginning of the year or a s</w:t>
      </w:r>
      <w:r w:rsidR="00477EBB" w:rsidRPr="00B343DA">
        <w:rPr>
          <w:rFonts w:ascii="Roboto Light" w:hAnsi="Roboto Light"/>
        </w:rPr>
        <w:t xml:space="preserve">tudent may be withdrawn from a </w:t>
      </w:r>
      <w:r w:rsidRPr="00B343DA">
        <w:rPr>
          <w:rFonts w:ascii="Roboto Light" w:hAnsi="Roboto Light"/>
        </w:rPr>
        <w:t xml:space="preserve">Board-accredited SACE Stage 2 </w:t>
      </w:r>
      <w:r w:rsidR="00477EBB" w:rsidRPr="00B343DA">
        <w:rPr>
          <w:rFonts w:ascii="Roboto Light" w:hAnsi="Roboto Light"/>
        </w:rPr>
        <w:t xml:space="preserve">STEM </w:t>
      </w:r>
      <w:r w:rsidRPr="00B343DA">
        <w:rPr>
          <w:rFonts w:ascii="Roboto Light" w:hAnsi="Roboto Light"/>
        </w:rPr>
        <w:t>subject and enrolled in Community Studies B — STEM and the Community (2SBY10) during the year.</w:t>
      </w:r>
    </w:p>
    <w:p w:rsidR="008D52CB" w:rsidRPr="00B343DA" w:rsidRDefault="008D52CB" w:rsidP="00CD3046">
      <w:pPr>
        <w:pStyle w:val="DocText"/>
        <w:rPr>
          <w:rFonts w:ascii="Roboto Light" w:hAnsi="Roboto Light"/>
        </w:rPr>
      </w:pPr>
    </w:p>
    <w:p w:rsidR="008D52CB" w:rsidRPr="00B343DA" w:rsidRDefault="008D52CB" w:rsidP="00CD3046">
      <w:pPr>
        <w:pStyle w:val="DocText"/>
        <w:rPr>
          <w:rFonts w:ascii="Roboto Light" w:hAnsi="Roboto Light"/>
        </w:rPr>
      </w:pPr>
      <w:r w:rsidRPr="00B343DA">
        <w:rPr>
          <w:rFonts w:ascii="Roboto Light" w:hAnsi="Roboto Light"/>
        </w:rPr>
        <w:t xml:space="preserve">Community Studies B — STEM and the Community (2SBY20) Students will base their learning on the knowledge, skills and understanding described in an field of study in a Science, Technology, Engineering and Mathematics (STEM) Board-accredited SACE Stage subject (e.g. Biology, Mathematical Applications or Design and Technology). Each student will </w:t>
      </w:r>
      <w:r w:rsidR="00477EBB" w:rsidRPr="00B343DA">
        <w:rPr>
          <w:rFonts w:ascii="Roboto Light" w:hAnsi="Roboto Light"/>
        </w:rPr>
        <w:t>show evidence of learning in a f</w:t>
      </w:r>
      <w:r w:rsidRPr="00B343DA">
        <w:rPr>
          <w:rFonts w:ascii="Roboto Light" w:hAnsi="Roboto Light"/>
        </w:rPr>
        <w:t xml:space="preserve">olio through at least five existing and/or newly developed tasks against some of the learning requirements described in the selected SACE 2 subject for the school assessment component. In addition they will demonstrate learning for the external assessment through a community application activity that is based on the selected subject. </w:t>
      </w:r>
      <w:r w:rsidR="00477EBB" w:rsidRPr="00B343DA">
        <w:rPr>
          <w:rFonts w:ascii="Roboto Light" w:hAnsi="Roboto Light"/>
        </w:rPr>
        <w:t>The evidence of learning</w:t>
      </w:r>
      <w:r w:rsidRPr="00B343DA">
        <w:rPr>
          <w:rFonts w:ascii="Roboto Light" w:hAnsi="Roboto Light"/>
        </w:rPr>
        <w:t xml:space="preserve"> will be assessed according to the Community Studies B Performance Standards. Community Studies B enrolments can occur at the beginning of the year or a student may be withdrawn from a Board-accredited SACE Stage 2 </w:t>
      </w:r>
      <w:r w:rsidR="00477EBB" w:rsidRPr="00B343DA">
        <w:rPr>
          <w:rFonts w:ascii="Roboto Light" w:hAnsi="Roboto Light"/>
        </w:rPr>
        <w:t xml:space="preserve">STEM </w:t>
      </w:r>
      <w:r w:rsidRPr="00B343DA">
        <w:rPr>
          <w:rFonts w:ascii="Roboto Light" w:hAnsi="Roboto Light"/>
        </w:rPr>
        <w:t>subject and enrolled in Community Studies B — STEM and the Community (2SBY20) during the year.</w:t>
      </w:r>
    </w:p>
    <w:p w:rsidR="008D52CB" w:rsidRPr="00B343DA" w:rsidRDefault="008D52CB" w:rsidP="00CD3046">
      <w:pPr>
        <w:pStyle w:val="DocText"/>
        <w:rPr>
          <w:rFonts w:ascii="Roboto Light" w:hAnsi="Roboto Light"/>
        </w:rPr>
      </w:pPr>
    </w:p>
    <w:p w:rsidR="008E78A6" w:rsidRPr="00B343DA" w:rsidRDefault="00682A51" w:rsidP="00CD3046">
      <w:pPr>
        <w:pStyle w:val="DocText"/>
        <w:rPr>
          <w:rFonts w:ascii="Roboto Light" w:hAnsi="Roboto Light"/>
        </w:rPr>
      </w:pPr>
      <w:r w:rsidRPr="00B343DA">
        <w:rPr>
          <w:rFonts w:ascii="Roboto Light" w:hAnsi="Roboto Light"/>
        </w:rPr>
        <w:t>Communication Products I (2CCA10</w:t>
      </w:r>
      <w:r w:rsidR="00483927" w:rsidRPr="00B343DA">
        <w:rPr>
          <w:rFonts w:ascii="Roboto Light" w:hAnsi="Roboto Light"/>
        </w:rPr>
        <w:t xml:space="preserve"> or 2</w:t>
      </w:r>
      <w:r w:rsidR="00A16D6F" w:rsidRPr="00B343DA">
        <w:rPr>
          <w:rFonts w:ascii="Roboto Light" w:hAnsi="Roboto Light"/>
        </w:rPr>
        <w:t>CCA</w:t>
      </w:r>
      <w:r w:rsidR="00483927" w:rsidRPr="00B343DA">
        <w:rPr>
          <w:rFonts w:ascii="Roboto Light" w:hAnsi="Roboto Light"/>
        </w:rPr>
        <w:t>20</w:t>
      </w:r>
      <w:r w:rsidRPr="00B343DA">
        <w:rPr>
          <w:rFonts w:ascii="Roboto Light" w:hAnsi="Roboto Light"/>
        </w:rPr>
        <w:t xml:space="preserve">) </w:t>
      </w:r>
      <w:r w:rsidR="008E78A6" w:rsidRPr="00B343DA">
        <w:rPr>
          <w:rFonts w:ascii="Roboto Light" w:hAnsi="Roboto Light"/>
        </w:rPr>
        <w:t xml:space="preserve">Students identify, create, initiate, and develop products, processes, or systems. They learn to use tools, materials, and </w:t>
      </w:r>
      <w:r w:rsidR="008E78A6" w:rsidRPr="00B343DA">
        <w:rPr>
          <w:rFonts w:ascii="Roboto Light" w:hAnsi="Roboto Light"/>
        </w:rPr>
        <w:lastRenderedPageBreak/>
        <w:t>systems safely and competently to complete a product. Students explore technologies in both contemporary and historical settings, and analyse the impacts of technology, including social, environmental, and sustainable consequences. In this focus area, students use images, sounds, or other data to design and make products that communicate information. Contexts include computer-aided programs, graphics, multimedia, photography, or web-design.</w:t>
      </w:r>
    </w:p>
    <w:p w:rsidR="00682A51" w:rsidRPr="00B343DA" w:rsidRDefault="00682A51" w:rsidP="00CD3046">
      <w:pPr>
        <w:pStyle w:val="DocText"/>
        <w:rPr>
          <w:rFonts w:ascii="Roboto Light" w:hAnsi="Roboto Light"/>
        </w:rPr>
      </w:pPr>
    </w:p>
    <w:p w:rsidR="00A16D6F" w:rsidRPr="00B343DA" w:rsidRDefault="00682A51" w:rsidP="00CD3046">
      <w:pPr>
        <w:pStyle w:val="DocText"/>
        <w:rPr>
          <w:rFonts w:ascii="Roboto Light" w:hAnsi="Roboto Light"/>
        </w:rPr>
      </w:pPr>
      <w:r w:rsidRPr="00B343DA">
        <w:rPr>
          <w:rFonts w:ascii="Roboto Light" w:hAnsi="Roboto Light"/>
        </w:rPr>
        <w:t>Communication Products II (2CCB10</w:t>
      </w:r>
      <w:r w:rsidR="00483927" w:rsidRPr="00B343DA">
        <w:rPr>
          <w:rFonts w:ascii="Roboto Light" w:hAnsi="Roboto Light"/>
        </w:rPr>
        <w:t xml:space="preserve"> or </w:t>
      </w:r>
      <w:r w:rsidR="009376CF" w:rsidRPr="00B343DA">
        <w:rPr>
          <w:rFonts w:ascii="Roboto Light" w:hAnsi="Roboto Light"/>
        </w:rPr>
        <w:t>2CCB20</w:t>
      </w:r>
      <w:r w:rsidRPr="00B343DA">
        <w:rPr>
          <w:rFonts w:ascii="Roboto Light" w:hAnsi="Roboto Light"/>
        </w:rPr>
        <w:t xml:space="preserve">) </w:t>
      </w:r>
      <w:r w:rsidR="00A16D6F" w:rsidRPr="00B343DA">
        <w:rPr>
          <w:rFonts w:ascii="Roboto Light" w:hAnsi="Roboto Light"/>
        </w:rPr>
        <w:t>Students identify, create, initiate, and develop products, processes, or systems. They learn to use tools, materials, and systems safely and competently to complete a product. Students explore technologies in both contemporary and historical settings, and analyse the impacts of technology, including social, environmental, and sustainable consequences. In this focus area, students use images, sounds, or other data to design and make products that communicate information. Contexts include computer-aided programs, graphics, multimedia, photography, or web-design.</w:t>
      </w:r>
    </w:p>
    <w:p w:rsidR="00E30AD6" w:rsidRPr="00B343DA" w:rsidRDefault="00E30AD6"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Composing and </w:t>
      </w:r>
      <w:proofErr w:type="gramStart"/>
      <w:r w:rsidRPr="00B343DA">
        <w:rPr>
          <w:rFonts w:ascii="Roboto Light" w:hAnsi="Roboto Light"/>
        </w:rPr>
        <w:t>Arranging</w:t>
      </w:r>
      <w:proofErr w:type="gramEnd"/>
      <w:r w:rsidRPr="00B343DA">
        <w:rPr>
          <w:rFonts w:ascii="Roboto Light" w:hAnsi="Roboto Light"/>
        </w:rPr>
        <w:t xml:space="preserve"> (2MCG10) </w:t>
      </w:r>
      <w:r w:rsidR="00F72D7E" w:rsidRPr="00B343DA">
        <w:rPr>
          <w:rFonts w:ascii="Roboto Light" w:hAnsi="Roboto Light"/>
        </w:rPr>
        <w:t>S</w:t>
      </w:r>
      <w:r w:rsidRPr="00B343DA">
        <w:rPr>
          <w:rFonts w:ascii="Roboto Light" w:hAnsi="Roboto Light"/>
        </w:rPr>
        <w:t>tudents</w:t>
      </w:r>
      <w:r w:rsidR="00A433A6" w:rsidRPr="00B343DA">
        <w:rPr>
          <w:rFonts w:ascii="Roboto Light" w:hAnsi="Roboto Light"/>
        </w:rPr>
        <w:t xml:space="preserve"> develop their</w:t>
      </w:r>
      <w:r w:rsidRPr="00B343DA">
        <w:rPr>
          <w:rFonts w:ascii="Roboto Light" w:hAnsi="Roboto Light"/>
        </w:rPr>
        <w:t xml:space="preserve"> musical imagination and creativity by composing and/or arranging musical works.</w:t>
      </w:r>
      <w:r w:rsidR="00F72D7E" w:rsidRPr="00B343DA">
        <w:rPr>
          <w:rFonts w:ascii="Roboto Light" w:hAnsi="Roboto Light"/>
        </w:rPr>
        <w:t xml:space="preserve"> The</w:t>
      </w:r>
      <w:r w:rsidR="00A433A6" w:rsidRPr="00B343DA">
        <w:rPr>
          <w:rFonts w:ascii="Roboto Light" w:hAnsi="Roboto Light"/>
        </w:rPr>
        <w:t>y</w:t>
      </w:r>
      <w:r w:rsidR="00F72D7E" w:rsidRPr="00B343DA">
        <w:rPr>
          <w:rFonts w:ascii="Roboto Light" w:hAnsi="Roboto Light"/>
        </w:rPr>
        <w:t xml:space="preserve"> explor</w:t>
      </w:r>
      <w:r w:rsidR="00A433A6" w:rsidRPr="00B343DA">
        <w:rPr>
          <w:rFonts w:ascii="Roboto Light" w:hAnsi="Roboto Light"/>
        </w:rPr>
        <w:t>e</w:t>
      </w:r>
      <w:r w:rsidR="00F72D7E" w:rsidRPr="00B343DA">
        <w:rPr>
          <w:rFonts w:ascii="Roboto Light" w:hAnsi="Roboto Light"/>
        </w:rPr>
        <w:t xml:space="preserve"> a range of techniques and styles</w:t>
      </w:r>
      <w:r w:rsidR="00374716" w:rsidRPr="00B343DA">
        <w:rPr>
          <w:rFonts w:ascii="Roboto Light" w:hAnsi="Roboto Light"/>
        </w:rPr>
        <w:t>, and</w:t>
      </w:r>
      <w:r w:rsidR="00F72D7E" w:rsidRPr="00B343DA">
        <w:rPr>
          <w:rFonts w:ascii="Roboto Light" w:hAnsi="Roboto Light"/>
        </w:rPr>
        <w:t xml:space="preserve"> develop </w:t>
      </w:r>
      <w:r w:rsidR="00374716" w:rsidRPr="00B343DA">
        <w:rPr>
          <w:rFonts w:ascii="Roboto Light" w:hAnsi="Roboto Light"/>
        </w:rPr>
        <w:t>an</w:t>
      </w:r>
      <w:r w:rsidR="00F72D7E" w:rsidRPr="00B343DA">
        <w:rPr>
          <w:rFonts w:ascii="Roboto Light" w:hAnsi="Roboto Light"/>
        </w:rPr>
        <w:t xml:space="preserve"> appreciation of arranging and/or composing as a creative music-making process. </w:t>
      </w:r>
      <w:r w:rsidR="00D65801" w:rsidRPr="00B343DA">
        <w:rPr>
          <w:rFonts w:ascii="Roboto Light" w:hAnsi="Roboto Light"/>
        </w:rPr>
        <w:t>Students learn to a</w:t>
      </w:r>
      <w:r w:rsidR="00F72D7E" w:rsidRPr="00B343DA">
        <w:rPr>
          <w:rFonts w:ascii="Roboto Light" w:hAnsi="Roboto Light"/>
        </w:rPr>
        <w:t>nalys</w:t>
      </w:r>
      <w:r w:rsidR="00D65801" w:rsidRPr="00B343DA">
        <w:rPr>
          <w:rFonts w:ascii="Roboto Light" w:hAnsi="Roboto Light"/>
        </w:rPr>
        <w:t>e</w:t>
      </w:r>
      <w:r w:rsidR="00F72D7E" w:rsidRPr="00B343DA">
        <w:rPr>
          <w:rFonts w:ascii="Roboto Light" w:hAnsi="Roboto Light"/>
        </w:rPr>
        <w:t xml:space="preserve"> </w:t>
      </w:r>
      <w:r w:rsidR="00D65801" w:rsidRPr="00B343DA">
        <w:rPr>
          <w:rFonts w:ascii="Roboto Light" w:hAnsi="Roboto Light"/>
        </w:rPr>
        <w:t xml:space="preserve">and present </w:t>
      </w:r>
      <w:r w:rsidR="00F72D7E" w:rsidRPr="00B343DA">
        <w:rPr>
          <w:rFonts w:ascii="Roboto Light" w:hAnsi="Roboto Light"/>
        </w:rPr>
        <w:t>their own compositions and/or arrangements clearly and confidently.</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Creative Arts (2CVA10) </w:t>
      </w:r>
      <w:r w:rsidR="00FE0B38" w:rsidRPr="00B343DA">
        <w:rPr>
          <w:rFonts w:ascii="Roboto Light" w:hAnsi="Roboto Light"/>
        </w:rPr>
        <w:t>This subject gives s</w:t>
      </w:r>
      <w:r w:rsidR="001C4812" w:rsidRPr="00B343DA">
        <w:rPr>
          <w:rFonts w:ascii="Roboto Light" w:hAnsi="Roboto Light"/>
        </w:rPr>
        <w:t xml:space="preserve">tudents </w:t>
      </w:r>
      <w:r w:rsidR="00FE0B38" w:rsidRPr="00B343DA">
        <w:rPr>
          <w:rFonts w:ascii="Roboto Light" w:hAnsi="Roboto Light"/>
        </w:rPr>
        <w:t>the opportunity</w:t>
      </w:r>
      <w:r w:rsidR="001C4812" w:rsidRPr="00B343DA">
        <w:rPr>
          <w:rFonts w:ascii="Roboto Light" w:hAnsi="Roboto Light"/>
        </w:rPr>
        <w:t xml:space="preserve"> for specialised study within and across arts disciplines. </w:t>
      </w:r>
      <w:r w:rsidR="00FE0B38" w:rsidRPr="00B343DA">
        <w:rPr>
          <w:rFonts w:ascii="Roboto Light" w:hAnsi="Roboto Light"/>
        </w:rPr>
        <w:t>They</w:t>
      </w:r>
      <w:r w:rsidR="001C4812" w:rsidRPr="00B343DA">
        <w:rPr>
          <w:rFonts w:ascii="Roboto Light" w:hAnsi="Roboto Light"/>
        </w:rPr>
        <w:t xml:space="preserve"> actively participate in the development and presentation of creative arts products. Students analyse and evaluate creative arts products in different contexts and from various pe</w:t>
      </w:r>
      <w:r w:rsidR="00F737B5" w:rsidRPr="00B343DA">
        <w:rPr>
          <w:rFonts w:ascii="Roboto Light" w:hAnsi="Roboto Light"/>
        </w:rPr>
        <w:t>rspectives.</w:t>
      </w:r>
      <w:r w:rsidR="001C4812" w:rsidRPr="00B343DA">
        <w:rPr>
          <w:rFonts w:ascii="Roboto Light" w:hAnsi="Roboto Light"/>
        </w:rPr>
        <w:t xml:space="preserve"> </w:t>
      </w:r>
      <w:r w:rsidR="001E02EF" w:rsidRPr="00B343DA">
        <w:rPr>
          <w:rFonts w:ascii="Roboto Light" w:hAnsi="Roboto Light"/>
        </w:rPr>
        <w:t>They</w:t>
      </w:r>
      <w:r w:rsidR="001C4812" w:rsidRPr="00B343DA">
        <w:rPr>
          <w:rFonts w:ascii="Roboto Light" w:hAnsi="Roboto Light"/>
        </w:rPr>
        <w:t xml:space="preserve"> gain an understanding and appreciation of the ways in which creative arts contribute to and shape the intellectual, social, and cultural life of individuals and communities.</w:t>
      </w:r>
    </w:p>
    <w:p w:rsidR="001C4812" w:rsidRPr="00B343DA" w:rsidRDefault="001C4812" w:rsidP="00CD3046">
      <w:pPr>
        <w:pStyle w:val="DocText"/>
        <w:rPr>
          <w:rFonts w:ascii="Roboto Light" w:hAnsi="Roboto Light"/>
        </w:rPr>
      </w:pPr>
    </w:p>
    <w:p w:rsidR="005C2624" w:rsidRPr="00B343DA" w:rsidRDefault="00682A51" w:rsidP="00CD3046">
      <w:pPr>
        <w:pStyle w:val="DocText"/>
        <w:rPr>
          <w:rFonts w:ascii="Roboto Light" w:hAnsi="Roboto Light"/>
        </w:rPr>
      </w:pPr>
      <w:r w:rsidRPr="00B343DA">
        <w:rPr>
          <w:rFonts w:ascii="Roboto Light" w:hAnsi="Roboto Light"/>
        </w:rPr>
        <w:t xml:space="preserve">Creative Arts (2CVA20) </w:t>
      </w:r>
      <w:r w:rsidR="005C2624" w:rsidRPr="00B343DA">
        <w:rPr>
          <w:rFonts w:ascii="Roboto Light" w:hAnsi="Roboto Light"/>
        </w:rPr>
        <w:t>This subject gives students the opportunity for specialised study within and across arts disciplines. They actively participate in the development and presentation of creative arts products. Students analyse and evaluate creative arts products in different contexts and from various perspectives. They gain an understanding and appreciation of the ways in which creative arts contribute to and shape the intellectual, social, and cultural life of individuals and communities.</w:t>
      </w:r>
    </w:p>
    <w:p w:rsidR="00E540B1" w:rsidRPr="00B343DA" w:rsidRDefault="00E540B1" w:rsidP="00CD3046">
      <w:pPr>
        <w:pStyle w:val="DocText"/>
        <w:rPr>
          <w:rFonts w:ascii="Roboto Light" w:hAnsi="Roboto Light"/>
        </w:rPr>
      </w:pPr>
    </w:p>
    <w:p w:rsidR="00DF40E8" w:rsidRPr="00B343DA" w:rsidRDefault="00E540B1" w:rsidP="00CD3046">
      <w:pPr>
        <w:pStyle w:val="DocText"/>
        <w:rPr>
          <w:rFonts w:ascii="Roboto Light" w:hAnsi="Roboto Light"/>
        </w:rPr>
      </w:pPr>
      <w:r w:rsidRPr="00B343DA">
        <w:rPr>
          <w:rFonts w:ascii="Roboto Light" w:hAnsi="Roboto Light"/>
        </w:rPr>
        <w:t>Creative Arts: Local Program (2CAS10) This subject gives students the opportunity for specialised study within and across arts disciplines. They actively participate in the development and presentation of creative arts products. Students analyse and evaluate creative arts products in different contexts and from various perspectives. They gain an understanding and appreciation of the ways in which creative arts contribute to and shape the intellectual, social, and cultural life of individuals and communities.</w:t>
      </w:r>
      <w:r w:rsidR="00DF40E8" w:rsidRPr="00B343DA">
        <w:rPr>
          <w:rFonts w:ascii="Roboto Light" w:hAnsi="Roboto Light"/>
        </w:rPr>
        <w:t xml:space="preserve"> A local program </w:t>
      </w:r>
      <w:r w:rsidR="00DE772D" w:rsidRPr="00B343DA">
        <w:rPr>
          <w:rFonts w:ascii="Roboto Light" w:hAnsi="Roboto Light"/>
        </w:rPr>
        <w:t>may</w:t>
      </w:r>
      <w:r w:rsidR="00DF40E8" w:rsidRPr="00B343DA">
        <w:rPr>
          <w:rFonts w:ascii="Roboto Light" w:hAnsi="Roboto Light"/>
        </w:rPr>
        <w:t xml:space="preserve"> focus on specific local needs and interests.</w:t>
      </w:r>
    </w:p>
    <w:p w:rsidR="00E540B1" w:rsidRPr="00B343DA" w:rsidRDefault="00E540B1" w:rsidP="00CD3046">
      <w:pPr>
        <w:pStyle w:val="DocText"/>
        <w:rPr>
          <w:rFonts w:ascii="Roboto Light" w:hAnsi="Roboto Light"/>
        </w:rPr>
      </w:pPr>
    </w:p>
    <w:p w:rsidR="00DF40E8" w:rsidRPr="00B343DA" w:rsidRDefault="00E540B1" w:rsidP="00CD3046">
      <w:pPr>
        <w:pStyle w:val="DocText"/>
        <w:rPr>
          <w:rFonts w:ascii="Roboto Light" w:hAnsi="Roboto Light"/>
        </w:rPr>
      </w:pPr>
      <w:r w:rsidRPr="00B343DA">
        <w:rPr>
          <w:rFonts w:ascii="Roboto Light" w:hAnsi="Roboto Light"/>
        </w:rPr>
        <w:t xml:space="preserve">Creative Arts: Local Program (2CAS20) </w:t>
      </w:r>
      <w:r w:rsidR="00DF40E8" w:rsidRPr="00B343DA">
        <w:rPr>
          <w:rFonts w:ascii="Roboto Light" w:hAnsi="Roboto Light"/>
        </w:rPr>
        <w:t xml:space="preserve">This subject gives students the opportunity for specialised study within and across arts disciplines. They actively participate in the development and presentation of creative arts products. Students analyse and evaluate creative arts products in different contexts and from various perspectives. They gain an understanding and appreciation of the ways in which creative arts contribute to and shape the intellectual, social, and cultural life of individuals and communities. A local program </w:t>
      </w:r>
      <w:r w:rsidR="00DE772D" w:rsidRPr="00B343DA">
        <w:rPr>
          <w:rFonts w:ascii="Roboto Light" w:hAnsi="Roboto Light"/>
        </w:rPr>
        <w:t>may</w:t>
      </w:r>
      <w:r w:rsidR="00DF40E8" w:rsidRPr="00B343DA">
        <w:rPr>
          <w:rFonts w:ascii="Roboto Light" w:hAnsi="Roboto Light"/>
        </w:rPr>
        <w:t xml:space="preserve"> focus on specific local needs and interests.</w:t>
      </w:r>
    </w:p>
    <w:p w:rsidR="00682A51" w:rsidRPr="00B343DA" w:rsidRDefault="00682A51" w:rsidP="00CD3046">
      <w:pPr>
        <w:pStyle w:val="DocText"/>
        <w:rPr>
          <w:rFonts w:ascii="Roboto Light" w:hAnsi="Roboto Light"/>
        </w:rPr>
      </w:pPr>
    </w:p>
    <w:p w:rsidR="00DF40E8" w:rsidRPr="00B343DA" w:rsidRDefault="00682A51" w:rsidP="00CD3046">
      <w:pPr>
        <w:pStyle w:val="DocText"/>
        <w:rPr>
          <w:rFonts w:ascii="Roboto Light" w:hAnsi="Roboto Light"/>
        </w:rPr>
      </w:pPr>
      <w:r w:rsidRPr="00B343DA">
        <w:rPr>
          <w:rFonts w:ascii="Roboto Light" w:hAnsi="Roboto Light"/>
        </w:rPr>
        <w:t xml:space="preserve">Creative Arts: Modified (2CVM10) </w:t>
      </w:r>
      <w:r w:rsidR="00DF40E8"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DF40E8" w:rsidRPr="00B343DA">
        <w:rPr>
          <w:rFonts w:ascii="Roboto Light" w:hAnsi="Roboto Light"/>
        </w:rPr>
        <w:t>.</w:t>
      </w:r>
    </w:p>
    <w:p w:rsidR="00682A51" w:rsidRPr="00B343DA" w:rsidRDefault="00682A51" w:rsidP="00CD3046">
      <w:pPr>
        <w:pStyle w:val="DocText"/>
        <w:rPr>
          <w:rFonts w:ascii="Roboto Light" w:hAnsi="Roboto Light"/>
        </w:rPr>
      </w:pPr>
    </w:p>
    <w:p w:rsidR="00DF40E8" w:rsidRPr="00B343DA" w:rsidRDefault="00682A51" w:rsidP="00CD3046">
      <w:pPr>
        <w:pStyle w:val="DocText"/>
        <w:rPr>
          <w:rFonts w:ascii="Roboto Light" w:hAnsi="Roboto Light"/>
        </w:rPr>
      </w:pPr>
      <w:r w:rsidRPr="00B343DA">
        <w:rPr>
          <w:rFonts w:ascii="Roboto Light" w:hAnsi="Roboto Light"/>
        </w:rPr>
        <w:lastRenderedPageBreak/>
        <w:t xml:space="preserve">Creative Arts: Modified (2CVM20) </w:t>
      </w:r>
      <w:r w:rsidR="00DF40E8"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DF40E8" w:rsidRPr="00B343DA">
        <w:rPr>
          <w:rFonts w:ascii="Roboto Light" w:hAnsi="Roboto Light"/>
        </w:rPr>
        <w:t>.</w:t>
      </w:r>
    </w:p>
    <w:p w:rsidR="00682A51" w:rsidRPr="00B343DA" w:rsidRDefault="00682A51" w:rsidP="00CD3046">
      <w:pPr>
        <w:pStyle w:val="DocText"/>
        <w:rPr>
          <w:rFonts w:ascii="Roboto Light" w:hAnsi="Roboto Light"/>
        </w:rPr>
      </w:pPr>
    </w:p>
    <w:p w:rsidR="00365A5A" w:rsidRPr="00B343DA" w:rsidRDefault="00682A51" w:rsidP="00CD3046">
      <w:pPr>
        <w:pStyle w:val="DocText"/>
        <w:rPr>
          <w:rFonts w:ascii="Roboto Light" w:hAnsi="Roboto Light"/>
        </w:rPr>
      </w:pPr>
      <w:r w:rsidRPr="00B343DA">
        <w:rPr>
          <w:rFonts w:ascii="Roboto Light" w:hAnsi="Roboto Light"/>
        </w:rPr>
        <w:t xml:space="preserve">Croatian (continuers) (2CRC20) </w:t>
      </w:r>
      <w:r w:rsidR="00365A5A"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Cross-disciplinary Studies (2CXD10) Students undertake a school-developed program around a chosen learning interest that cannot be studied within the one discipline, or within another SACE Board-accredited subject or recognised course.</w:t>
      </w:r>
      <w:r w:rsidR="009B324B" w:rsidRPr="00B343DA">
        <w:rPr>
          <w:rFonts w:ascii="Roboto Light" w:hAnsi="Roboto Light"/>
        </w:rPr>
        <w:t xml:space="preserve"> </w:t>
      </w:r>
      <w:r w:rsidRPr="00B343DA">
        <w:rPr>
          <w:rFonts w:ascii="Roboto Light" w:hAnsi="Roboto Light"/>
        </w:rPr>
        <w:t xml:space="preserve">The learning interest is a </w:t>
      </w:r>
      <w:r w:rsidR="00E260A6" w:rsidRPr="00B343DA">
        <w:rPr>
          <w:rFonts w:ascii="Roboto Light" w:hAnsi="Roboto Light"/>
        </w:rPr>
        <w:t xml:space="preserve">practical or theoretical challenge, </w:t>
      </w:r>
      <w:r w:rsidRPr="00B343DA">
        <w:rPr>
          <w:rFonts w:ascii="Roboto Light" w:hAnsi="Roboto Light"/>
        </w:rPr>
        <w:t>topic,</w:t>
      </w:r>
      <w:r w:rsidR="00E260A6" w:rsidRPr="00B343DA">
        <w:rPr>
          <w:rFonts w:ascii="Roboto Light" w:hAnsi="Roboto Light"/>
        </w:rPr>
        <w:t xml:space="preserve"> or</w:t>
      </w:r>
      <w:r w:rsidRPr="00B343DA">
        <w:rPr>
          <w:rFonts w:ascii="Roboto Light" w:hAnsi="Roboto Light"/>
        </w:rPr>
        <w:t xml:space="preserve"> issue that extends </w:t>
      </w:r>
      <w:r w:rsidR="00E260A6" w:rsidRPr="00B343DA">
        <w:rPr>
          <w:rFonts w:ascii="Roboto Light" w:hAnsi="Roboto Light"/>
        </w:rPr>
        <w:t>throughout</w:t>
      </w:r>
      <w:r w:rsidRPr="00B343DA">
        <w:rPr>
          <w:rFonts w:ascii="Roboto Light" w:hAnsi="Roboto Light"/>
        </w:rPr>
        <w:t xml:space="preserve"> the program.</w:t>
      </w:r>
    </w:p>
    <w:p w:rsidR="00E30AD6" w:rsidRPr="00B343DA" w:rsidRDefault="00E30AD6" w:rsidP="00CD3046">
      <w:pPr>
        <w:pStyle w:val="DocText"/>
        <w:rPr>
          <w:rFonts w:ascii="Roboto Light" w:hAnsi="Roboto Light"/>
        </w:rPr>
      </w:pPr>
    </w:p>
    <w:p w:rsidR="00B533E1" w:rsidRPr="00B343DA" w:rsidRDefault="00682A51" w:rsidP="00CD3046">
      <w:pPr>
        <w:pStyle w:val="DocText"/>
        <w:rPr>
          <w:rFonts w:ascii="Roboto Light" w:hAnsi="Roboto Light"/>
        </w:rPr>
      </w:pPr>
      <w:r w:rsidRPr="00B343DA">
        <w:rPr>
          <w:rFonts w:ascii="Roboto Light" w:hAnsi="Roboto Light"/>
        </w:rPr>
        <w:t xml:space="preserve">Cross-disciplinary Studies (2CXD20) </w:t>
      </w:r>
      <w:r w:rsidR="00B533E1" w:rsidRPr="00B343DA">
        <w:rPr>
          <w:rFonts w:ascii="Roboto Light" w:hAnsi="Roboto Light"/>
        </w:rPr>
        <w:t>Students undertake a school-developed program around a chosen learning interest that cannot be studied within the one discipline, or within another SACE Board-accredited subject or recognised course. The learning interest is a practical or theoretical challenge, topic, or issue that extends throughout the program.</w:t>
      </w:r>
    </w:p>
    <w:p w:rsidR="00605953" w:rsidRPr="00B343DA" w:rsidRDefault="00605953" w:rsidP="00CD3046">
      <w:pPr>
        <w:pStyle w:val="DocText"/>
        <w:rPr>
          <w:rFonts w:ascii="Roboto Light" w:hAnsi="Roboto Light"/>
        </w:rPr>
      </w:pPr>
    </w:p>
    <w:p w:rsidR="00E97FA3" w:rsidRPr="00B343DA" w:rsidRDefault="00605953" w:rsidP="00CD3046">
      <w:pPr>
        <w:pStyle w:val="DocText"/>
        <w:rPr>
          <w:rFonts w:ascii="Roboto Light" w:hAnsi="Roboto Light"/>
        </w:rPr>
      </w:pPr>
      <w:r w:rsidRPr="00B343DA">
        <w:rPr>
          <w:rFonts w:ascii="Roboto Light" w:hAnsi="Roboto Light"/>
        </w:rPr>
        <w:t>Cross-disciplinary Studies: Local Program (2CSS10) Students undertake a school-developed program around a chosen learning interest that cannot be studied within the one discipline, or within another SACE Board-accredited subject or recognised course. The learning interest is a practical or theoretical challenge, topic, or issue that extends throughout the program.</w:t>
      </w:r>
      <w:r w:rsidR="00E97FA3" w:rsidRPr="00B343DA">
        <w:rPr>
          <w:rFonts w:ascii="Roboto Light" w:hAnsi="Roboto Light"/>
        </w:rPr>
        <w:t xml:space="preserve"> A local program </w:t>
      </w:r>
      <w:r w:rsidR="00DE772D" w:rsidRPr="00B343DA">
        <w:rPr>
          <w:rFonts w:ascii="Roboto Light" w:hAnsi="Roboto Light"/>
        </w:rPr>
        <w:t>may</w:t>
      </w:r>
      <w:r w:rsidR="00E97FA3" w:rsidRPr="00B343DA">
        <w:rPr>
          <w:rFonts w:ascii="Roboto Light" w:hAnsi="Roboto Light"/>
        </w:rPr>
        <w:t xml:space="preserve"> focus on specific local needs and interests.</w:t>
      </w:r>
    </w:p>
    <w:p w:rsidR="00605953" w:rsidRPr="00B343DA" w:rsidRDefault="00605953" w:rsidP="00CD3046">
      <w:pPr>
        <w:pStyle w:val="DocText"/>
        <w:rPr>
          <w:rFonts w:ascii="Roboto Light" w:hAnsi="Roboto Light"/>
        </w:rPr>
      </w:pPr>
    </w:p>
    <w:p w:rsidR="00E97FA3" w:rsidRPr="00B343DA" w:rsidRDefault="00605953" w:rsidP="00CD3046">
      <w:pPr>
        <w:pStyle w:val="DocText"/>
        <w:rPr>
          <w:rFonts w:ascii="Roboto Light" w:hAnsi="Roboto Light"/>
        </w:rPr>
      </w:pPr>
      <w:r w:rsidRPr="00B343DA">
        <w:rPr>
          <w:rFonts w:ascii="Roboto Light" w:hAnsi="Roboto Light"/>
        </w:rPr>
        <w:t xml:space="preserve">Cross-disciplinary Studies: Local Program (2CSS20) </w:t>
      </w:r>
      <w:r w:rsidR="00E97FA3" w:rsidRPr="00B343DA">
        <w:rPr>
          <w:rFonts w:ascii="Roboto Light" w:hAnsi="Roboto Light"/>
        </w:rPr>
        <w:t xml:space="preserve">Students undertake a school-developed program around a chosen learning interest that cannot be studied within the one discipline, or within another SACE Board-accredited subject or recognised course. The learning interest is a practical or theoretical challenge, topic, or issue that extends throughout the program. A local program </w:t>
      </w:r>
      <w:r w:rsidR="00DE772D" w:rsidRPr="00B343DA">
        <w:rPr>
          <w:rFonts w:ascii="Roboto Light" w:hAnsi="Roboto Light"/>
        </w:rPr>
        <w:t>may</w:t>
      </w:r>
      <w:r w:rsidR="00E97FA3" w:rsidRPr="00B343DA">
        <w:rPr>
          <w:rFonts w:ascii="Roboto Light" w:hAnsi="Roboto Light"/>
        </w:rPr>
        <w:t xml:space="preserve"> focus on specific local needs and interests.</w:t>
      </w:r>
    </w:p>
    <w:p w:rsidR="00682A51" w:rsidRPr="00B343DA" w:rsidRDefault="00682A51" w:rsidP="00CD3046">
      <w:pPr>
        <w:pStyle w:val="DocText"/>
        <w:rPr>
          <w:rFonts w:ascii="Roboto Light" w:hAnsi="Roboto Light"/>
        </w:rPr>
      </w:pPr>
    </w:p>
    <w:p w:rsidR="00E97FA3" w:rsidRPr="00B343DA" w:rsidRDefault="00682A51" w:rsidP="00CD3046">
      <w:pPr>
        <w:pStyle w:val="DocText"/>
        <w:rPr>
          <w:rFonts w:ascii="Roboto Light" w:hAnsi="Roboto Light"/>
        </w:rPr>
      </w:pPr>
      <w:r w:rsidRPr="00B343DA">
        <w:rPr>
          <w:rFonts w:ascii="Roboto Light" w:hAnsi="Roboto Light"/>
        </w:rPr>
        <w:t xml:space="preserve">Cross-disciplinary Studies: Modified (2CXM10) </w:t>
      </w:r>
      <w:r w:rsidR="00E97FA3"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E97FA3" w:rsidRPr="00B343DA">
        <w:rPr>
          <w:rFonts w:ascii="Roboto Light" w:hAnsi="Roboto Light"/>
        </w:rPr>
        <w:t>.</w:t>
      </w:r>
    </w:p>
    <w:p w:rsidR="00682A51" w:rsidRPr="00B343DA" w:rsidRDefault="00682A51" w:rsidP="00CD3046">
      <w:pPr>
        <w:pStyle w:val="DocText"/>
        <w:rPr>
          <w:rFonts w:ascii="Roboto Light" w:hAnsi="Roboto Light"/>
        </w:rPr>
      </w:pPr>
    </w:p>
    <w:p w:rsidR="00E97FA3" w:rsidRPr="00B343DA" w:rsidRDefault="00682A51" w:rsidP="00CD3046">
      <w:pPr>
        <w:pStyle w:val="DocText"/>
        <w:rPr>
          <w:rFonts w:ascii="Roboto Light" w:hAnsi="Roboto Light"/>
        </w:rPr>
      </w:pPr>
      <w:r w:rsidRPr="00B343DA">
        <w:rPr>
          <w:rFonts w:ascii="Roboto Light" w:hAnsi="Roboto Light"/>
        </w:rPr>
        <w:t xml:space="preserve">Cross-disciplinary Studies: Modified (2CXM20) </w:t>
      </w:r>
      <w:r w:rsidR="00E97FA3"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E97FA3" w:rsidRPr="00B343DA">
        <w:rPr>
          <w:rFonts w:ascii="Roboto Light" w:hAnsi="Roboto Light"/>
        </w:rPr>
        <w:t>.</w:t>
      </w:r>
    </w:p>
    <w:p w:rsidR="00605953" w:rsidRPr="00B343DA" w:rsidRDefault="00605953" w:rsidP="00CD3046">
      <w:pPr>
        <w:pStyle w:val="DocText"/>
        <w:rPr>
          <w:rFonts w:ascii="Roboto Light" w:hAnsi="Roboto Light"/>
        </w:rPr>
      </w:pPr>
    </w:p>
    <w:p w:rsidR="0013708C" w:rsidRPr="00B343DA" w:rsidRDefault="00682A51" w:rsidP="00CD3046">
      <w:pPr>
        <w:pStyle w:val="DocText"/>
        <w:rPr>
          <w:rFonts w:ascii="Roboto Light" w:hAnsi="Roboto Light"/>
        </w:rPr>
      </w:pPr>
      <w:r w:rsidRPr="00B343DA">
        <w:rPr>
          <w:rFonts w:ascii="Roboto Light" w:hAnsi="Roboto Light"/>
        </w:rPr>
        <w:t xml:space="preserve">Dance (2DAE20) </w:t>
      </w:r>
      <w:r w:rsidR="0013708C" w:rsidRPr="00B343DA">
        <w:rPr>
          <w:rFonts w:ascii="Roboto Light" w:hAnsi="Roboto Light"/>
        </w:rPr>
        <w:t xml:space="preserve">Students </w:t>
      </w:r>
      <w:r w:rsidR="00B83B74" w:rsidRPr="00B343DA">
        <w:rPr>
          <w:rFonts w:ascii="Roboto Light" w:hAnsi="Roboto Light"/>
        </w:rPr>
        <w:t>learn</w:t>
      </w:r>
      <w:r w:rsidR="0013708C" w:rsidRPr="00B343DA">
        <w:rPr>
          <w:rFonts w:ascii="Roboto Light" w:hAnsi="Roboto Light"/>
        </w:rPr>
        <w:t xml:space="preserve"> creative, technical, and physical </w:t>
      </w:r>
      <w:r w:rsidR="006614C8" w:rsidRPr="00B343DA">
        <w:rPr>
          <w:rFonts w:ascii="Roboto Light" w:hAnsi="Roboto Light"/>
        </w:rPr>
        <w:t xml:space="preserve">knowledge and </w:t>
      </w:r>
      <w:r w:rsidR="0013708C" w:rsidRPr="00B343DA">
        <w:rPr>
          <w:rFonts w:ascii="Roboto Light" w:hAnsi="Roboto Light"/>
        </w:rPr>
        <w:t>understanding, and an appre</w:t>
      </w:r>
      <w:r w:rsidR="00EE41CA" w:rsidRPr="00B343DA">
        <w:rPr>
          <w:rFonts w:ascii="Roboto Light" w:hAnsi="Roboto Light"/>
        </w:rPr>
        <w:t xml:space="preserve">ciation of dance as an art form </w:t>
      </w:r>
      <w:r w:rsidR="0013708C" w:rsidRPr="00B343DA">
        <w:rPr>
          <w:rFonts w:ascii="Roboto Light" w:hAnsi="Roboto Light"/>
        </w:rPr>
        <w:t xml:space="preserve">through the study of technique, composition, choreography, performance, and critical analysis. </w:t>
      </w:r>
      <w:r w:rsidR="006614C8" w:rsidRPr="00B343DA">
        <w:rPr>
          <w:rFonts w:ascii="Roboto Light" w:hAnsi="Roboto Light"/>
        </w:rPr>
        <w:t>They</w:t>
      </w:r>
      <w:r w:rsidR="00EE41CA" w:rsidRPr="00B343DA">
        <w:rPr>
          <w:rFonts w:ascii="Roboto Light" w:hAnsi="Roboto Light"/>
        </w:rPr>
        <w:t xml:space="preserve"> </w:t>
      </w:r>
      <w:r w:rsidR="00B83B74" w:rsidRPr="00B343DA">
        <w:rPr>
          <w:rFonts w:ascii="Roboto Light" w:hAnsi="Roboto Light"/>
        </w:rPr>
        <w:t>develop</w:t>
      </w:r>
      <w:r w:rsidR="00EE41CA" w:rsidRPr="00B343DA">
        <w:rPr>
          <w:rFonts w:ascii="Roboto Light" w:hAnsi="Roboto Light"/>
        </w:rPr>
        <w:t xml:space="preserve"> their</w:t>
      </w:r>
      <w:r w:rsidR="0013708C" w:rsidRPr="00B343DA">
        <w:rPr>
          <w:rFonts w:ascii="Roboto Light" w:hAnsi="Roboto Light"/>
        </w:rPr>
        <w:t xml:space="preserve"> creativity, self-discipline, self-esteem, per</w:t>
      </w:r>
      <w:r w:rsidR="00622892" w:rsidRPr="00B343DA">
        <w:rPr>
          <w:rFonts w:ascii="Roboto Light" w:hAnsi="Roboto Light"/>
        </w:rPr>
        <w:t xml:space="preserve">sonal identity, and confidence </w:t>
      </w:r>
      <w:r w:rsidR="0013708C" w:rsidRPr="00B343DA">
        <w:rPr>
          <w:rFonts w:ascii="Roboto Light" w:hAnsi="Roboto Light"/>
        </w:rPr>
        <w:t xml:space="preserve">through experiences that encourage collaboration and creative problem-solving, the acquisition of skills, knowledge, and understanding, and the development of aesthetic awareness. </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Drama (2DRM10) </w:t>
      </w:r>
      <w:r w:rsidR="00451425" w:rsidRPr="00B343DA">
        <w:rPr>
          <w:rFonts w:ascii="Roboto Light" w:hAnsi="Roboto Light"/>
        </w:rPr>
        <w:t>S</w:t>
      </w:r>
      <w:r w:rsidR="00732B30" w:rsidRPr="00B343DA">
        <w:rPr>
          <w:rFonts w:ascii="Roboto Light" w:hAnsi="Roboto Light"/>
        </w:rPr>
        <w:t xml:space="preserve">tudents acquire the skills and understanding to generate creative and imaginative solutions to the challenge of staging theatrical works. </w:t>
      </w:r>
      <w:r w:rsidR="00A606C0" w:rsidRPr="00B343DA">
        <w:rPr>
          <w:rFonts w:ascii="Roboto Light" w:hAnsi="Roboto Light"/>
        </w:rPr>
        <w:t>They</w:t>
      </w:r>
      <w:r w:rsidR="00732B30" w:rsidRPr="00B343DA">
        <w:rPr>
          <w:rFonts w:ascii="Roboto Light" w:hAnsi="Roboto Light"/>
        </w:rPr>
        <w:t xml:space="preserve"> explor</w:t>
      </w:r>
      <w:r w:rsidR="00A606C0" w:rsidRPr="00B343DA">
        <w:rPr>
          <w:rFonts w:ascii="Roboto Light" w:hAnsi="Roboto Light"/>
        </w:rPr>
        <w:t>e</w:t>
      </w:r>
      <w:r w:rsidR="00732B30" w:rsidRPr="00B343DA">
        <w:rPr>
          <w:rFonts w:ascii="Roboto Light" w:hAnsi="Roboto Light"/>
        </w:rPr>
        <w:t xml:space="preserve"> all forms of learning, integrating the creative</w:t>
      </w:r>
      <w:r w:rsidR="00A606C0" w:rsidRPr="00B343DA">
        <w:rPr>
          <w:rFonts w:ascii="Roboto Light" w:hAnsi="Roboto Light"/>
        </w:rPr>
        <w:t>,</w:t>
      </w:r>
      <w:r w:rsidR="00732B30" w:rsidRPr="00B343DA">
        <w:rPr>
          <w:rFonts w:ascii="Roboto Light" w:hAnsi="Roboto Light"/>
        </w:rPr>
        <w:t xml:space="preserve"> physical and </w:t>
      </w:r>
      <w:r w:rsidR="00B554B5" w:rsidRPr="00B343DA">
        <w:rPr>
          <w:rFonts w:ascii="Roboto Light" w:hAnsi="Roboto Light"/>
        </w:rPr>
        <w:t>intellectual, and</w:t>
      </w:r>
      <w:r w:rsidR="009775DD" w:rsidRPr="00B343DA">
        <w:rPr>
          <w:rFonts w:ascii="Roboto Light" w:hAnsi="Roboto Light"/>
        </w:rPr>
        <w:t xml:space="preserve"> analyse texts, performances, and their own learning. </w:t>
      </w:r>
    </w:p>
    <w:p w:rsidR="00682A51" w:rsidRPr="00B343DA" w:rsidRDefault="00682A51" w:rsidP="00CD3046">
      <w:pPr>
        <w:pStyle w:val="DocText"/>
        <w:rPr>
          <w:rFonts w:ascii="Roboto Light" w:hAnsi="Roboto Light"/>
        </w:rPr>
      </w:pPr>
    </w:p>
    <w:p w:rsidR="0002616B" w:rsidRPr="00B343DA" w:rsidRDefault="00682A51" w:rsidP="00CD3046">
      <w:pPr>
        <w:pStyle w:val="DocText"/>
        <w:rPr>
          <w:rFonts w:ascii="Roboto Light" w:hAnsi="Roboto Light"/>
        </w:rPr>
      </w:pPr>
      <w:r w:rsidRPr="00B343DA">
        <w:rPr>
          <w:rFonts w:ascii="Roboto Light" w:hAnsi="Roboto Light"/>
        </w:rPr>
        <w:lastRenderedPageBreak/>
        <w:t xml:space="preserve">Drama (2DRM20) </w:t>
      </w:r>
      <w:r w:rsidR="004851A9" w:rsidRPr="00B343DA">
        <w:rPr>
          <w:rFonts w:ascii="Roboto Light" w:hAnsi="Roboto Light"/>
        </w:rPr>
        <w:t>Students acquire the skills and understanding to generate creative and imaginative solutions to the challenge of staging theatrical works. They explore all forms of learning, integrating the creative, physical and intellectual, and analyse texts, performances, and their own learning.</w:t>
      </w:r>
    </w:p>
    <w:p w:rsidR="004851A9" w:rsidRPr="00B343DA" w:rsidRDefault="004851A9" w:rsidP="00CD3046">
      <w:pPr>
        <w:pStyle w:val="DocText"/>
        <w:rPr>
          <w:rFonts w:ascii="Roboto Light" w:hAnsi="Roboto Light"/>
        </w:rPr>
      </w:pPr>
    </w:p>
    <w:p w:rsidR="000C3463" w:rsidRPr="00B343DA" w:rsidRDefault="00682A51" w:rsidP="00CD3046">
      <w:pPr>
        <w:pStyle w:val="DocText"/>
        <w:rPr>
          <w:rFonts w:ascii="Roboto Light" w:hAnsi="Roboto Light"/>
        </w:rPr>
      </w:pPr>
      <w:r w:rsidRPr="00B343DA">
        <w:rPr>
          <w:rFonts w:ascii="Roboto Light" w:hAnsi="Roboto Light"/>
        </w:rPr>
        <w:t xml:space="preserve">Dutch (continuers) (2DUC20) </w:t>
      </w:r>
      <w:r w:rsidR="000C3463"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5916C7" w:rsidRPr="00B343DA" w:rsidRDefault="00682A51" w:rsidP="00CD3046">
      <w:pPr>
        <w:pStyle w:val="DocText"/>
        <w:rPr>
          <w:rFonts w:ascii="Roboto Light" w:hAnsi="Roboto Light"/>
        </w:rPr>
      </w:pPr>
      <w:r w:rsidRPr="00B343DA">
        <w:rPr>
          <w:rFonts w:ascii="Roboto Light" w:hAnsi="Roboto Light"/>
        </w:rPr>
        <w:t xml:space="preserve">Economics (2EMS20) </w:t>
      </w:r>
      <w:r w:rsidR="000C3463" w:rsidRPr="00B343DA">
        <w:rPr>
          <w:rFonts w:ascii="Roboto Light" w:hAnsi="Roboto Light"/>
        </w:rPr>
        <w:t>S</w:t>
      </w:r>
      <w:r w:rsidRPr="00B343DA">
        <w:rPr>
          <w:rFonts w:ascii="Roboto Light" w:hAnsi="Roboto Light"/>
        </w:rPr>
        <w:t xml:space="preserve">tudents </w:t>
      </w:r>
      <w:r w:rsidR="000C3463" w:rsidRPr="00B343DA">
        <w:rPr>
          <w:rFonts w:ascii="Roboto Light" w:hAnsi="Roboto Light"/>
        </w:rPr>
        <w:t>learn</w:t>
      </w:r>
      <w:r w:rsidRPr="00B343DA">
        <w:rPr>
          <w:rFonts w:ascii="Roboto Light" w:hAnsi="Roboto Light"/>
        </w:rPr>
        <w:t xml:space="preserve"> how an economy operates, the structure of economic </w:t>
      </w:r>
      <w:r w:rsidR="000C3463" w:rsidRPr="00B343DA">
        <w:rPr>
          <w:rFonts w:ascii="Roboto Light" w:hAnsi="Roboto Light"/>
        </w:rPr>
        <w:t>systems</w:t>
      </w:r>
      <w:r w:rsidRPr="00B343DA">
        <w:rPr>
          <w:rFonts w:ascii="Roboto Light" w:hAnsi="Roboto Light"/>
        </w:rPr>
        <w:t xml:space="preserve"> and the way in which they function.</w:t>
      </w:r>
      <w:r w:rsidR="009B324B" w:rsidRPr="00B343DA">
        <w:rPr>
          <w:rFonts w:ascii="Roboto Light" w:hAnsi="Roboto Light"/>
        </w:rPr>
        <w:t xml:space="preserve"> </w:t>
      </w:r>
      <w:r w:rsidRPr="00B343DA">
        <w:rPr>
          <w:rFonts w:ascii="Roboto Light" w:hAnsi="Roboto Light"/>
        </w:rPr>
        <w:t>Students develop an understanding of different economic systems and institutions, and can assess the degree to which these systems and institutions help satisfy people's needs and wants.</w:t>
      </w:r>
      <w:r w:rsidR="009B324B" w:rsidRPr="00B343DA">
        <w:rPr>
          <w:rFonts w:ascii="Roboto Light" w:hAnsi="Roboto Light"/>
        </w:rPr>
        <w:t xml:space="preserve"> </w:t>
      </w:r>
      <w:r w:rsidR="005916C7" w:rsidRPr="00B343DA">
        <w:rPr>
          <w:rFonts w:ascii="Roboto Light" w:hAnsi="Roboto Light"/>
        </w:rPr>
        <w:t>They</w:t>
      </w:r>
      <w:r w:rsidRPr="00B343DA">
        <w:rPr>
          <w:rFonts w:ascii="Roboto Light" w:hAnsi="Roboto Light"/>
        </w:rPr>
        <w:t xml:space="preserve"> become aware that economic decisions are not value</w:t>
      </w:r>
      <w:r w:rsidR="005916C7" w:rsidRPr="00B343DA">
        <w:rPr>
          <w:rFonts w:ascii="Roboto Light" w:hAnsi="Roboto Light"/>
        </w:rPr>
        <w:t>-</w:t>
      </w:r>
      <w:r w:rsidRPr="00B343DA">
        <w:rPr>
          <w:rFonts w:ascii="Roboto Light" w:hAnsi="Roboto Light"/>
        </w:rPr>
        <w:t>free and have outcomes that may be inconsistent with social, moral, and ethical values.</w:t>
      </w:r>
      <w:r w:rsidR="005916C7" w:rsidRPr="00B343DA">
        <w:rPr>
          <w:rFonts w:ascii="Roboto Light" w:hAnsi="Roboto Light"/>
        </w:rPr>
        <w:t xml:space="preserve"> Students research, analyse, evaluate, and apply economic models that are expressed in graphical and/or diagrammatic form. They make forecasts about economic change and evaluate issues for individuals and groups in local, national, and global settings. </w:t>
      </w:r>
    </w:p>
    <w:p w:rsidR="00E30AD6" w:rsidRPr="00B343DA" w:rsidRDefault="00E30AD6" w:rsidP="00CD3046">
      <w:pPr>
        <w:pStyle w:val="DocText"/>
        <w:rPr>
          <w:rFonts w:ascii="Roboto Light" w:hAnsi="Roboto Light"/>
        </w:rPr>
      </w:pPr>
    </w:p>
    <w:p w:rsidR="00685002" w:rsidRPr="00B343DA" w:rsidRDefault="00E30AD6" w:rsidP="00685002">
      <w:pPr>
        <w:pStyle w:val="DocText"/>
        <w:rPr>
          <w:rFonts w:ascii="Roboto Light" w:hAnsi="Roboto Light"/>
        </w:rPr>
      </w:pPr>
      <w:r w:rsidRPr="00B343DA">
        <w:rPr>
          <w:rFonts w:ascii="Roboto Light" w:hAnsi="Roboto Light"/>
        </w:rPr>
        <w:t xml:space="preserve">Earth and Environmental Science (2EES20) </w:t>
      </w:r>
      <w:r w:rsidR="00685002" w:rsidRPr="00B343DA">
        <w:rPr>
          <w:rFonts w:ascii="Roboto Light" w:hAnsi="Roboto Light"/>
        </w:rPr>
        <w:t xml:space="preserve">Students apply their understanding of the interaction of the four Earth systems to investigate, evaluate, and make predictions about the impact of human activities on the environment and vice versa. They assess the evidence that informs public debate on social and environmental issues such as use of the Earth’s resources, and climate change. </w:t>
      </w:r>
      <w:r w:rsidR="00685002" w:rsidRPr="00B343DA">
        <w:rPr>
          <w:rFonts w:ascii="Roboto Light" w:hAnsi="Roboto Light"/>
          <w:lang w:val="en-US"/>
        </w:rPr>
        <w:t xml:space="preserve">This subject </w:t>
      </w:r>
      <w:proofErr w:type="spellStart"/>
      <w:r w:rsidR="00685002" w:rsidRPr="00B343DA">
        <w:rPr>
          <w:rFonts w:ascii="Roboto Light" w:hAnsi="Roboto Light"/>
          <w:lang w:val="en-US"/>
        </w:rPr>
        <w:t>emphasises</w:t>
      </w:r>
      <w:proofErr w:type="spellEnd"/>
      <w:r w:rsidR="00685002" w:rsidRPr="00B343DA">
        <w:rPr>
          <w:rFonts w:ascii="Roboto Light" w:hAnsi="Roboto Light"/>
          <w:lang w:val="en-US"/>
        </w:rPr>
        <w:t xml:space="preserve"> ways in which Earth materials and processes generate environments, including habitats, where organisms live; the natural processes and human influences that induce changes in physical environments; and ways in which organisms respond to those changes.</w:t>
      </w:r>
    </w:p>
    <w:p w:rsidR="00685002" w:rsidRPr="00B343DA" w:rsidRDefault="00685002" w:rsidP="00CD3046">
      <w:pPr>
        <w:pStyle w:val="DocText"/>
        <w:rPr>
          <w:rFonts w:ascii="Roboto Light" w:hAnsi="Roboto Light"/>
        </w:rPr>
      </w:pPr>
    </w:p>
    <w:p w:rsidR="00DE772D" w:rsidRPr="00B343DA" w:rsidRDefault="00682A51" w:rsidP="00DE772D">
      <w:pPr>
        <w:pStyle w:val="DocText"/>
        <w:rPr>
          <w:rFonts w:ascii="Roboto Light" w:hAnsi="Roboto Light"/>
        </w:rPr>
      </w:pPr>
      <w:r w:rsidRPr="00B343DA">
        <w:rPr>
          <w:rFonts w:ascii="Roboto Light" w:hAnsi="Roboto Light"/>
        </w:rPr>
        <w:t xml:space="preserve">English as </w:t>
      </w:r>
      <w:r w:rsidR="00AB04C2" w:rsidRPr="00B343DA">
        <w:rPr>
          <w:rFonts w:ascii="Roboto Light" w:hAnsi="Roboto Light"/>
        </w:rPr>
        <w:t>an Additional Language</w:t>
      </w:r>
      <w:r w:rsidR="00EC27A9" w:rsidRPr="00B343DA">
        <w:rPr>
          <w:rFonts w:ascii="Roboto Light" w:hAnsi="Roboto Light"/>
        </w:rPr>
        <w:t xml:space="preserve"> (2EAL20) English as an Additional Language is designed for students for whom English is a second language or an additional language or dialect. These students have had different experiences in English and one or more other languages. Students who study this subject come from diverse personal, educational, and cultural backgrounds. Students who complete this subject with a C– grade or better will meet the literacy requirement of the SACE</w:t>
      </w:r>
      <w:r w:rsidR="00DE772D" w:rsidRPr="00B343DA">
        <w:rPr>
          <w:rFonts w:ascii="Roboto Light" w:hAnsi="Roboto Light"/>
        </w:rPr>
        <w:t>. Eligibility criteria apply for this subject.</w:t>
      </w:r>
    </w:p>
    <w:p w:rsidR="00DE772D" w:rsidRPr="00B343DA" w:rsidRDefault="00DE772D" w:rsidP="00CD3046">
      <w:pPr>
        <w:pStyle w:val="DocText"/>
        <w:rPr>
          <w:rFonts w:ascii="Roboto Light" w:hAnsi="Roboto Light"/>
        </w:rPr>
      </w:pPr>
    </w:p>
    <w:p w:rsidR="00AB04C2" w:rsidRPr="00B343DA" w:rsidRDefault="00682A51" w:rsidP="00CD3046">
      <w:pPr>
        <w:pStyle w:val="DocText"/>
        <w:rPr>
          <w:rFonts w:ascii="Roboto Light" w:hAnsi="Roboto Light"/>
        </w:rPr>
      </w:pPr>
      <w:r w:rsidRPr="00B343DA">
        <w:rPr>
          <w:rFonts w:ascii="Roboto Light" w:hAnsi="Roboto Light"/>
        </w:rPr>
        <w:t xml:space="preserve">English </w:t>
      </w:r>
      <w:r w:rsidR="00AB04C2" w:rsidRPr="00B343DA">
        <w:rPr>
          <w:rFonts w:ascii="Roboto Light" w:hAnsi="Roboto Light"/>
        </w:rPr>
        <w:t>(2ESH20</w:t>
      </w:r>
      <w:r w:rsidRPr="00B343DA">
        <w:rPr>
          <w:rFonts w:ascii="Roboto Light" w:hAnsi="Roboto Light"/>
        </w:rPr>
        <w:t>)</w:t>
      </w:r>
      <w:r w:rsidR="00AB04C2" w:rsidRPr="00B343DA">
        <w:rPr>
          <w:rFonts w:ascii="Roboto Light" w:hAnsi="Roboto Light"/>
        </w:rPr>
        <w:t xml:space="preserve"> In English students analyse the interrelationship of author, text, and audience, with an emphasis on how language and stylistic features shape ideas and perspectives in a range of contexts. They consider social, cultural, economic, historical, and/or political perspectives in texts and their representation of human experience and the world.</w:t>
      </w:r>
      <w:r w:rsidR="00EC27A9" w:rsidRPr="00B343DA">
        <w:rPr>
          <w:rFonts w:ascii="Roboto Light" w:hAnsi="Roboto Light"/>
        </w:rPr>
        <w:t xml:space="preserve"> </w:t>
      </w:r>
      <w:r w:rsidR="00AB04C2" w:rsidRPr="00B343DA">
        <w:rPr>
          <w:rFonts w:ascii="Roboto Light" w:hAnsi="Roboto Light"/>
        </w:rPr>
        <w:t>Students explore how the purpose of a text is achieved through application of text conventions and stylistic choices to position the audience to respond to ideas and perspectives. They have opportunities to reflect on their personal values and those of other people by responding to aesthetic and cultural aspects of texts from the contemporary world, from the past, and from Australian and other cultures.</w:t>
      </w:r>
      <w:r w:rsidR="00EC27A9" w:rsidRPr="00B343DA">
        <w:rPr>
          <w:rFonts w:ascii="Roboto Light" w:hAnsi="Roboto Light"/>
        </w:rPr>
        <w:t xml:space="preserve"> </w:t>
      </w:r>
      <w:r w:rsidR="00AB04C2" w:rsidRPr="00B343DA">
        <w:rPr>
          <w:rFonts w:ascii="Roboto Light" w:hAnsi="Roboto Light"/>
        </w:rPr>
        <w:t>Students who complete this subject with a C– grade or better will meet the literacy requirement of the SACE.</w:t>
      </w:r>
    </w:p>
    <w:p w:rsidR="00CD3046" w:rsidRPr="00B343DA" w:rsidRDefault="00CD3046" w:rsidP="00CD3046">
      <w:pPr>
        <w:pStyle w:val="DocText"/>
        <w:rPr>
          <w:rFonts w:ascii="Roboto Light" w:hAnsi="Roboto Light"/>
        </w:rPr>
      </w:pPr>
    </w:p>
    <w:p w:rsidR="007D3582" w:rsidRPr="00B343DA" w:rsidRDefault="00682A51" w:rsidP="00CD3046">
      <w:pPr>
        <w:pStyle w:val="DocText"/>
        <w:rPr>
          <w:rFonts w:ascii="Roboto Light" w:hAnsi="Roboto Light"/>
        </w:rPr>
      </w:pPr>
      <w:r w:rsidRPr="00B343DA">
        <w:rPr>
          <w:rFonts w:ascii="Roboto Light" w:hAnsi="Roboto Light"/>
        </w:rPr>
        <w:t xml:space="preserve">English: Modified (2EPM10) </w:t>
      </w:r>
      <w:r w:rsidR="007D3582"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7D3582" w:rsidRPr="00B343DA">
        <w:rPr>
          <w:rFonts w:ascii="Roboto Light" w:hAnsi="Roboto Light"/>
        </w:rPr>
        <w:t>.</w:t>
      </w:r>
    </w:p>
    <w:p w:rsidR="00682A51" w:rsidRPr="00B343DA" w:rsidRDefault="00682A51" w:rsidP="00CD3046">
      <w:pPr>
        <w:pStyle w:val="DocText"/>
        <w:rPr>
          <w:rFonts w:ascii="Roboto Light" w:hAnsi="Roboto Light"/>
        </w:rPr>
      </w:pPr>
    </w:p>
    <w:p w:rsidR="007D3582" w:rsidRPr="00B343DA" w:rsidRDefault="00682A51" w:rsidP="00CD3046">
      <w:pPr>
        <w:pStyle w:val="DocText"/>
        <w:rPr>
          <w:rFonts w:ascii="Roboto Light" w:hAnsi="Roboto Light"/>
        </w:rPr>
      </w:pPr>
      <w:r w:rsidRPr="00B343DA">
        <w:rPr>
          <w:rFonts w:ascii="Roboto Light" w:hAnsi="Roboto Light"/>
        </w:rPr>
        <w:lastRenderedPageBreak/>
        <w:t xml:space="preserve">English: Modified (2EPM20) </w:t>
      </w:r>
      <w:r w:rsidR="007D3582"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7D3582" w:rsidRPr="00B343DA">
        <w:rPr>
          <w:rFonts w:ascii="Roboto Light" w:hAnsi="Roboto Light"/>
        </w:rPr>
        <w:t>.</w:t>
      </w:r>
    </w:p>
    <w:p w:rsidR="00CD3046" w:rsidRPr="00B343DA" w:rsidRDefault="00CD3046" w:rsidP="00CD3046">
      <w:pPr>
        <w:pStyle w:val="DocText"/>
        <w:rPr>
          <w:rFonts w:ascii="Roboto Light" w:hAnsi="Roboto Light"/>
        </w:rPr>
      </w:pPr>
    </w:p>
    <w:p w:rsidR="00EC27A9" w:rsidRPr="00B343DA" w:rsidRDefault="00682A51" w:rsidP="00CD3046">
      <w:pPr>
        <w:pStyle w:val="DocText"/>
        <w:rPr>
          <w:rFonts w:ascii="Roboto Light" w:hAnsi="Roboto Light"/>
        </w:rPr>
      </w:pPr>
      <w:r w:rsidRPr="00B343DA">
        <w:rPr>
          <w:rFonts w:ascii="Roboto Light" w:hAnsi="Roboto Light"/>
        </w:rPr>
        <w:t xml:space="preserve">English </w:t>
      </w:r>
      <w:r w:rsidR="00AB04C2" w:rsidRPr="00B343DA">
        <w:rPr>
          <w:rFonts w:ascii="Roboto Light" w:hAnsi="Roboto Light"/>
        </w:rPr>
        <w:t xml:space="preserve">Literary </w:t>
      </w:r>
      <w:r w:rsidR="00EC27A9" w:rsidRPr="00B343DA">
        <w:rPr>
          <w:rFonts w:ascii="Roboto Light" w:hAnsi="Roboto Light"/>
        </w:rPr>
        <w:t>Studies (2ELS</w:t>
      </w:r>
      <w:r w:rsidRPr="00B343DA">
        <w:rPr>
          <w:rFonts w:ascii="Roboto Light" w:hAnsi="Roboto Light"/>
        </w:rPr>
        <w:t xml:space="preserve">20) </w:t>
      </w:r>
      <w:r w:rsidR="00DE772D" w:rsidRPr="00B343DA">
        <w:rPr>
          <w:rFonts w:ascii="Roboto Light" w:hAnsi="Roboto Light"/>
        </w:rPr>
        <w:t xml:space="preserve">English Literary Studies focuses on ways in which literary texts represent culture and identity, on the dynamic relationship between authors, texts, audiences, and contexts, and </w:t>
      </w:r>
      <w:r w:rsidR="00EC27A9" w:rsidRPr="00B343DA">
        <w:rPr>
          <w:rFonts w:ascii="Roboto Light" w:hAnsi="Roboto Light"/>
        </w:rPr>
        <w:t>on the skills and strategies of critical thinking needed to interpret texts. Through shared and individual study of texts, students encounter different opinions about texts, have opportunities to exchange and develop ideas, find evidence to support a personal view, learn to construct logical and convincing arguments, and consider a range of critical interpretations of texts. Students develop an understanding of the power of language to represent ideas, events, and people in particular ways and of how texts challenge or support cultural perceptions. Students who complete this subject with a C– grade or better will meet the literacy requirement of the SACE.</w:t>
      </w:r>
    </w:p>
    <w:p w:rsidR="00CD3046" w:rsidRPr="00B343DA" w:rsidRDefault="00CD3046" w:rsidP="00CD3046">
      <w:pPr>
        <w:pStyle w:val="DocText"/>
        <w:rPr>
          <w:rFonts w:ascii="Roboto Light" w:hAnsi="Roboto Light"/>
        </w:rPr>
      </w:pPr>
    </w:p>
    <w:p w:rsidR="00297740" w:rsidRPr="00B343DA" w:rsidRDefault="00682A51" w:rsidP="00CD3046">
      <w:pPr>
        <w:pStyle w:val="DocText"/>
        <w:rPr>
          <w:rFonts w:ascii="Roboto Light" w:hAnsi="Roboto Light"/>
        </w:rPr>
      </w:pPr>
      <w:r w:rsidRPr="00B343DA">
        <w:rPr>
          <w:rFonts w:ascii="Roboto Light" w:hAnsi="Roboto Light"/>
        </w:rPr>
        <w:t xml:space="preserve">Ensemble Performance (2MBL10) </w:t>
      </w:r>
      <w:r w:rsidR="00297740" w:rsidRPr="00B343DA">
        <w:rPr>
          <w:rFonts w:ascii="Roboto Light" w:hAnsi="Roboto Light"/>
        </w:rPr>
        <w:t xml:space="preserve">Students develop ensemble performance skills as well as </w:t>
      </w:r>
      <w:smartTag w:uri="urn:schemas-microsoft-com:office:smarttags" w:element="PersonName">
        <w:r w:rsidR="00297740" w:rsidRPr="00B343DA">
          <w:rPr>
            <w:rFonts w:ascii="Roboto Light" w:hAnsi="Roboto Light"/>
          </w:rPr>
          <w:t>au</w:t>
        </w:r>
      </w:smartTag>
      <w:r w:rsidR="00297740" w:rsidRPr="00B343DA">
        <w:rPr>
          <w:rFonts w:ascii="Roboto Light" w:hAnsi="Roboto Light"/>
        </w:rPr>
        <w:t>ral perception, musical sensitivity, and an awareness of style, structure, and historical conventions.</w:t>
      </w:r>
      <w:r w:rsidR="001758E5" w:rsidRPr="00B343DA">
        <w:rPr>
          <w:rFonts w:ascii="Roboto Light" w:hAnsi="Roboto Light"/>
        </w:rPr>
        <w:t xml:space="preserve"> They</w:t>
      </w:r>
      <w:r w:rsidR="00297740" w:rsidRPr="00B343DA">
        <w:rPr>
          <w:rFonts w:ascii="Roboto Light" w:hAnsi="Roboto Light"/>
        </w:rPr>
        <w:t xml:space="preserve"> participate in regular rehearsals and performances, some of which may be outside </w:t>
      </w:r>
      <w:r w:rsidR="007E46AA" w:rsidRPr="00B343DA">
        <w:rPr>
          <w:rFonts w:ascii="Roboto Light" w:hAnsi="Roboto Light"/>
        </w:rPr>
        <w:t xml:space="preserve">of </w:t>
      </w:r>
      <w:r w:rsidR="00297740" w:rsidRPr="00B343DA">
        <w:rPr>
          <w:rFonts w:ascii="Roboto Light" w:hAnsi="Roboto Light"/>
        </w:rPr>
        <w:t xml:space="preserve">school hours. Students contribute to the cohesiveness of the ensemble and engage the </w:t>
      </w:r>
      <w:smartTag w:uri="urn:schemas-microsoft-com:office:smarttags" w:element="PersonName">
        <w:r w:rsidR="00297740" w:rsidRPr="00B343DA">
          <w:rPr>
            <w:rFonts w:ascii="Roboto Light" w:hAnsi="Roboto Light"/>
          </w:rPr>
          <w:t>au</w:t>
        </w:r>
      </w:smartTag>
      <w:r w:rsidR="00297740" w:rsidRPr="00B343DA">
        <w:rPr>
          <w:rFonts w:ascii="Roboto Light" w:hAnsi="Roboto Light"/>
        </w:rPr>
        <w:t>dience.</w:t>
      </w:r>
    </w:p>
    <w:p w:rsidR="00682A51" w:rsidRPr="00B343DA" w:rsidRDefault="00682A51" w:rsidP="00CD3046">
      <w:pPr>
        <w:pStyle w:val="DocText"/>
        <w:rPr>
          <w:rFonts w:ascii="Roboto Light" w:hAnsi="Roboto Light"/>
        </w:rPr>
      </w:pPr>
    </w:p>
    <w:p w:rsidR="00B559AB" w:rsidRPr="00B343DA" w:rsidRDefault="00EC27A9" w:rsidP="00CD3046">
      <w:pPr>
        <w:pStyle w:val="DocText"/>
        <w:rPr>
          <w:rFonts w:ascii="Roboto Light" w:hAnsi="Roboto Light"/>
        </w:rPr>
      </w:pPr>
      <w:r w:rsidRPr="00B343DA">
        <w:rPr>
          <w:rFonts w:ascii="Roboto Light" w:hAnsi="Roboto Light"/>
        </w:rPr>
        <w:t>Essential English (2ETE20) In this subject students respond to and create texts in and for a range of personal, social, cultural, community, and/or workplace contexts. Students understand and interpret information, ideas, and perspectives in texts and consider ways in which language choices are used to create meaning. Students who complete this subject with a C– grade or better will meet the literacy requirement of the SACE.</w:t>
      </w:r>
    </w:p>
    <w:p w:rsidR="009F79FA" w:rsidRPr="00B343DA" w:rsidRDefault="009F79FA" w:rsidP="00CD3046">
      <w:pPr>
        <w:pStyle w:val="DocText"/>
        <w:rPr>
          <w:rFonts w:ascii="Roboto Light" w:hAnsi="Roboto Light"/>
        </w:rPr>
      </w:pPr>
    </w:p>
    <w:p w:rsidR="00B559AB" w:rsidRPr="00B343DA" w:rsidRDefault="00B559AB" w:rsidP="00CD3046">
      <w:pPr>
        <w:pStyle w:val="DocText"/>
        <w:rPr>
          <w:rFonts w:ascii="Roboto Light" w:hAnsi="Roboto Light"/>
        </w:rPr>
      </w:pPr>
      <w:r w:rsidRPr="00B343DA">
        <w:rPr>
          <w:rFonts w:ascii="Roboto Light" w:hAnsi="Roboto Light"/>
        </w:rPr>
        <w:t xml:space="preserve">Essential Mathematics (2MEM20) 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 In Essential Mathematics there is an emphasis on </w:t>
      </w:r>
      <w:r w:rsidR="00DE772D" w:rsidRPr="00B343DA">
        <w:rPr>
          <w:rFonts w:ascii="Roboto Light" w:hAnsi="Roboto Light"/>
        </w:rPr>
        <w:t>students developing their</w:t>
      </w:r>
      <w:r w:rsidRPr="00B343DA">
        <w:rPr>
          <w:rFonts w:ascii="Roboto Light" w:hAnsi="Roboto Light"/>
        </w:rPr>
        <w:t xml:space="preserve"> computational skills and expanding their ability to apply their mathematical skills in flexible and resourceful ways. This subject is </w:t>
      </w:r>
      <w:r w:rsidR="00D829F5" w:rsidRPr="00B343DA">
        <w:rPr>
          <w:rFonts w:ascii="Roboto Light" w:hAnsi="Roboto Light"/>
        </w:rPr>
        <w:t>valuable</w:t>
      </w:r>
      <w:r w:rsidRPr="00B343DA">
        <w:rPr>
          <w:rFonts w:ascii="Roboto Light" w:hAnsi="Roboto Light"/>
        </w:rPr>
        <w:t xml:space="preserve"> for students planning to pursue a career in a range of trades or vocations. Students who complete this subject with a C– or better will meet the numeracy requirement of the SACE.</w:t>
      </w:r>
    </w:p>
    <w:p w:rsidR="00CD3046" w:rsidRPr="00B343DA" w:rsidRDefault="00CD3046" w:rsidP="00CD3046">
      <w:pPr>
        <w:pStyle w:val="DocText"/>
        <w:rPr>
          <w:rFonts w:ascii="Roboto Light" w:hAnsi="Roboto Light"/>
        </w:rPr>
      </w:pPr>
    </w:p>
    <w:p w:rsidR="00181930" w:rsidRPr="00B343DA" w:rsidRDefault="00682A51" w:rsidP="00CD3046">
      <w:pPr>
        <w:pStyle w:val="DocText"/>
        <w:rPr>
          <w:rFonts w:ascii="Roboto Light" w:hAnsi="Roboto Light"/>
        </w:rPr>
      </w:pPr>
      <w:r w:rsidRPr="00B343DA">
        <w:rPr>
          <w:rFonts w:ascii="Roboto Light" w:hAnsi="Roboto Light"/>
        </w:rPr>
        <w:t xml:space="preserve">Filipino (continuers) (2FIC20) </w:t>
      </w:r>
      <w:r w:rsidR="00181930"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First Language Maintenance I (2FMA10) </w:t>
      </w:r>
      <w:r w:rsidR="00181930" w:rsidRPr="00B343DA">
        <w:rPr>
          <w:rFonts w:ascii="Roboto Light" w:hAnsi="Roboto Light"/>
        </w:rPr>
        <w:t>S</w:t>
      </w:r>
      <w:r w:rsidR="00C74C3B" w:rsidRPr="00B343DA">
        <w:rPr>
          <w:rFonts w:ascii="Roboto Light" w:hAnsi="Roboto Light"/>
        </w:rPr>
        <w:t xml:space="preserve">tudents </w:t>
      </w:r>
      <w:r w:rsidR="00936E9B" w:rsidRPr="00B343DA">
        <w:rPr>
          <w:rFonts w:ascii="Roboto Light" w:hAnsi="Roboto Light"/>
        </w:rPr>
        <w:t>consolidate and deve</w:t>
      </w:r>
      <w:r w:rsidR="00C74C3B" w:rsidRPr="00B343DA">
        <w:rPr>
          <w:rFonts w:ascii="Roboto Light" w:hAnsi="Roboto Light"/>
        </w:rPr>
        <w:t xml:space="preserve">lop </w:t>
      </w:r>
      <w:r w:rsidR="00936E9B" w:rsidRPr="00B343DA">
        <w:rPr>
          <w:rFonts w:ascii="Roboto Light" w:hAnsi="Roboto Light"/>
        </w:rPr>
        <w:t xml:space="preserve">oral and written language skills in their first Australian language. </w:t>
      </w:r>
      <w:r w:rsidR="00181930" w:rsidRPr="00B343DA">
        <w:rPr>
          <w:rFonts w:ascii="Roboto Light" w:hAnsi="Roboto Light"/>
        </w:rPr>
        <w:t>They</w:t>
      </w:r>
      <w:r w:rsidR="00936E9B" w:rsidRPr="00B343DA">
        <w:rPr>
          <w:rFonts w:ascii="Roboto Light" w:hAnsi="Roboto Light"/>
        </w:rPr>
        <w:t xml:space="preserve"> learn about the linguistic structure of the language, and explore and develop an appreciation of the value of Australian languages as storehouse</w:t>
      </w:r>
      <w:r w:rsidR="00C74C3B" w:rsidRPr="00B343DA">
        <w:rPr>
          <w:rFonts w:ascii="Roboto Light" w:hAnsi="Roboto Light"/>
        </w:rPr>
        <w:t>s</w:t>
      </w:r>
      <w:r w:rsidR="00936E9B" w:rsidRPr="00B343DA">
        <w:rPr>
          <w:rFonts w:ascii="Roboto Light" w:hAnsi="Roboto Light"/>
        </w:rPr>
        <w:t xml:space="preserve"> of cultural and social knowledge and ways of thinking. </w:t>
      </w:r>
    </w:p>
    <w:p w:rsidR="00C74C3B" w:rsidRPr="00B343DA" w:rsidRDefault="00C74C3B" w:rsidP="00CD3046">
      <w:pPr>
        <w:pStyle w:val="DocText"/>
        <w:rPr>
          <w:rFonts w:ascii="Roboto Light" w:hAnsi="Roboto Light"/>
        </w:rPr>
      </w:pPr>
    </w:p>
    <w:p w:rsidR="004975D8" w:rsidRPr="00B343DA" w:rsidRDefault="00682A51" w:rsidP="00CD3046">
      <w:pPr>
        <w:pStyle w:val="DocText"/>
        <w:rPr>
          <w:rFonts w:ascii="Roboto Light" w:hAnsi="Roboto Light"/>
        </w:rPr>
      </w:pPr>
      <w:r w:rsidRPr="00B343DA">
        <w:rPr>
          <w:rFonts w:ascii="Roboto Light" w:hAnsi="Roboto Light"/>
        </w:rPr>
        <w:t xml:space="preserve">First Language Maintenance II (2FMB10) </w:t>
      </w:r>
      <w:r w:rsidR="004975D8" w:rsidRPr="00B343DA">
        <w:rPr>
          <w:rFonts w:ascii="Roboto Light" w:hAnsi="Roboto Light"/>
        </w:rPr>
        <w:t xml:space="preserve">Students consolidate and develop oral and written language skills in their first Australian language. They learn about the linguistic structure of the language, and explore and develop an appreciation of the value of </w:t>
      </w:r>
      <w:r w:rsidR="004975D8" w:rsidRPr="00B343DA">
        <w:rPr>
          <w:rFonts w:ascii="Roboto Light" w:hAnsi="Roboto Light"/>
        </w:rPr>
        <w:lastRenderedPageBreak/>
        <w:t xml:space="preserve">Australian languages as storehouses of cultural and social knowledge and ways of thinking. </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Food and Hospitality (2FOH10) </w:t>
      </w:r>
      <w:r w:rsidR="00C74F83" w:rsidRPr="00B343DA">
        <w:rPr>
          <w:rFonts w:ascii="Roboto Light" w:hAnsi="Roboto Light"/>
        </w:rPr>
        <w:t>S</w:t>
      </w:r>
      <w:r w:rsidRPr="00B343DA">
        <w:rPr>
          <w:rFonts w:ascii="Roboto Light" w:hAnsi="Roboto Light"/>
        </w:rPr>
        <w:t>tudents develop an understanding of contemporary approaches and issues related to food and hospitality.</w:t>
      </w:r>
      <w:r w:rsidR="009B324B" w:rsidRPr="00B343DA">
        <w:rPr>
          <w:rFonts w:ascii="Roboto Light" w:hAnsi="Roboto Light"/>
        </w:rPr>
        <w:t xml:space="preserve"> </w:t>
      </w:r>
      <w:r w:rsidR="00C91B68" w:rsidRPr="00B343DA">
        <w:rPr>
          <w:rFonts w:ascii="Roboto Light" w:hAnsi="Roboto Light"/>
        </w:rPr>
        <w:t>They</w:t>
      </w:r>
      <w:r w:rsidRPr="00B343DA">
        <w:rPr>
          <w:rFonts w:ascii="Roboto Light" w:hAnsi="Roboto Light"/>
        </w:rPr>
        <w:t xml:space="preserve"> work independently and collaboratively to achieve common goals. </w:t>
      </w:r>
      <w:r w:rsidR="00C91B68" w:rsidRPr="00B343DA">
        <w:rPr>
          <w:rFonts w:ascii="Roboto Light" w:hAnsi="Roboto Light"/>
        </w:rPr>
        <w:t>Students</w:t>
      </w:r>
      <w:r w:rsidRPr="00B343DA">
        <w:rPr>
          <w:rFonts w:ascii="Roboto Light" w:hAnsi="Roboto Light"/>
        </w:rPr>
        <w:t xml:space="preserve"> develop skills and safe work practices in the preparation, storage and handling of food, complying with current health and safety legislation. </w:t>
      </w:r>
      <w:r w:rsidR="00477EBB" w:rsidRPr="00B343DA">
        <w:rPr>
          <w:rFonts w:ascii="Roboto Light" w:hAnsi="Roboto Light"/>
        </w:rPr>
        <w:t>They investigate and debate contemporary issues in the food and hospitality industry and current management practices</w:t>
      </w:r>
      <w:r w:rsidRPr="00B343DA">
        <w:rPr>
          <w:rFonts w:ascii="Roboto Light" w:hAnsi="Roboto Light"/>
        </w:rPr>
        <w:t>.</w:t>
      </w:r>
    </w:p>
    <w:p w:rsidR="00682A51" w:rsidRPr="00B343DA" w:rsidRDefault="00682A51" w:rsidP="00CD3046">
      <w:pPr>
        <w:pStyle w:val="DocText"/>
        <w:rPr>
          <w:rFonts w:ascii="Roboto Light" w:hAnsi="Roboto Light"/>
        </w:rPr>
      </w:pPr>
    </w:p>
    <w:p w:rsidR="00C91B68" w:rsidRPr="00B343DA" w:rsidRDefault="00682A51" w:rsidP="00CD3046">
      <w:pPr>
        <w:pStyle w:val="DocText"/>
        <w:rPr>
          <w:rFonts w:ascii="Roboto Light" w:hAnsi="Roboto Light"/>
        </w:rPr>
      </w:pPr>
      <w:r w:rsidRPr="00B343DA">
        <w:rPr>
          <w:rFonts w:ascii="Roboto Light" w:hAnsi="Roboto Light"/>
        </w:rPr>
        <w:t>Food and Hospitality (2FOH20)</w:t>
      </w:r>
      <w:r w:rsidR="00F92CDB" w:rsidRPr="00B343DA">
        <w:rPr>
          <w:rFonts w:ascii="Roboto Light" w:hAnsi="Roboto Light"/>
        </w:rPr>
        <w:t xml:space="preserve"> </w:t>
      </w:r>
      <w:r w:rsidR="00C91B68" w:rsidRPr="00B343DA">
        <w:rPr>
          <w:rFonts w:ascii="Roboto Light" w:hAnsi="Roboto Light"/>
        </w:rPr>
        <w:t>Students develop an understanding of contemporary approaches and issues related to food and hospitality. They work independently and collaboratively to achieve common goals. Students develop skills and safe work practices in the preparation, storage and handling of food, complying with current health and safety legislation. They investigate and debate contemporary</w:t>
      </w:r>
      <w:r w:rsidR="00477EBB" w:rsidRPr="00B343DA">
        <w:rPr>
          <w:rFonts w:ascii="Roboto Light" w:hAnsi="Roboto Light"/>
        </w:rPr>
        <w:t xml:space="preserve"> issues in the</w:t>
      </w:r>
      <w:r w:rsidR="00C91B68" w:rsidRPr="00B343DA">
        <w:rPr>
          <w:rFonts w:ascii="Roboto Light" w:hAnsi="Roboto Light"/>
        </w:rPr>
        <w:t xml:space="preserve"> food and hospitality </w:t>
      </w:r>
      <w:r w:rsidR="00477EBB" w:rsidRPr="00B343DA">
        <w:rPr>
          <w:rFonts w:ascii="Roboto Light" w:hAnsi="Roboto Light"/>
        </w:rPr>
        <w:t>industry and</w:t>
      </w:r>
      <w:r w:rsidR="00C91B68" w:rsidRPr="00B343DA">
        <w:rPr>
          <w:rFonts w:ascii="Roboto Light" w:hAnsi="Roboto Light"/>
        </w:rPr>
        <w:t xml:space="preserve"> current management practices.</w:t>
      </w:r>
    </w:p>
    <w:p w:rsidR="00682A51" w:rsidRPr="00B343DA" w:rsidRDefault="00682A51" w:rsidP="00CD3046">
      <w:pPr>
        <w:pStyle w:val="DocText"/>
        <w:rPr>
          <w:rFonts w:ascii="Roboto Light" w:hAnsi="Roboto Light"/>
        </w:rPr>
      </w:pPr>
    </w:p>
    <w:p w:rsidR="00496162" w:rsidRPr="00B343DA" w:rsidRDefault="00682A51" w:rsidP="00CD3046">
      <w:pPr>
        <w:pStyle w:val="DocText"/>
        <w:rPr>
          <w:rFonts w:ascii="Roboto Light" w:hAnsi="Roboto Light"/>
        </w:rPr>
      </w:pPr>
      <w:r w:rsidRPr="00B343DA">
        <w:rPr>
          <w:rFonts w:ascii="Roboto Light" w:hAnsi="Roboto Light"/>
        </w:rPr>
        <w:t xml:space="preserve">French (beginners) (2FRB20) </w:t>
      </w:r>
      <w:r w:rsidR="00496162"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9F79FA" w:rsidRPr="00B343DA" w:rsidRDefault="009F79FA" w:rsidP="00CD3046">
      <w:pPr>
        <w:pStyle w:val="DocText"/>
        <w:rPr>
          <w:rFonts w:ascii="Roboto Light" w:hAnsi="Roboto Light"/>
        </w:rPr>
      </w:pPr>
    </w:p>
    <w:p w:rsidR="00F17219" w:rsidRPr="00B343DA" w:rsidRDefault="00682A51" w:rsidP="00CD3046">
      <w:pPr>
        <w:pStyle w:val="DocText"/>
        <w:rPr>
          <w:rFonts w:ascii="Roboto Light" w:hAnsi="Roboto Light"/>
        </w:rPr>
      </w:pPr>
      <w:r w:rsidRPr="00B343DA">
        <w:rPr>
          <w:rFonts w:ascii="Roboto Light" w:hAnsi="Roboto Light"/>
        </w:rPr>
        <w:t xml:space="preserve">French (continuers) (2FRC20) </w:t>
      </w:r>
      <w:proofErr w:type="gramStart"/>
      <w:r w:rsidR="00F17219" w:rsidRPr="00B343DA">
        <w:rPr>
          <w:rFonts w:ascii="Roboto Light" w:hAnsi="Roboto Light"/>
        </w:rPr>
        <w:t>The</w:t>
      </w:r>
      <w:proofErr w:type="gramEnd"/>
      <w:r w:rsidR="00F17219"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B559AB" w:rsidRPr="00B343DA" w:rsidRDefault="00B559AB" w:rsidP="00CD3046">
      <w:pPr>
        <w:pStyle w:val="DocText"/>
        <w:rPr>
          <w:rFonts w:ascii="Roboto Light" w:hAnsi="Roboto Light"/>
        </w:rPr>
      </w:pPr>
      <w:r w:rsidRPr="00B343DA">
        <w:rPr>
          <w:rFonts w:ascii="Roboto Light" w:hAnsi="Roboto Light"/>
        </w:rPr>
        <w:t>General Mathematics (2MGM20) General Mathematics extends students’ mathematical skills in ways that apply to practical problem</w:t>
      </w:r>
      <w:r w:rsidR="00CB1FC3" w:rsidRPr="00B343DA">
        <w:rPr>
          <w:rFonts w:ascii="Roboto Light" w:hAnsi="Roboto Light"/>
        </w:rPr>
        <w:t>-</w:t>
      </w:r>
      <w:r w:rsidRPr="00B343DA">
        <w:rPr>
          <w:rFonts w:ascii="Roboto Light" w:hAnsi="Roboto Light"/>
        </w:rPr>
        <w:t xml:space="preserve">solving. A problem-based approach is integral to the development of mathematical models and the associated key concepts. </w:t>
      </w:r>
      <w:r w:rsidR="00CB1FC3" w:rsidRPr="00B343DA">
        <w:rPr>
          <w:rFonts w:ascii="Roboto Light" w:hAnsi="Roboto Light"/>
        </w:rPr>
        <w:t>These</w:t>
      </w:r>
      <w:r w:rsidRPr="00B343DA">
        <w:rPr>
          <w:rFonts w:ascii="Roboto Light" w:hAnsi="Roboto Light"/>
        </w:rPr>
        <w:t xml:space="preserve"> cover a diverse range of applications of mathematics, including personal financial management, the statistical investigation process, modelling using linear and non-linear functions, and discrete modelling using networks and matrices. Successful completion of General Mathematics at Stage 2 prepares students for entry to tertiary courses requiring a non-specialised background in mathematics. Students who complete this subject with a C–  or better will meet the numeracy requirement of the SACE.</w:t>
      </w:r>
    </w:p>
    <w:p w:rsidR="00E30AD6" w:rsidRPr="00B343DA" w:rsidRDefault="00E30AD6" w:rsidP="00CD3046">
      <w:pPr>
        <w:pStyle w:val="DocText"/>
        <w:rPr>
          <w:rFonts w:ascii="Roboto Light" w:hAnsi="Roboto Light"/>
        </w:rPr>
      </w:pPr>
    </w:p>
    <w:p w:rsidR="001C2F06" w:rsidRPr="00B343DA" w:rsidRDefault="00E30AD6" w:rsidP="001C2F06">
      <w:pPr>
        <w:pStyle w:val="DocText"/>
        <w:rPr>
          <w:rFonts w:ascii="Roboto Light" w:hAnsi="Roboto Light"/>
          <w:lang w:val="en-US"/>
        </w:rPr>
      </w:pPr>
      <w:r w:rsidRPr="00B343DA">
        <w:rPr>
          <w:rFonts w:ascii="Roboto Light" w:hAnsi="Roboto Light"/>
        </w:rPr>
        <w:t>Geography (2GHY</w:t>
      </w:r>
      <w:r w:rsidR="00682A51" w:rsidRPr="00B343DA">
        <w:rPr>
          <w:rFonts w:ascii="Roboto Light" w:hAnsi="Roboto Light"/>
        </w:rPr>
        <w:t>20)</w:t>
      </w:r>
      <w:r w:rsidR="001C2F06" w:rsidRPr="00B343DA">
        <w:rPr>
          <w:rFonts w:eastAsia="SimSun" w:cs="Times New Roman"/>
          <w:sz w:val="20"/>
          <w:szCs w:val="24"/>
          <w:lang w:eastAsia="zh-CN"/>
        </w:rPr>
        <w:t xml:space="preserve"> </w:t>
      </w:r>
      <w:r w:rsidR="001C2F06" w:rsidRPr="00B343DA">
        <w:rPr>
          <w:rFonts w:ascii="Roboto Light" w:hAnsi="Roboto Light"/>
        </w:rPr>
        <w:t>Students develop an understanding of the spatial interrelationships between people, places, and environments. They appreciate the complexity of our world, the diversity of its environments, and the challenges and associated opportunities facing Australia and the world.</w:t>
      </w:r>
      <w:r w:rsidR="001C2F06" w:rsidRPr="00B343DA">
        <w:rPr>
          <w:color w:val="000000"/>
          <w:sz w:val="20"/>
          <w:lang w:val="en-US"/>
        </w:rPr>
        <w:t xml:space="preserve"> </w:t>
      </w:r>
      <w:r w:rsidR="001C2F06" w:rsidRPr="00B343DA">
        <w:rPr>
          <w:rFonts w:ascii="Roboto Light" w:hAnsi="Roboto Light"/>
          <w:lang w:val="en-US"/>
        </w:rPr>
        <w:t xml:space="preserve">Students of Geography identify patterns and trends, and explore and </w:t>
      </w:r>
      <w:proofErr w:type="spellStart"/>
      <w:r w:rsidR="001C2F06" w:rsidRPr="00B343DA">
        <w:rPr>
          <w:rFonts w:ascii="Roboto Light" w:hAnsi="Roboto Light"/>
          <w:lang w:val="en-US"/>
        </w:rPr>
        <w:t>analyse</w:t>
      </w:r>
      <w:proofErr w:type="spellEnd"/>
      <w:r w:rsidR="001C2F06" w:rsidRPr="00B343DA">
        <w:rPr>
          <w:rFonts w:ascii="Roboto Light" w:hAnsi="Roboto Light"/>
          <w:lang w:val="en-US"/>
        </w:rPr>
        <w:t xml:space="preserve"> geographical relationships and interdependencies. They use this knowledge to promote a more sustainable way of life and an awareness of social and spatial inequalities.</w:t>
      </w:r>
    </w:p>
    <w:p w:rsidR="001C2F06" w:rsidRPr="00B343DA" w:rsidRDefault="001C2F06" w:rsidP="00CD3046">
      <w:pPr>
        <w:pStyle w:val="DocText"/>
        <w:rPr>
          <w:rFonts w:ascii="Roboto Light" w:hAnsi="Roboto Light"/>
        </w:rPr>
      </w:pPr>
      <w:r w:rsidRPr="00B343DA">
        <w:rPr>
          <w:rFonts w:ascii="Roboto Light" w:hAnsi="Roboto Light"/>
        </w:rPr>
        <w:t xml:space="preserve"> </w:t>
      </w:r>
    </w:p>
    <w:p w:rsidR="009F79FA" w:rsidRPr="00B343DA" w:rsidRDefault="009F79FA">
      <w:pPr>
        <w:rPr>
          <w:rFonts w:ascii="Roboto Light" w:hAnsi="Roboto Light" w:cs="Arial"/>
          <w:sz w:val="22"/>
          <w:szCs w:val="22"/>
        </w:rPr>
      </w:pPr>
      <w:r w:rsidRPr="00B343DA">
        <w:rPr>
          <w:rFonts w:ascii="Roboto Light" w:hAnsi="Roboto Light"/>
        </w:rPr>
        <w:br w:type="page"/>
      </w:r>
    </w:p>
    <w:p w:rsidR="00965222" w:rsidRPr="00B343DA" w:rsidRDefault="00682A51" w:rsidP="00CD3046">
      <w:pPr>
        <w:pStyle w:val="DocText"/>
        <w:rPr>
          <w:rFonts w:ascii="Roboto Light" w:hAnsi="Roboto Light"/>
        </w:rPr>
      </w:pPr>
      <w:r w:rsidRPr="00B343DA">
        <w:rPr>
          <w:rFonts w:ascii="Roboto Light" w:hAnsi="Roboto Light"/>
        </w:rPr>
        <w:lastRenderedPageBreak/>
        <w:t xml:space="preserve">German (beginners) (2GEB20) </w:t>
      </w:r>
      <w:r w:rsidR="00965222"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965222" w:rsidRPr="00B343DA" w:rsidRDefault="00682A51" w:rsidP="00CD3046">
      <w:pPr>
        <w:pStyle w:val="DocText"/>
        <w:rPr>
          <w:rFonts w:ascii="Roboto Light" w:hAnsi="Roboto Light"/>
        </w:rPr>
      </w:pPr>
      <w:r w:rsidRPr="00B343DA">
        <w:rPr>
          <w:rFonts w:ascii="Roboto Light" w:hAnsi="Roboto Light"/>
        </w:rPr>
        <w:t xml:space="preserve">German (continuers) (2GEC20) </w:t>
      </w:r>
      <w:r w:rsidR="00965222"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Health (2HEH10) Students </w:t>
      </w:r>
      <w:r w:rsidR="00E52C8B" w:rsidRPr="00B343DA">
        <w:rPr>
          <w:rFonts w:ascii="Roboto Light" w:hAnsi="Roboto Light"/>
        </w:rPr>
        <w:t>learn about</w:t>
      </w:r>
      <w:r w:rsidRPr="00B343DA">
        <w:rPr>
          <w:rFonts w:ascii="Roboto Light" w:hAnsi="Roboto Light"/>
        </w:rPr>
        <w:t xml:space="preserve"> the factors that shape the behaviour and attitudes of individuals and groups in relation to healthy living, and caring for themselves and the environment. </w:t>
      </w:r>
      <w:r w:rsidR="00E52C8B" w:rsidRPr="00B343DA">
        <w:rPr>
          <w:rFonts w:ascii="Roboto Light" w:hAnsi="Roboto Light"/>
        </w:rPr>
        <w:t>They</w:t>
      </w:r>
      <w:r w:rsidRPr="00B343DA">
        <w:rPr>
          <w:rFonts w:ascii="Roboto Light" w:hAnsi="Roboto Light"/>
        </w:rPr>
        <w:t xml:space="preserve"> develop skills to consider how changing social structures, community values, environmental issues, and new technologies affect the health and well-being of individuals and communities.</w:t>
      </w:r>
    </w:p>
    <w:p w:rsidR="009F79FA" w:rsidRPr="00B343DA" w:rsidRDefault="009F79FA"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Health (2HEH20) </w:t>
      </w:r>
      <w:r w:rsidR="00544126" w:rsidRPr="00B343DA">
        <w:rPr>
          <w:rFonts w:ascii="Roboto Light" w:hAnsi="Roboto Light"/>
        </w:rPr>
        <w:t>Students learn about the factors that shape the behaviour and attitudes of individuals and groups in relation to healthy living, and caring for themselves and the environment. They develop skills to consider how changing social structures, community values, environmental issues, and new technologies affect the health and well-being of individuals and communities.</w:t>
      </w:r>
    </w:p>
    <w:p w:rsidR="002A180A" w:rsidRPr="00B343DA" w:rsidRDefault="002A180A" w:rsidP="00CD3046">
      <w:pPr>
        <w:pStyle w:val="DocText"/>
        <w:rPr>
          <w:rFonts w:ascii="Roboto Light" w:hAnsi="Roboto Light"/>
        </w:rPr>
      </w:pPr>
    </w:p>
    <w:p w:rsidR="002A180A" w:rsidRPr="00B343DA" w:rsidRDefault="002A180A" w:rsidP="00CD3046">
      <w:pPr>
        <w:pStyle w:val="DocText"/>
        <w:rPr>
          <w:rFonts w:ascii="Roboto Light" w:hAnsi="Roboto Light"/>
        </w:rPr>
      </w:pPr>
      <w:r w:rsidRPr="00B343DA">
        <w:rPr>
          <w:rFonts w:ascii="Roboto Light" w:hAnsi="Roboto Light"/>
        </w:rPr>
        <w:t>Health: Local Program (2HHS10) Students learn about the factors that shape the behaviour and attitudes of individuals and groups in relation to healthy living, and caring for themselves and the environment. They develop skills to consider how changing social structures, community values, environmental issues, and new technologies affect the health and well-being of individuals and communities.</w:t>
      </w:r>
      <w:r w:rsidR="006B47AD" w:rsidRPr="00B343DA">
        <w:rPr>
          <w:rFonts w:ascii="Roboto Light" w:hAnsi="Roboto Light"/>
        </w:rPr>
        <w:t xml:space="preserve"> A local program </w:t>
      </w:r>
      <w:r w:rsidR="00CB1FC3" w:rsidRPr="00B343DA">
        <w:rPr>
          <w:rFonts w:ascii="Roboto Light" w:hAnsi="Roboto Light"/>
        </w:rPr>
        <w:t>may</w:t>
      </w:r>
      <w:r w:rsidR="006B47AD" w:rsidRPr="00B343DA">
        <w:rPr>
          <w:rFonts w:ascii="Roboto Light" w:hAnsi="Roboto Light"/>
        </w:rPr>
        <w:t xml:space="preserve"> focus on specific local needs and interests.</w:t>
      </w:r>
    </w:p>
    <w:p w:rsidR="002A180A" w:rsidRPr="00B343DA" w:rsidRDefault="002A180A" w:rsidP="00CD3046">
      <w:pPr>
        <w:pStyle w:val="DocText"/>
        <w:rPr>
          <w:rFonts w:ascii="Roboto Light" w:hAnsi="Roboto Light"/>
        </w:rPr>
      </w:pPr>
    </w:p>
    <w:p w:rsidR="006B47AD" w:rsidRPr="00B343DA" w:rsidRDefault="002A180A" w:rsidP="00CD3046">
      <w:pPr>
        <w:pStyle w:val="DocText"/>
        <w:rPr>
          <w:rFonts w:ascii="Roboto Light" w:hAnsi="Roboto Light"/>
        </w:rPr>
      </w:pPr>
      <w:r w:rsidRPr="00B343DA">
        <w:rPr>
          <w:rFonts w:ascii="Roboto Light" w:hAnsi="Roboto Light"/>
        </w:rPr>
        <w:t xml:space="preserve">Health: Local Program (2HHS20) </w:t>
      </w:r>
      <w:r w:rsidR="006B47AD" w:rsidRPr="00B343DA">
        <w:rPr>
          <w:rFonts w:ascii="Roboto Light" w:hAnsi="Roboto Light"/>
        </w:rPr>
        <w:t xml:space="preserve">Students learn about the factors that shape the behaviour and attitudes of individuals and groups in relation to healthy living, and caring for themselves and the environment. They develop skills to consider how changing social structures, community values, environmental issues, and new technologies affect the health and well-being of individuals and communities. A local program </w:t>
      </w:r>
      <w:r w:rsidR="00CB1FC3" w:rsidRPr="00B343DA">
        <w:rPr>
          <w:rFonts w:ascii="Roboto Light" w:hAnsi="Roboto Light"/>
        </w:rPr>
        <w:t>may</w:t>
      </w:r>
      <w:r w:rsidR="006B47AD" w:rsidRPr="00B343DA">
        <w:rPr>
          <w:rFonts w:ascii="Roboto Light" w:hAnsi="Roboto Light"/>
        </w:rPr>
        <w:t xml:space="preserve"> focus on specific local needs and interests.</w:t>
      </w:r>
    </w:p>
    <w:p w:rsidR="002A180A" w:rsidRPr="00B343DA" w:rsidRDefault="002A180A" w:rsidP="00CD3046">
      <w:pPr>
        <w:pStyle w:val="DocText"/>
        <w:rPr>
          <w:rFonts w:ascii="Roboto Light" w:hAnsi="Roboto Light"/>
        </w:rPr>
      </w:pPr>
    </w:p>
    <w:p w:rsidR="006B47AD" w:rsidRPr="00B343DA" w:rsidRDefault="002A180A" w:rsidP="00CD3046">
      <w:pPr>
        <w:pStyle w:val="DocText"/>
        <w:rPr>
          <w:rFonts w:ascii="Roboto Light" w:hAnsi="Roboto Light"/>
        </w:rPr>
      </w:pPr>
      <w:r w:rsidRPr="00B343DA">
        <w:rPr>
          <w:rFonts w:ascii="Roboto Light" w:hAnsi="Roboto Light"/>
        </w:rPr>
        <w:t xml:space="preserve">Health: Modified (2HEM10) </w:t>
      </w:r>
      <w:r w:rsidR="006B47AD"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6B47AD" w:rsidRPr="00B343DA">
        <w:rPr>
          <w:rFonts w:ascii="Roboto Light" w:hAnsi="Roboto Light"/>
        </w:rPr>
        <w:t>.</w:t>
      </w:r>
    </w:p>
    <w:p w:rsidR="002A180A" w:rsidRPr="00B343DA" w:rsidRDefault="002A180A" w:rsidP="00CD3046">
      <w:pPr>
        <w:pStyle w:val="DocText"/>
        <w:rPr>
          <w:rFonts w:ascii="Roboto Light" w:hAnsi="Roboto Light"/>
        </w:rPr>
      </w:pPr>
    </w:p>
    <w:p w:rsidR="006B47AD" w:rsidRPr="00B343DA" w:rsidRDefault="002A180A" w:rsidP="00CD3046">
      <w:pPr>
        <w:pStyle w:val="DocText"/>
        <w:rPr>
          <w:rFonts w:ascii="Roboto Light" w:hAnsi="Roboto Light"/>
        </w:rPr>
      </w:pPr>
      <w:r w:rsidRPr="00B343DA">
        <w:rPr>
          <w:rFonts w:ascii="Roboto Light" w:hAnsi="Roboto Light"/>
        </w:rPr>
        <w:t xml:space="preserve">Health: Modified (2HEM20) </w:t>
      </w:r>
      <w:r w:rsidR="006B47AD"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6B47AD" w:rsidRPr="00B343DA">
        <w:rPr>
          <w:rFonts w:ascii="Roboto Light" w:hAnsi="Roboto Light"/>
        </w:rPr>
        <w:t>.</w:t>
      </w:r>
    </w:p>
    <w:p w:rsidR="00544126" w:rsidRPr="00B343DA" w:rsidRDefault="00544126" w:rsidP="00CD3046">
      <w:pPr>
        <w:pStyle w:val="DocText"/>
        <w:rPr>
          <w:rFonts w:ascii="Roboto Light" w:hAnsi="Roboto Light"/>
        </w:rPr>
      </w:pPr>
    </w:p>
    <w:p w:rsidR="00E51F89" w:rsidRPr="00B343DA" w:rsidRDefault="00682A51" w:rsidP="00CD3046">
      <w:pPr>
        <w:pStyle w:val="DocText"/>
        <w:rPr>
          <w:rFonts w:ascii="Roboto Light" w:hAnsi="Roboto Light"/>
        </w:rPr>
      </w:pPr>
      <w:r w:rsidRPr="00B343DA">
        <w:rPr>
          <w:rFonts w:ascii="Roboto Light" w:hAnsi="Roboto Light"/>
        </w:rPr>
        <w:t xml:space="preserve">Hebrew (continuers) (2HBC20) </w:t>
      </w:r>
      <w:r w:rsidR="00E51F8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E51F89" w:rsidRPr="00B343DA" w:rsidRDefault="00682A51" w:rsidP="00CD3046">
      <w:pPr>
        <w:pStyle w:val="DocText"/>
        <w:rPr>
          <w:rFonts w:ascii="Roboto Light" w:hAnsi="Roboto Light"/>
        </w:rPr>
      </w:pPr>
      <w:r w:rsidRPr="00B343DA">
        <w:rPr>
          <w:rFonts w:ascii="Roboto Light" w:hAnsi="Roboto Light"/>
        </w:rPr>
        <w:t xml:space="preserve">Hindi (continuers) (2HIC20) </w:t>
      </w:r>
      <w:r w:rsidR="00E51F8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D836DB" w:rsidRPr="00B343DA" w:rsidRDefault="00D836DB" w:rsidP="00CD3046">
      <w:pPr>
        <w:pStyle w:val="DocText"/>
        <w:rPr>
          <w:rFonts w:ascii="Roboto Light" w:hAnsi="Roboto Light"/>
        </w:rPr>
      </w:pPr>
    </w:p>
    <w:p w:rsidR="00E51F89" w:rsidRPr="00B343DA" w:rsidRDefault="00682A51" w:rsidP="00CD3046">
      <w:pPr>
        <w:pStyle w:val="DocText"/>
        <w:rPr>
          <w:rFonts w:ascii="Roboto Light" w:hAnsi="Roboto Light"/>
        </w:rPr>
      </w:pPr>
      <w:r w:rsidRPr="00B343DA">
        <w:rPr>
          <w:rFonts w:ascii="Roboto Light" w:hAnsi="Roboto Light"/>
        </w:rPr>
        <w:t xml:space="preserve">Hungarian (continuers) (2HUC20) </w:t>
      </w:r>
      <w:r w:rsidR="00E51F8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E51F89" w:rsidRPr="00B343DA" w:rsidRDefault="00682A51" w:rsidP="00CD3046">
      <w:pPr>
        <w:pStyle w:val="DocText"/>
        <w:rPr>
          <w:rFonts w:ascii="Roboto Light" w:hAnsi="Roboto Light"/>
        </w:rPr>
      </w:pPr>
      <w:r w:rsidRPr="00B343DA">
        <w:rPr>
          <w:rFonts w:ascii="Roboto Light" w:hAnsi="Roboto Light"/>
        </w:rPr>
        <w:t xml:space="preserve">Indonesian (beginners) (2INB20) </w:t>
      </w:r>
      <w:r w:rsidR="00E51F89"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E51F89" w:rsidRPr="00B343DA" w:rsidRDefault="00682A51" w:rsidP="00CD3046">
      <w:pPr>
        <w:pStyle w:val="DocText"/>
        <w:rPr>
          <w:rFonts w:ascii="Roboto Light" w:hAnsi="Roboto Light"/>
        </w:rPr>
      </w:pPr>
      <w:r w:rsidRPr="00B343DA">
        <w:rPr>
          <w:rFonts w:ascii="Roboto Light" w:hAnsi="Roboto Light"/>
        </w:rPr>
        <w:t xml:space="preserve">Indonesian (continuers) (2INC20) </w:t>
      </w:r>
      <w:r w:rsidR="00E51F8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Information Processing and Publishing (2IPR10) </w:t>
      </w:r>
      <w:r w:rsidR="00827F60" w:rsidRPr="00B343DA">
        <w:rPr>
          <w:rFonts w:ascii="Roboto Light" w:hAnsi="Roboto Light"/>
        </w:rPr>
        <w:t>Students</w:t>
      </w:r>
      <w:r w:rsidRPr="00B343DA">
        <w:rPr>
          <w:rFonts w:ascii="Roboto Light" w:hAnsi="Roboto Light"/>
        </w:rPr>
        <w:t xml:space="preserve"> </w:t>
      </w:r>
      <w:r w:rsidR="000B2579" w:rsidRPr="00B343DA">
        <w:rPr>
          <w:rFonts w:ascii="Roboto Light" w:hAnsi="Roboto Light"/>
        </w:rPr>
        <w:t>apply</w:t>
      </w:r>
      <w:r w:rsidRPr="00B343DA">
        <w:rPr>
          <w:rFonts w:ascii="Roboto Light" w:hAnsi="Roboto Light"/>
        </w:rPr>
        <w:t xml:space="preserve"> practical skills </w:t>
      </w:r>
      <w:r w:rsidR="00490DDB" w:rsidRPr="00B343DA">
        <w:rPr>
          <w:rFonts w:ascii="Roboto Light" w:hAnsi="Roboto Light"/>
        </w:rPr>
        <w:t xml:space="preserve">and design principles </w:t>
      </w:r>
      <w:r w:rsidRPr="00B343DA">
        <w:rPr>
          <w:rFonts w:ascii="Roboto Light" w:hAnsi="Roboto Light"/>
        </w:rPr>
        <w:t>to provide creative solutions to text-based communication tasks.</w:t>
      </w:r>
      <w:r w:rsidR="009B324B" w:rsidRPr="00B343DA">
        <w:rPr>
          <w:rFonts w:ascii="Roboto Light" w:hAnsi="Roboto Light"/>
        </w:rPr>
        <w:t xml:space="preserve"> </w:t>
      </w:r>
      <w:r w:rsidR="00827F60" w:rsidRPr="00B343DA">
        <w:rPr>
          <w:rFonts w:ascii="Roboto Light" w:hAnsi="Roboto Light"/>
        </w:rPr>
        <w:t>They</w:t>
      </w:r>
      <w:r w:rsidRPr="00B343DA">
        <w:rPr>
          <w:rFonts w:ascii="Roboto Light" w:hAnsi="Roboto Light"/>
        </w:rPr>
        <w:t xml:space="preserve"> create both hard copy and electronic text-based publications, and evaluate the development process.</w:t>
      </w:r>
      <w:r w:rsidR="009B324B" w:rsidRPr="00B343DA">
        <w:rPr>
          <w:rFonts w:ascii="Roboto Light" w:hAnsi="Roboto Light"/>
        </w:rPr>
        <w:t xml:space="preserve"> </w:t>
      </w:r>
      <w:r w:rsidR="00827F60" w:rsidRPr="00B343DA">
        <w:rPr>
          <w:rFonts w:ascii="Roboto Light" w:hAnsi="Roboto Light"/>
        </w:rPr>
        <w:t>Students</w:t>
      </w:r>
      <w:r w:rsidRPr="00B343DA">
        <w:rPr>
          <w:rFonts w:ascii="Roboto Light" w:hAnsi="Roboto Light"/>
        </w:rPr>
        <w:t xml:space="preserve"> use technology to design and implement information processing solutions, and identify, choose, and use the appropriate computer hardware and software to process, manage and communicate information in a range of contexts.</w:t>
      </w:r>
    </w:p>
    <w:p w:rsidR="00682A51" w:rsidRPr="00B343DA" w:rsidRDefault="00682A51" w:rsidP="00CD3046">
      <w:pPr>
        <w:pStyle w:val="DocText"/>
        <w:rPr>
          <w:rFonts w:ascii="Roboto Light" w:hAnsi="Roboto Light"/>
        </w:rPr>
      </w:pPr>
    </w:p>
    <w:p w:rsidR="000B2579" w:rsidRPr="00B343DA" w:rsidRDefault="00682A51" w:rsidP="00CD3046">
      <w:pPr>
        <w:pStyle w:val="DocText"/>
        <w:rPr>
          <w:rFonts w:ascii="Roboto Light" w:hAnsi="Roboto Light"/>
        </w:rPr>
      </w:pPr>
      <w:r w:rsidRPr="00B343DA">
        <w:rPr>
          <w:rFonts w:ascii="Roboto Light" w:hAnsi="Roboto Light"/>
        </w:rPr>
        <w:t xml:space="preserve">Information Processing and Publishing (2IPR20) </w:t>
      </w:r>
      <w:r w:rsidR="000B2579" w:rsidRPr="00B343DA">
        <w:rPr>
          <w:rFonts w:ascii="Roboto Light" w:hAnsi="Roboto Light"/>
        </w:rPr>
        <w:t>Students apply practical skills and design principles to provide creative solutions to text-based communication tasks. They create both hard copy and electronic text-based publications, and evaluate the development process. Students use technology to design and implement information processing solutions, and identify, choose, and use the appropriate computer hardware and software to process, manage and communicate information in a range of contexts.</w:t>
      </w:r>
    </w:p>
    <w:p w:rsidR="00682A51" w:rsidRPr="00B343DA" w:rsidRDefault="00682A51" w:rsidP="00CD3046">
      <w:pPr>
        <w:pStyle w:val="DocText"/>
        <w:rPr>
          <w:rFonts w:ascii="Roboto Light" w:hAnsi="Roboto Light"/>
        </w:rPr>
      </w:pPr>
    </w:p>
    <w:p w:rsidR="005D1892" w:rsidRPr="00B343DA" w:rsidRDefault="00682A51" w:rsidP="00CD3046">
      <w:pPr>
        <w:pStyle w:val="DocText"/>
        <w:rPr>
          <w:rFonts w:ascii="Roboto Light" w:hAnsi="Roboto Light"/>
        </w:rPr>
      </w:pPr>
      <w:r w:rsidRPr="00B343DA">
        <w:rPr>
          <w:rFonts w:ascii="Roboto Light" w:hAnsi="Roboto Light"/>
        </w:rPr>
        <w:t>Information Technology (2IFT20) Students investigate existing information technology systems to discover their nature and components.</w:t>
      </w:r>
      <w:r w:rsidR="009B324B" w:rsidRPr="00B343DA">
        <w:rPr>
          <w:rFonts w:ascii="Roboto Light" w:hAnsi="Roboto Light"/>
        </w:rPr>
        <w:t xml:space="preserve"> </w:t>
      </w:r>
      <w:r w:rsidRPr="00B343DA">
        <w:rPr>
          <w:rFonts w:ascii="Roboto Light" w:hAnsi="Roboto Light"/>
        </w:rPr>
        <w:t xml:space="preserve">They develop a range of skills and techniques while creating their own systems that can be tested and evaluated. </w:t>
      </w:r>
      <w:r w:rsidR="00B219E5" w:rsidRPr="00B343DA">
        <w:rPr>
          <w:rFonts w:ascii="Roboto Light" w:hAnsi="Roboto Light"/>
        </w:rPr>
        <w:t>Students</w:t>
      </w:r>
      <w:r w:rsidRPr="00B343DA">
        <w:rPr>
          <w:rFonts w:ascii="Roboto Light" w:hAnsi="Roboto Light"/>
        </w:rPr>
        <w:t xml:space="preserve"> develop and apply specialised </w:t>
      </w:r>
      <w:r w:rsidR="00D22E75" w:rsidRPr="00B343DA">
        <w:rPr>
          <w:rFonts w:ascii="Roboto Light" w:hAnsi="Roboto Light"/>
        </w:rPr>
        <w:t>knowledge and understanding</w:t>
      </w:r>
      <w:r w:rsidRPr="00B343DA">
        <w:rPr>
          <w:rFonts w:ascii="Roboto Light" w:hAnsi="Roboto Light"/>
        </w:rPr>
        <w:t xml:space="preserve"> in the use of software in a number of information technology areas.</w:t>
      </w:r>
    </w:p>
    <w:p w:rsidR="005D1892" w:rsidRPr="00B343DA" w:rsidRDefault="005D1892" w:rsidP="00CD3046">
      <w:pPr>
        <w:pStyle w:val="DocText"/>
        <w:rPr>
          <w:rFonts w:ascii="Roboto Light" w:hAnsi="Roboto Light"/>
        </w:rPr>
      </w:pPr>
    </w:p>
    <w:p w:rsidR="009F79FA" w:rsidRPr="00B343DA" w:rsidRDefault="009F79FA">
      <w:pPr>
        <w:rPr>
          <w:rFonts w:ascii="Roboto Light" w:hAnsi="Roboto Light" w:cs="Arial"/>
          <w:sz w:val="22"/>
          <w:szCs w:val="22"/>
        </w:rPr>
      </w:pPr>
      <w:r w:rsidRPr="00B343DA">
        <w:rPr>
          <w:rFonts w:ascii="Roboto Light" w:hAnsi="Roboto Light"/>
        </w:rPr>
        <w:br w:type="page"/>
      </w:r>
    </w:p>
    <w:p w:rsidR="001C2F06" w:rsidRPr="00B343DA" w:rsidRDefault="00226385" w:rsidP="00CD3046">
      <w:pPr>
        <w:pStyle w:val="DocText"/>
        <w:rPr>
          <w:rFonts w:ascii="Roboto Light" w:hAnsi="Roboto Light"/>
        </w:rPr>
      </w:pPr>
      <w:r w:rsidRPr="00B343DA">
        <w:rPr>
          <w:rFonts w:ascii="Roboto Light" w:hAnsi="Roboto Light"/>
        </w:rPr>
        <w:lastRenderedPageBreak/>
        <w:t>Integrated Learning (2ILA10</w:t>
      </w:r>
      <w:r w:rsidR="00682A51" w:rsidRPr="00B343DA">
        <w:rPr>
          <w:rFonts w:ascii="Roboto Light" w:hAnsi="Roboto Light"/>
        </w:rPr>
        <w:t xml:space="preserve">) </w:t>
      </w:r>
      <w:r w:rsidR="001C2F06" w:rsidRPr="00B343DA">
        <w:rPr>
          <w:rFonts w:ascii="Roboto Light" w:hAnsi="Roboto Light"/>
        </w:rPr>
        <w:t>Students develop their learning about a real-world situation, task, event, or other learning opportunity, while also growing their knowledge about themselves as learners, and their capabilities.</w:t>
      </w:r>
      <w:r w:rsidR="001C2F06" w:rsidRPr="00B343DA">
        <w:rPr>
          <w:rFonts w:eastAsia="SimSun" w:cs="Times New Roman"/>
          <w:sz w:val="20"/>
          <w:szCs w:val="24"/>
          <w:lang w:eastAsia="zh-CN"/>
        </w:rPr>
        <w:t xml:space="preserve"> </w:t>
      </w:r>
      <w:r w:rsidR="001C2F06" w:rsidRPr="00B343DA">
        <w:rPr>
          <w:rFonts w:ascii="Roboto Light" w:hAnsi="Roboto Light"/>
        </w:rPr>
        <w:t>The program focus is designed around a theme, community or context that has meaning to the students; for example, innovation and enterprise initiatives, STEM activities, Aboriginal knowledge</w:t>
      </w:r>
      <w:r w:rsidR="007C291F" w:rsidRPr="00B343DA">
        <w:rPr>
          <w:rFonts w:ascii="Roboto Light" w:hAnsi="Roboto Light"/>
        </w:rPr>
        <w:t>s</w:t>
      </w:r>
      <w:r w:rsidR="001C2F06" w:rsidRPr="00B343DA">
        <w:rPr>
          <w:rFonts w:ascii="Roboto Light" w:hAnsi="Roboto Light"/>
        </w:rPr>
        <w:t xml:space="preserve"> and cultures, global citizenship outlooks, art and cultural influences, health and wellbeing initiatives, leadership development, vocational pathways, and literacy and/or numeracy development and enhancement.</w:t>
      </w:r>
    </w:p>
    <w:p w:rsidR="001C2F06" w:rsidRPr="00B343DA" w:rsidRDefault="001C2F06" w:rsidP="00CD3046">
      <w:pPr>
        <w:pStyle w:val="DocText"/>
        <w:rPr>
          <w:rFonts w:ascii="Roboto Light" w:hAnsi="Roboto Light"/>
        </w:rPr>
      </w:pPr>
    </w:p>
    <w:p w:rsidR="00AF7B57" w:rsidRPr="00B343DA" w:rsidRDefault="00226385" w:rsidP="00CD3046">
      <w:pPr>
        <w:pStyle w:val="DocText"/>
        <w:rPr>
          <w:rFonts w:ascii="Roboto Light" w:hAnsi="Roboto Light"/>
        </w:rPr>
      </w:pPr>
      <w:r w:rsidRPr="00B343DA">
        <w:rPr>
          <w:rFonts w:ascii="Roboto Light" w:hAnsi="Roboto Light"/>
        </w:rPr>
        <w:t>Integrated Learning (2ILA</w:t>
      </w:r>
      <w:r w:rsidR="00682A51" w:rsidRPr="00B343DA">
        <w:rPr>
          <w:rFonts w:ascii="Roboto Light" w:hAnsi="Roboto Light"/>
        </w:rPr>
        <w:t xml:space="preserve">20) </w:t>
      </w:r>
      <w:r w:rsidR="001C2F06" w:rsidRPr="00B343DA">
        <w:rPr>
          <w:rFonts w:ascii="Roboto Light" w:hAnsi="Roboto Light"/>
        </w:rPr>
        <w:t>Students develop their learning about a real-world situation, task, event, or other learning opportunity, while also growing their knowledge about themselves as learners, and their capabilities.</w:t>
      </w:r>
      <w:r w:rsidR="001C2F06" w:rsidRPr="00B343DA">
        <w:rPr>
          <w:rFonts w:eastAsia="SimSun" w:cs="Times New Roman"/>
          <w:sz w:val="20"/>
          <w:szCs w:val="24"/>
          <w:lang w:eastAsia="zh-CN"/>
        </w:rPr>
        <w:t xml:space="preserve"> </w:t>
      </w:r>
      <w:r w:rsidR="001C2F06" w:rsidRPr="00B343DA">
        <w:rPr>
          <w:rFonts w:ascii="Roboto Light" w:hAnsi="Roboto Light"/>
        </w:rPr>
        <w:t>The program focus is designed around a theme, community or context that has meaning to the students; for example, innovation and enterprise initiatives, STEM activities, Aboriginal knowledge</w:t>
      </w:r>
      <w:r w:rsidR="007C291F" w:rsidRPr="00B343DA">
        <w:rPr>
          <w:rFonts w:ascii="Roboto Light" w:hAnsi="Roboto Light"/>
        </w:rPr>
        <w:t>s</w:t>
      </w:r>
      <w:r w:rsidR="001C2F06" w:rsidRPr="00B343DA">
        <w:rPr>
          <w:rFonts w:ascii="Roboto Light" w:hAnsi="Roboto Light"/>
        </w:rPr>
        <w:t xml:space="preserve"> and cultures, global citizenship outlooks, art and cultural influences, health and wellbeing initiatives, leadership development, vocational pathways, and literacy and/or numeracy development and enhancement.</w:t>
      </w:r>
    </w:p>
    <w:p w:rsidR="008C1BFA" w:rsidRPr="00B343DA" w:rsidRDefault="008C1BFA" w:rsidP="00CD3046">
      <w:pPr>
        <w:pStyle w:val="DocText"/>
        <w:rPr>
          <w:rFonts w:ascii="Roboto Light" w:hAnsi="Roboto Light"/>
        </w:rPr>
      </w:pPr>
    </w:p>
    <w:p w:rsidR="008C1BFA" w:rsidRPr="00B343DA" w:rsidRDefault="00226385" w:rsidP="00CD3046">
      <w:pPr>
        <w:pStyle w:val="DocText"/>
        <w:rPr>
          <w:rFonts w:ascii="Roboto Light" w:hAnsi="Roboto Light"/>
        </w:rPr>
      </w:pPr>
      <w:r w:rsidRPr="00B343DA">
        <w:rPr>
          <w:rFonts w:ascii="Roboto Light" w:hAnsi="Roboto Light"/>
        </w:rPr>
        <w:t>Integrated Learning (2ILB</w:t>
      </w:r>
      <w:r w:rsidR="008C1BFA" w:rsidRPr="00B343DA">
        <w:rPr>
          <w:rFonts w:ascii="Roboto Light" w:hAnsi="Roboto Light"/>
        </w:rPr>
        <w:t xml:space="preserve">10) </w:t>
      </w:r>
      <w:r w:rsidR="001C2F06" w:rsidRPr="00B343DA">
        <w:rPr>
          <w:rFonts w:ascii="Roboto Light" w:hAnsi="Roboto Light"/>
        </w:rPr>
        <w:t>Students develop their learning about a real-world situation, task, event, or other learning opportunity, while also growing their knowledge about themselves as learners, and their capabilities.</w:t>
      </w:r>
      <w:r w:rsidR="001C2F06" w:rsidRPr="00B343DA">
        <w:rPr>
          <w:rFonts w:eastAsia="SimSun" w:cs="Times New Roman"/>
          <w:sz w:val="20"/>
          <w:szCs w:val="24"/>
          <w:lang w:eastAsia="zh-CN"/>
        </w:rPr>
        <w:t xml:space="preserve"> </w:t>
      </w:r>
      <w:r w:rsidR="001C2F06" w:rsidRPr="00B343DA">
        <w:rPr>
          <w:rFonts w:ascii="Roboto Light" w:hAnsi="Roboto Light"/>
        </w:rPr>
        <w:t>The program focus is designed around a theme, community or context that has meaning to the students; for example, innovation and enterprise initiatives, STEM activities, Aboriginal knowledge</w:t>
      </w:r>
      <w:r w:rsidR="007C291F" w:rsidRPr="00B343DA">
        <w:rPr>
          <w:rFonts w:ascii="Roboto Light" w:hAnsi="Roboto Light"/>
        </w:rPr>
        <w:t>s</w:t>
      </w:r>
      <w:r w:rsidR="001C2F06" w:rsidRPr="00B343DA">
        <w:rPr>
          <w:rFonts w:ascii="Roboto Light" w:hAnsi="Roboto Light"/>
        </w:rPr>
        <w:t xml:space="preserve"> and cultures, global citizenship outlooks, art and cultural influences, health and wellbeing initiatives, leadership development, vocational pathways, and literacy and/or numeracy development and enhancement.</w:t>
      </w:r>
    </w:p>
    <w:p w:rsidR="008C1BFA" w:rsidRPr="00B343DA" w:rsidRDefault="008C1BFA" w:rsidP="00CD3046">
      <w:pPr>
        <w:pStyle w:val="DocText"/>
        <w:rPr>
          <w:rFonts w:ascii="Roboto Light" w:hAnsi="Roboto Light"/>
        </w:rPr>
      </w:pPr>
    </w:p>
    <w:p w:rsidR="008C1BFA" w:rsidRPr="00B343DA" w:rsidRDefault="00226385" w:rsidP="00CD3046">
      <w:pPr>
        <w:pStyle w:val="DocText"/>
        <w:rPr>
          <w:rFonts w:ascii="Roboto Light" w:hAnsi="Roboto Light"/>
        </w:rPr>
      </w:pPr>
      <w:r w:rsidRPr="00B343DA">
        <w:rPr>
          <w:rFonts w:ascii="Roboto Light" w:hAnsi="Roboto Light"/>
        </w:rPr>
        <w:t>Integrated Learning (2ILB</w:t>
      </w:r>
      <w:r w:rsidR="008C1BFA" w:rsidRPr="00B343DA">
        <w:rPr>
          <w:rFonts w:ascii="Roboto Light" w:hAnsi="Roboto Light"/>
        </w:rPr>
        <w:t xml:space="preserve">20) </w:t>
      </w:r>
      <w:r w:rsidR="001C2F06" w:rsidRPr="00B343DA">
        <w:rPr>
          <w:rFonts w:ascii="Roboto Light" w:hAnsi="Roboto Light"/>
        </w:rPr>
        <w:t>Students develop their learning about a real-world situation, task, event, or other learning opportunity, while also growing their knowledge about themselves as learners, and their capabilities.</w:t>
      </w:r>
      <w:r w:rsidR="001C2F06" w:rsidRPr="00B343DA">
        <w:rPr>
          <w:rFonts w:eastAsia="SimSun" w:cs="Times New Roman"/>
          <w:sz w:val="20"/>
          <w:szCs w:val="24"/>
          <w:lang w:eastAsia="zh-CN"/>
        </w:rPr>
        <w:t xml:space="preserve"> </w:t>
      </w:r>
      <w:r w:rsidR="001C2F06" w:rsidRPr="00B343DA">
        <w:rPr>
          <w:rFonts w:ascii="Roboto Light" w:hAnsi="Roboto Light"/>
        </w:rPr>
        <w:t>The program focus is designed around a theme, community or context that has meaning to the students; for example, innovation and enterprise initiatives, STEM activities, Aboriginal knowledge</w:t>
      </w:r>
      <w:r w:rsidR="007C291F" w:rsidRPr="00B343DA">
        <w:rPr>
          <w:rFonts w:ascii="Roboto Light" w:hAnsi="Roboto Light"/>
        </w:rPr>
        <w:t>s</w:t>
      </w:r>
      <w:r w:rsidR="001C2F06" w:rsidRPr="00B343DA">
        <w:rPr>
          <w:rFonts w:ascii="Roboto Light" w:hAnsi="Roboto Light"/>
        </w:rPr>
        <w:t xml:space="preserve"> and cultures, global citizenship outlooks, art and cultural influences, health and wellbeing initiatives, leadership development, vocational pathways, and literacy and/or numeracy development and enhancement.</w:t>
      </w:r>
    </w:p>
    <w:p w:rsidR="00226385" w:rsidRPr="00B343DA" w:rsidRDefault="00226385" w:rsidP="00CD3046">
      <w:pPr>
        <w:pStyle w:val="DocText"/>
        <w:rPr>
          <w:rFonts w:ascii="Roboto Light" w:hAnsi="Roboto Light"/>
        </w:rPr>
      </w:pPr>
    </w:p>
    <w:p w:rsidR="00B37AF9" w:rsidRPr="00B343DA" w:rsidRDefault="00682A51" w:rsidP="00CD3046">
      <w:pPr>
        <w:pStyle w:val="DocText"/>
        <w:rPr>
          <w:rFonts w:ascii="Roboto Light" w:hAnsi="Roboto Light"/>
        </w:rPr>
      </w:pPr>
      <w:r w:rsidRPr="00B343DA">
        <w:rPr>
          <w:rFonts w:ascii="Roboto Light" w:hAnsi="Roboto Light"/>
        </w:rPr>
        <w:t xml:space="preserve">Italian (beginners) (2ITB20) </w:t>
      </w:r>
      <w:r w:rsidR="00B37AF9"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B37AF9" w:rsidRPr="00B343DA" w:rsidRDefault="00682A51" w:rsidP="00CD3046">
      <w:pPr>
        <w:pStyle w:val="DocText"/>
        <w:rPr>
          <w:rFonts w:ascii="Roboto Light" w:hAnsi="Roboto Light"/>
        </w:rPr>
      </w:pPr>
      <w:r w:rsidRPr="00B343DA">
        <w:rPr>
          <w:rFonts w:ascii="Roboto Light" w:hAnsi="Roboto Light"/>
        </w:rPr>
        <w:t xml:space="preserve">Italian (continuers) (2ITC20) </w:t>
      </w:r>
      <w:r w:rsidR="00B37AF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3C223C" w:rsidRPr="00B343DA" w:rsidRDefault="00682A51" w:rsidP="00CD3046">
      <w:pPr>
        <w:pStyle w:val="DocText"/>
        <w:rPr>
          <w:rFonts w:ascii="Roboto Light" w:hAnsi="Roboto Light"/>
        </w:rPr>
      </w:pPr>
      <w:r w:rsidRPr="00B343DA">
        <w:rPr>
          <w:rFonts w:ascii="Roboto Light" w:hAnsi="Roboto Light"/>
        </w:rPr>
        <w:t xml:space="preserve">Japanese (background speakers) (2JAD20) </w:t>
      </w:r>
      <w:r w:rsidR="003C223C" w:rsidRPr="00B343DA">
        <w:rPr>
          <w:rFonts w:ascii="Roboto Light" w:hAnsi="Roboto Light"/>
        </w:rPr>
        <w:t xml:space="preserve">The background speakers level languages are designed for students who have a background in the language and who have had more than 1 year's education in a country where the language is spoken. Students </w:t>
      </w:r>
      <w:r w:rsidR="003C223C" w:rsidRPr="00B343DA">
        <w:rPr>
          <w:rFonts w:ascii="Roboto Light" w:hAnsi="Roboto Light"/>
        </w:rPr>
        <w:lastRenderedPageBreak/>
        <w:t xml:space="preserve">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682A51" w:rsidRPr="00B343DA" w:rsidRDefault="00682A51" w:rsidP="00CD3046">
      <w:pPr>
        <w:pStyle w:val="DocText"/>
        <w:rPr>
          <w:rFonts w:ascii="Roboto Light" w:hAnsi="Roboto Light"/>
        </w:rPr>
      </w:pPr>
    </w:p>
    <w:p w:rsidR="003C223C" w:rsidRPr="00B343DA" w:rsidRDefault="00682A51" w:rsidP="00CD3046">
      <w:pPr>
        <w:pStyle w:val="DocText"/>
        <w:rPr>
          <w:rFonts w:ascii="Roboto Light" w:hAnsi="Roboto Light"/>
        </w:rPr>
      </w:pPr>
      <w:r w:rsidRPr="00B343DA">
        <w:rPr>
          <w:rFonts w:ascii="Roboto Light" w:hAnsi="Roboto Light"/>
        </w:rPr>
        <w:t xml:space="preserve">Japanese (beginners) (2JAB20) </w:t>
      </w:r>
      <w:r w:rsidR="003C223C"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2B3390" w:rsidRPr="00B343DA" w:rsidRDefault="00682A51" w:rsidP="00CD3046">
      <w:pPr>
        <w:pStyle w:val="DocText"/>
        <w:rPr>
          <w:rFonts w:ascii="Roboto Light" w:hAnsi="Roboto Light"/>
        </w:rPr>
      </w:pPr>
      <w:r w:rsidRPr="00B343DA">
        <w:rPr>
          <w:rFonts w:ascii="Roboto Light" w:hAnsi="Roboto Light"/>
        </w:rPr>
        <w:t xml:space="preserve">Japanese (continuers) (2JAC20) </w:t>
      </w:r>
      <w:r w:rsidR="002B3390"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r w:rsidR="00CB1FC3" w:rsidRPr="00B343DA">
        <w:rPr>
          <w:rFonts w:ascii="Roboto Light" w:hAnsi="Roboto Light"/>
        </w:rPr>
        <w:t xml:space="preserve"> Eligibility criteria apply for this subject.</w:t>
      </w:r>
    </w:p>
    <w:p w:rsidR="002B3390" w:rsidRPr="00B343DA" w:rsidRDefault="002B3390" w:rsidP="00CD3046">
      <w:pPr>
        <w:pStyle w:val="DocText"/>
        <w:rPr>
          <w:rFonts w:ascii="Roboto Light" w:hAnsi="Roboto Light"/>
        </w:rPr>
      </w:pPr>
    </w:p>
    <w:p w:rsidR="00647ACC" w:rsidRPr="00B343DA" w:rsidRDefault="00647ACC" w:rsidP="00647ACC">
      <w:pPr>
        <w:pStyle w:val="DocText"/>
        <w:rPr>
          <w:rFonts w:ascii="Roboto Light" w:hAnsi="Roboto Light"/>
        </w:rPr>
      </w:pPr>
      <w:r w:rsidRPr="00B343DA">
        <w:rPr>
          <w:rFonts w:ascii="Roboto Light" w:hAnsi="Roboto Light"/>
        </w:rPr>
        <w:t xml:space="preserve">Karen (continuers) (2KRC20) </w:t>
      </w:r>
      <w:proofErr w:type="gramStart"/>
      <w:r w:rsidRPr="00B343DA">
        <w:rPr>
          <w:rFonts w:ascii="Roboto Light" w:hAnsi="Roboto Light"/>
        </w:rPr>
        <w:t>The</w:t>
      </w:r>
      <w:proofErr w:type="gramEnd"/>
      <w:r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47ACC" w:rsidRPr="00B343DA" w:rsidRDefault="00647ACC" w:rsidP="00CD3046">
      <w:pPr>
        <w:pStyle w:val="DocText"/>
        <w:rPr>
          <w:rFonts w:ascii="Roboto Light" w:hAnsi="Roboto Light"/>
        </w:rPr>
      </w:pPr>
    </w:p>
    <w:p w:rsidR="00647ACC" w:rsidRPr="00B343DA" w:rsidRDefault="00647ACC" w:rsidP="00CD3046">
      <w:pPr>
        <w:pStyle w:val="DocText"/>
        <w:rPr>
          <w:rFonts w:ascii="Roboto Light" w:hAnsi="Roboto Light"/>
        </w:rPr>
      </w:pPr>
    </w:p>
    <w:p w:rsidR="002B3390" w:rsidRPr="00B343DA" w:rsidRDefault="00682A51" w:rsidP="00CD3046">
      <w:pPr>
        <w:pStyle w:val="DocText"/>
        <w:rPr>
          <w:rFonts w:ascii="Roboto Light" w:hAnsi="Roboto Light"/>
        </w:rPr>
      </w:pPr>
      <w:r w:rsidRPr="00B343DA">
        <w:rPr>
          <w:rFonts w:ascii="Roboto Light" w:hAnsi="Roboto Light"/>
        </w:rPr>
        <w:t xml:space="preserve">Khmer (continuers) (2KHC20) </w:t>
      </w:r>
      <w:proofErr w:type="gramStart"/>
      <w:r w:rsidR="002B3390" w:rsidRPr="00B343DA">
        <w:rPr>
          <w:rFonts w:ascii="Roboto Light" w:hAnsi="Roboto Light"/>
        </w:rPr>
        <w:t>The</w:t>
      </w:r>
      <w:proofErr w:type="gramEnd"/>
      <w:r w:rsidR="002B3390"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9F79FA" w:rsidRPr="00B343DA" w:rsidRDefault="009F79FA" w:rsidP="00CD3046">
      <w:pPr>
        <w:pStyle w:val="DocText"/>
        <w:rPr>
          <w:rFonts w:ascii="Roboto Light" w:hAnsi="Roboto Light"/>
        </w:rPr>
      </w:pPr>
    </w:p>
    <w:p w:rsidR="002B3390" w:rsidRPr="00B343DA" w:rsidRDefault="00682A51" w:rsidP="00CD3046">
      <w:pPr>
        <w:pStyle w:val="DocText"/>
        <w:rPr>
          <w:rFonts w:ascii="Roboto Light" w:hAnsi="Roboto Light"/>
        </w:rPr>
      </w:pPr>
      <w:r w:rsidRPr="00B343DA">
        <w:rPr>
          <w:rFonts w:ascii="Roboto Light" w:hAnsi="Roboto Light"/>
        </w:rPr>
        <w:t xml:space="preserve">Korean (background speakers) (2KOD20) </w:t>
      </w:r>
      <w:r w:rsidR="002B3390" w:rsidRPr="00B343DA">
        <w:rPr>
          <w:rFonts w:ascii="Roboto Light" w:hAnsi="Roboto Light"/>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602693" w:rsidRPr="00B343DA" w:rsidRDefault="00602693" w:rsidP="00CD3046">
      <w:pPr>
        <w:pStyle w:val="DocText"/>
        <w:rPr>
          <w:rFonts w:ascii="Roboto Light" w:hAnsi="Roboto Light"/>
        </w:rPr>
      </w:pPr>
    </w:p>
    <w:p w:rsidR="009F79FA" w:rsidRPr="00B343DA" w:rsidRDefault="009F79FA">
      <w:pPr>
        <w:rPr>
          <w:rFonts w:ascii="Roboto Light" w:hAnsi="Roboto Light" w:cs="Arial"/>
          <w:sz w:val="22"/>
          <w:szCs w:val="22"/>
        </w:rPr>
      </w:pPr>
      <w:r w:rsidRPr="00B343DA">
        <w:rPr>
          <w:rFonts w:ascii="Roboto Light" w:hAnsi="Roboto Light"/>
        </w:rPr>
        <w:br w:type="page"/>
      </w:r>
    </w:p>
    <w:p w:rsidR="00704646" w:rsidRPr="00B343DA" w:rsidRDefault="005F4DFD" w:rsidP="00CD3046">
      <w:pPr>
        <w:pStyle w:val="DocText"/>
        <w:rPr>
          <w:rFonts w:ascii="Roboto Light" w:hAnsi="Roboto Light"/>
        </w:rPr>
      </w:pPr>
      <w:r w:rsidRPr="00B343DA">
        <w:rPr>
          <w:rFonts w:ascii="Roboto Light" w:hAnsi="Roboto Light"/>
        </w:rPr>
        <w:lastRenderedPageBreak/>
        <w:t>Korean (beginners) (2KOB</w:t>
      </w:r>
      <w:r w:rsidR="00602693" w:rsidRPr="00B343DA">
        <w:rPr>
          <w:rFonts w:ascii="Roboto Light" w:hAnsi="Roboto Light"/>
        </w:rPr>
        <w:t xml:space="preserve">20) </w:t>
      </w:r>
      <w:r w:rsidR="00CB1FC3" w:rsidRPr="00B343DA">
        <w:rPr>
          <w:rFonts w:ascii="Roboto Light" w:hAnsi="Roboto Light"/>
        </w:rPr>
        <w:t>F</w:t>
      </w:r>
      <w:r w:rsidR="00602693" w:rsidRPr="00B343DA">
        <w:rPr>
          <w:rFonts w:ascii="Roboto Light" w:hAnsi="Roboto Light"/>
        </w:rPr>
        <w:t>irst year of Stage 2 Korean (beginners)</w:t>
      </w:r>
      <w:r w:rsidR="00704646" w:rsidRPr="00B343DA">
        <w:rPr>
          <w:rFonts w:ascii="Roboto Light" w:hAnsi="Roboto Light"/>
        </w:rPr>
        <w:t xml:space="preserve"> The beginners level languages are designed for students with little or no previous knowledge and/or experience of the language before undertaking St age 1, and are designed as a 2-year program for students who wish to begin their study of the language at the senior secondary level. Students develop the skills of listening, speaking, reading, and writing, and information and communication technologies to create and engage effectively with a range of spoken, written, visual, and multimodal texts in the particular language</w:t>
      </w:r>
      <w:r w:rsidR="00CB1FC3" w:rsidRPr="00B343DA">
        <w:rPr>
          <w:rFonts w:ascii="Roboto Light" w:hAnsi="Roboto Light"/>
        </w:rPr>
        <w:t>. Eligibility criteria apply for this subject.</w:t>
      </w:r>
    </w:p>
    <w:p w:rsidR="00647ACC" w:rsidRPr="00B343DA" w:rsidRDefault="00647ACC" w:rsidP="00CD3046">
      <w:pPr>
        <w:pStyle w:val="DocText"/>
        <w:rPr>
          <w:rFonts w:ascii="Roboto Light" w:hAnsi="Roboto Light"/>
        </w:rPr>
      </w:pPr>
    </w:p>
    <w:p w:rsidR="00647ACC" w:rsidRPr="00B343DA" w:rsidRDefault="00647ACC" w:rsidP="00647ACC">
      <w:pPr>
        <w:pStyle w:val="DocText"/>
        <w:rPr>
          <w:rFonts w:ascii="Roboto Light" w:hAnsi="Roboto Light"/>
        </w:rPr>
      </w:pPr>
      <w:proofErr w:type="gramStart"/>
      <w:r w:rsidRPr="00B343DA">
        <w:rPr>
          <w:rFonts w:ascii="Roboto Light" w:hAnsi="Roboto Light"/>
        </w:rPr>
        <w:t>Korean (continuers) (2KOC20) First year of Stage 2 Korean (continuers).</w:t>
      </w:r>
      <w:proofErr w:type="gramEnd"/>
      <w:r w:rsidRPr="00B343DA">
        <w:rPr>
          <w:rFonts w:ascii="Roboto Light" w:hAnsi="Roboto Light"/>
        </w:rPr>
        <w:t xml:space="preserve">  The </w:t>
      </w:r>
      <w:proofErr w:type="gramStart"/>
      <w:r w:rsidRPr="00B343DA">
        <w:rPr>
          <w:rFonts w:ascii="Roboto Light" w:hAnsi="Roboto Light"/>
        </w:rPr>
        <w:t>continuers</w:t>
      </w:r>
      <w:proofErr w:type="gramEnd"/>
      <w:r w:rsidRPr="00B343DA">
        <w:rPr>
          <w:rFonts w:ascii="Roboto Light" w:hAnsi="Roboto Light"/>
        </w:rPr>
        <w:t xml:space="preserve">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 Eligibility criteria apply for this subject.</w:t>
      </w:r>
    </w:p>
    <w:p w:rsidR="00602693" w:rsidRPr="00B343DA" w:rsidRDefault="00602693"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Language and Culture (2LAC10) </w:t>
      </w:r>
      <w:proofErr w:type="gramStart"/>
      <w:r w:rsidR="00251E8D" w:rsidRPr="00B343DA">
        <w:rPr>
          <w:rFonts w:ascii="Roboto Light" w:hAnsi="Roboto Light"/>
        </w:rPr>
        <w:t>This</w:t>
      </w:r>
      <w:proofErr w:type="gramEnd"/>
      <w:r w:rsidR="00226999" w:rsidRPr="00B343DA">
        <w:rPr>
          <w:rFonts w:ascii="Roboto Light" w:hAnsi="Roboto Light"/>
        </w:rPr>
        <w:t xml:space="preserve"> subject enable</w:t>
      </w:r>
      <w:r w:rsidR="00251E8D" w:rsidRPr="00B343DA">
        <w:rPr>
          <w:rFonts w:ascii="Roboto Light" w:hAnsi="Roboto Light"/>
        </w:rPr>
        <w:t>s</w:t>
      </w:r>
      <w:r w:rsidR="00226999" w:rsidRPr="00B343DA">
        <w:rPr>
          <w:rFonts w:ascii="Roboto Light" w:hAnsi="Roboto Light"/>
        </w:rPr>
        <w:t xml:space="preserve"> students to undertake the study of a target language that is not currently available through the Collaborative Curriculum and Assessment Framework for Languages (CCAFL) suite of languages. </w:t>
      </w:r>
      <w:r w:rsidRPr="00B343DA">
        <w:rPr>
          <w:rFonts w:ascii="Roboto Light" w:hAnsi="Roboto Light"/>
        </w:rPr>
        <w:t>Students should have some background and prior knowledge of the target language, and will have studied the target language for 400-500 hours by the time they have completed Stage 2, or have the equivalent level of knowledge.</w:t>
      </w:r>
      <w:r w:rsidR="009B324B" w:rsidRPr="00B343DA">
        <w:rPr>
          <w:rFonts w:ascii="Roboto Light" w:hAnsi="Roboto Light"/>
        </w:rPr>
        <w:t xml:space="preserve"> </w:t>
      </w:r>
      <w:r w:rsidR="001D3C55" w:rsidRPr="00B343DA">
        <w:rPr>
          <w:rFonts w:ascii="Roboto Light" w:hAnsi="Roboto Light"/>
        </w:rPr>
        <w:t>They</w:t>
      </w:r>
      <w:r w:rsidRPr="00B343DA">
        <w:rPr>
          <w:rFonts w:ascii="Roboto Light" w:hAnsi="Roboto Light"/>
        </w:rPr>
        <w:t xml:space="preserve"> develop and apply linguistic and intercultural knowledge, understanding, and skills to interact and communicate appropriately and effectively in the language of study in a variety of contexts for a range of purposes and audiences. </w:t>
      </w:r>
      <w:r w:rsidR="001D3C55" w:rsidRPr="00B343DA">
        <w:rPr>
          <w:rFonts w:ascii="Roboto Light" w:hAnsi="Roboto Light"/>
        </w:rPr>
        <w:t>Students</w:t>
      </w:r>
      <w:r w:rsidRPr="00B343DA">
        <w:rPr>
          <w:rFonts w:ascii="Roboto Light" w:hAnsi="Roboto Light"/>
        </w:rPr>
        <w:t xml:space="preserve"> develop and extend their ability to communicate across cultural boundaries.</w:t>
      </w:r>
    </w:p>
    <w:p w:rsidR="00CC71BA" w:rsidRPr="00B343DA" w:rsidRDefault="00CC71BA" w:rsidP="00CD3046">
      <w:pPr>
        <w:pStyle w:val="DocText"/>
        <w:rPr>
          <w:rFonts w:ascii="Roboto Light" w:hAnsi="Roboto Light"/>
        </w:rPr>
      </w:pPr>
    </w:p>
    <w:p w:rsidR="001D3C55" w:rsidRPr="00B343DA" w:rsidRDefault="00682A51" w:rsidP="00CD3046">
      <w:pPr>
        <w:pStyle w:val="DocText"/>
        <w:rPr>
          <w:rFonts w:ascii="Roboto Light" w:hAnsi="Roboto Light"/>
        </w:rPr>
      </w:pPr>
      <w:r w:rsidRPr="00B343DA">
        <w:rPr>
          <w:rFonts w:ascii="Roboto Light" w:hAnsi="Roboto Light"/>
        </w:rPr>
        <w:t xml:space="preserve">Language and Culture (2LAC20) </w:t>
      </w:r>
      <w:r w:rsidR="001D3C55" w:rsidRPr="00B343DA">
        <w:rPr>
          <w:rFonts w:ascii="Roboto Light" w:hAnsi="Roboto Light"/>
        </w:rPr>
        <w:t>This subject enables students to undertake the study of a target language that is not currently available through the Collaborative Curriculum and Assessment Framework for Languages (CCAFL) suite of languages. Students should have some background and prior knowledge of the target language, and will have studied the target language for 400-500 hours by the time they have completed Stage 2, or have the equivalent level of knowledge. They develop and apply linguistic and intercultural knowledge, understanding, and skills to interact and communicate appropriately and effectively in the language of study in a variety of contexts for a range of purposes and audiences. Stud</w:t>
      </w:r>
      <w:r w:rsidR="000845B1" w:rsidRPr="00B343DA">
        <w:rPr>
          <w:rFonts w:ascii="Roboto Light" w:hAnsi="Roboto Light"/>
        </w:rPr>
        <w:t>e</w:t>
      </w:r>
      <w:r w:rsidR="009E0D25" w:rsidRPr="00B343DA">
        <w:rPr>
          <w:rFonts w:ascii="Roboto Light" w:hAnsi="Roboto Light"/>
        </w:rPr>
        <w:t>n</w:t>
      </w:r>
      <w:r w:rsidR="001D3C55" w:rsidRPr="00B343DA">
        <w:rPr>
          <w:rFonts w:ascii="Roboto Light" w:hAnsi="Roboto Light"/>
        </w:rPr>
        <w:t>ts develop and extend their ability to communicate across cultural boundaries.</w:t>
      </w:r>
    </w:p>
    <w:p w:rsidR="000845B1" w:rsidRPr="00B343DA" w:rsidRDefault="000845B1" w:rsidP="00CD3046">
      <w:pPr>
        <w:pStyle w:val="DocText"/>
        <w:rPr>
          <w:rFonts w:ascii="Roboto Light" w:hAnsi="Roboto Light"/>
        </w:rPr>
      </w:pPr>
    </w:p>
    <w:p w:rsidR="009E0D25" w:rsidRPr="00B343DA" w:rsidRDefault="000845B1" w:rsidP="00CD3046">
      <w:pPr>
        <w:pStyle w:val="DocText"/>
        <w:rPr>
          <w:rFonts w:ascii="Roboto Light" w:hAnsi="Roboto Light"/>
        </w:rPr>
      </w:pPr>
      <w:r w:rsidRPr="00B343DA">
        <w:rPr>
          <w:rFonts w:ascii="Roboto Light" w:hAnsi="Roboto Light"/>
        </w:rPr>
        <w:t xml:space="preserve">Language and Culture: Local Program (2LAS10) </w:t>
      </w:r>
      <w:r w:rsidR="009E0D25" w:rsidRPr="00B343DA">
        <w:rPr>
          <w:rFonts w:ascii="Roboto Light" w:hAnsi="Roboto Light"/>
        </w:rPr>
        <w:t xml:space="preserve">This subject enables students to undertake the study of a target language that is not currently available through the Collaborative Curriculum and Assessment Framework for Languages (CCAFL) suite of languages. Students should have some background and prior knowledge of the target language, and will have studied the target language for 400-500 hours by the time they have completed Stage 2, or have the equivalent level of knowledge. They develop and apply linguistic and intercultural knowledge, understanding, and skills to interact and communicate appropriately and effectively in the language of study in a variety of contexts for a range of purposes and audiences. Students develop and extend their ability to communicate across cultural boundaries. A local program </w:t>
      </w:r>
      <w:r w:rsidR="00CB1FC3" w:rsidRPr="00B343DA">
        <w:rPr>
          <w:rFonts w:ascii="Roboto Light" w:hAnsi="Roboto Light"/>
        </w:rPr>
        <w:t>may</w:t>
      </w:r>
      <w:r w:rsidR="009E0D25" w:rsidRPr="00B343DA">
        <w:rPr>
          <w:rFonts w:ascii="Roboto Light" w:hAnsi="Roboto Light"/>
        </w:rPr>
        <w:t xml:space="preserve"> focus on specific local needs and interests.</w:t>
      </w:r>
    </w:p>
    <w:p w:rsidR="000845B1" w:rsidRPr="00B343DA" w:rsidRDefault="000845B1" w:rsidP="00CD3046">
      <w:pPr>
        <w:pStyle w:val="DocText"/>
        <w:rPr>
          <w:rFonts w:ascii="Roboto Light" w:hAnsi="Roboto Light"/>
        </w:rPr>
      </w:pPr>
    </w:p>
    <w:p w:rsidR="009E0D25" w:rsidRPr="00B343DA" w:rsidRDefault="000845B1" w:rsidP="00CD3046">
      <w:pPr>
        <w:pStyle w:val="DocText"/>
        <w:rPr>
          <w:rFonts w:ascii="Roboto Light" w:hAnsi="Roboto Light"/>
        </w:rPr>
      </w:pPr>
      <w:r w:rsidRPr="00B343DA">
        <w:rPr>
          <w:rFonts w:ascii="Roboto Light" w:hAnsi="Roboto Light"/>
        </w:rPr>
        <w:t xml:space="preserve">Language and Culture: Local Program (2LAS20) </w:t>
      </w:r>
      <w:r w:rsidR="009E0D25" w:rsidRPr="00B343DA">
        <w:rPr>
          <w:rFonts w:ascii="Roboto Light" w:hAnsi="Roboto Light"/>
        </w:rPr>
        <w:t xml:space="preserve">This subject enables students to undertake the study of a target language that is not currently available through the Collaborative Curriculum and Assessment Framework for Languages (CCAFL) suite of languages. Students should have some background and prior knowledge of the target </w:t>
      </w:r>
      <w:r w:rsidR="009E0D25" w:rsidRPr="00B343DA">
        <w:rPr>
          <w:rFonts w:ascii="Roboto Light" w:hAnsi="Roboto Light"/>
        </w:rPr>
        <w:lastRenderedPageBreak/>
        <w:t xml:space="preserve">language, and will have studied the target language for 400-500 hours by the time they have completed Stage 2, or have the equivalent level of knowledge. They develop and apply linguistic and intercultural knowledge, understanding, and skills to interact and communicate appropriately and effectively in the language of study in a variety of contexts for a range of purposes and audiences. Students develop and extend their ability to communicate across cultural boundaries. A local program </w:t>
      </w:r>
      <w:r w:rsidR="00CB1FC3" w:rsidRPr="00B343DA">
        <w:rPr>
          <w:rFonts w:ascii="Roboto Light" w:hAnsi="Roboto Light"/>
        </w:rPr>
        <w:t>may</w:t>
      </w:r>
      <w:r w:rsidR="009E0D25" w:rsidRPr="00B343DA">
        <w:rPr>
          <w:rFonts w:ascii="Roboto Light" w:hAnsi="Roboto Light"/>
        </w:rPr>
        <w:t xml:space="preserve"> focus on specific local needs and interests.</w:t>
      </w:r>
    </w:p>
    <w:p w:rsidR="00682A51" w:rsidRPr="00B343DA" w:rsidRDefault="00682A51" w:rsidP="00CD3046">
      <w:pPr>
        <w:pStyle w:val="DocText"/>
        <w:rPr>
          <w:rFonts w:ascii="Roboto Light" w:hAnsi="Roboto Light"/>
        </w:rPr>
      </w:pPr>
    </w:p>
    <w:p w:rsidR="009E0D25" w:rsidRPr="00B343DA" w:rsidRDefault="00682A51" w:rsidP="00CD3046">
      <w:pPr>
        <w:pStyle w:val="DocText"/>
        <w:rPr>
          <w:rFonts w:ascii="Roboto Light" w:hAnsi="Roboto Light"/>
        </w:rPr>
      </w:pPr>
      <w:r w:rsidRPr="00B343DA">
        <w:rPr>
          <w:rFonts w:ascii="Roboto Light" w:hAnsi="Roboto Light"/>
        </w:rPr>
        <w:t xml:space="preserve">Language and Culture: Modified (2LAM10) </w:t>
      </w:r>
      <w:r w:rsidR="009E0D25"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9E0D25" w:rsidRPr="00B343DA">
        <w:rPr>
          <w:rFonts w:ascii="Roboto Light" w:hAnsi="Roboto Light"/>
        </w:rPr>
        <w:t>.</w:t>
      </w:r>
    </w:p>
    <w:p w:rsidR="00682A51" w:rsidRPr="00B343DA" w:rsidRDefault="00682A51" w:rsidP="00CD3046">
      <w:pPr>
        <w:pStyle w:val="DocText"/>
        <w:rPr>
          <w:rFonts w:ascii="Roboto Light" w:hAnsi="Roboto Light"/>
        </w:rPr>
      </w:pPr>
    </w:p>
    <w:p w:rsidR="009E0D25" w:rsidRPr="00B343DA" w:rsidRDefault="00682A51" w:rsidP="00CD3046">
      <w:pPr>
        <w:pStyle w:val="DocText"/>
        <w:rPr>
          <w:rFonts w:ascii="Roboto Light" w:hAnsi="Roboto Light"/>
        </w:rPr>
      </w:pPr>
      <w:r w:rsidRPr="00B343DA">
        <w:rPr>
          <w:rFonts w:ascii="Roboto Light" w:hAnsi="Roboto Light"/>
        </w:rPr>
        <w:t xml:space="preserve">Language and Culture: Modified (2LAM20) </w:t>
      </w:r>
      <w:r w:rsidR="009E0D25"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9E0D25" w:rsidRPr="00B343DA">
        <w:rPr>
          <w:rFonts w:ascii="Roboto Light" w:hAnsi="Roboto Light"/>
        </w:rPr>
        <w:t>.</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Language Awareness I (2LWA10) </w:t>
      </w:r>
      <w:r w:rsidR="004E17B6" w:rsidRPr="00B343DA">
        <w:rPr>
          <w:rFonts w:ascii="Roboto Light" w:hAnsi="Roboto Light"/>
        </w:rPr>
        <w:t>S</w:t>
      </w:r>
      <w:r w:rsidR="00792F5E" w:rsidRPr="00B343DA">
        <w:rPr>
          <w:rFonts w:ascii="Roboto Light" w:hAnsi="Roboto Light"/>
        </w:rPr>
        <w:t>tudents learn about an Australian language and its sociocultural context. The focus is on learning about an identified language or set of languages, rather than on learning to speak that language. Students learn about the linguistic structure of the language, and explore and develop an appreciation of the value of Australian languages as storehouse</w:t>
      </w:r>
      <w:r w:rsidR="00252EB5" w:rsidRPr="00B343DA">
        <w:rPr>
          <w:rFonts w:ascii="Roboto Light" w:hAnsi="Roboto Light"/>
        </w:rPr>
        <w:t>s</w:t>
      </w:r>
      <w:r w:rsidR="00792F5E" w:rsidRPr="00B343DA">
        <w:rPr>
          <w:rFonts w:ascii="Roboto Light" w:hAnsi="Roboto Light"/>
        </w:rPr>
        <w:t xml:space="preserve"> of cultural and social knowledge and ways of thinking.</w:t>
      </w:r>
      <w:r w:rsidR="00252EB5" w:rsidRPr="00B343DA">
        <w:rPr>
          <w:rFonts w:ascii="Roboto Light" w:hAnsi="Roboto Light"/>
        </w:rPr>
        <w:t xml:space="preserve"> </w:t>
      </w:r>
    </w:p>
    <w:p w:rsidR="00252EB5" w:rsidRPr="00B343DA" w:rsidRDefault="00252EB5" w:rsidP="00CD3046">
      <w:pPr>
        <w:pStyle w:val="DocText"/>
        <w:rPr>
          <w:rFonts w:ascii="Roboto Light" w:hAnsi="Roboto Light"/>
        </w:rPr>
      </w:pPr>
    </w:p>
    <w:p w:rsidR="00252EB5" w:rsidRPr="00B343DA" w:rsidRDefault="00682A51" w:rsidP="00CD3046">
      <w:pPr>
        <w:pStyle w:val="DocText"/>
        <w:rPr>
          <w:rFonts w:ascii="Roboto Light" w:hAnsi="Roboto Light"/>
        </w:rPr>
      </w:pPr>
      <w:r w:rsidRPr="00B343DA">
        <w:rPr>
          <w:rFonts w:ascii="Roboto Light" w:hAnsi="Roboto Light"/>
        </w:rPr>
        <w:t xml:space="preserve">Language Awareness II (2LWB10) </w:t>
      </w:r>
      <w:r w:rsidR="0021079F" w:rsidRPr="00B343DA">
        <w:rPr>
          <w:rFonts w:ascii="Roboto Light" w:hAnsi="Roboto Light"/>
        </w:rPr>
        <w:t>Students learn about an Australian language and its sociocultural context. The focus is on learning about an identified language or set of languages, rather than on learning to speak that language. Students learn about the linguistic structure</w:t>
      </w:r>
      <w:r w:rsidR="00CB1FC3" w:rsidRPr="00B343DA">
        <w:rPr>
          <w:rFonts w:ascii="Roboto Light" w:hAnsi="Roboto Light"/>
        </w:rPr>
        <w:t>(s)</w:t>
      </w:r>
      <w:r w:rsidR="0021079F" w:rsidRPr="00B343DA">
        <w:rPr>
          <w:rFonts w:ascii="Roboto Light" w:hAnsi="Roboto Light"/>
        </w:rPr>
        <w:t xml:space="preserve"> of the language</w:t>
      </w:r>
      <w:r w:rsidR="00CB1FC3" w:rsidRPr="00B343DA">
        <w:rPr>
          <w:rFonts w:ascii="Roboto Light" w:hAnsi="Roboto Light"/>
        </w:rPr>
        <w:t>(s)</w:t>
      </w:r>
      <w:r w:rsidR="0021079F" w:rsidRPr="00B343DA">
        <w:rPr>
          <w:rFonts w:ascii="Roboto Light" w:hAnsi="Roboto Light"/>
        </w:rPr>
        <w:t>, and explore and develop an appreciation of the value of Australian languages as storehouses of cultural and social knowledge and ways of thinking.</w:t>
      </w:r>
    </w:p>
    <w:p w:rsidR="0021079F" w:rsidRPr="00B343DA" w:rsidRDefault="0021079F"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Language Revival I (2LRA10) </w:t>
      </w:r>
      <w:r w:rsidR="00971CF6" w:rsidRPr="00B343DA">
        <w:rPr>
          <w:rFonts w:ascii="Roboto Light" w:hAnsi="Roboto Light"/>
        </w:rPr>
        <w:t>Students learn about an</w:t>
      </w:r>
      <w:r w:rsidR="00537302" w:rsidRPr="00B343DA">
        <w:rPr>
          <w:rFonts w:ascii="Roboto Light" w:hAnsi="Roboto Light"/>
        </w:rPr>
        <w:t xml:space="preserve"> Australian language </w:t>
      </w:r>
      <w:r w:rsidR="00971CF6" w:rsidRPr="00B343DA">
        <w:rPr>
          <w:rFonts w:ascii="Roboto Light" w:hAnsi="Roboto Light"/>
        </w:rPr>
        <w:t xml:space="preserve">that </w:t>
      </w:r>
      <w:r w:rsidR="00537302" w:rsidRPr="00B343DA">
        <w:rPr>
          <w:rFonts w:ascii="Roboto Light" w:hAnsi="Roboto Light"/>
        </w:rPr>
        <w:t xml:space="preserve">is no longer used as the first language of the younger generations, but </w:t>
      </w:r>
      <w:r w:rsidR="00195B20" w:rsidRPr="00B343DA">
        <w:rPr>
          <w:rFonts w:ascii="Roboto Light" w:hAnsi="Roboto Light"/>
        </w:rPr>
        <w:t xml:space="preserve">with </w:t>
      </w:r>
      <w:r w:rsidR="00537302" w:rsidRPr="00B343DA">
        <w:rPr>
          <w:rFonts w:ascii="Roboto Light" w:hAnsi="Roboto Light"/>
        </w:rPr>
        <w:t xml:space="preserve">which students may identify. </w:t>
      </w:r>
      <w:r w:rsidR="006978AB" w:rsidRPr="00B343DA">
        <w:rPr>
          <w:rFonts w:ascii="Roboto Light" w:hAnsi="Roboto Light"/>
        </w:rPr>
        <w:t>They</w:t>
      </w:r>
      <w:r w:rsidR="00537302" w:rsidRPr="00B343DA">
        <w:rPr>
          <w:rFonts w:ascii="Roboto Light" w:hAnsi="Roboto Light"/>
        </w:rPr>
        <w:t xml:space="preserve"> learn the linguistic structure</w:t>
      </w:r>
      <w:r w:rsidR="00CB1FC3" w:rsidRPr="00B343DA">
        <w:rPr>
          <w:rFonts w:ascii="Roboto Light" w:hAnsi="Roboto Light"/>
        </w:rPr>
        <w:t>(s)</w:t>
      </w:r>
      <w:r w:rsidR="00537302" w:rsidRPr="00B343DA">
        <w:rPr>
          <w:rFonts w:ascii="Roboto Light" w:hAnsi="Roboto Light"/>
        </w:rPr>
        <w:t xml:space="preserve"> of the language</w:t>
      </w:r>
      <w:r w:rsidR="00CB1FC3" w:rsidRPr="00B343DA">
        <w:rPr>
          <w:rFonts w:ascii="Roboto Light" w:hAnsi="Roboto Light"/>
        </w:rPr>
        <w:t>(s)</w:t>
      </w:r>
      <w:r w:rsidR="00537302" w:rsidRPr="00B343DA">
        <w:rPr>
          <w:rFonts w:ascii="Roboto Light" w:hAnsi="Roboto Light"/>
        </w:rPr>
        <w:t>, and explore and develop an appreciation of the value of Australian languages as storehouse</w:t>
      </w:r>
      <w:r w:rsidR="00195B20" w:rsidRPr="00B343DA">
        <w:rPr>
          <w:rFonts w:ascii="Roboto Light" w:hAnsi="Roboto Light"/>
        </w:rPr>
        <w:t>s</w:t>
      </w:r>
      <w:r w:rsidR="00537302" w:rsidRPr="00B343DA">
        <w:rPr>
          <w:rFonts w:ascii="Roboto Light" w:hAnsi="Roboto Light"/>
        </w:rPr>
        <w:t xml:space="preserve"> of cultural and social knowledge and ways of thinking. Language Revival programs may contribute to the revival process of an Australian language. </w:t>
      </w:r>
    </w:p>
    <w:p w:rsidR="00682A51" w:rsidRPr="00B343DA" w:rsidRDefault="00682A51" w:rsidP="00CD3046">
      <w:pPr>
        <w:pStyle w:val="DocText"/>
        <w:rPr>
          <w:rFonts w:ascii="Roboto Light" w:hAnsi="Roboto Light"/>
        </w:rPr>
      </w:pPr>
    </w:p>
    <w:p w:rsidR="00A72245" w:rsidRPr="00B343DA" w:rsidRDefault="00682A51" w:rsidP="00CD3046">
      <w:pPr>
        <w:pStyle w:val="DocText"/>
        <w:rPr>
          <w:rFonts w:ascii="Roboto Light" w:hAnsi="Roboto Light"/>
        </w:rPr>
      </w:pPr>
      <w:r w:rsidRPr="00B343DA">
        <w:rPr>
          <w:rFonts w:ascii="Roboto Light" w:hAnsi="Roboto Light"/>
        </w:rPr>
        <w:t xml:space="preserve">Language Revival II (2LRB10) </w:t>
      </w:r>
      <w:r w:rsidR="00A72245" w:rsidRPr="00B343DA">
        <w:rPr>
          <w:rFonts w:ascii="Roboto Light" w:hAnsi="Roboto Light"/>
        </w:rPr>
        <w:t xml:space="preserve">Students learn about an Australian language that is no longer used as the first language of the younger generations, but with which students may identify. They learn the linguistic structure of the language, and explore and develop an appreciation of the value of Australian languages as storehouses of cultural and social knowledge and ways of thinking. Language Revival programs may contribute to the revival process of an Australian language. </w:t>
      </w:r>
    </w:p>
    <w:p w:rsidR="00682A51" w:rsidRPr="00B343DA" w:rsidRDefault="00682A51" w:rsidP="00CD3046">
      <w:pPr>
        <w:pStyle w:val="DocText"/>
        <w:rPr>
          <w:rFonts w:ascii="Roboto Light" w:hAnsi="Roboto Light"/>
        </w:rPr>
      </w:pPr>
    </w:p>
    <w:p w:rsidR="00911C46" w:rsidRPr="00B343DA" w:rsidRDefault="00682A51" w:rsidP="00CD3046">
      <w:pPr>
        <w:pStyle w:val="DocText"/>
        <w:rPr>
          <w:rFonts w:ascii="Roboto Light" w:hAnsi="Roboto Light"/>
        </w:rPr>
      </w:pPr>
      <w:r w:rsidRPr="00B343DA">
        <w:rPr>
          <w:rFonts w:ascii="Roboto Light" w:hAnsi="Roboto Light"/>
        </w:rPr>
        <w:t xml:space="preserve">Latin (continuers) (2LTC20) </w:t>
      </w:r>
      <w:r w:rsidR="00911C46" w:rsidRPr="00B343DA">
        <w:rPr>
          <w:rFonts w:ascii="Roboto Light" w:hAnsi="Roboto Light"/>
        </w:rPr>
        <w:t>This subject focuses on reading and translating Latin and developing understanding of Latin grammar, syntax, and vocabulary. Students learn about Roman society and culture. The study of Latin helps students to understand their own language and culture, and provides insights into another, earlier world.</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Legal Studies (2LEG20) </w:t>
      </w:r>
      <w:r w:rsidR="00630B45" w:rsidRPr="00B343DA">
        <w:rPr>
          <w:rFonts w:ascii="Roboto Light" w:hAnsi="Roboto Light"/>
        </w:rPr>
        <w:t>Students</w:t>
      </w:r>
      <w:r w:rsidRPr="00B343DA">
        <w:rPr>
          <w:rFonts w:ascii="Roboto Light" w:hAnsi="Roboto Light"/>
        </w:rPr>
        <w:t xml:space="preserve"> explore Australia's legal heritage and the dynamic nature of the Australian legal system within a global context.</w:t>
      </w:r>
      <w:r w:rsidR="009B324B" w:rsidRPr="00B343DA">
        <w:rPr>
          <w:rFonts w:ascii="Roboto Light" w:hAnsi="Roboto Light"/>
        </w:rPr>
        <w:t xml:space="preserve"> </w:t>
      </w:r>
      <w:r w:rsidR="003E0CC2" w:rsidRPr="00B343DA">
        <w:rPr>
          <w:rFonts w:ascii="Roboto Light" w:hAnsi="Roboto Light"/>
        </w:rPr>
        <w:t>They</w:t>
      </w:r>
      <w:r w:rsidRPr="00B343DA">
        <w:rPr>
          <w:rFonts w:ascii="Roboto Light" w:hAnsi="Roboto Light"/>
        </w:rPr>
        <w:t xml:space="preserve"> </w:t>
      </w:r>
      <w:r w:rsidR="00A52FAE" w:rsidRPr="00B343DA">
        <w:rPr>
          <w:rFonts w:ascii="Roboto Light" w:hAnsi="Roboto Light"/>
        </w:rPr>
        <w:t>learn about the</w:t>
      </w:r>
      <w:r w:rsidRPr="00B343DA">
        <w:rPr>
          <w:rFonts w:ascii="Roboto Light" w:hAnsi="Roboto Light"/>
        </w:rPr>
        <w:t xml:space="preserve"> structures of the Australian legal system and how </w:t>
      </w:r>
      <w:r w:rsidR="00135571" w:rsidRPr="00B343DA">
        <w:rPr>
          <w:rFonts w:ascii="Roboto Light" w:hAnsi="Roboto Light"/>
        </w:rPr>
        <w:t>it</w:t>
      </w:r>
      <w:r w:rsidRPr="00B343DA">
        <w:rPr>
          <w:rFonts w:ascii="Roboto Light" w:hAnsi="Roboto Light"/>
        </w:rPr>
        <w:t xml:space="preserve"> responds and contributes to social change while acknowledging tradition.</w:t>
      </w:r>
      <w:r w:rsidR="009B324B" w:rsidRPr="00B343DA">
        <w:rPr>
          <w:rFonts w:ascii="Roboto Light" w:hAnsi="Roboto Light"/>
        </w:rPr>
        <w:t xml:space="preserve"> </w:t>
      </w:r>
      <w:r w:rsidR="00135571" w:rsidRPr="00B343DA">
        <w:rPr>
          <w:rFonts w:ascii="Roboto Light" w:hAnsi="Roboto Light"/>
        </w:rPr>
        <w:t xml:space="preserve">Students gain </w:t>
      </w:r>
      <w:r w:rsidRPr="00B343DA">
        <w:rPr>
          <w:rFonts w:ascii="Roboto Light" w:hAnsi="Roboto Light"/>
        </w:rPr>
        <w:t>insight into law-making</w:t>
      </w:r>
      <w:r w:rsidR="00135571" w:rsidRPr="00B343DA">
        <w:rPr>
          <w:rFonts w:ascii="Roboto Light" w:hAnsi="Roboto Light"/>
        </w:rPr>
        <w:t>,</w:t>
      </w:r>
      <w:r w:rsidRPr="00B343DA">
        <w:rPr>
          <w:rFonts w:ascii="Roboto Light" w:hAnsi="Roboto Light"/>
        </w:rPr>
        <w:t xml:space="preserve"> the processes of dispute resolution</w:t>
      </w:r>
      <w:r w:rsidR="00135571" w:rsidRPr="00B343DA">
        <w:rPr>
          <w:rFonts w:ascii="Roboto Light" w:hAnsi="Roboto Light"/>
        </w:rPr>
        <w:t>,</w:t>
      </w:r>
      <w:r w:rsidRPr="00B343DA">
        <w:rPr>
          <w:rFonts w:ascii="Roboto Light" w:hAnsi="Roboto Light"/>
        </w:rPr>
        <w:t xml:space="preserve"> and the administration of justice.</w:t>
      </w:r>
      <w:r w:rsidR="009B324B" w:rsidRPr="00B343DA">
        <w:rPr>
          <w:rFonts w:ascii="Roboto Light" w:hAnsi="Roboto Light"/>
        </w:rPr>
        <w:t xml:space="preserve"> </w:t>
      </w:r>
      <w:r w:rsidR="00135571" w:rsidRPr="00B343DA">
        <w:rPr>
          <w:rFonts w:ascii="Roboto Light" w:hAnsi="Roboto Light"/>
        </w:rPr>
        <w:t>They</w:t>
      </w:r>
      <w:r w:rsidRPr="00B343DA">
        <w:rPr>
          <w:rFonts w:ascii="Roboto Light" w:hAnsi="Roboto Light"/>
        </w:rPr>
        <w:t xml:space="preserve"> investigate legal perspectives on contemporary issues in society</w:t>
      </w:r>
      <w:r w:rsidR="0031143B" w:rsidRPr="00B343DA">
        <w:rPr>
          <w:rFonts w:ascii="Roboto Light" w:hAnsi="Roboto Light"/>
        </w:rPr>
        <w:t xml:space="preserve">, and </w:t>
      </w:r>
      <w:r w:rsidRPr="00B343DA">
        <w:rPr>
          <w:rFonts w:ascii="Roboto Light" w:hAnsi="Roboto Light"/>
        </w:rPr>
        <w:t xml:space="preserve">reflect on, and make informed judgments about, </w:t>
      </w:r>
      <w:r w:rsidR="0031143B" w:rsidRPr="00B343DA">
        <w:rPr>
          <w:rFonts w:ascii="Roboto Light" w:hAnsi="Roboto Light"/>
        </w:rPr>
        <w:t xml:space="preserve">the </w:t>
      </w:r>
      <w:r w:rsidRPr="00B343DA">
        <w:rPr>
          <w:rFonts w:ascii="Roboto Light" w:hAnsi="Roboto Light"/>
        </w:rPr>
        <w:t>strengths and weaknesses of the Australian legal system</w:t>
      </w:r>
      <w:r w:rsidR="00924056" w:rsidRPr="00B343DA">
        <w:rPr>
          <w:rFonts w:ascii="Roboto Light" w:hAnsi="Roboto Light"/>
        </w:rPr>
        <w:t>.</w:t>
      </w:r>
    </w:p>
    <w:p w:rsidR="00924056" w:rsidRPr="00B343DA" w:rsidRDefault="00924056" w:rsidP="00CD3046">
      <w:pPr>
        <w:pStyle w:val="DocText"/>
        <w:rPr>
          <w:rFonts w:ascii="Roboto Light" w:hAnsi="Roboto Light"/>
        </w:rPr>
      </w:pPr>
    </w:p>
    <w:p w:rsidR="00924056" w:rsidRPr="00B343DA" w:rsidRDefault="00682A51" w:rsidP="00CD3046">
      <w:pPr>
        <w:pStyle w:val="DocText"/>
        <w:rPr>
          <w:rFonts w:ascii="Roboto Light" w:hAnsi="Roboto Light"/>
        </w:rPr>
      </w:pPr>
      <w:r w:rsidRPr="00B343DA">
        <w:rPr>
          <w:rFonts w:ascii="Roboto Light" w:hAnsi="Roboto Light"/>
        </w:rPr>
        <w:lastRenderedPageBreak/>
        <w:t xml:space="preserve">Macedonian (continuers) (2MNC20) </w:t>
      </w:r>
      <w:r w:rsidR="00924056"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660AC" w:rsidRPr="00B343DA" w:rsidRDefault="006660AC" w:rsidP="00CD3046">
      <w:pPr>
        <w:pStyle w:val="DocText"/>
        <w:rPr>
          <w:rFonts w:ascii="Roboto Light" w:hAnsi="Roboto Light"/>
        </w:rPr>
      </w:pPr>
    </w:p>
    <w:p w:rsidR="00087269" w:rsidRPr="00B343DA" w:rsidRDefault="00682A51" w:rsidP="00CD3046">
      <w:pPr>
        <w:pStyle w:val="DocText"/>
        <w:rPr>
          <w:rFonts w:ascii="Roboto Light" w:hAnsi="Roboto Light"/>
        </w:rPr>
      </w:pPr>
      <w:r w:rsidRPr="00B343DA">
        <w:rPr>
          <w:rFonts w:ascii="Roboto Light" w:hAnsi="Roboto Light"/>
        </w:rPr>
        <w:t xml:space="preserve">Malay (background speakers) (2MLD20) </w:t>
      </w:r>
      <w:r w:rsidR="00087269" w:rsidRPr="00B343DA">
        <w:rPr>
          <w:rFonts w:ascii="Roboto Light" w:hAnsi="Roboto Light"/>
        </w:rPr>
        <w:t>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w:t>
      </w:r>
      <w:r w:rsidR="00CB1FC3" w:rsidRPr="00B343DA">
        <w:rPr>
          <w:rFonts w:ascii="Roboto Light" w:hAnsi="Roboto Light"/>
        </w:rPr>
        <w:t xml:space="preserve"> across languages and cultures.</w:t>
      </w:r>
    </w:p>
    <w:p w:rsidR="00682A51" w:rsidRPr="00B343DA" w:rsidRDefault="00682A51" w:rsidP="00CD3046">
      <w:pPr>
        <w:pStyle w:val="DocText"/>
        <w:rPr>
          <w:rFonts w:ascii="Roboto Light" w:hAnsi="Roboto Light"/>
        </w:rPr>
      </w:pPr>
    </w:p>
    <w:p w:rsidR="00087269" w:rsidRPr="00B343DA" w:rsidRDefault="00682A51" w:rsidP="00CD3046">
      <w:pPr>
        <w:pStyle w:val="DocText"/>
        <w:rPr>
          <w:rFonts w:ascii="Roboto Light" w:hAnsi="Roboto Light"/>
        </w:rPr>
      </w:pPr>
      <w:r w:rsidRPr="00B343DA">
        <w:rPr>
          <w:rFonts w:ascii="Roboto Light" w:hAnsi="Roboto Light"/>
        </w:rPr>
        <w:t xml:space="preserve">Maltese (continuers) (2MTC20) </w:t>
      </w:r>
      <w:r w:rsidR="0008726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Material Products I (2MMA10</w:t>
      </w:r>
      <w:r w:rsidR="009376CF" w:rsidRPr="00B343DA">
        <w:rPr>
          <w:rFonts w:ascii="Roboto Light" w:hAnsi="Roboto Light"/>
        </w:rPr>
        <w:t xml:space="preserve"> or 2MMA20</w:t>
      </w:r>
      <w:r w:rsidRPr="00B343DA">
        <w:rPr>
          <w:rFonts w:ascii="Roboto Light" w:hAnsi="Roboto Light"/>
        </w:rPr>
        <w:t xml:space="preserve">) </w:t>
      </w:r>
      <w:r w:rsidR="00CD1619" w:rsidRPr="00B343DA">
        <w:rPr>
          <w:rFonts w:ascii="Roboto Light" w:hAnsi="Roboto Light"/>
        </w:rPr>
        <w:t>S</w:t>
      </w:r>
      <w:r w:rsidR="005937D3" w:rsidRPr="00B343DA">
        <w:rPr>
          <w:rFonts w:ascii="Roboto Light" w:hAnsi="Roboto Light"/>
        </w:rPr>
        <w:t>tudents develop the ability to initiate, cr</w:t>
      </w:r>
      <w:r w:rsidR="00D3147C" w:rsidRPr="00B343DA">
        <w:rPr>
          <w:rFonts w:ascii="Roboto Light" w:hAnsi="Roboto Light"/>
        </w:rPr>
        <w:t>e</w:t>
      </w:r>
      <w:r w:rsidR="005937D3" w:rsidRPr="00B343DA">
        <w:rPr>
          <w:rFonts w:ascii="Roboto Light" w:hAnsi="Roboto Light"/>
        </w:rPr>
        <w:t xml:space="preserve">ate and develop products or systems in response to a design brief. </w:t>
      </w:r>
      <w:r w:rsidR="00CD1619" w:rsidRPr="00B343DA">
        <w:rPr>
          <w:rFonts w:ascii="Roboto Light" w:hAnsi="Roboto Light"/>
        </w:rPr>
        <w:t>They</w:t>
      </w:r>
      <w:r w:rsidR="005937D3" w:rsidRPr="00B343DA">
        <w:rPr>
          <w:rFonts w:ascii="Roboto Light" w:hAnsi="Roboto Light"/>
        </w:rPr>
        <w:t xml:space="preserve"> learn to use tools</w:t>
      </w:r>
      <w:r w:rsidR="00CD1619" w:rsidRPr="00B343DA">
        <w:rPr>
          <w:rFonts w:ascii="Roboto Light" w:hAnsi="Roboto Light"/>
        </w:rPr>
        <w:t>,</w:t>
      </w:r>
      <w:r w:rsidR="005937D3" w:rsidRPr="00B343DA">
        <w:rPr>
          <w:rFonts w:ascii="Roboto Light" w:hAnsi="Roboto Light"/>
        </w:rPr>
        <w:t xml:space="preserve"> materials and systems safely and competently to complete a product. </w:t>
      </w:r>
      <w:r w:rsidR="00CD1619" w:rsidRPr="00B343DA">
        <w:rPr>
          <w:rFonts w:ascii="Roboto Light" w:hAnsi="Roboto Light"/>
        </w:rPr>
        <w:t>Students</w:t>
      </w:r>
      <w:r w:rsidR="005937D3" w:rsidRPr="00B343DA">
        <w:rPr>
          <w:rFonts w:ascii="Roboto Light" w:hAnsi="Roboto Light"/>
        </w:rPr>
        <w:t xml:space="preserve"> analyse the impacts of technology, including consequences for individuals</w:t>
      </w:r>
      <w:r w:rsidR="00E503B5" w:rsidRPr="00B343DA">
        <w:rPr>
          <w:rFonts w:ascii="Roboto Light" w:hAnsi="Roboto Light"/>
        </w:rPr>
        <w:t xml:space="preserve">, society and the environment. </w:t>
      </w:r>
      <w:r w:rsidR="00CD1619" w:rsidRPr="00B343DA">
        <w:rPr>
          <w:rFonts w:ascii="Roboto Light" w:hAnsi="Roboto Light"/>
        </w:rPr>
        <w:t>They</w:t>
      </w:r>
      <w:r w:rsidRPr="00B343DA">
        <w:rPr>
          <w:rFonts w:ascii="Roboto Light" w:hAnsi="Roboto Light"/>
        </w:rPr>
        <w:t xml:space="preserve"> use a range of manufacturing technologies such as tools, machines, equipment, and/or systems to design and make products with resistant materials. Contexts include metals, plastics, wood, composites, ceramics, </w:t>
      </w:r>
      <w:r w:rsidR="00E503B5" w:rsidRPr="00B343DA">
        <w:rPr>
          <w:rFonts w:ascii="Roboto Light" w:hAnsi="Roboto Light"/>
        </w:rPr>
        <w:t xml:space="preserve">and </w:t>
      </w:r>
      <w:r w:rsidRPr="00B343DA">
        <w:rPr>
          <w:rFonts w:ascii="Roboto Light" w:hAnsi="Roboto Light"/>
        </w:rPr>
        <w:t>textiles.</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Material Products II (2MMB10</w:t>
      </w:r>
      <w:r w:rsidR="009376CF" w:rsidRPr="00B343DA">
        <w:rPr>
          <w:rFonts w:ascii="Roboto Light" w:hAnsi="Roboto Light"/>
        </w:rPr>
        <w:t xml:space="preserve"> or 2MMB20</w:t>
      </w:r>
      <w:r w:rsidRPr="00B343DA">
        <w:rPr>
          <w:rFonts w:ascii="Roboto Light" w:hAnsi="Roboto Light"/>
        </w:rPr>
        <w:t xml:space="preserve">) </w:t>
      </w:r>
      <w:r w:rsidR="008C1764" w:rsidRPr="00B343DA">
        <w:rPr>
          <w:rFonts w:ascii="Roboto Light" w:hAnsi="Roboto Light"/>
        </w:rPr>
        <w:t>Students develop the ability to initiate, cr</w:t>
      </w:r>
      <w:r w:rsidR="00D3147C" w:rsidRPr="00B343DA">
        <w:rPr>
          <w:rFonts w:ascii="Roboto Light" w:hAnsi="Roboto Light"/>
        </w:rPr>
        <w:t>e</w:t>
      </w:r>
      <w:r w:rsidR="008C1764" w:rsidRPr="00B343DA">
        <w:rPr>
          <w:rFonts w:ascii="Roboto Light" w:hAnsi="Roboto Light"/>
        </w:rPr>
        <w:t>ate and develop products or systems in response to a design brief. They learn to use tools, materials and systems safely and competently to complete a product. Students analyse the impacts of technology, including consequences for individuals, society and the environment. They use a range of manufacturing technologies such as tools, machines, equipment, and/or systems to design and make products with resistant materials. Contexts include metals, plastics, wood, composites, ceramics, and textiles.</w:t>
      </w:r>
    </w:p>
    <w:p w:rsidR="008C1764" w:rsidRPr="00B343DA" w:rsidRDefault="008C1764" w:rsidP="00CD3046">
      <w:pPr>
        <w:pStyle w:val="DocText"/>
        <w:rPr>
          <w:rFonts w:ascii="Roboto Light" w:hAnsi="Roboto Light"/>
        </w:rPr>
      </w:pPr>
    </w:p>
    <w:p w:rsidR="00B559AB" w:rsidRPr="00B343DA" w:rsidRDefault="00B559AB" w:rsidP="00CD3046">
      <w:pPr>
        <w:pStyle w:val="DocText"/>
        <w:rPr>
          <w:rFonts w:ascii="Roboto Light" w:hAnsi="Roboto Light"/>
        </w:rPr>
      </w:pPr>
      <w:r w:rsidRPr="00B343DA">
        <w:rPr>
          <w:rFonts w:ascii="Roboto Light" w:hAnsi="Roboto Light"/>
        </w:rPr>
        <w:t>Mathematical Methods (2MHS2</w:t>
      </w:r>
      <w:r w:rsidR="00682A51" w:rsidRPr="00B343DA">
        <w:rPr>
          <w:rFonts w:ascii="Roboto Light" w:hAnsi="Roboto Light"/>
        </w:rPr>
        <w:t xml:space="preserve">0) </w:t>
      </w:r>
      <w:r w:rsidRPr="00B343DA">
        <w:rPr>
          <w:rFonts w:ascii="Roboto Light" w:hAnsi="Roboto Light"/>
        </w:rPr>
        <w:t xml:space="preserve">Mathematical Methods </w:t>
      </w:r>
      <w:r w:rsidR="00CB1FC3" w:rsidRPr="00B343DA">
        <w:rPr>
          <w:rFonts w:ascii="Roboto Light" w:hAnsi="Roboto Light"/>
        </w:rPr>
        <w:t xml:space="preserve">further extends students’ mathematical knowledge, skills, and understanding, and includes the study of </w:t>
      </w:r>
      <w:proofErr w:type="spellStart"/>
      <w:r w:rsidR="00CB1FC3" w:rsidRPr="00B343DA">
        <w:rPr>
          <w:rFonts w:ascii="Roboto Light" w:hAnsi="Roboto Light"/>
        </w:rPr>
        <w:t>calcyulus</w:t>
      </w:r>
      <w:proofErr w:type="spellEnd"/>
      <w:r w:rsidR="00CB1FC3" w:rsidRPr="00B343DA">
        <w:rPr>
          <w:rFonts w:ascii="Roboto Light" w:hAnsi="Roboto Light"/>
        </w:rPr>
        <w:t xml:space="preserve"> and statistics</w:t>
      </w:r>
      <w:r w:rsidRPr="00B343DA">
        <w:rPr>
          <w:rFonts w:ascii="Roboto Light" w:hAnsi="Roboto Light"/>
        </w:rPr>
        <w:t xml:space="preserve">. By using functions and their derivatives and integrals, and by mathematically modelling physical processes, students </w:t>
      </w:r>
      <w:r w:rsidR="00CB1FC3" w:rsidRPr="00B343DA">
        <w:rPr>
          <w:rFonts w:ascii="Roboto Light" w:hAnsi="Roboto Light"/>
        </w:rPr>
        <w:t>extend their</w:t>
      </w:r>
      <w:r w:rsidRPr="00B343DA">
        <w:rPr>
          <w:rFonts w:ascii="Roboto Light" w:hAnsi="Roboto Light"/>
        </w:rPr>
        <w:t xml:space="preserve"> understanding of </w:t>
      </w:r>
      <w:r w:rsidR="00CB1FC3" w:rsidRPr="00B343DA">
        <w:rPr>
          <w:rFonts w:ascii="Roboto Light" w:hAnsi="Roboto Light"/>
        </w:rPr>
        <w:t xml:space="preserve">aspects of </w:t>
      </w:r>
      <w:r w:rsidRPr="00B343DA">
        <w:rPr>
          <w:rFonts w:ascii="Roboto Light" w:hAnsi="Roboto Light"/>
        </w:rPr>
        <w:t xml:space="preserve">the physical world </w:t>
      </w:r>
      <w:r w:rsidR="00CB1FC3" w:rsidRPr="00B343DA">
        <w:rPr>
          <w:rFonts w:ascii="Roboto Light" w:hAnsi="Roboto Light"/>
        </w:rPr>
        <w:t>based on</w:t>
      </w:r>
      <w:r w:rsidRPr="00B343DA">
        <w:rPr>
          <w:rFonts w:ascii="Roboto Light" w:hAnsi="Roboto Light"/>
        </w:rPr>
        <w:t xml:space="preserve"> relationships involving rates of change. Students use statistics to describe and analyse phenomena that involve uncertainty and variation. Mathematical Methods provides the foundation for further study in mathematics, economics, computer sciences, the sciences</w:t>
      </w:r>
      <w:r w:rsidR="00CB1FC3" w:rsidRPr="00B343DA">
        <w:rPr>
          <w:rFonts w:ascii="Roboto Light" w:hAnsi="Roboto Light"/>
        </w:rPr>
        <w:t xml:space="preserve">, </w:t>
      </w:r>
      <w:r w:rsidRPr="00B343DA">
        <w:rPr>
          <w:rFonts w:ascii="Roboto Light" w:hAnsi="Roboto Light"/>
        </w:rPr>
        <w:t>and careers that may involve the use of statistics, such as health or social sciences. When studied together with Specialist Mathematics, this subject can be a pathway to engineering, physical science, and laser physics. Students who complete this subject with a C– or better will meet the numeracy requirement of the SACE.</w:t>
      </w:r>
    </w:p>
    <w:p w:rsidR="00617E03" w:rsidRPr="00B343DA" w:rsidRDefault="00682A51" w:rsidP="00CD3046">
      <w:pPr>
        <w:pStyle w:val="DocText"/>
        <w:rPr>
          <w:rFonts w:ascii="Roboto Light" w:hAnsi="Roboto Light"/>
        </w:rPr>
      </w:pPr>
      <w:r w:rsidRPr="00B343DA">
        <w:rPr>
          <w:rFonts w:ascii="Roboto Light" w:hAnsi="Roboto Light"/>
        </w:rPr>
        <w:t xml:space="preserve">Mathematics: Modified (2MPM10) </w:t>
      </w:r>
      <w:r w:rsidR="00617E03"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617E03" w:rsidRPr="00B343DA">
        <w:rPr>
          <w:rFonts w:ascii="Roboto Light" w:hAnsi="Roboto Light"/>
        </w:rPr>
        <w:t>.</w:t>
      </w:r>
    </w:p>
    <w:p w:rsidR="00682A51" w:rsidRPr="00B343DA" w:rsidRDefault="00682A51" w:rsidP="00CD3046">
      <w:pPr>
        <w:pStyle w:val="DocText"/>
        <w:rPr>
          <w:rFonts w:ascii="Roboto Light" w:hAnsi="Roboto Light"/>
        </w:rPr>
      </w:pPr>
    </w:p>
    <w:p w:rsidR="00617E03" w:rsidRPr="00B343DA" w:rsidRDefault="00682A51" w:rsidP="00CD3046">
      <w:pPr>
        <w:pStyle w:val="DocText"/>
        <w:rPr>
          <w:rFonts w:ascii="Roboto Light" w:hAnsi="Roboto Light"/>
        </w:rPr>
      </w:pPr>
      <w:r w:rsidRPr="00B343DA">
        <w:rPr>
          <w:rFonts w:ascii="Roboto Light" w:hAnsi="Roboto Light"/>
        </w:rPr>
        <w:t xml:space="preserve">Mathematics: Modified (2MPM20) </w:t>
      </w:r>
      <w:r w:rsidR="00617E03"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617E03" w:rsidRPr="00B343DA">
        <w:rPr>
          <w:rFonts w:ascii="Roboto Light" w:hAnsi="Roboto Light"/>
        </w:rPr>
        <w:t>.</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Media Studies (2MES20) </w:t>
      </w:r>
      <w:r w:rsidR="00A84576" w:rsidRPr="00B343DA">
        <w:rPr>
          <w:rFonts w:ascii="Roboto Light" w:hAnsi="Roboto Light"/>
        </w:rPr>
        <w:t>St</w:t>
      </w:r>
      <w:r w:rsidRPr="00B343DA">
        <w:rPr>
          <w:rFonts w:ascii="Roboto Light" w:hAnsi="Roboto Light"/>
        </w:rPr>
        <w:t>udents</w:t>
      </w:r>
      <w:r w:rsidR="00A84576" w:rsidRPr="00B343DA">
        <w:rPr>
          <w:rFonts w:ascii="Roboto Light" w:hAnsi="Roboto Light"/>
        </w:rPr>
        <w:t xml:space="preserve"> develop</w:t>
      </w:r>
      <w:r w:rsidRPr="00B343DA">
        <w:rPr>
          <w:rFonts w:ascii="Roboto Light" w:hAnsi="Roboto Light"/>
        </w:rPr>
        <w:t xml:space="preserve"> media literacy and production skills.</w:t>
      </w:r>
      <w:r w:rsidR="009B324B" w:rsidRPr="00B343DA">
        <w:rPr>
          <w:rFonts w:ascii="Roboto Light" w:hAnsi="Roboto Light"/>
        </w:rPr>
        <w:t xml:space="preserve"> </w:t>
      </w:r>
      <w:r w:rsidR="00A84576" w:rsidRPr="00B343DA">
        <w:rPr>
          <w:rFonts w:ascii="Roboto Light" w:hAnsi="Roboto Light"/>
        </w:rPr>
        <w:t>They</w:t>
      </w:r>
      <w:r w:rsidRPr="00B343DA">
        <w:rPr>
          <w:rFonts w:ascii="Roboto Light" w:hAnsi="Roboto Light"/>
        </w:rPr>
        <w:t xml:space="preserve"> </w:t>
      </w:r>
      <w:r w:rsidR="006D2C30" w:rsidRPr="00B343DA">
        <w:rPr>
          <w:rFonts w:ascii="Roboto Light" w:hAnsi="Roboto Light"/>
        </w:rPr>
        <w:t xml:space="preserve">research, </w:t>
      </w:r>
      <w:r w:rsidRPr="00B343DA">
        <w:rPr>
          <w:rFonts w:ascii="Roboto Light" w:hAnsi="Roboto Light"/>
        </w:rPr>
        <w:t xml:space="preserve">discuss and analyse media issues, and interact with, and create media products. </w:t>
      </w:r>
      <w:r w:rsidR="006D2C30" w:rsidRPr="00B343DA">
        <w:rPr>
          <w:rFonts w:ascii="Roboto Light" w:hAnsi="Roboto Light"/>
        </w:rPr>
        <w:t>Students</w:t>
      </w:r>
      <w:r w:rsidRPr="00B343DA">
        <w:rPr>
          <w:rFonts w:ascii="Roboto Light" w:hAnsi="Roboto Light"/>
        </w:rPr>
        <w:t xml:space="preserve"> explor</w:t>
      </w:r>
      <w:r w:rsidR="006D2C30" w:rsidRPr="00B343DA">
        <w:rPr>
          <w:rFonts w:ascii="Roboto Light" w:hAnsi="Roboto Light"/>
        </w:rPr>
        <w:t>e</w:t>
      </w:r>
      <w:r w:rsidRPr="00B343DA">
        <w:rPr>
          <w:rFonts w:ascii="Roboto Light" w:hAnsi="Roboto Light"/>
        </w:rPr>
        <w:t xml:space="preserve"> the role of media in Australian and global contexts</w:t>
      </w:r>
      <w:r w:rsidR="00D31FB7" w:rsidRPr="00B343DA">
        <w:rPr>
          <w:rFonts w:ascii="Roboto Light" w:hAnsi="Roboto Light"/>
        </w:rPr>
        <w:t>, and</w:t>
      </w:r>
      <w:r w:rsidRPr="00B343DA">
        <w:rPr>
          <w:rFonts w:ascii="Roboto Light" w:hAnsi="Roboto Light"/>
        </w:rPr>
        <w:t xml:space="preserve"> how media can exert a significant influence on the way people receive and interpret information about the world, explore their own and other cultures, make economic choices, develop political ideas, and spend their leisure time.</w:t>
      </w:r>
    </w:p>
    <w:p w:rsidR="00682A51" w:rsidRPr="00B343DA" w:rsidRDefault="00682A51" w:rsidP="00CD3046">
      <w:pPr>
        <w:pStyle w:val="DocText"/>
        <w:rPr>
          <w:rFonts w:ascii="Roboto Light" w:hAnsi="Roboto Light"/>
        </w:rPr>
      </w:pPr>
    </w:p>
    <w:p w:rsidR="00AC584D" w:rsidRPr="00B343DA" w:rsidRDefault="00682A51" w:rsidP="00CD3046">
      <w:pPr>
        <w:pStyle w:val="DocText"/>
        <w:rPr>
          <w:rFonts w:ascii="Roboto Light" w:hAnsi="Roboto Light"/>
        </w:rPr>
      </w:pPr>
      <w:r w:rsidRPr="00B343DA">
        <w:rPr>
          <w:rFonts w:ascii="Roboto Light" w:hAnsi="Roboto Light"/>
        </w:rPr>
        <w:t xml:space="preserve">Modern Greek (beginners) (2MGB20) </w:t>
      </w:r>
      <w:r w:rsidR="00AC584D"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CB1FC3"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AC584D" w:rsidRPr="00B343DA" w:rsidRDefault="00682A51" w:rsidP="00CD3046">
      <w:pPr>
        <w:pStyle w:val="DocText"/>
        <w:rPr>
          <w:rFonts w:ascii="Roboto Light" w:hAnsi="Roboto Light"/>
        </w:rPr>
      </w:pPr>
      <w:r w:rsidRPr="00B343DA">
        <w:rPr>
          <w:rFonts w:ascii="Roboto Light" w:hAnsi="Roboto Light"/>
        </w:rPr>
        <w:t xml:space="preserve">Modern Greek (continuers) (2MGC20) </w:t>
      </w:r>
      <w:r w:rsidR="00AC584D"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1C2F06" w:rsidRPr="00B343DA" w:rsidRDefault="00647ACC" w:rsidP="00CD3046">
      <w:pPr>
        <w:pStyle w:val="DocText"/>
        <w:rPr>
          <w:rFonts w:ascii="Roboto Light" w:hAnsi="Roboto Light"/>
        </w:rPr>
      </w:pPr>
      <w:r w:rsidRPr="00B343DA">
        <w:rPr>
          <w:rFonts w:ascii="Roboto Light" w:hAnsi="Roboto Light"/>
        </w:rPr>
        <w:t>Modern History (2MOD</w:t>
      </w:r>
      <w:r w:rsidR="00682A51" w:rsidRPr="00B343DA">
        <w:rPr>
          <w:rFonts w:ascii="Roboto Light" w:hAnsi="Roboto Light"/>
        </w:rPr>
        <w:t xml:space="preserve">20) </w:t>
      </w:r>
      <w:r w:rsidR="001C2F06" w:rsidRPr="00B343DA">
        <w:rPr>
          <w:rFonts w:ascii="Roboto Light" w:hAnsi="Roboto Light"/>
        </w:rPr>
        <w:t>Students investigate the growth of modern nations at a time of rapid global change. They engage in a study of one nation, and of interactions between or among nations. Students consider the dynamic processes of imperialism, revolution, and decolonisation, and how these have reconfigured political, economic, social, and cultural systems. Students also look at how recognition of the rights of individuals and societies has created challenges and responses. Students examine some significant and distinctive features of the world since 1945, and consider their impact on the contemporary world.</w:t>
      </w:r>
    </w:p>
    <w:p w:rsidR="00647ACC" w:rsidRPr="00B343DA" w:rsidRDefault="00647ACC" w:rsidP="00CD3046">
      <w:pPr>
        <w:pStyle w:val="DocText"/>
        <w:rPr>
          <w:rFonts w:ascii="Roboto Light" w:hAnsi="Roboto Light"/>
        </w:rPr>
      </w:pPr>
    </w:p>
    <w:p w:rsidR="00727D99" w:rsidRPr="00B343DA" w:rsidRDefault="008543F0" w:rsidP="00CD3046">
      <w:pPr>
        <w:pStyle w:val="DocText"/>
        <w:rPr>
          <w:rFonts w:ascii="Roboto Light" w:hAnsi="Roboto Light"/>
        </w:rPr>
      </w:pPr>
      <w:r w:rsidRPr="00B343DA">
        <w:rPr>
          <w:rFonts w:ascii="Roboto Light" w:hAnsi="Roboto Light"/>
        </w:rPr>
        <w:t xml:space="preserve">Musical Styles </w:t>
      </w:r>
      <w:r w:rsidR="00682A51" w:rsidRPr="00B343DA">
        <w:rPr>
          <w:rFonts w:ascii="Roboto Light" w:hAnsi="Roboto Light"/>
        </w:rPr>
        <w:t xml:space="preserve">(2MCX10) </w:t>
      </w:r>
      <w:r w:rsidR="00E362E7" w:rsidRPr="00B343DA">
        <w:rPr>
          <w:rFonts w:ascii="Roboto Light" w:hAnsi="Roboto Light"/>
        </w:rPr>
        <w:t>Students</w:t>
      </w:r>
      <w:r w:rsidR="00576C71" w:rsidRPr="00B343DA">
        <w:rPr>
          <w:rFonts w:ascii="Roboto Light" w:hAnsi="Roboto Light"/>
        </w:rPr>
        <w:t xml:space="preserve"> acquire </w:t>
      </w:r>
      <w:r w:rsidR="00E362E7" w:rsidRPr="00B343DA">
        <w:rPr>
          <w:rFonts w:ascii="Roboto Light" w:hAnsi="Roboto Light"/>
        </w:rPr>
        <w:t>awareness</w:t>
      </w:r>
      <w:r w:rsidR="00576C71" w:rsidRPr="00B343DA">
        <w:rPr>
          <w:rFonts w:ascii="Roboto Light" w:hAnsi="Roboto Light"/>
        </w:rPr>
        <w:t xml:space="preserve"> and appreciation of music b</w:t>
      </w:r>
      <w:r w:rsidR="00727D99" w:rsidRPr="00B343DA">
        <w:rPr>
          <w:rFonts w:ascii="Roboto Light" w:hAnsi="Roboto Light"/>
        </w:rPr>
        <w:t>y studying individual works and their composers, listening to music, analysing, and discussing</w:t>
      </w:r>
      <w:r w:rsidR="00576C71" w:rsidRPr="00B343DA">
        <w:rPr>
          <w:rFonts w:ascii="Roboto Light" w:hAnsi="Roboto Light"/>
        </w:rPr>
        <w:t>.</w:t>
      </w:r>
      <w:r w:rsidR="00727D99" w:rsidRPr="00B343DA">
        <w:rPr>
          <w:rFonts w:ascii="Roboto Light" w:hAnsi="Roboto Light"/>
        </w:rPr>
        <w:t xml:space="preserve"> </w:t>
      </w:r>
      <w:r w:rsidR="00E362E7" w:rsidRPr="00B343DA">
        <w:rPr>
          <w:rFonts w:ascii="Roboto Light" w:hAnsi="Roboto Light"/>
        </w:rPr>
        <w:t>They</w:t>
      </w:r>
      <w:r w:rsidR="00727D99" w:rsidRPr="00B343DA">
        <w:rPr>
          <w:rFonts w:ascii="Roboto Light" w:hAnsi="Roboto Light"/>
        </w:rPr>
        <w:t xml:space="preserve"> study one or more set </w:t>
      </w:r>
      <w:r w:rsidR="00C31975" w:rsidRPr="00B343DA">
        <w:rPr>
          <w:rFonts w:ascii="Roboto Light" w:hAnsi="Roboto Light"/>
        </w:rPr>
        <w:t xml:space="preserve">of </w:t>
      </w:r>
      <w:r w:rsidR="00727D99" w:rsidRPr="00B343DA">
        <w:rPr>
          <w:rFonts w:ascii="Roboto Light" w:hAnsi="Roboto Light"/>
        </w:rPr>
        <w:t xml:space="preserve">works in </w:t>
      </w:r>
      <w:r w:rsidR="00C31975" w:rsidRPr="00B343DA">
        <w:rPr>
          <w:rFonts w:ascii="Roboto Light" w:hAnsi="Roboto Light"/>
        </w:rPr>
        <w:t xml:space="preserve">a </w:t>
      </w:r>
      <w:r w:rsidR="00727D99" w:rsidRPr="00B343DA">
        <w:rPr>
          <w:rFonts w:ascii="Roboto Light" w:hAnsi="Roboto Light"/>
        </w:rPr>
        <w:t>historical and cultural context, and analys</w:t>
      </w:r>
      <w:r w:rsidR="00010071" w:rsidRPr="00B343DA">
        <w:rPr>
          <w:rFonts w:ascii="Roboto Light" w:hAnsi="Roboto Light"/>
        </w:rPr>
        <w:t>e</w:t>
      </w:r>
      <w:r w:rsidR="00727D99" w:rsidRPr="00B343DA">
        <w:rPr>
          <w:rFonts w:ascii="Roboto Light" w:hAnsi="Roboto Light"/>
        </w:rPr>
        <w:t xml:space="preserve"> the work or works using a score, transcription, chart, and/or recording. </w:t>
      </w:r>
      <w:r w:rsidR="00E362E7" w:rsidRPr="00B343DA">
        <w:rPr>
          <w:rFonts w:ascii="Roboto Light" w:hAnsi="Roboto Light"/>
        </w:rPr>
        <w:t>Students</w:t>
      </w:r>
      <w:r w:rsidR="00727D99" w:rsidRPr="00B343DA">
        <w:rPr>
          <w:rFonts w:ascii="Roboto Light" w:hAnsi="Roboto Light"/>
        </w:rPr>
        <w:t xml:space="preserve"> communicate their knowledge, understanding, and appreciation of musical style in writing.</w:t>
      </w:r>
    </w:p>
    <w:p w:rsidR="00682A51" w:rsidRPr="00B343DA" w:rsidRDefault="00682A51" w:rsidP="00CD3046">
      <w:pPr>
        <w:pStyle w:val="DocText"/>
        <w:rPr>
          <w:rFonts w:ascii="Roboto Light" w:hAnsi="Roboto Light"/>
        </w:rPr>
      </w:pPr>
    </w:p>
    <w:p w:rsidR="007C72CD" w:rsidRPr="00B343DA" w:rsidRDefault="00682A51" w:rsidP="00CD3046">
      <w:pPr>
        <w:pStyle w:val="DocText"/>
        <w:rPr>
          <w:rFonts w:ascii="Roboto Light" w:hAnsi="Roboto Light"/>
        </w:rPr>
      </w:pPr>
      <w:r w:rsidRPr="00B343DA">
        <w:rPr>
          <w:rFonts w:ascii="Roboto Light" w:hAnsi="Roboto Light"/>
        </w:rPr>
        <w:t xml:space="preserve">Music Individual Study (2MVS10) </w:t>
      </w:r>
      <w:r w:rsidR="007C72CD" w:rsidRPr="00B343DA">
        <w:rPr>
          <w:rFonts w:ascii="Roboto Light" w:hAnsi="Roboto Light"/>
        </w:rPr>
        <w:t xml:space="preserve">Students pursue an area of </w:t>
      </w:r>
      <w:r w:rsidR="00EF00F4" w:rsidRPr="00B343DA">
        <w:rPr>
          <w:rFonts w:ascii="Roboto Light" w:hAnsi="Roboto Light"/>
        </w:rPr>
        <w:t xml:space="preserve">musical </w:t>
      </w:r>
      <w:r w:rsidR="007C72CD" w:rsidRPr="00B343DA">
        <w:rPr>
          <w:rFonts w:ascii="Roboto Light" w:hAnsi="Roboto Light"/>
        </w:rPr>
        <w:t xml:space="preserve">interest that is directly applicable to their intended vocation, career, further study, or recreation. </w:t>
      </w:r>
      <w:r w:rsidR="00EE66BA" w:rsidRPr="00B343DA">
        <w:rPr>
          <w:rFonts w:ascii="Roboto Light" w:hAnsi="Roboto Light"/>
        </w:rPr>
        <w:t>They</w:t>
      </w:r>
      <w:r w:rsidR="007C72CD" w:rsidRPr="00B343DA">
        <w:rPr>
          <w:rFonts w:ascii="Roboto Light" w:hAnsi="Roboto Light"/>
        </w:rPr>
        <w:t xml:space="preserve"> develop skills in</w:t>
      </w:r>
      <w:r w:rsidR="00EF00F4" w:rsidRPr="00B343DA">
        <w:rPr>
          <w:rFonts w:ascii="Roboto Light" w:hAnsi="Roboto Light"/>
        </w:rPr>
        <w:t xml:space="preserve"> </w:t>
      </w:r>
      <w:r w:rsidR="007C72CD" w:rsidRPr="00B343DA">
        <w:rPr>
          <w:rFonts w:ascii="Roboto Light" w:hAnsi="Roboto Light"/>
        </w:rPr>
        <w:t>negotiating, planning, structuring, developing, and evaluating their learning.</w:t>
      </w:r>
      <w:r w:rsidR="002272C2" w:rsidRPr="00B343DA">
        <w:rPr>
          <w:rFonts w:ascii="Roboto Light" w:hAnsi="Roboto Light"/>
        </w:rPr>
        <w:t xml:space="preserve"> This subject</w:t>
      </w:r>
      <w:r w:rsidR="007C72CD" w:rsidRPr="00B343DA">
        <w:rPr>
          <w:rFonts w:ascii="Roboto Light" w:hAnsi="Roboto Light"/>
        </w:rPr>
        <w:t xml:space="preserve"> is recommended for students who have a great deal of personal motivation and initiative, and who are self-directed learners. The ability to work independently is essential.</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Music Technology (2MHY10) </w:t>
      </w:r>
      <w:r w:rsidR="00521C33" w:rsidRPr="00B343DA">
        <w:rPr>
          <w:rFonts w:ascii="Roboto Light" w:hAnsi="Roboto Light"/>
        </w:rPr>
        <w:t xml:space="preserve">Students demonstrate </w:t>
      </w:r>
      <w:r w:rsidR="00647750" w:rsidRPr="00B343DA">
        <w:rPr>
          <w:rFonts w:ascii="Roboto Light" w:hAnsi="Roboto Light"/>
        </w:rPr>
        <w:t xml:space="preserve">their </w:t>
      </w:r>
      <w:r w:rsidR="00521C33" w:rsidRPr="00B343DA">
        <w:rPr>
          <w:rFonts w:ascii="Roboto Light" w:hAnsi="Roboto Light"/>
        </w:rPr>
        <w:t xml:space="preserve">knowledge of recording </w:t>
      </w:r>
      <w:r w:rsidR="00EC6FCA" w:rsidRPr="00B343DA">
        <w:rPr>
          <w:rFonts w:ascii="Roboto Light" w:hAnsi="Roboto Light"/>
        </w:rPr>
        <w:t>and/</w:t>
      </w:r>
      <w:r w:rsidR="00521C33" w:rsidRPr="00B343DA">
        <w:rPr>
          <w:rFonts w:ascii="Roboto Light" w:hAnsi="Roboto Light"/>
        </w:rPr>
        <w:t>or sequencing skills</w:t>
      </w:r>
      <w:r w:rsidR="00647750" w:rsidRPr="00B343DA">
        <w:rPr>
          <w:rFonts w:ascii="Roboto Light" w:hAnsi="Roboto Light"/>
        </w:rPr>
        <w:t>,</w:t>
      </w:r>
      <w:r w:rsidR="00521C33" w:rsidRPr="00B343DA">
        <w:rPr>
          <w:rFonts w:ascii="Roboto Light" w:hAnsi="Roboto Light"/>
        </w:rPr>
        <w:t xml:space="preserve"> </w:t>
      </w:r>
      <w:r w:rsidR="006D76BC" w:rsidRPr="00B343DA">
        <w:rPr>
          <w:rFonts w:ascii="Roboto Light" w:hAnsi="Roboto Light"/>
        </w:rPr>
        <w:t>and</w:t>
      </w:r>
      <w:r w:rsidR="00521C33" w:rsidRPr="00B343DA">
        <w:rPr>
          <w:rFonts w:ascii="Roboto Light" w:hAnsi="Roboto Light"/>
        </w:rPr>
        <w:t xml:space="preserve"> develop skills of </w:t>
      </w:r>
      <w:smartTag w:uri="urn:schemas-microsoft-com:office:smarttags" w:element="PersonName">
        <w:r w:rsidR="00521C33" w:rsidRPr="00B343DA">
          <w:rPr>
            <w:rFonts w:ascii="Roboto Light" w:hAnsi="Roboto Light"/>
          </w:rPr>
          <w:t>au</w:t>
        </w:r>
      </w:smartTag>
      <w:r w:rsidR="00521C33" w:rsidRPr="00B343DA">
        <w:rPr>
          <w:rFonts w:ascii="Roboto Light" w:hAnsi="Roboto Light"/>
        </w:rPr>
        <w:t xml:space="preserve">ral analysis and creativity </w:t>
      </w:r>
      <w:r w:rsidR="007B2A7A" w:rsidRPr="00B343DA">
        <w:rPr>
          <w:rFonts w:ascii="Roboto Light" w:hAnsi="Roboto Light"/>
        </w:rPr>
        <w:t>using</w:t>
      </w:r>
      <w:r w:rsidR="00521C33" w:rsidRPr="00B343DA">
        <w:rPr>
          <w:rFonts w:ascii="Roboto Light" w:hAnsi="Roboto Light"/>
        </w:rPr>
        <w:t xml:space="preserve"> music technology.</w:t>
      </w:r>
      <w:r w:rsidR="00770703" w:rsidRPr="00B343DA">
        <w:rPr>
          <w:rFonts w:ascii="Roboto Light" w:hAnsi="Roboto Light"/>
        </w:rPr>
        <w:t xml:space="preserve"> Students demonstrate the application of the skills and knowledge they gain by completing a series of projects and commentaries on the projects.</w:t>
      </w:r>
    </w:p>
    <w:p w:rsidR="00682A51" w:rsidRPr="00B343DA" w:rsidRDefault="00682A51" w:rsidP="00CD3046">
      <w:pPr>
        <w:pStyle w:val="DocText"/>
        <w:rPr>
          <w:rFonts w:ascii="Roboto Light" w:hAnsi="Roboto Light"/>
        </w:rPr>
      </w:pPr>
    </w:p>
    <w:p w:rsidR="00AD59BE" w:rsidRPr="00B343DA" w:rsidRDefault="00682A51" w:rsidP="00CD3046">
      <w:pPr>
        <w:pStyle w:val="DocText"/>
        <w:rPr>
          <w:rFonts w:ascii="Roboto Light" w:hAnsi="Roboto Light"/>
        </w:rPr>
      </w:pPr>
      <w:r w:rsidRPr="00B343DA">
        <w:rPr>
          <w:rFonts w:ascii="Roboto Light" w:hAnsi="Roboto Light"/>
        </w:rPr>
        <w:lastRenderedPageBreak/>
        <w:t xml:space="preserve">Musicianship (2MNP10) </w:t>
      </w:r>
      <w:r w:rsidR="00AD59BE" w:rsidRPr="00B343DA">
        <w:rPr>
          <w:rFonts w:ascii="Roboto Light" w:hAnsi="Roboto Light"/>
        </w:rPr>
        <w:t xml:space="preserve">Students develop their </w:t>
      </w:r>
      <w:smartTag w:uri="urn:schemas-microsoft-com:office:smarttags" w:element="PersonName">
        <w:r w:rsidR="00AD59BE" w:rsidRPr="00B343DA">
          <w:rPr>
            <w:rFonts w:ascii="Roboto Light" w:hAnsi="Roboto Light"/>
          </w:rPr>
          <w:t>au</w:t>
        </w:r>
      </w:smartTag>
      <w:r w:rsidR="00AD59BE" w:rsidRPr="00B343DA">
        <w:rPr>
          <w:rFonts w:ascii="Roboto Light" w:hAnsi="Roboto Light"/>
        </w:rPr>
        <w:t xml:space="preserve">ral acuity and acquire fundamental, functional musical knowledge, and associated </w:t>
      </w:r>
      <w:smartTag w:uri="urn:schemas-microsoft-com:office:smarttags" w:element="PersonName">
        <w:r w:rsidR="00AD59BE" w:rsidRPr="00B343DA">
          <w:rPr>
            <w:rFonts w:ascii="Roboto Light" w:hAnsi="Roboto Light"/>
          </w:rPr>
          <w:t>au</w:t>
        </w:r>
      </w:smartTag>
      <w:r w:rsidR="00AD59BE" w:rsidRPr="00B343DA">
        <w:rPr>
          <w:rFonts w:ascii="Roboto Light" w:hAnsi="Roboto Light"/>
        </w:rPr>
        <w:t xml:space="preserve">ral, theoretical, and notational skills. </w:t>
      </w:r>
      <w:r w:rsidR="00840CAE" w:rsidRPr="00B343DA">
        <w:rPr>
          <w:rFonts w:ascii="Roboto Light" w:hAnsi="Roboto Light"/>
        </w:rPr>
        <w:t>They</w:t>
      </w:r>
      <w:r w:rsidR="00AD59BE" w:rsidRPr="00B343DA">
        <w:rPr>
          <w:rFonts w:ascii="Roboto Light" w:hAnsi="Roboto Light"/>
        </w:rPr>
        <w:t xml:space="preserve"> learn theory, </w:t>
      </w:r>
      <w:smartTag w:uri="urn:schemas-microsoft-com:office:smarttags" w:element="PersonName">
        <w:r w:rsidR="00AD59BE" w:rsidRPr="00B343DA">
          <w:rPr>
            <w:rFonts w:ascii="Roboto Light" w:hAnsi="Roboto Light"/>
          </w:rPr>
          <w:t>au</w:t>
        </w:r>
      </w:smartTag>
      <w:r w:rsidR="00AD59BE" w:rsidRPr="00B343DA">
        <w:rPr>
          <w:rFonts w:ascii="Roboto Light" w:hAnsi="Roboto Light"/>
        </w:rPr>
        <w:t xml:space="preserve">ral recognition, and musical techniques in a </w:t>
      </w:r>
      <w:r w:rsidR="00F83CF3" w:rsidRPr="00B343DA">
        <w:rPr>
          <w:rFonts w:ascii="Roboto Light" w:hAnsi="Roboto Light"/>
        </w:rPr>
        <w:t>range</w:t>
      </w:r>
      <w:r w:rsidR="00AD59BE" w:rsidRPr="00B343DA">
        <w:rPr>
          <w:rFonts w:ascii="Roboto Light" w:hAnsi="Roboto Light"/>
        </w:rPr>
        <w:t xml:space="preserve"> of contexts through a variety of learning activities. Students </w:t>
      </w:r>
      <w:r w:rsidR="00CB0AD4" w:rsidRPr="00B343DA">
        <w:rPr>
          <w:rFonts w:ascii="Roboto Light" w:hAnsi="Roboto Light"/>
        </w:rPr>
        <w:t>learn about</w:t>
      </w:r>
      <w:r w:rsidR="00AD59BE" w:rsidRPr="00B343DA">
        <w:rPr>
          <w:rFonts w:ascii="Roboto Light" w:hAnsi="Roboto Light"/>
        </w:rPr>
        <w:t xml:space="preserve"> the relationship between</w:t>
      </w:r>
      <w:r w:rsidR="00CB0AD4" w:rsidRPr="00B343DA">
        <w:rPr>
          <w:rFonts w:ascii="Roboto Light" w:hAnsi="Roboto Light"/>
        </w:rPr>
        <w:t xml:space="preserve"> theoretical notation and sound</w:t>
      </w:r>
      <w:r w:rsidR="00AD59BE" w:rsidRPr="00B343DA">
        <w:rPr>
          <w:rFonts w:ascii="Roboto Light" w:hAnsi="Roboto Light"/>
        </w:rPr>
        <w:t xml:space="preserve"> </w:t>
      </w:r>
      <w:r w:rsidR="0053787B" w:rsidRPr="00B343DA">
        <w:rPr>
          <w:rFonts w:ascii="Roboto Light" w:hAnsi="Roboto Light"/>
        </w:rPr>
        <w:t xml:space="preserve">by </w:t>
      </w:r>
      <w:r w:rsidR="00AD59BE" w:rsidRPr="00B343DA">
        <w:rPr>
          <w:rFonts w:ascii="Roboto Light" w:hAnsi="Roboto Light"/>
        </w:rPr>
        <w:t xml:space="preserve">using </w:t>
      </w:r>
      <w:r w:rsidR="00B75B8C" w:rsidRPr="00B343DA">
        <w:rPr>
          <w:rFonts w:ascii="Roboto Light" w:hAnsi="Roboto Light"/>
        </w:rPr>
        <w:t>notation</w:t>
      </w:r>
      <w:r w:rsidR="0053787B" w:rsidRPr="00B343DA">
        <w:rPr>
          <w:rFonts w:ascii="Roboto Light" w:hAnsi="Roboto Light"/>
        </w:rPr>
        <w:t xml:space="preserve">, and </w:t>
      </w:r>
      <w:r w:rsidR="00B75B8C" w:rsidRPr="00B343DA">
        <w:rPr>
          <w:rFonts w:ascii="Roboto Light" w:hAnsi="Roboto Light"/>
        </w:rPr>
        <w:t>aural and visual recognition.</w:t>
      </w:r>
    </w:p>
    <w:p w:rsidR="00682A51" w:rsidRPr="00B343DA" w:rsidRDefault="00682A51" w:rsidP="00CD3046">
      <w:pPr>
        <w:pStyle w:val="DocText"/>
        <w:rPr>
          <w:rFonts w:ascii="Roboto Light" w:hAnsi="Roboto Light"/>
        </w:rPr>
      </w:pPr>
    </w:p>
    <w:p w:rsidR="00B85C24" w:rsidRPr="00B343DA" w:rsidRDefault="00682A51" w:rsidP="00CD3046">
      <w:pPr>
        <w:pStyle w:val="DocText"/>
        <w:rPr>
          <w:rFonts w:ascii="Roboto Light" w:hAnsi="Roboto Light"/>
        </w:rPr>
      </w:pPr>
      <w:r w:rsidRPr="00B343DA">
        <w:rPr>
          <w:rFonts w:ascii="Roboto Light" w:hAnsi="Roboto Light"/>
        </w:rPr>
        <w:t xml:space="preserve">Nutrition (2NUT10) </w:t>
      </w:r>
      <w:r w:rsidR="00B85C24" w:rsidRPr="00B343DA">
        <w:rPr>
          <w:rFonts w:ascii="Roboto Light" w:hAnsi="Roboto Light"/>
        </w:rPr>
        <w:t>Students investigate up-to-date scientific information on the role of nutrients in the body as well as social and environmental issues in nutrition. They explore the links between food, health, and diet-related diseases, and have the opportunity to examine factors that influence food choices and reflect on local, national, Indigenous, and global concerns and associated issues. Students investigate methods of food production and distribution that affect the quantity and quality of food, and consider the ways in which these methods and associated technologies influence the health of individuals and communities. The study of nutrition assists students to reinforce or modify their own diets and lifestyle habits to maximise their health outcomes.</w:t>
      </w:r>
    </w:p>
    <w:p w:rsidR="00682A51" w:rsidRPr="00B343DA" w:rsidRDefault="00682A51" w:rsidP="00CD3046">
      <w:pPr>
        <w:pStyle w:val="DocText"/>
        <w:rPr>
          <w:rFonts w:ascii="Roboto Light" w:hAnsi="Roboto Light"/>
        </w:rPr>
      </w:pPr>
    </w:p>
    <w:p w:rsidR="00B85C24" w:rsidRPr="00B343DA" w:rsidRDefault="00682A51" w:rsidP="00CD3046">
      <w:pPr>
        <w:pStyle w:val="DocText"/>
        <w:rPr>
          <w:rFonts w:ascii="Roboto Light" w:hAnsi="Roboto Light"/>
        </w:rPr>
      </w:pPr>
      <w:r w:rsidRPr="00B343DA">
        <w:rPr>
          <w:rFonts w:ascii="Roboto Light" w:hAnsi="Roboto Light"/>
        </w:rPr>
        <w:t xml:space="preserve">Nutrition (2NUT20) </w:t>
      </w:r>
      <w:r w:rsidR="00B85C24" w:rsidRPr="00B343DA">
        <w:rPr>
          <w:rFonts w:ascii="Roboto Light" w:hAnsi="Roboto Light"/>
        </w:rPr>
        <w:t>Students investigate up-to-date scientific information on the role of nutrients in the body as well as social and environmental issues in nutrition. They explore the links between food, health, and diet-related diseases, and have the opportunity to examine factors that influence food choices and reflect on local, national, Indigenous, and global concerns and associated issues. Students investigate methods of food production and distribution that affect the quantity and quality of food, and consider the ways in which these methods and associated technologies influence the health of individuals and communities. The study of nutrition assists students to reinforce or modify their own diets and lifestyle habits to maximise their health outcomes.</w:t>
      </w:r>
    </w:p>
    <w:p w:rsidR="00E748AD" w:rsidRPr="00B343DA" w:rsidRDefault="00E748AD" w:rsidP="00CD3046">
      <w:pPr>
        <w:pStyle w:val="DocText"/>
        <w:rPr>
          <w:rFonts w:ascii="Roboto Light" w:hAnsi="Roboto Light"/>
        </w:rPr>
      </w:pPr>
    </w:p>
    <w:p w:rsidR="00CF29A7" w:rsidRPr="00B343DA" w:rsidRDefault="00682A51" w:rsidP="00CD3046">
      <w:pPr>
        <w:pStyle w:val="DocText"/>
        <w:rPr>
          <w:rFonts w:ascii="Roboto Light" w:hAnsi="Roboto Light"/>
        </w:rPr>
      </w:pPr>
      <w:r w:rsidRPr="00B343DA">
        <w:rPr>
          <w:rFonts w:ascii="Roboto Light" w:hAnsi="Roboto Light"/>
        </w:rPr>
        <w:t xml:space="preserve">Outdoor Education (2OUE10) </w:t>
      </w:r>
      <w:bookmarkStart w:id="0" w:name="OLE_LINK3"/>
      <w:bookmarkStart w:id="1" w:name="OLE_LINK4"/>
      <w:r w:rsidR="00CF29A7" w:rsidRPr="00B343DA">
        <w:rPr>
          <w:rFonts w:ascii="Roboto Light" w:hAnsi="Roboto Light"/>
        </w:rPr>
        <w:t>Students gain an understanding of ecology, environmental sustainability, cultural perspectives, and physical and emotional health through participating in outdoor activities. They learn to develop and apply risk and safety management skills and responsibility for themselves and other members of a group. Students reflect on environmental practices related to outdoor activities.</w:t>
      </w:r>
    </w:p>
    <w:bookmarkEnd w:id="0"/>
    <w:bookmarkEnd w:id="1"/>
    <w:p w:rsidR="00682A51" w:rsidRPr="00B343DA" w:rsidRDefault="00682A51" w:rsidP="00CD3046">
      <w:pPr>
        <w:pStyle w:val="DocText"/>
        <w:rPr>
          <w:rFonts w:ascii="Roboto Light" w:hAnsi="Roboto Light"/>
        </w:rPr>
      </w:pPr>
    </w:p>
    <w:p w:rsidR="001A08D5" w:rsidRPr="00B343DA" w:rsidRDefault="00682A51" w:rsidP="00CD3046">
      <w:pPr>
        <w:pStyle w:val="DocText"/>
        <w:rPr>
          <w:rFonts w:ascii="Roboto Light" w:hAnsi="Roboto Light"/>
        </w:rPr>
      </w:pPr>
      <w:r w:rsidRPr="00B343DA">
        <w:rPr>
          <w:rFonts w:ascii="Roboto Light" w:hAnsi="Roboto Light"/>
        </w:rPr>
        <w:t xml:space="preserve">Outdoor Education (2OUE20) </w:t>
      </w:r>
      <w:r w:rsidR="001A08D5" w:rsidRPr="00B343DA">
        <w:rPr>
          <w:rFonts w:ascii="Roboto Light" w:hAnsi="Roboto Light"/>
        </w:rPr>
        <w:t>Students gain an understanding of ecology, environmental sustainability, cultural perspectives, and physical and emotional health through participating in outdoor activities. They learn to develop and apply risk and safety management skills and responsibility for themselves and other members of a group. Students reflect on environmental practices related to outdoor activities.</w:t>
      </w:r>
    </w:p>
    <w:p w:rsidR="00C9023B" w:rsidRPr="00B343DA" w:rsidRDefault="00C9023B" w:rsidP="00CD3046">
      <w:pPr>
        <w:pStyle w:val="DocText"/>
        <w:rPr>
          <w:rFonts w:ascii="Roboto Light" w:hAnsi="Roboto Light"/>
        </w:rPr>
      </w:pPr>
    </w:p>
    <w:p w:rsidR="00FA6E15" w:rsidRPr="00B343DA" w:rsidRDefault="00682A51" w:rsidP="00CD3046">
      <w:pPr>
        <w:pStyle w:val="DocText"/>
        <w:rPr>
          <w:rFonts w:ascii="Roboto Light" w:hAnsi="Roboto Light"/>
        </w:rPr>
      </w:pPr>
      <w:r w:rsidRPr="00B343DA">
        <w:rPr>
          <w:rFonts w:ascii="Roboto Light" w:hAnsi="Roboto Light"/>
        </w:rPr>
        <w:t xml:space="preserve">Performance Special Study (2MPF10) </w:t>
      </w:r>
      <w:r w:rsidR="00FA6E15" w:rsidRPr="00B343DA">
        <w:rPr>
          <w:rFonts w:ascii="Roboto Light" w:hAnsi="Roboto Light"/>
        </w:rPr>
        <w:t xml:space="preserve">Students who undertake this subject are assumed to have attained a high enough standard of technique and performance to meet the technical and musical demands of approved work(s), and the analytical skills to undertake an in-depth study of the work(s). </w:t>
      </w:r>
      <w:r w:rsidR="00204275" w:rsidRPr="00B343DA">
        <w:rPr>
          <w:rFonts w:ascii="Roboto Light" w:hAnsi="Roboto Light"/>
        </w:rPr>
        <w:t>They</w:t>
      </w:r>
      <w:r w:rsidR="00FA6E15" w:rsidRPr="00B343DA">
        <w:rPr>
          <w:rFonts w:ascii="Roboto Light" w:hAnsi="Roboto Light"/>
        </w:rPr>
        <w:t xml:space="preserve"> have the opportunity to address the technical and musical demands of performing approved work(s) in public. Students may perform as a soloist or as a member of a chamber ensemble (one performer per part).</w:t>
      </w:r>
    </w:p>
    <w:p w:rsidR="00682A51" w:rsidRPr="00B343DA" w:rsidRDefault="00682A51" w:rsidP="00CD3046">
      <w:pPr>
        <w:pStyle w:val="DocText"/>
        <w:rPr>
          <w:rFonts w:ascii="Roboto Light" w:hAnsi="Roboto Light"/>
        </w:rPr>
      </w:pPr>
    </w:p>
    <w:p w:rsidR="00647ACC" w:rsidRPr="00B343DA" w:rsidRDefault="00647ACC" w:rsidP="00647ACC">
      <w:pPr>
        <w:pStyle w:val="DocText"/>
        <w:rPr>
          <w:rFonts w:ascii="Roboto Light" w:hAnsi="Roboto Light"/>
        </w:rPr>
      </w:pPr>
      <w:proofErr w:type="gramStart"/>
      <w:r w:rsidRPr="00B343DA">
        <w:rPr>
          <w:rFonts w:ascii="Roboto Light" w:hAnsi="Roboto Light"/>
        </w:rPr>
        <w:t>Persian (continuers) (</w:t>
      </w:r>
      <w:r w:rsidR="00226385" w:rsidRPr="00B343DA">
        <w:rPr>
          <w:rFonts w:ascii="Roboto Light" w:hAnsi="Roboto Light"/>
        </w:rPr>
        <w:t>2PNC20</w:t>
      </w:r>
      <w:r w:rsidRPr="00B343DA">
        <w:rPr>
          <w:rFonts w:ascii="Roboto Light" w:hAnsi="Roboto Light"/>
        </w:rPr>
        <w:t>) First year of teaching Persian (continuers).</w:t>
      </w:r>
      <w:proofErr w:type="gramEnd"/>
      <w:r w:rsidRPr="00B343DA">
        <w:rPr>
          <w:rFonts w:ascii="Roboto Light" w:hAnsi="Roboto Light"/>
        </w:rPr>
        <w:t xml:space="preserve"> The </w:t>
      </w:r>
      <w:proofErr w:type="gramStart"/>
      <w:r w:rsidRPr="00B343DA">
        <w:rPr>
          <w:rFonts w:ascii="Roboto Light" w:hAnsi="Roboto Light"/>
        </w:rPr>
        <w:t>continuers</w:t>
      </w:r>
      <w:proofErr w:type="gramEnd"/>
      <w:r w:rsidRPr="00B343DA">
        <w:rPr>
          <w:rFonts w:ascii="Roboto Light" w:hAnsi="Roboto Light"/>
        </w:rPr>
        <w:t xml:space="preserve">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 </w:t>
      </w:r>
    </w:p>
    <w:p w:rsidR="00647ACC" w:rsidRPr="00B343DA" w:rsidRDefault="00647ACC" w:rsidP="00CD3046">
      <w:pPr>
        <w:pStyle w:val="DocText"/>
        <w:rPr>
          <w:rFonts w:ascii="Roboto Light" w:hAnsi="Roboto Light"/>
        </w:rPr>
      </w:pPr>
    </w:p>
    <w:p w:rsidR="009F79FA" w:rsidRPr="00B343DA" w:rsidRDefault="009F79FA">
      <w:pPr>
        <w:rPr>
          <w:rFonts w:ascii="Roboto Light" w:hAnsi="Roboto Light" w:cs="Arial"/>
          <w:sz w:val="22"/>
          <w:szCs w:val="22"/>
        </w:rPr>
      </w:pPr>
      <w:r w:rsidRPr="00B343DA">
        <w:rPr>
          <w:rFonts w:ascii="Roboto Light" w:hAnsi="Roboto Light"/>
        </w:rPr>
        <w:br w:type="page"/>
      </w:r>
    </w:p>
    <w:p w:rsidR="00682A51" w:rsidRPr="00B343DA" w:rsidRDefault="00682A51" w:rsidP="00CD3046">
      <w:pPr>
        <w:pStyle w:val="DocText"/>
        <w:rPr>
          <w:rFonts w:ascii="Roboto Light" w:hAnsi="Roboto Light"/>
        </w:rPr>
      </w:pPr>
      <w:r w:rsidRPr="00B343DA">
        <w:rPr>
          <w:rFonts w:ascii="Roboto Light" w:hAnsi="Roboto Light"/>
        </w:rPr>
        <w:lastRenderedPageBreak/>
        <w:t xml:space="preserve">Philosophy (2PPS20) </w:t>
      </w:r>
      <w:proofErr w:type="gramStart"/>
      <w:r w:rsidR="00C715F9" w:rsidRPr="00B343DA">
        <w:rPr>
          <w:rFonts w:ascii="Roboto Light" w:hAnsi="Roboto Light"/>
        </w:rPr>
        <w:t>This</w:t>
      </w:r>
      <w:proofErr w:type="gramEnd"/>
      <w:r w:rsidR="00C715F9" w:rsidRPr="00B343DA">
        <w:rPr>
          <w:rFonts w:ascii="Roboto Light" w:hAnsi="Roboto Light"/>
        </w:rPr>
        <w:t xml:space="preserve"> subject involves the rational investigation of questions about existence, knowledge and ethics, to which there are no simple answers. Investigation of these problems through the study of Philosophy requires skills of critical reasoning, developed through an understanding of reasoning and the foundations of argument analysis. 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rsidR="00C715F9" w:rsidRPr="00B343DA" w:rsidRDefault="00C715F9"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Physical Education (2PHE20) </w:t>
      </w:r>
      <w:r w:rsidR="002D338D" w:rsidRPr="00B343DA">
        <w:rPr>
          <w:rFonts w:ascii="Roboto Light" w:hAnsi="Roboto Light"/>
        </w:rPr>
        <w:t>S</w:t>
      </w:r>
      <w:r w:rsidRPr="00B343DA">
        <w:rPr>
          <w:rFonts w:ascii="Roboto Light" w:hAnsi="Roboto Light"/>
        </w:rPr>
        <w:t>tudents gain an understanding of human functioning and physical activity, and an awareness of the community structures and practices that influence participation in physical activity.</w:t>
      </w:r>
      <w:r w:rsidR="009B324B" w:rsidRPr="00B343DA">
        <w:rPr>
          <w:rFonts w:ascii="Roboto Light" w:hAnsi="Roboto Light"/>
        </w:rPr>
        <w:t xml:space="preserve"> </w:t>
      </w:r>
      <w:r w:rsidR="0044077E" w:rsidRPr="00B343DA">
        <w:rPr>
          <w:rFonts w:ascii="Roboto Light" w:hAnsi="Roboto Light"/>
        </w:rPr>
        <w:t>They</w:t>
      </w:r>
      <w:r w:rsidRPr="00B343DA">
        <w:rPr>
          <w:rFonts w:ascii="Roboto Light" w:hAnsi="Roboto Light"/>
        </w:rPr>
        <w:t xml:space="preserve"> explore their own physical capacities and analyse performance, health, and lifestyle issues.</w:t>
      </w:r>
      <w:r w:rsidR="009B324B" w:rsidRPr="00B343DA">
        <w:rPr>
          <w:rFonts w:ascii="Roboto Light" w:hAnsi="Roboto Light"/>
        </w:rPr>
        <w:t xml:space="preserve"> </w:t>
      </w:r>
      <w:r w:rsidR="0044077E" w:rsidRPr="00B343DA">
        <w:rPr>
          <w:rFonts w:ascii="Roboto Light" w:hAnsi="Roboto Light"/>
        </w:rPr>
        <w:t>Students</w:t>
      </w:r>
      <w:r w:rsidRPr="00B343DA">
        <w:rPr>
          <w:rFonts w:ascii="Roboto Light" w:hAnsi="Roboto Light"/>
        </w:rPr>
        <w:t xml:space="preserve"> develop skills in communication, investigation, and the ability to apply knowledge to practical situations.</w:t>
      </w:r>
    </w:p>
    <w:p w:rsidR="00682A51" w:rsidRPr="00B343DA" w:rsidRDefault="00682A51" w:rsidP="00CD3046">
      <w:pPr>
        <w:pStyle w:val="DocText"/>
        <w:rPr>
          <w:rFonts w:ascii="Roboto Light" w:hAnsi="Roboto Light"/>
        </w:rPr>
      </w:pPr>
    </w:p>
    <w:p w:rsidR="001C2F06" w:rsidRPr="00B343DA" w:rsidRDefault="00682A51" w:rsidP="00CD3046">
      <w:pPr>
        <w:pStyle w:val="DocText"/>
        <w:rPr>
          <w:rFonts w:ascii="Roboto Light" w:hAnsi="Roboto Light"/>
        </w:rPr>
      </w:pPr>
      <w:r w:rsidRPr="00B343DA">
        <w:rPr>
          <w:rFonts w:ascii="Roboto Light" w:hAnsi="Roboto Light"/>
        </w:rPr>
        <w:t>Physics (</w:t>
      </w:r>
      <w:r w:rsidR="00E30AD6" w:rsidRPr="00B343DA">
        <w:rPr>
          <w:rFonts w:ascii="Roboto Light" w:hAnsi="Roboto Light"/>
        </w:rPr>
        <w:t xml:space="preserve">2PYI20) </w:t>
      </w:r>
      <w:r w:rsidR="001C2F06" w:rsidRPr="00B343DA">
        <w:rPr>
          <w:rFonts w:ascii="Roboto Light" w:hAnsi="Roboto Light"/>
        </w:rPr>
        <w:t>Students develop and apply their understanding of the complex ways in which science interacts with society, and investigate the dynamic nature of physics. They explore how physicists develop new understanding and insights, and produce innovative solutions to ever</w:t>
      </w:r>
      <w:bookmarkStart w:id="2" w:name="_GoBack"/>
      <w:bookmarkEnd w:id="2"/>
      <w:r w:rsidR="001C2F06" w:rsidRPr="00B343DA">
        <w:rPr>
          <w:rFonts w:ascii="Roboto Light" w:hAnsi="Roboto Light"/>
        </w:rPr>
        <w:t>yday and complex problems and challenges in local, national, and global contexts. Students integrate and apply a range of understanding, inquiry, and scientific thinking skills that encourage and inspire them to contribute their own solutions to current and future problems and challenges</w:t>
      </w:r>
      <w:r w:rsidR="00B343DA" w:rsidRPr="00B343DA">
        <w:rPr>
          <w:rFonts w:ascii="Roboto Light" w:hAnsi="Roboto Light"/>
        </w:rPr>
        <w:t>.</w:t>
      </w:r>
    </w:p>
    <w:p w:rsidR="001C2F06" w:rsidRPr="00B343DA" w:rsidRDefault="001C2F06"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Polish (continuers) (2POC20) </w:t>
      </w:r>
      <w:proofErr w:type="gramStart"/>
      <w:r w:rsidR="001E07EE" w:rsidRPr="00B343DA">
        <w:rPr>
          <w:rFonts w:ascii="Roboto Light" w:hAnsi="Roboto Light"/>
        </w:rPr>
        <w:t>The</w:t>
      </w:r>
      <w:proofErr w:type="gramEnd"/>
      <w:r w:rsidR="001E07EE"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B1516" w:rsidRPr="00B343DA" w:rsidRDefault="00682A51" w:rsidP="00CD3046">
      <w:pPr>
        <w:pStyle w:val="DocText"/>
        <w:rPr>
          <w:rFonts w:ascii="Roboto Light" w:hAnsi="Roboto Light"/>
        </w:rPr>
      </w:pPr>
      <w:r w:rsidRPr="00B343DA">
        <w:rPr>
          <w:rFonts w:ascii="Roboto Light" w:hAnsi="Roboto Light"/>
        </w:rPr>
        <w:t xml:space="preserve">Portuguese (continuers) (2PGC20) </w:t>
      </w:r>
      <w:r w:rsidR="006B1516"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401DB" w:rsidRPr="00B343DA" w:rsidRDefault="00682A51" w:rsidP="00CD3046">
      <w:pPr>
        <w:pStyle w:val="DocText"/>
        <w:rPr>
          <w:rFonts w:ascii="Roboto Light" w:hAnsi="Roboto Light"/>
        </w:rPr>
      </w:pPr>
      <w:r w:rsidRPr="00B343DA">
        <w:rPr>
          <w:rFonts w:ascii="Roboto Light" w:hAnsi="Roboto Light"/>
        </w:rPr>
        <w:t xml:space="preserve">Psychology (2PSC10) </w:t>
      </w:r>
      <w:r w:rsidR="006B1516" w:rsidRPr="00B343DA">
        <w:rPr>
          <w:rFonts w:ascii="Roboto Light" w:hAnsi="Roboto Light"/>
        </w:rPr>
        <w:t>S</w:t>
      </w:r>
      <w:r w:rsidRPr="00B343DA">
        <w:rPr>
          <w:rFonts w:ascii="Roboto Light" w:hAnsi="Roboto Light"/>
        </w:rPr>
        <w:t xml:space="preserve">tudents </w:t>
      </w:r>
      <w:r w:rsidR="006B1516" w:rsidRPr="00B343DA">
        <w:rPr>
          <w:rFonts w:ascii="Roboto Light" w:hAnsi="Roboto Light"/>
        </w:rPr>
        <w:t xml:space="preserve">learn </w:t>
      </w:r>
      <w:r w:rsidRPr="00B343DA">
        <w:rPr>
          <w:rFonts w:ascii="Roboto Light" w:hAnsi="Roboto Light"/>
        </w:rPr>
        <w:t xml:space="preserve">to understand their own behaviours and the behaviours of others. </w:t>
      </w:r>
      <w:r w:rsidR="004F2A70" w:rsidRPr="00B343DA">
        <w:rPr>
          <w:rFonts w:ascii="Roboto Light" w:hAnsi="Roboto Light"/>
        </w:rPr>
        <w:t>They apply p</w:t>
      </w:r>
      <w:r w:rsidRPr="00B343DA">
        <w:rPr>
          <w:rFonts w:ascii="Roboto Light" w:hAnsi="Roboto Light"/>
        </w:rPr>
        <w:t>sychological knowledge to improve outcomes and experience</w:t>
      </w:r>
      <w:r w:rsidR="004F2A70" w:rsidRPr="00B343DA">
        <w:rPr>
          <w:rFonts w:ascii="Roboto Light" w:hAnsi="Roboto Light"/>
        </w:rPr>
        <w:t>s</w:t>
      </w:r>
      <w:r w:rsidRPr="00B343DA">
        <w:rPr>
          <w:rFonts w:ascii="Roboto Light" w:hAnsi="Roboto Light"/>
        </w:rPr>
        <w:t xml:space="preserve"> in various areas of life, such as education, intimate relationships, child rearing, employment and leisure.</w:t>
      </w:r>
      <w:r w:rsidR="009B324B" w:rsidRPr="00B343DA">
        <w:rPr>
          <w:rFonts w:ascii="Roboto Light" w:hAnsi="Roboto Light"/>
        </w:rPr>
        <w:t xml:space="preserve"> </w:t>
      </w:r>
      <w:r w:rsidR="004F2A70" w:rsidRPr="00B343DA">
        <w:rPr>
          <w:rFonts w:ascii="Roboto Light" w:hAnsi="Roboto Light"/>
        </w:rPr>
        <w:t xml:space="preserve">Students are involved </w:t>
      </w:r>
      <w:r w:rsidRPr="00B343DA">
        <w:rPr>
          <w:rFonts w:ascii="Roboto Light" w:hAnsi="Roboto Light"/>
        </w:rPr>
        <w:t>in the collection and analysis of qualitative and quantitative data.</w:t>
      </w:r>
      <w:r w:rsidR="009B324B" w:rsidRPr="00B343DA">
        <w:rPr>
          <w:rFonts w:ascii="Roboto Light" w:hAnsi="Roboto Light"/>
        </w:rPr>
        <w:t xml:space="preserve"> </w:t>
      </w:r>
      <w:r w:rsidR="006401DB" w:rsidRPr="00B343DA">
        <w:rPr>
          <w:rFonts w:ascii="Roboto Light" w:hAnsi="Roboto Light"/>
        </w:rPr>
        <w:t>They develop skills in analytical and critical thinking, and in making inferences b</w:t>
      </w:r>
      <w:r w:rsidRPr="00B343DA">
        <w:rPr>
          <w:rFonts w:ascii="Roboto Light" w:hAnsi="Roboto Light"/>
        </w:rPr>
        <w:t>y e</w:t>
      </w:r>
      <w:r w:rsidR="006401DB" w:rsidRPr="00B343DA">
        <w:rPr>
          <w:rFonts w:ascii="Roboto Light" w:hAnsi="Roboto Light"/>
        </w:rPr>
        <w:t>mploying</w:t>
      </w:r>
      <w:r w:rsidRPr="00B343DA">
        <w:rPr>
          <w:rFonts w:ascii="Roboto Light" w:hAnsi="Roboto Light"/>
        </w:rPr>
        <w:t xml:space="preserve"> evidence-base</w:t>
      </w:r>
      <w:r w:rsidR="006401DB" w:rsidRPr="00B343DA">
        <w:rPr>
          <w:rFonts w:ascii="Roboto Light" w:hAnsi="Roboto Light"/>
        </w:rPr>
        <w:t>d procedures.</w:t>
      </w:r>
    </w:p>
    <w:p w:rsidR="006401DB" w:rsidRPr="00B343DA" w:rsidRDefault="006401DB" w:rsidP="00CD3046">
      <w:pPr>
        <w:pStyle w:val="DocText"/>
        <w:rPr>
          <w:rFonts w:ascii="Roboto Light" w:hAnsi="Roboto Light"/>
        </w:rPr>
      </w:pPr>
    </w:p>
    <w:p w:rsidR="00E3510D" w:rsidRPr="00B343DA" w:rsidRDefault="00682A51" w:rsidP="00CD3046">
      <w:pPr>
        <w:pStyle w:val="DocText"/>
        <w:rPr>
          <w:rFonts w:ascii="Roboto Light" w:hAnsi="Roboto Light"/>
        </w:rPr>
      </w:pPr>
      <w:r w:rsidRPr="00B343DA">
        <w:rPr>
          <w:rFonts w:ascii="Roboto Light" w:hAnsi="Roboto Light"/>
        </w:rPr>
        <w:t xml:space="preserve">Psychology (2PSC20) </w:t>
      </w:r>
      <w:r w:rsidR="00E3510D" w:rsidRPr="00B343DA">
        <w:rPr>
          <w:rFonts w:ascii="Roboto Light" w:hAnsi="Roboto Light"/>
        </w:rPr>
        <w:t>Students learn to understand their own behaviours and the behaviours of others. They apply psychological knowledge to improve outcomes and experiences in various areas of life, such as education, intimate relationships, child rearing, employment and leisure. Students are involved in the collection and analysis of qualitative and quantitative data. They develop skills in analytical and critical thinking, and in making inferences by employing evidence-based procedures.</w:t>
      </w:r>
    </w:p>
    <w:p w:rsidR="00682A51" w:rsidRPr="00B343DA" w:rsidRDefault="00682A51" w:rsidP="00CD3046">
      <w:pPr>
        <w:pStyle w:val="DocText"/>
        <w:rPr>
          <w:rFonts w:ascii="Roboto Light" w:hAnsi="Roboto Light"/>
        </w:rPr>
      </w:pPr>
    </w:p>
    <w:p w:rsidR="009F79FA" w:rsidRPr="00B343DA" w:rsidRDefault="009F79FA">
      <w:pPr>
        <w:rPr>
          <w:rFonts w:ascii="Roboto Light" w:hAnsi="Roboto Light" w:cs="Arial"/>
          <w:sz w:val="22"/>
          <w:szCs w:val="22"/>
        </w:rPr>
      </w:pPr>
      <w:r w:rsidRPr="00B343DA">
        <w:rPr>
          <w:rFonts w:ascii="Roboto Light" w:hAnsi="Roboto Light"/>
        </w:rPr>
        <w:br w:type="page"/>
      </w:r>
    </w:p>
    <w:p w:rsidR="00E3510D" w:rsidRPr="00B343DA" w:rsidRDefault="00682A51" w:rsidP="00CD3046">
      <w:pPr>
        <w:pStyle w:val="DocText"/>
        <w:rPr>
          <w:rFonts w:ascii="Roboto Light" w:hAnsi="Roboto Light"/>
        </w:rPr>
      </w:pPr>
      <w:r w:rsidRPr="00B343DA">
        <w:rPr>
          <w:rFonts w:ascii="Roboto Light" w:hAnsi="Roboto Light"/>
        </w:rPr>
        <w:lastRenderedPageBreak/>
        <w:t xml:space="preserve">Punjabi (continuers) (2PUC20) </w:t>
      </w:r>
      <w:proofErr w:type="gramStart"/>
      <w:r w:rsidR="00E3510D" w:rsidRPr="00B343DA">
        <w:rPr>
          <w:rFonts w:ascii="Roboto Light" w:hAnsi="Roboto Light"/>
        </w:rPr>
        <w:t>The</w:t>
      </w:r>
      <w:proofErr w:type="gramEnd"/>
      <w:r w:rsidR="00E3510D" w:rsidRPr="00B343DA">
        <w:rPr>
          <w:rFonts w:ascii="Roboto Light" w:hAnsi="Roboto Light"/>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CB1FC3" w:rsidRPr="00B343DA" w:rsidRDefault="00CB1FC3"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Religion Studies (2REL10) </w:t>
      </w:r>
      <w:r w:rsidR="00397935" w:rsidRPr="00B343DA">
        <w:rPr>
          <w:rFonts w:ascii="Roboto Light" w:hAnsi="Roboto Light"/>
        </w:rPr>
        <w:t>S</w:t>
      </w:r>
      <w:r w:rsidRPr="00B343DA">
        <w:rPr>
          <w:rFonts w:ascii="Roboto Light" w:hAnsi="Roboto Light"/>
        </w:rPr>
        <w:t xml:space="preserve">tudents focus on an aspect of religion or spirituality within </w:t>
      </w:r>
      <w:r w:rsidR="008E01DA" w:rsidRPr="00B343DA">
        <w:rPr>
          <w:rFonts w:ascii="Roboto Light" w:hAnsi="Roboto Light"/>
        </w:rPr>
        <w:t>and</w:t>
      </w:r>
      <w:r w:rsidRPr="00B343DA">
        <w:rPr>
          <w:rFonts w:ascii="Roboto Light" w:hAnsi="Roboto Light"/>
        </w:rPr>
        <w:t xml:space="preserve"> across traditions, and explore the religious basis of an ethical or social justice issue.</w:t>
      </w:r>
      <w:r w:rsidR="009B324B" w:rsidRPr="00B343DA">
        <w:rPr>
          <w:rFonts w:ascii="Roboto Light" w:hAnsi="Roboto Light"/>
        </w:rPr>
        <w:t xml:space="preserve"> </w:t>
      </w:r>
      <w:r w:rsidR="00421ABE" w:rsidRPr="00B343DA">
        <w:rPr>
          <w:rFonts w:ascii="Roboto Light" w:hAnsi="Roboto Light"/>
        </w:rPr>
        <w:t>They</w:t>
      </w:r>
      <w:r w:rsidRPr="00B343DA">
        <w:rPr>
          <w:rFonts w:ascii="Roboto Light" w:hAnsi="Roboto Light"/>
        </w:rPr>
        <w:t xml:space="preserve"> gain an appreciation of, and respect for, the different ways in which people develop an understanding and knowledge of religion </w:t>
      </w:r>
      <w:r w:rsidR="008E01DA" w:rsidRPr="00B343DA">
        <w:rPr>
          <w:rFonts w:ascii="Roboto Light" w:hAnsi="Roboto Light"/>
        </w:rPr>
        <w:t xml:space="preserve">and spirituality </w:t>
      </w:r>
      <w:r w:rsidRPr="00B343DA">
        <w:rPr>
          <w:rFonts w:ascii="Roboto Light" w:hAnsi="Roboto Light"/>
        </w:rPr>
        <w:t xml:space="preserve">as something living and dynamic, and the ways in which </w:t>
      </w:r>
      <w:r w:rsidR="008E01DA" w:rsidRPr="00B343DA">
        <w:rPr>
          <w:rFonts w:ascii="Roboto Light" w:hAnsi="Roboto Light"/>
        </w:rPr>
        <w:t>people</w:t>
      </w:r>
      <w:r w:rsidRPr="00B343DA">
        <w:rPr>
          <w:rFonts w:ascii="Roboto Light" w:hAnsi="Roboto Light"/>
        </w:rPr>
        <w:t xml:space="preserve"> think, feel and act because of their religious beliefs.</w:t>
      </w:r>
    </w:p>
    <w:p w:rsidR="00920DC8" w:rsidRPr="00B343DA" w:rsidRDefault="00920DC8" w:rsidP="00CD3046">
      <w:pPr>
        <w:pStyle w:val="DocText"/>
        <w:rPr>
          <w:rFonts w:ascii="Roboto Light" w:hAnsi="Roboto Light"/>
        </w:rPr>
      </w:pPr>
    </w:p>
    <w:p w:rsidR="00421ABE" w:rsidRPr="00B343DA" w:rsidRDefault="00682A51" w:rsidP="00CD3046">
      <w:pPr>
        <w:pStyle w:val="DocText"/>
        <w:rPr>
          <w:rFonts w:ascii="Roboto Light" w:hAnsi="Roboto Light"/>
        </w:rPr>
      </w:pPr>
      <w:r w:rsidRPr="00B343DA">
        <w:rPr>
          <w:rFonts w:ascii="Roboto Light" w:hAnsi="Roboto Light"/>
        </w:rPr>
        <w:t xml:space="preserve">Religion Studies (2REL20) </w:t>
      </w:r>
      <w:r w:rsidR="00421ABE" w:rsidRPr="00B343DA">
        <w:rPr>
          <w:rFonts w:ascii="Roboto Light" w:hAnsi="Roboto Light"/>
        </w:rPr>
        <w:t>Students focus on an aspect of religion or spirituality within and across traditions, and explore the religious basis of an ethical or social justice issue. They gain an appreciation of, and respect for, the different ways in which people develop an understanding and knowledge of religion and spirituality as something living and dynamic, and the ways in which people think, feel and act because of their religious beliefs.</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Research Project A (2RPA10) </w:t>
      </w:r>
      <w:r w:rsidR="00291D24" w:rsidRPr="00B343DA">
        <w:rPr>
          <w:rFonts w:ascii="Roboto Light" w:hAnsi="Roboto Light"/>
        </w:rPr>
        <w:t>St</w:t>
      </w:r>
      <w:r w:rsidRPr="00B343DA">
        <w:rPr>
          <w:rFonts w:ascii="Roboto Light" w:hAnsi="Roboto Light"/>
        </w:rPr>
        <w:t xml:space="preserve">udents </w:t>
      </w:r>
      <w:r w:rsidR="00291D24" w:rsidRPr="00B343DA">
        <w:rPr>
          <w:rFonts w:ascii="Roboto Light" w:hAnsi="Roboto Light"/>
        </w:rPr>
        <w:t xml:space="preserve">have </w:t>
      </w:r>
      <w:r w:rsidRPr="00B343DA">
        <w:rPr>
          <w:rFonts w:ascii="Roboto Light" w:hAnsi="Roboto Light"/>
        </w:rPr>
        <w:t>the opportunity to study an area of interest in depth.</w:t>
      </w:r>
      <w:r w:rsidR="009B324B" w:rsidRPr="00B343DA">
        <w:rPr>
          <w:rFonts w:ascii="Roboto Light" w:hAnsi="Roboto Light"/>
        </w:rPr>
        <w:t xml:space="preserve"> </w:t>
      </w:r>
      <w:r w:rsidR="00291D24" w:rsidRPr="00B343DA">
        <w:rPr>
          <w:rFonts w:ascii="Roboto Light" w:hAnsi="Roboto Light"/>
        </w:rPr>
        <w:t>They</w:t>
      </w:r>
      <w:r w:rsidRPr="00B343DA">
        <w:rPr>
          <w:rFonts w:ascii="Roboto Light" w:hAnsi="Roboto Light"/>
        </w:rPr>
        <w:t xml:space="preserve"> use their creativity and initiative, while developing the research and presentation skills they will need in further study or work.</w:t>
      </w:r>
    </w:p>
    <w:p w:rsidR="00682A51" w:rsidRPr="00B343DA" w:rsidRDefault="00682A51" w:rsidP="00CD3046">
      <w:pPr>
        <w:pStyle w:val="DocText"/>
        <w:rPr>
          <w:rFonts w:ascii="Roboto Light" w:hAnsi="Roboto Light"/>
        </w:rPr>
      </w:pPr>
    </w:p>
    <w:p w:rsidR="00291D24" w:rsidRPr="00B343DA" w:rsidRDefault="00682A51" w:rsidP="00CD3046">
      <w:pPr>
        <w:pStyle w:val="DocText"/>
        <w:rPr>
          <w:rFonts w:ascii="Roboto Light" w:hAnsi="Roboto Light"/>
        </w:rPr>
      </w:pPr>
      <w:r w:rsidRPr="00B343DA">
        <w:rPr>
          <w:rFonts w:ascii="Roboto Light" w:hAnsi="Roboto Light"/>
        </w:rPr>
        <w:t xml:space="preserve">Research Project B (2RPB10) </w:t>
      </w:r>
      <w:r w:rsidR="00291D24" w:rsidRPr="00B343DA">
        <w:rPr>
          <w:rFonts w:ascii="Roboto Light" w:hAnsi="Roboto Light"/>
        </w:rPr>
        <w:t>Students have the opportunity to study an area of interest in depth. They use their creativity and initiative, while developing the research and presentation skills they will need in further study or work.</w:t>
      </w:r>
    </w:p>
    <w:p w:rsidR="00682A51" w:rsidRPr="00B343DA" w:rsidRDefault="00682A51" w:rsidP="00CD3046">
      <w:pPr>
        <w:pStyle w:val="DocText"/>
        <w:rPr>
          <w:rFonts w:ascii="Roboto Light" w:hAnsi="Roboto Light"/>
        </w:rPr>
      </w:pPr>
    </w:p>
    <w:p w:rsidR="002E1783" w:rsidRPr="00B343DA" w:rsidRDefault="00682A51" w:rsidP="00CD3046">
      <w:pPr>
        <w:pStyle w:val="DocText"/>
        <w:rPr>
          <w:rFonts w:ascii="Roboto Light" w:hAnsi="Roboto Light"/>
        </w:rPr>
      </w:pPr>
      <w:r w:rsidRPr="00B343DA">
        <w:rPr>
          <w:rFonts w:ascii="Roboto Light" w:hAnsi="Roboto Light"/>
        </w:rPr>
        <w:t xml:space="preserve">Research Project: Modified (2RPM10) </w:t>
      </w:r>
      <w:r w:rsidR="002E1783"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2E1783" w:rsidRPr="00B343DA">
        <w:rPr>
          <w:rFonts w:ascii="Roboto Light" w:hAnsi="Roboto Light"/>
        </w:rPr>
        <w:t>.</w:t>
      </w:r>
    </w:p>
    <w:p w:rsidR="00682A51" w:rsidRPr="00B343DA" w:rsidRDefault="00682A51" w:rsidP="00CD3046">
      <w:pPr>
        <w:pStyle w:val="DocText"/>
        <w:rPr>
          <w:rFonts w:ascii="Roboto Light" w:hAnsi="Roboto Light"/>
        </w:rPr>
      </w:pPr>
    </w:p>
    <w:p w:rsidR="00AB6197" w:rsidRPr="00B343DA" w:rsidRDefault="00682A51" w:rsidP="00CD3046">
      <w:pPr>
        <w:pStyle w:val="DocText"/>
        <w:rPr>
          <w:rFonts w:ascii="Roboto Light" w:hAnsi="Roboto Light"/>
        </w:rPr>
      </w:pPr>
      <w:r w:rsidRPr="00B343DA">
        <w:rPr>
          <w:rFonts w:ascii="Roboto Light" w:hAnsi="Roboto Light"/>
        </w:rPr>
        <w:t xml:space="preserve">Romanian (continuers) (2ROC20) </w:t>
      </w:r>
      <w:r w:rsidR="00AB6197"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2663D0" w:rsidRPr="00B343DA" w:rsidRDefault="00682A51" w:rsidP="00CD3046">
      <w:pPr>
        <w:pStyle w:val="DocText"/>
        <w:rPr>
          <w:rFonts w:ascii="Roboto Light" w:hAnsi="Roboto Light"/>
        </w:rPr>
      </w:pPr>
      <w:r w:rsidRPr="00B343DA">
        <w:rPr>
          <w:rFonts w:ascii="Roboto Light" w:hAnsi="Roboto Light"/>
        </w:rPr>
        <w:t xml:space="preserve">Russian (continuers) (2RUC20) </w:t>
      </w:r>
      <w:r w:rsidR="002663D0"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Scientific Studies (2SCF10) </w:t>
      </w:r>
      <w:r w:rsidR="00022C19" w:rsidRPr="00B343DA">
        <w:rPr>
          <w:rFonts w:ascii="Roboto Light" w:hAnsi="Roboto Light"/>
        </w:rPr>
        <w:t>S</w:t>
      </w:r>
      <w:r w:rsidR="00332A6D" w:rsidRPr="00B343DA">
        <w:rPr>
          <w:rFonts w:ascii="Roboto Light" w:hAnsi="Roboto Light"/>
        </w:rPr>
        <w:t>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and everyday life.</w:t>
      </w:r>
    </w:p>
    <w:p w:rsidR="00332A6D" w:rsidRPr="00B343DA" w:rsidRDefault="00332A6D" w:rsidP="00CD3046">
      <w:pPr>
        <w:pStyle w:val="DocText"/>
        <w:rPr>
          <w:rFonts w:ascii="Roboto Light" w:hAnsi="Roboto Light"/>
        </w:rPr>
      </w:pPr>
    </w:p>
    <w:p w:rsidR="0001740C" w:rsidRPr="00B343DA" w:rsidRDefault="00682A51" w:rsidP="00CD3046">
      <w:pPr>
        <w:pStyle w:val="DocText"/>
        <w:rPr>
          <w:rFonts w:ascii="Roboto Light" w:hAnsi="Roboto Light"/>
        </w:rPr>
      </w:pPr>
      <w:r w:rsidRPr="00B343DA">
        <w:rPr>
          <w:rFonts w:ascii="Roboto Light" w:hAnsi="Roboto Light"/>
        </w:rPr>
        <w:t xml:space="preserve">Scientific Studies (2SCF20) </w:t>
      </w:r>
      <w:r w:rsidR="0001740C" w:rsidRPr="00B343DA">
        <w:rPr>
          <w:rFonts w:ascii="Roboto Light" w:hAnsi="Roboto Light"/>
        </w:rPr>
        <w:t>Students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and everyday life.</w:t>
      </w:r>
    </w:p>
    <w:p w:rsidR="00F66463" w:rsidRPr="00B343DA" w:rsidRDefault="00F66463" w:rsidP="00CD3046">
      <w:pPr>
        <w:pStyle w:val="DocText"/>
        <w:rPr>
          <w:rFonts w:ascii="Roboto Light" w:hAnsi="Roboto Light"/>
        </w:rPr>
      </w:pPr>
    </w:p>
    <w:p w:rsidR="00F14935" w:rsidRPr="00B343DA" w:rsidRDefault="00F66463" w:rsidP="00CD3046">
      <w:pPr>
        <w:pStyle w:val="DocText"/>
        <w:rPr>
          <w:rFonts w:ascii="Roboto Light" w:hAnsi="Roboto Light"/>
        </w:rPr>
      </w:pPr>
      <w:r w:rsidRPr="00B343DA">
        <w:rPr>
          <w:rFonts w:ascii="Roboto Light" w:hAnsi="Roboto Light"/>
        </w:rPr>
        <w:t>Scientific Studies: Local Program (2SFS10) Students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and everyday life.</w:t>
      </w:r>
      <w:r w:rsidR="00F14935" w:rsidRPr="00B343DA">
        <w:rPr>
          <w:rFonts w:ascii="Roboto Light" w:hAnsi="Roboto Light"/>
        </w:rPr>
        <w:t xml:space="preserve"> A local program </w:t>
      </w:r>
      <w:r w:rsidR="00CB1FC3" w:rsidRPr="00B343DA">
        <w:rPr>
          <w:rFonts w:ascii="Roboto Light" w:hAnsi="Roboto Light"/>
        </w:rPr>
        <w:t>may</w:t>
      </w:r>
      <w:r w:rsidR="00F14935" w:rsidRPr="00B343DA">
        <w:rPr>
          <w:rFonts w:ascii="Roboto Light" w:hAnsi="Roboto Light"/>
        </w:rPr>
        <w:t xml:space="preserve"> focus on specific local needs and interests.</w:t>
      </w:r>
    </w:p>
    <w:p w:rsidR="00F14935" w:rsidRPr="00B343DA" w:rsidRDefault="00F66463" w:rsidP="00CD3046">
      <w:pPr>
        <w:pStyle w:val="DocText"/>
        <w:rPr>
          <w:rFonts w:ascii="Roboto Light" w:hAnsi="Roboto Light"/>
        </w:rPr>
      </w:pPr>
      <w:r w:rsidRPr="00B343DA">
        <w:rPr>
          <w:rFonts w:ascii="Roboto Light" w:hAnsi="Roboto Light"/>
        </w:rPr>
        <w:t xml:space="preserve">Scientific Studies: Local Program (2SFS20) </w:t>
      </w:r>
      <w:r w:rsidR="00F14935" w:rsidRPr="00B343DA">
        <w:rPr>
          <w:rFonts w:ascii="Roboto Light" w:hAnsi="Roboto Light"/>
        </w:rPr>
        <w:t xml:space="preserve">Students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and everyday life. A local program </w:t>
      </w:r>
      <w:r w:rsidR="00CB1FC3" w:rsidRPr="00B343DA">
        <w:rPr>
          <w:rFonts w:ascii="Roboto Light" w:hAnsi="Roboto Light"/>
        </w:rPr>
        <w:t>may</w:t>
      </w:r>
      <w:r w:rsidR="00F14935" w:rsidRPr="00B343DA">
        <w:rPr>
          <w:rFonts w:ascii="Roboto Light" w:hAnsi="Roboto Light"/>
        </w:rPr>
        <w:t xml:space="preserve"> focus on specific local needs and interests.</w:t>
      </w:r>
    </w:p>
    <w:p w:rsidR="00332A6D" w:rsidRPr="00B343DA" w:rsidRDefault="00332A6D" w:rsidP="00CD3046">
      <w:pPr>
        <w:pStyle w:val="DocText"/>
        <w:rPr>
          <w:rFonts w:ascii="Roboto Light" w:hAnsi="Roboto Light"/>
        </w:rPr>
      </w:pPr>
    </w:p>
    <w:p w:rsidR="00F14935" w:rsidRPr="00B343DA" w:rsidRDefault="00682A51" w:rsidP="00CD3046">
      <w:pPr>
        <w:pStyle w:val="DocText"/>
        <w:rPr>
          <w:rFonts w:ascii="Roboto Light" w:hAnsi="Roboto Light"/>
        </w:rPr>
      </w:pPr>
      <w:r w:rsidRPr="00B343DA">
        <w:rPr>
          <w:rFonts w:ascii="Roboto Light" w:hAnsi="Roboto Light"/>
        </w:rPr>
        <w:t xml:space="preserve">Scientific Studies: Modified (2SFM10) </w:t>
      </w:r>
      <w:r w:rsidR="00F14935"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F14935" w:rsidRPr="00B343DA">
        <w:rPr>
          <w:rFonts w:ascii="Roboto Light" w:hAnsi="Roboto Light"/>
        </w:rPr>
        <w:t>.</w:t>
      </w:r>
    </w:p>
    <w:p w:rsidR="00F14935" w:rsidRPr="00B343DA" w:rsidRDefault="00F14935" w:rsidP="00CD3046">
      <w:pPr>
        <w:pStyle w:val="DocText"/>
        <w:rPr>
          <w:rFonts w:ascii="Roboto Light" w:hAnsi="Roboto Light"/>
        </w:rPr>
      </w:pPr>
    </w:p>
    <w:p w:rsidR="00B75580" w:rsidRPr="00B343DA" w:rsidRDefault="00682A51" w:rsidP="00CD3046">
      <w:pPr>
        <w:pStyle w:val="DocText"/>
        <w:rPr>
          <w:rFonts w:ascii="Roboto Light" w:hAnsi="Roboto Light"/>
        </w:rPr>
      </w:pPr>
      <w:r w:rsidRPr="00B343DA">
        <w:rPr>
          <w:rFonts w:ascii="Roboto Light" w:hAnsi="Roboto Light"/>
        </w:rPr>
        <w:t xml:space="preserve">Scientific Studies: Modified (2SFM20) </w:t>
      </w:r>
      <w:r w:rsidR="00B75580"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B75580" w:rsidRPr="00B343DA">
        <w:rPr>
          <w:rFonts w:ascii="Roboto Light" w:hAnsi="Roboto Light"/>
        </w:rPr>
        <w:t>.</w:t>
      </w:r>
    </w:p>
    <w:p w:rsidR="00B75580" w:rsidRPr="00B343DA" w:rsidRDefault="00B75580"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Second Language Learning I (2SLA10) </w:t>
      </w:r>
      <w:r w:rsidR="008C1798" w:rsidRPr="00B343DA">
        <w:rPr>
          <w:rFonts w:ascii="Roboto Light" w:hAnsi="Roboto Light"/>
        </w:rPr>
        <w:t xml:space="preserve">Students learn about the linguistic structure of </w:t>
      </w:r>
      <w:r w:rsidR="00E66E86" w:rsidRPr="00B343DA">
        <w:rPr>
          <w:rFonts w:ascii="Roboto Light" w:hAnsi="Roboto Light"/>
        </w:rPr>
        <w:t>an</w:t>
      </w:r>
      <w:r w:rsidR="008C1798" w:rsidRPr="00B343DA">
        <w:rPr>
          <w:rFonts w:ascii="Roboto Light" w:hAnsi="Roboto Light"/>
        </w:rPr>
        <w:t xml:space="preserve"> Australian language </w:t>
      </w:r>
      <w:r w:rsidR="00E66E86" w:rsidRPr="00B343DA">
        <w:rPr>
          <w:rFonts w:ascii="Roboto Light" w:hAnsi="Roboto Light"/>
        </w:rPr>
        <w:t>that</w:t>
      </w:r>
      <w:r w:rsidR="006402AD" w:rsidRPr="00B343DA">
        <w:rPr>
          <w:rFonts w:ascii="Roboto Light" w:hAnsi="Roboto Light"/>
        </w:rPr>
        <w:t xml:space="preserve"> is spoken </w:t>
      </w:r>
      <w:r w:rsidR="00E66E86" w:rsidRPr="00B343DA">
        <w:rPr>
          <w:rFonts w:ascii="Roboto Light" w:hAnsi="Roboto Light"/>
        </w:rPr>
        <w:t xml:space="preserve">in communities </w:t>
      </w:r>
      <w:r w:rsidR="006402AD" w:rsidRPr="00B343DA">
        <w:rPr>
          <w:rFonts w:ascii="Roboto Light" w:hAnsi="Roboto Light"/>
        </w:rPr>
        <w:t>by adults and younger generations. They</w:t>
      </w:r>
      <w:r w:rsidR="008C1798" w:rsidRPr="00B343DA">
        <w:rPr>
          <w:rFonts w:ascii="Roboto Light" w:hAnsi="Roboto Light"/>
        </w:rPr>
        <w:t xml:space="preserve"> explore and develop an appreciation of Australian languages as storehouses of cultural and social </w:t>
      </w:r>
      <w:r w:rsidR="00E66E86" w:rsidRPr="00B343DA">
        <w:rPr>
          <w:rFonts w:ascii="Roboto Light" w:hAnsi="Roboto Light"/>
        </w:rPr>
        <w:t>knowledge and ways of thinking.</w:t>
      </w:r>
    </w:p>
    <w:p w:rsidR="00B3571E" w:rsidRPr="00B343DA" w:rsidRDefault="00B3571E" w:rsidP="00CD3046">
      <w:pPr>
        <w:pStyle w:val="DocText"/>
        <w:rPr>
          <w:rFonts w:ascii="Roboto Light" w:hAnsi="Roboto Light"/>
        </w:rPr>
      </w:pPr>
    </w:p>
    <w:p w:rsidR="00B3571E" w:rsidRPr="00B343DA" w:rsidRDefault="00682A51" w:rsidP="00CD3046">
      <w:pPr>
        <w:pStyle w:val="DocText"/>
        <w:rPr>
          <w:rFonts w:ascii="Roboto Light" w:hAnsi="Roboto Light"/>
        </w:rPr>
      </w:pPr>
      <w:r w:rsidRPr="00B343DA">
        <w:rPr>
          <w:rFonts w:ascii="Roboto Light" w:hAnsi="Roboto Light"/>
        </w:rPr>
        <w:t xml:space="preserve">Second Language Learning II (2SLB10) </w:t>
      </w:r>
      <w:r w:rsidR="00B3571E" w:rsidRPr="00B343DA">
        <w:rPr>
          <w:rFonts w:ascii="Roboto Light" w:hAnsi="Roboto Light"/>
        </w:rPr>
        <w:t xml:space="preserve">Students learn about the linguistic structure of </w:t>
      </w:r>
      <w:r w:rsidR="00E66E86" w:rsidRPr="00B343DA">
        <w:rPr>
          <w:rFonts w:ascii="Roboto Light" w:hAnsi="Roboto Light"/>
        </w:rPr>
        <w:t>an</w:t>
      </w:r>
      <w:r w:rsidR="00B3571E" w:rsidRPr="00B343DA">
        <w:rPr>
          <w:rFonts w:ascii="Roboto Light" w:hAnsi="Roboto Light"/>
        </w:rPr>
        <w:t xml:space="preserve"> Australian language</w:t>
      </w:r>
      <w:r w:rsidR="00E66E86" w:rsidRPr="00B343DA">
        <w:rPr>
          <w:rFonts w:ascii="Roboto Light" w:hAnsi="Roboto Light"/>
        </w:rPr>
        <w:t xml:space="preserve"> that</w:t>
      </w:r>
      <w:r w:rsidR="00B3571E" w:rsidRPr="00B343DA">
        <w:rPr>
          <w:rFonts w:ascii="Roboto Light" w:hAnsi="Roboto Light"/>
        </w:rPr>
        <w:t xml:space="preserve"> is spoken</w:t>
      </w:r>
      <w:r w:rsidR="00E66E86" w:rsidRPr="00B343DA">
        <w:rPr>
          <w:rFonts w:ascii="Roboto Light" w:hAnsi="Roboto Light"/>
        </w:rPr>
        <w:t xml:space="preserve"> in communities </w:t>
      </w:r>
      <w:r w:rsidR="00B3571E" w:rsidRPr="00B343DA">
        <w:rPr>
          <w:rFonts w:ascii="Roboto Light" w:hAnsi="Roboto Light"/>
        </w:rPr>
        <w:t xml:space="preserve">by adults and younger generations. They explore and develop an appreciation of Australian languages as storehouses of cultural and social </w:t>
      </w:r>
      <w:r w:rsidR="00E66E86" w:rsidRPr="00B343DA">
        <w:rPr>
          <w:rFonts w:ascii="Roboto Light" w:hAnsi="Roboto Light"/>
        </w:rPr>
        <w:t>knowledge and ways of thinking.</w:t>
      </w:r>
    </w:p>
    <w:p w:rsidR="00682A51" w:rsidRPr="00B343DA" w:rsidRDefault="00682A51" w:rsidP="00CD3046">
      <w:pPr>
        <w:pStyle w:val="DocText"/>
        <w:rPr>
          <w:rFonts w:ascii="Roboto Light" w:hAnsi="Roboto Light"/>
        </w:rPr>
      </w:pPr>
    </w:p>
    <w:p w:rsidR="003D0292" w:rsidRPr="00B343DA" w:rsidRDefault="00682A51" w:rsidP="00CD3046">
      <w:pPr>
        <w:pStyle w:val="DocText"/>
        <w:rPr>
          <w:rFonts w:ascii="Roboto Light" w:hAnsi="Roboto Light"/>
        </w:rPr>
      </w:pPr>
      <w:r w:rsidRPr="00B343DA">
        <w:rPr>
          <w:rFonts w:ascii="Roboto Light" w:hAnsi="Roboto Light"/>
        </w:rPr>
        <w:t xml:space="preserve">Serbian (continuers) (2SEC20) </w:t>
      </w:r>
      <w:r w:rsidR="003D0292"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3D0292" w:rsidRPr="00B343DA" w:rsidRDefault="00682A51" w:rsidP="00CD3046">
      <w:pPr>
        <w:pStyle w:val="DocText"/>
        <w:rPr>
          <w:rFonts w:ascii="Roboto Light" w:hAnsi="Roboto Light"/>
        </w:rPr>
      </w:pPr>
      <w:r w:rsidRPr="00B343DA">
        <w:rPr>
          <w:rFonts w:ascii="Roboto Light" w:hAnsi="Roboto Light"/>
        </w:rPr>
        <w:t xml:space="preserve">Sinhala (continuers) (2SIC20) </w:t>
      </w:r>
      <w:r w:rsidR="003D0292" w:rsidRPr="00B343DA">
        <w:rPr>
          <w:rFonts w:ascii="Roboto Light" w:hAnsi="Roboto Light"/>
        </w:rPr>
        <w:t xml:space="preserve">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w:t>
      </w:r>
      <w:r w:rsidR="003D0292" w:rsidRPr="00B343DA">
        <w:rPr>
          <w:rFonts w:ascii="Roboto Light" w:hAnsi="Roboto Light"/>
        </w:rPr>
        <w:lastRenderedPageBreak/>
        <w:t>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Society and Culture (2SOR10) </w:t>
      </w:r>
      <w:r w:rsidR="003D0292" w:rsidRPr="00B343DA">
        <w:rPr>
          <w:rFonts w:ascii="Roboto Light" w:hAnsi="Roboto Light"/>
        </w:rPr>
        <w:t>S</w:t>
      </w:r>
      <w:r w:rsidRPr="00B343DA">
        <w:rPr>
          <w:rFonts w:ascii="Roboto Light" w:hAnsi="Roboto Light"/>
        </w:rPr>
        <w:t>tudents explore and analyse how social, political, historical, environmental, economic and cultural factors affect different societies; and how people function and communicate in and across cultural groups.</w:t>
      </w:r>
      <w:r w:rsidR="00DE65EE" w:rsidRPr="00B343DA">
        <w:rPr>
          <w:rFonts w:ascii="Roboto Light" w:hAnsi="Roboto Light"/>
        </w:rPr>
        <w:t xml:space="preserve"> They</w:t>
      </w:r>
      <w:r w:rsidRPr="00B343DA">
        <w:rPr>
          <w:rFonts w:ascii="Roboto Light" w:hAnsi="Roboto Light"/>
        </w:rPr>
        <w:t xml:space="preserve"> develop skills, values and understandings that enable effective participation in contemporary society.</w:t>
      </w:r>
    </w:p>
    <w:p w:rsidR="00682A51" w:rsidRPr="00B343DA" w:rsidRDefault="00682A51" w:rsidP="00CD3046">
      <w:pPr>
        <w:pStyle w:val="DocText"/>
        <w:rPr>
          <w:rFonts w:ascii="Roboto Light" w:hAnsi="Roboto Light"/>
        </w:rPr>
      </w:pPr>
    </w:p>
    <w:p w:rsidR="00C917DF" w:rsidRPr="00B343DA" w:rsidRDefault="00682A51" w:rsidP="00CD3046">
      <w:pPr>
        <w:pStyle w:val="DocText"/>
        <w:rPr>
          <w:rFonts w:ascii="Roboto Light" w:hAnsi="Roboto Light"/>
        </w:rPr>
      </w:pPr>
      <w:r w:rsidRPr="00B343DA">
        <w:rPr>
          <w:rFonts w:ascii="Roboto Light" w:hAnsi="Roboto Light"/>
        </w:rPr>
        <w:t xml:space="preserve">Society and Culture (2SOR20) </w:t>
      </w:r>
      <w:r w:rsidR="00C917DF" w:rsidRPr="00B343DA">
        <w:rPr>
          <w:rFonts w:ascii="Roboto Light" w:hAnsi="Roboto Light"/>
        </w:rPr>
        <w:t>Students explore and analyse how social, political, historical, environmental, economic and cultural factors affect different societies; and how people function and communicate in and across cultural groups. They develop skills, values and understandings that enable effective participation in contemporary society.</w:t>
      </w:r>
    </w:p>
    <w:p w:rsidR="007B47B0" w:rsidRPr="00B343DA" w:rsidRDefault="007B47B0" w:rsidP="00CD3046">
      <w:pPr>
        <w:pStyle w:val="DocText"/>
        <w:rPr>
          <w:rFonts w:ascii="Roboto Light" w:hAnsi="Roboto Light"/>
        </w:rPr>
      </w:pPr>
    </w:p>
    <w:p w:rsidR="007B47B0" w:rsidRPr="00B343DA" w:rsidRDefault="007B47B0" w:rsidP="00CD3046">
      <w:pPr>
        <w:pStyle w:val="DocText"/>
        <w:rPr>
          <w:rFonts w:ascii="Roboto Light" w:hAnsi="Roboto Light"/>
        </w:rPr>
      </w:pPr>
      <w:r w:rsidRPr="00B343DA">
        <w:rPr>
          <w:rFonts w:ascii="Roboto Light" w:hAnsi="Roboto Light"/>
        </w:rPr>
        <w:t xml:space="preserve">Society and Culture: Local Program (2SCS10) Students explore and analyse how social, political, historical, environmental, economic and cultural factors affect different societies; and how people function and communicate in and across cultural groups. They develop skills, values and understandings that enable effective participation in contemporary society. A local program </w:t>
      </w:r>
      <w:r w:rsidR="00E66E86" w:rsidRPr="00B343DA">
        <w:rPr>
          <w:rFonts w:ascii="Roboto Light" w:hAnsi="Roboto Light"/>
        </w:rPr>
        <w:t>may</w:t>
      </w:r>
      <w:r w:rsidRPr="00B343DA">
        <w:rPr>
          <w:rFonts w:ascii="Roboto Light" w:hAnsi="Roboto Light"/>
        </w:rPr>
        <w:t xml:space="preserve"> focus on specific local needs and interests.</w:t>
      </w:r>
    </w:p>
    <w:p w:rsidR="007B47B0" w:rsidRPr="00B343DA" w:rsidRDefault="007B47B0" w:rsidP="00CD3046">
      <w:pPr>
        <w:pStyle w:val="DocText"/>
        <w:rPr>
          <w:rFonts w:ascii="Roboto Light" w:hAnsi="Roboto Light"/>
        </w:rPr>
      </w:pPr>
    </w:p>
    <w:p w:rsidR="007B47B0" w:rsidRPr="00B343DA" w:rsidRDefault="007B47B0" w:rsidP="00CD3046">
      <w:pPr>
        <w:pStyle w:val="DocText"/>
        <w:rPr>
          <w:rFonts w:ascii="Roboto Light" w:hAnsi="Roboto Light"/>
        </w:rPr>
      </w:pPr>
      <w:r w:rsidRPr="00B343DA">
        <w:rPr>
          <w:rFonts w:ascii="Roboto Light" w:hAnsi="Roboto Light"/>
        </w:rPr>
        <w:t xml:space="preserve">Society and Culture: Local Program (2SCS20) Students explore and analyse how social, political, historical, environmental, economic and cultural factors affect different societies; and how people function and communicate in and across cultural groups. They develop skills, values and understandings that enable effective participation in contemporary society. A local program </w:t>
      </w:r>
      <w:r w:rsidR="00E66E86" w:rsidRPr="00B343DA">
        <w:rPr>
          <w:rFonts w:ascii="Roboto Light" w:hAnsi="Roboto Light"/>
        </w:rPr>
        <w:t>may</w:t>
      </w:r>
      <w:r w:rsidRPr="00B343DA">
        <w:rPr>
          <w:rFonts w:ascii="Roboto Light" w:hAnsi="Roboto Light"/>
        </w:rPr>
        <w:t xml:space="preserve"> focus on specific local needs and interests.</w:t>
      </w:r>
    </w:p>
    <w:p w:rsidR="00682A51" w:rsidRPr="00B343DA" w:rsidRDefault="00682A51" w:rsidP="00CD3046">
      <w:pPr>
        <w:pStyle w:val="DocText"/>
        <w:rPr>
          <w:rFonts w:ascii="Roboto Light" w:hAnsi="Roboto Light"/>
        </w:rPr>
      </w:pPr>
    </w:p>
    <w:p w:rsidR="007B47B0" w:rsidRPr="00B343DA" w:rsidRDefault="00682A51" w:rsidP="00CD3046">
      <w:pPr>
        <w:pStyle w:val="DocText"/>
        <w:rPr>
          <w:rFonts w:ascii="Roboto Light" w:hAnsi="Roboto Light"/>
        </w:rPr>
      </w:pPr>
      <w:r w:rsidRPr="00B343DA">
        <w:rPr>
          <w:rFonts w:ascii="Roboto Light" w:hAnsi="Roboto Light"/>
        </w:rPr>
        <w:t xml:space="preserve">Society and Culture: Modified (2SOM10) </w:t>
      </w:r>
      <w:r w:rsidR="007B47B0"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7B47B0" w:rsidRPr="00B343DA">
        <w:rPr>
          <w:rFonts w:ascii="Roboto Light" w:hAnsi="Roboto Light"/>
        </w:rPr>
        <w:t>.</w:t>
      </w:r>
    </w:p>
    <w:p w:rsidR="00682A51" w:rsidRPr="00B343DA" w:rsidRDefault="00682A51" w:rsidP="00CD3046">
      <w:pPr>
        <w:pStyle w:val="DocText"/>
        <w:rPr>
          <w:rFonts w:ascii="Roboto Light" w:hAnsi="Roboto Light"/>
        </w:rPr>
      </w:pPr>
    </w:p>
    <w:p w:rsidR="007B47B0" w:rsidRPr="00B343DA" w:rsidRDefault="00682A51" w:rsidP="00CD3046">
      <w:pPr>
        <w:pStyle w:val="DocText"/>
        <w:rPr>
          <w:rFonts w:ascii="Roboto Light" w:hAnsi="Roboto Light"/>
        </w:rPr>
      </w:pPr>
      <w:r w:rsidRPr="00B343DA">
        <w:rPr>
          <w:rFonts w:ascii="Roboto Light" w:hAnsi="Roboto Light"/>
        </w:rPr>
        <w:t xml:space="preserve">Society and Culture: Modified (2SOM20) </w:t>
      </w:r>
      <w:r w:rsidR="007B47B0" w:rsidRPr="00B343DA">
        <w:rPr>
          <w:rFonts w:ascii="Roboto Light" w:hAnsi="Roboto Light"/>
        </w:rPr>
        <w:t xml:space="preserve">Please refer to the Modified Subjects information page on the </w:t>
      </w:r>
      <w:r w:rsidR="00477EBB" w:rsidRPr="00B343DA">
        <w:rPr>
          <w:rFonts w:ascii="Roboto Light" w:hAnsi="Roboto Light"/>
        </w:rPr>
        <w:t>SACE website</w:t>
      </w:r>
      <w:r w:rsidR="007B47B0" w:rsidRPr="00B343DA">
        <w:rPr>
          <w:rFonts w:ascii="Roboto Light" w:hAnsi="Roboto Light"/>
        </w:rPr>
        <w:t>.</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Solo Performance (2MFC10) </w:t>
      </w:r>
      <w:r w:rsidR="006C23E4" w:rsidRPr="00B343DA">
        <w:rPr>
          <w:rFonts w:ascii="Roboto Light" w:hAnsi="Roboto Light"/>
        </w:rPr>
        <w:t xml:space="preserve">Students develop skills in </w:t>
      </w:r>
      <w:r w:rsidR="00936CAA" w:rsidRPr="00B343DA">
        <w:rPr>
          <w:rFonts w:ascii="Roboto Light" w:hAnsi="Roboto Light"/>
        </w:rPr>
        <w:t xml:space="preserve">aural perception and musical sensitivity, and </w:t>
      </w:r>
      <w:r w:rsidR="006C23E4" w:rsidRPr="00B343DA">
        <w:rPr>
          <w:rFonts w:ascii="Roboto Light" w:hAnsi="Roboto Light"/>
        </w:rPr>
        <w:t>preparing and presenting public performances</w:t>
      </w:r>
      <w:r w:rsidR="00936CAA" w:rsidRPr="00B343DA">
        <w:rPr>
          <w:rFonts w:ascii="Roboto Light" w:hAnsi="Roboto Light"/>
        </w:rPr>
        <w:t>. They d</w:t>
      </w:r>
      <w:r w:rsidR="00E31FA4" w:rsidRPr="00B343DA">
        <w:rPr>
          <w:rFonts w:ascii="Roboto Light" w:hAnsi="Roboto Light"/>
        </w:rPr>
        <w:t xml:space="preserve">evelop an </w:t>
      </w:r>
      <w:r w:rsidR="006C23E4" w:rsidRPr="00B343DA">
        <w:rPr>
          <w:rFonts w:ascii="Roboto Light" w:hAnsi="Roboto Light"/>
        </w:rPr>
        <w:t>awareness of style, structure, and historical conventions in solo performance.</w:t>
      </w:r>
      <w:r w:rsidR="00E31FA4" w:rsidRPr="00B343DA">
        <w:rPr>
          <w:rFonts w:ascii="Roboto Light" w:hAnsi="Roboto Light"/>
        </w:rPr>
        <w:t xml:space="preserve"> </w:t>
      </w:r>
      <w:r w:rsidR="00936CAA" w:rsidRPr="00B343DA">
        <w:rPr>
          <w:rFonts w:ascii="Roboto Light" w:hAnsi="Roboto Light"/>
        </w:rPr>
        <w:t>S</w:t>
      </w:r>
      <w:r w:rsidR="006C23E4" w:rsidRPr="00B343DA">
        <w:rPr>
          <w:rFonts w:ascii="Roboto Light" w:hAnsi="Roboto Light"/>
        </w:rPr>
        <w:t>tudents extend their technical and performance skills on their chosen instrument or their voice, and use this expertise as a means of developing musical expression.</w:t>
      </w:r>
    </w:p>
    <w:p w:rsidR="00936CAA" w:rsidRPr="00B343DA" w:rsidRDefault="00936CAA" w:rsidP="00CD3046">
      <w:pPr>
        <w:pStyle w:val="DocText"/>
        <w:rPr>
          <w:rFonts w:ascii="Roboto Light" w:hAnsi="Roboto Light"/>
        </w:rPr>
      </w:pPr>
    </w:p>
    <w:p w:rsidR="00BE4FB1" w:rsidRPr="00B343DA" w:rsidRDefault="00682A51" w:rsidP="00CD3046">
      <w:pPr>
        <w:pStyle w:val="DocText"/>
        <w:rPr>
          <w:rFonts w:ascii="Roboto Light" w:hAnsi="Roboto Light"/>
        </w:rPr>
      </w:pPr>
      <w:r w:rsidRPr="00B343DA">
        <w:rPr>
          <w:rFonts w:ascii="Roboto Light" w:hAnsi="Roboto Light"/>
        </w:rPr>
        <w:t xml:space="preserve">Spanish (beginners) (2SPB20) </w:t>
      </w:r>
      <w:r w:rsidR="00BE4FB1" w:rsidRPr="00B343DA">
        <w:rPr>
          <w:rFonts w:ascii="Roboto Light" w:hAnsi="Roboto Light"/>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E66E86"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BE4FB1" w:rsidRPr="00B343DA" w:rsidRDefault="00682A51" w:rsidP="00CD3046">
      <w:pPr>
        <w:pStyle w:val="DocText"/>
        <w:rPr>
          <w:rFonts w:ascii="Roboto Light" w:hAnsi="Roboto Light"/>
        </w:rPr>
      </w:pPr>
      <w:r w:rsidRPr="00B343DA">
        <w:rPr>
          <w:rFonts w:ascii="Roboto Light" w:hAnsi="Roboto Light"/>
        </w:rPr>
        <w:t xml:space="preserve">Spanish (continuers) (2SPC20) </w:t>
      </w:r>
      <w:r w:rsidR="00BE4FB1"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AE7B5E" w:rsidRPr="00B343DA" w:rsidRDefault="00B559AB" w:rsidP="00CD3046">
      <w:pPr>
        <w:pStyle w:val="DocText"/>
        <w:rPr>
          <w:rFonts w:ascii="Roboto Light" w:hAnsi="Roboto Light"/>
        </w:rPr>
      </w:pPr>
      <w:r w:rsidRPr="00B343DA">
        <w:rPr>
          <w:rFonts w:ascii="Roboto Light" w:hAnsi="Roboto Light"/>
        </w:rPr>
        <w:lastRenderedPageBreak/>
        <w:t>Specialist Mathematics (2</w:t>
      </w:r>
      <w:r w:rsidR="00AE7B5E" w:rsidRPr="00B343DA">
        <w:rPr>
          <w:rFonts w:ascii="Roboto Light" w:hAnsi="Roboto Light"/>
        </w:rPr>
        <w:t>MSC</w:t>
      </w:r>
      <w:r w:rsidR="00682A51" w:rsidRPr="00B343DA">
        <w:rPr>
          <w:rFonts w:ascii="Roboto Light" w:hAnsi="Roboto Light"/>
        </w:rPr>
        <w:t xml:space="preserve">20) </w:t>
      </w:r>
      <w:r w:rsidR="00AE7B5E" w:rsidRPr="00B343DA">
        <w:rPr>
          <w:rFonts w:ascii="Roboto Light" w:hAnsi="Roboto Light"/>
        </w:rPr>
        <w:t>Specialist Mathematics draws on and deepens students’ mathematical knowledge, skills, and understanding, and provides opportunities for students to develop their skills in using rigorous mathematical arguments and proofs, and using mathematical models. It includes the study of functions and calculus.</w:t>
      </w:r>
      <w:r w:rsidR="002B066F" w:rsidRPr="00B343DA">
        <w:rPr>
          <w:rFonts w:ascii="Roboto Light" w:hAnsi="Roboto Light"/>
        </w:rPr>
        <w:t xml:space="preserve"> </w:t>
      </w:r>
      <w:r w:rsidR="00AE7B5E" w:rsidRPr="00B343DA">
        <w:rPr>
          <w:rFonts w:ascii="Roboto Light" w:hAnsi="Roboto Light"/>
        </w:rPr>
        <w:t>The subject leads to study in a range of tertiary courses such as mathematical sciences, engineering, computer science, and physical sciences. Students envisaging careers in related fields will benefit from studying this subject. Specialist Mathematics is designed to be studied in conjunction with Mathematical Methods. Students who complete this subject with a C– or better will meet the numeracy requirement of the SACE</w:t>
      </w:r>
      <w:r w:rsidR="00D051CB" w:rsidRPr="00B343DA">
        <w:rPr>
          <w:rFonts w:ascii="Roboto Light" w:hAnsi="Roboto Light"/>
        </w:rPr>
        <w:t>.</w:t>
      </w:r>
    </w:p>
    <w:p w:rsidR="001663A9" w:rsidRPr="00B343DA" w:rsidRDefault="001663A9" w:rsidP="00CD3046">
      <w:pPr>
        <w:pStyle w:val="DocText"/>
        <w:rPr>
          <w:rFonts w:ascii="Roboto Light" w:hAnsi="Roboto Light"/>
        </w:rPr>
      </w:pPr>
    </w:p>
    <w:p w:rsidR="00861F1C" w:rsidRPr="00B343DA" w:rsidRDefault="00682A51" w:rsidP="00CD3046">
      <w:pPr>
        <w:pStyle w:val="DocText"/>
        <w:rPr>
          <w:rFonts w:ascii="Roboto Light" w:hAnsi="Roboto Light"/>
        </w:rPr>
      </w:pPr>
      <w:r w:rsidRPr="00B343DA">
        <w:rPr>
          <w:rFonts w:ascii="Roboto Light" w:hAnsi="Roboto Light"/>
        </w:rPr>
        <w:t xml:space="preserve">Swedish (continuers) (2SWC20) </w:t>
      </w:r>
      <w:r w:rsidR="00861F1C"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Systems and Control Products I (2SSA10</w:t>
      </w:r>
      <w:r w:rsidR="00BE394D" w:rsidRPr="00B343DA">
        <w:rPr>
          <w:rFonts w:ascii="Roboto Light" w:hAnsi="Roboto Light"/>
        </w:rPr>
        <w:t xml:space="preserve"> or 2SSA20</w:t>
      </w:r>
      <w:r w:rsidRPr="00B343DA">
        <w:rPr>
          <w:rFonts w:ascii="Roboto Light" w:hAnsi="Roboto Light"/>
        </w:rPr>
        <w:t xml:space="preserve">) </w:t>
      </w:r>
      <w:r w:rsidR="00A67B9F" w:rsidRPr="00B343DA">
        <w:rPr>
          <w:rFonts w:ascii="Roboto Light" w:hAnsi="Roboto Light"/>
        </w:rPr>
        <w:t>S</w:t>
      </w:r>
      <w:r w:rsidR="003C2195" w:rsidRPr="00B343DA">
        <w:rPr>
          <w:rFonts w:ascii="Roboto Light" w:hAnsi="Roboto Light"/>
        </w:rPr>
        <w:t xml:space="preserve">tudents develop the ability to initiate, create and develop products in response to a design brief. </w:t>
      </w:r>
      <w:r w:rsidR="00EB19AA" w:rsidRPr="00B343DA">
        <w:rPr>
          <w:rFonts w:ascii="Roboto Light" w:hAnsi="Roboto Light"/>
        </w:rPr>
        <w:t>They</w:t>
      </w:r>
      <w:r w:rsidR="003C2195" w:rsidRPr="00B343DA">
        <w:rPr>
          <w:rFonts w:ascii="Roboto Light" w:hAnsi="Roboto Light"/>
        </w:rPr>
        <w:t xml:space="preserve"> learn to use tools, materials and systems safely and competently to complete a product. </w:t>
      </w:r>
      <w:r w:rsidR="00EB19AA" w:rsidRPr="00B343DA">
        <w:rPr>
          <w:rFonts w:ascii="Roboto Light" w:hAnsi="Roboto Light"/>
        </w:rPr>
        <w:t>Students</w:t>
      </w:r>
      <w:r w:rsidR="003C2195" w:rsidRPr="00B343DA">
        <w:rPr>
          <w:rFonts w:ascii="Roboto Light" w:hAnsi="Roboto Light"/>
        </w:rPr>
        <w:t xml:space="preserve"> analyse the impacts of technology, including consequences for individuals, society and the environment. </w:t>
      </w:r>
      <w:r w:rsidR="00EB19AA" w:rsidRPr="00B343DA">
        <w:rPr>
          <w:rFonts w:ascii="Roboto Light" w:hAnsi="Roboto Light"/>
        </w:rPr>
        <w:t>They</w:t>
      </w:r>
      <w:r w:rsidRPr="00B343DA">
        <w:rPr>
          <w:rFonts w:ascii="Roboto Light" w:hAnsi="Roboto Light"/>
        </w:rPr>
        <w:t xml:space="preserve"> use </w:t>
      </w:r>
      <w:r w:rsidR="003F2E2B" w:rsidRPr="00B343DA">
        <w:rPr>
          <w:rFonts w:ascii="Roboto Light" w:hAnsi="Roboto Light"/>
        </w:rPr>
        <w:t>electrical, electronic, mechanical, pneumatic, and hydraulic devices</w:t>
      </w:r>
      <w:r w:rsidRPr="00B343DA">
        <w:rPr>
          <w:rFonts w:ascii="Roboto Light" w:hAnsi="Roboto Light"/>
        </w:rPr>
        <w:t>, and interface components including programmable control devices</w:t>
      </w:r>
      <w:r w:rsidR="00323046" w:rsidRPr="00B343DA">
        <w:rPr>
          <w:rFonts w:ascii="Roboto Light" w:hAnsi="Roboto Light"/>
        </w:rPr>
        <w:t>.</w:t>
      </w:r>
      <w:r w:rsidRPr="00B343DA">
        <w:rPr>
          <w:rFonts w:ascii="Roboto Light" w:hAnsi="Roboto Light"/>
        </w:rPr>
        <w:t xml:space="preserve"> </w:t>
      </w:r>
    </w:p>
    <w:p w:rsidR="00323046" w:rsidRPr="00B343DA" w:rsidRDefault="00323046" w:rsidP="00CD3046">
      <w:pPr>
        <w:pStyle w:val="DocText"/>
        <w:rPr>
          <w:rFonts w:ascii="Roboto Light" w:hAnsi="Roboto Light"/>
        </w:rPr>
      </w:pPr>
    </w:p>
    <w:p w:rsidR="00721056" w:rsidRPr="00B343DA" w:rsidRDefault="00682A51" w:rsidP="00CD3046">
      <w:pPr>
        <w:pStyle w:val="DocText"/>
        <w:rPr>
          <w:rFonts w:ascii="Roboto Light" w:hAnsi="Roboto Light"/>
        </w:rPr>
      </w:pPr>
      <w:r w:rsidRPr="00B343DA">
        <w:rPr>
          <w:rFonts w:ascii="Roboto Light" w:hAnsi="Roboto Light"/>
        </w:rPr>
        <w:t>Systems and Control Products II (2SSB10</w:t>
      </w:r>
      <w:r w:rsidR="00BE394D" w:rsidRPr="00B343DA">
        <w:rPr>
          <w:rFonts w:ascii="Roboto Light" w:hAnsi="Roboto Light"/>
        </w:rPr>
        <w:t xml:space="preserve"> or 2SSB20</w:t>
      </w:r>
      <w:r w:rsidRPr="00B343DA">
        <w:rPr>
          <w:rFonts w:ascii="Roboto Light" w:hAnsi="Roboto Light"/>
        </w:rPr>
        <w:t xml:space="preserve">) </w:t>
      </w:r>
      <w:r w:rsidR="00323046" w:rsidRPr="00B343DA">
        <w:rPr>
          <w:rFonts w:ascii="Roboto Light" w:hAnsi="Roboto Light"/>
        </w:rPr>
        <w:t>Students develop the ability to initiate, create and develop products in response to a design brief. They learn to use tools, materials and systems safely and competently to complete a product. Students analyse the impacts of technology, including consequences for individuals, society and the environment. They use electrical, electronic, mechanical, pneumatic, and hydraulic devices, and interface components including programmable control devices.</w:t>
      </w:r>
    </w:p>
    <w:p w:rsidR="00323046" w:rsidRPr="00B343DA" w:rsidRDefault="00323046" w:rsidP="00CD3046">
      <w:pPr>
        <w:pStyle w:val="DocText"/>
        <w:rPr>
          <w:rFonts w:ascii="Roboto Light" w:hAnsi="Roboto Light"/>
        </w:rPr>
      </w:pPr>
      <w:r w:rsidRPr="00B343DA">
        <w:rPr>
          <w:rFonts w:ascii="Roboto Light" w:hAnsi="Roboto Light"/>
        </w:rPr>
        <w:t xml:space="preserve"> </w:t>
      </w:r>
    </w:p>
    <w:p w:rsidR="00213179" w:rsidRPr="00B343DA" w:rsidRDefault="00682A51" w:rsidP="00CD3046">
      <w:pPr>
        <w:pStyle w:val="DocText"/>
        <w:rPr>
          <w:rFonts w:ascii="Roboto Light" w:hAnsi="Roboto Light"/>
        </w:rPr>
      </w:pPr>
      <w:r w:rsidRPr="00B343DA">
        <w:rPr>
          <w:rFonts w:ascii="Roboto Light" w:hAnsi="Roboto Light"/>
        </w:rPr>
        <w:t xml:space="preserve">Tamil (continuers) (2TAC20) </w:t>
      </w:r>
      <w:r w:rsidR="00213179"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682A51" w:rsidRPr="00B343DA" w:rsidRDefault="00682A51" w:rsidP="00CD3046">
      <w:pPr>
        <w:pStyle w:val="DocText"/>
        <w:rPr>
          <w:rFonts w:ascii="Roboto Light" w:hAnsi="Roboto Light"/>
        </w:rPr>
      </w:pPr>
      <w:r w:rsidRPr="00B343DA">
        <w:rPr>
          <w:rFonts w:ascii="Roboto Light" w:hAnsi="Roboto Light"/>
        </w:rPr>
        <w:t xml:space="preserve">Tourism (2TOS20) </w:t>
      </w:r>
      <w:r w:rsidR="00542E4E" w:rsidRPr="00B343DA">
        <w:rPr>
          <w:rFonts w:ascii="Roboto Light" w:hAnsi="Roboto Light"/>
        </w:rPr>
        <w:t>S</w:t>
      </w:r>
      <w:r w:rsidRPr="00B343DA">
        <w:rPr>
          <w:rFonts w:ascii="Roboto Light" w:hAnsi="Roboto Light"/>
        </w:rPr>
        <w:t>tudents develop an understanding of the nature of tourists, tourism, and the tourism industry.</w:t>
      </w:r>
      <w:r w:rsidR="009B324B" w:rsidRPr="00B343DA">
        <w:rPr>
          <w:rFonts w:ascii="Roboto Light" w:hAnsi="Roboto Light"/>
        </w:rPr>
        <w:t xml:space="preserve"> </w:t>
      </w:r>
      <w:r w:rsidRPr="00B343DA">
        <w:rPr>
          <w:rFonts w:ascii="Roboto Light" w:hAnsi="Roboto Light"/>
        </w:rPr>
        <w:t>They investigate local, national, and global tourism</w:t>
      </w:r>
      <w:r w:rsidR="00941B2A" w:rsidRPr="00B343DA">
        <w:rPr>
          <w:rFonts w:ascii="Roboto Light" w:hAnsi="Roboto Light"/>
        </w:rPr>
        <w:t>,</w:t>
      </w:r>
      <w:r w:rsidRPr="00B343DA">
        <w:rPr>
          <w:rFonts w:ascii="Roboto Light" w:hAnsi="Roboto Light"/>
        </w:rPr>
        <w:t xml:space="preserve"> and explore tourism as a business.</w:t>
      </w:r>
      <w:r w:rsidR="009B324B" w:rsidRPr="00B343DA">
        <w:rPr>
          <w:rFonts w:ascii="Roboto Light" w:hAnsi="Roboto Light"/>
        </w:rPr>
        <w:t xml:space="preserve"> </w:t>
      </w:r>
      <w:r w:rsidRPr="00B343DA">
        <w:rPr>
          <w:rFonts w:ascii="Roboto Light" w:hAnsi="Roboto Light"/>
        </w:rPr>
        <w:t xml:space="preserve">Students gain an understanding of the complex economic, social, cultural and environmental impacts of tourism. </w:t>
      </w:r>
    </w:p>
    <w:p w:rsidR="00682A51" w:rsidRPr="00B343DA" w:rsidRDefault="00682A51" w:rsidP="00CD3046">
      <w:pPr>
        <w:pStyle w:val="DocText"/>
        <w:rPr>
          <w:rFonts w:ascii="Roboto Light" w:hAnsi="Roboto Light"/>
        </w:rPr>
      </w:pPr>
    </w:p>
    <w:p w:rsidR="007D07EE" w:rsidRPr="00B343DA" w:rsidRDefault="00682A51" w:rsidP="00CD3046">
      <w:pPr>
        <w:pStyle w:val="DocText"/>
        <w:rPr>
          <w:rFonts w:ascii="Roboto Light" w:hAnsi="Roboto Light"/>
        </w:rPr>
      </w:pPr>
      <w:r w:rsidRPr="00B343DA">
        <w:rPr>
          <w:rFonts w:ascii="Roboto Light" w:hAnsi="Roboto Light"/>
        </w:rPr>
        <w:t xml:space="preserve">Turkish (continuers) (2TUC20) </w:t>
      </w:r>
      <w:r w:rsidR="007D07EE"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682A51" w:rsidRPr="00B343DA" w:rsidRDefault="00682A51" w:rsidP="00CD3046">
      <w:pPr>
        <w:pStyle w:val="DocText"/>
        <w:rPr>
          <w:rFonts w:ascii="Roboto Light" w:hAnsi="Roboto Light"/>
        </w:rPr>
      </w:pPr>
    </w:p>
    <w:p w:rsidR="007D07EE" w:rsidRPr="00B343DA" w:rsidRDefault="00682A51" w:rsidP="00CD3046">
      <w:pPr>
        <w:pStyle w:val="DocText"/>
        <w:rPr>
          <w:rFonts w:ascii="Roboto Light" w:hAnsi="Roboto Light"/>
        </w:rPr>
      </w:pPr>
      <w:r w:rsidRPr="00B343DA">
        <w:rPr>
          <w:rFonts w:ascii="Roboto Light" w:hAnsi="Roboto Light"/>
        </w:rPr>
        <w:t xml:space="preserve">Ukrainian (continuers) (2UKC20) </w:t>
      </w:r>
      <w:r w:rsidR="007D07EE" w:rsidRPr="00B343DA">
        <w:rPr>
          <w:rFonts w:ascii="Roboto Light" w:hAnsi="Roboto Light"/>
        </w:rPr>
        <w:t xml:space="preserve">The continuers level languages are designed for students who have studied the language for 400 to 500 hours by the time they have completed Stage 2, or who have an equivalent level of knowledge. Students interact with </w:t>
      </w:r>
      <w:r w:rsidR="007D07EE" w:rsidRPr="00B343DA">
        <w:rPr>
          <w:rFonts w:ascii="Roboto Light" w:hAnsi="Roboto Light"/>
        </w:rPr>
        <w:lastRenderedPageBreak/>
        <w:t>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920DC8" w:rsidRPr="00B343DA" w:rsidRDefault="00920DC8" w:rsidP="00CD3046">
      <w:pPr>
        <w:pStyle w:val="DocText"/>
        <w:rPr>
          <w:rFonts w:ascii="Roboto Light" w:hAnsi="Roboto Light"/>
        </w:rPr>
      </w:pPr>
    </w:p>
    <w:p w:rsidR="00B97E02" w:rsidRPr="00B343DA" w:rsidRDefault="00682A51" w:rsidP="00CD3046">
      <w:pPr>
        <w:pStyle w:val="DocText"/>
        <w:rPr>
          <w:rFonts w:ascii="Roboto Light" w:hAnsi="Roboto Light"/>
        </w:rPr>
      </w:pPr>
      <w:r w:rsidRPr="00B343DA">
        <w:rPr>
          <w:rFonts w:ascii="Roboto Light" w:hAnsi="Roboto Light"/>
        </w:rPr>
        <w:t xml:space="preserve">Vietnamese (background speakers) (2VND20) </w:t>
      </w:r>
      <w:r w:rsidR="00B97E02" w:rsidRPr="00B343DA">
        <w:rPr>
          <w:rFonts w:ascii="Roboto Light" w:hAnsi="Roboto Light"/>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682A51" w:rsidRPr="00B343DA" w:rsidRDefault="00682A51" w:rsidP="00CD3046">
      <w:pPr>
        <w:pStyle w:val="DocText"/>
        <w:rPr>
          <w:rFonts w:ascii="Roboto Light" w:hAnsi="Roboto Light"/>
        </w:rPr>
      </w:pPr>
    </w:p>
    <w:p w:rsidR="007D07EE" w:rsidRPr="00B343DA" w:rsidRDefault="00682A51" w:rsidP="00CD3046">
      <w:pPr>
        <w:pStyle w:val="DocText"/>
        <w:rPr>
          <w:rFonts w:ascii="Roboto Light" w:hAnsi="Roboto Light"/>
        </w:rPr>
      </w:pPr>
      <w:r w:rsidRPr="00B343DA">
        <w:rPr>
          <w:rFonts w:ascii="Roboto Light" w:hAnsi="Roboto Light"/>
        </w:rPr>
        <w:t xml:space="preserve">Vietnamese (continuers) (2VNC20) </w:t>
      </w:r>
      <w:r w:rsidR="007D07EE"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r w:rsidR="00E66E86" w:rsidRPr="00B343DA">
        <w:rPr>
          <w:rFonts w:ascii="Roboto Light" w:hAnsi="Roboto Light"/>
        </w:rPr>
        <w:t xml:space="preserve"> Eligibility criteria apply for this subject.</w:t>
      </w:r>
    </w:p>
    <w:p w:rsidR="00682A51" w:rsidRPr="00B343DA" w:rsidRDefault="00682A51" w:rsidP="00CD3046">
      <w:pPr>
        <w:pStyle w:val="DocText"/>
        <w:rPr>
          <w:rFonts w:ascii="Roboto Light" w:hAnsi="Roboto Light"/>
        </w:rPr>
      </w:pPr>
    </w:p>
    <w:p w:rsidR="006C380D" w:rsidRPr="00B343DA" w:rsidRDefault="00682A51" w:rsidP="00CD3046">
      <w:pPr>
        <w:pStyle w:val="DocText"/>
        <w:rPr>
          <w:rFonts w:ascii="Roboto Light" w:hAnsi="Roboto Light"/>
        </w:rPr>
      </w:pPr>
      <w:r w:rsidRPr="00B343DA">
        <w:rPr>
          <w:rFonts w:ascii="Roboto Light" w:hAnsi="Roboto Light"/>
        </w:rPr>
        <w:t xml:space="preserve">Visual Arts - Art (2VAA10) </w:t>
      </w:r>
      <w:r w:rsidR="005E2DCF" w:rsidRPr="00B343DA">
        <w:rPr>
          <w:rFonts w:ascii="Roboto Light" w:hAnsi="Roboto Light"/>
        </w:rPr>
        <w:t>Students</w:t>
      </w:r>
      <w:r w:rsidR="007A4902" w:rsidRPr="00B343DA">
        <w:rPr>
          <w:rFonts w:ascii="Roboto Light" w:hAnsi="Roboto Light"/>
        </w:rPr>
        <w:t xml:space="preserve"> research, analyse, explore and</w:t>
      </w:r>
      <w:r w:rsidR="006C380D" w:rsidRPr="00B343DA">
        <w:rPr>
          <w:rFonts w:ascii="Roboto Light" w:hAnsi="Roboto Light"/>
        </w:rPr>
        <w:t xml:space="preserve"> experiment with media</w:t>
      </w:r>
      <w:r w:rsidR="00B944F7" w:rsidRPr="00B343DA">
        <w:rPr>
          <w:rFonts w:ascii="Roboto Light" w:hAnsi="Roboto Light"/>
        </w:rPr>
        <w:t xml:space="preserve"> and</w:t>
      </w:r>
      <w:r w:rsidR="006C380D" w:rsidRPr="00B343DA">
        <w:rPr>
          <w:rFonts w:ascii="Roboto Light" w:hAnsi="Roboto Light"/>
        </w:rPr>
        <w:t xml:space="preserve"> technique, and resol</w:t>
      </w:r>
      <w:r w:rsidR="000D3490" w:rsidRPr="00B343DA">
        <w:rPr>
          <w:rFonts w:ascii="Roboto Light" w:hAnsi="Roboto Light"/>
        </w:rPr>
        <w:t>ve</w:t>
      </w:r>
      <w:r w:rsidR="006C380D" w:rsidRPr="00B343DA">
        <w:rPr>
          <w:rFonts w:ascii="Roboto Light" w:hAnsi="Roboto Light"/>
        </w:rPr>
        <w:t xml:space="preserve"> and produc</w:t>
      </w:r>
      <w:r w:rsidR="000D3490" w:rsidRPr="00B343DA">
        <w:rPr>
          <w:rFonts w:ascii="Roboto Light" w:hAnsi="Roboto Light"/>
        </w:rPr>
        <w:t>e</w:t>
      </w:r>
      <w:r w:rsidR="006C380D" w:rsidRPr="00B343DA">
        <w:rPr>
          <w:rFonts w:ascii="Roboto Light" w:hAnsi="Roboto Light"/>
        </w:rPr>
        <w:t xml:space="preserve"> practical work. </w:t>
      </w:r>
      <w:r w:rsidR="00E62BB0" w:rsidRPr="00B343DA">
        <w:rPr>
          <w:rFonts w:ascii="Roboto Light" w:hAnsi="Roboto Light"/>
        </w:rPr>
        <w:t xml:space="preserve">They use </w:t>
      </w:r>
      <w:r w:rsidR="006C380D" w:rsidRPr="00B343DA">
        <w:rPr>
          <w:rFonts w:ascii="Roboto Light" w:hAnsi="Roboto Light"/>
        </w:rPr>
        <w:t>visual thinking and investigation to develop ideas and concepts, refine technical skills, and produce imaginative solutions. Students learn to communicate personal ideas, beliefs, value</w:t>
      </w:r>
      <w:r w:rsidR="00970B6C" w:rsidRPr="00B343DA">
        <w:rPr>
          <w:rFonts w:ascii="Roboto Light" w:hAnsi="Roboto Light"/>
        </w:rPr>
        <w:t>s, thoughts, feelings, concepts</w:t>
      </w:r>
      <w:r w:rsidR="006C380D" w:rsidRPr="00B343DA">
        <w:rPr>
          <w:rFonts w:ascii="Roboto Light" w:hAnsi="Roboto Light"/>
        </w:rPr>
        <w:t xml:space="preserve"> and opinions, </w:t>
      </w:r>
      <w:r w:rsidR="00970B6C" w:rsidRPr="00B343DA">
        <w:rPr>
          <w:rFonts w:ascii="Roboto Light" w:hAnsi="Roboto Light"/>
        </w:rPr>
        <w:t xml:space="preserve">and </w:t>
      </w:r>
      <w:r w:rsidR="006C380D" w:rsidRPr="00B343DA">
        <w:rPr>
          <w:rFonts w:ascii="Roboto Light" w:hAnsi="Roboto Light"/>
        </w:rPr>
        <w:t>provide observations of thei</w:t>
      </w:r>
      <w:r w:rsidR="00970B6C" w:rsidRPr="00B343DA">
        <w:rPr>
          <w:rFonts w:ascii="Roboto Light" w:hAnsi="Roboto Light"/>
        </w:rPr>
        <w:t>r lived or imagined experiences</w:t>
      </w:r>
      <w:r w:rsidR="00AF591F" w:rsidRPr="00B343DA">
        <w:rPr>
          <w:rFonts w:ascii="Roboto Light" w:hAnsi="Roboto Light"/>
        </w:rPr>
        <w:t xml:space="preserve"> in visual form.</w:t>
      </w:r>
    </w:p>
    <w:p w:rsidR="00682A51" w:rsidRPr="00B343DA" w:rsidRDefault="00682A51" w:rsidP="00CD3046">
      <w:pPr>
        <w:pStyle w:val="DocText"/>
        <w:rPr>
          <w:rFonts w:ascii="Roboto Light" w:hAnsi="Roboto Light"/>
        </w:rPr>
      </w:pPr>
    </w:p>
    <w:p w:rsidR="00686139" w:rsidRPr="00B343DA" w:rsidRDefault="00682A51" w:rsidP="00CD3046">
      <w:pPr>
        <w:pStyle w:val="DocText"/>
        <w:rPr>
          <w:rFonts w:ascii="Roboto Light" w:hAnsi="Roboto Light"/>
        </w:rPr>
      </w:pPr>
      <w:r w:rsidRPr="00B343DA">
        <w:rPr>
          <w:rFonts w:ascii="Roboto Light" w:hAnsi="Roboto Light"/>
        </w:rPr>
        <w:t xml:space="preserve">Visual Arts - Art (2VAA20) </w:t>
      </w:r>
      <w:r w:rsidR="00686139" w:rsidRPr="00B343DA">
        <w:rPr>
          <w:rFonts w:ascii="Roboto Light" w:hAnsi="Roboto Light"/>
        </w:rPr>
        <w:t xml:space="preserve">Students research, analyse, explore and experiment with media and technique, and resolve and produce practical work. They use visual thinking and investigation to develop ideas and concepts, refine technical skills, and produce imaginative solutions. Students learn to communicate personal ideas, beliefs, values, thoughts, feelings, concepts and opinions, and provide observations of their lived or imagined experiences in visual form. </w:t>
      </w:r>
    </w:p>
    <w:p w:rsidR="00682A51" w:rsidRPr="00B343DA" w:rsidRDefault="00682A51" w:rsidP="00163C14">
      <w:pPr>
        <w:pStyle w:val="DocText"/>
        <w:rPr>
          <w:rFonts w:ascii="Roboto Light" w:hAnsi="Roboto Light"/>
        </w:rPr>
      </w:pPr>
    </w:p>
    <w:p w:rsidR="00686139" w:rsidRPr="00B343DA" w:rsidRDefault="00682A51" w:rsidP="00163C14">
      <w:pPr>
        <w:pStyle w:val="DocText"/>
        <w:rPr>
          <w:rFonts w:ascii="Roboto Light" w:hAnsi="Roboto Light"/>
        </w:rPr>
      </w:pPr>
      <w:r w:rsidRPr="00B343DA">
        <w:rPr>
          <w:rFonts w:ascii="Roboto Light" w:hAnsi="Roboto Light"/>
        </w:rPr>
        <w:t xml:space="preserve">Visual Arts - Design (2VAD10) </w:t>
      </w:r>
      <w:r w:rsidR="00686139" w:rsidRPr="00B343DA">
        <w:rPr>
          <w:rFonts w:ascii="Roboto Light" w:hAnsi="Roboto Light"/>
        </w:rPr>
        <w:t>Students research, analyse, explore and experiment with media and technique, and resolve and produce practical work. They use visual thinking and investigation to develop ideas and concepts, refine technical skills, and produce imaginative solutions. Students learn to communicate personal ideas, beliefs, values, thoughts, feelings, concepts and opinions, and provide observations of their lived or imagi</w:t>
      </w:r>
      <w:r w:rsidR="00F16F12" w:rsidRPr="00B343DA">
        <w:rPr>
          <w:rFonts w:ascii="Roboto Light" w:hAnsi="Roboto Light"/>
        </w:rPr>
        <w:t>ned experiences in visual form.</w:t>
      </w:r>
    </w:p>
    <w:p w:rsidR="00682A51" w:rsidRPr="00B343DA" w:rsidRDefault="00682A51" w:rsidP="00163C14">
      <w:pPr>
        <w:pStyle w:val="DocText"/>
        <w:rPr>
          <w:rFonts w:ascii="Roboto Light" w:hAnsi="Roboto Light"/>
        </w:rPr>
      </w:pPr>
    </w:p>
    <w:p w:rsidR="00686139" w:rsidRPr="00B343DA" w:rsidRDefault="00682A51" w:rsidP="00163C14">
      <w:pPr>
        <w:pStyle w:val="DocText"/>
        <w:rPr>
          <w:rFonts w:ascii="Roboto Light" w:hAnsi="Roboto Light"/>
        </w:rPr>
      </w:pPr>
      <w:r w:rsidRPr="00B343DA">
        <w:rPr>
          <w:rFonts w:ascii="Roboto Light" w:hAnsi="Roboto Light"/>
        </w:rPr>
        <w:t xml:space="preserve">Visual Arts - Design (2VAD20) </w:t>
      </w:r>
      <w:r w:rsidR="00686139" w:rsidRPr="00B343DA">
        <w:rPr>
          <w:rFonts w:ascii="Roboto Light" w:hAnsi="Roboto Light"/>
        </w:rPr>
        <w:t xml:space="preserve">Students research, analyse, explore and experiment with media and technique, and resolve and produce practical work. They use visual thinking and investigation to develop ideas and concepts, refine technical skills, and produce imaginative solutions. Students learn to communicate personal ideas, beliefs, values, thoughts, feelings, concepts and opinions, and provide observations of their lived or imagined experiences in visual form. </w:t>
      </w:r>
    </w:p>
    <w:p w:rsidR="00682A51" w:rsidRPr="00B343DA" w:rsidRDefault="00682A51" w:rsidP="00163C14">
      <w:pPr>
        <w:pStyle w:val="DocText"/>
        <w:rPr>
          <w:rFonts w:ascii="Roboto Light" w:hAnsi="Roboto Light"/>
        </w:rPr>
      </w:pPr>
    </w:p>
    <w:p w:rsidR="00682A51" w:rsidRPr="00B343DA" w:rsidRDefault="00682A51" w:rsidP="00163C14">
      <w:pPr>
        <w:pStyle w:val="DocText"/>
        <w:rPr>
          <w:rFonts w:ascii="Roboto Light" w:hAnsi="Roboto Light"/>
        </w:rPr>
      </w:pPr>
      <w:r w:rsidRPr="00B343DA">
        <w:rPr>
          <w:rFonts w:ascii="Roboto Light" w:hAnsi="Roboto Light"/>
        </w:rPr>
        <w:t xml:space="preserve">Women's Studies (2WOM20) </w:t>
      </w:r>
      <w:r w:rsidR="00014B80" w:rsidRPr="00B343DA">
        <w:rPr>
          <w:rFonts w:ascii="Roboto Light" w:hAnsi="Roboto Light"/>
        </w:rPr>
        <w:t>S</w:t>
      </w:r>
      <w:r w:rsidRPr="00B343DA">
        <w:rPr>
          <w:rFonts w:ascii="Roboto Light" w:hAnsi="Roboto Light"/>
        </w:rPr>
        <w:t>tudents look at the world from the perspectives of women.</w:t>
      </w:r>
      <w:r w:rsidR="009B324B" w:rsidRPr="00B343DA">
        <w:rPr>
          <w:rFonts w:ascii="Roboto Light" w:hAnsi="Roboto Light"/>
        </w:rPr>
        <w:t xml:space="preserve"> </w:t>
      </w:r>
      <w:r w:rsidRPr="00B343DA">
        <w:rPr>
          <w:rFonts w:ascii="Roboto Light" w:hAnsi="Roboto Light"/>
        </w:rPr>
        <w:t xml:space="preserve">They examine the diversity of women's experiences and their relationships to others while promoting an inclusive and just society. Students identify complex and </w:t>
      </w:r>
      <w:r w:rsidRPr="00B343DA">
        <w:rPr>
          <w:rFonts w:ascii="Roboto Light" w:hAnsi="Roboto Light"/>
        </w:rPr>
        <w:lastRenderedPageBreak/>
        <w:t>contradictory ideas that exist about femininity and masculinity, and how being a woman or a man may influence an individual's experiences and expectations.</w:t>
      </w:r>
    </w:p>
    <w:p w:rsidR="00682A51" w:rsidRPr="00B343DA" w:rsidRDefault="00682A51" w:rsidP="00163C14">
      <w:pPr>
        <w:pStyle w:val="DocText"/>
        <w:rPr>
          <w:rFonts w:ascii="Roboto Light" w:hAnsi="Roboto Light"/>
        </w:rPr>
      </w:pPr>
    </w:p>
    <w:p w:rsidR="00682A51" w:rsidRPr="00B343DA" w:rsidRDefault="00682A51" w:rsidP="00163C14">
      <w:pPr>
        <w:pStyle w:val="DocText"/>
        <w:rPr>
          <w:rFonts w:ascii="Roboto Light" w:hAnsi="Roboto Light"/>
        </w:rPr>
      </w:pPr>
      <w:r w:rsidRPr="00B343DA">
        <w:rPr>
          <w:rFonts w:ascii="Roboto Light" w:hAnsi="Roboto Light"/>
        </w:rPr>
        <w:t xml:space="preserve">Workplace Practices (2WPC20) </w:t>
      </w:r>
      <w:r w:rsidR="00D13603" w:rsidRPr="00B343DA">
        <w:rPr>
          <w:rFonts w:ascii="Roboto Light" w:hAnsi="Roboto Light"/>
        </w:rPr>
        <w:t>S</w:t>
      </w:r>
      <w:r w:rsidRPr="00B343DA">
        <w:rPr>
          <w:rFonts w:ascii="Roboto Light" w:hAnsi="Roboto Light"/>
        </w:rPr>
        <w:t>tudents develop knowledge, skills, and understanding of the nature, type and structure of the workplace.</w:t>
      </w:r>
      <w:r w:rsidR="009B324B" w:rsidRPr="00B343DA">
        <w:rPr>
          <w:rFonts w:ascii="Roboto Light" w:hAnsi="Roboto Light"/>
        </w:rPr>
        <w:t xml:space="preserve"> </w:t>
      </w:r>
      <w:r w:rsidRPr="00B343DA">
        <w:rPr>
          <w:rFonts w:ascii="Roboto Light" w:hAnsi="Roboto Light"/>
        </w:rPr>
        <w:t>They learn about the changing nature of work, industrial relations, legislation, safe and sustainable workplace practices, and local, national, and global issues in an industry and workplace context.</w:t>
      </w:r>
      <w:r w:rsidR="009B324B" w:rsidRPr="00B343DA">
        <w:rPr>
          <w:rFonts w:ascii="Roboto Light" w:hAnsi="Roboto Light"/>
        </w:rPr>
        <w:t xml:space="preserve"> </w:t>
      </w:r>
      <w:r w:rsidRPr="00B343DA">
        <w:rPr>
          <w:rFonts w:ascii="Roboto Light" w:hAnsi="Roboto Light"/>
        </w:rPr>
        <w:t xml:space="preserve">Students </w:t>
      </w:r>
      <w:r w:rsidR="00F563EE" w:rsidRPr="00B343DA">
        <w:rPr>
          <w:rFonts w:ascii="Roboto Light" w:hAnsi="Roboto Light"/>
        </w:rPr>
        <w:t xml:space="preserve">can undertake vocational education and training (VET), as provided under the Australian Qualifications Framework (AQF), and </w:t>
      </w:r>
      <w:r w:rsidRPr="00B343DA">
        <w:rPr>
          <w:rFonts w:ascii="Roboto Light" w:hAnsi="Roboto Light"/>
        </w:rPr>
        <w:t>develop and reflect on their capabilities, interests, and aspirations.</w:t>
      </w:r>
    </w:p>
    <w:p w:rsidR="00682A51" w:rsidRPr="00B343DA" w:rsidRDefault="00682A51" w:rsidP="00163C14">
      <w:pPr>
        <w:pStyle w:val="DocText"/>
        <w:rPr>
          <w:rFonts w:ascii="Roboto Light" w:hAnsi="Roboto Light"/>
        </w:rPr>
      </w:pPr>
    </w:p>
    <w:p w:rsidR="001175BE" w:rsidRPr="00B343DA" w:rsidRDefault="00682A51" w:rsidP="00163C14">
      <w:pPr>
        <w:pStyle w:val="DocText"/>
        <w:rPr>
          <w:rFonts w:ascii="Roboto Light" w:hAnsi="Roboto Light"/>
        </w:rPr>
      </w:pPr>
      <w:r w:rsidRPr="00B343DA">
        <w:rPr>
          <w:rFonts w:ascii="Roboto Light" w:hAnsi="Roboto Light"/>
        </w:rPr>
        <w:t xml:space="preserve">Workplace Practices A (2WPA10) </w:t>
      </w:r>
      <w:r w:rsidR="00F77843" w:rsidRPr="00B343DA">
        <w:rPr>
          <w:rFonts w:ascii="Roboto Light" w:hAnsi="Roboto Light"/>
        </w:rPr>
        <w:t>S</w:t>
      </w:r>
      <w:r w:rsidRPr="00B343DA">
        <w:rPr>
          <w:rFonts w:ascii="Roboto Light" w:hAnsi="Roboto Light"/>
        </w:rPr>
        <w:t>tudents develop knowledge, skills, and understanding of the nature, type and structure of the workplace.</w:t>
      </w:r>
      <w:r w:rsidR="009B324B" w:rsidRPr="00B343DA">
        <w:rPr>
          <w:rFonts w:ascii="Roboto Light" w:hAnsi="Roboto Light"/>
        </w:rPr>
        <w:t xml:space="preserve"> </w:t>
      </w:r>
      <w:r w:rsidR="00EC5EFF" w:rsidRPr="00B343DA">
        <w:rPr>
          <w:rFonts w:ascii="Roboto Light" w:hAnsi="Roboto Light"/>
        </w:rPr>
        <w:t>They undertake negotiated topics designed for their needs, interests, and aspirations to gain knowledge of issues particular</w:t>
      </w:r>
      <w:r w:rsidR="00F77843" w:rsidRPr="00B343DA">
        <w:rPr>
          <w:rFonts w:ascii="Roboto Light" w:hAnsi="Roboto Light"/>
        </w:rPr>
        <w:t>l</w:t>
      </w:r>
      <w:r w:rsidR="00EC5EFF" w:rsidRPr="00B343DA">
        <w:rPr>
          <w:rFonts w:ascii="Roboto Light" w:hAnsi="Roboto Light"/>
        </w:rPr>
        <w:t>y relevant to their working environment or aspirations</w:t>
      </w:r>
      <w:r w:rsidRPr="00B343DA">
        <w:rPr>
          <w:rFonts w:ascii="Roboto Light" w:hAnsi="Roboto Light"/>
        </w:rPr>
        <w:t>.</w:t>
      </w:r>
      <w:r w:rsidR="009B324B" w:rsidRPr="00B343DA">
        <w:rPr>
          <w:rFonts w:ascii="Roboto Light" w:hAnsi="Roboto Light"/>
        </w:rPr>
        <w:t xml:space="preserve"> </w:t>
      </w:r>
      <w:r w:rsidR="001175BE" w:rsidRPr="00B343DA">
        <w:rPr>
          <w:rFonts w:ascii="Roboto Light" w:hAnsi="Roboto Light"/>
        </w:rPr>
        <w:t>Students can undertake vocational education and training (VET), as provided under the Australian Qualifications Framework (AQF), and develop and reflect on their capabilities, interests, and aspirations.</w:t>
      </w:r>
    </w:p>
    <w:p w:rsidR="00682A51" w:rsidRPr="00B343DA" w:rsidRDefault="00682A51" w:rsidP="00163C14">
      <w:pPr>
        <w:pStyle w:val="DocText"/>
        <w:rPr>
          <w:rFonts w:ascii="Roboto Light" w:hAnsi="Roboto Light"/>
        </w:rPr>
      </w:pPr>
    </w:p>
    <w:p w:rsidR="006528E5" w:rsidRPr="00B343DA" w:rsidRDefault="00682A51" w:rsidP="00163C14">
      <w:pPr>
        <w:pStyle w:val="DocText"/>
        <w:rPr>
          <w:rFonts w:ascii="Roboto Light" w:hAnsi="Roboto Light"/>
        </w:rPr>
      </w:pPr>
      <w:r w:rsidRPr="00B343DA">
        <w:rPr>
          <w:rFonts w:ascii="Roboto Light" w:hAnsi="Roboto Light"/>
        </w:rPr>
        <w:t xml:space="preserve">Workplace Practices B (2WPB10) </w:t>
      </w:r>
      <w:r w:rsidR="006528E5" w:rsidRPr="00B343DA">
        <w:rPr>
          <w:rFonts w:ascii="Roboto Light" w:hAnsi="Roboto Light"/>
        </w:rPr>
        <w:t>Students develop knowledge, skills, and understanding of the nature, type and structure of the workplace. They undertake negotiated topics designed for their needs, interests, and aspirations to gain knowledge of issues particularly relevant to their working environment or aspirations. Students can undertake vocational education and training (VET), as provided under the Australian Qualifications Framework (AQF), and develop and reflect on their capabilities, interests, and aspirations.</w:t>
      </w:r>
    </w:p>
    <w:p w:rsidR="00682A51" w:rsidRPr="00B343DA" w:rsidRDefault="00682A51" w:rsidP="00CD3046">
      <w:pPr>
        <w:pStyle w:val="DocText"/>
        <w:rPr>
          <w:rFonts w:ascii="Roboto Light" w:hAnsi="Roboto Light"/>
        </w:rPr>
      </w:pPr>
    </w:p>
    <w:p w:rsidR="006528E5" w:rsidRPr="00E30AD6" w:rsidRDefault="00682A51" w:rsidP="00163C14">
      <w:pPr>
        <w:pStyle w:val="DocText"/>
        <w:rPr>
          <w:rFonts w:ascii="Roboto Light" w:hAnsi="Roboto Light"/>
        </w:rPr>
      </w:pPr>
      <w:r w:rsidRPr="00B343DA">
        <w:rPr>
          <w:rFonts w:ascii="Roboto Light" w:hAnsi="Roboto Light"/>
        </w:rPr>
        <w:t xml:space="preserve">Yiddish (continuers) (2YIC20) </w:t>
      </w:r>
      <w:r w:rsidR="006528E5" w:rsidRPr="00B343DA">
        <w:rPr>
          <w:rFonts w:ascii="Roboto Light" w:hAnsi="Roboto Light"/>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sectPr w:rsidR="006528E5" w:rsidRPr="00E30AD6" w:rsidSect="00E30AD6">
      <w:footerReference w:type="even" r:id="rId10"/>
      <w:footerReference w:type="default" r:id="rId11"/>
      <w:headerReference w:type="first" r:id="rId12"/>
      <w:footerReference w:type="first" r:id="rId13"/>
      <w:pgSz w:w="11906" w:h="16838" w:code="237"/>
      <w:pgMar w:top="1006" w:right="1701" w:bottom="907" w:left="1701"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FDA" w:rsidRDefault="00303FDA">
      <w:r>
        <w:separator/>
      </w:r>
    </w:p>
    <w:p w:rsidR="00303FDA" w:rsidRDefault="00303FDA"/>
  </w:endnote>
  <w:endnote w:type="continuationSeparator" w:id="0">
    <w:p w:rsidR="00303FDA" w:rsidRDefault="00303FDA">
      <w:r>
        <w:continuationSeparator/>
      </w:r>
    </w:p>
    <w:p w:rsidR="00303FDA" w:rsidRDefault="0030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BA6" w:rsidRDefault="00C13BA6" w:rsidP="00682A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4E28">
      <w:rPr>
        <w:rStyle w:val="PageNumber"/>
        <w:noProof/>
      </w:rPr>
      <w:t>28</w:t>
    </w:r>
    <w:r>
      <w:rPr>
        <w:rStyle w:val="PageNumber"/>
      </w:rPr>
      <w:fldChar w:fldCharType="end"/>
    </w:r>
  </w:p>
  <w:p w:rsidR="00C13BA6" w:rsidRDefault="00C13BA6">
    <w:pPr>
      <w:pStyle w:val="Footer"/>
    </w:pPr>
  </w:p>
  <w:p w:rsidR="00C13BA6" w:rsidRDefault="00C13B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E3A" w:rsidRPr="00226385" w:rsidRDefault="00C60E3A" w:rsidP="00F54667">
    <w:pPr>
      <w:pStyle w:val="Footer"/>
      <w:rPr>
        <w:rFonts w:ascii="Roboto Light" w:hAnsi="Roboto Light" w:cs="Arial"/>
        <w:sz w:val="16"/>
      </w:rPr>
    </w:pPr>
    <w:r w:rsidRPr="00226385">
      <w:rPr>
        <w:rFonts w:ascii="Roboto Light" w:hAnsi="Roboto Light" w:cs="Arial"/>
        <w:sz w:val="16"/>
      </w:rPr>
      <w:t xml:space="preserve">Ref: </w:t>
    </w:r>
    <w:r w:rsidRPr="00226385">
      <w:rPr>
        <w:rFonts w:ascii="Roboto Light" w:hAnsi="Roboto Light" w:cs="Arial"/>
        <w:sz w:val="16"/>
      </w:rPr>
      <w:fldChar w:fldCharType="begin"/>
    </w:r>
    <w:r w:rsidRPr="00226385">
      <w:rPr>
        <w:rFonts w:ascii="Roboto Light" w:hAnsi="Roboto Light" w:cs="Arial"/>
        <w:sz w:val="16"/>
      </w:rPr>
      <w:instrText xml:space="preserve"> DOCPROPERTY  Objective-Id  \* MERGEFORMAT </w:instrText>
    </w:r>
    <w:r w:rsidRPr="00226385">
      <w:rPr>
        <w:rFonts w:ascii="Roboto Light" w:hAnsi="Roboto Light" w:cs="Arial"/>
        <w:sz w:val="16"/>
      </w:rPr>
      <w:fldChar w:fldCharType="separate"/>
    </w:r>
    <w:r w:rsidR="007C291F">
      <w:rPr>
        <w:rFonts w:ascii="Roboto Light" w:hAnsi="Roboto Light" w:cs="Arial"/>
        <w:sz w:val="16"/>
      </w:rPr>
      <w:t>A282942</w:t>
    </w:r>
    <w:r w:rsidRPr="00226385">
      <w:rPr>
        <w:rFonts w:ascii="Roboto Light" w:hAnsi="Roboto Light" w:cs="Arial"/>
        <w:sz w:val="16"/>
      </w:rPr>
      <w:fldChar w:fldCharType="end"/>
    </w:r>
    <w:r w:rsidRPr="00226385">
      <w:rPr>
        <w:rFonts w:ascii="Roboto Light" w:hAnsi="Roboto Light" w:cs="Arial"/>
        <w:sz w:val="16"/>
      </w:rPr>
      <w:tab/>
    </w:r>
    <w:r w:rsidRPr="00226385">
      <w:rPr>
        <w:rFonts w:ascii="Roboto Light" w:hAnsi="Roboto Light" w:cs="Arial"/>
        <w:sz w:val="16"/>
      </w:rPr>
      <w:tab/>
    </w:r>
    <w:r w:rsidRPr="00226385">
      <w:rPr>
        <w:rFonts w:ascii="Roboto Light" w:hAnsi="Roboto Light" w:cs="Arial"/>
        <w:sz w:val="16"/>
      </w:rPr>
      <w:fldChar w:fldCharType="begin"/>
    </w:r>
    <w:r w:rsidRPr="00226385">
      <w:rPr>
        <w:rFonts w:ascii="Roboto Light" w:hAnsi="Roboto Light" w:cs="Arial"/>
        <w:sz w:val="16"/>
      </w:rPr>
      <w:instrText xml:space="preserve"> PAGE  \* MERGEFORMAT </w:instrText>
    </w:r>
    <w:r w:rsidRPr="00226385">
      <w:rPr>
        <w:rFonts w:ascii="Roboto Light" w:hAnsi="Roboto Light" w:cs="Arial"/>
        <w:sz w:val="16"/>
      </w:rPr>
      <w:fldChar w:fldCharType="separate"/>
    </w:r>
    <w:r w:rsidR="00B343DA">
      <w:rPr>
        <w:rFonts w:ascii="Roboto Light" w:hAnsi="Roboto Light" w:cs="Arial"/>
        <w:noProof/>
        <w:sz w:val="16"/>
      </w:rPr>
      <w:t>28</w:t>
    </w:r>
    <w:r w:rsidRPr="00226385">
      <w:rPr>
        <w:rFonts w:ascii="Roboto Light" w:hAnsi="Roboto Light" w:cs="Arial"/>
        <w:sz w:val="16"/>
      </w:rPr>
      <w:fldChar w:fldCharType="end"/>
    </w:r>
    <w:r w:rsidRPr="00226385">
      <w:rPr>
        <w:rFonts w:ascii="Roboto Light" w:hAnsi="Roboto Light" w:cs="Arial"/>
        <w:sz w:val="16"/>
      </w:rPr>
      <w:t xml:space="preserve"> of </w:t>
    </w:r>
    <w:r w:rsidRPr="00226385">
      <w:rPr>
        <w:rFonts w:ascii="Roboto Light" w:hAnsi="Roboto Light" w:cs="Arial"/>
        <w:sz w:val="16"/>
      </w:rPr>
      <w:fldChar w:fldCharType="begin"/>
    </w:r>
    <w:r w:rsidRPr="00226385">
      <w:rPr>
        <w:rFonts w:ascii="Roboto Light" w:hAnsi="Roboto Light" w:cs="Arial"/>
        <w:sz w:val="16"/>
      </w:rPr>
      <w:instrText xml:space="preserve"> NUMPAGES  \* MERGEFORMAT </w:instrText>
    </w:r>
    <w:r w:rsidRPr="00226385">
      <w:rPr>
        <w:rFonts w:ascii="Roboto Light" w:hAnsi="Roboto Light" w:cs="Arial"/>
        <w:sz w:val="16"/>
      </w:rPr>
      <w:fldChar w:fldCharType="separate"/>
    </w:r>
    <w:r w:rsidR="00B343DA">
      <w:rPr>
        <w:rFonts w:ascii="Roboto Light" w:hAnsi="Roboto Light" w:cs="Arial"/>
        <w:noProof/>
        <w:sz w:val="16"/>
      </w:rPr>
      <w:t>28</w:t>
    </w:r>
    <w:r w:rsidRPr="00226385">
      <w:rPr>
        <w:rFonts w:ascii="Roboto Light" w:hAnsi="Roboto Light" w:cs="Arial"/>
        <w:sz w:val="16"/>
      </w:rPr>
      <w:fldChar w:fldCharType="end"/>
    </w:r>
  </w:p>
  <w:p w:rsidR="00EE715F" w:rsidRPr="00226385" w:rsidRDefault="00C60E3A" w:rsidP="00163C14">
    <w:pPr>
      <w:pStyle w:val="Footer"/>
      <w:rPr>
        <w:rFonts w:ascii="Roboto Light" w:hAnsi="Roboto Light"/>
      </w:rPr>
    </w:pPr>
    <w:r w:rsidRPr="00226385">
      <w:rPr>
        <w:rFonts w:ascii="Roboto Light" w:hAnsi="Roboto Light" w:cs="Arial"/>
        <w:sz w:val="16"/>
      </w:rPr>
      <w:t>Last Updated:</w:t>
    </w:r>
    <w:r w:rsidR="00FC5FD3" w:rsidRPr="00226385">
      <w:rPr>
        <w:rFonts w:ascii="Roboto Light" w:hAnsi="Roboto Light" w:cs="Arial"/>
        <w:sz w:val="16"/>
      </w:rPr>
      <w:t xml:space="preserve"> </w:t>
    </w:r>
    <w:r w:rsidR="00E30AD6" w:rsidRPr="00226385">
      <w:rPr>
        <w:rFonts w:ascii="Roboto Light" w:hAnsi="Roboto Light" w:cs="Arial"/>
        <w:sz w:val="16"/>
      </w:rPr>
      <w:t>January 2017 (for use from 2018</w:t>
    </w:r>
    <w:r w:rsidR="00FC5FD3" w:rsidRPr="00226385">
      <w:rPr>
        <w:rFonts w:ascii="Roboto Light" w:hAnsi="Roboto Light" w:cs="Arial"/>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046" w:rsidRPr="00226385" w:rsidRDefault="00E30AD6" w:rsidP="00CD3046">
    <w:pPr>
      <w:pStyle w:val="Footer"/>
      <w:rPr>
        <w:rFonts w:ascii="Roboto Light" w:hAnsi="Roboto Light" w:cs="Arial"/>
        <w:sz w:val="16"/>
      </w:rPr>
    </w:pPr>
    <w:r w:rsidRPr="00226385">
      <w:rPr>
        <w:rFonts w:ascii="Roboto Light" w:hAnsi="Roboto Light"/>
        <w:noProof/>
        <w:lang w:eastAsia="en-AU"/>
      </w:rPr>
      <w:drawing>
        <wp:anchor distT="0" distB="0" distL="114300" distR="114300" simplePos="0" relativeHeight="251661312" behindDoc="1" locked="0" layoutInCell="1" allowOverlap="1" wp14:anchorId="614896A5" wp14:editId="38C81B5F">
          <wp:simplePos x="0" y="0"/>
          <wp:positionH relativeFrom="column">
            <wp:posOffset>4330700</wp:posOffset>
          </wp:positionH>
          <wp:positionV relativeFrom="paragraph">
            <wp:posOffset>-817880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D3046" w:rsidRPr="00226385">
      <w:rPr>
        <w:rFonts w:ascii="Roboto Light" w:hAnsi="Roboto Light" w:cs="Arial"/>
        <w:sz w:val="16"/>
      </w:rPr>
      <w:t xml:space="preserve">Ref: </w:t>
    </w:r>
    <w:r w:rsidR="00CD3046" w:rsidRPr="00226385">
      <w:rPr>
        <w:rFonts w:ascii="Roboto Light" w:hAnsi="Roboto Light" w:cs="Arial"/>
        <w:sz w:val="16"/>
      </w:rPr>
      <w:fldChar w:fldCharType="begin"/>
    </w:r>
    <w:r w:rsidR="00CD3046" w:rsidRPr="00226385">
      <w:rPr>
        <w:rFonts w:ascii="Roboto Light" w:hAnsi="Roboto Light" w:cs="Arial"/>
        <w:sz w:val="16"/>
      </w:rPr>
      <w:instrText xml:space="preserve"> DOCPROPERTY  Objective-Id  \* MERGEFORMAT </w:instrText>
    </w:r>
    <w:r w:rsidR="00CD3046" w:rsidRPr="00226385">
      <w:rPr>
        <w:rFonts w:ascii="Roboto Light" w:hAnsi="Roboto Light" w:cs="Arial"/>
        <w:sz w:val="16"/>
      </w:rPr>
      <w:fldChar w:fldCharType="separate"/>
    </w:r>
    <w:r w:rsidR="00ED5CCA">
      <w:rPr>
        <w:rFonts w:ascii="Roboto Light" w:hAnsi="Roboto Light" w:cs="Arial"/>
        <w:sz w:val="16"/>
      </w:rPr>
      <w:t>A282942</w:t>
    </w:r>
    <w:r w:rsidR="00CD3046" w:rsidRPr="00226385">
      <w:rPr>
        <w:rFonts w:ascii="Roboto Light" w:hAnsi="Roboto Light" w:cs="Arial"/>
        <w:sz w:val="16"/>
      </w:rPr>
      <w:fldChar w:fldCharType="end"/>
    </w:r>
    <w:r w:rsidR="00CD3046" w:rsidRPr="00226385">
      <w:rPr>
        <w:rFonts w:ascii="Roboto Light" w:hAnsi="Roboto Light" w:cs="Arial"/>
        <w:sz w:val="16"/>
      </w:rPr>
      <w:tab/>
    </w:r>
    <w:r w:rsidR="00CD3046" w:rsidRPr="00226385">
      <w:rPr>
        <w:rFonts w:ascii="Roboto Light" w:hAnsi="Roboto Light" w:cs="Arial"/>
        <w:sz w:val="16"/>
      </w:rPr>
      <w:fldChar w:fldCharType="begin"/>
    </w:r>
    <w:r w:rsidR="00CD3046" w:rsidRPr="00226385">
      <w:rPr>
        <w:rFonts w:ascii="Roboto Light" w:hAnsi="Roboto Light" w:cs="Arial"/>
        <w:sz w:val="16"/>
      </w:rPr>
      <w:instrText xml:space="preserve"> PAGE  \* MERGEFORMAT </w:instrText>
    </w:r>
    <w:r w:rsidR="00CD3046" w:rsidRPr="00226385">
      <w:rPr>
        <w:rFonts w:ascii="Roboto Light" w:hAnsi="Roboto Light" w:cs="Arial"/>
        <w:sz w:val="16"/>
      </w:rPr>
      <w:fldChar w:fldCharType="separate"/>
    </w:r>
    <w:r w:rsidR="00B343DA">
      <w:rPr>
        <w:rFonts w:ascii="Roboto Light" w:hAnsi="Roboto Light" w:cs="Arial"/>
        <w:noProof/>
        <w:sz w:val="16"/>
      </w:rPr>
      <w:t>1</w:t>
    </w:r>
    <w:r w:rsidR="00CD3046" w:rsidRPr="00226385">
      <w:rPr>
        <w:rFonts w:ascii="Roboto Light" w:hAnsi="Roboto Light" w:cs="Arial"/>
        <w:sz w:val="16"/>
      </w:rPr>
      <w:fldChar w:fldCharType="end"/>
    </w:r>
    <w:r w:rsidR="00CD3046" w:rsidRPr="00226385">
      <w:rPr>
        <w:rFonts w:ascii="Roboto Light" w:hAnsi="Roboto Light" w:cs="Arial"/>
        <w:sz w:val="16"/>
      </w:rPr>
      <w:t xml:space="preserve"> of </w:t>
    </w:r>
    <w:r w:rsidR="00CD3046" w:rsidRPr="00226385">
      <w:rPr>
        <w:rFonts w:ascii="Roboto Light" w:hAnsi="Roboto Light" w:cs="Arial"/>
        <w:sz w:val="16"/>
      </w:rPr>
      <w:fldChar w:fldCharType="begin"/>
    </w:r>
    <w:r w:rsidR="00CD3046" w:rsidRPr="00226385">
      <w:rPr>
        <w:rFonts w:ascii="Roboto Light" w:hAnsi="Roboto Light" w:cs="Arial"/>
        <w:sz w:val="16"/>
      </w:rPr>
      <w:instrText xml:space="preserve"> NUMPAGES  \* MERGEFORMAT </w:instrText>
    </w:r>
    <w:r w:rsidR="00CD3046" w:rsidRPr="00226385">
      <w:rPr>
        <w:rFonts w:ascii="Roboto Light" w:hAnsi="Roboto Light" w:cs="Arial"/>
        <w:sz w:val="16"/>
      </w:rPr>
      <w:fldChar w:fldCharType="separate"/>
    </w:r>
    <w:r w:rsidR="00B343DA">
      <w:rPr>
        <w:rFonts w:ascii="Roboto Light" w:hAnsi="Roboto Light" w:cs="Arial"/>
        <w:noProof/>
        <w:sz w:val="16"/>
      </w:rPr>
      <w:t>28</w:t>
    </w:r>
    <w:r w:rsidR="00CD3046" w:rsidRPr="00226385">
      <w:rPr>
        <w:rFonts w:ascii="Roboto Light" w:hAnsi="Roboto Light" w:cs="Arial"/>
        <w:sz w:val="16"/>
      </w:rPr>
      <w:fldChar w:fldCharType="end"/>
    </w:r>
  </w:p>
  <w:p w:rsidR="00056F46" w:rsidRPr="00226385" w:rsidRDefault="00CD3046" w:rsidP="00163C14">
    <w:pPr>
      <w:pStyle w:val="Footer"/>
      <w:rPr>
        <w:rFonts w:ascii="Roboto Light" w:hAnsi="Roboto Light"/>
      </w:rPr>
    </w:pPr>
    <w:r w:rsidRPr="00226385">
      <w:rPr>
        <w:rFonts w:ascii="Roboto Light" w:hAnsi="Roboto Light" w:cs="Arial"/>
        <w:sz w:val="16"/>
      </w:rPr>
      <w:t>Last Updated:</w:t>
    </w:r>
    <w:r w:rsidR="00E30AD6" w:rsidRPr="00226385">
      <w:rPr>
        <w:rFonts w:ascii="Roboto Light" w:hAnsi="Roboto Light" w:cs="Arial"/>
        <w:sz w:val="16"/>
      </w:rPr>
      <w:t xml:space="preserve"> January 2017 (for use from 2018</w:t>
    </w:r>
    <w:r w:rsidRPr="00226385">
      <w:rPr>
        <w:rFonts w:ascii="Roboto Light" w:hAnsi="Roboto Light" w:cs="Arial"/>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FDA" w:rsidRDefault="00303FDA">
      <w:r>
        <w:separator/>
      </w:r>
    </w:p>
    <w:p w:rsidR="00303FDA" w:rsidRDefault="00303FDA"/>
  </w:footnote>
  <w:footnote w:type="continuationSeparator" w:id="0">
    <w:p w:rsidR="00303FDA" w:rsidRDefault="00303FDA">
      <w:r>
        <w:continuationSeparator/>
      </w:r>
    </w:p>
    <w:p w:rsidR="00303FDA" w:rsidRDefault="00303F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046" w:rsidRDefault="00E30AD6">
    <w:pPr>
      <w:pStyle w:val="Header"/>
    </w:pPr>
    <w:r>
      <w:rPr>
        <w:noProof/>
        <w:lang w:eastAsia="en-AU"/>
      </w:rPr>
      <w:drawing>
        <wp:anchor distT="0" distB="0" distL="114300" distR="114300" simplePos="0" relativeHeight="251659264" behindDoc="1" locked="0" layoutInCell="1" allowOverlap="1" wp14:anchorId="34163002" wp14:editId="523C79DE">
          <wp:simplePos x="0" y="0"/>
          <wp:positionH relativeFrom="column">
            <wp:posOffset>-1106170</wp:posOffset>
          </wp:positionH>
          <wp:positionV relativeFrom="paragraph">
            <wp:posOffset>-240030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E5E8C"/>
    <w:multiLevelType w:val="hybridMultilevel"/>
    <w:tmpl w:val="F7C61A58"/>
    <w:lvl w:ilvl="0" w:tplc="E332702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A51"/>
    <w:rsid w:val="00010071"/>
    <w:rsid w:val="00014B80"/>
    <w:rsid w:val="0001626C"/>
    <w:rsid w:val="0001713E"/>
    <w:rsid w:val="0001740C"/>
    <w:rsid w:val="00020DAD"/>
    <w:rsid w:val="00022C19"/>
    <w:rsid w:val="0002616B"/>
    <w:rsid w:val="0002656B"/>
    <w:rsid w:val="00040A1F"/>
    <w:rsid w:val="00056F46"/>
    <w:rsid w:val="000619CF"/>
    <w:rsid w:val="000845B1"/>
    <w:rsid w:val="00086ED8"/>
    <w:rsid w:val="00087269"/>
    <w:rsid w:val="000923F1"/>
    <w:rsid w:val="0009718E"/>
    <w:rsid w:val="000A3EA8"/>
    <w:rsid w:val="000B2579"/>
    <w:rsid w:val="000C3463"/>
    <w:rsid w:val="000C388B"/>
    <w:rsid w:val="000D00DA"/>
    <w:rsid w:val="000D3490"/>
    <w:rsid w:val="000E50A7"/>
    <w:rsid w:val="000F1B00"/>
    <w:rsid w:val="000F5DCD"/>
    <w:rsid w:val="00111FDD"/>
    <w:rsid w:val="001175BE"/>
    <w:rsid w:val="001205A2"/>
    <w:rsid w:val="0012215F"/>
    <w:rsid w:val="00132508"/>
    <w:rsid w:val="00135571"/>
    <w:rsid w:val="0013708C"/>
    <w:rsid w:val="00143FE8"/>
    <w:rsid w:val="001450C6"/>
    <w:rsid w:val="00163C14"/>
    <w:rsid w:val="0016466A"/>
    <w:rsid w:val="001663A9"/>
    <w:rsid w:val="001758E5"/>
    <w:rsid w:val="00181930"/>
    <w:rsid w:val="00184097"/>
    <w:rsid w:val="00187409"/>
    <w:rsid w:val="00187942"/>
    <w:rsid w:val="00195B20"/>
    <w:rsid w:val="001A08D5"/>
    <w:rsid w:val="001A7BA2"/>
    <w:rsid w:val="001B69B5"/>
    <w:rsid w:val="001C2F06"/>
    <w:rsid w:val="001C4812"/>
    <w:rsid w:val="001D30C7"/>
    <w:rsid w:val="001D3C55"/>
    <w:rsid w:val="001D3D63"/>
    <w:rsid w:val="001D475C"/>
    <w:rsid w:val="001E02EF"/>
    <w:rsid w:val="001E07EE"/>
    <w:rsid w:val="001E1C4C"/>
    <w:rsid w:val="001E5540"/>
    <w:rsid w:val="001F1B76"/>
    <w:rsid w:val="001F6C76"/>
    <w:rsid w:val="00204275"/>
    <w:rsid w:val="002055B4"/>
    <w:rsid w:val="0021079F"/>
    <w:rsid w:val="00213179"/>
    <w:rsid w:val="00225117"/>
    <w:rsid w:val="00226385"/>
    <w:rsid w:val="00226999"/>
    <w:rsid w:val="002272C2"/>
    <w:rsid w:val="002310C4"/>
    <w:rsid w:val="002349C5"/>
    <w:rsid w:val="00247041"/>
    <w:rsid w:val="00251E8D"/>
    <w:rsid w:val="00252EB5"/>
    <w:rsid w:val="00254925"/>
    <w:rsid w:val="002663D0"/>
    <w:rsid w:val="002702B2"/>
    <w:rsid w:val="002716D6"/>
    <w:rsid w:val="00274FC1"/>
    <w:rsid w:val="002753E7"/>
    <w:rsid w:val="00276545"/>
    <w:rsid w:val="00290806"/>
    <w:rsid w:val="00291D24"/>
    <w:rsid w:val="00297397"/>
    <w:rsid w:val="00297740"/>
    <w:rsid w:val="002A180A"/>
    <w:rsid w:val="002A7F6D"/>
    <w:rsid w:val="002B066F"/>
    <w:rsid w:val="002B1B78"/>
    <w:rsid w:val="002B3390"/>
    <w:rsid w:val="002C16AB"/>
    <w:rsid w:val="002D06CE"/>
    <w:rsid w:val="002D338D"/>
    <w:rsid w:val="002D5C62"/>
    <w:rsid w:val="002E1783"/>
    <w:rsid w:val="002F5673"/>
    <w:rsid w:val="002F58B1"/>
    <w:rsid w:val="002F645D"/>
    <w:rsid w:val="002F685D"/>
    <w:rsid w:val="002F7A7B"/>
    <w:rsid w:val="00303FDA"/>
    <w:rsid w:val="003074B7"/>
    <w:rsid w:val="0031143B"/>
    <w:rsid w:val="00314205"/>
    <w:rsid w:val="00323046"/>
    <w:rsid w:val="003312BB"/>
    <w:rsid w:val="00332A6D"/>
    <w:rsid w:val="00333C38"/>
    <w:rsid w:val="003375CA"/>
    <w:rsid w:val="00350FFC"/>
    <w:rsid w:val="0035101A"/>
    <w:rsid w:val="003609EC"/>
    <w:rsid w:val="00365A5A"/>
    <w:rsid w:val="00366F42"/>
    <w:rsid w:val="00374716"/>
    <w:rsid w:val="00392A8F"/>
    <w:rsid w:val="00397935"/>
    <w:rsid w:val="003C2195"/>
    <w:rsid w:val="003C223C"/>
    <w:rsid w:val="003C370E"/>
    <w:rsid w:val="003C68E0"/>
    <w:rsid w:val="003D0292"/>
    <w:rsid w:val="003D068A"/>
    <w:rsid w:val="003D3C88"/>
    <w:rsid w:val="003D48F9"/>
    <w:rsid w:val="003E0CC2"/>
    <w:rsid w:val="003F148A"/>
    <w:rsid w:val="003F2E2B"/>
    <w:rsid w:val="003F55D6"/>
    <w:rsid w:val="003F796C"/>
    <w:rsid w:val="00401E98"/>
    <w:rsid w:val="00403C8E"/>
    <w:rsid w:val="00421ABE"/>
    <w:rsid w:val="004309B1"/>
    <w:rsid w:val="0044077E"/>
    <w:rsid w:val="00445A41"/>
    <w:rsid w:val="00451425"/>
    <w:rsid w:val="004579BA"/>
    <w:rsid w:val="00466B41"/>
    <w:rsid w:val="0047424C"/>
    <w:rsid w:val="004752C6"/>
    <w:rsid w:val="00477EBB"/>
    <w:rsid w:val="00483927"/>
    <w:rsid w:val="0048508D"/>
    <w:rsid w:val="004851A9"/>
    <w:rsid w:val="004862A5"/>
    <w:rsid w:val="00490DDB"/>
    <w:rsid w:val="00496162"/>
    <w:rsid w:val="004975D8"/>
    <w:rsid w:val="004D1362"/>
    <w:rsid w:val="004D1C9D"/>
    <w:rsid w:val="004D726D"/>
    <w:rsid w:val="004E17B6"/>
    <w:rsid w:val="004E69D1"/>
    <w:rsid w:val="004F2A70"/>
    <w:rsid w:val="0050334A"/>
    <w:rsid w:val="00521C33"/>
    <w:rsid w:val="00526912"/>
    <w:rsid w:val="00537302"/>
    <w:rsid w:val="0053787B"/>
    <w:rsid w:val="00537A93"/>
    <w:rsid w:val="00542E4E"/>
    <w:rsid w:val="00544126"/>
    <w:rsid w:val="00560D89"/>
    <w:rsid w:val="005704F2"/>
    <w:rsid w:val="00576C71"/>
    <w:rsid w:val="0059011B"/>
    <w:rsid w:val="005916C7"/>
    <w:rsid w:val="005937D3"/>
    <w:rsid w:val="00594A12"/>
    <w:rsid w:val="005A0EAB"/>
    <w:rsid w:val="005A28A3"/>
    <w:rsid w:val="005A2BB0"/>
    <w:rsid w:val="005A6323"/>
    <w:rsid w:val="005B1BCA"/>
    <w:rsid w:val="005B59FF"/>
    <w:rsid w:val="005B75F5"/>
    <w:rsid w:val="005C2624"/>
    <w:rsid w:val="005D1892"/>
    <w:rsid w:val="005D2131"/>
    <w:rsid w:val="005D3B16"/>
    <w:rsid w:val="005E2DCF"/>
    <w:rsid w:val="005F4DFD"/>
    <w:rsid w:val="00602693"/>
    <w:rsid w:val="006030A0"/>
    <w:rsid w:val="00605953"/>
    <w:rsid w:val="006127E8"/>
    <w:rsid w:val="0061480F"/>
    <w:rsid w:val="00617CB1"/>
    <w:rsid w:val="00617E03"/>
    <w:rsid w:val="00621081"/>
    <w:rsid w:val="00622892"/>
    <w:rsid w:val="006244C5"/>
    <w:rsid w:val="00630215"/>
    <w:rsid w:val="00630B45"/>
    <w:rsid w:val="006401DB"/>
    <w:rsid w:val="006402AD"/>
    <w:rsid w:val="00644F36"/>
    <w:rsid w:val="00645583"/>
    <w:rsid w:val="00647750"/>
    <w:rsid w:val="00647ACC"/>
    <w:rsid w:val="006528E5"/>
    <w:rsid w:val="00654F3A"/>
    <w:rsid w:val="006614C8"/>
    <w:rsid w:val="00661B0E"/>
    <w:rsid w:val="006660AC"/>
    <w:rsid w:val="00670BCD"/>
    <w:rsid w:val="00682A51"/>
    <w:rsid w:val="00684B55"/>
    <w:rsid w:val="00685002"/>
    <w:rsid w:val="00686139"/>
    <w:rsid w:val="006862AA"/>
    <w:rsid w:val="00694926"/>
    <w:rsid w:val="006978AB"/>
    <w:rsid w:val="006A226C"/>
    <w:rsid w:val="006B1516"/>
    <w:rsid w:val="006B47AD"/>
    <w:rsid w:val="006B749A"/>
    <w:rsid w:val="006C23E4"/>
    <w:rsid w:val="006C380D"/>
    <w:rsid w:val="006C41CA"/>
    <w:rsid w:val="006C560B"/>
    <w:rsid w:val="006D2C30"/>
    <w:rsid w:val="006D4234"/>
    <w:rsid w:val="006D76BC"/>
    <w:rsid w:val="006E11F4"/>
    <w:rsid w:val="006E30C9"/>
    <w:rsid w:val="006F1EE5"/>
    <w:rsid w:val="006F546D"/>
    <w:rsid w:val="00704646"/>
    <w:rsid w:val="00716BCE"/>
    <w:rsid w:val="00721056"/>
    <w:rsid w:val="007261F6"/>
    <w:rsid w:val="00727D99"/>
    <w:rsid w:val="00730D2F"/>
    <w:rsid w:val="00732B30"/>
    <w:rsid w:val="007371BC"/>
    <w:rsid w:val="00744784"/>
    <w:rsid w:val="00751140"/>
    <w:rsid w:val="00751A6A"/>
    <w:rsid w:val="0076643A"/>
    <w:rsid w:val="00770703"/>
    <w:rsid w:val="00771019"/>
    <w:rsid w:val="00773099"/>
    <w:rsid w:val="007842F4"/>
    <w:rsid w:val="00792F5E"/>
    <w:rsid w:val="007A4902"/>
    <w:rsid w:val="007B2A7A"/>
    <w:rsid w:val="007B47B0"/>
    <w:rsid w:val="007C291F"/>
    <w:rsid w:val="007C403D"/>
    <w:rsid w:val="007C72CD"/>
    <w:rsid w:val="007D07EE"/>
    <w:rsid w:val="007D3582"/>
    <w:rsid w:val="007E00F4"/>
    <w:rsid w:val="007E063E"/>
    <w:rsid w:val="007E428D"/>
    <w:rsid w:val="007E46AA"/>
    <w:rsid w:val="007F459C"/>
    <w:rsid w:val="008018A2"/>
    <w:rsid w:val="00804A56"/>
    <w:rsid w:val="0081613E"/>
    <w:rsid w:val="0082565F"/>
    <w:rsid w:val="00827F60"/>
    <w:rsid w:val="00834C93"/>
    <w:rsid w:val="00840CAE"/>
    <w:rsid w:val="008454F6"/>
    <w:rsid w:val="00847AA6"/>
    <w:rsid w:val="00852169"/>
    <w:rsid w:val="00852369"/>
    <w:rsid w:val="008543F0"/>
    <w:rsid w:val="00861F1C"/>
    <w:rsid w:val="008663D2"/>
    <w:rsid w:val="0086796C"/>
    <w:rsid w:val="00870D59"/>
    <w:rsid w:val="008730F8"/>
    <w:rsid w:val="00880E1A"/>
    <w:rsid w:val="00883C15"/>
    <w:rsid w:val="00886C2A"/>
    <w:rsid w:val="00890778"/>
    <w:rsid w:val="008A5147"/>
    <w:rsid w:val="008A5E6B"/>
    <w:rsid w:val="008B3CC8"/>
    <w:rsid w:val="008B6B16"/>
    <w:rsid w:val="008B77E6"/>
    <w:rsid w:val="008C1764"/>
    <w:rsid w:val="008C1798"/>
    <w:rsid w:val="008C1BFA"/>
    <w:rsid w:val="008D0419"/>
    <w:rsid w:val="008D52CB"/>
    <w:rsid w:val="008E01DA"/>
    <w:rsid w:val="008E6F89"/>
    <w:rsid w:val="008E78A6"/>
    <w:rsid w:val="008F0986"/>
    <w:rsid w:val="008F74A0"/>
    <w:rsid w:val="0091080A"/>
    <w:rsid w:val="00911C46"/>
    <w:rsid w:val="00916618"/>
    <w:rsid w:val="00920DC8"/>
    <w:rsid w:val="00921D88"/>
    <w:rsid w:val="00924056"/>
    <w:rsid w:val="00926194"/>
    <w:rsid w:val="009323CC"/>
    <w:rsid w:val="00935380"/>
    <w:rsid w:val="00936504"/>
    <w:rsid w:val="00936CAA"/>
    <w:rsid w:val="00936E9B"/>
    <w:rsid w:val="009376CF"/>
    <w:rsid w:val="00941012"/>
    <w:rsid w:val="00941B2A"/>
    <w:rsid w:val="00941B8F"/>
    <w:rsid w:val="00946CF7"/>
    <w:rsid w:val="009607B2"/>
    <w:rsid w:val="009620CF"/>
    <w:rsid w:val="009636FA"/>
    <w:rsid w:val="00963B3A"/>
    <w:rsid w:val="00965222"/>
    <w:rsid w:val="0096554E"/>
    <w:rsid w:val="00970B6C"/>
    <w:rsid w:val="00971CF6"/>
    <w:rsid w:val="00974814"/>
    <w:rsid w:val="009775DD"/>
    <w:rsid w:val="0098262A"/>
    <w:rsid w:val="00983FB7"/>
    <w:rsid w:val="009B324B"/>
    <w:rsid w:val="009C3FAC"/>
    <w:rsid w:val="009E0D25"/>
    <w:rsid w:val="009E6170"/>
    <w:rsid w:val="009F79FA"/>
    <w:rsid w:val="00A003B5"/>
    <w:rsid w:val="00A16D6F"/>
    <w:rsid w:val="00A273FA"/>
    <w:rsid w:val="00A30DB6"/>
    <w:rsid w:val="00A34ADC"/>
    <w:rsid w:val="00A404F8"/>
    <w:rsid w:val="00A4117C"/>
    <w:rsid w:val="00A4179E"/>
    <w:rsid w:val="00A433A6"/>
    <w:rsid w:val="00A43EC3"/>
    <w:rsid w:val="00A47C8D"/>
    <w:rsid w:val="00A5117A"/>
    <w:rsid w:val="00A5160A"/>
    <w:rsid w:val="00A52FAE"/>
    <w:rsid w:val="00A55336"/>
    <w:rsid w:val="00A606C0"/>
    <w:rsid w:val="00A67B9F"/>
    <w:rsid w:val="00A72245"/>
    <w:rsid w:val="00A7428E"/>
    <w:rsid w:val="00A84576"/>
    <w:rsid w:val="00A86548"/>
    <w:rsid w:val="00AA52A3"/>
    <w:rsid w:val="00AA5F56"/>
    <w:rsid w:val="00AB04C2"/>
    <w:rsid w:val="00AB6197"/>
    <w:rsid w:val="00AB78F1"/>
    <w:rsid w:val="00AC223E"/>
    <w:rsid w:val="00AC23D8"/>
    <w:rsid w:val="00AC584D"/>
    <w:rsid w:val="00AC5B49"/>
    <w:rsid w:val="00AC6454"/>
    <w:rsid w:val="00AD0E66"/>
    <w:rsid w:val="00AD59BE"/>
    <w:rsid w:val="00AD64B4"/>
    <w:rsid w:val="00AD6EBA"/>
    <w:rsid w:val="00AE1445"/>
    <w:rsid w:val="00AE3627"/>
    <w:rsid w:val="00AE3726"/>
    <w:rsid w:val="00AE7B5E"/>
    <w:rsid w:val="00AF591F"/>
    <w:rsid w:val="00AF7B57"/>
    <w:rsid w:val="00B05FB6"/>
    <w:rsid w:val="00B2028A"/>
    <w:rsid w:val="00B219E5"/>
    <w:rsid w:val="00B32CDE"/>
    <w:rsid w:val="00B343DA"/>
    <w:rsid w:val="00B3571E"/>
    <w:rsid w:val="00B37AF9"/>
    <w:rsid w:val="00B43322"/>
    <w:rsid w:val="00B533E1"/>
    <w:rsid w:val="00B554B5"/>
    <w:rsid w:val="00B559AB"/>
    <w:rsid w:val="00B656ED"/>
    <w:rsid w:val="00B715D0"/>
    <w:rsid w:val="00B732C5"/>
    <w:rsid w:val="00B7371A"/>
    <w:rsid w:val="00B75580"/>
    <w:rsid w:val="00B75B8C"/>
    <w:rsid w:val="00B81AC2"/>
    <w:rsid w:val="00B821F2"/>
    <w:rsid w:val="00B83B74"/>
    <w:rsid w:val="00B8502B"/>
    <w:rsid w:val="00B85C24"/>
    <w:rsid w:val="00B8611B"/>
    <w:rsid w:val="00B944F7"/>
    <w:rsid w:val="00B97E02"/>
    <w:rsid w:val="00BA03D0"/>
    <w:rsid w:val="00BA38BF"/>
    <w:rsid w:val="00BA46E8"/>
    <w:rsid w:val="00BA6123"/>
    <w:rsid w:val="00BB7349"/>
    <w:rsid w:val="00BB74D1"/>
    <w:rsid w:val="00BC77AF"/>
    <w:rsid w:val="00BD7045"/>
    <w:rsid w:val="00BD7701"/>
    <w:rsid w:val="00BE394D"/>
    <w:rsid w:val="00BE4FB1"/>
    <w:rsid w:val="00BF1B88"/>
    <w:rsid w:val="00BF23E1"/>
    <w:rsid w:val="00BF4A93"/>
    <w:rsid w:val="00C016EF"/>
    <w:rsid w:val="00C1125E"/>
    <w:rsid w:val="00C13BA6"/>
    <w:rsid w:val="00C26570"/>
    <w:rsid w:val="00C31975"/>
    <w:rsid w:val="00C40302"/>
    <w:rsid w:val="00C46D02"/>
    <w:rsid w:val="00C50217"/>
    <w:rsid w:val="00C60E3A"/>
    <w:rsid w:val="00C715F9"/>
    <w:rsid w:val="00C74C3B"/>
    <w:rsid w:val="00C74F83"/>
    <w:rsid w:val="00C822EB"/>
    <w:rsid w:val="00C83AF9"/>
    <w:rsid w:val="00C9023B"/>
    <w:rsid w:val="00C917DF"/>
    <w:rsid w:val="00C91A1D"/>
    <w:rsid w:val="00C91B68"/>
    <w:rsid w:val="00C921FB"/>
    <w:rsid w:val="00CA334C"/>
    <w:rsid w:val="00CA6C5B"/>
    <w:rsid w:val="00CB0AD4"/>
    <w:rsid w:val="00CB1FC3"/>
    <w:rsid w:val="00CB287B"/>
    <w:rsid w:val="00CC4F97"/>
    <w:rsid w:val="00CC611C"/>
    <w:rsid w:val="00CC71BA"/>
    <w:rsid w:val="00CD1619"/>
    <w:rsid w:val="00CD3046"/>
    <w:rsid w:val="00CF27E8"/>
    <w:rsid w:val="00CF29A7"/>
    <w:rsid w:val="00CF4EBB"/>
    <w:rsid w:val="00CF702C"/>
    <w:rsid w:val="00D051CB"/>
    <w:rsid w:val="00D05E0D"/>
    <w:rsid w:val="00D13603"/>
    <w:rsid w:val="00D153AA"/>
    <w:rsid w:val="00D17BBB"/>
    <w:rsid w:val="00D21786"/>
    <w:rsid w:val="00D22E75"/>
    <w:rsid w:val="00D30199"/>
    <w:rsid w:val="00D3147C"/>
    <w:rsid w:val="00D31FB7"/>
    <w:rsid w:val="00D37AC6"/>
    <w:rsid w:val="00D43982"/>
    <w:rsid w:val="00D65801"/>
    <w:rsid w:val="00D708BE"/>
    <w:rsid w:val="00D829F5"/>
    <w:rsid w:val="00D836DB"/>
    <w:rsid w:val="00D973E8"/>
    <w:rsid w:val="00DA49A1"/>
    <w:rsid w:val="00DA4E28"/>
    <w:rsid w:val="00DA5415"/>
    <w:rsid w:val="00DC198C"/>
    <w:rsid w:val="00DC7903"/>
    <w:rsid w:val="00DD4837"/>
    <w:rsid w:val="00DE42DF"/>
    <w:rsid w:val="00DE460C"/>
    <w:rsid w:val="00DE4B4F"/>
    <w:rsid w:val="00DE5392"/>
    <w:rsid w:val="00DE65EE"/>
    <w:rsid w:val="00DE772D"/>
    <w:rsid w:val="00DF40E8"/>
    <w:rsid w:val="00DF6BF3"/>
    <w:rsid w:val="00E06369"/>
    <w:rsid w:val="00E10C44"/>
    <w:rsid w:val="00E254E9"/>
    <w:rsid w:val="00E260A6"/>
    <w:rsid w:val="00E305FA"/>
    <w:rsid w:val="00E30AD6"/>
    <w:rsid w:val="00E31FA4"/>
    <w:rsid w:val="00E334D2"/>
    <w:rsid w:val="00E3510D"/>
    <w:rsid w:val="00E35828"/>
    <w:rsid w:val="00E362E7"/>
    <w:rsid w:val="00E40AF4"/>
    <w:rsid w:val="00E503B5"/>
    <w:rsid w:val="00E51861"/>
    <w:rsid w:val="00E51F89"/>
    <w:rsid w:val="00E52C8B"/>
    <w:rsid w:val="00E540B1"/>
    <w:rsid w:val="00E55210"/>
    <w:rsid w:val="00E62BB0"/>
    <w:rsid w:val="00E66AB3"/>
    <w:rsid w:val="00E66E86"/>
    <w:rsid w:val="00E748AD"/>
    <w:rsid w:val="00E77EA4"/>
    <w:rsid w:val="00E87B57"/>
    <w:rsid w:val="00E92524"/>
    <w:rsid w:val="00E97FA3"/>
    <w:rsid w:val="00EB19AA"/>
    <w:rsid w:val="00EC0480"/>
    <w:rsid w:val="00EC27A9"/>
    <w:rsid w:val="00EC5EFF"/>
    <w:rsid w:val="00EC6FCA"/>
    <w:rsid w:val="00ED1585"/>
    <w:rsid w:val="00ED1A21"/>
    <w:rsid w:val="00ED5CCA"/>
    <w:rsid w:val="00ED7C7F"/>
    <w:rsid w:val="00EE0892"/>
    <w:rsid w:val="00EE41CA"/>
    <w:rsid w:val="00EE66BA"/>
    <w:rsid w:val="00EE715F"/>
    <w:rsid w:val="00EF00F4"/>
    <w:rsid w:val="00F033A1"/>
    <w:rsid w:val="00F14935"/>
    <w:rsid w:val="00F16F12"/>
    <w:rsid w:val="00F17219"/>
    <w:rsid w:val="00F536D9"/>
    <w:rsid w:val="00F54667"/>
    <w:rsid w:val="00F563EE"/>
    <w:rsid w:val="00F57783"/>
    <w:rsid w:val="00F61519"/>
    <w:rsid w:val="00F66463"/>
    <w:rsid w:val="00F71DF6"/>
    <w:rsid w:val="00F72D7E"/>
    <w:rsid w:val="00F737B5"/>
    <w:rsid w:val="00F77843"/>
    <w:rsid w:val="00F82E3F"/>
    <w:rsid w:val="00F83CF3"/>
    <w:rsid w:val="00F85B15"/>
    <w:rsid w:val="00F92840"/>
    <w:rsid w:val="00F92CDB"/>
    <w:rsid w:val="00FA6E15"/>
    <w:rsid w:val="00FB0053"/>
    <w:rsid w:val="00FB27D5"/>
    <w:rsid w:val="00FB7400"/>
    <w:rsid w:val="00FC07D4"/>
    <w:rsid w:val="00FC49A2"/>
    <w:rsid w:val="00FC5FD3"/>
    <w:rsid w:val="00FE0B38"/>
    <w:rsid w:val="00FE0F66"/>
    <w:rsid w:val="00FE1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2A51"/>
    <w:pPr>
      <w:tabs>
        <w:tab w:val="center" w:pos="4153"/>
        <w:tab w:val="right" w:pos="8306"/>
      </w:tabs>
    </w:pPr>
  </w:style>
  <w:style w:type="paragraph" w:styleId="Footer">
    <w:name w:val="footer"/>
    <w:basedOn w:val="Normal"/>
    <w:rsid w:val="00682A51"/>
    <w:pPr>
      <w:tabs>
        <w:tab w:val="center" w:pos="4153"/>
        <w:tab w:val="right" w:pos="8306"/>
      </w:tabs>
    </w:pPr>
  </w:style>
  <w:style w:type="character" w:styleId="PageNumber">
    <w:name w:val="page number"/>
    <w:basedOn w:val="DefaultParagraphFont"/>
    <w:rsid w:val="00682A51"/>
  </w:style>
  <w:style w:type="character" w:customStyle="1" w:styleId="SOFinalBodyTextCharChar">
    <w:name w:val="SO Final Body Text Char Char"/>
    <w:link w:val="SOFinalBodyText"/>
    <w:locked/>
    <w:rsid w:val="001C4812"/>
    <w:rPr>
      <w:rFonts w:ascii="Arial" w:hAnsi="Arial" w:cs="Arial"/>
      <w:color w:val="000000"/>
      <w:szCs w:val="24"/>
      <w:lang w:val="en-US" w:eastAsia="en-US" w:bidi="ar-SA"/>
    </w:rPr>
  </w:style>
  <w:style w:type="paragraph" w:customStyle="1" w:styleId="SOFinalBodyText">
    <w:name w:val="SO Final Body Text"/>
    <w:link w:val="SOFinalBodyTextCharChar"/>
    <w:rsid w:val="001C4812"/>
    <w:pPr>
      <w:spacing w:before="120"/>
    </w:pPr>
    <w:rPr>
      <w:rFonts w:ascii="Arial" w:hAnsi="Arial" w:cs="Arial"/>
      <w:color w:val="000000"/>
      <w:szCs w:val="24"/>
      <w:lang w:val="en-US" w:eastAsia="en-US"/>
    </w:rPr>
  </w:style>
  <w:style w:type="paragraph" w:customStyle="1" w:styleId="SOFinalNumbering">
    <w:name w:val="SO Final Numbering"/>
    <w:rsid w:val="00521C33"/>
    <w:pPr>
      <w:spacing w:before="60"/>
      <w:ind w:left="284" w:hanging="284"/>
    </w:pPr>
    <w:rPr>
      <w:rFonts w:ascii="Arial" w:hAnsi="Arial"/>
      <w:color w:val="000000"/>
      <w:szCs w:val="24"/>
      <w:lang w:val="en-US" w:eastAsia="en-US"/>
    </w:rPr>
  </w:style>
  <w:style w:type="character" w:styleId="CommentReference">
    <w:name w:val="annotation reference"/>
    <w:rsid w:val="00721056"/>
    <w:rPr>
      <w:sz w:val="16"/>
      <w:szCs w:val="16"/>
    </w:rPr>
  </w:style>
  <w:style w:type="paragraph" w:styleId="BalloonText">
    <w:name w:val="Balloon Text"/>
    <w:basedOn w:val="Normal"/>
    <w:link w:val="BalloonTextChar"/>
    <w:rsid w:val="00721056"/>
    <w:rPr>
      <w:rFonts w:ascii="Tahoma" w:hAnsi="Tahoma" w:cs="Tahoma"/>
      <w:sz w:val="16"/>
      <w:szCs w:val="16"/>
    </w:rPr>
  </w:style>
  <w:style w:type="character" w:customStyle="1" w:styleId="BalloonTextChar">
    <w:name w:val="Balloon Text Char"/>
    <w:link w:val="BalloonText"/>
    <w:rsid w:val="00721056"/>
    <w:rPr>
      <w:rFonts w:ascii="Tahoma" w:hAnsi="Tahoma" w:cs="Tahoma"/>
      <w:sz w:val="16"/>
      <w:szCs w:val="16"/>
      <w:lang w:eastAsia="en-US"/>
    </w:rPr>
  </w:style>
  <w:style w:type="paragraph" w:customStyle="1" w:styleId="DocText">
    <w:name w:val="Doc Text"/>
    <w:qFormat/>
    <w:rsid w:val="00CD3046"/>
    <w:rPr>
      <w:rFonts w:ascii="Arial" w:hAnsi="Arial" w:cs="Arial"/>
      <w:sz w:val="22"/>
      <w:szCs w:val="22"/>
      <w:lang w:eastAsia="en-US"/>
    </w:rPr>
  </w:style>
  <w:style w:type="character" w:styleId="Hyperlink">
    <w:name w:val="Hyperlink"/>
    <w:basedOn w:val="DefaultParagraphFont"/>
    <w:rsid w:val="00E30AD6"/>
    <w:rPr>
      <w:color w:val="0000FF" w:themeColor="hyperlink"/>
      <w:u w:val="single"/>
    </w:rPr>
  </w:style>
  <w:style w:type="character" w:styleId="FollowedHyperlink">
    <w:name w:val="FollowedHyperlink"/>
    <w:basedOn w:val="DefaultParagraphFont"/>
    <w:rsid w:val="00E87B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2A51"/>
    <w:pPr>
      <w:tabs>
        <w:tab w:val="center" w:pos="4153"/>
        <w:tab w:val="right" w:pos="8306"/>
      </w:tabs>
    </w:pPr>
  </w:style>
  <w:style w:type="paragraph" w:styleId="Footer">
    <w:name w:val="footer"/>
    <w:basedOn w:val="Normal"/>
    <w:rsid w:val="00682A51"/>
    <w:pPr>
      <w:tabs>
        <w:tab w:val="center" w:pos="4153"/>
        <w:tab w:val="right" w:pos="8306"/>
      </w:tabs>
    </w:pPr>
  </w:style>
  <w:style w:type="character" w:styleId="PageNumber">
    <w:name w:val="page number"/>
    <w:basedOn w:val="DefaultParagraphFont"/>
    <w:rsid w:val="00682A51"/>
  </w:style>
  <w:style w:type="character" w:customStyle="1" w:styleId="SOFinalBodyTextCharChar">
    <w:name w:val="SO Final Body Text Char Char"/>
    <w:link w:val="SOFinalBodyText"/>
    <w:locked/>
    <w:rsid w:val="001C4812"/>
    <w:rPr>
      <w:rFonts w:ascii="Arial" w:hAnsi="Arial" w:cs="Arial"/>
      <w:color w:val="000000"/>
      <w:szCs w:val="24"/>
      <w:lang w:val="en-US" w:eastAsia="en-US" w:bidi="ar-SA"/>
    </w:rPr>
  </w:style>
  <w:style w:type="paragraph" w:customStyle="1" w:styleId="SOFinalBodyText">
    <w:name w:val="SO Final Body Text"/>
    <w:link w:val="SOFinalBodyTextCharChar"/>
    <w:rsid w:val="001C4812"/>
    <w:pPr>
      <w:spacing w:before="120"/>
    </w:pPr>
    <w:rPr>
      <w:rFonts w:ascii="Arial" w:hAnsi="Arial" w:cs="Arial"/>
      <w:color w:val="000000"/>
      <w:szCs w:val="24"/>
      <w:lang w:val="en-US" w:eastAsia="en-US"/>
    </w:rPr>
  </w:style>
  <w:style w:type="paragraph" w:customStyle="1" w:styleId="SOFinalNumbering">
    <w:name w:val="SO Final Numbering"/>
    <w:rsid w:val="00521C33"/>
    <w:pPr>
      <w:spacing w:before="60"/>
      <w:ind w:left="284" w:hanging="284"/>
    </w:pPr>
    <w:rPr>
      <w:rFonts w:ascii="Arial" w:hAnsi="Arial"/>
      <w:color w:val="000000"/>
      <w:szCs w:val="24"/>
      <w:lang w:val="en-US" w:eastAsia="en-US"/>
    </w:rPr>
  </w:style>
  <w:style w:type="character" w:styleId="CommentReference">
    <w:name w:val="annotation reference"/>
    <w:rsid w:val="00721056"/>
    <w:rPr>
      <w:sz w:val="16"/>
      <w:szCs w:val="16"/>
    </w:rPr>
  </w:style>
  <w:style w:type="paragraph" w:styleId="BalloonText">
    <w:name w:val="Balloon Text"/>
    <w:basedOn w:val="Normal"/>
    <w:link w:val="BalloonTextChar"/>
    <w:rsid w:val="00721056"/>
    <w:rPr>
      <w:rFonts w:ascii="Tahoma" w:hAnsi="Tahoma" w:cs="Tahoma"/>
      <w:sz w:val="16"/>
      <w:szCs w:val="16"/>
    </w:rPr>
  </w:style>
  <w:style w:type="character" w:customStyle="1" w:styleId="BalloonTextChar">
    <w:name w:val="Balloon Text Char"/>
    <w:link w:val="BalloonText"/>
    <w:rsid w:val="00721056"/>
    <w:rPr>
      <w:rFonts w:ascii="Tahoma" w:hAnsi="Tahoma" w:cs="Tahoma"/>
      <w:sz w:val="16"/>
      <w:szCs w:val="16"/>
      <w:lang w:eastAsia="en-US"/>
    </w:rPr>
  </w:style>
  <w:style w:type="paragraph" w:customStyle="1" w:styleId="DocText">
    <w:name w:val="Doc Text"/>
    <w:qFormat/>
    <w:rsid w:val="00CD3046"/>
    <w:rPr>
      <w:rFonts w:ascii="Arial" w:hAnsi="Arial" w:cs="Arial"/>
      <w:sz w:val="22"/>
      <w:szCs w:val="22"/>
      <w:lang w:eastAsia="en-US"/>
    </w:rPr>
  </w:style>
  <w:style w:type="character" w:styleId="Hyperlink">
    <w:name w:val="Hyperlink"/>
    <w:basedOn w:val="DefaultParagraphFont"/>
    <w:rsid w:val="00E30AD6"/>
    <w:rPr>
      <w:color w:val="0000FF" w:themeColor="hyperlink"/>
      <w:u w:val="single"/>
    </w:rPr>
  </w:style>
  <w:style w:type="character" w:styleId="FollowedHyperlink">
    <w:name w:val="FollowedHyperlink"/>
    <w:basedOn w:val="DefaultParagraphFont"/>
    <w:rsid w:val="00E87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1875">
      <w:bodyDiv w:val="1"/>
      <w:marLeft w:val="0"/>
      <w:marRight w:val="0"/>
      <w:marTop w:val="0"/>
      <w:marBottom w:val="0"/>
      <w:divBdr>
        <w:top w:val="none" w:sz="0" w:space="0" w:color="auto"/>
        <w:left w:val="none" w:sz="0" w:space="0" w:color="auto"/>
        <w:bottom w:val="none" w:sz="0" w:space="0" w:color="auto"/>
        <w:right w:val="none" w:sz="0" w:space="0" w:color="auto"/>
      </w:divBdr>
      <w:divsChild>
        <w:div w:id="1863592496">
          <w:marLeft w:val="0"/>
          <w:marRight w:val="0"/>
          <w:marTop w:val="0"/>
          <w:marBottom w:val="0"/>
          <w:divBdr>
            <w:top w:val="none" w:sz="0" w:space="0" w:color="auto"/>
            <w:left w:val="none" w:sz="0" w:space="0" w:color="auto"/>
            <w:bottom w:val="none" w:sz="0" w:space="0" w:color="auto"/>
            <w:right w:val="none" w:sz="0" w:space="0" w:color="auto"/>
          </w:divBdr>
          <w:divsChild>
            <w:div w:id="545945601">
              <w:marLeft w:val="0"/>
              <w:marRight w:val="0"/>
              <w:marTop w:val="0"/>
              <w:marBottom w:val="0"/>
              <w:divBdr>
                <w:top w:val="none" w:sz="0" w:space="0" w:color="auto"/>
                <w:left w:val="none" w:sz="0" w:space="0" w:color="auto"/>
                <w:bottom w:val="none" w:sz="0" w:space="0" w:color="auto"/>
                <w:right w:val="none" w:sz="0" w:space="0" w:color="auto"/>
              </w:divBdr>
              <w:divsChild>
                <w:div w:id="765152449">
                  <w:marLeft w:val="0"/>
                  <w:marRight w:val="0"/>
                  <w:marTop w:val="0"/>
                  <w:marBottom w:val="0"/>
                  <w:divBdr>
                    <w:top w:val="none" w:sz="0" w:space="0" w:color="auto"/>
                    <w:left w:val="none" w:sz="0" w:space="0" w:color="auto"/>
                    <w:bottom w:val="none" w:sz="0" w:space="0" w:color="auto"/>
                    <w:right w:val="none" w:sz="0" w:space="0" w:color="auto"/>
                  </w:divBdr>
                  <w:divsChild>
                    <w:div w:id="236015596">
                      <w:marLeft w:val="0"/>
                      <w:marRight w:val="0"/>
                      <w:marTop w:val="0"/>
                      <w:marBottom w:val="0"/>
                      <w:divBdr>
                        <w:top w:val="none" w:sz="0" w:space="0" w:color="auto"/>
                        <w:left w:val="none" w:sz="0" w:space="0" w:color="auto"/>
                        <w:bottom w:val="none" w:sz="0" w:space="0" w:color="auto"/>
                        <w:right w:val="none" w:sz="0" w:space="0" w:color="auto"/>
                      </w:divBdr>
                      <w:divsChild>
                        <w:div w:id="1345934566">
                          <w:marLeft w:val="0"/>
                          <w:marRight w:val="0"/>
                          <w:marTop w:val="0"/>
                          <w:marBottom w:val="0"/>
                          <w:divBdr>
                            <w:top w:val="none" w:sz="0" w:space="0" w:color="auto"/>
                            <w:left w:val="none" w:sz="0" w:space="0" w:color="auto"/>
                            <w:bottom w:val="none" w:sz="0" w:space="0" w:color="auto"/>
                            <w:right w:val="none" w:sz="0" w:space="0" w:color="auto"/>
                          </w:divBdr>
                          <w:divsChild>
                            <w:div w:id="802768179">
                              <w:marLeft w:val="0"/>
                              <w:marRight w:val="0"/>
                              <w:marTop w:val="0"/>
                              <w:marBottom w:val="0"/>
                              <w:divBdr>
                                <w:top w:val="none" w:sz="0" w:space="0" w:color="auto"/>
                                <w:left w:val="none" w:sz="0" w:space="0" w:color="auto"/>
                                <w:bottom w:val="none" w:sz="0" w:space="0" w:color="auto"/>
                                <w:right w:val="none" w:sz="0" w:space="0" w:color="auto"/>
                              </w:divBdr>
                              <w:divsChild>
                                <w:div w:id="1800609218">
                                  <w:marLeft w:val="0"/>
                                  <w:marRight w:val="0"/>
                                  <w:marTop w:val="0"/>
                                  <w:marBottom w:val="0"/>
                                  <w:divBdr>
                                    <w:top w:val="none" w:sz="0" w:space="0" w:color="auto"/>
                                    <w:left w:val="none" w:sz="0" w:space="0" w:color="auto"/>
                                    <w:bottom w:val="none" w:sz="0" w:space="0" w:color="auto"/>
                                    <w:right w:val="none" w:sz="0" w:space="0" w:color="auto"/>
                                  </w:divBdr>
                                  <w:divsChild>
                                    <w:div w:id="1193570171">
                                      <w:marLeft w:val="0"/>
                                      <w:marRight w:val="0"/>
                                      <w:marTop w:val="0"/>
                                      <w:marBottom w:val="0"/>
                                      <w:divBdr>
                                        <w:top w:val="none" w:sz="0" w:space="0" w:color="auto"/>
                                        <w:left w:val="none" w:sz="0" w:space="0" w:color="auto"/>
                                        <w:bottom w:val="none" w:sz="0" w:space="0" w:color="auto"/>
                                        <w:right w:val="none" w:sz="0" w:space="0" w:color="auto"/>
                                      </w:divBdr>
                                      <w:divsChild>
                                        <w:div w:id="1434742483">
                                          <w:marLeft w:val="0"/>
                                          <w:marRight w:val="0"/>
                                          <w:marTop w:val="0"/>
                                          <w:marBottom w:val="0"/>
                                          <w:divBdr>
                                            <w:top w:val="none" w:sz="0" w:space="0" w:color="auto"/>
                                            <w:left w:val="none" w:sz="0" w:space="0" w:color="auto"/>
                                            <w:bottom w:val="none" w:sz="0" w:space="0" w:color="auto"/>
                                            <w:right w:val="none" w:sz="0" w:space="0" w:color="auto"/>
                                          </w:divBdr>
                                          <w:divsChild>
                                            <w:div w:id="71128743">
                                              <w:marLeft w:val="0"/>
                                              <w:marRight w:val="0"/>
                                              <w:marTop w:val="0"/>
                                              <w:marBottom w:val="0"/>
                                              <w:divBdr>
                                                <w:top w:val="none" w:sz="0" w:space="0" w:color="auto"/>
                                                <w:left w:val="none" w:sz="0" w:space="0" w:color="auto"/>
                                                <w:bottom w:val="none" w:sz="0" w:space="0" w:color="auto"/>
                                                <w:right w:val="none" w:sz="0" w:space="0" w:color="auto"/>
                                              </w:divBdr>
                                              <w:divsChild>
                                                <w:div w:id="1122849054">
                                                  <w:marLeft w:val="0"/>
                                                  <w:marRight w:val="0"/>
                                                  <w:marTop w:val="0"/>
                                                  <w:marBottom w:val="0"/>
                                                  <w:divBdr>
                                                    <w:top w:val="none" w:sz="0" w:space="0" w:color="auto"/>
                                                    <w:left w:val="none" w:sz="0" w:space="0" w:color="auto"/>
                                                    <w:bottom w:val="none" w:sz="0" w:space="0" w:color="auto"/>
                                                    <w:right w:val="none" w:sz="0" w:space="0" w:color="auto"/>
                                                  </w:divBdr>
                                                  <w:divsChild>
                                                    <w:div w:id="156073147">
                                                      <w:marLeft w:val="0"/>
                                                      <w:marRight w:val="0"/>
                                                      <w:marTop w:val="0"/>
                                                      <w:marBottom w:val="0"/>
                                                      <w:divBdr>
                                                        <w:top w:val="none" w:sz="0" w:space="0" w:color="auto"/>
                                                        <w:left w:val="none" w:sz="0" w:space="0" w:color="auto"/>
                                                        <w:bottom w:val="none" w:sz="0" w:space="0" w:color="auto"/>
                                                        <w:right w:val="none" w:sz="0" w:space="0" w:color="auto"/>
                                                      </w:divBdr>
                                                      <w:divsChild>
                                                        <w:div w:id="4436224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3322919">
      <w:bodyDiv w:val="1"/>
      <w:marLeft w:val="0"/>
      <w:marRight w:val="0"/>
      <w:marTop w:val="0"/>
      <w:marBottom w:val="0"/>
      <w:divBdr>
        <w:top w:val="none" w:sz="0" w:space="0" w:color="auto"/>
        <w:left w:val="none" w:sz="0" w:space="0" w:color="auto"/>
        <w:bottom w:val="none" w:sz="0" w:space="0" w:color="auto"/>
        <w:right w:val="none" w:sz="0" w:space="0" w:color="auto"/>
      </w:divBdr>
      <w:divsChild>
        <w:div w:id="1772898333">
          <w:marLeft w:val="0"/>
          <w:marRight w:val="0"/>
          <w:marTop w:val="0"/>
          <w:marBottom w:val="0"/>
          <w:divBdr>
            <w:top w:val="none" w:sz="0" w:space="0" w:color="auto"/>
            <w:left w:val="none" w:sz="0" w:space="0" w:color="auto"/>
            <w:bottom w:val="none" w:sz="0" w:space="0" w:color="auto"/>
            <w:right w:val="none" w:sz="0" w:space="0" w:color="auto"/>
          </w:divBdr>
          <w:divsChild>
            <w:div w:id="1293056551">
              <w:marLeft w:val="0"/>
              <w:marRight w:val="0"/>
              <w:marTop w:val="0"/>
              <w:marBottom w:val="0"/>
              <w:divBdr>
                <w:top w:val="none" w:sz="0" w:space="0" w:color="auto"/>
                <w:left w:val="none" w:sz="0" w:space="0" w:color="auto"/>
                <w:bottom w:val="none" w:sz="0" w:space="0" w:color="auto"/>
                <w:right w:val="none" w:sz="0" w:space="0" w:color="auto"/>
              </w:divBdr>
              <w:divsChild>
                <w:div w:id="229583920">
                  <w:marLeft w:val="0"/>
                  <w:marRight w:val="0"/>
                  <w:marTop w:val="0"/>
                  <w:marBottom w:val="0"/>
                  <w:divBdr>
                    <w:top w:val="none" w:sz="0" w:space="0" w:color="auto"/>
                    <w:left w:val="none" w:sz="0" w:space="0" w:color="auto"/>
                    <w:bottom w:val="none" w:sz="0" w:space="0" w:color="auto"/>
                    <w:right w:val="none" w:sz="0" w:space="0" w:color="auto"/>
                  </w:divBdr>
                  <w:divsChild>
                    <w:div w:id="1823547788">
                      <w:marLeft w:val="0"/>
                      <w:marRight w:val="0"/>
                      <w:marTop w:val="0"/>
                      <w:marBottom w:val="0"/>
                      <w:divBdr>
                        <w:top w:val="none" w:sz="0" w:space="0" w:color="auto"/>
                        <w:left w:val="none" w:sz="0" w:space="0" w:color="auto"/>
                        <w:bottom w:val="none" w:sz="0" w:space="0" w:color="auto"/>
                        <w:right w:val="none" w:sz="0" w:space="0" w:color="auto"/>
                      </w:divBdr>
                      <w:divsChild>
                        <w:div w:id="1792085996">
                          <w:marLeft w:val="0"/>
                          <w:marRight w:val="0"/>
                          <w:marTop w:val="0"/>
                          <w:marBottom w:val="0"/>
                          <w:divBdr>
                            <w:top w:val="none" w:sz="0" w:space="0" w:color="auto"/>
                            <w:left w:val="none" w:sz="0" w:space="0" w:color="auto"/>
                            <w:bottom w:val="none" w:sz="0" w:space="0" w:color="auto"/>
                            <w:right w:val="none" w:sz="0" w:space="0" w:color="auto"/>
                          </w:divBdr>
                          <w:divsChild>
                            <w:div w:id="1064988963">
                              <w:marLeft w:val="0"/>
                              <w:marRight w:val="0"/>
                              <w:marTop w:val="0"/>
                              <w:marBottom w:val="0"/>
                              <w:divBdr>
                                <w:top w:val="none" w:sz="0" w:space="0" w:color="auto"/>
                                <w:left w:val="none" w:sz="0" w:space="0" w:color="auto"/>
                                <w:bottom w:val="none" w:sz="0" w:space="0" w:color="auto"/>
                                <w:right w:val="none" w:sz="0" w:space="0" w:color="auto"/>
                              </w:divBdr>
                              <w:divsChild>
                                <w:div w:id="1898201267">
                                  <w:marLeft w:val="0"/>
                                  <w:marRight w:val="0"/>
                                  <w:marTop w:val="0"/>
                                  <w:marBottom w:val="0"/>
                                  <w:divBdr>
                                    <w:top w:val="none" w:sz="0" w:space="0" w:color="auto"/>
                                    <w:left w:val="none" w:sz="0" w:space="0" w:color="auto"/>
                                    <w:bottom w:val="none" w:sz="0" w:space="0" w:color="auto"/>
                                    <w:right w:val="none" w:sz="0" w:space="0" w:color="auto"/>
                                  </w:divBdr>
                                  <w:divsChild>
                                    <w:div w:id="2138453212">
                                      <w:marLeft w:val="0"/>
                                      <w:marRight w:val="0"/>
                                      <w:marTop w:val="0"/>
                                      <w:marBottom w:val="0"/>
                                      <w:divBdr>
                                        <w:top w:val="none" w:sz="0" w:space="0" w:color="auto"/>
                                        <w:left w:val="none" w:sz="0" w:space="0" w:color="auto"/>
                                        <w:bottom w:val="none" w:sz="0" w:space="0" w:color="auto"/>
                                        <w:right w:val="none" w:sz="0" w:space="0" w:color="auto"/>
                                      </w:divBdr>
                                      <w:divsChild>
                                        <w:div w:id="1481459050">
                                          <w:marLeft w:val="0"/>
                                          <w:marRight w:val="0"/>
                                          <w:marTop w:val="0"/>
                                          <w:marBottom w:val="0"/>
                                          <w:divBdr>
                                            <w:top w:val="none" w:sz="0" w:space="0" w:color="auto"/>
                                            <w:left w:val="none" w:sz="0" w:space="0" w:color="auto"/>
                                            <w:bottom w:val="none" w:sz="0" w:space="0" w:color="auto"/>
                                            <w:right w:val="none" w:sz="0" w:space="0" w:color="auto"/>
                                          </w:divBdr>
                                          <w:divsChild>
                                            <w:div w:id="96872443">
                                              <w:marLeft w:val="0"/>
                                              <w:marRight w:val="0"/>
                                              <w:marTop w:val="0"/>
                                              <w:marBottom w:val="0"/>
                                              <w:divBdr>
                                                <w:top w:val="none" w:sz="0" w:space="0" w:color="auto"/>
                                                <w:left w:val="none" w:sz="0" w:space="0" w:color="auto"/>
                                                <w:bottom w:val="none" w:sz="0" w:space="0" w:color="auto"/>
                                                <w:right w:val="none" w:sz="0" w:space="0" w:color="auto"/>
                                              </w:divBdr>
                                              <w:divsChild>
                                                <w:div w:id="514997806">
                                                  <w:marLeft w:val="0"/>
                                                  <w:marRight w:val="0"/>
                                                  <w:marTop w:val="0"/>
                                                  <w:marBottom w:val="0"/>
                                                  <w:divBdr>
                                                    <w:top w:val="none" w:sz="0" w:space="0" w:color="auto"/>
                                                    <w:left w:val="none" w:sz="0" w:space="0" w:color="auto"/>
                                                    <w:bottom w:val="none" w:sz="0" w:space="0" w:color="auto"/>
                                                    <w:right w:val="none" w:sz="0" w:space="0" w:color="auto"/>
                                                  </w:divBdr>
                                                  <w:divsChild>
                                                    <w:div w:id="1563254788">
                                                      <w:marLeft w:val="0"/>
                                                      <w:marRight w:val="0"/>
                                                      <w:marTop w:val="0"/>
                                                      <w:marBottom w:val="0"/>
                                                      <w:divBdr>
                                                        <w:top w:val="none" w:sz="0" w:space="0" w:color="auto"/>
                                                        <w:left w:val="none" w:sz="0" w:space="0" w:color="auto"/>
                                                        <w:bottom w:val="none" w:sz="0" w:space="0" w:color="auto"/>
                                                        <w:right w:val="none" w:sz="0" w:space="0" w:color="auto"/>
                                                      </w:divBdr>
                                                      <w:divsChild>
                                                        <w:div w:id="46408643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6133098">
      <w:bodyDiv w:val="1"/>
      <w:marLeft w:val="0"/>
      <w:marRight w:val="0"/>
      <w:marTop w:val="0"/>
      <w:marBottom w:val="0"/>
      <w:divBdr>
        <w:top w:val="none" w:sz="0" w:space="0" w:color="auto"/>
        <w:left w:val="none" w:sz="0" w:space="0" w:color="auto"/>
        <w:bottom w:val="none" w:sz="0" w:space="0" w:color="auto"/>
        <w:right w:val="none" w:sz="0" w:space="0" w:color="auto"/>
      </w:divBdr>
      <w:divsChild>
        <w:div w:id="969016768">
          <w:marLeft w:val="0"/>
          <w:marRight w:val="0"/>
          <w:marTop w:val="0"/>
          <w:marBottom w:val="0"/>
          <w:divBdr>
            <w:top w:val="none" w:sz="0" w:space="0" w:color="auto"/>
            <w:left w:val="none" w:sz="0" w:space="0" w:color="auto"/>
            <w:bottom w:val="none" w:sz="0" w:space="0" w:color="auto"/>
            <w:right w:val="none" w:sz="0" w:space="0" w:color="auto"/>
          </w:divBdr>
          <w:divsChild>
            <w:div w:id="1512065281">
              <w:marLeft w:val="0"/>
              <w:marRight w:val="0"/>
              <w:marTop w:val="0"/>
              <w:marBottom w:val="0"/>
              <w:divBdr>
                <w:top w:val="none" w:sz="0" w:space="0" w:color="auto"/>
                <w:left w:val="none" w:sz="0" w:space="0" w:color="auto"/>
                <w:bottom w:val="none" w:sz="0" w:space="0" w:color="auto"/>
                <w:right w:val="none" w:sz="0" w:space="0" w:color="auto"/>
              </w:divBdr>
              <w:divsChild>
                <w:div w:id="65416591">
                  <w:marLeft w:val="0"/>
                  <w:marRight w:val="0"/>
                  <w:marTop w:val="0"/>
                  <w:marBottom w:val="0"/>
                  <w:divBdr>
                    <w:top w:val="none" w:sz="0" w:space="0" w:color="auto"/>
                    <w:left w:val="none" w:sz="0" w:space="0" w:color="auto"/>
                    <w:bottom w:val="none" w:sz="0" w:space="0" w:color="auto"/>
                    <w:right w:val="none" w:sz="0" w:space="0" w:color="auto"/>
                  </w:divBdr>
                  <w:divsChild>
                    <w:div w:id="760758223">
                      <w:marLeft w:val="0"/>
                      <w:marRight w:val="0"/>
                      <w:marTop w:val="0"/>
                      <w:marBottom w:val="0"/>
                      <w:divBdr>
                        <w:top w:val="none" w:sz="0" w:space="0" w:color="auto"/>
                        <w:left w:val="none" w:sz="0" w:space="0" w:color="auto"/>
                        <w:bottom w:val="none" w:sz="0" w:space="0" w:color="auto"/>
                        <w:right w:val="none" w:sz="0" w:space="0" w:color="auto"/>
                      </w:divBdr>
                      <w:divsChild>
                        <w:div w:id="1778401265">
                          <w:marLeft w:val="0"/>
                          <w:marRight w:val="0"/>
                          <w:marTop w:val="0"/>
                          <w:marBottom w:val="0"/>
                          <w:divBdr>
                            <w:top w:val="none" w:sz="0" w:space="0" w:color="auto"/>
                            <w:left w:val="none" w:sz="0" w:space="0" w:color="auto"/>
                            <w:bottom w:val="none" w:sz="0" w:space="0" w:color="auto"/>
                            <w:right w:val="none" w:sz="0" w:space="0" w:color="auto"/>
                          </w:divBdr>
                          <w:divsChild>
                            <w:div w:id="311761571">
                              <w:marLeft w:val="0"/>
                              <w:marRight w:val="0"/>
                              <w:marTop w:val="0"/>
                              <w:marBottom w:val="0"/>
                              <w:divBdr>
                                <w:top w:val="none" w:sz="0" w:space="0" w:color="auto"/>
                                <w:left w:val="none" w:sz="0" w:space="0" w:color="auto"/>
                                <w:bottom w:val="none" w:sz="0" w:space="0" w:color="auto"/>
                                <w:right w:val="none" w:sz="0" w:space="0" w:color="auto"/>
                              </w:divBdr>
                              <w:divsChild>
                                <w:div w:id="2031878808">
                                  <w:marLeft w:val="0"/>
                                  <w:marRight w:val="0"/>
                                  <w:marTop w:val="0"/>
                                  <w:marBottom w:val="0"/>
                                  <w:divBdr>
                                    <w:top w:val="none" w:sz="0" w:space="0" w:color="auto"/>
                                    <w:left w:val="none" w:sz="0" w:space="0" w:color="auto"/>
                                    <w:bottom w:val="none" w:sz="0" w:space="0" w:color="auto"/>
                                    <w:right w:val="none" w:sz="0" w:space="0" w:color="auto"/>
                                  </w:divBdr>
                                  <w:divsChild>
                                    <w:div w:id="1563636089">
                                      <w:marLeft w:val="0"/>
                                      <w:marRight w:val="0"/>
                                      <w:marTop w:val="0"/>
                                      <w:marBottom w:val="0"/>
                                      <w:divBdr>
                                        <w:top w:val="none" w:sz="0" w:space="0" w:color="auto"/>
                                        <w:left w:val="none" w:sz="0" w:space="0" w:color="auto"/>
                                        <w:bottom w:val="none" w:sz="0" w:space="0" w:color="auto"/>
                                        <w:right w:val="none" w:sz="0" w:space="0" w:color="auto"/>
                                      </w:divBdr>
                                      <w:divsChild>
                                        <w:div w:id="443353761">
                                          <w:marLeft w:val="0"/>
                                          <w:marRight w:val="0"/>
                                          <w:marTop w:val="0"/>
                                          <w:marBottom w:val="0"/>
                                          <w:divBdr>
                                            <w:top w:val="none" w:sz="0" w:space="0" w:color="auto"/>
                                            <w:left w:val="none" w:sz="0" w:space="0" w:color="auto"/>
                                            <w:bottom w:val="none" w:sz="0" w:space="0" w:color="auto"/>
                                            <w:right w:val="none" w:sz="0" w:space="0" w:color="auto"/>
                                          </w:divBdr>
                                          <w:divsChild>
                                            <w:div w:id="1524634389">
                                              <w:marLeft w:val="0"/>
                                              <w:marRight w:val="0"/>
                                              <w:marTop w:val="0"/>
                                              <w:marBottom w:val="0"/>
                                              <w:divBdr>
                                                <w:top w:val="none" w:sz="0" w:space="0" w:color="auto"/>
                                                <w:left w:val="none" w:sz="0" w:space="0" w:color="auto"/>
                                                <w:bottom w:val="none" w:sz="0" w:space="0" w:color="auto"/>
                                                <w:right w:val="none" w:sz="0" w:space="0" w:color="auto"/>
                                              </w:divBdr>
                                              <w:divsChild>
                                                <w:div w:id="1906143492">
                                                  <w:marLeft w:val="0"/>
                                                  <w:marRight w:val="0"/>
                                                  <w:marTop w:val="0"/>
                                                  <w:marBottom w:val="0"/>
                                                  <w:divBdr>
                                                    <w:top w:val="none" w:sz="0" w:space="0" w:color="auto"/>
                                                    <w:left w:val="none" w:sz="0" w:space="0" w:color="auto"/>
                                                    <w:bottom w:val="none" w:sz="0" w:space="0" w:color="auto"/>
                                                    <w:right w:val="none" w:sz="0" w:space="0" w:color="auto"/>
                                                  </w:divBdr>
                                                  <w:divsChild>
                                                    <w:div w:id="991521779">
                                                      <w:marLeft w:val="0"/>
                                                      <w:marRight w:val="0"/>
                                                      <w:marTop w:val="0"/>
                                                      <w:marBottom w:val="0"/>
                                                      <w:divBdr>
                                                        <w:top w:val="none" w:sz="0" w:space="0" w:color="auto"/>
                                                        <w:left w:val="none" w:sz="0" w:space="0" w:color="auto"/>
                                                        <w:bottom w:val="none" w:sz="0" w:space="0" w:color="auto"/>
                                                        <w:right w:val="none" w:sz="0" w:space="0" w:color="auto"/>
                                                      </w:divBdr>
                                                      <w:divsChild>
                                                        <w:div w:id="13414228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625978">
      <w:bodyDiv w:val="1"/>
      <w:marLeft w:val="0"/>
      <w:marRight w:val="0"/>
      <w:marTop w:val="0"/>
      <w:marBottom w:val="0"/>
      <w:divBdr>
        <w:top w:val="none" w:sz="0" w:space="0" w:color="auto"/>
        <w:left w:val="none" w:sz="0" w:space="0" w:color="auto"/>
        <w:bottom w:val="none" w:sz="0" w:space="0" w:color="auto"/>
        <w:right w:val="none" w:sz="0" w:space="0" w:color="auto"/>
      </w:divBdr>
    </w:div>
    <w:div w:id="752773653">
      <w:bodyDiv w:val="1"/>
      <w:marLeft w:val="0"/>
      <w:marRight w:val="0"/>
      <w:marTop w:val="0"/>
      <w:marBottom w:val="0"/>
      <w:divBdr>
        <w:top w:val="none" w:sz="0" w:space="0" w:color="auto"/>
        <w:left w:val="none" w:sz="0" w:space="0" w:color="auto"/>
        <w:bottom w:val="none" w:sz="0" w:space="0" w:color="auto"/>
        <w:right w:val="none" w:sz="0" w:space="0" w:color="auto"/>
      </w:divBdr>
      <w:divsChild>
        <w:div w:id="1470705955">
          <w:marLeft w:val="0"/>
          <w:marRight w:val="0"/>
          <w:marTop w:val="0"/>
          <w:marBottom w:val="0"/>
          <w:divBdr>
            <w:top w:val="none" w:sz="0" w:space="0" w:color="auto"/>
            <w:left w:val="none" w:sz="0" w:space="0" w:color="auto"/>
            <w:bottom w:val="none" w:sz="0" w:space="0" w:color="auto"/>
            <w:right w:val="none" w:sz="0" w:space="0" w:color="auto"/>
          </w:divBdr>
          <w:divsChild>
            <w:div w:id="67046633">
              <w:marLeft w:val="0"/>
              <w:marRight w:val="0"/>
              <w:marTop w:val="0"/>
              <w:marBottom w:val="0"/>
              <w:divBdr>
                <w:top w:val="none" w:sz="0" w:space="0" w:color="auto"/>
                <w:left w:val="none" w:sz="0" w:space="0" w:color="auto"/>
                <w:bottom w:val="none" w:sz="0" w:space="0" w:color="auto"/>
                <w:right w:val="none" w:sz="0" w:space="0" w:color="auto"/>
              </w:divBdr>
              <w:divsChild>
                <w:div w:id="722867542">
                  <w:marLeft w:val="0"/>
                  <w:marRight w:val="0"/>
                  <w:marTop w:val="0"/>
                  <w:marBottom w:val="0"/>
                  <w:divBdr>
                    <w:top w:val="none" w:sz="0" w:space="0" w:color="auto"/>
                    <w:left w:val="none" w:sz="0" w:space="0" w:color="auto"/>
                    <w:bottom w:val="none" w:sz="0" w:space="0" w:color="auto"/>
                    <w:right w:val="none" w:sz="0" w:space="0" w:color="auto"/>
                  </w:divBdr>
                  <w:divsChild>
                    <w:div w:id="1463881763">
                      <w:marLeft w:val="0"/>
                      <w:marRight w:val="0"/>
                      <w:marTop w:val="0"/>
                      <w:marBottom w:val="0"/>
                      <w:divBdr>
                        <w:top w:val="none" w:sz="0" w:space="0" w:color="auto"/>
                        <w:left w:val="none" w:sz="0" w:space="0" w:color="auto"/>
                        <w:bottom w:val="none" w:sz="0" w:space="0" w:color="auto"/>
                        <w:right w:val="none" w:sz="0" w:space="0" w:color="auto"/>
                      </w:divBdr>
                      <w:divsChild>
                        <w:div w:id="337851928">
                          <w:marLeft w:val="0"/>
                          <w:marRight w:val="0"/>
                          <w:marTop w:val="0"/>
                          <w:marBottom w:val="0"/>
                          <w:divBdr>
                            <w:top w:val="none" w:sz="0" w:space="0" w:color="auto"/>
                            <w:left w:val="none" w:sz="0" w:space="0" w:color="auto"/>
                            <w:bottom w:val="none" w:sz="0" w:space="0" w:color="auto"/>
                            <w:right w:val="none" w:sz="0" w:space="0" w:color="auto"/>
                          </w:divBdr>
                          <w:divsChild>
                            <w:div w:id="2114085849">
                              <w:marLeft w:val="0"/>
                              <w:marRight w:val="0"/>
                              <w:marTop w:val="0"/>
                              <w:marBottom w:val="0"/>
                              <w:divBdr>
                                <w:top w:val="none" w:sz="0" w:space="0" w:color="auto"/>
                                <w:left w:val="none" w:sz="0" w:space="0" w:color="auto"/>
                                <w:bottom w:val="none" w:sz="0" w:space="0" w:color="auto"/>
                                <w:right w:val="none" w:sz="0" w:space="0" w:color="auto"/>
                              </w:divBdr>
                              <w:divsChild>
                                <w:div w:id="1071390645">
                                  <w:marLeft w:val="0"/>
                                  <w:marRight w:val="0"/>
                                  <w:marTop w:val="0"/>
                                  <w:marBottom w:val="0"/>
                                  <w:divBdr>
                                    <w:top w:val="none" w:sz="0" w:space="0" w:color="auto"/>
                                    <w:left w:val="none" w:sz="0" w:space="0" w:color="auto"/>
                                    <w:bottom w:val="none" w:sz="0" w:space="0" w:color="auto"/>
                                    <w:right w:val="none" w:sz="0" w:space="0" w:color="auto"/>
                                  </w:divBdr>
                                  <w:divsChild>
                                    <w:div w:id="1371800381">
                                      <w:marLeft w:val="0"/>
                                      <w:marRight w:val="0"/>
                                      <w:marTop w:val="0"/>
                                      <w:marBottom w:val="0"/>
                                      <w:divBdr>
                                        <w:top w:val="none" w:sz="0" w:space="0" w:color="auto"/>
                                        <w:left w:val="none" w:sz="0" w:space="0" w:color="auto"/>
                                        <w:bottom w:val="none" w:sz="0" w:space="0" w:color="auto"/>
                                        <w:right w:val="none" w:sz="0" w:space="0" w:color="auto"/>
                                      </w:divBdr>
                                      <w:divsChild>
                                        <w:div w:id="1686635853">
                                          <w:marLeft w:val="0"/>
                                          <w:marRight w:val="0"/>
                                          <w:marTop w:val="0"/>
                                          <w:marBottom w:val="0"/>
                                          <w:divBdr>
                                            <w:top w:val="none" w:sz="0" w:space="0" w:color="auto"/>
                                            <w:left w:val="none" w:sz="0" w:space="0" w:color="auto"/>
                                            <w:bottom w:val="none" w:sz="0" w:space="0" w:color="auto"/>
                                            <w:right w:val="none" w:sz="0" w:space="0" w:color="auto"/>
                                          </w:divBdr>
                                          <w:divsChild>
                                            <w:div w:id="1064915539">
                                              <w:marLeft w:val="0"/>
                                              <w:marRight w:val="0"/>
                                              <w:marTop w:val="0"/>
                                              <w:marBottom w:val="0"/>
                                              <w:divBdr>
                                                <w:top w:val="none" w:sz="0" w:space="0" w:color="auto"/>
                                                <w:left w:val="none" w:sz="0" w:space="0" w:color="auto"/>
                                                <w:bottom w:val="none" w:sz="0" w:space="0" w:color="auto"/>
                                                <w:right w:val="none" w:sz="0" w:space="0" w:color="auto"/>
                                              </w:divBdr>
                                              <w:divsChild>
                                                <w:div w:id="85425176">
                                                  <w:marLeft w:val="0"/>
                                                  <w:marRight w:val="0"/>
                                                  <w:marTop w:val="0"/>
                                                  <w:marBottom w:val="0"/>
                                                  <w:divBdr>
                                                    <w:top w:val="none" w:sz="0" w:space="0" w:color="auto"/>
                                                    <w:left w:val="none" w:sz="0" w:space="0" w:color="auto"/>
                                                    <w:bottom w:val="none" w:sz="0" w:space="0" w:color="auto"/>
                                                    <w:right w:val="none" w:sz="0" w:space="0" w:color="auto"/>
                                                  </w:divBdr>
                                                  <w:divsChild>
                                                    <w:div w:id="753358277">
                                                      <w:marLeft w:val="0"/>
                                                      <w:marRight w:val="0"/>
                                                      <w:marTop w:val="0"/>
                                                      <w:marBottom w:val="0"/>
                                                      <w:divBdr>
                                                        <w:top w:val="none" w:sz="0" w:space="0" w:color="auto"/>
                                                        <w:left w:val="none" w:sz="0" w:space="0" w:color="auto"/>
                                                        <w:bottom w:val="none" w:sz="0" w:space="0" w:color="auto"/>
                                                        <w:right w:val="none" w:sz="0" w:space="0" w:color="auto"/>
                                                      </w:divBdr>
                                                      <w:divsChild>
                                                        <w:div w:id="10300339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3900102">
      <w:bodyDiv w:val="1"/>
      <w:marLeft w:val="0"/>
      <w:marRight w:val="0"/>
      <w:marTop w:val="0"/>
      <w:marBottom w:val="0"/>
      <w:divBdr>
        <w:top w:val="none" w:sz="0" w:space="0" w:color="auto"/>
        <w:left w:val="none" w:sz="0" w:space="0" w:color="auto"/>
        <w:bottom w:val="none" w:sz="0" w:space="0" w:color="auto"/>
        <w:right w:val="none" w:sz="0" w:space="0" w:color="auto"/>
      </w:divBdr>
      <w:divsChild>
        <w:div w:id="574244635">
          <w:marLeft w:val="0"/>
          <w:marRight w:val="0"/>
          <w:marTop w:val="0"/>
          <w:marBottom w:val="0"/>
          <w:divBdr>
            <w:top w:val="none" w:sz="0" w:space="0" w:color="auto"/>
            <w:left w:val="none" w:sz="0" w:space="0" w:color="auto"/>
            <w:bottom w:val="none" w:sz="0" w:space="0" w:color="auto"/>
            <w:right w:val="none" w:sz="0" w:space="0" w:color="auto"/>
          </w:divBdr>
          <w:divsChild>
            <w:div w:id="1357192879">
              <w:marLeft w:val="0"/>
              <w:marRight w:val="0"/>
              <w:marTop w:val="0"/>
              <w:marBottom w:val="0"/>
              <w:divBdr>
                <w:top w:val="none" w:sz="0" w:space="0" w:color="auto"/>
                <w:left w:val="none" w:sz="0" w:space="0" w:color="auto"/>
                <w:bottom w:val="none" w:sz="0" w:space="0" w:color="auto"/>
                <w:right w:val="none" w:sz="0" w:space="0" w:color="auto"/>
              </w:divBdr>
              <w:divsChild>
                <w:div w:id="1598441632">
                  <w:marLeft w:val="0"/>
                  <w:marRight w:val="0"/>
                  <w:marTop w:val="0"/>
                  <w:marBottom w:val="0"/>
                  <w:divBdr>
                    <w:top w:val="none" w:sz="0" w:space="0" w:color="auto"/>
                    <w:left w:val="none" w:sz="0" w:space="0" w:color="auto"/>
                    <w:bottom w:val="none" w:sz="0" w:space="0" w:color="auto"/>
                    <w:right w:val="none" w:sz="0" w:space="0" w:color="auto"/>
                  </w:divBdr>
                  <w:divsChild>
                    <w:div w:id="870847135">
                      <w:marLeft w:val="0"/>
                      <w:marRight w:val="0"/>
                      <w:marTop w:val="0"/>
                      <w:marBottom w:val="0"/>
                      <w:divBdr>
                        <w:top w:val="none" w:sz="0" w:space="0" w:color="auto"/>
                        <w:left w:val="none" w:sz="0" w:space="0" w:color="auto"/>
                        <w:bottom w:val="none" w:sz="0" w:space="0" w:color="auto"/>
                        <w:right w:val="none" w:sz="0" w:space="0" w:color="auto"/>
                      </w:divBdr>
                      <w:divsChild>
                        <w:div w:id="1223523531">
                          <w:marLeft w:val="0"/>
                          <w:marRight w:val="0"/>
                          <w:marTop w:val="0"/>
                          <w:marBottom w:val="0"/>
                          <w:divBdr>
                            <w:top w:val="none" w:sz="0" w:space="0" w:color="auto"/>
                            <w:left w:val="none" w:sz="0" w:space="0" w:color="auto"/>
                            <w:bottom w:val="none" w:sz="0" w:space="0" w:color="auto"/>
                            <w:right w:val="none" w:sz="0" w:space="0" w:color="auto"/>
                          </w:divBdr>
                          <w:divsChild>
                            <w:div w:id="478423038">
                              <w:marLeft w:val="0"/>
                              <w:marRight w:val="0"/>
                              <w:marTop w:val="0"/>
                              <w:marBottom w:val="0"/>
                              <w:divBdr>
                                <w:top w:val="none" w:sz="0" w:space="0" w:color="auto"/>
                                <w:left w:val="none" w:sz="0" w:space="0" w:color="auto"/>
                                <w:bottom w:val="none" w:sz="0" w:space="0" w:color="auto"/>
                                <w:right w:val="none" w:sz="0" w:space="0" w:color="auto"/>
                              </w:divBdr>
                              <w:divsChild>
                                <w:div w:id="1653365770">
                                  <w:marLeft w:val="0"/>
                                  <w:marRight w:val="0"/>
                                  <w:marTop w:val="0"/>
                                  <w:marBottom w:val="0"/>
                                  <w:divBdr>
                                    <w:top w:val="none" w:sz="0" w:space="0" w:color="auto"/>
                                    <w:left w:val="none" w:sz="0" w:space="0" w:color="auto"/>
                                    <w:bottom w:val="none" w:sz="0" w:space="0" w:color="auto"/>
                                    <w:right w:val="none" w:sz="0" w:space="0" w:color="auto"/>
                                  </w:divBdr>
                                  <w:divsChild>
                                    <w:div w:id="724566602">
                                      <w:marLeft w:val="0"/>
                                      <w:marRight w:val="0"/>
                                      <w:marTop w:val="0"/>
                                      <w:marBottom w:val="0"/>
                                      <w:divBdr>
                                        <w:top w:val="none" w:sz="0" w:space="0" w:color="auto"/>
                                        <w:left w:val="none" w:sz="0" w:space="0" w:color="auto"/>
                                        <w:bottom w:val="none" w:sz="0" w:space="0" w:color="auto"/>
                                        <w:right w:val="none" w:sz="0" w:space="0" w:color="auto"/>
                                      </w:divBdr>
                                      <w:divsChild>
                                        <w:div w:id="714934240">
                                          <w:marLeft w:val="0"/>
                                          <w:marRight w:val="0"/>
                                          <w:marTop w:val="0"/>
                                          <w:marBottom w:val="0"/>
                                          <w:divBdr>
                                            <w:top w:val="none" w:sz="0" w:space="0" w:color="auto"/>
                                            <w:left w:val="none" w:sz="0" w:space="0" w:color="auto"/>
                                            <w:bottom w:val="none" w:sz="0" w:space="0" w:color="auto"/>
                                            <w:right w:val="none" w:sz="0" w:space="0" w:color="auto"/>
                                          </w:divBdr>
                                          <w:divsChild>
                                            <w:div w:id="1217277713">
                                              <w:marLeft w:val="0"/>
                                              <w:marRight w:val="0"/>
                                              <w:marTop w:val="0"/>
                                              <w:marBottom w:val="0"/>
                                              <w:divBdr>
                                                <w:top w:val="none" w:sz="0" w:space="0" w:color="auto"/>
                                                <w:left w:val="none" w:sz="0" w:space="0" w:color="auto"/>
                                                <w:bottom w:val="none" w:sz="0" w:space="0" w:color="auto"/>
                                                <w:right w:val="none" w:sz="0" w:space="0" w:color="auto"/>
                                              </w:divBdr>
                                              <w:divsChild>
                                                <w:div w:id="1598901138">
                                                  <w:marLeft w:val="0"/>
                                                  <w:marRight w:val="0"/>
                                                  <w:marTop w:val="0"/>
                                                  <w:marBottom w:val="0"/>
                                                  <w:divBdr>
                                                    <w:top w:val="none" w:sz="0" w:space="0" w:color="auto"/>
                                                    <w:left w:val="none" w:sz="0" w:space="0" w:color="auto"/>
                                                    <w:bottom w:val="none" w:sz="0" w:space="0" w:color="auto"/>
                                                    <w:right w:val="none" w:sz="0" w:space="0" w:color="auto"/>
                                                  </w:divBdr>
                                                  <w:divsChild>
                                                    <w:div w:id="1113941508">
                                                      <w:marLeft w:val="0"/>
                                                      <w:marRight w:val="0"/>
                                                      <w:marTop w:val="0"/>
                                                      <w:marBottom w:val="0"/>
                                                      <w:divBdr>
                                                        <w:top w:val="none" w:sz="0" w:space="0" w:color="auto"/>
                                                        <w:left w:val="none" w:sz="0" w:space="0" w:color="auto"/>
                                                        <w:bottom w:val="none" w:sz="0" w:space="0" w:color="auto"/>
                                                        <w:right w:val="none" w:sz="0" w:space="0" w:color="auto"/>
                                                      </w:divBdr>
                                                      <w:divsChild>
                                                        <w:div w:id="156233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839892">
      <w:bodyDiv w:val="1"/>
      <w:marLeft w:val="0"/>
      <w:marRight w:val="0"/>
      <w:marTop w:val="0"/>
      <w:marBottom w:val="0"/>
      <w:divBdr>
        <w:top w:val="none" w:sz="0" w:space="0" w:color="auto"/>
        <w:left w:val="none" w:sz="0" w:space="0" w:color="auto"/>
        <w:bottom w:val="none" w:sz="0" w:space="0" w:color="auto"/>
        <w:right w:val="none" w:sz="0" w:space="0" w:color="auto"/>
      </w:divBdr>
      <w:divsChild>
        <w:div w:id="472063468">
          <w:marLeft w:val="0"/>
          <w:marRight w:val="0"/>
          <w:marTop w:val="0"/>
          <w:marBottom w:val="0"/>
          <w:divBdr>
            <w:top w:val="none" w:sz="0" w:space="0" w:color="auto"/>
            <w:left w:val="none" w:sz="0" w:space="0" w:color="auto"/>
            <w:bottom w:val="none" w:sz="0" w:space="0" w:color="auto"/>
            <w:right w:val="none" w:sz="0" w:space="0" w:color="auto"/>
          </w:divBdr>
          <w:divsChild>
            <w:div w:id="2043825238">
              <w:marLeft w:val="0"/>
              <w:marRight w:val="0"/>
              <w:marTop w:val="0"/>
              <w:marBottom w:val="0"/>
              <w:divBdr>
                <w:top w:val="none" w:sz="0" w:space="0" w:color="auto"/>
                <w:left w:val="none" w:sz="0" w:space="0" w:color="auto"/>
                <w:bottom w:val="none" w:sz="0" w:space="0" w:color="auto"/>
                <w:right w:val="none" w:sz="0" w:space="0" w:color="auto"/>
              </w:divBdr>
              <w:divsChild>
                <w:div w:id="1524518497">
                  <w:marLeft w:val="0"/>
                  <w:marRight w:val="0"/>
                  <w:marTop w:val="0"/>
                  <w:marBottom w:val="0"/>
                  <w:divBdr>
                    <w:top w:val="none" w:sz="0" w:space="0" w:color="auto"/>
                    <w:left w:val="none" w:sz="0" w:space="0" w:color="auto"/>
                    <w:bottom w:val="none" w:sz="0" w:space="0" w:color="auto"/>
                    <w:right w:val="none" w:sz="0" w:space="0" w:color="auto"/>
                  </w:divBdr>
                  <w:divsChild>
                    <w:div w:id="773860978">
                      <w:marLeft w:val="0"/>
                      <w:marRight w:val="0"/>
                      <w:marTop w:val="0"/>
                      <w:marBottom w:val="0"/>
                      <w:divBdr>
                        <w:top w:val="none" w:sz="0" w:space="0" w:color="auto"/>
                        <w:left w:val="none" w:sz="0" w:space="0" w:color="auto"/>
                        <w:bottom w:val="none" w:sz="0" w:space="0" w:color="auto"/>
                        <w:right w:val="none" w:sz="0" w:space="0" w:color="auto"/>
                      </w:divBdr>
                      <w:divsChild>
                        <w:div w:id="1534151333">
                          <w:marLeft w:val="0"/>
                          <w:marRight w:val="0"/>
                          <w:marTop w:val="0"/>
                          <w:marBottom w:val="0"/>
                          <w:divBdr>
                            <w:top w:val="none" w:sz="0" w:space="0" w:color="auto"/>
                            <w:left w:val="none" w:sz="0" w:space="0" w:color="auto"/>
                            <w:bottom w:val="none" w:sz="0" w:space="0" w:color="auto"/>
                            <w:right w:val="none" w:sz="0" w:space="0" w:color="auto"/>
                          </w:divBdr>
                          <w:divsChild>
                            <w:div w:id="1222210240">
                              <w:marLeft w:val="0"/>
                              <w:marRight w:val="0"/>
                              <w:marTop w:val="0"/>
                              <w:marBottom w:val="0"/>
                              <w:divBdr>
                                <w:top w:val="none" w:sz="0" w:space="0" w:color="auto"/>
                                <w:left w:val="none" w:sz="0" w:space="0" w:color="auto"/>
                                <w:bottom w:val="none" w:sz="0" w:space="0" w:color="auto"/>
                                <w:right w:val="none" w:sz="0" w:space="0" w:color="auto"/>
                              </w:divBdr>
                              <w:divsChild>
                                <w:div w:id="800657371">
                                  <w:marLeft w:val="0"/>
                                  <w:marRight w:val="0"/>
                                  <w:marTop w:val="0"/>
                                  <w:marBottom w:val="0"/>
                                  <w:divBdr>
                                    <w:top w:val="none" w:sz="0" w:space="0" w:color="auto"/>
                                    <w:left w:val="none" w:sz="0" w:space="0" w:color="auto"/>
                                    <w:bottom w:val="none" w:sz="0" w:space="0" w:color="auto"/>
                                    <w:right w:val="none" w:sz="0" w:space="0" w:color="auto"/>
                                  </w:divBdr>
                                  <w:divsChild>
                                    <w:div w:id="672999488">
                                      <w:marLeft w:val="0"/>
                                      <w:marRight w:val="0"/>
                                      <w:marTop w:val="0"/>
                                      <w:marBottom w:val="0"/>
                                      <w:divBdr>
                                        <w:top w:val="none" w:sz="0" w:space="0" w:color="auto"/>
                                        <w:left w:val="none" w:sz="0" w:space="0" w:color="auto"/>
                                        <w:bottom w:val="none" w:sz="0" w:space="0" w:color="auto"/>
                                        <w:right w:val="none" w:sz="0" w:space="0" w:color="auto"/>
                                      </w:divBdr>
                                      <w:divsChild>
                                        <w:div w:id="1036346373">
                                          <w:marLeft w:val="0"/>
                                          <w:marRight w:val="0"/>
                                          <w:marTop w:val="0"/>
                                          <w:marBottom w:val="0"/>
                                          <w:divBdr>
                                            <w:top w:val="none" w:sz="0" w:space="0" w:color="auto"/>
                                            <w:left w:val="none" w:sz="0" w:space="0" w:color="auto"/>
                                            <w:bottom w:val="none" w:sz="0" w:space="0" w:color="auto"/>
                                            <w:right w:val="none" w:sz="0" w:space="0" w:color="auto"/>
                                          </w:divBdr>
                                          <w:divsChild>
                                            <w:div w:id="508787382">
                                              <w:marLeft w:val="0"/>
                                              <w:marRight w:val="0"/>
                                              <w:marTop w:val="0"/>
                                              <w:marBottom w:val="0"/>
                                              <w:divBdr>
                                                <w:top w:val="none" w:sz="0" w:space="0" w:color="auto"/>
                                                <w:left w:val="none" w:sz="0" w:space="0" w:color="auto"/>
                                                <w:bottom w:val="none" w:sz="0" w:space="0" w:color="auto"/>
                                                <w:right w:val="none" w:sz="0" w:space="0" w:color="auto"/>
                                              </w:divBdr>
                                              <w:divsChild>
                                                <w:div w:id="1998915312">
                                                  <w:marLeft w:val="0"/>
                                                  <w:marRight w:val="0"/>
                                                  <w:marTop w:val="0"/>
                                                  <w:marBottom w:val="0"/>
                                                  <w:divBdr>
                                                    <w:top w:val="none" w:sz="0" w:space="0" w:color="auto"/>
                                                    <w:left w:val="none" w:sz="0" w:space="0" w:color="auto"/>
                                                    <w:bottom w:val="none" w:sz="0" w:space="0" w:color="auto"/>
                                                    <w:right w:val="none" w:sz="0" w:space="0" w:color="auto"/>
                                                  </w:divBdr>
                                                  <w:divsChild>
                                                    <w:div w:id="1421298473">
                                                      <w:marLeft w:val="0"/>
                                                      <w:marRight w:val="0"/>
                                                      <w:marTop w:val="0"/>
                                                      <w:marBottom w:val="0"/>
                                                      <w:divBdr>
                                                        <w:top w:val="none" w:sz="0" w:space="0" w:color="auto"/>
                                                        <w:left w:val="none" w:sz="0" w:space="0" w:color="auto"/>
                                                        <w:bottom w:val="none" w:sz="0" w:space="0" w:color="auto"/>
                                                        <w:right w:val="none" w:sz="0" w:space="0" w:color="auto"/>
                                                      </w:divBdr>
                                                      <w:divsChild>
                                                        <w:div w:id="11668215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2.xml" Id="rId11" /><Relationship Type="http://schemas.microsoft.com/office/2007/relationships/stylesWithEffects" Target="stylesWithEffect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customXml" Target="/customXML/item3.xml" Id="R9f19c00e83b54afe"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A282942</value>
    </field>
    <field name="Objective-Title">
      <value order="0">Stage 2 Subject Descriptions</value>
    </field>
    <field name="Objective-Description">
      <value order="0"/>
    </field>
    <field name="Objective-CreationStamp">
      <value order="0">2013-07-04T02:20:44Z</value>
    </field>
    <field name="Objective-IsApproved">
      <value order="0">false</value>
    </field>
    <field name="Objective-IsPublished">
      <value order="0">true</value>
    </field>
    <field name="Objective-DatePublished">
      <value order="0">2018-01-25T02:50:23Z</value>
    </field>
    <field name="Objective-ModificationStamp">
      <value order="0">2018-01-25T02:50:23Z</value>
    </field>
    <field name="Objective-Owner">
      <value order="0">Karen Collins</value>
    </field>
    <field name="Objective-Path">
      <value order="0">Objective Global Folder:Curriculum:Subject renewal:All Subject Changes:Administration and Templates</value>
    </field>
    <field name="Objective-Parent">
      <value order="0">Administration and Templates</value>
    </field>
    <field name="Objective-State">
      <value order="0">Published</value>
    </field>
    <field name="Objective-VersionId">
      <value order="0">vA1234475</value>
    </field>
    <field name="Objective-Version">
      <value order="0">11.0</value>
    </field>
    <field name="Objective-VersionNumber">
      <value order="0">27</value>
    </field>
    <field name="Objective-VersionComment">
      <value order="0"/>
    </field>
    <field name="Objective-FileNumber">
      <value order="0">qA10339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12DC58C-1AA9-48E6-8A20-1D95A3CC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28</Pages>
  <Words>15565</Words>
  <Characters>88725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Aboriginal Studies (2ABD20) Students gain an understanding of Aboriginal histories and achievements, and of Aboriginal perspectives on culture, land, and identity</vt:lpstr>
    </vt:vector>
  </TitlesOfParts>
  <Company>SACE Board of South Australia</Company>
  <LinksUpToDate>false</LinksUpToDate>
  <CharactersWithSpaces>104082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Studies (2ABD20) Students gain an understanding of Aboriginal histories and achievements, and of Aboriginal perspectives on culture, land, and identity</dc:title>
  <dc:creator>Alina Pietrzyk</dc:creator>
  <cp:lastModifiedBy> </cp:lastModifiedBy>
  <cp:revision>10</cp:revision>
  <cp:lastPrinted>2018-01-03T03:03:00Z</cp:lastPrinted>
  <dcterms:created xsi:type="dcterms:W3CDTF">2017-01-22T23:04:00Z</dcterms:created>
  <dcterms:modified xsi:type="dcterms:W3CDTF">2018-01-25T02:50:00Z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A282942</vt:lpwstr>
  </property>
  <property fmtid="{D5CDD505-2E9C-101B-9397-08002B2CF9AE}" pid="3" name="Objective-Title">
    <vt:lpwstr>Stage 2 Subject Descriptions</vt:lpwstr>
  </property>
  <property fmtid="{D5CDD505-2E9C-101B-9397-08002B2CF9AE}" pid="4" name="Objective-Comment">
    <vt:lpwstr/>
  </property>
  <property fmtid="{D5CDD505-2E9C-101B-9397-08002B2CF9AE}" pid="5" name="Objective-CreationStamp">
    <vt:filetime>2013-07-04T02:20:44Z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2018-01-25T02:50:23Z</vt:filetime>
  </property>
  <property fmtid="{D5CDD505-2E9C-101B-9397-08002B2CF9AE}" pid="9" name="Objective-ModificationStamp">
    <vt:filetime>2018-01-25T02:50:23Z</vt:filetime>
  </property>
  <property fmtid="{D5CDD505-2E9C-101B-9397-08002B2CF9AE}" pid="10" name="Objective-Owner">
    <vt:lpwstr>Karen Collins</vt:lpwstr>
  </property>
  <property fmtid="{D5CDD505-2E9C-101B-9397-08002B2CF9AE}" pid="11" name="Objective-Path">
    <vt:lpwstr>Objective Global Folder:Curriculum:Subject renewal:All Subject Changes:Administration and Templates</vt:lpwstr>
  </property>
  <property fmtid="{D5CDD505-2E9C-101B-9397-08002B2CF9AE}" pid="12" name="Objective-Parent">
    <vt:lpwstr>Administration and Templates</vt:lpwstr>
  </property>
  <property fmtid="{D5CDD505-2E9C-101B-9397-08002B2CF9AE}" pid="13" name="Objective-State">
    <vt:lpwstr>Published</vt:lpwstr>
  </property>
  <property fmtid="{D5CDD505-2E9C-101B-9397-08002B2CF9AE}" pid="14" name="Objective-Version">
    <vt:lpwstr>11.0</vt:lpwstr>
  </property>
  <property fmtid="{D5CDD505-2E9C-101B-9397-08002B2CF9AE}" pid="15" name="Objective-VersionNumber">
    <vt:r8>27</vt:r8>
  </property>
  <property fmtid="{D5CDD505-2E9C-101B-9397-08002B2CF9AE}" pid="16" name="Objective-VersionComment">
    <vt:lpwstr/>
  </property>
  <property fmtid="{D5CDD505-2E9C-101B-9397-08002B2CF9AE}" pid="17" name="Objective-FileNumber">
    <vt:lpwstr>qA10339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vA1234475</vt:lpwstr>
  </property>
</Properties>
</file>