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8F1" w:rsidRPr="004C1021" w:rsidRDefault="006F28F1" w:rsidP="00E90AC9">
      <w:pPr>
        <w:rPr>
          <w:rFonts w:ascii="Roboto Light" w:hAnsi="Roboto Light"/>
          <w:sz w:val="22"/>
          <w:szCs w:val="22"/>
        </w:rPr>
      </w:pPr>
    </w:p>
    <w:p w:rsidR="004914DC" w:rsidRPr="00C4264B" w:rsidRDefault="003A076F" w:rsidP="003A076F">
      <w:pPr>
        <w:pStyle w:val="Header"/>
        <w:jc w:val="center"/>
        <w:rPr>
          <w:rFonts w:ascii="Roboto Light" w:hAnsi="Roboto Light"/>
          <w:b/>
          <w:sz w:val="28"/>
          <w:szCs w:val="28"/>
        </w:rPr>
      </w:pPr>
      <w:r w:rsidRPr="00C4264B">
        <w:rPr>
          <w:rFonts w:ascii="Roboto Light" w:hAnsi="Roboto Light"/>
          <w:b/>
          <w:sz w:val="28"/>
          <w:szCs w:val="28"/>
        </w:rPr>
        <w:t>Stage 1 Subject Descriptions</w:t>
      </w:r>
    </w:p>
    <w:p w:rsidR="004914DC" w:rsidRPr="00C4264B" w:rsidRDefault="004914DC" w:rsidP="00E90AC9">
      <w:pPr>
        <w:rPr>
          <w:rFonts w:ascii="Roboto Light" w:hAnsi="Roboto Light"/>
          <w:sz w:val="22"/>
          <w:szCs w:val="22"/>
        </w:rPr>
      </w:pPr>
    </w:p>
    <w:p w:rsidR="00160F08" w:rsidRPr="00C4264B" w:rsidRDefault="00160F08" w:rsidP="00E90AC9">
      <w:pPr>
        <w:rPr>
          <w:rFonts w:ascii="Roboto Light" w:hAnsi="Roboto Light"/>
          <w:sz w:val="22"/>
          <w:szCs w:val="22"/>
        </w:rPr>
      </w:pPr>
    </w:p>
    <w:p w:rsidR="007207D8" w:rsidRPr="00C4264B" w:rsidRDefault="00A906A5" w:rsidP="007207D8">
      <w:pPr>
        <w:rPr>
          <w:rFonts w:ascii="Roboto Light" w:hAnsi="Roboto Light"/>
          <w:sz w:val="22"/>
          <w:szCs w:val="22"/>
        </w:rPr>
      </w:pPr>
      <w:r w:rsidRPr="00C4264B">
        <w:rPr>
          <w:rFonts w:ascii="Roboto Light" w:hAnsi="Roboto Light"/>
          <w:sz w:val="22"/>
          <w:szCs w:val="22"/>
        </w:rPr>
        <w:t>Aboriginal Studies (1ABG</w:t>
      </w:r>
      <w:r w:rsidR="00A079D0" w:rsidRPr="00C4264B">
        <w:rPr>
          <w:rFonts w:ascii="Roboto Light" w:hAnsi="Roboto Light"/>
          <w:sz w:val="22"/>
          <w:szCs w:val="22"/>
        </w:rPr>
        <w:t xml:space="preserve">10) </w:t>
      </w:r>
      <w:r w:rsidR="007207D8" w:rsidRPr="00C4264B">
        <w:rPr>
          <w:rFonts w:ascii="Roboto Light" w:hAnsi="Roboto Light"/>
          <w:sz w:val="22"/>
          <w:szCs w:val="22"/>
        </w:rPr>
        <w:t>Students learn from and with Aboriginal peoples, communities, and other sources of Aboriginal voice. Learning from and with Aboriginal peoples and communities is integral to students developing and extending respectful ways of thinking, communicating, understanding, and acting. Through their learning in this subject, students draw on elements of history, sociology, politics, arts, and literature.</w:t>
      </w:r>
    </w:p>
    <w:p w:rsidR="007207D8" w:rsidRPr="00C4264B" w:rsidRDefault="007207D8" w:rsidP="007207D8">
      <w:pPr>
        <w:pStyle w:val="SOFinalBodyText"/>
        <w:rPr>
          <w:rFonts w:cs="Times New Roman"/>
        </w:rPr>
      </w:pPr>
    </w:p>
    <w:p w:rsidR="00A079D0" w:rsidRPr="00C4264B" w:rsidRDefault="00A906A5" w:rsidP="00E90AC9">
      <w:pPr>
        <w:rPr>
          <w:rFonts w:ascii="Roboto Light" w:hAnsi="Roboto Light"/>
          <w:sz w:val="22"/>
          <w:szCs w:val="22"/>
        </w:rPr>
      </w:pPr>
      <w:r w:rsidRPr="00C4264B">
        <w:rPr>
          <w:rFonts w:ascii="Roboto Light" w:hAnsi="Roboto Light"/>
          <w:sz w:val="22"/>
          <w:szCs w:val="22"/>
        </w:rPr>
        <w:t>Aboriginal Studies (1ABG</w:t>
      </w:r>
      <w:r w:rsidR="00A079D0" w:rsidRPr="00C4264B">
        <w:rPr>
          <w:rFonts w:ascii="Roboto Light" w:hAnsi="Roboto Light"/>
          <w:sz w:val="22"/>
          <w:szCs w:val="22"/>
        </w:rPr>
        <w:t xml:space="preserve">20) </w:t>
      </w:r>
      <w:r w:rsidR="007207D8" w:rsidRPr="00C4264B">
        <w:rPr>
          <w:rFonts w:ascii="Roboto Light" w:hAnsi="Roboto Light"/>
          <w:sz w:val="22"/>
          <w:szCs w:val="22"/>
        </w:rPr>
        <w:t>Students learn from and with Aboriginal peoples, communities, and other sources of Aboriginal voice. Learning from and with Aboriginal peoples and communities is integral to students developing and extending respectful ways of thinking, communicating, understanding, and acting. Through their learning in this subject, students draw on elements of history, sociology, politics, arts, and literature.</w:t>
      </w:r>
    </w:p>
    <w:p w:rsidR="00A079D0" w:rsidRPr="00C4264B" w:rsidRDefault="00A079D0" w:rsidP="00E90AC9">
      <w:pPr>
        <w:rPr>
          <w:rFonts w:ascii="Roboto Light" w:hAnsi="Roboto Light"/>
          <w:sz w:val="22"/>
          <w:szCs w:val="22"/>
        </w:rPr>
      </w:pPr>
    </w:p>
    <w:p w:rsidR="00AA108E" w:rsidRPr="00C4264B" w:rsidRDefault="00A079D0" w:rsidP="00AA108E">
      <w:pPr>
        <w:rPr>
          <w:rFonts w:ascii="Roboto Light" w:hAnsi="Roboto Light"/>
          <w:sz w:val="22"/>
          <w:szCs w:val="22"/>
        </w:rPr>
      </w:pPr>
      <w:r w:rsidRPr="00C4264B">
        <w:rPr>
          <w:rFonts w:ascii="Roboto Light" w:hAnsi="Roboto Light"/>
          <w:sz w:val="22"/>
          <w:szCs w:val="22"/>
        </w:rPr>
        <w:t xml:space="preserve">Accounting (1ACG20) </w:t>
      </w:r>
      <w:r w:rsidR="00AA108E" w:rsidRPr="00C4264B">
        <w:rPr>
          <w:rFonts w:ascii="Roboto Light" w:hAnsi="Roboto Light"/>
          <w:sz w:val="22"/>
          <w:szCs w:val="22"/>
        </w:rPr>
        <w:t>Students learn the practical skills needed to manage their own financial affairs and develop an understanding of the ethical considerations that affect financial decision-making. They learn about the successful management of financial affairs in business, and gain knowledge and skills related to accounting processes for organisational and business applications. Students also learn how to interpret financial information and convey this information to interested users.</w:t>
      </w:r>
    </w:p>
    <w:p w:rsidR="00A079D0" w:rsidRPr="00C4264B" w:rsidRDefault="00A079D0" w:rsidP="00E90AC9">
      <w:pPr>
        <w:rPr>
          <w:rFonts w:ascii="Roboto Light" w:hAnsi="Roboto Light"/>
          <w:sz w:val="22"/>
          <w:szCs w:val="22"/>
        </w:rPr>
      </w:pPr>
    </w:p>
    <w:p w:rsidR="00A079D0" w:rsidRPr="00C4264B" w:rsidRDefault="00A079D0" w:rsidP="00130293">
      <w:pPr>
        <w:rPr>
          <w:rFonts w:ascii="Roboto Light" w:hAnsi="Roboto Light"/>
          <w:sz w:val="22"/>
          <w:szCs w:val="22"/>
        </w:rPr>
      </w:pPr>
      <w:r w:rsidRPr="00C4264B">
        <w:rPr>
          <w:rFonts w:ascii="Roboto Light" w:hAnsi="Roboto Light"/>
          <w:sz w:val="22"/>
          <w:szCs w:val="22"/>
        </w:rPr>
        <w:t xml:space="preserve">Agriculture </w:t>
      </w:r>
      <w:r w:rsidR="00130293" w:rsidRPr="00C4264B">
        <w:rPr>
          <w:rFonts w:ascii="Roboto Light" w:hAnsi="Roboto Light"/>
          <w:sz w:val="22"/>
          <w:szCs w:val="22"/>
        </w:rPr>
        <w:t>(1AGU10) Students analyse benefits and risks of different methods of agricultural production, and develop their awareness of how agriculture impacts on their lives</w:t>
      </w:r>
      <w:r w:rsidR="00423059" w:rsidRPr="00C4264B">
        <w:rPr>
          <w:rFonts w:ascii="Roboto Light" w:hAnsi="Roboto Light"/>
          <w:sz w:val="22"/>
          <w:szCs w:val="22"/>
        </w:rPr>
        <w:t>, society, and the environment.</w:t>
      </w:r>
      <w:r w:rsidR="00130293" w:rsidRPr="00C4264B">
        <w:rPr>
          <w:rFonts w:ascii="Roboto Light" w:hAnsi="Roboto Light"/>
          <w:sz w:val="22"/>
          <w:szCs w:val="22"/>
        </w:rPr>
        <w:t xml:space="preserve"> They develop skills in critical thinking that inspire them to explore strategies and possible solutions to address challenges now and in the future</w:t>
      </w:r>
      <w:r w:rsidR="00854593" w:rsidRPr="00C4264B">
        <w:rPr>
          <w:rFonts w:ascii="Roboto Light" w:hAnsi="Roboto Light"/>
          <w:sz w:val="22"/>
          <w:szCs w:val="22"/>
        </w:rPr>
        <w:t>, such as those</w:t>
      </w:r>
      <w:r w:rsidR="00130293" w:rsidRPr="00C4264B">
        <w:rPr>
          <w:rFonts w:ascii="Roboto Light" w:hAnsi="Roboto Light"/>
          <w:sz w:val="22"/>
          <w:szCs w:val="22"/>
        </w:rPr>
        <w:t xml:space="preserve"> related to the global food supply. They explore and understand agricultural science as a human endeavour, and are encouraged to pursue future pathways, including in agriculture, horticulture, land management, agricultural business practice, natural resource management, veterinary science, food and marine sciences, biosecurity, and quarantine.</w:t>
      </w:r>
    </w:p>
    <w:p w:rsidR="00130293" w:rsidRPr="00C4264B" w:rsidRDefault="00130293" w:rsidP="00130293">
      <w:pPr>
        <w:rPr>
          <w:rFonts w:ascii="Roboto Light" w:hAnsi="Roboto Light"/>
          <w:sz w:val="22"/>
          <w:szCs w:val="22"/>
        </w:rPr>
      </w:pPr>
    </w:p>
    <w:p w:rsidR="00130293" w:rsidRPr="00C4264B" w:rsidRDefault="00130293" w:rsidP="00130293">
      <w:pPr>
        <w:rPr>
          <w:rFonts w:ascii="Roboto Light" w:hAnsi="Roboto Light"/>
          <w:sz w:val="22"/>
          <w:szCs w:val="22"/>
        </w:rPr>
      </w:pPr>
      <w:r w:rsidRPr="00C4264B">
        <w:rPr>
          <w:rFonts w:ascii="Roboto Light" w:hAnsi="Roboto Light"/>
          <w:sz w:val="22"/>
          <w:szCs w:val="22"/>
        </w:rPr>
        <w:t>Agriculture (1AGU20) Students analyse benefits and risks of different methods of agricultural production, and develop their awareness of how agriculture impacts on their lives</w:t>
      </w:r>
      <w:r w:rsidR="00423059" w:rsidRPr="00C4264B">
        <w:rPr>
          <w:rFonts w:ascii="Roboto Light" w:hAnsi="Roboto Light"/>
          <w:sz w:val="22"/>
          <w:szCs w:val="22"/>
        </w:rPr>
        <w:t>, society, and the environment.</w:t>
      </w:r>
      <w:r w:rsidRPr="00C4264B">
        <w:rPr>
          <w:rFonts w:ascii="Roboto Light" w:hAnsi="Roboto Light"/>
          <w:sz w:val="22"/>
          <w:szCs w:val="22"/>
        </w:rPr>
        <w:t xml:space="preserve"> They develop skills in critical thinking that inspire them to explore strategies and possible solutions to address challenges now and in the future</w:t>
      </w:r>
      <w:r w:rsidR="00394052" w:rsidRPr="00C4264B">
        <w:rPr>
          <w:rFonts w:ascii="Roboto Light" w:hAnsi="Roboto Light"/>
          <w:sz w:val="22"/>
          <w:szCs w:val="22"/>
        </w:rPr>
        <w:t>, such as those</w:t>
      </w:r>
      <w:r w:rsidRPr="00C4264B">
        <w:rPr>
          <w:rFonts w:ascii="Roboto Light" w:hAnsi="Roboto Light"/>
          <w:sz w:val="22"/>
          <w:szCs w:val="22"/>
        </w:rPr>
        <w:t xml:space="preserve"> related to the global food supply. They explore and understand agricultural science as a human endeavour, and are encouraged to pursue future pathways, including in agriculture, horticulture, land management, agricultural business practice, natural resource management, veterinary science, food and marine sciences, biosecurity, and quarantine.</w:t>
      </w:r>
    </w:p>
    <w:p w:rsidR="00A079D0" w:rsidRPr="00C4264B" w:rsidRDefault="00A079D0" w:rsidP="00E90AC9">
      <w:pPr>
        <w:rPr>
          <w:rFonts w:ascii="Roboto Light" w:hAnsi="Roboto Light"/>
          <w:sz w:val="22"/>
          <w:szCs w:val="22"/>
        </w:rPr>
      </w:pPr>
    </w:p>
    <w:p w:rsidR="00581473" w:rsidRPr="00C4264B" w:rsidRDefault="00581473">
      <w:pPr>
        <w:rPr>
          <w:rFonts w:ascii="Roboto Light" w:hAnsi="Roboto Light"/>
          <w:sz w:val="22"/>
          <w:szCs w:val="22"/>
        </w:rPr>
      </w:pPr>
      <w:r w:rsidRPr="00C4264B">
        <w:rPr>
          <w:rFonts w:ascii="Roboto Light" w:hAnsi="Roboto Light"/>
          <w:sz w:val="22"/>
          <w:szCs w:val="22"/>
        </w:rPr>
        <w:br w:type="page"/>
      </w:r>
    </w:p>
    <w:p w:rsidR="00A079D0" w:rsidRPr="00C4264B" w:rsidRDefault="00900AC5" w:rsidP="00900AC5">
      <w:pPr>
        <w:rPr>
          <w:rFonts w:ascii="Roboto Light" w:hAnsi="Roboto Light"/>
          <w:sz w:val="22"/>
          <w:szCs w:val="22"/>
        </w:rPr>
      </w:pPr>
      <w:r w:rsidRPr="00C4264B">
        <w:rPr>
          <w:rFonts w:ascii="Roboto Light" w:hAnsi="Roboto Light"/>
          <w:sz w:val="22"/>
          <w:szCs w:val="22"/>
        </w:rPr>
        <w:lastRenderedPageBreak/>
        <w:t>Ancient Studies (1ANT</w:t>
      </w:r>
      <w:r w:rsidR="00A079D0" w:rsidRPr="00C4264B">
        <w:rPr>
          <w:rFonts w:ascii="Roboto Light" w:hAnsi="Roboto Light"/>
          <w:sz w:val="22"/>
          <w:szCs w:val="22"/>
        </w:rPr>
        <w:t xml:space="preserve">10) </w:t>
      </w:r>
      <w:r w:rsidRPr="00C4264B">
        <w:rPr>
          <w:rFonts w:ascii="Roboto Light" w:hAnsi="Roboto Light"/>
          <w:sz w:val="22"/>
          <w:szCs w:val="22"/>
        </w:rPr>
        <w:t>In Ancient Studies, students learn about the history, literature, society, and culture of ancient civilisations, which may include those of Asia–Australia, the Americas, Europe, and Western Asia, and the classical civilisations of Greece and Rome. Students draw on many other fields of study. They consider the environmental, social, economic, religious, cultural, and</w:t>
      </w:r>
      <w:r w:rsidR="00394052" w:rsidRPr="00C4264B">
        <w:rPr>
          <w:rFonts w:ascii="Roboto Light" w:hAnsi="Roboto Light"/>
          <w:sz w:val="22"/>
          <w:szCs w:val="22"/>
        </w:rPr>
        <w:t>/or</w:t>
      </w:r>
      <w:r w:rsidRPr="00C4264B">
        <w:rPr>
          <w:rFonts w:ascii="Roboto Light" w:hAnsi="Roboto Light"/>
          <w:sz w:val="22"/>
          <w:szCs w:val="22"/>
        </w:rPr>
        <w:t xml:space="preserve"> aesthetic aspects of societies, and explore the ideas and innovations that shape and are shaped by societies.</w:t>
      </w:r>
    </w:p>
    <w:p w:rsidR="00900AC5" w:rsidRPr="00C4264B" w:rsidRDefault="00900AC5" w:rsidP="00900AC5">
      <w:pPr>
        <w:rPr>
          <w:rFonts w:ascii="Roboto Light" w:hAnsi="Roboto Light"/>
          <w:sz w:val="22"/>
          <w:szCs w:val="22"/>
        </w:rPr>
      </w:pPr>
    </w:p>
    <w:p w:rsidR="00755EE0" w:rsidRPr="00C4264B" w:rsidRDefault="00900AC5" w:rsidP="00900AC5">
      <w:pPr>
        <w:rPr>
          <w:rFonts w:ascii="Roboto Light" w:hAnsi="Roboto Light"/>
          <w:sz w:val="22"/>
          <w:szCs w:val="22"/>
        </w:rPr>
      </w:pPr>
      <w:r w:rsidRPr="00C4264B">
        <w:rPr>
          <w:rFonts w:ascii="Roboto Light" w:hAnsi="Roboto Light"/>
          <w:sz w:val="22"/>
          <w:szCs w:val="22"/>
        </w:rPr>
        <w:t>Ancient Studies (1ANT</w:t>
      </w:r>
      <w:r w:rsidR="00A079D0" w:rsidRPr="00C4264B">
        <w:rPr>
          <w:rFonts w:ascii="Roboto Light" w:hAnsi="Roboto Light"/>
          <w:sz w:val="22"/>
          <w:szCs w:val="22"/>
        </w:rPr>
        <w:t xml:space="preserve">20) </w:t>
      </w:r>
      <w:r w:rsidRPr="00C4264B">
        <w:rPr>
          <w:rFonts w:ascii="Roboto Light" w:hAnsi="Roboto Light"/>
          <w:sz w:val="22"/>
          <w:szCs w:val="22"/>
        </w:rPr>
        <w:t>In Ancient Studies, students learn about the history, literature, society, and culture of ancient civilisations, which may include those of Asia–Australia, the Americas, Europe, and Western Asia, and the classical civilisations of Greece and Rome. Students draw on many other fields of study. They consider the environmental, social, economic, religious, cultural, and</w:t>
      </w:r>
      <w:r w:rsidR="00394052" w:rsidRPr="00C4264B">
        <w:rPr>
          <w:rFonts w:ascii="Roboto Light" w:hAnsi="Roboto Light"/>
          <w:sz w:val="22"/>
          <w:szCs w:val="22"/>
        </w:rPr>
        <w:t>/or</w:t>
      </w:r>
      <w:r w:rsidRPr="00C4264B">
        <w:rPr>
          <w:rFonts w:ascii="Roboto Light" w:hAnsi="Roboto Light"/>
          <w:sz w:val="22"/>
          <w:szCs w:val="22"/>
        </w:rPr>
        <w:t xml:space="preserve"> aesthetic aspects of societies, and explore the ideas and innovations that shape and are shaped by societies.</w:t>
      </w:r>
    </w:p>
    <w:p w:rsidR="00E13126" w:rsidRPr="00C4264B" w:rsidRDefault="00E13126"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Arabic (beginners) (1ARB10) </w:t>
      </w:r>
      <w:r w:rsidR="00394052" w:rsidRPr="00C4264B">
        <w:rPr>
          <w:rFonts w:ascii="Roboto Light" w:hAnsi="Roboto Light"/>
          <w:sz w:val="22"/>
          <w:szCs w:val="22"/>
        </w:rPr>
        <w:t xml:space="preserve">Eligibility criteria apply for entry to a beginners-level program. </w:t>
      </w:r>
      <w:r w:rsidR="0030171B" w:rsidRPr="00C4264B">
        <w:rPr>
          <w:rFonts w:ascii="Roboto Light" w:hAnsi="Roboto Light"/>
          <w:sz w:val="22"/>
          <w:szCs w:val="22"/>
        </w:rPr>
        <w:t xml:space="preserve">The </w:t>
      </w:r>
      <w:proofErr w:type="gramStart"/>
      <w:r w:rsidR="00755EE0" w:rsidRPr="00C4264B">
        <w:rPr>
          <w:rFonts w:ascii="Roboto Light" w:hAnsi="Roboto Light"/>
          <w:sz w:val="22"/>
          <w:szCs w:val="22"/>
        </w:rPr>
        <w:t>beginners</w:t>
      </w:r>
      <w:proofErr w:type="gramEnd"/>
      <w:r w:rsidR="00755EE0" w:rsidRPr="00C4264B">
        <w:rPr>
          <w:rFonts w:ascii="Roboto Light" w:hAnsi="Roboto Light"/>
          <w:sz w:val="22"/>
          <w:szCs w:val="22"/>
        </w:rPr>
        <w:t xml:space="preserve"> l</w:t>
      </w:r>
      <w:r w:rsidR="0030171B" w:rsidRPr="00C4264B">
        <w:rPr>
          <w:rFonts w:ascii="Roboto Light" w:hAnsi="Roboto Light"/>
          <w:sz w:val="22"/>
          <w:szCs w:val="22"/>
        </w:rPr>
        <w:t xml:space="preserve">evel languages are designed for students with little or no previous knowledge and/or experience of the language before undertaking Stage 1, and are designed as a 2-year </w:t>
      </w:r>
      <w:r w:rsidR="00755EE0" w:rsidRPr="00C4264B">
        <w:rPr>
          <w:rFonts w:ascii="Roboto Light" w:hAnsi="Roboto Light"/>
          <w:sz w:val="22"/>
          <w:szCs w:val="22"/>
        </w:rPr>
        <w:t>program</w:t>
      </w:r>
      <w:r w:rsidR="0030171B" w:rsidRPr="00C4264B">
        <w:rPr>
          <w:rFonts w:ascii="Roboto Light" w:hAnsi="Roboto Light"/>
          <w:sz w:val="22"/>
          <w:szCs w:val="22"/>
        </w:rPr>
        <w:t xml:space="preserve"> for students who wish to begin their study of the language at senior secondary level. </w:t>
      </w:r>
      <w:r w:rsidR="00755EE0" w:rsidRPr="00C4264B">
        <w:rPr>
          <w:rFonts w:ascii="Roboto Light" w:hAnsi="Roboto Light"/>
          <w:sz w:val="22"/>
          <w:szCs w:val="22"/>
        </w:rPr>
        <w:t>S</w:t>
      </w:r>
      <w:r w:rsidR="0030171B" w:rsidRPr="00C4264B">
        <w:rPr>
          <w:rFonts w:ascii="Roboto Light" w:hAnsi="Roboto Light"/>
          <w:sz w:val="22"/>
          <w:szCs w:val="22"/>
        </w:rPr>
        <w:t>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r w:rsidR="00F0754E"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F0754E" w:rsidRPr="00C4264B" w:rsidRDefault="00A079D0" w:rsidP="00F0754E">
      <w:pPr>
        <w:rPr>
          <w:rFonts w:ascii="Roboto Light" w:hAnsi="Roboto Light"/>
          <w:sz w:val="22"/>
          <w:szCs w:val="22"/>
        </w:rPr>
      </w:pPr>
      <w:r w:rsidRPr="00C4264B">
        <w:rPr>
          <w:rFonts w:ascii="Roboto Light" w:hAnsi="Roboto Light"/>
          <w:sz w:val="22"/>
          <w:szCs w:val="22"/>
        </w:rPr>
        <w:t xml:space="preserve">Arabic (beginners) (1ARB20) </w:t>
      </w:r>
      <w:r w:rsidR="00394052" w:rsidRPr="00C4264B">
        <w:rPr>
          <w:rFonts w:ascii="Roboto Light" w:hAnsi="Roboto Light"/>
          <w:sz w:val="22"/>
          <w:szCs w:val="22"/>
        </w:rPr>
        <w:t xml:space="preserve">Eligibility criteria apply for entry to a beginners-level program. </w:t>
      </w:r>
      <w:r w:rsidR="00F0754E" w:rsidRPr="00C4264B">
        <w:rPr>
          <w:rFonts w:ascii="Roboto Light" w:hAnsi="Roboto Light"/>
          <w:sz w:val="22"/>
          <w:szCs w:val="22"/>
        </w:rPr>
        <w:t xml:space="preserve">The </w:t>
      </w:r>
      <w:proofErr w:type="gramStart"/>
      <w:r w:rsidR="00F0754E" w:rsidRPr="00C4264B">
        <w:rPr>
          <w:rFonts w:ascii="Roboto Light" w:hAnsi="Roboto Light"/>
          <w:sz w:val="22"/>
          <w:szCs w:val="22"/>
        </w:rPr>
        <w:t>beginners</w:t>
      </w:r>
      <w:proofErr w:type="gramEnd"/>
      <w:r w:rsidR="00F0754E" w:rsidRPr="00C4264B">
        <w:rPr>
          <w:rFonts w:ascii="Roboto Light" w:hAnsi="Roboto Light"/>
          <w:sz w:val="22"/>
          <w:szCs w:val="22"/>
        </w:rPr>
        <w:t xml:space="preserve">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F0754E" w:rsidRPr="00C4264B" w:rsidRDefault="00A079D0" w:rsidP="00F0754E">
      <w:pPr>
        <w:rPr>
          <w:rFonts w:ascii="Roboto Light" w:hAnsi="Roboto Light"/>
          <w:sz w:val="22"/>
          <w:szCs w:val="22"/>
        </w:rPr>
      </w:pPr>
      <w:r w:rsidRPr="00C4264B">
        <w:rPr>
          <w:rFonts w:ascii="Roboto Light" w:hAnsi="Roboto Light"/>
          <w:sz w:val="22"/>
          <w:szCs w:val="22"/>
        </w:rPr>
        <w:t xml:space="preserve">Arabic (continuers) (1ARC10) </w:t>
      </w:r>
      <w:r w:rsidR="00F0754E"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F0754E" w:rsidRPr="00C4264B" w:rsidRDefault="00A079D0" w:rsidP="00F0754E">
      <w:pPr>
        <w:rPr>
          <w:rFonts w:ascii="Roboto Light" w:hAnsi="Roboto Light"/>
          <w:sz w:val="22"/>
          <w:szCs w:val="22"/>
        </w:rPr>
      </w:pPr>
      <w:r w:rsidRPr="00C4264B">
        <w:rPr>
          <w:rFonts w:ascii="Roboto Light" w:hAnsi="Roboto Light"/>
          <w:sz w:val="22"/>
          <w:szCs w:val="22"/>
        </w:rPr>
        <w:t xml:space="preserve">Arabic (continuers) (1ARC20) </w:t>
      </w:r>
      <w:r w:rsidR="00F0754E"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D41E97" w:rsidRPr="00C4264B" w:rsidRDefault="00A079D0" w:rsidP="00D41E97">
      <w:pPr>
        <w:rPr>
          <w:rFonts w:ascii="Roboto Light" w:hAnsi="Roboto Light"/>
          <w:sz w:val="22"/>
          <w:szCs w:val="22"/>
        </w:rPr>
      </w:pPr>
      <w:r w:rsidRPr="00C4264B">
        <w:rPr>
          <w:rFonts w:ascii="Roboto Light" w:hAnsi="Roboto Light"/>
          <w:sz w:val="22"/>
          <w:szCs w:val="22"/>
        </w:rPr>
        <w:t xml:space="preserve">Armenian (continuers) (1AEC10) </w:t>
      </w:r>
      <w:proofErr w:type="gramStart"/>
      <w:r w:rsidR="00D41E97" w:rsidRPr="00C4264B">
        <w:rPr>
          <w:rFonts w:ascii="Roboto Light" w:hAnsi="Roboto Light"/>
          <w:sz w:val="22"/>
          <w:szCs w:val="22"/>
        </w:rPr>
        <w:t>The</w:t>
      </w:r>
      <w:proofErr w:type="gramEnd"/>
      <w:r w:rsidR="00D41E97" w:rsidRPr="00C4264B">
        <w:rPr>
          <w:rFonts w:ascii="Roboto Light" w:hAnsi="Roboto Light"/>
          <w:sz w:val="22"/>
          <w:szCs w:val="22"/>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w:t>
      </w:r>
      <w:r w:rsidR="00D41E97" w:rsidRPr="00C4264B">
        <w:rPr>
          <w:rFonts w:ascii="Roboto Light" w:hAnsi="Roboto Light"/>
          <w:sz w:val="22"/>
          <w:szCs w:val="22"/>
        </w:rPr>
        <w:lastRenderedPageBreak/>
        <w:t>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D41E97" w:rsidRPr="00C4264B" w:rsidRDefault="00A079D0" w:rsidP="00D41E97">
      <w:pPr>
        <w:rPr>
          <w:rFonts w:ascii="Roboto Light" w:hAnsi="Roboto Light"/>
          <w:sz w:val="22"/>
          <w:szCs w:val="22"/>
        </w:rPr>
      </w:pPr>
      <w:r w:rsidRPr="00C4264B">
        <w:rPr>
          <w:rFonts w:ascii="Roboto Light" w:hAnsi="Roboto Light"/>
          <w:sz w:val="22"/>
          <w:szCs w:val="22"/>
        </w:rPr>
        <w:t xml:space="preserve">Armenian (continuers) (1AEC20) </w:t>
      </w:r>
      <w:proofErr w:type="gramStart"/>
      <w:r w:rsidR="00D41E97" w:rsidRPr="00C4264B">
        <w:rPr>
          <w:rFonts w:ascii="Roboto Light" w:hAnsi="Roboto Light"/>
          <w:sz w:val="22"/>
          <w:szCs w:val="22"/>
        </w:rPr>
        <w:t>The</w:t>
      </w:r>
      <w:proofErr w:type="gramEnd"/>
      <w:r w:rsidR="00D41E97" w:rsidRPr="00C4264B">
        <w:rPr>
          <w:rFonts w:ascii="Roboto Light" w:hAnsi="Roboto Light"/>
          <w:sz w:val="22"/>
          <w:szCs w:val="22"/>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proofErr w:type="spellStart"/>
      <w:r w:rsidRPr="00C4264B">
        <w:rPr>
          <w:rFonts w:ascii="Roboto Light" w:hAnsi="Roboto Light"/>
          <w:sz w:val="22"/>
          <w:szCs w:val="22"/>
        </w:rPr>
        <w:t>Auslan</w:t>
      </w:r>
      <w:proofErr w:type="spellEnd"/>
      <w:r w:rsidRPr="00C4264B">
        <w:rPr>
          <w:rFonts w:ascii="Roboto Light" w:hAnsi="Roboto Light"/>
          <w:sz w:val="22"/>
          <w:szCs w:val="22"/>
        </w:rPr>
        <w:t xml:space="preserve"> (continuers) (1AUC10) </w:t>
      </w:r>
      <w:proofErr w:type="spellStart"/>
      <w:r w:rsidRPr="00C4264B">
        <w:rPr>
          <w:rFonts w:ascii="Roboto Light" w:hAnsi="Roboto Light"/>
          <w:sz w:val="22"/>
          <w:szCs w:val="22"/>
        </w:rPr>
        <w:t>Auslan</w:t>
      </w:r>
      <w:proofErr w:type="spellEnd"/>
      <w:r w:rsidRPr="00C4264B">
        <w:rPr>
          <w:rFonts w:ascii="Roboto Light" w:hAnsi="Roboto Light"/>
          <w:sz w:val="22"/>
          <w:szCs w:val="22"/>
        </w:rPr>
        <w:t xml:space="preserve"> is the visual-gestural language of the Australian sign linguistic minority group, rather than the auditory-oral language of Australian English speakers. Although it is derived from British Sign Language, which was brought to </w:t>
      </w:r>
      <w:smartTag w:uri="urn:schemas-microsoft-com:office:smarttags" w:element="country-region">
        <w:smartTag w:uri="urn:schemas-microsoft-com:office:smarttags" w:element="place">
          <w:r w:rsidRPr="00C4264B">
            <w:rPr>
              <w:rFonts w:ascii="Roboto Light" w:hAnsi="Roboto Light"/>
              <w:sz w:val="22"/>
              <w:szCs w:val="22"/>
            </w:rPr>
            <w:t>Australia</w:t>
          </w:r>
        </w:smartTag>
      </w:smartTag>
      <w:r w:rsidRPr="00C4264B">
        <w:rPr>
          <w:rFonts w:ascii="Roboto Light" w:hAnsi="Roboto Light"/>
          <w:sz w:val="22"/>
          <w:szCs w:val="22"/>
        </w:rPr>
        <w:t xml:space="preserve"> by the early settlers, </w:t>
      </w:r>
      <w:proofErr w:type="spellStart"/>
      <w:r w:rsidRPr="00C4264B">
        <w:rPr>
          <w:rFonts w:ascii="Roboto Light" w:hAnsi="Roboto Light"/>
          <w:sz w:val="22"/>
          <w:szCs w:val="22"/>
        </w:rPr>
        <w:t>Auslan</w:t>
      </w:r>
      <w:proofErr w:type="spellEnd"/>
      <w:r w:rsidRPr="00C4264B">
        <w:rPr>
          <w:rFonts w:ascii="Roboto Light" w:hAnsi="Roboto Light"/>
          <w:sz w:val="22"/>
          <w:szCs w:val="22"/>
        </w:rPr>
        <w:t xml:space="preserve"> has developed into a unique Australian language characterised by its own grammar and lexicon. In </w:t>
      </w:r>
      <w:proofErr w:type="spellStart"/>
      <w:r w:rsidRPr="00C4264B">
        <w:rPr>
          <w:rFonts w:ascii="Roboto Light" w:hAnsi="Roboto Light"/>
          <w:sz w:val="22"/>
          <w:szCs w:val="22"/>
        </w:rPr>
        <w:t>Auslan</w:t>
      </w:r>
      <w:proofErr w:type="spellEnd"/>
      <w:r w:rsidRPr="00C4264B">
        <w:rPr>
          <w:rFonts w:ascii="Roboto Light" w:hAnsi="Roboto Light"/>
          <w:sz w:val="22"/>
          <w:szCs w:val="22"/>
        </w:rPr>
        <w:t xml:space="preserve"> students develop their skills to communicate meaningfully with people across cultures. Students reflect on their own attitudes, beliefs and values, and develop an understanding of how Deaf Culture and identity are expressed through its natural signed language. Students explore a range of themes and topics from the perspectives of diverse groups and individuals in their own community and in signed languages-using communities.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proofErr w:type="spellStart"/>
      <w:r w:rsidRPr="00C4264B">
        <w:rPr>
          <w:rFonts w:ascii="Roboto Light" w:hAnsi="Roboto Light"/>
          <w:sz w:val="22"/>
          <w:szCs w:val="22"/>
        </w:rPr>
        <w:t>Auslan</w:t>
      </w:r>
      <w:proofErr w:type="spellEnd"/>
      <w:r w:rsidRPr="00C4264B">
        <w:rPr>
          <w:rFonts w:ascii="Roboto Light" w:hAnsi="Roboto Light"/>
          <w:sz w:val="22"/>
          <w:szCs w:val="22"/>
        </w:rPr>
        <w:t xml:space="preserve"> (continuers) (1AUC20) </w:t>
      </w:r>
      <w:proofErr w:type="spellStart"/>
      <w:r w:rsidRPr="00C4264B">
        <w:rPr>
          <w:rFonts w:ascii="Roboto Light" w:hAnsi="Roboto Light"/>
          <w:sz w:val="22"/>
          <w:szCs w:val="22"/>
        </w:rPr>
        <w:t>Auslan</w:t>
      </w:r>
      <w:proofErr w:type="spellEnd"/>
      <w:r w:rsidRPr="00C4264B">
        <w:rPr>
          <w:rFonts w:ascii="Roboto Light" w:hAnsi="Roboto Light"/>
          <w:sz w:val="22"/>
          <w:szCs w:val="22"/>
        </w:rPr>
        <w:t xml:space="preserve"> is the visual-gestural language of the Australian sign linguistic minority group, rather than the auditory-oral language of Australian English speakers. Although it is derived from British Sign Language, which was brought to </w:t>
      </w:r>
      <w:smartTag w:uri="urn:schemas-microsoft-com:office:smarttags" w:element="country-region">
        <w:smartTag w:uri="urn:schemas-microsoft-com:office:smarttags" w:element="place">
          <w:r w:rsidRPr="00C4264B">
            <w:rPr>
              <w:rFonts w:ascii="Roboto Light" w:hAnsi="Roboto Light"/>
              <w:sz w:val="22"/>
              <w:szCs w:val="22"/>
            </w:rPr>
            <w:t>Australia</w:t>
          </w:r>
        </w:smartTag>
      </w:smartTag>
      <w:r w:rsidRPr="00C4264B">
        <w:rPr>
          <w:rFonts w:ascii="Roboto Light" w:hAnsi="Roboto Light"/>
          <w:sz w:val="22"/>
          <w:szCs w:val="22"/>
        </w:rPr>
        <w:t xml:space="preserve"> by the early settlers, </w:t>
      </w:r>
      <w:proofErr w:type="spellStart"/>
      <w:r w:rsidRPr="00C4264B">
        <w:rPr>
          <w:rFonts w:ascii="Roboto Light" w:hAnsi="Roboto Light"/>
          <w:sz w:val="22"/>
          <w:szCs w:val="22"/>
        </w:rPr>
        <w:t>Auslan</w:t>
      </w:r>
      <w:proofErr w:type="spellEnd"/>
      <w:r w:rsidRPr="00C4264B">
        <w:rPr>
          <w:rFonts w:ascii="Roboto Light" w:hAnsi="Roboto Light"/>
          <w:sz w:val="22"/>
          <w:szCs w:val="22"/>
        </w:rPr>
        <w:t xml:space="preserve"> has developed into a unique Australian language characterised by its own grammar and lexicon. In </w:t>
      </w:r>
      <w:proofErr w:type="spellStart"/>
      <w:r w:rsidRPr="00C4264B">
        <w:rPr>
          <w:rFonts w:ascii="Roboto Light" w:hAnsi="Roboto Light"/>
          <w:sz w:val="22"/>
          <w:szCs w:val="22"/>
        </w:rPr>
        <w:t>Auslan</w:t>
      </w:r>
      <w:proofErr w:type="spellEnd"/>
      <w:r w:rsidRPr="00C4264B">
        <w:rPr>
          <w:rFonts w:ascii="Roboto Light" w:hAnsi="Roboto Light"/>
          <w:sz w:val="22"/>
          <w:szCs w:val="22"/>
        </w:rPr>
        <w:t xml:space="preserve"> students develop their skills to communicate meaningfully with people across cultures. Students reflect on their own attitudes, beliefs and values, and develop an understanding of how Deaf Culture and identity are expressed through its natural signed language. Students explore a range of themes and topics from the perspectives of diverse groups and individuals in their own community and in signed languages-using communities.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Australian and International Politics (1AIP10) Students explore how expressions of power affect relationships with others in families, communities, workplaces, and the institutions of finance, bureaucracy, education, law, and the media. They discuss political concepts, ideas, and issues, and reflect on the relationship between politics, power, and decision-making. Students develop knowl</w:t>
      </w:r>
      <w:r w:rsidR="00F72B48" w:rsidRPr="00C4264B">
        <w:rPr>
          <w:rFonts w:ascii="Roboto Light" w:hAnsi="Roboto Light"/>
          <w:sz w:val="22"/>
          <w:szCs w:val="22"/>
        </w:rPr>
        <w:t>edge, skills, and understanding</w:t>
      </w:r>
      <w:r w:rsidRPr="00C4264B">
        <w:rPr>
          <w:rFonts w:ascii="Roboto Light" w:hAnsi="Roboto Light"/>
          <w:sz w:val="22"/>
          <w:szCs w:val="22"/>
        </w:rPr>
        <w:t xml:space="preserve"> that enable them to become informed citizens, voters, and participants in their local, national and international communities.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Australian and International Politics (1AIP20) Students explore how expressions of power affect relationships with others in families, communities, workplaces, and the institutions of finance, bureaucracy, education, law, and the media. They discuss political concepts, ideas, and issues, and reflect on the relationship between politics, power, and decision-making. Students develop knowl</w:t>
      </w:r>
      <w:r w:rsidR="00F72B48" w:rsidRPr="00C4264B">
        <w:rPr>
          <w:rFonts w:ascii="Roboto Light" w:hAnsi="Roboto Light"/>
          <w:sz w:val="22"/>
          <w:szCs w:val="22"/>
        </w:rPr>
        <w:t>edge, skills, and understanding</w:t>
      </w:r>
      <w:r w:rsidRPr="00C4264B">
        <w:rPr>
          <w:rFonts w:ascii="Roboto Light" w:hAnsi="Roboto Light"/>
          <w:sz w:val="22"/>
          <w:szCs w:val="22"/>
        </w:rPr>
        <w:t xml:space="preserve"> that enable them to become informed citizens, voters, and participants in their local, national and international communities.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Australian Languages (1AGN10) </w:t>
      </w:r>
      <w:r w:rsidR="003A3106" w:rsidRPr="00C4264B">
        <w:rPr>
          <w:rFonts w:ascii="Roboto Light" w:hAnsi="Roboto Light"/>
          <w:sz w:val="22"/>
          <w:szCs w:val="22"/>
        </w:rPr>
        <w:t>S</w:t>
      </w:r>
      <w:r w:rsidRPr="00C4264B">
        <w:rPr>
          <w:rFonts w:ascii="Roboto Light" w:hAnsi="Roboto Light"/>
          <w:sz w:val="22"/>
          <w:szCs w:val="22"/>
        </w:rPr>
        <w:t xml:space="preserve">tudents learn about the languages and cultures of the Aboriginal and Torres Strait Islander peoples of </w:t>
      </w:r>
      <w:smartTag w:uri="urn:schemas-microsoft-com:office:smarttags" w:element="country-region">
        <w:smartTag w:uri="urn:schemas-microsoft-com:office:smarttags" w:element="place">
          <w:r w:rsidRPr="00C4264B">
            <w:rPr>
              <w:rFonts w:ascii="Roboto Light" w:hAnsi="Roboto Light"/>
              <w:sz w:val="22"/>
              <w:szCs w:val="22"/>
            </w:rPr>
            <w:t>Australia</w:t>
          </w:r>
        </w:smartTag>
      </w:smartTag>
      <w:r w:rsidRPr="00C4264B">
        <w:rPr>
          <w:rFonts w:ascii="Roboto Light" w:hAnsi="Roboto Light"/>
          <w:sz w:val="22"/>
          <w:szCs w:val="22"/>
        </w:rPr>
        <w:t>. Students learn about the</w:t>
      </w:r>
      <w:r w:rsidR="00095C78" w:rsidRPr="00C4264B">
        <w:rPr>
          <w:rFonts w:ascii="Roboto Light" w:hAnsi="Roboto Light"/>
          <w:sz w:val="22"/>
          <w:szCs w:val="22"/>
        </w:rPr>
        <w:t xml:space="preserve"> current status and</w:t>
      </w:r>
      <w:r w:rsidRPr="00C4264B">
        <w:rPr>
          <w:rFonts w:ascii="Roboto Light" w:hAnsi="Roboto Light"/>
          <w:sz w:val="22"/>
          <w:szCs w:val="22"/>
        </w:rPr>
        <w:t xml:space="preserve"> linguistic structure</w:t>
      </w:r>
      <w:r w:rsidR="00394052" w:rsidRPr="00C4264B">
        <w:rPr>
          <w:rFonts w:ascii="Roboto Light" w:hAnsi="Roboto Light"/>
          <w:sz w:val="22"/>
          <w:szCs w:val="22"/>
        </w:rPr>
        <w:t>s</w:t>
      </w:r>
      <w:r w:rsidRPr="00C4264B">
        <w:rPr>
          <w:rFonts w:ascii="Roboto Light" w:hAnsi="Roboto Light"/>
          <w:sz w:val="22"/>
          <w:szCs w:val="22"/>
        </w:rPr>
        <w:t xml:space="preserve"> of </w:t>
      </w:r>
      <w:r w:rsidR="00095C78" w:rsidRPr="00C4264B">
        <w:rPr>
          <w:rFonts w:ascii="Roboto Light" w:hAnsi="Roboto Light"/>
          <w:sz w:val="22"/>
          <w:szCs w:val="22"/>
        </w:rPr>
        <w:t>Australian</w:t>
      </w:r>
      <w:r w:rsidRPr="00C4264B">
        <w:rPr>
          <w:rFonts w:ascii="Roboto Light" w:hAnsi="Roboto Light"/>
          <w:sz w:val="22"/>
          <w:szCs w:val="22"/>
        </w:rPr>
        <w:t xml:space="preserve"> </w:t>
      </w:r>
      <w:r w:rsidR="00095C78" w:rsidRPr="00C4264B">
        <w:rPr>
          <w:rFonts w:ascii="Roboto Light" w:hAnsi="Roboto Light"/>
          <w:sz w:val="22"/>
          <w:szCs w:val="22"/>
        </w:rPr>
        <w:t>L</w:t>
      </w:r>
      <w:r w:rsidRPr="00C4264B">
        <w:rPr>
          <w:rFonts w:ascii="Roboto Light" w:hAnsi="Roboto Light"/>
          <w:sz w:val="22"/>
          <w:szCs w:val="22"/>
        </w:rPr>
        <w:t xml:space="preserve">anguages. They </w:t>
      </w:r>
      <w:r w:rsidR="0053019E" w:rsidRPr="00C4264B">
        <w:rPr>
          <w:rFonts w:ascii="Roboto Light" w:hAnsi="Roboto Light"/>
          <w:sz w:val="22"/>
          <w:szCs w:val="22"/>
        </w:rPr>
        <w:t>investigate the interdependence of language, land, and cultural knowledge, and de</w:t>
      </w:r>
      <w:r w:rsidRPr="00C4264B">
        <w:rPr>
          <w:rFonts w:ascii="Roboto Light" w:hAnsi="Roboto Light"/>
          <w:sz w:val="22"/>
          <w:szCs w:val="22"/>
        </w:rPr>
        <w:t xml:space="preserve">velop an appreciation of the value of Australian </w:t>
      </w:r>
      <w:r w:rsidR="0053019E" w:rsidRPr="00C4264B">
        <w:rPr>
          <w:rFonts w:ascii="Roboto Light" w:hAnsi="Roboto Light"/>
          <w:sz w:val="22"/>
          <w:szCs w:val="22"/>
        </w:rPr>
        <w:t>L</w:t>
      </w:r>
      <w:r w:rsidRPr="00C4264B">
        <w:rPr>
          <w:rFonts w:ascii="Roboto Light" w:hAnsi="Roboto Light"/>
          <w:sz w:val="22"/>
          <w:szCs w:val="22"/>
        </w:rPr>
        <w:t>anguages as storehouses of cultural and social knowledge and ways of thinking.</w:t>
      </w:r>
    </w:p>
    <w:p w:rsidR="00A079D0" w:rsidRPr="00C4264B" w:rsidRDefault="00A079D0" w:rsidP="00E90AC9">
      <w:pPr>
        <w:rPr>
          <w:rFonts w:ascii="Roboto Light" w:hAnsi="Roboto Light"/>
          <w:sz w:val="22"/>
          <w:szCs w:val="22"/>
        </w:rPr>
      </w:pPr>
    </w:p>
    <w:p w:rsidR="0053019E" w:rsidRPr="00C4264B" w:rsidRDefault="00423059" w:rsidP="0053019E">
      <w:pPr>
        <w:rPr>
          <w:rFonts w:ascii="Roboto Light" w:hAnsi="Roboto Light"/>
          <w:sz w:val="22"/>
          <w:szCs w:val="22"/>
        </w:rPr>
      </w:pPr>
      <w:r w:rsidRPr="00C4264B">
        <w:rPr>
          <w:rFonts w:ascii="Roboto Light" w:hAnsi="Roboto Light"/>
          <w:sz w:val="22"/>
          <w:szCs w:val="22"/>
        </w:rPr>
        <w:br w:type="page"/>
      </w:r>
      <w:r w:rsidR="00A079D0" w:rsidRPr="00C4264B">
        <w:rPr>
          <w:rFonts w:ascii="Roboto Light" w:hAnsi="Roboto Light"/>
          <w:sz w:val="22"/>
          <w:szCs w:val="22"/>
        </w:rPr>
        <w:lastRenderedPageBreak/>
        <w:t xml:space="preserve">Australian Languages (1AGN20) </w:t>
      </w:r>
      <w:r w:rsidR="0053019E" w:rsidRPr="00C4264B">
        <w:rPr>
          <w:rFonts w:ascii="Roboto Light" w:hAnsi="Roboto Light"/>
          <w:sz w:val="22"/>
          <w:szCs w:val="22"/>
        </w:rPr>
        <w:t xml:space="preserve">Students learn about the languages and cultures of the Aboriginal and Torres Strait Islander peoples of </w:t>
      </w:r>
      <w:smartTag w:uri="urn:schemas-microsoft-com:office:smarttags" w:element="country-region">
        <w:smartTag w:uri="urn:schemas-microsoft-com:office:smarttags" w:element="place">
          <w:r w:rsidR="0053019E" w:rsidRPr="00C4264B">
            <w:rPr>
              <w:rFonts w:ascii="Roboto Light" w:hAnsi="Roboto Light"/>
              <w:sz w:val="22"/>
              <w:szCs w:val="22"/>
            </w:rPr>
            <w:t>Australia</w:t>
          </w:r>
        </w:smartTag>
      </w:smartTag>
      <w:r w:rsidR="0053019E" w:rsidRPr="00C4264B">
        <w:rPr>
          <w:rFonts w:ascii="Roboto Light" w:hAnsi="Roboto Light"/>
          <w:sz w:val="22"/>
          <w:szCs w:val="22"/>
        </w:rPr>
        <w:t>. Students learn about the current status and linguistic structure</w:t>
      </w:r>
      <w:r w:rsidR="00394052" w:rsidRPr="00C4264B">
        <w:rPr>
          <w:rFonts w:ascii="Roboto Light" w:hAnsi="Roboto Light"/>
          <w:sz w:val="22"/>
          <w:szCs w:val="22"/>
        </w:rPr>
        <w:t>s</w:t>
      </w:r>
      <w:r w:rsidR="0053019E" w:rsidRPr="00C4264B">
        <w:rPr>
          <w:rFonts w:ascii="Roboto Light" w:hAnsi="Roboto Light"/>
          <w:sz w:val="22"/>
          <w:szCs w:val="22"/>
        </w:rPr>
        <w:t xml:space="preserve"> of Australian Languages. They investigate the interdependence of language, land, and cultural knowledge, and develop an appreciation of the value of Australian Languages as storehouses of cultural and social knowledge and ways of thinking.</w:t>
      </w:r>
    </w:p>
    <w:p w:rsidR="00A079D0" w:rsidRPr="00C4264B" w:rsidRDefault="00A079D0" w:rsidP="00E90AC9">
      <w:pPr>
        <w:rPr>
          <w:rFonts w:ascii="Roboto Light" w:hAnsi="Roboto Light"/>
          <w:sz w:val="22"/>
          <w:szCs w:val="22"/>
        </w:rPr>
      </w:pPr>
    </w:p>
    <w:p w:rsidR="00A079D0" w:rsidRPr="00C4264B" w:rsidRDefault="00E57DC1" w:rsidP="00E57DC1">
      <w:pPr>
        <w:rPr>
          <w:rFonts w:ascii="Roboto Light" w:hAnsi="Roboto Light"/>
          <w:sz w:val="22"/>
          <w:szCs w:val="22"/>
        </w:rPr>
      </w:pPr>
      <w:r w:rsidRPr="00C4264B">
        <w:rPr>
          <w:rFonts w:ascii="Roboto Light" w:hAnsi="Roboto Light"/>
          <w:sz w:val="22"/>
          <w:szCs w:val="22"/>
        </w:rPr>
        <w:t>Biology (1BGY</w:t>
      </w:r>
      <w:r w:rsidR="00900AC5" w:rsidRPr="00C4264B">
        <w:rPr>
          <w:rFonts w:ascii="Roboto Light" w:hAnsi="Roboto Light"/>
          <w:sz w:val="22"/>
          <w:szCs w:val="22"/>
        </w:rPr>
        <w:t>10</w:t>
      </w:r>
      <w:r w:rsidR="00A079D0" w:rsidRPr="00C4264B">
        <w:rPr>
          <w:rFonts w:ascii="Roboto Light" w:hAnsi="Roboto Light"/>
          <w:sz w:val="22"/>
          <w:szCs w:val="22"/>
        </w:rPr>
        <w:t xml:space="preserve">) </w:t>
      </w:r>
      <w:r w:rsidRPr="00C4264B">
        <w:rPr>
          <w:rFonts w:ascii="Roboto Light" w:hAnsi="Roboto Light"/>
          <w:sz w:val="22"/>
          <w:szCs w:val="22"/>
        </w:rPr>
        <w:t>Science inquiry skills and science as a human endeavour are integral to students’ learning in this subject and are interwoven through their</w:t>
      </w:r>
      <w:r w:rsidR="00394052" w:rsidRPr="00C4264B">
        <w:rPr>
          <w:rFonts w:ascii="Roboto Light" w:hAnsi="Roboto Light"/>
          <w:sz w:val="22"/>
          <w:szCs w:val="22"/>
        </w:rPr>
        <w:t xml:space="preserve"> science understanding. </w:t>
      </w:r>
      <w:r w:rsidR="00854593" w:rsidRPr="00C4264B">
        <w:rPr>
          <w:rFonts w:ascii="Roboto Light" w:hAnsi="Roboto Light"/>
          <w:sz w:val="22"/>
          <w:szCs w:val="22"/>
        </w:rPr>
        <w:t>In their study of</w:t>
      </w:r>
      <w:r w:rsidRPr="00C4264B">
        <w:rPr>
          <w:rFonts w:ascii="Roboto Light" w:hAnsi="Roboto Light"/>
          <w:sz w:val="22"/>
          <w:szCs w:val="22"/>
        </w:rPr>
        <w:t xml:space="preserve"> </w:t>
      </w:r>
      <w:r w:rsidR="00394052" w:rsidRPr="00C4264B">
        <w:rPr>
          <w:rFonts w:ascii="Roboto Light" w:hAnsi="Roboto Light"/>
          <w:sz w:val="22"/>
          <w:szCs w:val="22"/>
        </w:rPr>
        <w:t xml:space="preserve">Biology, </w:t>
      </w:r>
      <w:r w:rsidRPr="00C4264B">
        <w:rPr>
          <w:rFonts w:ascii="Roboto Light" w:hAnsi="Roboto Light"/>
          <w:sz w:val="22"/>
          <w:szCs w:val="22"/>
        </w:rPr>
        <w:t>students extend their understanding of the nature of living things, as well as of the interactions of those living things with members of the same species, members of other species, and the environment.</w:t>
      </w:r>
      <w:r w:rsidR="00281540" w:rsidRPr="00C4264B">
        <w:rPr>
          <w:rFonts w:ascii="Roboto Light" w:hAnsi="Roboto Light"/>
          <w:sz w:val="22"/>
          <w:szCs w:val="22"/>
        </w:rPr>
        <w:t xml:space="preserve"> Students develop and extend their inquiry skills, including in designing and undertaking investigations, and collecting and analysing primary and secondary data. They interpret and evaluate </w:t>
      </w:r>
      <w:r w:rsidR="00854593" w:rsidRPr="00C4264B">
        <w:rPr>
          <w:rFonts w:ascii="Roboto Light" w:hAnsi="Roboto Light"/>
          <w:sz w:val="22"/>
          <w:szCs w:val="22"/>
        </w:rPr>
        <w:t>data</w:t>
      </w:r>
      <w:r w:rsidR="00281540" w:rsidRPr="00C4264B">
        <w:rPr>
          <w:rFonts w:ascii="Roboto Light" w:hAnsi="Roboto Light"/>
          <w:sz w:val="22"/>
          <w:szCs w:val="22"/>
        </w:rPr>
        <w:t>, and synthesise and use evidence to construct and justify conclusions.</w:t>
      </w:r>
    </w:p>
    <w:p w:rsidR="00E57DC1" w:rsidRPr="00C4264B" w:rsidRDefault="00E57DC1" w:rsidP="00E57DC1">
      <w:pPr>
        <w:rPr>
          <w:rFonts w:ascii="Roboto Light" w:hAnsi="Roboto Light"/>
          <w:sz w:val="22"/>
          <w:szCs w:val="22"/>
        </w:rPr>
      </w:pPr>
    </w:p>
    <w:p w:rsidR="00E57DC1" w:rsidRPr="00C4264B" w:rsidRDefault="00E57DC1" w:rsidP="00E57DC1">
      <w:pPr>
        <w:rPr>
          <w:rFonts w:ascii="Roboto Light" w:hAnsi="Roboto Light"/>
          <w:sz w:val="22"/>
          <w:szCs w:val="22"/>
        </w:rPr>
      </w:pPr>
      <w:r w:rsidRPr="00C4264B">
        <w:rPr>
          <w:rFonts w:ascii="Roboto Light" w:hAnsi="Roboto Light"/>
          <w:sz w:val="22"/>
          <w:szCs w:val="22"/>
        </w:rPr>
        <w:t>Biology (1BGY20) Science inquiry skills and science as a human endeavour are integral to students’ learning in this subject and are interwoven through</w:t>
      </w:r>
      <w:r w:rsidR="00854593" w:rsidRPr="00C4264B">
        <w:rPr>
          <w:rFonts w:ascii="Roboto Light" w:hAnsi="Roboto Light"/>
          <w:sz w:val="22"/>
          <w:szCs w:val="22"/>
        </w:rPr>
        <w:t xml:space="preserve"> their</w:t>
      </w:r>
      <w:r w:rsidRPr="00C4264B">
        <w:rPr>
          <w:rFonts w:ascii="Roboto Light" w:hAnsi="Roboto Light"/>
          <w:sz w:val="22"/>
          <w:szCs w:val="22"/>
        </w:rPr>
        <w:t xml:space="preserve"> science understanding. </w:t>
      </w:r>
      <w:r w:rsidR="00854593" w:rsidRPr="00C4264B">
        <w:rPr>
          <w:rFonts w:ascii="Roboto Light" w:hAnsi="Roboto Light"/>
          <w:sz w:val="22"/>
          <w:szCs w:val="22"/>
        </w:rPr>
        <w:t xml:space="preserve">In their </w:t>
      </w:r>
      <w:r w:rsidRPr="00C4264B">
        <w:rPr>
          <w:rFonts w:ascii="Roboto Light" w:hAnsi="Roboto Light"/>
          <w:sz w:val="22"/>
          <w:szCs w:val="22"/>
        </w:rPr>
        <w:t xml:space="preserve">study of </w:t>
      </w:r>
      <w:r w:rsidR="0024321D" w:rsidRPr="00C4264B">
        <w:rPr>
          <w:rFonts w:ascii="Roboto Light" w:hAnsi="Roboto Light"/>
          <w:sz w:val="22"/>
          <w:szCs w:val="22"/>
        </w:rPr>
        <w:t xml:space="preserve">Biology, </w:t>
      </w:r>
      <w:r w:rsidRPr="00C4264B">
        <w:rPr>
          <w:rFonts w:ascii="Roboto Light" w:hAnsi="Roboto Light"/>
          <w:sz w:val="22"/>
          <w:szCs w:val="22"/>
        </w:rPr>
        <w:t>students extend their understanding of the nature of living things, as well as of the interactions of those living things with members of the same species, members of oth</w:t>
      </w:r>
      <w:r w:rsidR="00281540" w:rsidRPr="00C4264B">
        <w:rPr>
          <w:rFonts w:ascii="Roboto Light" w:hAnsi="Roboto Light"/>
          <w:sz w:val="22"/>
          <w:szCs w:val="22"/>
        </w:rPr>
        <w:t xml:space="preserve">er species, and the environment. Students develop and extend their inquiry skills, including in designing and undertaking investigations, and collecting and analysing primary and secondary data. They interpret and evaluate </w:t>
      </w:r>
      <w:r w:rsidR="00854593" w:rsidRPr="00C4264B">
        <w:rPr>
          <w:rFonts w:ascii="Roboto Light" w:hAnsi="Roboto Light"/>
          <w:sz w:val="22"/>
          <w:szCs w:val="22"/>
        </w:rPr>
        <w:t>data</w:t>
      </w:r>
      <w:r w:rsidR="00281540" w:rsidRPr="00C4264B">
        <w:rPr>
          <w:rFonts w:ascii="Roboto Light" w:hAnsi="Roboto Light"/>
          <w:sz w:val="22"/>
          <w:szCs w:val="22"/>
        </w:rPr>
        <w:t>, and synthesise and use evidence to construct and justify conclusions.</w:t>
      </w:r>
    </w:p>
    <w:p w:rsidR="00900AC5" w:rsidRPr="00C4264B" w:rsidRDefault="00900AC5" w:rsidP="00900AC5">
      <w:pPr>
        <w:rPr>
          <w:rFonts w:ascii="Roboto Light" w:hAnsi="Roboto Light"/>
          <w:sz w:val="22"/>
          <w:szCs w:val="22"/>
        </w:rPr>
      </w:pPr>
    </w:p>
    <w:p w:rsidR="00A01A4A" w:rsidRPr="00C4264B" w:rsidRDefault="00A079D0" w:rsidP="00A01A4A">
      <w:pPr>
        <w:rPr>
          <w:rFonts w:ascii="Roboto Light" w:hAnsi="Roboto Light"/>
          <w:sz w:val="22"/>
          <w:szCs w:val="22"/>
        </w:rPr>
      </w:pPr>
      <w:r w:rsidRPr="00C4264B">
        <w:rPr>
          <w:rFonts w:ascii="Roboto Light" w:hAnsi="Roboto Light"/>
          <w:sz w:val="22"/>
          <w:szCs w:val="22"/>
        </w:rPr>
        <w:t xml:space="preserve">Bosnian (continuers) (1BOC10) </w:t>
      </w:r>
      <w:r w:rsidR="00A01A4A"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1A4A" w:rsidRPr="00C4264B" w:rsidRDefault="00A079D0" w:rsidP="00A01A4A">
      <w:pPr>
        <w:rPr>
          <w:rFonts w:ascii="Roboto Light" w:hAnsi="Roboto Light"/>
          <w:sz w:val="22"/>
          <w:szCs w:val="22"/>
        </w:rPr>
      </w:pPr>
      <w:r w:rsidRPr="00C4264B">
        <w:rPr>
          <w:rFonts w:ascii="Roboto Light" w:hAnsi="Roboto Light"/>
          <w:sz w:val="22"/>
          <w:szCs w:val="22"/>
        </w:rPr>
        <w:t xml:space="preserve">Bosnian (continuers) (1BOC20) </w:t>
      </w:r>
      <w:r w:rsidR="00A01A4A"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Business and Enterprise (1BUE10) </w:t>
      </w:r>
      <w:r w:rsidR="00321DFF" w:rsidRPr="00C4264B">
        <w:rPr>
          <w:rFonts w:ascii="Roboto Light" w:hAnsi="Roboto Light"/>
          <w:sz w:val="22"/>
          <w:szCs w:val="22"/>
        </w:rPr>
        <w:t>This subject</w:t>
      </w:r>
      <w:r w:rsidRPr="00C4264B">
        <w:rPr>
          <w:rFonts w:ascii="Roboto Light" w:hAnsi="Roboto Light"/>
          <w:sz w:val="22"/>
          <w:szCs w:val="22"/>
        </w:rPr>
        <w:t xml:space="preserve"> focuses on learning about the successful management of business and enterprise issues in personal, business, and social contexts, locally, nationally, and globally. Students gain an understanding of business operations and practice, develop an awareness of business, financial, and technological skills, participate in planning, developing, and controlling business activities, and evaluate decisions on business practices. They have the opportunity to reflect on current issues in business and enterprise, and </w:t>
      </w:r>
      <w:r w:rsidR="00D24A7A" w:rsidRPr="00C4264B">
        <w:rPr>
          <w:rFonts w:ascii="Roboto Light" w:hAnsi="Roboto Light"/>
          <w:sz w:val="22"/>
          <w:szCs w:val="22"/>
        </w:rPr>
        <w:t xml:space="preserve">to </w:t>
      </w:r>
      <w:r w:rsidRPr="00C4264B">
        <w:rPr>
          <w:rFonts w:ascii="Roboto Light" w:hAnsi="Roboto Light"/>
          <w:sz w:val="22"/>
          <w:szCs w:val="22"/>
        </w:rPr>
        <w:t>make informed decisions. Students evaluate the impact and effect</w:t>
      </w:r>
      <w:r w:rsidR="00D24A7A" w:rsidRPr="00C4264B">
        <w:rPr>
          <w:rFonts w:ascii="Roboto Light" w:hAnsi="Roboto Light"/>
          <w:sz w:val="22"/>
          <w:szCs w:val="22"/>
        </w:rPr>
        <w:t>s</w:t>
      </w:r>
      <w:r w:rsidRPr="00C4264B">
        <w:rPr>
          <w:rFonts w:ascii="Roboto Light" w:hAnsi="Roboto Light"/>
          <w:sz w:val="22"/>
          <w:szCs w:val="22"/>
        </w:rPr>
        <w:t xml:space="preserve"> of business, enterprises, and technology on </w:t>
      </w:r>
      <w:r w:rsidR="00D24A7A" w:rsidRPr="00C4264B">
        <w:rPr>
          <w:rFonts w:ascii="Roboto Light" w:hAnsi="Roboto Light"/>
          <w:sz w:val="22"/>
          <w:szCs w:val="22"/>
        </w:rPr>
        <w:t>the economy and the environment</w:t>
      </w:r>
      <w:r w:rsidR="00CB641C" w:rsidRPr="00C4264B">
        <w:rPr>
          <w:rFonts w:ascii="Roboto Light" w:hAnsi="Roboto Light"/>
          <w:sz w:val="22"/>
          <w:szCs w:val="22"/>
        </w:rPr>
        <w:t xml:space="preserve">, and on </w:t>
      </w:r>
      <w:r w:rsidRPr="00C4264B">
        <w:rPr>
          <w:rFonts w:ascii="Roboto Light" w:hAnsi="Roboto Light"/>
          <w:sz w:val="22"/>
          <w:szCs w:val="22"/>
        </w:rPr>
        <w:t>the well-being and lifest</w:t>
      </w:r>
      <w:r w:rsidR="00CB641C" w:rsidRPr="00C4264B">
        <w:rPr>
          <w:rFonts w:ascii="Roboto Light" w:hAnsi="Roboto Light"/>
          <w:sz w:val="22"/>
          <w:szCs w:val="22"/>
        </w:rPr>
        <w:t>yle of individuals and communities.</w:t>
      </w:r>
    </w:p>
    <w:p w:rsidR="00A079D0" w:rsidRPr="00C4264B" w:rsidRDefault="00A079D0" w:rsidP="00E90AC9">
      <w:pPr>
        <w:rPr>
          <w:rFonts w:ascii="Roboto Light" w:hAnsi="Roboto Light"/>
          <w:sz w:val="22"/>
          <w:szCs w:val="22"/>
        </w:rPr>
      </w:pPr>
    </w:p>
    <w:p w:rsidR="00CB641C" w:rsidRPr="00C4264B" w:rsidRDefault="00423059" w:rsidP="00E90AC9">
      <w:pPr>
        <w:rPr>
          <w:rFonts w:ascii="Roboto Light" w:hAnsi="Roboto Light"/>
          <w:sz w:val="22"/>
          <w:szCs w:val="22"/>
        </w:rPr>
      </w:pPr>
      <w:r w:rsidRPr="00C4264B">
        <w:rPr>
          <w:rFonts w:ascii="Roboto Light" w:hAnsi="Roboto Light"/>
          <w:sz w:val="22"/>
          <w:szCs w:val="22"/>
        </w:rPr>
        <w:br w:type="page"/>
      </w:r>
      <w:r w:rsidR="00A079D0" w:rsidRPr="00C4264B">
        <w:rPr>
          <w:rFonts w:ascii="Roboto Light" w:hAnsi="Roboto Light"/>
          <w:sz w:val="22"/>
          <w:szCs w:val="22"/>
        </w:rPr>
        <w:lastRenderedPageBreak/>
        <w:t xml:space="preserve">Business and Enterprise (1BUE20) </w:t>
      </w:r>
      <w:r w:rsidR="00321DFF" w:rsidRPr="00C4264B">
        <w:rPr>
          <w:rFonts w:ascii="Roboto Light" w:hAnsi="Roboto Light"/>
          <w:sz w:val="22"/>
          <w:szCs w:val="22"/>
        </w:rPr>
        <w:t>This subject</w:t>
      </w:r>
      <w:r w:rsidR="00CB641C" w:rsidRPr="00C4264B">
        <w:rPr>
          <w:rFonts w:ascii="Roboto Light" w:hAnsi="Roboto Light"/>
          <w:sz w:val="22"/>
          <w:szCs w:val="22"/>
        </w:rPr>
        <w:t xml:space="preserve"> focuses on learning about the successful management of business and enterprise issues in personal, business, and social contexts, locally, nationally, and globally. Students gain an understanding of business operations and practice, develop an awareness of business, financial, and technological skills, participate in planning, developing, and controlling business activities, and evaluate decisions on business practices. They have the opportunity to reflect on current issues in business and enterprise, and to make informed decisions. Students evaluate the impact and effects of business, enterprises, and technology on the economy and the environment, and on the well-being and lifestyle of individuals and communities.</w:t>
      </w:r>
    </w:p>
    <w:p w:rsidR="00481A87" w:rsidRPr="00C4264B" w:rsidRDefault="00481A87" w:rsidP="00A4181A">
      <w:pPr>
        <w:rPr>
          <w:rFonts w:ascii="Roboto Light" w:hAnsi="Roboto Light"/>
          <w:sz w:val="22"/>
          <w:szCs w:val="22"/>
        </w:rPr>
      </w:pPr>
    </w:p>
    <w:p w:rsidR="00A4181A" w:rsidRPr="00C4264B" w:rsidRDefault="008B218E" w:rsidP="00A4181A">
      <w:pPr>
        <w:rPr>
          <w:rFonts w:ascii="Roboto Light" w:hAnsi="Roboto Light"/>
          <w:sz w:val="22"/>
          <w:szCs w:val="22"/>
        </w:rPr>
      </w:pPr>
      <w:r w:rsidRPr="00C4264B">
        <w:rPr>
          <w:rFonts w:ascii="Roboto Light" w:hAnsi="Roboto Light"/>
          <w:sz w:val="22"/>
          <w:szCs w:val="22"/>
        </w:rPr>
        <w:t>Business and Enterprise: Local Program (1BE</w:t>
      </w:r>
      <w:r w:rsidR="00603D10" w:rsidRPr="00C4264B">
        <w:rPr>
          <w:rFonts w:ascii="Roboto Light" w:hAnsi="Roboto Light"/>
          <w:sz w:val="22"/>
          <w:szCs w:val="22"/>
        </w:rPr>
        <w:t>S10)</w:t>
      </w:r>
      <w:r w:rsidR="002D5766" w:rsidRPr="00C4264B">
        <w:rPr>
          <w:rFonts w:ascii="Roboto Light" w:hAnsi="Roboto Light"/>
          <w:sz w:val="22"/>
          <w:szCs w:val="22"/>
        </w:rPr>
        <w:t xml:space="preserve"> </w:t>
      </w:r>
      <w:r w:rsidR="00A4181A" w:rsidRPr="00C4264B">
        <w:rPr>
          <w:rFonts w:ascii="Roboto Light" w:hAnsi="Roboto Light"/>
          <w:sz w:val="22"/>
          <w:szCs w:val="22"/>
        </w:rPr>
        <w:t xml:space="preserve">This subject focuses on learning about the successful management of business and enterprise issues in personal, business, and social contexts, locally, nationally, and globally. Students gain an understanding of business operations and practice, develop an awareness of business, financial, and technological skills, participate in planning, developing, and controlling business activities, and evaluate decisions on business practices. They have the opportunity to reflect on current issues in business and enterprise, and to make informed decisions. Students evaluate the impact and effects of business, enterprises, and technology on the economy and the environment, and on the well-being and lifestyle of individuals and communities. A local program </w:t>
      </w:r>
      <w:r w:rsidR="0024321D" w:rsidRPr="00C4264B">
        <w:rPr>
          <w:rFonts w:ascii="Roboto Light" w:hAnsi="Roboto Light"/>
          <w:sz w:val="22"/>
          <w:szCs w:val="22"/>
        </w:rPr>
        <w:t>may</w:t>
      </w:r>
      <w:r w:rsidR="00A4181A" w:rsidRPr="00C4264B">
        <w:rPr>
          <w:rFonts w:ascii="Roboto Light" w:hAnsi="Roboto Light"/>
          <w:sz w:val="22"/>
          <w:szCs w:val="22"/>
        </w:rPr>
        <w:t xml:space="preserve"> focus on specific local needs and interests.</w:t>
      </w:r>
    </w:p>
    <w:p w:rsidR="00603D10" w:rsidRPr="00C4264B" w:rsidRDefault="00603D10" w:rsidP="00E90AC9">
      <w:pPr>
        <w:rPr>
          <w:rFonts w:ascii="Roboto Light" w:hAnsi="Roboto Light"/>
          <w:sz w:val="22"/>
          <w:szCs w:val="22"/>
        </w:rPr>
      </w:pPr>
    </w:p>
    <w:p w:rsidR="00A4181A" w:rsidRPr="00C4264B" w:rsidRDefault="00603D10" w:rsidP="00A4181A">
      <w:pPr>
        <w:rPr>
          <w:rFonts w:ascii="Roboto Light" w:hAnsi="Roboto Light"/>
          <w:sz w:val="22"/>
          <w:szCs w:val="22"/>
        </w:rPr>
      </w:pPr>
      <w:r w:rsidRPr="00C4264B">
        <w:rPr>
          <w:rFonts w:ascii="Roboto Light" w:hAnsi="Roboto Light"/>
          <w:sz w:val="22"/>
          <w:szCs w:val="22"/>
        </w:rPr>
        <w:t>Business and Enterprise: Local Program (1BES20)</w:t>
      </w:r>
      <w:r w:rsidR="00A4181A" w:rsidRPr="00C4264B">
        <w:rPr>
          <w:rFonts w:ascii="Roboto Light" w:hAnsi="Roboto Light"/>
          <w:sz w:val="22"/>
          <w:szCs w:val="22"/>
        </w:rPr>
        <w:t xml:space="preserve"> This subject focuses on learning about the successful management of business and enterprise issues in personal, business, and social contexts, locally, nationally, and globally. Students gain an understanding of business operations and practice, develop an awareness of business, financial, and technological skills, participate in planning, developing, and controlling business activities, and evaluate decisions on business practices. They have the opportunity to reflect on current issues in business and enterprise, and to make informed decisions. Students evaluate the impa</w:t>
      </w:r>
      <w:bookmarkStart w:id="0" w:name="_GoBack"/>
      <w:bookmarkEnd w:id="0"/>
      <w:r w:rsidR="00A4181A" w:rsidRPr="00C4264B">
        <w:rPr>
          <w:rFonts w:ascii="Roboto Light" w:hAnsi="Roboto Light"/>
          <w:sz w:val="22"/>
          <w:szCs w:val="22"/>
        </w:rPr>
        <w:t xml:space="preserve">ct and effects of business, enterprises, and technology on the economy and the environment, and on the well-being and lifestyle of individuals and communities. A local program </w:t>
      </w:r>
      <w:r w:rsidR="0024321D" w:rsidRPr="00C4264B">
        <w:rPr>
          <w:rFonts w:ascii="Roboto Light" w:hAnsi="Roboto Light"/>
          <w:sz w:val="22"/>
          <w:szCs w:val="22"/>
        </w:rPr>
        <w:t>may</w:t>
      </w:r>
      <w:r w:rsidR="00A4181A" w:rsidRPr="00C4264B">
        <w:rPr>
          <w:rFonts w:ascii="Roboto Light" w:hAnsi="Roboto Light"/>
          <w:sz w:val="22"/>
          <w:szCs w:val="22"/>
        </w:rPr>
        <w:t xml:space="preserve"> focus on specific local needs and interests.</w:t>
      </w:r>
    </w:p>
    <w:p w:rsidR="008B218E" w:rsidRPr="00C4264B" w:rsidRDefault="008B218E" w:rsidP="00E90AC9">
      <w:pPr>
        <w:rPr>
          <w:rFonts w:ascii="Roboto Light" w:hAnsi="Roboto Light"/>
          <w:sz w:val="22"/>
          <w:szCs w:val="22"/>
        </w:rPr>
      </w:pPr>
    </w:p>
    <w:p w:rsidR="00A079D0" w:rsidRPr="00C4264B" w:rsidRDefault="00A079D0" w:rsidP="00786727">
      <w:pPr>
        <w:rPr>
          <w:rFonts w:ascii="Roboto Light" w:hAnsi="Roboto Light"/>
          <w:sz w:val="22"/>
          <w:szCs w:val="22"/>
        </w:rPr>
      </w:pPr>
      <w:r w:rsidRPr="00C4264B">
        <w:rPr>
          <w:rFonts w:ascii="Roboto Light" w:hAnsi="Roboto Light"/>
          <w:sz w:val="22"/>
          <w:szCs w:val="22"/>
        </w:rPr>
        <w:t xml:space="preserve">Business and Enterprise: Modified (1BEM10) </w:t>
      </w:r>
      <w:r w:rsidR="00505795" w:rsidRPr="00C4264B">
        <w:rPr>
          <w:rFonts w:ascii="Roboto Light" w:hAnsi="Roboto Light"/>
          <w:sz w:val="22"/>
          <w:szCs w:val="22"/>
        </w:rPr>
        <w:t>Please refer to the Modified Subject</w:t>
      </w:r>
      <w:r w:rsidR="0035634A" w:rsidRPr="00C4264B">
        <w:rPr>
          <w:rFonts w:ascii="Roboto Light" w:hAnsi="Roboto Light"/>
          <w:sz w:val="22"/>
          <w:szCs w:val="22"/>
        </w:rPr>
        <w:t>s</w:t>
      </w:r>
      <w:r w:rsidR="00505795" w:rsidRPr="00C4264B">
        <w:rPr>
          <w:rFonts w:ascii="Roboto Light" w:hAnsi="Roboto Light"/>
          <w:sz w:val="22"/>
          <w:szCs w:val="22"/>
        </w:rPr>
        <w:t xml:space="preserve"> information page on the SACE website.</w:t>
      </w:r>
    </w:p>
    <w:p w:rsidR="00A079D0" w:rsidRPr="00C4264B" w:rsidRDefault="00A079D0" w:rsidP="00E90AC9">
      <w:pPr>
        <w:rPr>
          <w:rFonts w:ascii="Roboto Light" w:hAnsi="Roboto Light"/>
          <w:sz w:val="22"/>
          <w:szCs w:val="22"/>
        </w:rPr>
      </w:pPr>
    </w:p>
    <w:p w:rsidR="0024321D" w:rsidRPr="00C4264B" w:rsidRDefault="00A079D0" w:rsidP="00786727">
      <w:pPr>
        <w:rPr>
          <w:rFonts w:ascii="Roboto Light" w:hAnsi="Roboto Light"/>
          <w:sz w:val="22"/>
          <w:szCs w:val="22"/>
        </w:rPr>
      </w:pPr>
      <w:r w:rsidRPr="00C4264B">
        <w:rPr>
          <w:rFonts w:ascii="Roboto Light" w:hAnsi="Roboto Light"/>
          <w:sz w:val="22"/>
          <w:szCs w:val="22"/>
        </w:rPr>
        <w:t xml:space="preserve">Business and Enterprise: Modified (1BEM20) </w:t>
      </w:r>
      <w:r w:rsidR="00505795" w:rsidRPr="00C4264B">
        <w:rPr>
          <w:rFonts w:ascii="Roboto Light" w:hAnsi="Roboto Light"/>
          <w:sz w:val="22"/>
          <w:szCs w:val="22"/>
        </w:rPr>
        <w:t>Please refer to the Modified Subject</w:t>
      </w:r>
      <w:r w:rsidR="0035634A" w:rsidRPr="00C4264B">
        <w:rPr>
          <w:rFonts w:ascii="Roboto Light" w:hAnsi="Roboto Light"/>
          <w:sz w:val="22"/>
          <w:szCs w:val="22"/>
        </w:rPr>
        <w:t>s</w:t>
      </w:r>
      <w:r w:rsidR="00505795" w:rsidRPr="00C4264B">
        <w:rPr>
          <w:rFonts w:ascii="Roboto Light" w:hAnsi="Roboto Light"/>
          <w:sz w:val="22"/>
          <w:szCs w:val="22"/>
        </w:rPr>
        <w:t xml:space="preserve"> information page on the SACE website.</w:t>
      </w:r>
    </w:p>
    <w:p w:rsidR="00877C56" w:rsidRPr="00C4264B" w:rsidRDefault="00877C56" w:rsidP="00786727">
      <w:pPr>
        <w:rPr>
          <w:rFonts w:ascii="Roboto Light" w:hAnsi="Roboto Light"/>
          <w:sz w:val="22"/>
          <w:szCs w:val="22"/>
        </w:rPr>
      </w:pPr>
    </w:p>
    <w:p w:rsidR="00E57DC1" w:rsidRPr="00C4264B" w:rsidRDefault="00E57DC1" w:rsidP="0024321D">
      <w:pPr>
        <w:rPr>
          <w:rFonts w:ascii="Roboto Light" w:hAnsi="Roboto Light"/>
          <w:sz w:val="22"/>
          <w:szCs w:val="22"/>
        </w:rPr>
      </w:pPr>
      <w:r w:rsidRPr="00C4264B">
        <w:rPr>
          <w:rFonts w:ascii="Roboto Light" w:hAnsi="Roboto Light"/>
          <w:sz w:val="22"/>
          <w:szCs w:val="22"/>
        </w:rPr>
        <w:t>Chemistry (1CEM10</w:t>
      </w:r>
      <w:r w:rsidR="00A079D0" w:rsidRPr="00C4264B">
        <w:rPr>
          <w:rFonts w:ascii="Roboto Light" w:hAnsi="Roboto Light"/>
          <w:sz w:val="22"/>
          <w:szCs w:val="22"/>
        </w:rPr>
        <w:t xml:space="preserve">) </w:t>
      </w:r>
      <w:r w:rsidRPr="00C4264B">
        <w:rPr>
          <w:rFonts w:ascii="Roboto Light" w:hAnsi="Roboto Light"/>
          <w:sz w:val="22"/>
          <w:szCs w:val="22"/>
        </w:rPr>
        <w:t>Science inquiry skills and science as a human endeavour are integral to students’ learning in this subject and are interwoven through the science understanding</w:t>
      </w:r>
      <w:r w:rsidR="0024321D" w:rsidRPr="00C4264B">
        <w:rPr>
          <w:rFonts w:ascii="Roboto Light" w:hAnsi="Roboto Light"/>
          <w:sz w:val="22"/>
          <w:szCs w:val="22"/>
        </w:rPr>
        <w:t xml:space="preserve">. </w:t>
      </w:r>
      <w:r w:rsidRPr="00C4264B">
        <w:rPr>
          <w:rFonts w:ascii="Roboto Light" w:hAnsi="Roboto Light"/>
          <w:sz w:val="22"/>
          <w:szCs w:val="22"/>
        </w:rPr>
        <w:t xml:space="preserve">In their study of </w:t>
      </w:r>
      <w:r w:rsidR="0024321D" w:rsidRPr="00C4264B">
        <w:rPr>
          <w:rFonts w:ascii="Roboto Light" w:hAnsi="Roboto Light"/>
          <w:sz w:val="22"/>
          <w:szCs w:val="22"/>
        </w:rPr>
        <w:t xml:space="preserve">Chemistry, </w:t>
      </w:r>
      <w:r w:rsidRPr="00C4264B">
        <w:rPr>
          <w:rFonts w:ascii="Roboto Light" w:hAnsi="Roboto Light"/>
          <w:sz w:val="22"/>
          <w:szCs w:val="22"/>
        </w:rPr>
        <w:t>students develop and extend their understanding of some of the fundamental principles and concepts of chemistry, including structure, bonding, polarity, solubility, acid-base reactions, and redox. These are introduced in the individual topics, with the mole concept and some energy concepts introduced gr</w:t>
      </w:r>
      <w:r w:rsidR="00281540" w:rsidRPr="00C4264B">
        <w:rPr>
          <w:rFonts w:ascii="Roboto Light" w:hAnsi="Roboto Light"/>
          <w:sz w:val="22"/>
          <w:szCs w:val="22"/>
        </w:rPr>
        <w:t xml:space="preserve">adually throughout these topics. Students develop and extend their inquiry skills, including in designing and undertaking investigations, and collecting and analysing primary and secondary data. They interpret and evaluate </w:t>
      </w:r>
      <w:r w:rsidR="00854593" w:rsidRPr="00C4264B">
        <w:rPr>
          <w:rFonts w:ascii="Roboto Light" w:hAnsi="Roboto Light"/>
          <w:sz w:val="22"/>
          <w:szCs w:val="22"/>
        </w:rPr>
        <w:t>data</w:t>
      </w:r>
      <w:r w:rsidR="00281540" w:rsidRPr="00C4264B">
        <w:rPr>
          <w:rFonts w:ascii="Roboto Light" w:hAnsi="Roboto Light"/>
          <w:sz w:val="22"/>
          <w:szCs w:val="22"/>
        </w:rPr>
        <w:t>, and synthesise and use evidence to construct and justify conclusions.</w:t>
      </w:r>
    </w:p>
    <w:p w:rsidR="00E57DC1" w:rsidRPr="00C4264B" w:rsidRDefault="00E57DC1" w:rsidP="00E57DC1">
      <w:pPr>
        <w:pStyle w:val="NormalWeb"/>
        <w:rPr>
          <w:rFonts w:ascii="Roboto Light" w:hAnsi="Roboto Light" w:cs="Arial"/>
          <w:sz w:val="22"/>
          <w:szCs w:val="22"/>
        </w:rPr>
      </w:pPr>
      <w:r w:rsidRPr="00C4264B">
        <w:rPr>
          <w:rFonts w:ascii="Roboto Light" w:hAnsi="Roboto Light" w:cs="Arial"/>
          <w:sz w:val="22"/>
          <w:szCs w:val="22"/>
        </w:rPr>
        <w:t>Chemistry (1CEM20) Science inquiry skills and science as a human endeavour are integral to students’ learning in this subject and are interwoven through the science understanding</w:t>
      </w:r>
      <w:r w:rsidR="0024321D" w:rsidRPr="00C4264B">
        <w:rPr>
          <w:rFonts w:ascii="Roboto Light" w:hAnsi="Roboto Light" w:cs="Arial"/>
          <w:sz w:val="22"/>
          <w:szCs w:val="22"/>
        </w:rPr>
        <w:t xml:space="preserve">. </w:t>
      </w:r>
      <w:r w:rsidRPr="00C4264B">
        <w:rPr>
          <w:rFonts w:ascii="Roboto Light" w:hAnsi="Roboto Light" w:cs="Arial"/>
          <w:sz w:val="22"/>
          <w:szCs w:val="22"/>
        </w:rPr>
        <w:t xml:space="preserve">In their study of </w:t>
      </w:r>
      <w:r w:rsidR="0024321D" w:rsidRPr="00C4264B">
        <w:rPr>
          <w:rFonts w:ascii="Roboto Light" w:hAnsi="Roboto Light" w:cs="Arial"/>
          <w:sz w:val="22"/>
          <w:szCs w:val="22"/>
        </w:rPr>
        <w:t>Chemistry</w:t>
      </w:r>
      <w:r w:rsidRPr="00C4264B">
        <w:rPr>
          <w:rFonts w:ascii="Roboto Light" w:hAnsi="Roboto Light" w:cs="Arial"/>
          <w:sz w:val="22"/>
          <w:szCs w:val="22"/>
        </w:rPr>
        <w:t xml:space="preserve">, students develop and extend their understanding of some of the fundamental principles and concepts of chemistry, including structure, bonding, polarity, solubility, acid-base reactions, and redox. These are </w:t>
      </w:r>
      <w:r w:rsidRPr="00C4264B">
        <w:rPr>
          <w:rFonts w:ascii="Roboto Light" w:hAnsi="Roboto Light" w:cs="Arial"/>
          <w:sz w:val="22"/>
          <w:szCs w:val="22"/>
        </w:rPr>
        <w:lastRenderedPageBreak/>
        <w:t>introduced in the individual topics, with the mole concept and some energy concepts introduced gradually throughout these topic</w:t>
      </w:r>
      <w:r w:rsidR="00281540" w:rsidRPr="00C4264B">
        <w:rPr>
          <w:rFonts w:ascii="Roboto Light" w:hAnsi="Roboto Light" w:cs="Arial"/>
          <w:sz w:val="22"/>
          <w:szCs w:val="22"/>
        </w:rPr>
        <w:t xml:space="preserve">s. Students develop and extend their inquiry skills, including in designing and undertaking investigations, and collecting and analysing primary and secondary data. They interpret and evaluate </w:t>
      </w:r>
      <w:r w:rsidR="00854593" w:rsidRPr="00C4264B">
        <w:rPr>
          <w:rFonts w:ascii="Roboto Light" w:hAnsi="Roboto Light" w:cs="Arial"/>
          <w:sz w:val="22"/>
          <w:szCs w:val="22"/>
        </w:rPr>
        <w:t>data</w:t>
      </w:r>
      <w:r w:rsidR="00281540" w:rsidRPr="00C4264B">
        <w:rPr>
          <w:rFonts w:ascii="Roboto Light" w:hAnsi="Roboto Light" w:cs="Arial"/>
          <w:sz w:val="22"/>
          <w:szCs w:val="22"/>
        </w:rPr>
        <w:t>, and synthesise and use evidence to construct and justify conclusions.</w:t>
      </w: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Child Studies (1CSD10) </w:t>
      </w:r>
      <w:r w:rsidR="0025386C" w:rsidRPr="00C4264B">
        <w:rPr>
          <w:rFonts w:ascii="Roboto Light" w:hAnsi="Roboto Light"/>
          <w:sz w:val="22"/>
          <w:szCs w:val="22"/>
        </w:rPr>
        <w:t>Students explore</w:t>
      </w:r>
      <w:r w:rsidRPr="00C4264B">
        <w:rPr>
          <w:rFonts w:ascii="Roboto Light" w:hAnsi="Roboto Light"/>
          <w:sz w:val="22"/>
          <w:szCs w:val="22"/>
        </w:rPr>
        <w:t xml:space="preserve"> the period of childhood from conception to eight years, and issues related to the growth, health and well-being of children. </w:t>
      </w:r>
      <w:r w:rsidR="0025386C" w:rsidRPr="00C4264B">
        <w:rPr>
          <w:rFonts w:ascii="Roboto Light" w:hAnsi="Roboto Light"/>
          <w:sz w:val="22"/>
          <w:szCs w:val="22"/>
        </w:rPr>
        <w:t>They</w:t>
      </w:r>
      <w:r w:rsidRPr="00C4264B">
        <w:rPr>
          <w:rFonts w:ascii="Roboto Light" w:hAnsi="Roboto Light"/>
          <w:sz w:val="22"/>
          <w:szCs w:val="22"/>
        </w:rPr>
        <w:t xml:space="preserve"> examine the diverse range of values and beliefs about childhood and the care of children, the nature of contemporary families and the changing roles of children in a contemporary consumer society.</w:t>
      </w:r>
    </w:p>
    <w:p w:rsidR="00A079D0" w:rsidRPr="00C4264B" w:rsidRDefault="00A079D0" w:rsidP="00E90AC9">
      <w:pPr>
        <w:rPr>
          <w:rFonts w:ascii="Roboto Light" w:hAnsi="Roboto Light"/>
          <w:sz w:val="22"/>
          <w:szCs w:val="22"/>
        </w:rPr>
      </w:pPr>
    </w:p>
    <w:p w:rsidR="0025386C" w:rsidRPr="00C4264B" w:rsidRDefault="00A079D0" w:rsidP="0025386C">
      <w:pPr>
        <w:rPr>
          <w:rFonts w:ascii="Roboto Light" w:hAnsi="Roboto Light"/>
          <w:sz w:val="22"/>
          <w:szCs w:val="22"/>
        </w:rPr>
      </w:pPr>
      <w:r w:rsidRPr="00C4264B">
        <w:rPr>
          <w:rFonts w:ascii="Roboto Light" w:hAnsi="Roboto Light"/>
          <w:sz w:val="22"/>
          <w:szCs w:val="22"/>
        </w:rPr>
        <w:t xml:space="preserve">Child Studies (1CSD20) </w:t>
      </w:r>
      <w:r w:rsidR="0025386C" w:rsidRPr="00C4264B">
        <w:rPr>
          <w:rFonts w:ascii="Roboto Light" w:hAnsi="Roboto Light"/>
          <w:sz w:val="22"/>
          <w:szCs w:val="22"/>
        </w:rPr>
        <w:t>Students explore the period of childhood from conception to eight years, and issues related to the growth, health and well-being of children. They examine the diverse range of values and beliefs about childhood and the care of children, the nature of contemporary families and the changing roles of children in a contemporary consumer society.</w:t>
      </w:r>
    </w:p>
    <w:p w:rsidR="007207D8" w:rsidRPr="00C4264B" w:rsidRDefault="007207D8" w:rsidP="0025386C">
      <w:pPr>
        <w:rPr>
          <w:rFonts w:ascii="Roboto Light" w:hAnsi="Roboto Light"/>
          <w:sz w:val="22"/>
          <w:szCs w:val="22"/>
        </w:rPr>
      </w:pPr>
    </w:p>
    <w:p w:rsidR="007207D8" w:rsidRPr="00C4264B" w:rsidRDefault="007207D8" w:rsidP="007207D8">
      <w:pPr>
        <w:rPr>
          <w:rFonts w:ascii="Roboto Light" w:hAnsi="Roboto Light"/>
          <w:sz w:val="22"/>
        </w:rPr>
      </w:pPr>
      <w:r w:rsidRPr="00C4264B">
        <w:rPr>
          <w:rFonts w:ascii="Roboto Light" w:hAnsi="Roboto Light"/>
          <w:sz w:val="22"/>
        </w:rPr>
        <w:t xml:space="preserve">Chin Hakha (continuers) (1CKC10) </w:t>
      </w:r>
      <w:proofErr w:type="gramStart"/>
      <w:r w:rsidRPr="00C4264B">
        <w:rPr>
          <w:rFonts w:ascii="Roboto Light" w:hAnsi="Roboto Light"/>
          <w:sz w:val="22"/>
        </w:rPr>
        <w:t>The</w:t>
      </w:r>
      <w:proofErr w:type="gramEnd"/>
      <w:r w:rsidRPr="00C4264B">
        <w:rPr>
          <w:rFonts w:ascii="Roboto Light" w:hAnsi="Roboto Light"/>
          <w:sz w:val="22"/>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7207D8" w:rsidRPr="00C4264B" w:rsidRDefault="007207D8" w:rsidP="007207D8">
      <w:pPr>
        <w:rPr>
          <w:rFonts w:ascii="Roboto Light" w:hAnsi="Roboto Light"/>
          <w:sz w:val="22"/>
        </w:rPr>
      </w:pPr>
    </w:p>
    <w:p w:rsidR="007207D8" w:rsidRPr="00C4264B" w:rsidRDefault="007207D8" w:rsidP="007207D8">
      <w:pPr>
        <w:rPr>
          <w:rFonts w:ascii="Roboto Light" w:hAnsi="Roboto Light"/>
          <w:sz w:val="22"/>
        </w:rPr>
      </w:pPr>
      <w:r w:rsidRPr="00C4264B">
        <w:rPr>
          <w:rFonts w:ascii="Roboto Light" w:hAnsi="Roboto Light"/>
          <w:sz w:val="22"/>
        </w:rPr>
        <w:t xml:space="preserve">Chin Hakha (continuers) (1CKC20) </w:t>
      </w:r>
      <w:proofErr w:type="gramStart"/>
      <w:r w:rsidRPr="00C4264B">
        <w:rPr>
          <w:rFonts w:ascii="Roboto Light" w:hAnsi="Roboto Light"/>
          <w:sz w:val="22"/>
        </w:rPr>
        <w:t>The</w:t>
      </w:r>
      <w:proofErr w:type="gramEnd"/>
      <w:r w:rsidRPr="00C4264B">
        <w:rPr>
          <w:rFonts w:ascii="Roboto Light" w:hAnsi="Roboto Light"/>
          <w:sz w:val="22"/>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25386C" w:rsidRPr="00C4264B" w:rsidRDefault="0025386C"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Chinese (background speakers) (1CHD10) The </w:t>
      </w:r>
      <w:r w:rsidR="0025386C" w:rsidRPr="00C4264B">
        <w:rPr>
          <w:rFonts w:ascii="Roboto Light" w:hAnsi="Roboto Light"/>
          <w:sz w:val="22"/>
          <w:szCs w:val="22"/>
        </w:rPr>
        <w:t>b</w:t>
      </w:r>
      <w:r w:rsidRPr="00C4264B">
        <w:rPr>
          <w:rFonts w:ascii="Roboto Light" w:hAnsi="Roboto Light"/>
          <w:sz w:val="22"/>
          <w:szCs w:val="22"/>
        </w:rPr>
        <w:t xml:space="preserve">ackground </w:t>
      </w:r>
      <w:r w:rsidR="0025386C" w:rsidRPr="00C4264B">
        <w:rPr>
          <w:rFonts w:ascii="Roboto Light" w:hAnsi="Roboto Light"/>
          <w:sz w:val="22"/>
          <w:szCs w:val="22"/>
        </w:rPr>
        <w:t>s</w:t>
      </w:r>
      <w:r w:rsidRPr="00C4264B">
        <w:rPr>
          <w:rFonts w:ascii="Roboto Light" w:hAnsi="Roboto Light"/>
          <w:sz w:val="22"/>
          <w:szCs w:val="22"/>
        </w:rPr>
        <w:t xml:space="preserve">peakers </w:t>
      </w:r>
      <w:r w:rsidR="0025386C" w:rsidRPr="00C4264B">
        <w:rPr>
          <w:rFonts w:ascii="Roboto Light" w:hAnsi="Roboto Light"/>
          <w:sz w:val="22"/>
          <w:szCs w:val="22"/>
        </w:rPr>
        <w:t>l</w:t>
      </w:r>
      <w:r w:rsidRPr="00C4264B">
        <w:rPr>
          <w:rFonts w:ascii="Roboto Light" w:hAnsi="Roboto Light"/>
          <w:sz w:val="22"/>
          <w:szCs w:val="22"/>
        </w:rPr>
        <w:t xml:space="preserve">evel languages are designed for students who have a background in the language and who have had more than 1 year's education in a country where the language is spoken. </w:t>
      </w:r>
      <w:r w:rsidR="00C979E0" w:rsidRPr="00C4264B">
        <w:rPr>
          <w:rFonts w:ascii="Roboto Light" w:hAnsi="Roboto Light"/>
          <w:sz w:val="22"/>
          <w:szCs w:val="22"/>
        </w:rPr>
        <w:t>S</w:t>
      </w:r>
      <w:r w:rsidRPr="00C4264B">
        <w:rPr>
          <w:rFonts w:ascii="Roboto Light" w:hAnsi="Roboto Light"/>
          <w:sz w:val="22"/>
          <w:szCs w:val="22"/>
        </w:rPr>
        <w:t>tudents develop intercultural communication skills through examining relationships between language, culture, and identity and reflecting on the ways in which culture is created, expressed</w:t>
      </w:r>
      <w:r w:rsidR="00C979E0" w:rsidRPr="00C4264B">
        <w:rPr>
          <w:rFonts w:ascii="Roboto Light" w:hAnsi="Roboto Light"/>
          <w:sz w:val="22"/>
          <w:szCs w:val="22"/>
        </w:rPr>
        <w:t>,</w:t>
      </w:r>
      <w:r w:rsidRPr="00C4264B">
        <w:rPr>
          <w:rFonts w:ascii="Roboto Light" w:hAnsi="Roboto Light"/>
          <w:sz w:val="22"/>
          <w:szCs w:val="22"/>
        </w:rPr>
        <w:t xml:space="preserve"> and communicated through language. </w:t>
      </w:r>
      <w:r w:rsidR="00C979E0" w:rsidRPr="00C4264B">
        <w:rPr>
          <w:rFonts w:ascii="Roboto Light" w:hAnsi="Roboto Light"/>
          <w:sz w:val="22"/>
          <w:szCs w:val="22"/>
        </w:rPr>
        <w:t xml:space="preserve">Students clarify, extend, and develop their ideas and opinions on the prescribed themes and contemporary issues, and </w:t>
      </w:r>
      <w:r w:rsidRPr="00C4264B">
        <w:rPr>
          <w:rFonts w:ascii="Roboto Light" w:hAnsi="Roboto Light"/>
          <w:sz w:val="22"/>
          <w:szCs w:val="22"/>
        </w:rPr>
        <w:t xml:space="preserve">develop their capability to communicate, interact, and negotiate meanings within and across languages and cultures. </w:t>
      </w:r>
    </w:p>
    <w:p w:rsidR="00A079D0" w:rsidRPr="00C4264B" w:rsidRDefault="00A079D0" w:rsidP="00E90AC9">
      <w:pPr>
        <w:rPr>
          <w:rFonts w:ascii="Roboto Light" w:hAnsi="Roboto Light"/>
          <w:sz w:val="22"/>
          <w:szCs w:val="22"/>
        </w:rPr>
      </w:pPr>
    </w:p>
    <w:p w:rsidR="00FE7D3C" w:rsidRPr="00C4264B" w:rsidRDefault="00A079D0" w:rsidP="00FE7D3C">
      <w:pPr>
        <w:rPr>
          <w:rFonts w:ascii="Roboto Light" w:hAnsi="Roboto Light"/>
          <w:sz w:val="22"/>
          <w:szCs w:val="22"/>
        </w:rPr>
      </w:pPr>
      <w:r w:rsidRPr="00C4264B">
        <w:rPr>
          <w:rFonts w:ascii="Roboto Light" w:hAnsi="Roboto Light"/>
          <w:sz w:val="22"/>
          <w:szCs w:val="22"/>
        </w:rPr>
        <w:t xml:space="preserve">Chinese (background speakers) (1CHD20) </w:t>
      </w:r>
      <w:r w:rsidR="00FE7D3C" w:rsidRPr="00C4264B">
        <w:rPr>
          <w:rFonts w:ascii="Roboto Light" w:hAnsi="Roboto Light"/>
          <w:sz w:val="22"/>
          <w:szCs w:val="22"/>
        </w:rPr>
        <w:t xml:space="preserve">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 across languages and cultures. </w:t>
      </w:r>
    </w:p>
    <w:p w:rsidR="00A079D0" w:rsidRPr="00C4264B" w:rsidRDefault="00A079D0" w:rsidP="00E90AC9">
      <w:pPr>
        <w:rPr>
          <w:rFonts w:ascii="Roboto Light" w:hAnsi="Roboto Light"/>
          <w:sz w:val="22"/>
          <w:szCs w:val="22"/>
        </w:rPr>
      </w:pPr>
    </w:p>
    <w:p w:rsidR="00E876A9" w:rsidRPr="00C4264B" w:rsidRDefault="00A079D0" w:rsidP="00E876A9">
      <w:pPr>
        <w:rPr>
          <w:rFonts w:ascii="Roboto Light" w:hAnsi="Roboto Light"/>
          <w:sz w:val="22"/>
          <w:szCs w:val="22"/>
        </w:rPr>
      </w:pPr>
      <w:r w:rsidRPr="00C4264B">
        <w:rPr>
          <w:rFonts w:ascii="Roboto Light" w:hAnsi="Roboto Light"/>
          <w:sz w:val="22"/>
          <w:szCs w:val="22"/>
        </w:rPr>
        <w:t xml:space="preserve">Chinese (beginners) (1CHB10) </w:t>
      </w:r>
      <w:r w:rsidR="0024321D" w:rsidRPr="00C4264B">
        <w:rPr>
          <w:rFonts w:ascii="Roboto Light" w:hAnsi="Roboto Light"/>
          <w:sz w:val="22"/>
          <w:szCs w:val="22"/>
        </w:rPr>
        <w:t xml:space="preserve">Eligibility criteria apply for entry to a beginners-level program. </w:t>
      </w:r>
      <w:r w:rsidR="00E876A9" w:rsidRPr="00C4264B">
        <w:rPr>
          <w:rFonts w:ascii="Roboto Light" w:hAnsi="Roboto Light"/>
          <w:sz w:val="22"/>
          <w:szCs w:val="22"/>
        </w:rPr>
        <w:t xml:space="preserve">The beginners level languages are designed for students with little or no </w:t>
      </w:r>
      <w:r w:rsidR="00E876A9" w:rsidRPr="00C4264B">
        <w:rPr>
          <w:rFonts w:ascii="Roboto Light" w:hAnsi="Roboto Light"/>
          <w:sz w:val="22"/>
          <w:szCs w:val="22"/>
        </w:rPr>
        <w:lastRenderedPageBreak/>
        <w:t>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E876A9" w:rsidRPr="00C4264B" w:rsidRDefault="00A079D0" w:rsidP="00E876A9">
      <w:pPr>
        <w:rPr>
          <w:rFonts w:ascii="Roboto Light" w:hAnsi="Roboto Light"/>
          <w:sz w:val="22"/>
          <w:szCs w:val="22"/>
        </w:rPr>
      </w:pPr>
      <w:r w:rsidRPr="00C4264B">
        <w:rPr>
          <w:rFonts w:ascii="Roboto Light" w:hAnsi="Roboto Light"/>
          <w:sz w:val="22"/>
          <w:szCs w:val="22"/>
        </w:rPr>
        <w:t xml:space="preserve">Chinese (beginners) (1CHB20) </w:t>
      </w:r>
      <w:r w:rsidR="0024321D" w:rsidRPr="00C4264B">
        <w:rPr>
          <w:rFonts w:ascii="Roboto Light" w:hAnsi="Roboto Light"/>
          <w:sz w:val="22"/>
          <w:szCs w:val="22"/>
        </w:rPr>
        <w:t xml:space="preserve">Eligibility criteria apply for entry to a beginners-level program. </w:t>
      </w:r>
      <w:r w:rsidR="00E876A9"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E20C9A" w:rsidRPr="00C4264B" w:rsidRDefault="00A079D0" w:rsidP="00E20C9A">
      <w:pPr>
        <w:rPr>
          <w:rFonts w:ascii="Roboto Light" w:hAnsi="Roboto Light"/>
          <w:sz w:val="22"/>
          <w:szCs w:val="22"/>
        </w:rPr>
      </w:pPr>
      <w:r w:rsidRPr="00C4264B">
        <w:rPr>
          <w:rFonts w:ascii="Roboto Light" w:hAnsi="Roboto Light"/>
          <w:sz w:val="22"/>
          <w:szCs w:val="22"/>
        </w:rPr>
        <w:t xml:space="preserve">Chinese (continuers) (1CHC10) </w:t>
      </w:r>
      <w:r w:rsidR="0024321D" w:rsidRPr="00C4264B">
        <w:rPr>
          <w:rFonts w:ascii="Roboto Light" w:hAnsi="Roboto Light"/>
          <w:sz w:val="22"/>
          <w:szCs w:val="22"/>
        </w:rPr>
        <w:t xml:space="preserve">Eligibility criteria apply for entry to a continuers-level program when a background speakers level program is also available in the language. </w:t>
      </w:r>
      <w:r w:rsidR="00E20C9A"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E20C9A" w:rsidRPr="00C4264B" w:rsidRDefault="00A079D0" w:rsidP="00E20C9A">
      <w:pPr>
        <w:rPr>
          <w:rFonts w:ascii="Roboto Light" w:hAnsi="Roboto Light"/>
          <w:sz w:val="22"/>
          <w:szCs w:val="22"/>
        </w:rPr>
      </w:pPr>
      <w:r w:rsidRPr="00C4264B">
        <w:rPr>
          <w:rFonts w:ascii="Roboto Light" w:hAnsi="Roboto Light"/>
          <w:sz w:val="22"/>
          <w:szCs w:val="22"/>
        </w:rPr>
        <w:t xml:space="preserve">Chinese (continuers) (1CHC20) </w:t>
      </w:r>
      <w:r w:rsidR="0024321D" w:rsidRPr="00C4264B">
        <w:rPr>
          <w:rFonts w:ascii="Roboto Light" w:hAnsi="Roboto Light"/>
          <w:sz w:val="22"/>
          <w:szCs w:val="22"/>
        </w:rPr>
        <w:t xml:space="preserve">Eligibility criteria apply for entry to a continuers-level program. </w:t>
      </w:r>
      <w:r w:rsidR="00E20C9A"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Communication Products I (1CCA10</w:t>
      </w:r>
      <w:r w:rsidR="00EB22C7" w:rsidRPr="00C4264B">
        <w:rPr>
          <w:rFonts w:ascii="Roboto Light" w:hAnsi="Roboto Light"/>
          <w:sz w:val="22"/>
          <w:szCs w:val="22"/>
        </w:rPr>
        <w:t xml:space="preserve"> or 1CCA20</w:t>
      </w:r>
      <w:r w:rsidRPr="00C4264B">
        <w:rPr>
          <w:rFonts w:ascii="Roboto Light" w:hAnsi="Roboto Light"/>
          <w:sz w:val="22"/>
          <w:szCs w:val="22"/>
        </w:rPr>
        <w:t xml:space="preserve">) </w:t>
      </w:r>
      <w:r w:rsidR="008B049D" w:rsidRPr="00C4264B">
        <w:rPr>
          <w:rFonts w:ascii="Roboto Light" w:hAnsi="Roboto Light"/>
          <w:sz w:val="22"/>
          <w:szCs w:val="22"/>
        </w:rPr>
        <w:t>S</w:t>
      </w:r>
      <w:r w:rsidRPr="00C4264B">
        <w:rPr>
          <w:rFonts w:ascii="Roboto Light" w:hAnsi="Roboto Light"/>
          <w:sz w:val="22"/>
          <w:szCs w:val="22"/>
        </w:rPr>
        <w:t xml:space="preserve">tudents identify, create, initiate, and develop products, processes, or systems. </w:t>
      </w:r>
      <w:r w:rsidR="008B049D" w:rsidRPr="00C4264B">
        <w:rPr>
          <w:rFonts w:ascii="Roboto Light" w:hAnsi="Roboto Light"/>
          <w:sz w:val="22"/>
          <w:szCs w:val="22"/>
        </w:rPr>
        <w:t>They</w:t>
      </w:r>
      <w:r w:rsidRPr="00C4264B">
        <w:rPr>
          <w:rFonts w:ascii="Roboto Light" w:hAnsi="Roboto Light"/>
          <w:sz w:val="22"/>
          <w:szCs w:val="22"/>
        </w:rPr>
        <w:t xml:space="preserve"> learn to use tools, materials, and systems safely and competently to complete a product. </w:t>
      </w:r>
      <w:r w:rsidR="008B049D" w:rsidRPr="00C4264B">
        <w:rPr>
          <w:rFonts w:ascii="Roboto Light" w:hAnsi="Roboto Light"/>
          <w:sz w:val="22"/>
          <w:szCs w:val="22"/>
        </w:rPr>
        <w:t>Students</w:t>
      </w:r>
      <w:r w:rsidRPr="00C4264B">
        <w:rPr>
          <w:rFonts w:ascii="Roboto Light" w:hAnsi="Roboto Light"/>
          <w:sz w:val="22"/>
          <w:szCs w:val="22"/>
        </w:rPr>
        <w:t xml:space="preserve"> explore technologies in both contemporary and historical settings, and analyse the impacts of technology, including social, environmental, and sustainable consequences. </w:t>
      </w:r>
      <w:r w:rsidR="0028300C" w:rsidRPr="00C4264B">
        <w:rPr>
          <w:rFonts w:ascii="Roboto Light" w:hAnsi="Roboto Light"/>
          <w:sz w:val="22"/>
          <w:szCs w:val="22"/>
        </w:rPr>
        <w:t>In this focus area, s</w:t>
      </w:r>
      <w:r w:rsidRPr="00C4264B">
        <w:rPr>
          <w:rFonts w:ascii="Roboto Light" w:hAnsi="Roboto Light"/>
          <w:sz w:val="22"/>
          <w:szCs w:val="22"/>
        </w:rPr>
        <w:t>tudents use images, sounds, or other data to design and make products that communicate information. Contexts include computer-aided programs, graphics, multimedia, photography, or web-design.</w:t>
      </w:r>
    </w:p>
    <w:p w:rsidR="00A079D0" w:rsidRPr="00C4264B" w:rsidRDefault="00A079D0" w:rsidP="00E90AC9">
      <w:pPr>
        <w:rPr>
          <w:rFonts w:ascii="Roboto Light" w:hAnsi="Roboto Light"/>
          <w:sz w:val="22"/>
          <w:szCs w:val="22"/>
        </w:rPr>
      </w:pPr>
    </w:p>
    <w:p w:rsidR="008B049D" w:rsidRPr="00C4264B" w:rsidRDefault="00A079D0" w:rsidP="008B049D">
      <w:pPr>
        <w:rPr>
          <w:rFonts w:ascii="Roboto Light" w:hAnsi="Roboto Light"/>
          <w:sz w:val="22"/>
          <w:szCs w:val="22"/>
        </w:rPr>
      </w:pPr>
      <w:r w:rsidRPr="00C4264B">
        <w:rPr>
          <w:rFonts w:ascii="Roboto Light" w:hAnsi="Roboto Light"/>
          <w:sz w:val="22"/>
          <w:szCs w:val="22"/>
        </w:rPr>
        <w:t>Communication Products II (1CCB10</w:t>
      </w:r>
      <w:r w:rsidR="00852A4A" w:rsidRPr="00C4264B">
        <w:rPr>
          <w:rFonts w:ascii="Roboto Light" w:hAnsi="Roboto Light"/>
          <w:sz w:val="22"/>
          <w:szCs w:val="22"/>
        </w:rPr>
        <w:t xml:space="preserve"> or 1CCB20</w:t>
      </w:r>
      <w:r w:rsidRPr="00C4264B">
        <w:rPr>
          <w:rFonts w:ascii="Roboto Light" w:hAnsi="Roboto Light"/>
          <w:sz w:val="22"/>
          <w:szCs w:val="22"/>
        </w:rPr>
        <w:t xml:space="preserve">) </w:t>
      </w:r>
      <w:r w:rsidR="008B049D" w:rsidRPr="00C4264B">
        <w:rPr>
          <w:rFonts w:ascii="Roboto Light" w:hAnsi="Roboto Light"/>
          <w:sz w:val="22"/>
          <w:szCs w:val="22"/>
        </w:rPr>
        <w:t>Students identify, create, initiate, and develop products, processes, or systems. They learn to use tools, materials, and systems safely and competently to complete a product. Students explore technologies in both contemporary and historical settings, and analyse the impacts of technology, including social, environmental, and sustainable consequences. In this focus area, students use images, sounds, or other data to design and make products that communicate information. Contexts include computer-aided programs, graphics, multimedia, photography, or web-design.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lastRenderedPageBreak/>
        <w:t xml:space="preserve">Community Studies (1COM10) </w:t>
      </w:r>
      <w:r w:rsidR="00047F7B" w:rsidRPr="00C4264B">
        <w:rPr>
          <w:rFonts w:ascii="Roboto Light" w:hAnsi="Roboto Light"/>
          <w:sz w:val="22"/>
          <w:szCs w:val="22"/>
        </w:rPr>
        <w:t>S</w:t>
      </w:r>
      <w:r w:rsidRPr="00C4264B">
        <w:rPr>
          <w:rFonts w:ascii="Roboto Light" w:hAnsi="Roboto Light"/>
          <w:sz w:val="22"/>
          <w:szCs w:val="22"/>
        </w:rPr>
        <w:t>tudents learn in a community context and interact with teachers, peers, and community members</w:t>
      </w:r>
      <w:r w:rsidR="00DA608D" w:rsidRPr="00C4264B">
        <w:rPr>
          <w:rFonts w:ascii="Roboto Light" w:hAnsi="Roboto Light"/>
          <w:sz w:val="22"/>
          <w:szCs w:val="22"/>
        </w:rPr>
        <w:t>. They</w:t>
      </w:r>
      <w:r w:rsidRPr="00C4264B">
        <w:rPr>
          <w:rFonts w:ascii="Roboto Light" w:hAnsi="Roboto Light"/>
          <w:sz w:val="22"/>
          <w:szCs w:val="22"/>
        </w:rPr>
        <w:t xml:space="preserve"> decide the focus of their community activity, which begins from a point of personal interest, skill, or knowledge. By setting chall</w:t>
      </w:r>
      <w:r w:rsidR="00DA608D" w:rsidRPr="00C4264B">
        <w:rPr>
          <w:rFonts w:ascii="Roboto Light" w:hAnsi="Roboto Light"/>
          <w:sz w:val="22"/>
          <w:szCs w:val="22"/>
        </w:rPr>
        <w:t>enging and achievable goals in their</w:t>
      </w:r>
      <w:r w:rsidRPr="00C4264B">
        <w:rPr>
          <w:rFonts w:ascii="Roboto Light" w:hAnsi="Roboto Light"/>
          <w:sz w:val="22"/>
          <w:szCs w:val="22"/>
        </w:rPr>
        <w:t xml:space="preserve"> community activity, students enhance their skills and understandings in a guided and supported learning program. They develop their capability to work independently and to apply their skills and knowledge in practical ways in their community.</w:t>
      </w:r>
    </w:p>
    <w:p w:rsidR="00A079D0" w:rsidRPr="00C4264B" w:rsidRDefault="00A079D0" w:rsidP="00E90AC9">
      <w:pPr>
        <w:rPr>
          <w:rFonts w:ascii="Roboto Light" w:hAnsi="Roboto Light"/>
          <w:sz w:val="22"/>
          <w:szCs w:val="22"/>
        </w:rPr>
      </w:pPr>
    </w:p>
    <w:p w:rsidR="00DA608D" w:rsidRPr="00C4264B" w:rsidRDefault="00A079D0" w:rsidP="00DA608D">
      <w:pPr>
        <w:rPr>
          <w:rFonts w:ascii="Roboto Light" w:hAnsi="Roboto Light"/>
          <w:sz w:val="22"/>
          <w:szCs w:val="22"/>
        </w:rPr>
      </w:pPr>
      <w:r w:rsidRPr="00C4264B">
        <w:rPr>
          <w:rFonts w:ascii="Roboto Light" w:hAnsi="Roboto Light"/>
          <w:sz w:val="22"/>
          <w:szCs w:val="22"/>
        </w:rPr>
        <w:t xml:space="preserve">Community Studies (1COM20) </w:t>
      </w:r>
      <w:r w:rsidR="00DA608D" w:rsidRPr="00C4264B">
        <w:rPr>
          <w:rFonts w:ascii="Roboto Light" w:hAnsi="Roboto Light"/>
          <w:sz w:val="22"/>
          <w:szCs w:val="22"/>
        </w:rPr>
        <w:t>Students learn in a community context and interact with teachers, peers, and community members. They decide the focus of their community activity, which begins from a point of personal interest, skill, or knowledge. By setting challenging and achievable goals in their community activity, students enhance their skills and understandings in a guided and supported learning program. They develop their capability to work independently and to apply their skills and knowledge in practical ways in their community.</w:t>
      </w:r>
    </w:p>
    <w:p w:rsidR="00A079D0" w:rsidRPr="00C4264B" w:rsidRDefault="00A079D0" w:rsidP="00E90AC9">
      <w:pPr>
        <w:rPr>
          <w:rFonts w:ascii="Roboto Light" w:hAnsi="Roboto Light"/>
          <w:sz w:val="22"/>
          <w:szCs w:val="22"/>
        </w:rPr>
      </w:pPr>
    </w:p>
    <w:p w:rsidR="00387DD4" w:rsidRPr="00C4264B" w:rsidRDefault="00A079D0" w:rsidP="00E90AC9">
      <w:pPr>
        <w:rPr>
          <w:rFonts w:ascii="Roboto Light" w:hAnsi="Roboto Light"/>
          <w:sz w:val="22"/>
          <w:szCs w:val="22"/>
        </w:rPr>
      </w:pPr>
      <w:r w:rsidRPr="00C4264B">
        <w:rPr>
          <w:rFonts w:ascii="Roboto Light" w:hAnsi="Roboto Light"/>
          <w:sz w:val="22"/>
          <w:szCs w:val="22"/>
        </w:rPr>
        <w:t xml:space="preserve">Creative Arts (1CVA10) </w:t>
      </w:r>
      <w:r w:rsidR="00DA608D" w:rsidRPr="00C4264B">
        <w:rPr>
          <w:rFonts w:ascii="Roboto Light" w:hAnsi="Roboto Light"/>
          <w:sz w:val="22"/>
          <w:szCs w:val="22"/>
        </w:rPr>
        <w:t>S</w:t>
      </w:r>
      <w:r w:rsidR="00387DD4" w:rsidRPr="00C4264B">
        <w:rPr>
          <w:rFonts w:ascii="Roboto Light" w:hAnsi="Roboto Light"/>
          <w:sz w:val="22"/>
          <w:szCs w:val="22"/>
        </w:rPr>
        <w:t xml:space="preserve">tudents </w:t>
      </w:r>
      <w:r w:rsidR="00B864CC" w:rsidRPr="00C4264B">
        <w:rPr>
          <w:rFonts w:ascii="Roboto Light" w:hAnsi="Roboto Light"/>
          <w:sz w:val="22"/>
          <w:szCs w:val="22"/>
        </w:rPr>
        <w:t>undertake a</w:t>
      </w:r>
      <w:r w:rsidR="00387DD4" w:rsidRPr="00C4264B">
        <w:rPr>
          <w:rFonts w:ascii="Roboto Light" w:hAnsi="Roboto Light"/>
          <w:sz w:val="22"/>
          <w:szCs w:val="22"/>
        </w:rPr>
        <w:t xml:space="preserve"> specialised study within </w:t>
      </w:r>
      <w:r w:rsidR="00B864CC" w:rsidRPr="00C4264B">
        <w:rPr>
          <w:rFonts w:ascii="Roboto Light" w:hAnsi="Roboto Light"/>
          <w:sz w:val="22"/>
          <w:szCs w:val="22"/>
        </w:rPr>
        <w:t>or</w:t>
      </w:r>
      <w:r w:rsidR="00387DD4" w:rsidRPr="00C4264B">
        <w:rPr>
          <w:rFonts w:ascii="Roboto Light" w:hAnsi="Roboto Light"/>
          <w:sz w:val="22"/>
          <w:szCs w:val="22"/>
        </w:rPr>
        <w:t xml:space="preserve"> across </w:t>
      </w:r>
      <w:r w:rsidR="00B864CC" w:rsidRPr="00C4264B">
        <w:rPr>
          <w:rFonts w:ascii="Roboto Light" w:hAnsi="Roboto Light"/>
          <w:sz w:val="22"/>
          <w:szCs w:val="22"/>
        </w:rPr>
        <w:t xml:space="preserve">one or more </w:t>
      </w:r>
      <w:r w:rsidR="0071749A" w:rsidRPr="00C4264B">
        <w:rPr>
          <w:rFonts w:ascii="Roboto Light" w:hAnsi="Roboto Light"/>
          <w:sz w:val="22"/>
          <w:szCs w:val="22"/>
        </w:rPr>
        <w:t>arts disciplines</w:t>
      </w:r>
      <w:r w:rsidR="00387DD4" w:rsidRPr="00C4264B">
        <w:rPr>
          <w:rFonts w:ascii="Roboto Light" w:hAnsi="Roboto Light"/>
          <w:sz w:val="22"/>
          <w:szCs w:val="22"/>
        </w:rPr>
        <w:t>.</w:t>
      </w:r>
      <w:r w:rsidR="0071749A" w:rsidRPr="00C4264B">
        <w:rPr>
          <w:rFonts w:ascii="Roboto Light" w:hAnsi="Roboto Light"/>
          <w:sz w:val="22"/>
          <w:szCs w:val="22"/>
        </w:rPr>
        <w:t xml:space="preserve"> </w:t>
      </w:r>
      <w:r w:rsidR="00B864CC" w:rsidRPr="00C4264B">
        <w:rPr>
          <w:rFonts w:ascii="Roboto Light" w:hAnsi="Roboto Light"/>
          <w:sz w:val="22"/>
          <w:szCs w:val="22"/>
        </w:rPr>
        <w:t>They</w:t>
      </w:r>
      <w:r w:rsidR="00387DD4" w:rsidRPr="00C4264B">
        <w:rPr>
          <w:rFonts w:ascii="Roboto Light" w:hAnsi="Roboto Light"/>
          <w:sz w:val="22"/>
          <w:szCs w:val="22"/>
        </w:rPr>
        <w:t xml:space="preserve"> actively participate in the development and presentation of creative arts products. These may take the form of, for example, musicals, play</w:t>
      </w:r>
      <w:r w:rsidR="0071749A" w:rsidRPr="00C4264B">
        <w:rPr>
          <w:rFonts w:ascii="Roboto Light" w:hAnsi="Roboto Light"/>
          <w:sz w:val="22"/>
          <w:szCs w:val="22"/>
        </w:rPr>
        <w:t xml:space="preserve">s, concerts, visual art, craft </w:t>
      </w:r>
      <w:r w:rsidR="00387DD4" w:rsidRPr="00C4264B">
        <w:rPr>
          <w:rFonts w:ascii="Roboto Light" w:hAnsi="Roboto Light"/>
          <w:sz w:val="22"/>
          <w:szCs w:val="22"/>
        </w:rPr>
        <w:t>and design works</w:t>
      </w:r>
      <w:r w:rsidR="00AF1649" w:rsidRPr="00C4264B">
        <w:rPr>
          <w:rFonts w:ascii="Roboto Light" w:hAnsi="Roboto Light"/>
          <w:sz w:val="22"/>
          <w:szCs w:val="22"/>
        </w:rPr>
        <w:t>,</w:t>
      </w:r>
      <w:r w:rsidR="00387DD4" w:rsidRPr="00C4264B">
        <w:rPr>
          <w:rFonts w:ascii="Roboto Light" w:hAnsi="Roboto Light"/>
          <w:sz w:val="22"/>
          <w:szCs w:val="22"/>
        </w:rPr>
        <w:t xml:space="preserve"> digital media, film and video, public arts projects, community performances, presentations and installations, and vocal groups or other ensembles. Students analyse and evaluate creative arts products in different contexts and from various perspectives, </w:t>
      </w:r>
      <w:r w:rsidR="00AF1649" w:rsidRPr="00C4264B">
        <w:rPr>
          <w:rFonts w:ascii="Roboto Light" w:hAnsi="Roboto Light"/>
          <w:sz w:val="22"/>
          <w:szCs w:val="22"/>
        </w:rPr>
        <w:t xml:space="preserve">and </w:t>
      </w:r>
      <w:r w:rsidR="00387DD4" w:rsidRPr="00C4264B">
        <w:rPr>
          <w:rFonts w:ascii="Roboto Light" w:hAnsi="Roboto Light"/>
          <w:sz w:val="22"/>
          <w:szCs w:val="22"/>
        </w:rPr>
        <w:t>gain an understanding and appreciation of the ways in which creative arts contribute to and shape the intellectual, social, and cultural life of individuals and communities.</w:t>
      </w:r>
    </w:p>
    <w:p w:rsidR="00A079D0" w:rsidRPr="00C4264B" w:rsidRDefault="00A079D0" w:rsidP="00E90AC9">
      <w:pPr>
        <w:rPr>
          <w:rFonts w:ascii="Roboto Light" w:hAnsi="Roboto Light"/>
          <w:sz w:val="22"/>
          <w:szCs w:val="22"/>
        </w:rPr>
      </w:pPr>
    </w:p>
    <w:p w:rsidR="00DB652C" w:rsidRPr="00C4264B" w:rsidRDefault="00A079D0" w:rsidP="00DB652C">
      <w:pPr>
        <w:rPr>
          <w:rFonts w:ascii="Roboto Light" w:hAnsi="Roboto Light"/>
          <w:sz w:val="22"/>
          <w:szCs w:val="22"/>
        </w:rPr>
      </w:pPr>
      <w:r w:rsidRPr="00C4264B">
        <w:rPr>
          <w:rFonts w:ascii="Roboto Light" w:hAnsi="Roboto Light"/>
          <w:sz w:val="22"/>
          <w:szCs w:val="22"/>
        </w:rPr>
        <w:t xml:space="preserve">Creative Arts (1CVA20) </w:t>
      </w:r>
      <w:r w:rsidR="00DB652C" w:rsidRPr="00C4264B">
        <w:rPr>
          <w:rFonts w:ascii="Roboto Light" w:hAnsi="Roboto Light"/>
          <w:sz w:val="22"/>
          <w:szCs w:val="22"/>
        </w:rPr>
        <w:t>Students undertake a specialised study within or across one or more arts disciplines. They actively participate in the development and presentation of creative arts products. These may take the form of, for example, musicals, plays, concerts, visual art, craft and design works, digital media, film and video, public arts projects, community performances, presentations and installations, and vocal groups or other ensembles. Students analyse and evaluate creative arts products in different contexts and from various perspectives, and gain an understanding and appreciation of the ways in which creative arts contribute to and shape the intellectual, social, and cultural life of individuals and communities.</w:t>
      </w:r>
    </w:p>
    <w:p w:rsidR="00A079D0" w:rsidRPr="00C4264B" w:rsidRDefault="00A079D0" w:rsidP="00E90AC9">
      <w:pPr>
        <w:rPr>
          <w:rFonts w:ascii="Roboto Light" w:hAnsi="Roboto Light"/>
          <w:sz w:val="22"/>
          <w:szCs w:val="22"/>
        </w:rPr>
      </w:pPr>
    </w:p>
    <w:p w:rsidR="001500DD" w:rsidRPr="00C4264B" w:rsidRDefault="00BA1323" w:rsidP="001500DD">
      <w:pPr>
        <w:rPr>
          <w:rFonts w:ascii="Roboto Light" w:hAnsi="Roboto Light"/>
          <w:sz w:val="22"/>
          <w:szCs w:val="22"/>
        </w:rPr>
      </w:pPr>
      <w:r w:rsidRPr="00C4264B">
        <w:rPr>
          <w:rFonts w:ascii="Roboto Light" w:hAnsi="Roboto Light"/>
          <w:sz w:val="22"/>
          <w:szCs w:val="22"/>
        </w:rPr>
        <w:t>Creative Arts: Local Program (1</w:t>
      </w:r>
      <w:r w:rsidR="001500DD" w:rsidRPr="00C4264B">
        <w:rPr>
          <w:rFonts w:ascii="Roboto Light" w:hAnsi="Roboto Light"/>
          <w:sz w:val="22"/>
          <w:szCs w:val="22"/>
        </w:rPr>
        <w:t xml:space="preserve">CAS10) Students undertake a specialised study within or across one or more arts disciplines. They actively participate in the development and presentation of creative arts products. These may take the form of, for example, musicals, plays, concerts, visual art, craft and design works, digital media, film and video, public arts projects, community performances, presentations and installations, and vocal groups or other ensembles. Students analyse and evaluate creative arts products in different contexts and from various perspectives, and gain an understanding and appreciation of the ways in which creative arts contribute to and shape the intellectual, social, and cultural life of individuals and communities. A local program </w:t>
      </w:r>
      <w:r w:rsidR="0024321D" w:rsidRPr="00C4264B">
        <w:rPr>
          <w:rFonts w:ascii="Roboto Light" w:hAnsi="Roboto Light"/>
          <w:sz w:val="22"/>
          <w:szCs w:val="22"/>
        </w:rPr>
        <w:t>may</w:t>
      </w:r>
      <w:r w:rsidR="001500DD" w:rsidRPr="00C4264B">
        <w:rPr>
          <w:rFonts w:ascii="Roboto Light" w:hAnsi="Roboto Light"/>
          <w:sz w:val="22"/>
          <w:szCs w:val="22"/>
        </w:rPr>
        <w:t xml:space="preserve"> focus on specific local needs and interests.</w:t>
      </w:r>
    </w:p>
    <w:p w:rsidR="001500DD" w:rsidRPr="00C4264B" w:rsidRDefault="001500DD" w:rsidP="001500DD">
      <w:pPr>
        <w:rPr>
          <w:rFonts w:ascii="Roboto Light" w:hAnsi="Roboto Light"/>
          <w:sz w:val="22"/>
          <w:szCs w:val="22"/>
        </w:rPr>
      </w:pPr>
    </w:p>
    <w:p w:rsidR="001500DD" w:rsidRPr="00C4264B" w:rsidRDefault="001500DD" w:rsidP="001500DD">
      <w:pPr>
        <w:rPr>
          <w:rFonts w:ascii="Roboto Light" w:hAnsi="Roboto Light"/>
          <w:sz w:val="22"/>
          <w:szCs w:val="22"/>
        </w:rPr>
      </w:pPr>
      <w:r w:rsidRPr="00C4264B">
        <w:rPr>
          <w:rFonts w:ascii="Roboto Light" w:hAnsi="Roboto Light"/>
          <w:sz w:val="22"/>
          <w:szCs w:val="22"/>
        </w:rPr>
        <w:t>Creative Arts: Local Program (1CAS</w:t>
      </w:r>
      <w:r w:rsidR="00F931EF" w:rsidRPr="00C4264B">
        <w:rPr>
          <w:rFonts w:ascii="Roboto Light" w:hAnsi="Roboto Light"/>
          <w:sz w:val="22"/>
          <w:szCs w:val="22"/>
        </w:rPr>
        <w:t>2</w:t>
      </w:r>
      <w:r w:rsidRPr="00C4264B">
        <w:rPr>
          <w:rFonts w:ascii="Roboto Light" w:hAnsi="Roboto Light"/>
          <w:sz w:val="22"/>
          <w:szCs w:val="22"/>
        </w:rPr>
        <w:t xml:space="preserve">0) Students undertake a specialised study within or across one or more arts disciplines. They actively participate in the development and presentation of creative arts products. These may take the form of, for example, musicals, plays, concerts, visual art, craft and design works, digital media, film and video, public arts projects, community performances, presentations and installations, and vocal groups or other ensembles. Students analyse and evaluate creative arts products in different contexts and from various perspectives, and gain an understanding and appreciation of the ways in which creative arts contribute to and shape the intellectual, </w:t>
      </w:r>
      <w:r w:rsidRPr="00C4264B">
        <w:rPr>
          <w:rFonts w:ascii="Roboto Light" w:hAnsi="Roboto Light"/>
          <w:sz w:val="22"/>
          <w:szCs w:val="22"/>
        </w:rPr>
        <w:lastRenderedPageBreak/>
        <w:t xml:space="preserve">social, and cultural life of individuals and communities. A local program </w:t>
      </w:r>
      <w:r w:rsidR="0024321D" w:rsidRPr="00C4264B">
        <w:rPr>
          <w:rFonts w:ascii="Roboto Light" w:hAnsi="Roboto Light"/>
          <w:sz w:val="22"/>
          <w:szCs w:val="22"/>
        </w:rPr>
        <w:t>may</w:t>
      </w:r>
      <w:r w:rsidRPr="00C4264B">
        <w:rPr>
          <w:rFonts w:ascii="Roboto Light" w:hAnsi="Roboto Light"/>
          <w:sz w:val="22"/>
          <w:szCs w:val="22"/>
        </w:rPr>
        <w:t xml:space="preserve"> focus on specific local needs and interests.</w:t>
      </w:r>
    </w:p>
    <w:p w:rsidR="00BA1323" w:rsidRPr="00C4264B" w:rsidRDefault="00BA1323" w:rsidP="00E90AC9">
      <w:pPr>
        <w:rPr>
          <w:rFonts w:ascii="Roboto Light" w:hAnsi="Roboto Light"/>
          <w:sz w:val="22"/>
          <w:szCs w:val="22"/>
        </w:rPr>
      </w:pPr>
    </w:p>
    <w:p w:rsidR="00A81D8E" w:rsidRPr="00C4264B" w:rsidRDefault="00A079D0" w:rsidP="00786727">
      <w:pPr>
        <w:rPr>
          <w:rFonts w:ascii="Roboto Light" w:hAnsi="Roboto Light"/>
          <w:sz w:val="22"/>
          <w:szCs w:val="22"/>
        </w:rPr>
      </w:pPr>
      <w:r w:rsidRPr="00C4264B">
        <w:rPr>
          <w:rFonts w:ascii="Roboto Light" w:hAnsi="Roboto Light"/>
          <w:sz w:val="22"/>
          <w:szCs w:val="22"/>
        </w:rPr>
        <w:t xml:space="preserve">Creative Arts: Modified (1CVM10) </w:t>
      </w:r>
      <w:r w:rsidR="00A81D8E" w:rsidRPr="00C4264B">
        <w:rPr>
          <w:rFonts w:ascii="Roboto Light" w:hAnsi="Roboto Light"/>
          <w:sz w:val="22"/>
          <w:szCs w:val="22"/>
        </w:rPr>
        <w:t>Please refer to the Modified Subject</w:t>
      </w:r>
      <w:r w:rsidR="0035634A" w:rsidRPr="00C4264B">
        <w:rPr>
          <w:rFonts w:ascii="Roboto Light" w:hAnsi="Roboto Light"/>
          <w:sz w:val="22"/>
          <w:szCs w:val="22"/>
        </w:rPr>
        <w:t>s</w:t>
      </w:r>
      <w:r w:rsidR="00A81D8E" w:rsidRPr="00C4264B">
        <w:rPr>
          <w:rFonts w:ascii="Roboto Light" w:hAnsi="Roboto Light"/>
          <w:sz w:val="22"/>
          <w:szCs w:val="22"/>
        </w:rPr>
        <w:t xml:space="preserve"> information page on the SACE website.</w:t>
      </w:r>
    </w:p>
    <w:p w:rsidR="00A079D0" w:rsidRPr="00C4264B" w:rsidRDefault="00A079D0" w:rsidP="00E90AC9">
      <w:pPr>
        <w:rPr>
          <w:rFonts w:ascii="Roboto Light" w:hAnsi="Roboto Light"/>
          <w:sz w:val="22"/>
          <w:szCs w:val="22"/>
        </w:rPr>
      </w:pPr>
    </w:p>
    <w:p w:rsidR="00A81D8E" w:rsidRPr="00C4264B" w:rsidRDefault="00A079D0" w:rsidP="00786727">
      <w:pPr>
        <w:rPr>
          <w:rFonts w:ascii="Roboto Light" w:hAnsi="Roboto Light"/>
          <w:sz w:val="22"/>
          <w:szCs w:val="22"/>
        </w:rPr>
      </w:pPr>
      <w:r w:rsidRPr="00C4264B">
        <w:rPr>
          <w:rFonts w:ascii="Roboto Light" w:hAnsi="Roboto Light"/>
          <w:sz w:val="22"/>
          <w:szCs w:val="22"/>
        </w:rPr>
        <w:t xml:space="preserve">Creative Arts: Modified (1CVM20) </w:t>
      </w:r>
      <w:r w:rsidR="00A81D8E" w:rsidRPr="00C4264B">
        <w:rPr>
          <w:rFonts w:ascii="Roboto Light" w:hAnsi="Roboto Light"/>
          <w:sz w:val="22"/>
          <w:szCs w:val="22"/>
        </w:rPr>
        <w:t>Please refer to the Modified Subject</w:t>
      </w:r>
      <w:r w:rsidR="0035634A" w:rsidRPr="00C4264B">
        <w:rPr>
          <w:rFonts w:ascii="Roboto Light" w:hAnsi="Roboto Light"/>
          <w:sz w:val="22"/>
          <w:szCs w:val="22"/>
        </w:rPr>
        <w:t>s</w:t>
      </w:r>
      <w:r w:rsidR="00A81D8E" w:rsidRPr="00C4264B">
        <w:rPr>
          <w:rFonts w:ascii="Roboto Light" w:hAnsi="Roboto Light"/>
          <w:sz w:val="22"/>
          <w:szCs w:val="22"/>
        </w:rPr>
        <w:t xml:space="preserve"> information page on the SACE website.</w:t>
      </w:r>
    </w:p>
    <w:p w:rsidR="00A079D0" w:rsidRPr="00C4264B" w:rsidRDefault="00A079D0" w:rsidP="00E90AC9">
      <w:pPr>
        <w:rPr>
          <w:rFonts w:ascii="Roboto Light" w:hAnsi="Roboto Light"/>
          <w:sz w:val="22"/>
          <w:szCs w:val="22"/>
        </w:rPr>
      </w:pPr>
    </w:p>
    <w:p w:rsidR="0022278C" w:rsidRPr="00C4264B" w:rsidRDefault="00A079D0" w:rsidP="0022278C">
      <w:pPr>
        <w:rPr>
          <w:rFonts w:ascii="Roboto Light" w:hAnsi="Roboto Light"/>
          <w:sz w:val="22"/>
          <w:szCs w:val="22"/>
        </w:rPr>
      </w:pPr>
      <w:r w:rsidRPr="00C4264B">
        <w:rPr>
          <w:rFonts w:ascii="Roboto Light" w:hAnsi="Roboto Light"/>
          <w:sz w:val="22"/>
          <w:szCs w:val="22"/>
        </w:rPr>
        <w:t xml:space="preserve">Croatian (continuers) (1CRC10) </w:t>
      </w:r>
      <w:r w:rsidR="0022278C"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22278C" w:rsidRPr="00C4264B" w:rsidRDefault="00A079D0" w:rsidP="0022278C">
      <w:pPr>
        <w:rPr>
          <w:rFonts w:ascii="Roboto Light" w:hAnsi="Roboto Light"/>
          <w:sz w:val="22"/>
          <w:szCs w:val="22"/>
        </w:rPr>
      </w:pPr>
      <w:r w:rsidRPr="00C4264B">
        <w:rPr>
          <w:rFonts w:ascii="Roboto Light" w:hAnsi="Roboto Light"/>
          <w:sz w:val="22"/>
          <w:szCs w:val="22"/>
        </w:rPr>
        <w:t xml:space="preserve">Croatian (continuers) (1CRC20) </w:t>
      </w:r>
      <w:r w:rsidR="0022278C"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Cross-disciplinary Studies (1CXD10) Students undertake a school-developed program around a chosen learning interest that cannot be studied within the one discipline, or within another </w:t>
      </w:r>
      <w:r w:rsidR="0022278C" w:rsidRPr="00C4264B">
        <w:rPr>
          <w:rFonts w:ascii="Roboto Light" w:hAnsi="Roboto Light"/>
          <w:sz w:val="22"/>
          <w:szCs w:val="22"/>
        </w:rPr>
        <w:t>s</w:t>
      </w:r>
      <w:r w:rsidRPr="00C4264B">
        <w:rPr>
          <w:rFonts w:ascii="Roboto Light" w:hAnsi="Roboto Light"/>
          <w:sz w:val="22"/>
          <w:szCs w:val="22"/>
        </w:rPr>
        <w:t xml:space="preserve">ubject or </w:t>
      </w:r>
      <w:r w:rsidR="0024321D" w:rsidRPr="00C4264B">
        <w:rPr>
          <w:rFonts w:ascii="Roboto Light" w:hAnsi="Roboto Light"/>
          <w:sz w:val="22"/>
          <w:szCs w:val="22"/>
        </w:rPr>
        <w:t xml:space="preserve">recognised </w:t>
      </w:r>
      <w:r w:rsidR="0022278C" w:rsidRPr="00C4264B">
        <w:rPr>
          <w:rFonts w:ascii="Roboto Light" w:hAnsi="Roboto Light"/>
          <w:sz w:val="22"/>
          <w:szCs w:val="22"/>
        </w:rPr>
        <w:t>c</w:t>
      </w:r>
      <w:r w:rsidRPr="00C4264B">
        <w:rPr>
          <w:rFonts w:ascii="Roboto Light" w:hAnsi="Roboto Light"/>
          <w:sz w:val="22"/>
          <w:szCs w:val="22"/>
        </w:rPr>
        <w:t>ourse. The learning interest is a practical or theoretical challenge</w:t>
      </w:r>
      <w:r w:rsidR="006D05CE" w:rsidRPr="00C4264B">
        <w:rPr>
          <w:rFonts w:ascii="Roboto Light" w:hAnsi="Roboto Light"/>
          <w:sz w:val="22"/>
          <w:szCs w:val="22"/>
        </w:rPr>
        <w:t>,</w:t>
      </w:r>
      <w:r w:rsidRPr="00C4264B">
        <w:rPr>
          <w:rFonts w:ascii="Roboto Light" w:hAnsi="Roboto Light"/>
          <w:sz w:val="22"/>
          <w:szCs w:val="22"/>
        </w:rPr>
        <w:t xml:space="preserve"> </w:t>
      </w:r>
      <w:r w:rsidR="006D05CE" w:rsidRPr="00C4264B">
        <w:rPr>
          <w:rFonts w:ascii="Roboto Light" w:hAnsi="Roboto Light"/>
          <w:sz w:val="22"/>
          <w:szCs w:val="22"/>
        </w:rPr>
        <w:t xml:space="preserve">topic, or issue </w:t>
      </w:r>
      <w:r w:rsidRPr="00C4264B">
        <w:rPr>
          <w:rFonts w:ascii="Roboto Light" w:hAnsi="Roboto Light"/>
          <w:sz w:val="22"/>
          <w:szCs w:val="22"/>
        </w:rPr>
        <w:t>that extends over the duration of the program.</w:t>
      </w:r>
      <w:r w:rsidR="00FA24AF" w:rsidRPr="00C4264B">
        <w:rPr>
          <w:rFonts w:ascii="Roboto Light" w:hAnsi="Roboto Light"/>
          <w:sz w:val="22"/>
          <w:szCs w:val="22"/>
        </w:rPr>
        <w:t xml:space="preserve"> Students analyse and synthesise information from different sources and perspectives, working independently and with others to develop and communicate understanding, insights, and ideas.</w:t>
      </w:r>
    </w:p>
    <w:p w:rsidR="00A079D0" w:rsidRPr="00C4264B" w:rsidRDefault="00A079D0" w:rsidP="00E90AC9">
      <w:pPr>
        <w:rPr>
          <w:rFonts w:ascii="Roboto Light" w:hAnsi="Roboto Light"/>
          <w:sz w:val="22"/>
          <w:szCs w:val="22"/>
        </w:rPr>
      </w:pPr>
    </w:p>
    <w:p w:rsidR="00AC0601" w:rsidRPr="00C4264B" w:rsidRDefault="00A079D0" w:rsidP="00AC0601">
      <w:pPr>
        <w:rPr>
          <w:rFonts w:ascii="Roboto Light" w:hAnsi="Roboto Light"/>
          <w:sz w:val="22"/>
          <w:szCs w:val="22"/>
        </w:rPr>
      </w:pPr>
      <w:r w:rsidRPr="00C4264B">
        <w:rPr>
          <w:rFonts w:ascii="Roboto Light" w:hAnsi="Roboto Light"/>
          <w:sz w:val="22"/>
          <w:szCs w:val="22"/>
        </w:rPr>
        <w:t xml:space="preserve">Cross-disciplinary Studies (1CXD20) </w:t>
      </w:r>
      <w:r w:rsidR="00AC0601" w:rsidRPr="00C4264B">
        <w:rPr>
          <w:rFonts w:ascii="Roboto Light" w:hAnsi="Roboto Light"/>
          <w:sz w:val="22"/>
          <w:szCs w:val="22"/>
        </w:rPr>
        <w:t xml:space="preserve">Students undertake a school-developed program around a chosen learning interest that cannot be studied within the one discipline, or within another subject or </w:t>
      </w:r>
      <w:r w:rsidR="0024321D" w:rsidRPr="00C4264B">
        <w:rPr>
          <w:rFonts w:ascii="Roboto Light" w:hAnsi="Roboto Light"/>
          <w:sz w:val="22"/>
          <w:szCs w:val="22"/>
        </w:rPr>
        <w:t xml:space="preserve">recognised </w:t>
      </w:r>
      <w:r w:rsidR="00AC0601" w:rsidRPr="00C4264B">
        <w:rPr>
          <w:rFonts w:ascii="Roboto Light" w:hAnsi="Roboto Light"/>
          <w:sz w:val="22"/>
          <w:szCs w:val="22"/>
        </w:rPr>
        <w:t>course. The learning interest is a practical or theoretical challenge, topic, or issue that extends over the duration of the program. Students analyse and synthesise information from different sources and perspectives, working independently and with others to develop and communicate understanding, insights, and ideas.</w:t>
      </w:r>
    </w:p>
    <w:p w:rsidR="00A81D8E" w:rsidRPr="00C4264B" w:rsidRDefault="00A81D8E" w:rsidP="00E90AC9">
      <w:pPr>
        <w:rPr>
          <w:rFonts w:ascii="Roboto Light" w:hAnsi="Roboto Light"/>
          <w:sz w:val="22"/>
          <w:szCs w:val="22"/>
        </w:rPr>
      </w:pPr>
    </w:p>
    <w:p w:rsidR="00B67E4E" w:rsidRPr="00C4264B" w:rsidRDefault="00A81D8E" w:rsidP="00B67E4E">
      <w:pPr>
        <w:rPr>
          <w:rFonts w:ascii="Roboto Light" w:hAnsi="Roboto Light"/>
          <w:sz w:val="22"/>
          <w:szCs w:val="22"/>
        </w:rPr>
      </w:pPr>
      <w:r w:rsidRPr="00C4264B">
        <w:rPr>
          <w:rFonts w:ascii="Roboto Light" w:hAnsi="Roboto Light"/>
          <w:sz w:val="22"/>
          <w:szCs w:val="22"/>
        </w:rPr>
        <w:t xml:space="preserve">Cross-disciplinary Studies: Local Program (1CSS10) </w:t>
      </w:r>
      <w:r w:rsidR="00B67E4E" w:rsidRPr="00C4264B">
        <w:rPr>
          <w:rFonts w:ascii="Roboto Light" w:hAnsi="Roboto Light"/>
          <w:sz w:val="22"/>
          <w:szCs w:val="22"/>
        </w:rPr>
        <w:t xml:space="preserve">Students undertake a school-developed program around a chosen learning interest that cannot be studied within the one discipline, or within another subject or </w:t>
      </w:r>
      <w:r w:rsidR="0024321D" w:rsidRPr="00C4264B">
        <w:rPr>
          <w:rFonts w:ascii="Roboto Light" w:hAnsi="Roboto Light"/>
          <w:sz w:val="22"/>
          <w:szCs w:val="22"/>
        </w:rPr>
        <w:t xml:space="preserve">recognised </w:t>
      </w:r>
      <w:r w:rsidR="00B67E4E" w:rsidRPr="00C4264B">
        <w:rPr>
          <w:rFonts w:ascii="Roboto Light" w:hAnsi="Roboto Light"/>
          <w:sz w:val="22"/>
          <w:szCs w:val="22"/>
        </w:rPr>
        <w:t xml:space="preserve">course. The learning interest is a practical or theoretical challenge, topic, or issue that extends over the duration of the program. Students analyse and synthesise information from different sources and perspectives, working independently and with others to develop and communicate understanding, insights, and ideas. A local program </w:t>
      </w:r>
      <w:r w:rsidR="0024321D" w:rsidRPr="00C4264B">
        <w:rPr>
          <w:rFonts w:ascii="Roboto Light" w:hAnsi="Roboto Light"/>
          <w:sz w:val="22"/>
          <w:szCs w:val="22"/>
        </w:rPr>
        <w:t>may</w:t>
      </w:r>
      <w:r w:rsidR="00B67E4E" w:rsidRPr="00C4264B">
        <w:rPr>
          <w:rFonts w:ascii="Roboto Light" w:hAnsi="Roboto Light"/>
          <w:sz w:val="22"/>
          <w:szCs w:val="22"/>
        </w:rPr>
        <w:t xml:space="preserve"> focus on specific local needs and interests.</w:t>
      </w:r>
    </w:p>
    <w:p w:rsidR="00B67E4E" w:rsidRPr="00C4264B" w:rsidRDefault="00B67E4E" w:rsidP="00B67E4E">
      <w:pPr>
        <w:rPr>
          <w:rFonts w:ascii="Roboto Light" w:hAnsi="Roboto Light"/>
          <w:sz w:val="22"/>
          <w:szCs w:val="22"/>
        </w:rPr>
      </w:pPr>
    </w:p>
    <w:p w:rsidR="00B67E4E" w:rsidRPr="00C4264B" w:rsidRDefault="00B67E4E" w:rsidP="00B67E4E">
      <w:pPr>
        <w:rPr>
          <w:rFonts w:ascii="Roboto Light" w:hAnsi="Roboto Light"/>
          <w:sz w:val="22"/>
          <w:szCs w:val="22"/>
        </w:rPr>
      </w:pPr>
      <w:r w:rsidRPr="00C4264B">
        <w:rPr>
          <w:rFonts w:ascii="Roboto Light" w:hAnsi="Roboto Light"/>
          <w:sz w:val="22"/>
          <w:szCs w:val="22"/>
        </w:rPr>
        <w:t xml:space="preserve">Cross-disciplinary Studies: Local Program (1CSS20) Students undertake a school-developed program around a chosen learning interest that cannot be studied within the one discipline, or within another subject or </w:t>
      </w:r>
      <w:r w:rsidR="00FD69DC" w:rsidRPr="00C4264B">
        <w:rPr>
          <w:rFonts w:ascii="Roboto Light" w:hAnsi="Roboto Light"/>
          <w:sz w:val="22"/>
          <w:szCs w:val="22"/>
        </w:rPr>
        <w:t xml:space="preserve">recognised </w:t>
      </w:r>
      <w:r w:rsidRPr="00C4264B">
        <w:rPr>
          <w:rFonts w:ascii="Roboto Light" w:hAnsi="Roboto Light"/>
          <w:sz w:val="22"/>
          <w:szCs w:val="22"/>
        </w:rPr>
        <w:t xml:space="preserve">course. The learning interest is a practical or theoretical challenge, topic, or issue that extends over the duration of the program. Students analyse and synthesise information from different sources and perspectives, working independently and with others to develop and communicate </w:t>
      </w:r>
      <w:r w:rsidRPr="00C4264B">
        <w:rPr>
          <w:rFonts w:ascii="Roboto Light" w:hAnsi="Roboto Light"/>
          <w:sz w:val="22"/>
          <w:szCs w:val="22"/>
        </w:rPr>
        <w:lastRenderedPageBreak/>
        <w:t xml:space="preserve">understanding, insights, and ideas. A local program </w:t>
      </w:r>
      <w:r w:rsidR="00FD69DC" w:rsidRPr="00C4264B">
        <w:rPr>
          <w:rFonts w:ascii="Roboto Light" w:hAnsi="Roboto Light"/>
          <w:sz w:val="22"/>
          <w:szCs w:val="22"/>
        </w:rPr>
        <w:t>may</w:t>
      </w:r>
      <w:r w:rsidRPr="00C4264B">
        <w:rPr>
          <w:rFonts w:ascii="Roboto Light" w:hAnsi="Roboto Light"/>
          <w:sz w:val="22"/>
          <w:szCs w:val="22"/>
        </w:rPr>
        <w:t xml:space="preserve"> focus on specific local needs and interests.</w:t>
      </w:r>
    </w:p>
    <w:p w:rsidR="00A81D8E" w:rsidRPr="00C4264B" w:rsidRDefault="00A81D8E" w:rsidP="00E90AC9">
      <w:pPr>
        <w:rPr>
          <w:rFonts w:ascii="Roboto Light" w:hAnsi="Roboto Light"/>
          <w:sz w:val="22"/>
          <w:szCs w:val="22"/>
        </w:rPr>
      </w:pPr>
    </w:p>
    <w:p w:rsidR="00B67E4E" w:rsidRPr="00C4264B" w:rsidRDefault="00A079D0" w:rsidP="00B67E4E">
      <w:pPr>
        <w:rPr>
          <w:rFonts w:ascii="Roboto Light" w:hAnsi="Roboto Light"/>
          <w:sz w:val="22"/>
          <w:szCs w:val="22"/>
        </w:rPr>
      </w:pPr>
      <w:r w:rsidRPr="00C4264B">
        <w:rPr>
          <w:rFonts w:ascii="Roboto Light" w:hAnsi="Roboto Light"/>
          <w:sz w:val="22"/>
          <w:szCs w:val="22"/>
        </w:rPr>
        <w:t xml:space="preserve">Cross-disciplinary Studies: Modified (1CXM10) </w:t>
      </w:r>
      <w:r w:rsidR="00B67E4E" w:rsidRPr="00C4264B">
        <w:rPr>
          <w:rFonts w:ascii="Roboto Light" w:hAnsi="Roboto Light"/>
          <w:sz w:val="22"/>
          <w:szCs w:val="22"/>
        </w:rPr>
        <w:t>Please refer to the Modified Subject</w:t>
      </w:r>
      <w:r w:rsidR="00735DB5" w:rsidRPr="00C4264B">
        <w:rPr>
          <w:rFonts w:ascii="Roboto Light" w:hAnsi="Roboto Light"/>
          <w:sz w:val="22"/>
          <w:szCs w:val="22"/>
        </w:rPr>
        <w:t>s</w:t>
      </w:r>
      <w:r w:rsidR="00B67E4E" w:rsidRPr="00C4264B">
        <w:rPr>
          <w:rFonts w:ascii="Roboto Light" w:hAnsi="Roboto Light"/>
          <w:sz w:val="22"/>
          <w:szCs w:val="22"/>
        </w:rPr>
        <w:t xml:space="preserve"> information page on the </w:t>
      </w:r>
      <w:r w:rsidR="00786727" w:rsidRPr="00C4264B">
        <w:rPr>
          <w:rFonts w:ascii="Roboto Light" w:hAnsi="Roboto Light"/>
          <w:sz w:val="22"/>
          <w:szCs w:val="22"/>
        </w:rPr>
        <w:t>SACE website</w:t>
      </w:r>
      <w:r w:rsidR="00B67E4E"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B67E4E" w:rsidRPr="00C4264B" w:rsidRDefault="00A079D0" w:rsidP="00B67E4E">
      <w:pPr>
        <w:rPr>
          <w:rFonts w:ascii="Roboto Light" w:hAnsi="Roboto Light"/>
          <w:sz w:val="22"/>
          <w:szCs w:val="22"/>
        </w:rPr>
      </w:pPr>
      <w:r w:rsidRPr="00C4264B">
        <w:rPr>
          <w:rFonts w:ascii="Roboto Light" w:hAnsi="Roboto Light"/>
          <w:sz w:val="22"/>
          <w:szCs w:val="22"/>
        </w:rPr>
        <w:t xml:space="preserve">Cross-disciplinary Studies: Modified (1CXM20) </w:t>
      </w:r>
      <w:r w:rsidR="00B67E4E" w:rsidRPr="00C4264B">
        <w:rPr>
          <w:rFonts w:ascii="Roboto Light" w:hAnsi="Roboto Light"/>
          <w:sz w:val="22"/>
          <w:szCs w:val="22"/>
        </w:rPr>
        <w:t>Please refer to the Modified Subject</w:t>
      </w:r>
      <w:r w:rsidR="00735DB5" w:rsidRPr="00C4264B">
        <w:rPr>
          <w:rFonts w:ascii="Roboto Light" w:hAnsi="Roboto Light"/>
          <w:sz w:val="22"/>
          <w:szCs w:val="22"/>
        </w:rPr>
        <w:t>s</w:t>
      </w:r>
      <w:r w:rsidR="00B67E4E" w:rsidRPr="00C4264B">
        <w:rPr>
          <w:rFonts w:ascii="Roboto Light" w:hAnsi="Roboto Light"/>
          <w:sz w:val="22"/>
          <w:szCs w:val="22"/>
        </w:rPr>
        <w:t xml:space="preserve"> information page on the </w:t>
      </w:r>
      <w:r w:rsidR="00786727" w:rsidRPr="00C4264B">
        <w:rPr>
          <w:rFonts w:ascii="Roboto Light" w:hAnsi="Roboto Light"/>
          <w:sz w:val="22"/>
          <w:szCs w:val="22"/>
        </w:rPr>
        <w:t>SACE website</w:t>
      </w:r>
      <w:r w:rsidR="00B67E4E"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Dance (1DAE10) </w:t>
      </w:r>
      <w:r w:rsidR="00AC0601" w:rsidRPr="00C4264B">
        <w:rPr>
          <w:rFonts w:ascii="Roboto Light" w:hAnsi="Roboto Light"/>
          <w:sz w:val="22"/>
          <w:szCs w:val="22"/>
        </w:rPr>
        <w:t>S</w:t>
      </w:r>
      <w:r w:rsidR="009C6248" w:rsidRPr="00C4264B">
        <w:rPr>
          <w:rFonts w:ascii="Roboto Light" w:hAnsi="Roboto Light"/>
          <w:sz w:val="22"/>
          <w:szCs w:val="22"/>
        </w:rPr>
        <w:t>tudents develop creative, technical, and physical understanding, and an appreciation of dance as an art form. Dance has its own specific language and processes that students learn in theory and practice through the study of technique, composition, choreography, performance, and critical analysis. Dance offers opportunities for the development of students’ creativity, self-discipline, self-esteem, personal identity, and confidence. This is achieved through experiences that encourage collaboration and creative problem-solving, the acquisition of skills, knowledge, and understanding, and the development of aesthetic awareness.</w:t>
      </w:r>
    </w:p>
    <w:p w:rsidR="00AC0601" w:rsidRPr="00C4264B" w:rsidRDefault="00AC0601"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Dance (1DAE20) </w:t>
      </w:r>
      <w:r w:rsidR="00AC0601" w:rsidRPr="00C4264B">
        <w:rPr>
          <w:rFonts w:ascii="Roboto Light" w:hAnsi="Roboto Light"/>
          <w:sz w:val="22"/>
          <w:szCs w:val="22"/>
        </w:rPr>
        <w:t>S</w:t>
      </w:r>
      <w:r w:rsidR="007110A3" w:rsidRPr="00C4264B">
        <w:rPr>
          <w:rFonts w:ascii="Roboto Light" w:hAnsi="Roboto Light"/>
          <w:sz w:val="22"/>
          <w:szCs w:val="22"/>
        </w:rPr>
        <w:t>tudents develop creative, technical, and physical understanding, and an appreciation of dance as an art form. Dance has its own specific language and processes that students learn in theory and practice through the study of technique, composition, choreography, performance, and critical analysis. Dance offers opportunities for the development of students’ creativity, self-discipline, self-esteem, personal identity, and confidence. This is achieved through experiences that encourage collaboration and creative problem-solving, the acquisition of skills, knowledge, and understanding, and the development of aesthetic awareness.</w:t>
      </w:r>
    </w:p>
    <w:p w:rsidR="00A079D0" w:rsidRPr="00C4264B" w:rsidRDefault="00A079D0" w:rsidP="00E90AC9">
      <w:pPr>
        <w:rPr>
          <w:rFonts w:ascii="Roboto Light" w:hAnsi="Roboto Light"/>
          <w:sz w:val="22"/>
          <w:szCs w:val="22"/>
        </w:rPr>
      </w:pPr>
    </w:p>
    <w:p w:rsidR="00854350" w:rsidRPr="00C4264B" w:rsidRDefault="00854350" w:rsidP="00E90AC9">
      <w:pPr>
        <w:rPr>
          <w:rFonts w:ascii="Roboto Light" w:hAnsi="Roboto Light"/>
          <w:sz w:val="22"/>
          <w:szCs w:val="22"/>
        </w:rPr>
      </w:pPr>
      <w:r w:rsidRPr="00C4264B">
        <w:rPr>
          <w:rFonts w:ascii="Roboto Light" w:hAnsi="Roboto Light"/>
          <w:sz w:val="22"/>
          <w:szCs w:val="22"/>
        </w:rPr>
        <w:t>Digital Technologies (1DGT10)</w:t>
      </w:r>
      <w:r w:rsidR="007207D8" w:rsidRPr="00C4264B">
        <w:rPr>
          <w:rFonts w:eastAsia="SimSun" w:cs="Times New Roman"/>
          <w:sz w:val="20"/>
          <w:lang w:eastAsia="zh-CN"/>
        </w:rPr>
        <w:t xml:space="preserve"> </w:t>
      </w:r>
      <w:r w:rsidR="007207D8" w:rsidRPr="00C4264B">
        <w:rPr>
          <w:rFonts w:ascii="Roboto Light" w:hAnsi="Roboto Light"/>
          <w:sz w:val="22"/>
          <w:szCs w:val="22"/>
        </w:rPr>
        <w:t>Students create practical, innovative solutions to problems of interest. By extracting, interpreting, and modelling real-world data sets, students identify trends and examine sustainable solutions to problems in, for example, business, industry, the environment, and the community. They investigate how potential solutions are influenced by current and projected social, economic, environmental, scientific, and ethical considerations, including relevance, originality, appropriateness, and sustainability.</w:t>
      </w:r>
    </w:p>
    <w:p w:rsidR="00962F1B" w:rsidRPr="00C4264B" w:rsidRDefault="00962F1B" w:rsidP="00E90AC9">
      <w:pPr>
        <w:rPr>
          <w:rFonts w:ascii="Roboto Light" w:hAnsi="Roboto Light"/>
          <w:sz w:val="22"/>
          <w:szCs w:val="22"/>
        </w:rPr>
      </w:pPr>
    </w:p>
    <w:p w:rsidR="007207D8" w:rsidRPr="00C4264B" w:rsidRDefault="00854350" w:rsidP="007207D8">
      <w:pPr>
        <w:rPr>
          <w:rFonts w:ascii="Roboto Light" w:hAnsi="Roboto Light"/>
          <w:sz w:val="22"/>
          <w:szCs w:val="22"/>
        </w:rPr>
      </w:pPr>
      <w:r w:rsidRPr="00C4264B">
        <w:rPr>
          <w:rFonts w:ascii="Roboto Light" w:hAnsi="Roboto Light"/>
          <w:sz w:val="22"/>
          <w:szCs w:val="22"/>
        </w:rPr>
        <w:t>Digital Technologies (1DGT20)</w:t>
      </w:r>
      <w:r w:rsidR="00962F1B" w:rsidRPr="00C4264B">
        <w:rPr>
          <w:rFonts w:ascii="Roboto Light" w:hAnsi="Roboto Light"/>
          <w:sz w:val="22"/>
          <w:szCs w:val="22"/>
        </w:rPr>
        <w:t xml:space="preserve"> </w:t>
      </w:r>
      <w:r w:rsidR="007207D8" w:rsidRPr="00C4264B">
        <w:rPr>
          <w:rFonts w:ascii="Roboto Light" w:hAnsi="Roboto Light"/>
          <w:sz w:val="22"/>
          <w:szCs w:val="22"/>
        </w:rPr>
        <w:t>Students create practical, innovative solutions to problems of interest. By extracting, interpreting, and modelling real-world data sets, students identify trends and examine sustainable solutions to problems in, for example, business, industry, the environment, and the community. They investigate how potential solutions are influenced by current and projected social, economic, environmental, scientific, and ethical considerations, including relevance, originality, appropriateness, and sustainability.</w:t>
      </w:r>
    </w:p>
    <w:p w:rsidR="00854350" w:rsidRPr="00C4264B" w:rsidRDefault="0085435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Drama (1DRM10) </w:t>
      </w:r>
      <w:r w:rsidR="00D44735" w:rsidRPr="00C4264B">
        <w:rPr>
          <w:rFonts w:ascii="Roboto Light" w:hAnsi="Roboto Light"/>
          <w:sz w:val="22"/>
          <w:szCs w:val="22"/>
        </w:rPr>
        <w:t>S</w:t>
      </w:r>
      <w:r w:rsidR="00AE53FC" w:rsidRPr="00C4264B">
        <w:rPr>
          <w:rFonts w:ascii="Roboto Light" w:hAnsi="Roboto Light"/>
          <w:sz w:val="22"/>
          <w:szCs w:val="22"/>
        </w:rPr>
        <w:t xml:space="preserve">tudents acquire the skills and understanding to generate creative and imaginative solutions to the challenge of staging theatrical works. Drama values the exploration of all forms of learning, integrating the creative with the physical and the intellectual. </w:t>
      </w:r>
      <w:r w:rsidR="00B136F3" w:rsidRPr="00C4264B">
        <w:rPr>
          <w:rFonts w:ascii="Roboto Light" w:hAnsi="Roboto Light"/>
          <w:sz w:val="22"/>
          <w:szCs w:val="22"/>
        </w:rPr>
        <w:t>Students analyse texts and other materials, performances, and their own learning. As students experience diverse perspectives and challenge their own imaginations, they have the opportunity to develop confidence in their own ideas.</w:t>
      </w:r>
    </w:p>
    <w:p w:rsidR="00A079D0" w:rsidRPr="00C4264B" w:rsidRDefault="00A079D0" w:rsidP="00E90AC9">
      <w:pPr>
        <w:rPr>
          <w:rFonts w:ascii="Roboto Light" w:hAnsi="Roboto Light"/>
          <w:sz w:val="22"/>
          <w:szCs w:val="22"/>
        </w:rPr>
      </w:pPr>
    </w:p>
    <w:p w:rsidR="00D44735" w:rsidRPr="00C4264B" w:rsidRDefault="00A079D0" w:rsidP="00D44735">
      <w:pPr>
        <w:rPr>
          <w:rFonts w:ascii="Roboto Light" w:hAnsi="Roboto Light"/>
          <w:sz w:val="22"/>
          <w:szCs w:val="22"/>
        </w:rPr>
      </w:pPr>
      <w:r w:rsidRPr="00C4264B">
        <w:rPr>
          <w:rFonts w:ascii="Roboto Light" w:hAnsi="Roboto Light"/>
          <w:sz w:val="22"/>
          <w:szCs w:val="22"/>
        </w:rPr>
        <w:t xml:space="preserve">Drama (1DRM20) </w:t>
      </w:r>
      <w:r w:rsidR="00D44735" w:rsidRPr="00C4264B">
        <w:rPr>
          <w:rFonts w:ascii="Roboto Light" w:hAnsi="Roboto Light"/>
          <w:sz w:val="22"/>
          <w:szCs w:val="22"/>
        </w:rPr>
        <w:t>Students acquire the skills and understanding to generate creative and imaginative solutions to the challenge of staging theatrical works. Drama values the exploration of all forms of learning, integrating the creative with the physical and the intellectual. Students analyse texts and other materials, performances, and their own learning. As students experience diverse perspectives and challenge their own imaginations, they have the opportunity to develop confidence in their own ideas.</w:t>
      </w:r>
    </w:p>
    <w:p w:rsidR="00A079D0" w:rsidRPr="00C4264B" w:rsidRDefault="00A079D0" w:rsidP="00E90AC9">
      <w:pPr>
        <w:rPr>
          <w:rFonts w:ascii="Roboto Light" w:hAnsi="Roboto Light"/>
          <w:sz w:val="22"/>
          <w:szCs w:val="22"/>
        </w:rPr>
      </w:pPr>
    </w:p>
    <w:p w:rsidR="00D44735" w:rsidRPr="00C4264B" w:rsidRDefault="00A079D0" w:rsidP="00D44735">
      <w:pPr>
        <w:rPr>
          <w:rFonts w:ascii="Roboto Light" w:hAnsi="Roboto Light"/>
          <w:sz w:val="22"/>
          <w:szCs w:val="22"/>
        </w:rPr>
      </w:pPr>
      <w:r w:rsidRPr="00C4264B">
        <w:rPr>
          <w:rFonts w:ascii="Roboto Light" w:hAnsi="Roboto Light"/>
          <w:sz w:val="22"/>
          <w:szCs w:val="22"/>
        </w:rPr>
        <w:t xml:space="preserve">Dutch (continuers) (1DUC10) </w:t>
      </w:r>
      <w:r w:rsidR="00D44735"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D44735" w:rsidRPr="00C4264B" w:rsidRDefault="00A079D0" w:rsidP="00D44735">
      <w:pPr>
        <w:rPr>
          <w:rFonts w:ascii="Roboto Light" w:hAnsi="Roboto Light"/>
          <w:sz w:val="22"/>
          <w:szCs w:val="22"/>
        </w:rPr>
      </w:pPr>
      <w:r w:rsidRPr="00C4264B">
        <w:rPr>
          <w:rFonts w:ascii="Roboto Light" w:hAnsi="Roboto Light"/>
          <w:sz w:val="22"/>
          <w:szCs w:val="22"/>
        </w:rPr>
        <w:t xml:space="preserve">Dutch (continuers) (1DUC20) </w:t>
      </w:r>
      <w:r w:rsidR="00D44735"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FD3900" w:rsidRPr="00C4264B" w:rsidRDefault="00A079D0" w:rsidP="00FD3900">
      <w:pPr>
        <w:rPr>
          <w:rFonts w:ascii="Roboto Light" w:hAnsi="Roboto Light"/>
          <w:sz w:val="22"/>
          <w:szCs w:val="22"/>
        </w:rPr>
      </w:pPr>
      <w:r w:rsidRPr="00C4264B">
        <w:rPr>
          <w:rFonts w:ascii="Roboto Light" w:hAnsi="Roboto Light"/>
          <w:sz w:val="22"/>
          <w:szCs w:val="22"/>
        </w:rPr>
        <w:t xml:space="preserve">Economics (1EMS10) </w:t>
      </w:r>
      <w:r w:rsidR="00FD3900" w:rsidRPr="00C4264B">
        <w:rPr>
          <w:rFonts w:ascii="Roboto Light" w:hAnsi="Roboto Light"/>
          <w:sz w:val="22"/>
          <w:szCs w:val="22"/>
        </w:rPr>
        <w:t xml:space="preserve">Students learn about how an economy operates, the structure of economic systems, and the way in which they function. They develop an understanding of different economic systems and institutions, and can assess the degree to which these systems and institutions help satisfy people's needs and wants. Students become aware that economic decisions are not value-free and have outcomes that may be inconsistent with social, moral, and ethical values. Students research, analyse, evaluate, and apply economic models that are expressed in graphical and/or diagrammatic form. They make forecasts about economic change and evaluate issues for individuals and groups in local, national, and global settings. </w:t>
      </w:r>
    </w:p>
    <w:p w:rsidR="00900AC5" w:rsidRPr="00C4264B" w:rsidRDefault="00900AC5" w:rsidP="00FD3900">
      <w:pPr>
        <w:rPr>
          <w:rFonts w:ascii="Roboto Light" w:hAnsi="Roboto Light"/>
          <w:sz w:val="22"/>
          <w:szCs w:val="22"/>
        </w:rPr>
      </w:pPr>
    </w:p>
    <w:p w:rsidR="00900AC5" w:rsidRPr="00C4264B" w:rsidRDefault="00900AC5" w:rsidP="00900AC5">
      <w:pPr>
        <w:pStyle w:val="Default"/>
        <w:rPr>
          <w:rFonts w:ascii="Roboto Light" w:hAnsi="Roboto Light"/>
        </w:rPr>
      </w:pPr>
      <w:r w:rsidRPr="00C4264B">
        <w:rPr>
          <w:rFonts w:ascii="Roboto Light" w:hAnsi="Roboto Light"/>
          <w:sz w:val="22"/>
          <w:szCs w:val="22"/>
        </w:rPr>
        <w:t xml:space="preserve">Earth and Environmental Science (1EES10) </w:t>
      </w:r>
      <w:r w:rsidR="00281540" w:rsidRPr="00C4264B">
        <w:rPr>
          <w:rFonts w:ascii="Roboto Light" w:hAnsi="Roboto Light"/>
          <w:sz w:val="22"/>
          <w:szCs w:val="22"/>
        </w:rPr>
        <w:t xml:space="preserve">Science inquiry skills and science as a human endeavour are integral to students’ learning in this subject and are interwoven through their science understanding. In their study of </w:t>
      </w:r>
      <w:r w:rsidRPr="00C4264B">
        <w:rPr>
          <w:rFonts w:ascii="Roboto Light" w:hAnsi="Roboto Light"/>
          <w:sz w:val="22"/>
          <w:szCs w:val="22"/>
        </w:rPr>
        <w:t>Earth and Environmental Science</w:t>
      </w:r>
      <w:r w:rsidR="00281540" w:rsidRPr="00C4264B">
        <w:rPr>
          <w:rFonts w:ascii="Roboto Light" w:hAnsi="Roboto Light"/>
          <w:sz w:val="22"/>
          <w:szCs w:val="22"/>
        </w:rPr>
        <w:t>, students extend their understanding of</w:t>
      </w:r>
      <w:r w:rsidRPr="00C4264B">
        <w:rPr>
          <w:rFonts w:ascii="Roboto Light" w:hAnsi="Roboto Light"/>
          <w:sz w:val="22"/>
          <w:szCs w:val="22"/>
        </w:rPr>
        <w:t xml:space="preserve"> the way in which Earth materials and processes generate environments, including habitats, where organisms live; the natural processes and human influences that induce changes in physical environments; and ways in which organisms respond to those changes. Students develop and extend their inquiry skills, including in designing and undertaking investigations, and collecting and analysing primary and secondary data. They interpret and evaluate </w:t>
      </w:r>
      <w:r w:rsidR="00854593" w:rsidRPr="00C4264B">
        <w:rPr>
          <w:rFonts w:ascii="Roboto Light" w:hAnsi="Roboto Light"/>
          <w:sz w:val="22"/>
          <w:szCs w:val="22"/>
        </w:rPr>
        <w:t>data</w:t>
      </w:r>
      <w:r w:rsidRPr="00C4264B">
        <w:rPr>
          <w:rFonts w:ascii="Roboto Light" w:hAnsi="Roboto Light"/>
          <w:sz w:val="22"/>
          <w:szCs w:val="22"/>
        </w:rPr>
        <w:t>, and synthesise and use evidence to construct and justify conclusions.</w:t>
      </w:r>
    </w:p>
    <w:p w:rsidR="00900AC5" w:rsidRPr="00C4264B" w:rsidRDefault="00900AC5" w:rsidP="00FD3900">
      <w:pPr>
        <w:rPr>
          <w:rFonts w:ascii="Roboto Light" w:hAnsi="Roboto Light"/>
          <w:sz w:val="22"/>
          <w:szCs w:val="22"/>
        </w:rPr>
      </w:pPr>
    </w:p>
    <w:p w:rsidR="00900AC5" w:rsidRPr="00C4264B" w:rsidRDefault="00900AC5" w:rsidP="00900AC5">
      <w:pPr>
        <w:pStyle w:val="Default"/>
        <w:rPr>
          <w:rFonts w:ascii="Roboto Light" w:hAnsi="Roboto Light"/>
        </w:rPr>
      </w:pPr>
      <w:r w:rsidRPr="00C4264B">
        <w:rPr>
          <w:rFonts w:ascii="Roboto Light" w:hAnsi="Roboto Light"/>
          <w:sz w:val="22"/>
          <w:szCs w:val="22"/>
        </w:rPr>
        <w:t xml:space="preserve">Earth and Environmental Science (1EES20) </w:t>
      </w:r>
      <w:r w:rsidR="00281540" w:rsidRPr="00C4264B">
        <w:rPr>
          <w:rFonts w:ascii="Roboto Light" w:hAnsi="Roboto Light"/>
          <w:sz w:val="22"/>
          <w:szCs w:val="22"/>
        </w:rPr>
        <w:t xml:space="preserve">Science inquiry skills and science as a human endeavour are integral to students’ learning in this subject and are interwoven through their science understanding. In their study of Earth and Environmental Science, students extend their understanding of the way in which Earth materials and processes generate environments, including habitats, where organisms live; the natural processes and human influences that induce changes in physical environments; and ways in which organisms respond to those changes. Students develop and extend their inquiry skills, including in designing and undertaking investigations, and collecting and analysing primary and secondary data. They interpret and evaluate </w:t>
      </w:r>
      <w:r w:rsidR="00854593" w:rsidRPr="00C4264B">
        <w:rPr>
          <w:rFonts w:ascii="Roboto Light" w:hAnsi="Roboto Light"/>
          <w:sz w:val="22"/>
          <w:szCs w:val="22"/>
        </w:rPr>
        <w:t>data</w:t>
      </w:r>
      <w:r w:rsidR="00281540" w:rsidRPr="00C4264B">
        <w:rPr>
          <w:rFonts w:ascii="Roboto Light" w:hAnsi="Roboto Light"/>
          <w:sz w:val="22"/>
          <w:szCs w:val="22"/>
        </w:rPr>
        <w:t>, and synthesise and use evidence to construct and justify conclusions.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Economics (1EMS20) </w:t>
      </w:r>
      <w:r w:rsidR="00851C75" w:rsidRPr="00C4264B">
        <w:rPr>
          <w:rFonts w:ascii="Roboto Light" w:hAnsi="Roboto Light"/>
          <w:sz w:val="22"/>
          <w:szCs w:val="22"/>
        </w:rPr>
        <w:t>S</w:t>
      </w:r>
      <w:r w:rsidRPr="00C4264B">
        <w:rPr>
          <w:rFonts w:ascii="Roboto Light" w:hAnsi="Roboto Light"/>
          <w:sz w:val="22"/>
          <w:szCs w:val="22"/>
        </w:rPr>
        <w:t xml:space="preserve">tudents </w:t>
      </w:r>
      <w:r w:rsidR="00851C75" w:rsidRPr="00C4264B">
        <w:rPr>
          <w:rFonts w:ascii="Roboto Light" w:hAnsi="Roboto Light"/>
          <w:sz w:val="22"/>
          <w:szCs w:val="22"/>
        </w:rPr>
        <w:t>learn about</w:t>
      </w:r>
      <w:r w:rsidRPr="00C4264B">
        <w:rPr>
          <w:rFonts w:ascii="Roboto Light" w:hAnsi="Roboto Light"/>
          <w:sz w:val="22"/>
          <w:szCs w:val="22"/>
        </w:rPr>
        <w:t xml:space="preserve"> how an economy </w:t>
      </w:r>
      <w:r w:rsidR="00851C75" w:rsidRPr="00C4264B">
        <w:rPr>
          <w:rFonts w:ascii="Roboto Light" w:hAnsi="Roboto Light"/>
          <w:sz w:val="22"/>
          <w:szCs w:val="22"/>
        </w:rPr>
        <w:t>operates,</w:t>
      </w:r>
      <w:r w:rsidRPr="00C4264B">
        <w:rPr>
          <w:rFonts w:ascii="Roboto Light" w:hAnsi="Roboto Light"/>
          <w:sz w:val="22"/>
          <w:szCs w:val="22"/>
        </w:rPr>
        <w:t xml:space="preserve"> the structure of economic systems, and the way in which they function. </w:t>
      </w:r>
      <w:r w:rsidR="00851C75" w:rsidRPr="00C4264B">
        <w:rPr>
          <w:rFonts w:ascii="Roboto Light" w:hAnsi="Roboto Light"/>
          <w:sz w:val="22"/>
          <w:szCs w:val="22"/>
        </w:rPr>
        <w:t>They</w:t>
      </w:r>
      <w:r w:rsidRPr="00C4264B">
        <w:rPr>
          <w:rFonts w:ascii="Roboto Light" w:hAnsi="Roboto Light"/>
          <w:sz w:val="22"/>
          <w:szCs w:val="22"/>
        </w:rPr>
        <w:t xml:space="preserve"> develop an understanding of different economic systems and institutions, and can assess the degree to which these systems and institutions help satisfy people's needs and wants. Students become aware that e</w:t>
      </w:r>
      <w:r w:rsidR="00FD3900" w:rsidRPr="00C4264B">
        <w:rPr>
          <w:rFonts w:ascii="Roboto Light" w:hAnsi="Roboto Light"/>
          <w:sz w:val="22"/>
          <w:szCs w:val="22"/>
        </w:rPr>
        <w:t>conomic decisions are not value-</w:t>
      </w:r>
      <w:r w:rsidRPr="00C4264B">
        <w:rPr>
          <w:rFonts w:ascii="Roboto Light" w:hAnsi="Roboto Light"/>
          <w:sz w:val="22"/>
          <w:szCs w:val="22"/>
        </w:rPr>
        <w:t xml:space="preserve">free and have outcomes that may be inconsistent with social, moral, and ethical values. Students research, analyse, evaluate, and apply economic models that are expressed in graphical and/or diagrammatic form. </w:t>
      </w:r>
      <w:r w:rsidRPr="00C4264B">
        <w:rPr>
          <w:rFonts w:ascii="Roboto Light" w:hAnsi="Roboto Light"/>
          <w:sz w:val="22"/>
          <w:szCs w:val="22"/>
        </w:rPr>
        <w:lastRenderedPageBreak/>
        <w:t xml:space="preserve">They make forecasts about economic change and evaluate issues for individuals and groups in local, national, and global settings. </w:t>
      </w:r>
    </w:p>
    <w:p w:rsidR="00FD3900" w:rsidRPr="00C4264B" w:rsidRDefault="00FD3900" w:rsidP="00E90AC9">
      <w:pPr>
        <w:rPr>
          <w:rFonts w:ascii="Roboto Light" w:hAnsi="Roboto Light"/>
          <w:sz w:val="22"/>
          <w:szCs w:val="22"/>
        </w:rPr>
      </w:pPr>
    </w:p>
    <w:p w:rsidR="00A079D0" w:rsidRPr="00C4264B" w:rsidRDefault="00762F6A" w:rsidP="00F23F6C">
      <w:pPr>
        <w:rPr>
          <w:rFonts w:ascii="Roboto Light" w:hAnsi="Roboto Light"/>
          <w:sz w:val="22"/>
          <w:szCs w:val="22"/>
        </w:rPr>
      </w:pPr>
      <w:r w:rsidRPr="00C4264B">
        <w:rPr>
          <w:rFonts w:ascii="Roboto Light" w:hAnsi="Roboto Light"/>
          <w:sz w:val="22"/>
          <w:szCs w:val="22"/>
        </w:rPr>
        <w:t>English (1ESH</w:t>
      </w:r>
      <w:r w:rsidR="00A079D0" w:rsidRPr="00C4264B">
        <w:rPr>
          <w:rFonts w:ascii="Roboto Light" w:hAnsi="Roboto Light"/>
          <w:sz w:val="22"/>
          <w:szCs w:val="22"/>
        </w:rPr>
        <w:t xml:space="preserve">10) </w:t>
      </w:r>
      <w:r w:rsidR="00F23F6C" w:rsidRPr="00C4264B">
        <w:rPr>
          <w:rFonts w:ascii="Roboto Light" w:hAnsi="Roboto Light"/>
          <w:sz w:val="22"/>
          <w:szCs w:val="22"/>
        </w:rPr>
        <w:t>This subject has an emphasis on responding to texts, creating texts, and intertextual study. Students critically and creatively engage with a variety of types of texts including novels, film, media, poetry, and drama texts. Stage 1 English articulates with the Stage 2 English subjects.</w:t>
      </w:r>
    </w:p>
    <w:p w:rsidR="00A079D0" w:rsidRPr="00C4264B" w:rsidRDefault="00A079D0" w:rsidP="00E90AC9">
      <w:pPr>
        <w:rPr>
          <w:rFonts w:ascii="Roboto Light" w:hAnsi="Roboto Light"/>
          <w:sz w:val="22"/>
          <w:szCs w:val="22"/>
        </w:rPr>
      </w:pPr>
    </w:p>
    <w:p w:rsidR="008360A9" w:rsidRPr="00C4264B" w:rsidRDefault="00762F6A" w:rsidP="00F23F6C">
      <w:pPr>
        <w:rPr>
          <w:rFonts w:ascii="Roboto Light" w:hAnsi="Roboto Light"/>
          <w:sz w:val="22"/>
          <w:szCs w:val="22"/>
        </w:rPr>
      </w:pPr>
      <w:r w:rsidRPr="00C4264B">
        <w:rPr>
          <w:rFonts w:ascii="Roboto Light" w:hAnsi="Roboto Light"/>
          <w:sz w:val="22"/>
          <w:szCs w:val="22"/>
        </w:rPr>
        <w:t>English (1ES</w:t>
      </w:r>
      <w:r w:rsidR="00F23F6C" w:rsidRPr="00C4264B">
        <w:rPr>
          <w:rFonts w:ascii="Roboto Light" w:hAnsi="Roboto Light"/>
          <w:sz w:val="22"/>
          <w:szCs w:val="22"/>
        </w:rPr>
        <w:t>H20) This subject has an emphasis on responding to texts, creating texts, and intertextual study. Students critically and creatively engage with a variety of types of texts including novels, film, media, poetry, and drama texts. Stage 1 English articulates with the Stage 2 English subjects.</w:t>
      </w:r>
    </w:p>
    <w:p w:rsidR="00F23F6C" w:rsidRPr="00C4264B" w:rsidRDefault="00F23F6C" w:rsidP="00F23F6C">
      <w:pPr>
        <w:rPr>
          <w:rFonts w:ascii="Roboto Light" w:hAnsi="Roboto Light"/>
          <w:sz w:val="22"/>
          <w:szCs w:val="22"/>
        </w:rPr>
      </w:pPr>
    </w:p>
    <w:p w:rsidR="008472A7" w:rsidRPr="00C4264B" w:rsidRDefault="00762F6A" w:rsidP="00F23F6C">
      <w:pPr>
        <w:rPr>
          <w:rFonts w:ascii="Roboto Light" w:hAnsi="Roboto Light"/>
          <w:sz w:val="22"/>
          <w:szCs w:val="22"/>
        </w:rPr>
      </w:pPr>
      <w:r w:rsidRPr="00C4264B">
        <w:rPr>
          <w:rFonts w:ascii="Roboto Light" w:hAnsi="Roboto Light"/>
          <w:sz w:val="22"/>
          <w:szCs w:val="22"/>
        </w:rPr>
        <w:t>English as an Additional Language (1EAL</w:t>
      </w:r>
      <w:r w:rsidR="00A079D0" w:rsidRPr="00C4264B">
        <w:rPr>
          <w:rFonts w:ascii="Roboto Light" w:hAnsi="Roboto Light"/>
          <w:sz w:val="22"/>
          <w:szCs w:val="22"/>
        </w:rPr>
        <w:t>10)</w:t>
      </w:r>
      <w:r w:rsidR="00F23F6C" w:rsidRPr="00C4264B">
        <w:rPr>
          <w:rFonts w:ascii="Roboto Light" w:hAnsi="Roboto Light"/>
          <w:sz w:val="22"/>
          <w:szCs w:val="22"/>
        </w:rPr>
        <w:t xml:space="preserve"> This subject is designed to improve students’ general proficiency in the English language. There is an emphasis on communication, comprehension, analysis, and text creation. This subject leads to Stage 2 English as an Additional Language, which has a focus on developing students’ academic literacy skills, and may also lead to other Stage 2 English subjects.</w:t>
      </w:r>
      <w:r w:rsidR="0082100C" w:rsidRPr="00C4264B">
        <w:rPr>
          <w:rFonts w:ascii="Roboto Light" w:hAnsi="Roboto Light"/>
          <w:sz w:val="22"/>
          <w:szCs w:val="22"/>
        </w:rPr>
        <w:t xml:space="preserve"> Eligibility criteria apply for this subject.</w:t>
      </w:r>
    </w:p>
    <w:p w:rsidR="00A079D0" w:rsidRPr="00C4264B" w:rsidRDefault="00A079D0" w:rsidP="00E90AC9">
      <w:pPr>
        <w:rPr>
          <w:rFonts w:ascii="Roboto Light" w:hAnsi="Roboto Light"/>
          <w:sz w:val="22"/>
          <w:szCs w:val="22"/>
        </w:rPr>
      </w:pPr>
    </w:p>
    <w:p w:rsidR="0082100C" w:rsidRPr="00C4264B" w:rsidRDefault="00A079D0" w:rsidP="0082100C">
      <w:pPr>
        <w:rPr>
          <w:rFonts w:ascii="Roboto Light" w:hAnsi="Roboto Light"/>
          <w:sz w:val="22"/>
          <w:szCs w:val="22"/>
        </w:rPr>
      </w:pPr>
      <w:r w:rsidRPr="00C4264B">
        <w:rPr>
          <w:rFonts w:ascii="Roboto Light" w:hAnsi="Roboto Light"/>
          <w:sz w:val="22"/>
          <w:szCs w:val="22"/>
        </w:rPr>
        <w:t xml:space="preserve">English as </w:t>
      </w:r>
      <w:r w:rsidR="00762F6A" w:rsidRPr="00C4264B">
        <w:rPr>
          <w:rFonts w:ascii="Roboto Light" w:hAnsi="Roboto Light"/>
          <w:sz w:val="22"/>
          <w:szCs w:val="22"/>
        </w:rPr>
        <w:t>an Additional</w:t>
      </w:r>
      <w:r w:rsidRPr="00C4264B">
        <w:rPr>
          <w:rFonts w:ascii="Roboto Light" w:hAnsi="Roboto Light"/>
          <w:sz w:val="22"/>
          <w:szCs w:val="22"/>
        </w:rPr>
        <w:t xml:space="preserve"> </w:t>
      </w:r>
      <w:r w:rsidR="00762F6A" w:rsidRPr="00C4264B">
        <w:rPr>
          <w:rFonts w:ascii="Roboto Light" w:hAnsi="Roboto Light"/>
          <w:sz w:val="22"/>
          <w:szCs w:val="22"/>
        </w:rPr>
        <w:t>Language (1EAL</w:t>
      </w:r>
      <w:r w:rsidRPr="00C4264B">
        <w:rPr>
          <w:rFonts w:ascii="Roboto Light" w:hAnsi="Roboto Light"/>
          <w:sz w:val="22"/>
          <w:szCs w:val="22"/>
        </w:rPr>
        <w:t xml:space="preserve">20) </w:t>
      </w:r>
      <w:r w:rsidR="00F23F6C" w:rsidRPr="00C4264B">
        <w:rPr>
          <w:rFonts w:ascii="Roboto Light" w:hAnsi="Roboto Light"/>
          <w:sz w:val="22"/>
          <w:szCs w:val="22"/>
        </w:rPr>
        <w:t>This subject is designed to improve students’ general proficiency in the English language. There is an emphasis on communication, comprehension, analysis, and text creation. This subject leads to Stage 2 English as an Additional Language, which has a focus on developing students’ academic literacy skills, and may also lead to other Stage 2 English subjects.</w:t>
      </w:r>
      <w:r w:rsidR="0082100C" w:rsidRPr="00C4264B">
        <w:rPr>
          <w:rFonts w:ascii="Roboto Light" w:hAnsi="Roboto Light"/>
          <w:sz w:val="22"/>
          <w:szCs w:val="22"/>
        </w:rPr>
        <w:t xml:space="preserve"> Eligibility criteria apply for this subject.</w:t>
      </w:r>
    </w:p>
    <w:p w:rsidR="004D679B" w:rsidRPr="00C4264B" w:rsidRDefault="004D679B" w:rsidP="00E90AC9">
      <w:pPr>
        <w:rPr>
          <w:rFonts w:ascii="Roboto Light" w:hAnsi="Roboto Light"/>
          <w:sz w:val="22"/>
          <w:szCs w:val="22"/>
        </w:rPr>
      </w:pPr>
    </w:p>
    <w:p w:rsidR="0076393D" w:rsidRPr="00C4264B" w:rsidRDefault="00A079D0" w:rsidP="0016515B">
      <w:pPr>
        <w:rPr>
          <w:rFonts w:ascii="Roboto Light" w:hAnsi="Roboto Light"/>
          <w:sz w:val="22"/>
          <w:szCs w:val="22"/>
        </w:rPr>
      </w:pPr>
      <w:r w:rsidRPr="00C4264B">
        <w:rPr>
          <w:rFonts w:ascii="Roboto Light" w:hAnsi="Roboto Light"/>
          <w:sz w:val="22"/>
          <w:szCs w:val="22"/>
        </w:rPr>
        <w:t xml:space="preserve">English: Modified (1EPM10) </w:t>
      </w:r>
      <w:r w:rsidR="0076393D"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76393D"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76393D" w:rsidRPr="00C4264B" w:rsidRDefault="00A079D0" w:rsidP="0016515B">
      <w:pPr>
        <w:rPr>
          <w:rFonts w:ascii="Roboto Light" w:hAnsi="Roboto Light"/>
          <w:sz w:val="22"/>
          <w:szCs w:val="22"/>
        </w:rPr>
      </w:pPr>
      <w:r w:rsidRPr="00C4264B">
        <w:rPr>
          <w:rFonts w:ascii="Roboto Light" w:hAnsi="Roboto Light"/>
          <w:sz w:val="22"/>
          <w:szCs w:val="22"/>
        </w:rPr>
        <w:t xml:space="preserve">English: Modified (1EPM20) </w:t>
      </w:r>
      <w:r w:rsidR="0076393D"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76393D"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762F6A" w:rsidRPr="00C4264B" w:rsidRDefault="00762F6A" w:rsidP="00F23F6C">
      <w:pPr>
        <w:rPr>
          <w:rFonts w:ascii="Roboto Light" w:hAnsi="Roboto Light"/>
          <w:sz w:val="22"/>
          <w:szCs w:val="22"/>
        </w:rPr>
      </w:pPr>
      <w:r w:rsidRPr="00C4264B">
        <w:rPr>
          <w:rFonts w:ascii="Roboto Light" w:hAnsi="Roboto Light"/>
          <w:sz w:val="22"/>
          <w:szCs w:val="22"/>
        </w:rPr>
        <w:t xml:space="preserve">Essential English (1ETE10) </w:t>
      </w:r>
      <w:r w:rsidR="00F23F6C" w:rsidRPr="00C4264B">
        <w:rPr>
          <w:rFonts w:ascii="Roboto Light" w:hAnsi="Roboto Light"/>
          <w:sz w:val="22"/>
          <w:szCs w:val="22"/>
        </w:rPr>
        <w:t>Stage 1 Essential English is designed for a range of students, including those who are seeking to meet the SACE literacy requirement, students planning to pursue a career in a range of trades or vocational pathways, and those intending to continue their study of English a</w:t>
      </w:r>
      <w:r w:rsidR="0082100C" w:rsidRPr="00C4264B">
        <w:rPr>
          <w:rFonts w:ascii="Roboto Light" w:hAnsi="Roboto Light"/>
          <w:sz w:val="22"/>
          <w:szCs w:val="22"/>
        </w:rPr>
        <w:t>t</w:t>
      </w:r>
      <w:r w:rsidR="00F23F6C" w:rsidRPr="00C4264B">
        <w:rPr>
          <w:rFonts w:ascii="Roboto Light" w:hAnsi="Roboto Light"/>
          <w:sz w:val="22"/>
          <w:szCs w:val="22"/>
        </w:rPr>
        <w:t xml:space="preserve"> Stage 2. There is an emphasis on communication, comprehension, analysis, and text creation. This subject leads to Stage 2 Essential English, and may also lead to other Stage 2 English subjects.</w:t>
      </w:r>
    </w:p>
    <w:p w:rsidR="00F23F6C" w:rsidRPr="00C4264B" w:rsidRDefault="00F23F6C" w:rsidP="00F23F6C">
      <w:pPr>
        <w:rPr>
          <w:rFonts w:ascii="Roboto Light" w:hAnsi="Roboto Light"/>
          <w:sz w:val="22"/>
          <w:szCs w:val="22"/>
        </w:rPr>
      </w:pPr>
    </w:p>
    <w:p w:rsidR="00F23F6C" w:rsidRPr="00C4264B" w:rsidRDefault="00762F6A" w:rsidP="00F23F6C">
      <w:pPr>
        <w:rPr>
          <w:rFonts w:ascii="Roboto Light" w:hAnsi="Roboto Light"/>
          <w:sz w:val="22"/>
          <w:szCs w:val="22"/>
        </w:rPr>
      </w:pPr>
      <w:r w:rsidRPr="00C4264B">
        <w:rPr>
          <w:rFonts w:ascii="Roboto Light" w:hAnsi="Roboto Light"/>
          <w:sz w:val="22"/>
          <w:szCs w:val="22"/>
        </w:rPr>
        <w:t xml:space="preserve">Essential English (1ETE20) </w:t>
      </w:r>
      <w:r w:rsidR="00F23F6C" w:rsidRPr="00C4264B">
        <w:rPr>
          <w:rFonts w:ascii="Roboto Light" w:hAnsi="Roboto Light"/>
          <w:sz w:val="22"/>
          <w:szCs w:val="22"/>
        </w:rPr>
        <w:t>Stage 1 Essential English is designed for a range of students, including those who are seeking to meet the SACE literacy requirement, students planning to pursue a career in a range of trades or vocational pathways, and those intending to continue their study of English a</w:t>
      </w:r>
      <w:r w:rsidR="0082100C" w:rsidRPr="00C4264B">
        <w:rPr>
          <w:rFonts w:ascii="Roboto Light" w:hAnsi="Roboto Light"/>
          <w:sz w:val="22"/>
          <w:szCs w:val="22"/>
        </w:rPr>
        <w:t>t</w:t>
      </w:r>
      <w:r w:rsidR="00F23F6C" w:rsidRPr="00C4264B">
        <w:rPr>
          <w:rFonts w:ascii="Roboto Light" w:hAnsi="Roboto Light"/>
          <w:sz w:val="22"/>
          <w:szCs w:val="22"/>
        </w:rPr>
        <w:t xml:space="preserve"> Stage 2. There is an emphasis on communication, comprehension, analysis, and text creation. This subject leads to Stage 2 Essential English, and may also lead to other Stage 2 English subjects.</w:t>
      </w:r>
    </w:p>
    <w:p w:rsidR="00762F6A" w:rsidRPr="00C4264B" w:rsidRDefault="00762F6A" w:rsidP="00F23F6C">
      <w:pPr>
        <w:rPr>
          <w:rFonts w:ascii="Roboto Light" w:hAnsi="Roboto Light"/>
          <w:sz w:val="22"/>
          <w:szCs w:val="22"/>
        </w:rPr>
      </w:pPr>
    </w:p>
    <w:p w:rsidR="0057743E" w:rsidRPr="00C4264B" w:rsidRDefault="0057743E" w:rsidP="0057743E">
      <w:pPr>
        <w:rPr>
          <w:rFonts w:ascii="Roboto Light" w:hAnsi="Roboto Light"/>
          <w:sz w:val="22"/>
          <w:szCs w:val="22"/>
        </w:rPr>
      </w:pPr>
      <w:r w:rsidRPr="00C4264B">
        <w:rPr>
          <w:rFonts w:ascii="Roboto Light" w:hAnsi="Roboto Light"/>
          <w:sz w:val="22"/>
          <w:szCs w:val="22"/>
        </w:rPr>
        <w:t>Essential Mathematics (1MEM10) This subject is designed for a range of students, including those who are seeking to meet the SACE numeracy requirement, and students who are planning to pursue a career in a range of trades or vocational pathways. There is an emphasis on extending students’ mathematical skills in ways that apply to practical problem-solving in everyday and workplace contexts, in flexible and resourceful ways. This subject leads to Stage 2 Essential Mathematics.</w:t>
      </w:r>
    </w:p>
    <w:p w:rsidR="0057743E" w:rsidRPr="00C4264B" w:rsidRDefault="0057743E" w:rsidP="0057743E">
      <w:pPr>
        <w:rPr>
          <w:rFonts w:ascii="Roboto Light" w:hAnsi="Roboto Light"/>
          <w:sz w:val="22"/>
          <w:szCs w:val="22"/>
        </w:rPr>
      </w:pPr>
    </w:p>
    <w:p w:rsidR="00BB6FD2" w:rsidRPr="00C4264B" w:rsidRDefault="00BB6FD2">
      <w:pPr>
        <w:rPr>
          <w:rFonts w:ascii="Roboto Light" w:hAnsi="Roboto Light"/>
          <w:sz w:val="22"/>
          <w:szCs w:val="22"/>
        </w:rPr>
      </w:pPr>
      <w:r w:rsidRPr="00C4264B">
        <w:rPr>
          <w:rFonts w:ascii="Roboto Light" w:hAnsi="Roboto Light"/>
          <w:sz w:val="22"/>
          <w:szCs w:val="22"/>
        </w:rPr>
        <w:br w:type="page"/>
      </w:r>
    </w:p>
    <w:p w:rsidR="0057743E" w:rsidRPr="00C4264B" w:rsidRDefault="0057743E" w:rsidP="0057743E">
      <w:pPr>
        <w:rPr>
          <w:rFonts w:ascii="Roboto Light" w:hAnsi="Roboto Light"/>
          <w:sz w:val="22"/>
          <w:szCs w:val="22"/>
        </w:rPr>
      </w:pPr>
      <w:r w:rsidRPr="00C4264B">
        <w:rPr>
          <w:rFonts w:ascii="Roboto Light" w:hAnsi="Roboto Light"/>
          <w:sz w:val="22"/>
          <w:szCs w:val="22"/>
        </w:rPr>
        <w:lastRenderedPageBreak/>
        <w:t>Essential Mathematics (1MEM20) This subject is designed for a range of students, including those who are seeking to meet the SACE numeracy requirement, and students who are planning to pursue a career in a range of trades or vocational pathways. There is an emphasis on extending students’ mathematical skills in ways that apply to practical problem-solving in everyday and workplace contexts, in flexible and resourceful ways. This subject leads to Stage 2 Essential Mathematics.</w:t>
      </w:r>
    </w:p>
    <w:p w:rsidR="0057743E" w:rsidRPr="00C4264B" w:rsidRDefault="0057743E" w:rsidP="009E6DA6">
      <w:pPr>
        <w:rPr>
          <w:rFonts w:ascii="Roboto Light" w:hAnsi="Roboto Light"/>
          <w:sz w:val="22"/>
          <w:szCs w:val="22"/>
        </w:rPr>
      </w:pPr>
    </w:p>
    <w:p w:rsidR="009E6DA6" w:rsidRPr="00C4264B" w:rsidRDefault="00A079D0" w:rsidP="009E6DA6">
      <w:pPr>
        <w:rPr>
          <w:rFonts w:ascii="Roboto Light" w:hAnsi="Roboto Light"/>
          <w:sz w:val="22"/>
          <w:szCs w:val="22"/>
        </w:rPr>
      </w:pPr>
      <w:r w:rsidRPr="00C4264B">
        <w:rPr>
          <w:rFonts w:ascii="Roboto Light" w:hAnsi="Roboto Light"/>
          <w:sz w:val="22"/>
          <w:szCs w:val="22"/>
        </w:rPr>
        <w:t xml:space="preserve">Filipino (continuers) (1FIC10) </w:t>
      </w:r>
      <w:r w:rsidR="009E6DA6"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9E6DA6" w:rsidRPr="00C4264B" w:rsidRDefault="00A079D0" w:rsidP="009E6DA6">
      <w:pPr>
        <w:rPr>
          <w:rFonts w:ascii="Roboto Light" w:hAnsi="Roboto Light"/>
          <w:sz w:val="22"/>
          <w:szCs w:val="22"/>
        </w:rPr>
      </w:pPr>
      <w:r w:rsidRPr="00C4264B">
        <w:rPr>
          <w:rFonts w:ascii="Roboto Light" w:hAnsi="Roboto Light"/>
          <w:sz w:val="22"/>
          <w:szCs w:val="22"/>
        </w:rPr>
        <w:t xml:space="preserve">Filipino (continuers) (1FIC20) </w:t>
      </w:r>
      <w:r w:rsidR="009E6DA6"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Food and Hospitality (1FOH10) </w:t>
      </w:r>
      <w:r w:rsidR="004223B4" w:rsidRPr="00C4264B">
        <w:rPr>
          <w:rFonts w:ascii="Roboto Light" w:hAnsi="Roboto Light"/>
          <w:sz w:val="22"/>
          <w:szCs w:val="22"/>
        </w:rPr>
        <w:t>S</w:t>
      </w:r>
      <w:r w:rsidRPr="00C4264B">
        <w:rPr>
          <w:rFonts w:ascii="Roboto Light" w:hAnsi="Roboto Light"/>
          <w:sz w:val="22"/>
          <w:szCs w:val="22"/>
        </w:rPr>
        <w:t>tudents focus on the dynamic nature of the food and hospitality industry in Australian society. They develop an understanding of contemporary approaches and issues related to food and hospitality. Students work independently and collaboratively to achieve common goals. They develop skills and safe work practices in the preparation, storage and handling of food, complying with current health and safety legislation. Students investigate and debate contemporary food and hospitality issues and current management practices.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Food and Hospitality (1FOH20) </w:t>
      </w:r>
      <w:r w:rsidR="004223B4" w:rsidRPr="00C4264B">
        <w:rPr>
          <w:rFonts w:ascii="Roboto Light" w:hAnsi="Roboto Light"/>
          <w:sz w:val="22"/>
          <w:szCs w:val="22"/>
        </w:rPr>
        <w:t>S</w:t>
      </w:r>
      <w:r w:rsidRPr="00C4264B">
        <w:rPr>
          <w:rFonts w:ascii="Roboto Light" w:hAnsi="Roboto Light"/>
          <w:sz w:val="22"/>
          <w:szCs w:val="22"/>
        </w:rPr>
        <w:t>tudents focus on the dynamic nature of the food and hospitality industry in Australian society. They develop an understanding of contemporary approaches and issues related to food and hospitality. Students work independently and collaboratively to achieve common goals. They develop skills and safe work practices in the preparation, storage and handling of food, complying with current health and safety legislation. Students investigate and debate contemporary food and hospitality issues and current management practices.</w:t>
      </w:r>
    </w:p>
    <w:p w:rsidR="00A079D0" w:rsidRPr="00C4264B" w:rsidRDefault="00A079D0" w:rsidP="00E90AC9">
      <w:pPr>
        <w:rPr>
          <w:rFonts w:ascii="Roboto Light" w:hAnsi="Roboto Light"/>
          <w:sz w:val="22"/>
          <w:szCs w:val="22"/>
        </w:rPr>
      </w:pPr>
    </w:p>
    <w:p w:rsidR="0062596B" w:rsidRPr="00C4264B" w:rsidRDefault="00A079D0" w:rsidP="0062596B">
      <w:pPr>
        <w:rPr>
          <w:rFonts w:ascii="Roboto Light" w:hAnsi="Roboto Light"/>
          <w:sz w:val="22"/>
          <w:szCs w:val="22"/>
        </w:rPr>
      </w:pPr>
      <w:r w:rsidRPr="00C4264B">
        <w:rPr>
          <w:rFonts w:ascii="Roboto Light" w:hAnsi="Roboto Light"/>
          <w:sz w:val="22"/>
          <w:szCs w:val="22"/>
        </w:rPr>
        <w:t xml:space="preserve">French (beginners) (1FRB10) </w:t>
      </w:r>
      <w:r w:rsidR="0082100C" w:rsidRPr="00C4264B">
        <w:rPr>
          <w:rFonts w:ascii="Roboto Light" w:hAnsi="Roboto Light"/>
          <w:sz w:val="22"/>
          <w:szCs w:val="22"/>
        </w:rPr>
        <w:t xml:space="preserve">Eligibility criteria apply for entry to a beginners-level program. </w:t>
      </w:r>
      <w:r w:rsidR="0062596B"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546F57" w:rsidRPr="00C4264B" w:rsidRDefault="00A079D0" w:rsidP="00546F57">
      <w:pPr>
        <w:rPr>
          <w:rFonts w:ascii="Roboto Light" w:hAnsi="Roboto Light"/>
          <w:sz w:val="22"/>
          <w:szCs w:val="22"/>
        </w:rPr>
      </w:pPr>
      <w:r w:rsidRPr="00C4264B">
        <w:rPr>
          <w:rFonts w:ascii="Roboto Light" w:hAnsi="Roboto Light"/>
          <w:sz w:val="22"/>
          <w:szCs w:val="22"/>
        </w:rPr>
        <w:t xml:space="preserve">French (beginners) (1FRB20) </w:t>
      </w:r>
      <w:r w:rsidR="0082100C" w:rsidRPr="00C4264B">
        <w:rPr>
          <w:rFonts w:ascii="Roboto Light" w:hAnsi="Roboto Light"/>
          <w:sz w:val="22"/>
          <w:szCs w:val="22"/>
        </w:rPr>
        <w:t xml:space="preserve">Eligibility criteria apply for entry to a beginners-level program. </w:t>
      </w:r>
      <w:r w:rsidR="00546F57" w:rsidRPr="00C4264B">
        <w:rPr>
          <w:rFonts w:ascii="Roboto Light" w:hAnsi="Roboto Light"/>
          <w:sz w:val="22"/>
          <w:szCs w:val="22"/>
        </w:rPr>
        <w:t xml:space="preserve">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w:t>
      </w:r>
      <w:r w:rsidR="00546F57" w:rsidRPr="00C4264B">
        <w:rPr>
          <w:rFonts w:ascii="Roboto Light" w:hAnsi="Roboto Light"/>
          <w:sz w:val="22"/>
          <w:szCs w:val="22"/>
        </w:rPr>
        <w:lastRenderedPageBreak/>
        <w:t>particular language. They develop and apply linguistic and intercultural knowledge, understanding, and skills.</w:t>
      </w:r>
    </w:p>
    <w:p w:rsidR="00546F57" w:rsidRPr="00C4264B" w:rsidRDefault="00546F57" w:rsidP="00E90AC9">
      <w:pPr>
        <w:rPr>
          <w:rFonts w:ascii="Roboto Light" w:hAnsi="Roboto Light"/>
          <w:sz w:val="22"/>
          <w:szCs w:val="22"/>
        </w:rPr>
      </w:pPr>
    </w:p>
    <w:p w:rsidR="00DD096D" w:rsidRPr="00C4264B" w:rsidRDefault="00A079D0" w:rsidP="00DD096D">
      <w:pPr>
        <w:rPr>
          <w:rFonts w:ascii="Roboto Light" w:hAnsi="Roboto Light"/>
          <w:sz w:val="22"/>
          <w:szCs w:val="22"/>
        </w:rPr>
      </w:pPr>
      <w:r w:rsidRPr="00C4264B">
        <w:rPr>
          <w:rFonts w:ascii="Roboto Light" w:hAnsi="Roboto Light"/>
          <w:sz w:val="22"/>
          <w:szCs w:val="22"/>
        </w:rPr>
        <w:t xml:space="preserve">French (continuers) (1FRC10) </w:t>
      </w:r>
      <w:r w:rsidR="00DD096D"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DD096D" w:rsidRPr="00C4264B" w:rsidRDefault="00A079D0" w:rsidP="00DD096D">
      <w:pPr>
        <w:rPr>
          <w:rFonts w:ascii="Roboto Light" w:hAnsi="Roboto Light"/>
          <w:sz w:val="22"/>
          <w:szCs w:val="22"/>
        </w:rPr>
      </w:pPr>
      <w:r w:rsidRPr="00C4264B">
        <w:rPr>
          <w:rFonts w:ascii="Roboto Light" w:hAnsi="Roboto Light"/>
          <w:sz w:val="22"/>
          <w:szCs w:val="22"/>
        </w:rPr>
        <w:t xml:space="preserve">French (continuers) (1FRC20) </w:t>
      </w:r>
      <w:r w:rsidR="00DD096D"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57743E" w:rsidRPr="00C4264B" w:rsidRDefault="0057743E" w:rsidP="0057743E">
      <w:pPr>
        <w:rPr>
          <w:rFonts w:ascii="Roboto Light" w:hAnsi="Roboto Light"/>
          <w:sz w:val="22"/>
          <w:szCs w:val="22"/>
        </w:rPr>
      </w:pPr>
      <w:r w:rsidRPr="00C4264B">
        <w:rPr>
          <w:rFonts w:ascii="Roboto Light" w:hAnsi="Roboto Light"/>
          <w:sz w:val="22"/>
          <w:szCs w:val="22"/>
        </w:rPr>
        <w:t>General Mathematics (1MGM10) General Mathematics extends students’ mathematical skills in ways that apply to practical problem</w:t>
      </w:r>
      <w:r w:rsidR="0082100C" w:rsidRPr="00C4264B">
        <w:rPr>
          <w:rFonts w:ascii="Roboto Light" w:hAnsi="Roboto Light"/>
          <w:sz w:val="22"/>
          <w:szCs w:val="22"/>
        </w:rPr>
        <w:t>-</w:t>
      </w:r>
      <w:r w:rsidRPr="00C4264B">
        <w:rPr>
          <w:rFonts w:ascii="Roboto Light" w:hAnsi="Roboto Light"/>
          <w:sz w:val="22"/>
          <w:szCs w:val="22"/>
        </w:rPr>
        <w:t>solving. Topics cover a diverse range of applications of mathematics, including personal financial management, measurement and trigonometry, the statistical investigation process, modelling using linear and non-linear functions, and networks and matrices. Successful completion of General Mathematics at Stage 2 prepares students for entry to tertiary courses requiring a non-specialised background in mathematics.</w:t>
      </w:r>
    </w:p>
    <w:p w:rsidR="0057743E" w:rsidRPr="00C4264B" w:rsidRDefault="0057743E" w:rsidP="0057743E">
      <w:pPr>
        <w:rPr>
          <w:rFonts w:ascii="Roboto Light" w:hAnsi="Roboto Light"/>
          <w:sz w:val="22"/>
          <w:szCs w:val="22"/>
        </w:rPr>
      </w:pPr>
    </w:p>
    <w:p w:rsidR="0057743E" w:rsidRPr="00C4264B" w:rsidRDefault="0057743E" w:rsidP="0057743E">
      <w:pPr>
        <w:rPr>
          <w:rFonts w:ascii="Roboto Light" w:hAnsi="Roboto Light"/>
          <w:sz w:val="22"/>
          <w:szCs w:val="22"/>
        </w:rPr>
      </w:pPr>
      <w:r w:rsidRPr="00C4264B">
        <w:rPr>
          <w:rFonts w:ascii="Roboto Light" w:hAnsi="Roboto Light"/>
          <w:sz w:val="22"/>
          <w:szCs w:val="22"/>
        </w:rPr>
        <w:t>General Mathematics (1MGM20) General Mathematics extends students’ mathematical skills in ways that apply to practical problem</w:t>
      </w:r>
      <w:r w:rsidR="0082100C" w:rsidRPr="00C4264B">
        <w:rPr>
          <w:rFonts w:ascii="Roboto Light" w:hAnsi="Roboto Light"/>
          <w:sz w:val="22"/>
          <w:szCs w:val="22"/>
        </w:rPr>
        <w:t>-</w:t>
      </w:r>
      <w:r w:rsidRPr="00C4264B">
        <w:rPr>
          <w:rFonts w:ascii="Roboto Light" w:hAnsi="Roboto Light"/>
          <w:sz w:val="22"/>
          <w:szCs w:val="22"/>
        </w:rPr>
        <w:t>solving. Topics cover a diverse range of applications of mathematics, including personal financial management, measurement and trigonometry, the statistical investigation process, modelling using linear and non-linear functions, and networks and matrices. Successful completion of General Mathematics at Stage 2 prepares students for entry to tertiary courses requiring a non-specialised background in mathematics.</w:t>
      </w:r>
    </w:p>
    <w:p w:rsidR="0057743E" w:rsidRPr="00C4264B" w:rsidRDefault="0057743E" w:rsidP="0057743E">
      <w:pPr>
        <w:rPr>
          <w:rFonts w:ascii="Roboto Light" w:hAnsi="Roboto Light"/>
          <w:sz w:val="22"/>
          <w:szCs w:val="22"/>
        </w:rPr>
      </w:pPr>
    </w:p>
    <w:p w:rsidR="00900AC5" w:rsidRPr="00C4264B" w:rsidRDefault="00A079D0" w:rsidP="00900AC5">
      <w:pPr>
        <w:pStyle w:val="Default"/>
        <w:rPr>
          <w:rFonts w:ascii="Roboto Light" w:hAnsi="Roboto Light"/>
          <w:sz w:val="22"/>
          <w:szCs w:val="22"/>
        </w:rPr>
      </w:pPr>
      <w:r w:rsidRPr="00C4264B">
        <w:rPr>
          <w:rFonts w:ascii="Roboto Light" w:hAnsi="Roboto Light"/>
          <w:sz w:val="22"/>
          <w:szCs w:val="22"/>
        </w:rPr>
        <w:t>Geography (</w:t>
      </w:r>
      <w:r w:rsidR="00900AC5" w:rsidRPr="00C4264B">
        <w:rPr>
          <w:rFonts w:ascii="Roboto Light" w:hAnsi="Roboto Light"/>
          <w:sz w:val="22"/>
          <w:szCs w:val="22"/>
        </w:rPr>
        <w:t xml:space="preserve">1GHY10) Students develop </w:t>
      </w:r>
      <w:r w:rsidR="0082100C" w:rsidRPr="00C4264B">
        <w:rPr>
          <w:rFonts w:ascii="Roboto Light" w:hAnsi="Roboto Light"/>
          <w:sz w:val="22"/>
          <w:szCs w:val="22"/>
        </w:rPr>
        <w:t xml:space="preserve">their </w:t>
      </w:r>
      <w:r w:rsidR="00900AC5" w:rsidRPr="00C4264B">
        <w:rPr>
          <w:rFonts w:ascii="Roboto Light" w:hAnsi="Roboto Light"/>
          <w:sz w:val="22"/>
          <w:szCs w:val="22"/>
        </w:rPr>
        <w:t xml:space="preserve">understanding and application of key geographical concepts, and of the interdependence of human and physical environments. They explore contemporary geographical issues, use local fieldwork opportunities, and examine geographical features, concepts, and issues through the use of a range of skills and techniques, including spatial technologies. </w:t>
      </w:r>
    </w:p>
    <w:p w:rsidR="00A079D0" w:rsidRPr="00C4264B" w:rsidRDefault="00900AC5" w:rsidP="00900AC5">
      <w:pPr>
        <w:rPr>
          <w:rFonts w:ascii="Roboto Light" w:hAnsi="Roboto Light"/>
          <w:sz w:val="22"/>
          <w:szCs w:val="22"/>
        </w:rPr>
      </w:pPr>
      <w:r w:rsidRPr="00C4264B">
        <w:rPr>
          <w:rFonts w:ascii="Roboto Light" w:hAnsi="Roboto Light"/>
          <w:sz w:val="22"/>
          <w:szCs w:val="22"/>
        </w:rPr>
        <w:t>Students think creatively about ways to tackle social, environmental and economic challenges in built environments and make recommendations to ensure sustainable outcomes in the future. They develop their intercultural understanding and empathy for communities and environments in locations that are vulnerable to hazards. Students develop ethical understanding as they investigate contemporary geographical issues at local and global scales.</w:t>
      </w:r>
    </w:p>
    <w:p w:rsidR="00900AC5" w:rsidRPr="00C4264B" w:rsidRDefault="00900AC5" w:rsidP="00900AC5">
      <w:pPr>
        <w:rPr>
          <w:rFonts w:ascii="Roboto Light" w:hAnsi="Roboto Light"/>
          <w:sz w:val="22"/>
          <w:szCs w:val="22"/>
        </w:rPr>
      </w:pPr>
    </w:p>
    <w:p w:rsidR="00900AC5" w:rsidRPr="00C4264B" w:rsidRDefault="00900AC5" w:rsidP="00900AC5">
      <w:pPr>
        <w:pStyle w:val="Default"/>
        <w:rPr>
          <w:rFonts w:ascii="Roboto Light" w:hAnsi="Roboto Light"/>
          <w:sz w:val="22"/>
          <w:szCs w:val="22"/>
        </w:rPr>
      </w:pPr>
      <w:r w:rsidRPr="00C4264B">
        <w:rPr>
          <w:rFonts w:ascii="Roboto Light" w:hAnsi="Roboto Light"/>
          <w:sz w:val="22"/>
          <w:szCs w:val="22"/>
        </w:rPr>
        <w:t>Geography (1GHY20</w:t>
      </w:r>
      <w:r w:rsidR="00A079D0" w:rsidRPr="00C4264B">
        <w:rPr>
          <w:rFonts w:ascii="Roboto Light" w:hAnsi="Roboto Light"/>
          <w:sz w:val="22"/>
          <w:szCs w:val="22"/>
        </w:rPr>
        <w:t xml:space="preserve">) </w:t>
      </w:r>
      <w:r w:rsidRPr="00C4264B">
        <w:rPr>
          <w:rFonts w:ascii="Roboto Light" w:hAnsi="Roboto Light"/>
          <w:sz w:val="22"/>
          <w:szCs w:val="22"/>
        </w:rPr>
        <w:t xml:space="preserve">Students develop </w:t>
      </w:r>
      <w:r w:rsidR="0082100C" w:rsidRPr="00C4264B">
        <w:rPr>
          <w:rFonts w:ascii="Roboto Light" w:hAnsi="Roboto Light"/>
          <w:sz w:val="22"/>
          <w:szCs w:val="22"/>
        </w:rPr>
        <w:t xml:space="preserve">their </w:t>
      </w:r>
      <w:r w:rsidRPr="00C4264B">
        <w:rPr>
          <w:rFonts w:ascii="Roboto Light" w:hAnsi="Roboto Light"/>
          <w:sz w:val="22"/>
          <w:szCs w:val="22"/>
        </w:rPr>
        <w:t xml:space="preserve">understanding and application of key geographical concepts, and of the interdependence of human and physical environments. They explore contemporary geographical issues, use local fieldwork opportunities, and examine geographical features, concepts, and issues through the use of a range of skills and techniques, including spatial technologies. </w:t>
      </w:r>
    </w:p>
    <w:p w:rsidR="009E081C" w:rsidRPr="00C4264B" w:rsidRDefault="00900AC5" w:rsidP="00900AC5">
      <w:pPr>
        <w:rPr>
          <w:rFonts w:ascii="Roboto Light" w:hAnsi="Roboto Light"/>
          <w:sz w:val="22"/>
          <w:szCs w:val="22"/>
        </w:rPr>
      </w:pPr>
      <w:r w:rsidRPr="00C4264B">
        <w:rPr>
          <w:rFonts w:ascii="Roboto Light" w:hAnsi="Roboto Light"/>
          <w:sz w:val="22"/>
          <w:szCs w:val="22"/>
        </w:rPr>
        <w:t xml:space="preserve">Students think creatively about ways to tackle social, environmental and economic challenges in built environments and make recommendations to ensure sustainable outcomes in the future. They develop their intercultural understanding and empathy for communities and environments in locations that are vulnerable to hazards. Students </w:t>
      </w:r>
      <w:r w:rsidRPr="00C4264B">
        <w:rPr>
          <w:rFonts w:ascii="Roboto Light" w:hAnsi="Roboto Light"/>
          <w:sz w:val="22"/>
          <w:szCs w:val="22"/>
        </w:rPr>
        <w:lastRenderedPageBreak/>
        <w:t>develop ethical understanding as they investigate contemporary geographical issues at local and global scales.</w:t>
      </w:r>
    </w:p>
    <w:p w:rsidR="00A079D0" w:rsidRPr="00C4264B" w:rsidRDefault="00A079D0" w:rsidP="00E90AC9">
      <w:pPr>
        <w:rPr>
          <w:rFonts w:ascii="Roboto Light" w:hAnsi="Roboto Light"/>
          <w:sz w:val="22"/>
          <w:szCs w:val="22"/>
        </w:rPr>
      </w:pPr>
    </w:p>
    <w:p w:rsidR="00FB2B37" w:rsidRPr="00C4264B" w:rsidRDefault="00A079D0" w:rsidP="00FB2B37">
      <w:pPr>
        <w:rPr>
          <w:rFonts w:ascii="Roboto Light" w:hAnsi="Roboto Light"/>
          <w:sz w:val="22"/>
          <w:szCs w:val="22"/>
        </w:rPr>
      </w:pPr>
      <w:r w:rsidRPr="00C4264B">
        <w:rPr>
          <w:rFonts w:ascii="Roboto Light" w:hAnsi="Roboto Light"/>
          <w:sz w:val="22"/>
          <w:szCs w:val="22"/>
        </w:rPr>
        <w:t xml:space="preserve">German (beginners) (1GEB10) </w:t>
      </w:r>
      <w:r w:rsidR="0082100C" w:rsidRPr="00C4264B">
        <w:rPr>
          <w:rFonts w:ascii="Roboto Light" w:hAnsi="Roboto Light"/>
          <w:sz w:val="22"/>
          <w:szCs w:val="22"/>
        </w:rPr>
        <w:t xml:space="preserve">Eligibility criteria apply for entry to a beginners-level program. </w:t>
      </w:r>
      <w:r w:rsidR="00FB2B37"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FB2B37" w:rsidRPr="00C4264B" w:rsidRDefault="00A079D0" w:rsidP="00FB2B37">
      <w:pPr>
        <w:rPr>
          <w:rFonts w:ascii="Roboto Light" w:hAnsi="Roboto Light"/>
          <w:sz w:val="22"/>
          <w:szCs w:val="22"/>
        </w:rPr>
      </w:pPr>
      <w:r w:rsidRPr="00C4264B">
        <w:rPr>
          <w:rFonts w:ascii="Roboto Light" w:hAnsi="Roboto Light"/>
          <w:sz w:val="22"/>
          <w:szCs w:val="22"/>
        </w:rPr>
        <w:t xml:space="preserve">German (beginners) (1GEB20) </w:t>
      </w:r>
      <w:r w:rsidR="0082100C" w:rsidRPr="00C4264B">
        <w:rPr>
          <w:rFonts w:ascii="Roboto Light" w:hAnsi="Roboto Light"/>
          <w:sz w:val="22"/>
          <w:szCs w:val="22"/>
        </w:rPr>
        <w:t xml:space="preserve">Eligibility criteria apply for entry to a beginners-level program. </w:t>
      </w:r>
      <w:r w:rsidR="00FB2B37"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FB2B37" w:rsidRPr="00C4264B" w:rsidRDefault="00A079D0" w:rsidP="00FB2B37">
      <w:pPr>
        <w:rPr>
          <w:rFonts w:ascii="Roboto Light" w:hAnsi="Roboto Light"/>
          <w:sz w:val="22"/>
          <w:szCs w:val="22"/>
        </w:rPr>
      </w:pPr>
      <w:r w:rsidRPr="00C4264B">
        <w:rPr>
          <w:rFonts w:ascii="Roboto Light" w:hAnsi="Roboto Light"/>
          <w:sz w:val="22"/>
          <w:szCs w:val="22"/>
        </w:rPr>
        <w:t xml:space="preserve">German (continuers) (1GEC10) </w:t>
      </w:r>
      <w:r w:rsidR="00FB2B37"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FB2B37" w:rsidRPr="00C4264B" w:rsidRDefault="00A079D0" w:rsidP="00FB2B37">
      <w:pPr>
        <w:rPr>
          <w:rFonts w:ascii="Roboto Light" w:hAnsi="Roboto Light"/>
          <w:sz w:val="22"/>
          <w:szCs w:val="22"/>
        </w:rPr>
      </w:pPr>
      <w:r w:rsidRPr="00C4264B">
        <w:rPr>
          <w:rFonts w:ascii="Roboto Light" w:hAnsi="Roboto Light"/>
          <w:sz w:val="22"/>
          <w:szCs w:val="22"/>
        </w:rPr>
        <w:t xml:space="preserve">German (continuers) (1GEC20) </w:t>
      </w:r>
      <w:r w:rsidR="00FB2B37"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Health (1HEH10) Students recognise the various factors that shape the behaviour and attitudes of individuals and groups in relation to healthy living, and caring for themselves and the environment. </w:t>
      </w:r>
      <w:r w:rsidR="00653767" w:rsidRPr="00C4264B">
        <w:rPr>
          <w:rFonts w:ascii="Roboto Light" w:hAnsi="Roboto Light"/>
          <w:sz w:val="22"/>
          <w:szCs w:val="22"/>
        </w:rPr>
        <w:t>They</w:t>
      </w:r>
      <w:r w:rsidRPr="00C4264B">
        <w:rPr>
          <w:rFonts w:ascii="Roboto Light" w:hAnsi="Roboto Light"/>
          <w:sz w:val="22"/>
          <w:szCs w:val="22"/>
        </w:rPr>
        <w:t xml:space="preserve"> develop skills to consider how changing social structures, community values, environmental issues, and new technologies affect the health and well-being of individuals and communities.</w:t>
      </w:r>
      <w:r w:rsidR="00653767" w:rsidRPr="00C4264B">
        <w:rPr>
          <w:rFonts w:ascii="Roboto Light" w:hAnsi="Roboto Light"/>
          <w:sz w:val="22"/>
          <w:szCs w:val="22"/>
        </w:rPr>
        <w:t xml:space="preserve"> Stage 1 Health provides the opportunity for teachers and schools to develop programs that suit the local needs of students.</w:t>
      </w:r>
    </w:p>
    <w:p w:rsidR="00A079D0" w:rsidRPr="00C4264B" w:rsidRDefault="00A079D0" w:rsidP="00E90AC9">
      <w:pPr>
        <w:rPr>
          <w:rFonts w:ascii="Roboto Light" w:hAnsi="Roboto Light"/>
          <w:sz w:val="22"/>
          <w:szCs w:val="22"/>
        </w:rPr>
      </w:pPr>
    </w:p>
    <w:p w:rsidR="008F5638" w:rsidRPr="00C4264B" w:rsidRDefault="00A079D0" w:rsidP="008F5638">
      <w:pPr>
        <w:rPr>
          <w:rFonts w:ascii="Roboto Light" w:hAnsi="Roboto Light"/>
          <w:sz w:val="22"/>
          <w:szCs w:val="22"/>
        </w:rPr>
      </w:pPr>
      <w:r w:rsidRPr="00C4264B">
        <w:rPr>
          <w:rFonts w:ascii="Roboto Light" w:hAnsi="Roboto Light"/>
          <w:sz w:val="22"/>
          <w:szCs w:val="22"/>
        </w:rPr>
        <w:t xml:space="preserve">Health (1HEH20) </w:t>
      </w:r>
      <w:r w:rsidR="008F5638" w:rsidRPr="00C4264B">
        <w:rPr>
          <w:rFonts w:ascii="Roboto Light" w:hAnsi="Roboto Light"/>
          <w:sz w:val="22"/>
          <w:szCs w:val="22"/>
        </w:rPr>
        <w:t>Students recognise the various factors that shape the behaviour and attitudes of individuals and groups in relation to healthy living, and caring for themselves and the environment. They develop skills to consider how changing social structures, community values, environmental issues, and new technologies affect the health and well-being of individuals and communities. Stage 1 Health provides the opportunity for teachers and schools to develop programs that suit the local needs of students.</w:t>
      </w:r>
    </w:p>
    <w:p w:rsidR="008F5638" w:rsidRPr="00C4264B" w:rsidRDefault="008F5638" w:rsidP="008F5638">
      <w:pPr>
        <w:rPr>
          <w:rFonts w:ascii="Roboto Light" w:hAnsi="Roboto Light"/>
          <w:sz w:val="22"/>
          <w:szCs w:val="22"/>
        </w:rPr>
      </w:pPr>
    </w:p>
    <w:p w:rsidR="000B5042" w:rsidRPr="00C4264B" w:rsidRDefault="005F0CE6" w:rsidP="000B5042">
      <w:pPr>
        <w:rPr>
          <w:rFonts w:ascii="Roboto Light" w:hAnsi="Roboto Light"/>
          <w:sz w:val="22"/>
          <w:szCs w:val="22"/>
        </w:rPr>
      </w:pPr>
      <w:r w:rsidRPr="00C4264B">
        <w:rPr>
          <w:rFonts w:ascii="Roboto Light" w:hAnsi="Roboto Light"/>
          <w:sz w:val="22"/>
          <w:szCs w:val="22"/>
        </w:rPr>
        <w:t>Health: Local Program (</w:t>
      </w:r>
      <w:r w:rsidR="000B5042" w:rsidRPr="00C4264B">
        <w:rPr>
          <w:rFonts w:ascii="Roboto Light" w:hAnsi="Roboto Light"/>
          <w:sz w:val="22"/>
          <w:szCs w:val="22"/>
        </w:rPr>
        <w:t xml:space="preserve">1HHS10) Students recognise the various factors that shape the behaviour and attitudes of individuals and groups in relation to healthy living, and caring for themselves and the environment. They develop skills to consider how changing </w:t>
      </w:r>
      <w:r w:rsidR="000B5042" w:rsidRPr="00C4264B">
        <w:rPr>
          <w:rFonts w:ascii="Roboto Light" w:hAnsi="Roboto Light"/>
          <w:sz w:val="22"/>
          <w:szCs w:val="22"/>
        </w:rPr>
        <w:lastRenderedPageBreak/>
        <w:t>social structures, community values, environmental issues, and new technologies affect the health and well-being of individuals and communities. Stage 1 Health provides the opportunity for teachers and schools to develop programs that suit the local needs of students.</w:t>
      </w:r>
      <w:r w:rsidR="006C73D3" w:rsidRPr="00C4264B">
        <w:rPr>
          <w:rFonts w:ascii="Roboto Light" w:hAnsi="Roboto Light"/>
          <w:sz w:val="22"/>
          <w:szCs w:val="22"/>
        </w:rPr>
        <w:t xml:space="preserve"> A local program </w:t>
      </w:r>
      <w:r w:rsidR="0082100C" w:rsidRPr="00C4264B">
        <w:rPr>
          <w:rFonts w:ascii="Roboto Light" w:hAnsi="Roboto Light"/>
          <w:sz w:val="22"/>
          <w:szCs w:val="22"/>
        </w:rPr>
        <w:t>may</w:t>
      </w:r>
      <w:r w:rsidR="006C73D3" w:rsidRPr="00C4264B">
        <w:rPr>
          <w:rFonts w:ascii="Roboto Light" w:hAnsi="Roboto Light"/>
          <w:sz w:val="22"/>
          <w:szCs w:val="22"/>
        </w:rPr>
        <w:t xml:space="preserve"> focus on specific local needs and interests.</w:t>
      </w:r>
    </w:p>
    <w:p w:rsidR="006C73D3" w:rsidRPr="00C4264B" w:rsidRDefault="006C73D3" w:rsidP="000B5042">
      <w:pPr>
        <w:rPr>
          <w:rFonts w:ascii="Roboto Light" w:hAnsi="Roboto Light"/>
          <w:sz w:val="22"/>
          <w:szCs w:val="22"/>
        </w:rPr>
      </w:pPr>
    </w:p>
    <w:p w:rsidR="006C73D3" w:rsidRPr="00C4264B" w:rsidRDefault="006C73D3" w:rsidP="006C73D3">
      <w:pPr>
        <w:rPr>
          <w:rFonts w:ascii="Roboto Light" w:hAnsi="Roboto Light"/>
          <w:sz w:val="22"/>
          <w:szCs w:val="22"/>
        </w:rPr>
      </w:pPr>
      <w:r w:rsidRPr="00C4264B">
        <w:rPr>
          <w:rFonts w:ascii="Roboto Light" w:hAnsi="Roboto Light"/>
          <w:sz w:val="22"/>
          <w:szCs w:val="22"/>
        </w:rPr>
        <w:t xml:space="preserve">Health: Local Program (1HHS20) Students recognise the various factors that shape the behaviour and attitudes of individuals and groups in relation to healthy living, and caring for themselves and the environment. They develop skills to consider how changing social structures, community values, environmental issues, and new technologies affect the health and well-being of individuals and communities. Stage 1 Health provides the opportunity for teachers and schools to develop programs that suit the local needs of students. A local program </w:t>
      </w:r>
      <w:r w:rsidR="0082100C" w:rsidRPr="00C4264B">
        <w:rPr>
          <w:rFonts w:ascii="Roboto Light" w:hAnsi="Roboto Light"/>
          <w:sz w:val="22"/>
          <w:szCs w:val="22"/>
        </w:rPr>
        <w:t>may</w:t>
      </w:r>
      <w:r w:rsidRPr="00C4264B">
        <w:rPr>
          <w:rFonts w:ascii="Roboto Light" w:hAnsi="Roboto Light"/>
          <w:sz w:val="22"/>
          <w:szCs w:val="22"/>
        </w:rPr>
        <w:t xml:space="preserve"> focus on specific local needs and interests.</w:t>
      </w:r>
    </w:p>
    <w:p w:rsidR="005F0CE6" w:rsidRPr="00C4264B" w:rsidRDefault="005F0CE6" w:rsidP="00E90AC9">
      <w:pPr>
        <w:rPr>
          <w:rFonts w:ascii="Roboto Light" w:hAnsi="Roboto Light"/>
          <w:sz w:val="22"/>
          <w:szCs w:val="22"/>
        </w:rPr>
      </w:pPr>
    </w:p>
    <w:p w:rsidR="006C73D3" w:rsidRPr="00C4264B" w:rsidRDefault="00A079D0" w:rsidP="006C73D3">
      <w:pPr>
        <w:rPr>
          <w:rFonts w:ascii="Roboto Light" w:hAnsi="Roboto Light"/>
          <w:sz w:val="22"/>
          <w:szCs w:val="22"/>
        </w:rPr>
      </w:pPr>
      <w:r w:rsidRPr="00C4264B">
        <w:rPr>
          <w:rFonts w:ascii="Roboto Light" w:hAnsi="Roboto Light"/>
          <w:sz w:val="22"/>
          <w:szCs w:val="22"/>
        </w:rPr>
        <w:t xml:space="preserve">Health: Modified (1HEM10) </w:t>
      </w:r>
      <w:r w:rsidR="006C73D3"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6C73D3"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7B7681" w:rsidRPr="00C4264B" w:rsidRDefault="00A079D0" w:rsidP="007B7681">
      <w:pPr>
        <w:rPr>
          <w:rFonts w:ascii="Roboto Light" w:hAnsi="Roboto Light"/>
          <w:sz w:val="22"/>
          <w:szCs w:val="22"/>
        </w:rPr>
      </w:pPr>
      <w:r w:rsidRPr="00C4264B">
        <w:rPr>
          <w:rFonts w:ascii="Roboto Light" w:hAnsi="Roboto Light"/>
          <w:sz w:val="22"/>
          <w:szCs w:val="22"/>
        </w:rPr>
        <w:t xml:space="preserve">Health: Modified (1HEM20) </w:t>
      </w:r>
      <w:r w:rsidR="007B7681"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7B7681"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8F5638" w:rsidRPr="00C4264B" w:rsidRDefault="00A079D0" w:rsidP="008F5638">
      <w:pPr>
        <w:rPr>
          <w:rFonts w:ascii="Roboto Light" w:hAnsi="Roboto Light"/>
          <w:sz w:val="22"/>
          <w:szCs w:val="22"/>
        </w:rPr>
      </w:pPr>
      <w:r w:rsidRPr="00C4264B">
        <w:rPr>
          <w:rFonts w:ascii="Roboto Light" w:hAnsi="Roboto Light"/>
          <w:sz w:val="22"/>
          <w:szCs w:val="22"/>
        </w:rPr>
        <w:t xml:space="preserve">Hebrew (continuers) (1HBC10) </w:t>
      </w:r>
      <w:r w:rsidR="008F563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8F5638" w:rsidRPr="00C4264B" w:rsidRDefault="00A079D0" w:rsidP="008F5638">
      <w:pPr>
        <w:rPr>
          <w:rFonts w:ascii="Roboto Light" w:hAnsi="Roboto Light"/>
          <w:sz w:val="22"/>
          <w:szCs w:val="22"/>
        </w:rPr>
      </w:pPr>
      <w:r w:rsidRPr="00C4264B">
        <w:rPr>
          <w:rFonts w:ascii="Roboto Light" w:hAnsi="Roboto Light"/>
          <w:sz w:val="22"/>
          <w:szCs w:val="22"/>
        </w:rPr>
        <w:t xml:space="preserve">Hebrew (continuers) (1HBC20) </w:t>
      </w:r>
      <w:r w:rsidR="008F563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8F5638" w:rsidRPr="00C4264B" w:rsidRDefault="00A079D0" w:rsidP="008F5638">
      <w:pPr>
        <w:rPr>
          <w:rFonts w:ascii="Roboto Light" w:hAnsi="Roboto Light"/>
          <w:sz w:val="22"/>
          <w:szCs w:val="22"/>
        </w:rPr>
      </w:pPr>
      <w:r w:rsidRPr="00C4264B">
        <w:rPr>
          <w:rFonts w:ascii="Roboto Light" w:hAnsi="Roboto Light"/>
          <w:sz w:val="22"/>
          <w:szCs w:val="22"/>
        </w:rPr>
        <w:t xml:space="preserve">Hindi (continuers) (1HIC10) </w:t>
      </w:r>
      <w:proofErr w:type="gramStart"/>
      <w:r w:rsidR="008F5638" w:rsidRPr="00C4264B">
        <w:rPr>
          <w:rFonts w:ascii="Roboto Light" w:hAnsi="Roboto Light"/>
          <w:sz w:val="22"/>
          <w:szCs w:val="22"/>
        </w:rPr>
        <w:t>The</w:t>
      </w:r>
      <w:proofErr w:type="gramEnd"/>
      <w:r w:rsidR="008F5638" w:rsidRPr="00C4264B">
        <w:rPr>
          <w:rFonts w:ascii="Roboto Light" w:hAnsi="Roboto Light"/>
          <w:sz w:val="22"/>
          <w:szCs w:val="22"/>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8F5638" w:rsidRPr="00C4264B" w:rsidRDefault="00A079D0" w:rsidP="008F5638">
      <w:pPr>
        <w:rPr>
          <w:rFonts w:ascii="Roboto Light" w:hAnsi="Roboto Light"/>
          <w:sz w:val="22"/>
          <w:szCs w:val="22"/>
        </w:rPr>
      </w:pPr>
      <w:r w:rsidRPr="00C4264B">
        <w:rPr>
          <w:rFonts w:ascii="Roboto Light" w:hAnsi="Roboto Light"/>
          <w:sz w:val="22"/>
          <w:szCs w:val="22"/>
        </w:rPr>
        <w:t xml:space="preserve">Hindi (continuers) (1HIC20) </w:t>
      </w:r>
      <w:r w:rsidR="008F563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971098" w:rsidRPr="00C4264B" w:rsidRDefault="00A079D0" w:rsidP="00971098">
      <w:pPr>
        <w:rPr>
          <w:rFonts w:ascii="Roboto Light" w:hAnsi="Roboto Light"/>
          <w:sz w:val="22"/>
          <w:szCs w:val="22"/>
        </w:rPr>
      </w:pPr>
      <w:r w:rsidRPr="00C4264B">
        <w:rPr>
          <w:rFonts w:ascii="Roboto Light" w:hAnsi="Roboto Light"/>
          <w:sz w:val="22"/>
          <w:szCs w:val="22"/>
        </w:rPr>
        <w:t xml:space="preserve">Hungarian (continuers) (1HUC10) </w:t>
      </w:r>
      <w:r w:rsidR="00971098" w:rsidRPr="00C4264B">
        <w:rPr>
          <w:rFonts w:ascii="Roboto Light" w:hAnsi="Roboto Light"/>
          <w:sz w:val="22"/>
          <w:szCs w:val="22"/>
        </w:rPr>
        <w:t xml:space="preserve">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w:t>
      </w:r>
      <w:r w:rsidR="00971098" w:rsidRPr="00C4264B">
        <w:rPr>
          <w:rFonts w:ascii="Roboto Light" w:hAnsi="Roboto Light"/>
          <w:sz w:val="22"/>
          <w:szCs w:val="22"/>
        </w:rPr>
        <w:lastRenderedPageBreak/>
        <w:t>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971098" w:rsidRPr="00C4264B" w:rsidRDefault="00A079D0" w:rsidP="00971098">
      <w:pPr>
        <w:rPr>
          <w:rFonts w:ascii="Roboto Light" w:hAnsi="Roboto Light"/>
          <w:sz w:val="22"/>
          <w:szCs w:val="22"/>
        </w:rPr>
      </w:pPr>
      <w:r w:rsidRPr="00C4264B">
        <w:rPr>
          <w:rFonts w:ascii="Roboto Light" w:hAnsi="Roboto Light"/>
          <w:sz w:val="22"/>
          <w:szCs w:val="22"/>
        </w:rPr>
        <w:t xml:space="preserve">Hungarian (continuers) (1HUC20) </w:t>
      </w:r>
      <w:r w:rsidR="0097109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971098" w:rsidRPr="00C4264B" w:rsidRDefault="00A079D0" w:rsidP="00971098">
      <w:pPr>
        <w:rPr>
          <w:rFonts w:ascii="Roboto Light" w:hAnsi="Roboto Light"/>
          <w:sz w:val="22"/>
          <w:szCs w:val="22"/>
        </w:rPr>
      </w:pPr>
      <w:r w:rsidRPr="00C4264B">
        <w:rPr>
          <w:rFonts w:ascii="Roboto Light" w:hAnsi="Roboto Light"/>
          <w:sz w:val="22"/>
          <w:szCs w:val="22"/>
        </w:rPr>
        <w:t xml:space="preserve">Indonesian (beginners) (1INB10) </w:t>
      </w:r>
      <w:r w:rsidR="0082100C" w:rsidRPr="00C4264B">
        <w:rPr>
          <w:rFonts w:ascii="Roboto Light" w:hAnsi="Roboto Light"/>
          <w:sz w:val="22"/>
          <w:szCs w:val="22"/>
        </w:rPr>
        <w:t xml:space="preserve">Eligibility criteria apply for entry to a beginners-level program. </w:t>
      </w:r>
      <w:r w:rsidR="00971098"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FF58EB" w:rsidRPr="00C4264B" w:rsidRDefault="00FF58EB" w:rsidP="00971098">
      <w:pPr>
        <w:rPr>
          <w:rFonts w:ascii="Roboto Light" w:hAnsi="Roboto Light"/>
          <w:sz w:val="22"/>
          <w:szCs w:val="22"/>
        </w:rPr>
      </w:pPr>
    </w:p>
    <w:p w:rsidR="00971098" w:rsidRPr="00C4264B" w:rsidRDefault="00A079D0" w:rsidP="00971098">
      <w:pPr>
        <w:rPr>
          <w:rFonts w:ascii="Roboto Light" w:hAnsi="Roboto Light"/>
          <w:sz w:val="22"/>
          <w:szCs w:val="22"/>
        </w:rPr>
      </w:pPr>
      <w:r w:rsidRPr="00C4264B">
        <w:rPr>
          <w:rFonts w:ascii="Roboto Light" w:hAnsi="Roboto Light"/>
          <w:sz w:val="22"/>
          <w:szCs w:val="22"/>
        </w:rPr>
        <w:t xml:space="preserve">Indonesian (beginners) (1INB20) </w:t>
      </w:r>
      <w:r w:rsidR="0082100C" w:rsidRPr="00C4264B">
        <w:rPr>
          <w:rFonts w:ascii="Roboto Light" w:hAnsi="Roboto Light"/>
          <w:sz w:val="22"/>
          <w:szCs w:val="22"/>
        </w:rPr>
        <w:t xml:space="preserve">Eligibility criteria apply for entry to a beginners-level program. </w:t>
      </w:r>
      <w:r w:rsidR="00971098"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E15B8C" w:rsidRPr="00C4264B" w:rsidRDefault="00A079D0" w:rsidP="00E15B8C">
      <w:pPr>
        <w:rPr>
          <w:rFonts w:ascii="Roboto Light" w:hAnsi="Roboto Light"/>
          <w:sz w:val="22"/>
          <w:szCs w:val="22"/>
        </w:rPr>
      </w:pPr>
      <w:r w:rsidRPr="00C4264B">
        <w:rPr>
          <w:rFonts w:ascii="Roboto Light" w:hAnsi="Roboto Light"/>
          <w:sz w:val="22"/>
          <w:szCs w:val="22"/>
        </w:rPr>
        <w:t xml:space="preserve">Indonesian (continuers) (1INC10) </w:t>
      </w:r>
      <w:r w:rsidR="00E15B8C"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E15B8C" w:rsidRPr="00C4264B" w:rsidRDefault="00A079D0" w:rsidP="00E15B8C">
      <w:pPr>
        <w:rPr>
          <w:rFonts w:ascii="Roboto Light" w:hAnsi="Roboto Light"/>
          <w:sz w:val="22"/>
          <w:szCs w:val="22"/>
        </w:rPr>
      </w:pPr>
      <w:r w:rsidRPr="00C4264B">
        <w:rPr>
          <w:rFonts w:ascii="Roboto Light" w:hAnsi="Roboto Light"/>
          <w:sz w:val="22"/>
          <w:szCs w:val="22"/>
        </w:rPr>
        <w:t xml:space="preserve">Indonesian (continuers) (1INC20) </w:t>
      </w:r>
      <w:r w:rsidR="00E15B8C"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Information Processing and Publishing (1IPR10) </w:t>
      </w:r>
      <w:bookmarkStart w:id="1" w:name="OLE_LINK2"/>
      <w:bookmarkStart w:id="2" w:name="OLE_LINK5"/>
      <w:r w:rsidR="00E15B8C" w:rsidRPr="00C4264B">
        <w:rPr>
          <w:rFonts w:ascii="Roboto Light" w:hAnsi="Roboto Light"/>
          <w:sz w:val="22"/>
          <w:szCs w:val="22"/>
        </w:rPr>
        <w:t>Students apply</w:t>
      </w:r>
      <w:r w:rsidRPr="00C4264B">
        <w:rPr>
          <w:rFonts w:ascii="Roboto Light" w:hAnsi="Roboto Light"/>
          <w:sz w:val="22"/>
          <w:szCs w:val="22"/>
        </w:rPr>
        <w:t xml:space="preserve"> practical skills to provide creative solutions to text-based communication tasks. </w:t>
      </w:r>
      <w:r w:rsidR="00E15B8C" w:rsidRPr="00C4264B">
        <w:rPr>
          <w:rFonts w:ascii="Roboto Light" w:hAnsi="Roboto Light"/>
          <w:sz w:val="22"/>
          <w:szCs w:val="22"/>
        </w:rPr>
        <w:t>They</w:t>
      </w:r>
      <w:r w:rsidRPr="00C4264B">
        <w:rPr>
          <w:rFonts w:ascii="Roboto Light" w:hAnsi="Roboto Light"/>
          <w:sz w:val="22"/>
          <w:szCs w:val="22"/>
        </w:rPr>
        <w:t xml:space="preserve"> create both hard copy and electronic text-based publications, and evaluate the development process. </w:t>
      </w:r>
      <w:r w:rsidR="00E15B8C" w:rsidRPr="00C4264B">
        <w:rPr>
          <w:rFonts w:ascii="Roboto Light" w:hAnsi="Roboto Light"/>
          <w:sz w:val="22"/>
          <w:szCs w:val="22"/>
        </w:rPr>
        <w:t>Students</w:t>
      </w:r>
      <w:r w:rsidRPr="00C4264B">
        <w:rPr>
          <w:rFonts w:ascii="Roboto Light" w:hAnsi="Roboto Light"/>
          <w:sz w:val="22"/>
          <w:szCs w:val="22"/>
        </w:rPr>
        <w:t xml:space="preserve"> use technology to design and implement information processing solutions, and identify, choose, and use the appropriate computer hardware and software to process, manage and communicate information in a range of contexts.</w:t>
      </w:r>
    </w:p>
    <w:bookmarkEnd w:id="1"/>
    <w:bookmarkEnd w:id="2"/>
    <w:p w:rsidR="00A079D0" w:rsidRPr="00C4264B" w:rsidRDefault="00A079D0" w:rsidP="00E90AC9">
      <w:pPr>
        <w:rPr>
          <w:rFonts w:ascii="Roboto Light" w:hAnsi="Roboto Light"/>
          <w:sz w:val="22"/>
          <w:szCs w:val="22"/>
        </w:rPr>
      </w:pPr>
    </w:p>
    <w:p w:rsidR="00BB6FD2" w:rsidRPr="00C4264B" w:rsidRDefault="00BB6FD2">
      <w:pPr>
        <w:rPr>
          <w:rFonts w:ascii="Roboto Light" w:hAnsi="Roboto Light"/>
          <w:sz w:val="22"/>
          <w:szCs w:val="22"/>
        </w:rPr>
      </w:pPr>
      <w:r w:rsidRPr="00C4264B">
        <w:rPr>
          <w:rFonts w:ascii="Roboto Light" w:hAnsi="Roboto Light"/>
          <w:sz w:val="22"/>
          <w:szCs w:val="22"/>
        </w:rPr>
        <w:br w:type="page"/>
      </w:r>
    </w:p>
    <w:p w:rsidR="006F05C2" w:rsidRPr="00C4264B" w:rsidRDefault="00A079D0" w:rsidP="006F05C2">
      <w:pPr>
        <w:rPr>
          <w:rFonts w:ascii="Roboto Light" w:hAnsi="Roboto Light"/>
          <w:sz w:val="22"/>
          <w:szCs w:val="22"/>
        </w:rPr>
      </w:pPr>
      <w:r w:rsidRPr="00C4264B">
        <w:rPr>
          <w:rFonts w:ascii="Roboto Light" w:hAnsi="Roboto Light"/>
          <w:sz w:val="22"/>
          <w:szCs w:val="22"/>
        </w:rPr>
        <w:lastRenderedPageBreak/>
        <w:t xml:space="preserve">Information Processing and Publishing (1IPR20) </w:t>
      </w:r>
      <w:r w:rsidR="006F05C2" w:rsidRPr="00C4264B">
        <w:rPr>
          <w:rFonts w:ascii="Roboto Light" w:hAnsi="Roboto Light"/>
          <w:sz w:val="22"/>
          <w:szCs w:val="22"/>
        </w:rPr>
        <w:t>Students apply practical skills to provide creative solutions to text-based communication tasks. They create both hard copy and electronic text-based publications, and evaluate the development process. Students use technology to design and implement information processing solutions, and identify, choose, and use the appropriate computer hardware and software to process, manage and communicate information in a range of contexts.</w:t>
      </w:r>
    </w:p>
    <w:p w:rsidR="00A079D0" w:rsidRPr="00C4264B" w:rsidRDefault="00A079D0" w:rsidP="00E90AC9">
      <w:pPr>
        <w:rPr>
          <w:rFonts w:ascii="Roboto Light" w:hAnsi="Roboto Light"/>
          <w:sz w:val="22"/>
          <w:szCs w:val="22"/>
        </w:rPr>
      </w:pPr>
    </w:p>
    <w:p w:rsidR="00BA0190" w:rsidRPr="00C4264B" w:rsidRDefault="00A906A5" w:rsidP="00E90AC9">
      <w:pPr>
        <w:rPr>
          <w:rFonts w:ascii="Roboto Light" w:hAnsi="Roboto Light"/>
          <w:sz w:val="22"/>
          <w:szCs w:val="22"/>
        </w:rPr>
      </w:pPr>
      <w:r w:rsidRPr="00C4264B">
        <w:rPr>
          <w:rFonts w:ascii="Roboto Light" w:hAnsi="Roboto Light"/>
          <w:sz w:val="22"/>
          <w:szCs w:val="22"/>
        </w:rPr>
        <w:t>Integrated Learning (1ILN</w:t>
      </w:r>
      <w:r w:rsidR="00A079D0" w:rsidRPr="00C4264B">
        <w:rPr>
          <w:rFonts w:ascii="Roboto Light" w:hAnsi="Roboto Light"/>
          <w:sz w:val="22"/>
          <w:szCs w:val="22"/>
        </w:rPr>
        <w:t xml:space="preserve">10) </w:t>
      </w:r>
      <w:r w:rsidR="00BA0190" w:rsidRPr="00C4264B">
        <w:rPr>
          <w:rFonts w:ascii="Roboto Light" w:hAnsi="Roboto Light"/>
          <w:sz w:val="22"/>
          <w:szCs w:val="22"/>
        </w:rPr>
        <w:t>Students develop their learning about a real-world situation, task, event, or other learning opportunity, while also growing their knowledge about themselves as learners, and their capabilities. Students develop an awareness of the context within which they are learning, and are encouraged to contribute to collaborative thinking and ways of working. Students share ideas and informed opinions and extend their social communication skills though contribution to groups, family, and/or community.</w:t>
      </w:r>
    </w:p>
    <w:p w:rsidR="00A079D0" w:rsidRPr="00C4264B" w:rsidRDefault="00A079D0" w:rsidP="00E90AC9">
      <w:pPr>
        <w:rPr>
          <w:rFonts w:ascii="Roboto Light" w:hAnsi="Roboto Light"/>
          <w:sz w:val="22"/>
          <w:szCs w:val="22"/>
        </w:rPr>
      </w:pPr>
    </w:p>
    <w:p w:rsidR="00A079D0" w:rsidRPr="00C4264B" w:rsidRDefault="00A906A5" w:rsidP="00E90AC9">
      <w:pPr>
        <w:rPr>
          <w:rFonts w:ascii="Roboto Light" w:hAnsi="Roboto Light"/>
          <w:sz w:val="22"/>
          <w:szCs w:val="22"/>
        </w:rPr>
      </w:pPr>
      <w:r w:rsidRPr="00C4264B">
        <w:rPr>
          <w:rFonts w:ascii="Roboto Light" w:hAnsi="Roboto Light"/>
          <w:sz w:val="22"/>
          <w:szCs w:val="22"/>
        </w:rPr>
        <w:t>Integrated Learning (1ILN</w:t>
      </w:r>
      <w:r w:rsidR="00A079D0" w:rsidRPr="00C4264B">
        <w:rPr>
          <w:rFonts w:ascii="Roboto Light" w:hAnsi="Roboto Light"/>
          <w:sz w:val="22"/>
          <w:szCs w:val="22"/>
        </w:rPr>
        <w:t xml:space="preserve">20) </w:t>
      </w:r>
      <w:r w:rsidR="00BA0190" w:rsidRPr="00C4264B">
        <w:rPr>
          <w:rFonts w:ascii="Roboto Light" w:hAnsi="Roboto Light"/>
          <w:sz w:val="22"/>
          <w:szCs w:val="22"/>
        </w:rPr>
        <w:t>Students develop their learning about a real-world situation, task, event, or other learning opportunity, while also growing their knowledge about themselves as learners, and their capabilities. Students develop an awareness of the context within which they are learning, and are encouraged to contribute to collaborative thinking and ways of working. Students share ideas and informed opinions and extend their social communication skills though contribution to groups, family, and/or community.</w:t>
      </w:r>
    </w:p>
    <w:p w:rsidR="00A079D0" w:rsidRPr="00C4264B" w:rsidRDefault="00A079D0" w:rsidP="00E90AC9">
      <w:pPr>
        <w:rPr>
          <w:rFonts w:ascii="Roboto Light" w:hAnsi="Roboto Light"/>
          <w:sz w:val="22"/>
          <w:szCs w:val="22"/>
        </w:rPr>
      </w:pPr>
    </w:p>
    <w:p w:rsidR="003A193A" w:rsidRPr="00C4264B" w:rsidRDefault="00A079D0" w:rsidP="003A193A">
      <w:pPr>
        <w:rPr>
          <w:rFonts w:ascii="Roboto Light" w:hAnsi="Roboto Light"/>
          <w:sz w:val="22"/>
          <w:szCs w:val="22"/>
        </w:rPr>
      </w:pPr>
      <w:r w:rsidRPr="00C4264B">
        <w:rPr>
          <w:rFonts w:ascii="Roboto Light" w:hAnsi="Roboto Light"/>
          <w:sz w:val="22"/>
          <w:szCs w:val="22"/>
        </w:rPr>
        <w:t xml:space="preserve">Italian (beginners) (1ITB10) </w:t>
      </w:r>
      <w:r w:rsidR="0082100C" w:rsidRPr="00C4264B">
        <w:rPr>
          <w:rFonts w:ascii="Roboto Light" w:hAnsi="Roboto Light"/>
          <w:sz w:val="22"/>
          <w:szCs w:val="22"/>
        </w:rPr>
        <w:t xml:space="preserve">Eligibility criteria apply for entry to a beginners-level program. </w:t>
      </w:r>
      <w:r w:rsidR="003A193A"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3A193A" w:rsidRPr="00C4264B" w:rsidRDefault="00A079D0" w:rsidP="003A193A">
      <w:pPr>
        <w:rPr>
          <w:rFonts w:ascii="Roboto Light" w:hAnsi="Roboto Light"/>
          <w:sz w:val="22"/>
          <w:szCs w:val="22"/>
        </w:rPr>
      </w:pPr>
      <w:r w:rsidRPr="00C4264B">
        <w:rPr>
          <w:rFonts w:ascii="Roboto Light" w:hAnsi="Roboto Light"/>
          <w:sz w:val="22"/>
          <w:szCs w:val="22"/>
        </w:rPr>
        <w:t xml:space="preserve">Italian (beginners) (1ITB20) </w:t>
      </w:r>
      <w:r w:rsidR="0082100C" w:rsidRPr="00C4264B">
        <w:rPr>
          <w:rFonts w:ascii="Roboto Light" w:hAnsi="Roboto Light"/>
          <w:sz w:val="22"/>
          <w:szCs w:val="22"/>
        </w:rPr>
        <w:t xml:space="preserve">Eligibility criteria apply for entry to a beginners-level program. </w:t>
      </w:r>
      <w:r w:rsidR="003A193A"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BC2E65" w:rsidRPr="00C4264B" w:rsidRDefault="00A079D0" w:rsidP="00BC2E65">
      <w:pPr>
        <w:rPr>
          <w:rFonts w:ascii="Roboto Light" w:hAnsi="Roboto Light"/>
          <w:sz w:val="22"/>
          <w:szCs w:val="22"/>
        </w:rPr>
      </w:pPr>
      <w:r w:rsidRPr="00C4264B">
        <w:rPr>
          <w:rFonts w:ascii="Roboto Light" w:hAnsi="Roboto Light"/>
          <w:sz w:val="22"/>
          <w:szCs w:val="22"/>
        </w:rPr>
        <w:t xml:space="preserve">Italian (continuers) (1ITC10) </w:t>
      </w:r>
      <w:r w:rsidR="00BC2E65"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BC2E65" w:rsidRPr="00C4264B" w:rsidRDefault="00BC2E65" w:rsidP="00E90AC9">
      <w:pPr>
        <w:rPr>
          <w:rFonts w:ascii="Roboto Light" w:hAnsi="Roboto Light"/>
          <w:sz w:val="22"/>
          <w:szCs w:val="22"/>
        </w:rPr>
      </w:pPr>
    </w:p>
    <w:p w:rsidR="00BB6FD2" w:rsidRPr="00C4264B" w:rsidRDefault="00BB6FD2">
      <w:pPr>
        <w:rPr>
          <w:rFonts w:ascii="Roboto Light" w:hAnsi="Roboto Light"/>
          <w:sz w:val="22"/>
          <w:szCs w:val="22"/>
        </w:rPr>
      </w:pPr>
      <w:r w:rsidRPr="00C4264B">
        <w:rPr>
          <w:rFonts w:ascii="Roboto Light" w:hAnsi="Roboto Light"/>
          <w:sz w:val="22"/>
          <w:szCs w:val="22"/>
        </w:rPr>
        <w:br w:type="page"/>
      </w:r>
    </w:p>
    <w:p w:rsidR="00BC2E65" w:rsidRPr="00C4264B" w:rsidRDefault="00A079D0" w:rsidP="00BC2E65">
      <w:pPr>
        <w:rPr>
          <w:rFonts w:ascii="Roboto Light" w:hAnsi="Roboto Light"/>
          <w:sz w:val="22"/>
          <w:szCs w:val="22"/>
        </w:rPr>
      </w:pPr>
      <w:r w:rsidRPr="00C4264B">
        <w:rPr>
          <w:rFonts w:ascii="Roboto Light" w:hAnsi="Roboto Light"/>
          <w:sz w:val="22"/>
          <w:szCs w:val="22"/>
        </w:rPr>
        <w:lastRenderedPageBreak/>
        <w:t xml:space="preserve">Italian (continuers) (1ITC20) </w:t>
      </w:r>
      <w:proofErr w:type="gramStart"/>
      <w:r w:rsidR="00BC2E65" w:rsidRPr="00C4264B">
        <w:rPr>
          <w:rFonts w:ascii="Roboto Light" w:hAnsi="Roboto Light"/>
          <w:sz w:val="22"/>
          <w:szCs w:val="22"/>
        </w:rPr>
        <w:t>The</w:t>
      </w:r>
      <w:proofErr w:type="gramEnd"/>
      <w:r w:rsidR="00BC2E65" w:rsidRPr="00C4264B">
        <w:rPr>
          <w:rFonts w:ascii="Roboto Light" w:hAnsi="Roboto Light"/>
          <w:sz w:val="22"/>
          <w:szCs w:val="22"/>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5414A" w:rsidRPr="00C4264B" w:rsidRDefault="00A079D0" w:rsidP="00A5414A">
      <w:pPr>
        <w:rPr>
          <w:rFonts w:ascii="Roboto Light" w:hAnsi="Roboto Light"/>
          <w:sz w:val="22"/>
          <w:szCs w:val="22"/>
        </w:rPr>
      </w:pPr>
      <w:r w:rsidRPr="00C4264B">
        <w:rPr>
          <w:rFonts w:ascii="Roboto Light" w:hAnsi="Roboto Light"/>
          <w:sz w:val="22"/>
          <w:szCs w:val="22"/>
        </w:rPr>
        <w:t xml:space="preserve">Japanese (background speakers) (1JAD10) </w:t>
      </w:r>
      <w:r w:rsidR="00A5414A" w:rsidRPr="00C4264B">
        <w:rPr>
          <w:rFonts w:ascii="Roboto Light" w:hAnsi="Roboto Light"/>
          <w:sz w:val="22"/>
          <w:szCs w:val="22"/>
        </w:rPr>
        <w:t xml:space="preserve">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 across languages and cultures. </w:t>
      </w:r>
    </w:p>
    <w:p w:rsidR="00A079D0" w:rsidRPr="00C4264B" w:rsidRDefault="00A079D0" w:rsidP="00E90AC9">
      <w:pPr>
        <w:rPr>
          <w:rFonts w:ascii="Roboto Light" w:hAnsi="Roboto Light"/>
          <w:sz w:val="22"/>
          <w:szCs w:val="22"/>
        </w:rPr>
      </w:pPr>
    </w:p>
    <w:p w:rsidR="00A5414A" w:rsidRPr="00C4264B" w:rsidRDefault="00A079D0" w:rsidP="00A5414A">
      <w:pPr>
        <w:rPr>
          <w:rFonts w:ascii="Roboto Light" w:hAnsi="Roboto Light"/>
          <w:sz w:val="22"/>
          <w:szCs w:val="22"/>
        </w:rPr>
      </w:pPr>
      <w:r w:rsidRPr="00C4264B">
        <w:rPr>
          <w:rFonts w:ascii="Roboto Light" w:hAnsi="Roboto Light"/>
          <w:sz w:val="22"/>
          <w:szCs w:val="22"/>
        </w:rPr>
        <w:t xml:space="preserve">Japanese (background speakers) (1JAD20) </w:t>
      </w:r>
      <w:r w:rsidR="00A5414A" w:rsidRPr="00C4264B">
        <w:rPr>
          <w:rFonts w:ascii="Roboto Light" w:hAnsi="Roboto Light"/>
          <w:sz w:val="22"/>
          <w:szCs w:val="22"/>
        </w:rPr>
        <w:t xml:space="preserve">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 across languages and cultures. </w:t>
      </w:r>
    </w:p>
    <w:p w:rsidR="00A079D0" w:rsidRPr="00C4264B" w:rsidRDefault="00A079D0" w:rsidP="00E90AC9">
      <w:pPr>
        <w:rPr>
          <w:rFonts w:ascii="Roboto Light" w:hAnsi="Roboto Light"/>
          <w:sz w:val="22"/>
          <w:szCs w:val="22"/>
        </w:rPr>
      </w:pPr>
    </w:p>
    <w:p w:rsidR="00A5414A" w:rsidRPr="00C4264B" w:rsidRDefault="00A079D0" w:rsidP="00A5414A">
      <w:pPr>
        <w:rPr>
          <w:rFonts w:ascii="Roboto Light" w:hAnsi="Roboto Light"/>
          <w:sz w:val="22"/>
          <w:szCs w:val="22"/>
        </w:rPr>
      </w:pPr>
      <w:r w:rsidRPr="00C4264B">
        <w:rPr>
          <w:rFonts w:ascii="Roboto Light" w:hAnsi="Roboto Light"/>
          <w:sz w:val="22"/>
          <w:szCs w:val="22"/>
        </w:rPr>
        <w:t xml:space="preserve">Japanese (beginners) (1JAB10) </w:t>
      </w:r>
      <w:r w:rsidR="0082100C" w:rsidRPr="00C4264B">
        <w:rPr>
          <w:rFonts w:ascii="Roboto Light" w:hAnsi="Roboto Light"/>
          <w:sz w:val="22"/>
          <w:szCs w:val="22"/>
        </w:rPr>
        <w:t xml:space="preserve">Eligibility criteria apply for entry to a beginners-level program. </w:t>
      </w:r>
      <w:r w:rsidR="00A5414A"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A5414A" w:rsidRPr="00C4264B" w:rsidRDefault="00A079D0" w:rsidP="00A5414A">
      <w:pPr>
        <w:rPr>
          <w:rFonts w:ascii="Roboto Light" w:hAnsi="Roboto Light"/>
          <w:sz w:val="22"/>
          <w:szCs w:val="22"/>
        </w:rPr>
      </w:pPr>
      <w:r w:rsidRPr="00C4264B">
        <w:rPr>
          <w:rFonts w:ascii="Roboto Light" w:hAnsi="Roboto Light"/>
          <w:sz w:val="22"/>
          <w:szCs w:val="22"/>
        </w:rPr>
        <w:t xml:space="preserve">Japanese (beginners) (1JAB20) </w:t>
      </w:r>
      <w:r w:rsidR="0082100C" w:rsidRPr="00C4264B">
        <w:rPr>
          <w:rFonts w:ascii="Roboto Light" w:hAnsi="Roboto Light"/>
          <w:sz w:val="22"/>
          <w:szCs w:val="22"/>
        </w:rPr>
        <w:t xml:space="preserve">Eligibility criteria apply for entry to a beginners-level program. </w:t>
      </w:r>
      <w:r w:rsidR="00A5414A"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A5414A" w:rsidRPr="00C4264B" w:rsidRDefault="00A079D0" w:rsidP="00A5414A">
      <w:pPr>
        <w:rPr>
          <w:rFonts w:ascii="Roboto Light" w:hAnsi="Roboto Light"/>
          <w:sz w:val="22"/>
          <w:szCs w:val="22"/>
        </w:rPr>
      </w:pPr>
      <w:r w:rsidRPr="00C4264B">
        <w:rPr>
          <w:rFonts w:ascii="Roboto Light" w:hAnsi="Roboto Light"/>
          <w:sz w:val="22"/>
          <w:szCs w:val="22"/>
        </w:rPr>
        <w:t xml:space="preserve">Japanese (continuers) (1JAC10) </w:t>
      </w:r>
      <w:r w:rsidR="00CE31FE" w:rsidRPr="00C4264B">
        <w:rPr>
          <w:rFonts w:ascii="Roboto Light" w:hAnsi="Roboto Light"/>
          <w:sz w:val="22"/>
          <w:szCs w:val="22"/>
        </w:rPr>
        <w:t xml:space="preserve">Eligibility criteria apply for entry to a continuers-level program. </w:t>
      </w:r>
      <w:r w:rsidR="00A5414A"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5414A" w:rsidRPr="00C4264B" w:rsidRDefault="00A079D0" w:rsidP="00A5414A">
      <w:pPr>
        <w:rPr>
          <w:rFonts w:ascii="Roboto Light" w:hAnsi="Roboto Light"/>
          <w:sz w:val="22"/>
          <w:szCs w:val="22"/>
        </w:rPr>
      </w:pPr>
      <w:r w:rsidRPr="00C4264B">
        <w:rPr>
          <w:rFonts w:ascii="Roboto Light" w:hAnsi="Roboto Light"/>
          <w:sz w:val="22"/>
          <w:szCs w:val="22"/>
        </w:rPr>
        <w:t xml:space="preserve">Japanese (continuers) (1JAC20) </w:t>
      </w:r>
      <w:r w:rsidR="00CE31FE" w:rsidRPr="00C4264B">
        <w:rPr>
          <w:rFonts w:ascii="Roboto Light" w:hAnsi="Roboto Light"/>
          <w:sz w:val="22"/>
          <w:szCs w:val="22"/>
        </w:rPr>
        <w:t xml:space="preserve">Eligibility criteria apply for entry to a continuers-level program. </w:t>
      </w:r>
      <w:r w:rsidR="00A5414A"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7207D8" w:rsidRPr="00C4264B" w:rsidRDefault="007207D8" w:rsidP="00A5414A">
      <w:pPr>
        <w:rPr>
          <w:rFonts w:ascii="Roboto Light" w:hAnsi="Roboto Light"/>
          <w:sz w:val="22"/>
          <w:szCs w:val="22"/>
        </w:rPr>
      </w:pPr>
    </w:p>
    <w:p w:rsidR="007207D8" w:rsidRPr="00C4264B" w:rsidRDefault="007207D8" w:rsidP="007207D8">
      <w:pPr>
        <w:rPr>
          <w:rFonts w:ascii="Roboto Light" w:hAnsi="Roboto Light"/>
          <w:sz w:val="22"/>
        </w:rPr>
      </w:pPr>
      <w:r w:rsidRPr="00C4264B">
        <w:rPr>
          <w:rFonts w:ascii="Roboto Light" w:hAnsi="Roboto Light"/>
          <w:sz w:val="22"/>
        </w:rPr>
        <w:t xml:space="preserve">Karen (continuers) (1KRC10) </w:t>
      </w:r>
      <w:proofErr w:type="gramStart"/>
      <w:r w:rsidRPr="00C4264B">
        <w:rPr>
          <w:rFonts w:ascii="Roboto Light" w:hAnsi="Roboto Light"/>
          <w:sz w:val="22"/>
        </w:rPr>
        <w:t>The</w:t>
      </w:r>
      <w:proofErr w:type="gramEnd"/>
      <w:r w:rsidRPr="00C4264B">
        <w:rPr>
          <w:rFonts w:ascii="Roboto Light" w:hAnsi="Roboto Light"/>
          <w:sz w:val="22"/>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7207D8" w:rsidRPr="00C4264B" w:rsidRDefault="007207D8" w:rsidP="007207D8">
      <w:pPr>
        <w:rPr>
          <w:rFonts w:ascii="Roboto Light" w:hAnsi="Roboto Light"/>
          <w:sz w:val="22"/>
        </w:rPr>
      </w:pPr>
    </w:p>
    <w:p w:rsidR="007207D8" w:rsidRPr="00C4264B" w:rsidRDefault="007207D8" w:rsidP="00A5414A">
      <w:pPr>
        <w:rPr>
          <w:rFonts w:ascii="Roboto Light" w:hAnsi="Roboto Light"/>
        </w:rPr>
      </w:pPr>
      <w:r w:rsidRPr="00C4264B">
        <w:rPr>
          <w:rFonts w:ascii="Roboto Light" w:hAnsi="Roboto Light"/>
          <w:sz w:val="22"/>
        </w:rPr>
        <w:t xml:space="preserve">Karen (continuers) (1KRC20) </w:t>
      </w:r>
      <w:proofErr w:type="gramStart"/>
      <w:r w:rsidRPr="00C4264B">
        <w:rPr>
          <w:rFonts w:ascii="Roboto Light" w:hAnsi="Roboto Light"/>
          <w:sz w:val="22"/>
        </w:rPr>
        <w:t>The</w:t>
      </w:r>
      <w:proofErr w:type="gramEnd"/>
      <w:r w:rsidRPr="00C4264B">
        <w:rPr>
          <w:rFonts w:ascii="Roboto Light" w:hAnsi="Roboto Light"/>
          <w:sz w:val="22"/>
        </w:rPr>
        <w:t xml:space="preserv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r w:rsidRPr="00C4264B">
        <w:rPr>
          <w:rFonts w:ascii="Roboto Light" w:hAnsi="Roboto Light"/>
        </w:rPr>
        <w:t>.</w:t>
      </w:r>
    </w:p>
    <w:p w:rsidR="00A079D0" w:rsidRPr="00C4264B" w:rsidRDefault="00A079D0" w:rsidP="00E90AC9">
      <w:pPr>
        <w:rPr>
          <w:rFonts w:ascii="Roboto Light" w:hAnsi="Roboto Light"/>
          <w:sz w:val="22"/>
          <w:szCs w:val="22"/>
        </w:rPr>
      </w:pPr>
    </w:p>
    <w:p w:rsidR="00AB686D" w:rsidRPr="00C4264B" w:rsidRDefault="00A079D0" w:rsidP="00AB686D">
      <w:pPr>
        <w:rPr>
          <w:rFonts w:ascii="Roboto Light" w:hAnsi="Roboto Light"/>
          <w:sz w:val="22"/>
          <w:szCs w:val="22"/>
        </w:rPr>
      </w:pPr>
      <w:r w:rsidRPr="00C4264B">
        <w:rPr>
          <w:rFonts w:ascii="Roboto Light" w:hAnsi="Roboto Light"/>
          <w:sz w:val="22"/>
          <w:szCs w:val="22"/>
        </w:rPr>
        <w:t xml:space="preserve">Khmer (continuers) (1KHC10) </w:t>
      </w:r>
      <w:r w:rsidR="00AB686D"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B686D" w:rsidRPr="00C4264B" w:rsidRDefault="00A079D0" w:rsidP="00AB686D">
      <w:pPr>
        <w:rPr>
          <w:rFonts w:ascii="Roboto Light" w:hAnsi="Roboto Light"/>
          <w:sz w:val="22"/>
          <w:szCs w:val="22"/>
        </w:rPr>
      </w:pPr>
      <w:r w:rsidRPr="00C4264B">
        <w:rPr>
          <w:rFonts w:ascii="Roboto Light" w:hAnsi="Roboto Light"/>
          <w:sz w:val="22"/>
          <w:szCs w:val="22"/>
        </w:rPr>
        <w:t xml:space="preserve">Khmer (continuers) (1KHC20) </w:t>
      </w:r>
      <w:r w:rsidR="00AB686D"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B686D" w:rsidRPr="00C4264B" w:rsidRDefault="00A079D0" w:rsidP="00AB686D">
      <w:pPr>
        <w:rPr>
          <w:rFonts w:ascii="Roboto Light" w:hAnsi="Roboto Light"/>
          <w:sz w:val="22"/>
          <w:szCs w:val="22"/>
        </w:rPr>
      </w:pPr>
      <w:r w:rsidRPr="00C4264B">
        <w:rPr>
          <w:rFonts w:ascii="Roboto Light" w:hAnsi="Roboto Light"/>
          <w:sz w:val="22"/>
          <w:szCs w:val="22"/>
        </w:rPr>
        <w:t xml:space="preserve">Korean (background speakers) (1KOD10) </w:t>
      </w:r>
      <w:r w:rsidR="00AB686D" w:rsidRPr="00C4264B">
        <w:rPr>
          <w:rFonts w:ascii="Roboto Light" w:hAnsi="Roboto Light"/>
          <w:sz w:val="22"/>
          <w:szCs w:val="22"/>
        </w:rPr>
        <w:t xml:space="preserve">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 across languages and cultures. </w:t>
      </w:r>
    </w:p>
    <w:p w:rsidR="00A079D0" w:rsidRPr="00C4264B" w:rsidRDefault="00A079D0" w:rsidP="00E90AC9">
      <w:pPr>
        <w:rPr>
          <w:rFonts w:ascii="Roboto Light" w:hAnsi="Roboto Light"/>
          <w:sz w:val="22"/>
          <w:szCs w:val="22"/>
        </w:rPr>
      </w:pPr>
    </w:p>
    <w:p w:rsidR="00BB6FD2" w:rsidRPr="00C4264B" w:rsidRDefault="00BB6FD2">
      <w:pPr>
        <w:rPr>
          <w:rFonts w:ascii="Roboto Light" w:hAnsi="Roboto Light"/>
          <w:sz w:val="22"/>
          <w:szCs w:val="22"/>
        </w:rPr>
      </w:pPr>
      <w:r w:rsidRPr="00C4264B">
        <w:rPr>
          <w:rFonts w:ascii="Roboto Light" w:hAnsi="Roboto Light"/>
          <w:sz w:val="22"/>
          <w:szCs w:val="22"/>
        </w:rPr>
        <w:br w:type="page"/>
      </w:r>
    </w:p>
    <w:p w:rsidR="00AB686D" w:rsidRPr="00C4264B" w:rsidRDefault="00A079D0" w:rsidP="00AB686D">
      <w:pPr>
        <w:rPr>
          <w:rFonts w:ascii="Roboto Light" w:hAnsi="Roboto Light"/>
          <w:sz w:val="22"/>
          <w:szCs w:val="22"/>
        </w:rPr>
      </w:pPr>
      <w:r w:rsidRPr="00C4264B">
        <w:rPr>
          <w:rFonts w:ascii="Roboto Light" w:hAnsi="Roboto Light"/>
          <w:sz w:val="22"/>
          <w:szCs w:val="22"/>
        </w:rPr>
        <w:lastRenderedPageBreak/>
        <w:t xml:space="preserve">Korean (background speakers) (1KOD20) </w:t>
      </w:r>
      <w:r w:rsidR="00AB686D" w:rsidRPr="00C4264B">
        <w:rPr>
          <w:rFonts w:ascii="Roboto Light" w:hAnsi="Roboto Light"/>
          <w:sz w:val="22"/>
          <w:szCs w:val="22"/>
        </w:rPr>
        <w:t xml:space="preserve">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 across languages and cultures. </w:t>
      </w:r>
    </w:p>
    <w:p w:rsidR="00A079D0" w:rsidRPr="00C4264B" w:rsidRDefault="00A079D0" w:rsidP="00E90AC9">
      <w:pPr>
        <w:rPr>
          <w:rFonts w:ascii="Roboto Light" w:hAnsi="Roboto Light"/>
          <w:sz w:val="22"/>
          <w:szCs w:val="22"/>
        </w:rPr>
      </w:pPr>
    </w:p>
    <w:p w:rsidR="00353344" w:rsidRPr="00C4264B" w:rsidRDefault="00353344" w:rsidP="00160F08">
      <w:pPr>
        <w:rPr>
          <w:rFonts w:ascii="Roboto Light" w:hAnsi="Roboto Light"/>
          <w:sz w:val="22"/>
          <w:szCs w:val="22"/>
        </w:rPr>
      </w:pPr>
      <w:r w:rsidRPr="00C4264B">
        <w:rPr>
          <w:rFonts w:ascii="Roboto Light" w:hAnsi="Roboto Light"/>
          <w:sz w:val="22"/>
          <w:szCs w:val="22"/>
        </w:rPr>
        <w:t>Korean (beginners) (</w:t>
      </w:r>
      <w:r w:rsidR="00160F08" w:rsidRPr="00C4264B">
        <w:rPr>
          <w:rFonts w:ascii="Roboto Light" w:hAnsi="Roboto Light"/>
          <w:sz w:val="22"/>
          <w:szCs w:val="22"/>
        </w:rPr>
        <w:t>1KOB</w:t>
      </w:r>
      <w:r w:rsidRPr="00C4264B">
        <w:rPr>
          <w:rFonts w:ascii="Roboto Light" w:hAnsi="Roboto Light"/>
          <w:sz w:val="22"/>
          <w:szCs w:val="22"/>
        </w:rPr>
        <w:t xml:space="preserve">10) </w:t>
      </w:r>
      <w:r w:rsidR="00CE31FE" w:rsidRPr="00C4264B">
        <w:rPr>
          <w:rFonts w:ascii="Roboto Light" w:hAnsi="Roboto Light"/>
          <w:sz w:val="22"/>
          <w:szCs w:val="22"/>
        </w:rPr>
        <w:t xml:space="preserve">Eligibility criteria apply for entry to a beginners-level program. </w:t>
      </w:r>
      <w:r w:rsidR="00160F08"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r w:rsidR="00786727" w:rsidRPr="00C4264B">
        <w:rPr>
          <w:rFonts w:ascii="Roboto Light" w:hAnsi="Roboto Light"/>
          <w:sz w:val="22"/>
          <w:szCs w:val="22"/>
        </w:rPr>
        <w:t>.</w:t>
      </w:r>
    </w:p>
    <w:p w:rsidR="00353344" w:rsidRPr="00C4264B" w:rsidRDefault="00353344" w:rsidP="00E90AC9">
      <w:pPr>
        <w:rPr>
          <w:rFonts w:ascii="Roboto Light" w:hAnsi="Roboto Light"/>
          <w:sz w:val="22"/>
          <w:szCs w:val="22"/>
        </w:rPr>
      </w:pPr>
    </w:p>
    <w:p w:rsidR="00353344" w:rsidRPr="00C4264B" w:rsidRDefault="00353344" w:rsidP="00160F08">
      <w:pPr>
        <w:rPr>
          <w:rFonts w:ascii="Roboto Light" w:hAnsi="Roboto Light"/>
          <w:sz w:val="22"/>
          <w:szCs w:val="22"/>
        </w:rPr>
      </w:pPr>
      <w:r w:rsidRPr="00C4264B">
        <w:rPr>
          <w:rFonts w:ascii="Roboto Light" w:hAnsi="Roboto Light"/>
          <w:sz w:val="22"/>
          <w:szCs w:val="22"/>
        </w:rPr>
        <w:t>Korean (beginners) (1</w:t>
      </w:r>
      <w:r w:rsidR="00160F08" w:rsidRPr="00C4264B">
        <w:rPr>
          <w:rFonts w:ascii="Roboto Light" w:hAnsi="Roboto Light"/>
          <w:sz w:val="22"/>
          <w:szCs w:val="22"/>
        </w:rPr>
        <w:t>KOB</w:t>
      </w:r>
      <w:r w:rsidRPr="00C4264B">
        <w:rPr>
          <w:rFonts w:ascii="Roboto Light" w:hAnsi="Roboto Light"/>
          <w:sz w:val="22"/>
          <w:szCs w:val="22"/>
        </w:rPr>
        <w:t xml:space="preserve">20) </w:t>
      </w:r>
      <w:r w:rsidR="00160F08"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660EF5" w:rsidRPr="00C4264B" w:rsidRDefault="00660EF5" w:rsidP="00660EF5">
      <w:pPr>
        <w:pStyle w:val="SOFinalBodyText"/>
        <w:spacing w:before="240"/>
        <w:rPr>
          <w:rFonts w:ascii="Roboto Light" w:hAnsi="Roboto Light"/>
          <w:sz w:val="22"/>
          <w:szCs w:val="22"/>
        </w:rPr>
      </w:pPr>
      <w:r w:rsidRPr="00C4264B">
        <w:rPr>
          <w:rFonts w:ascii="Roboto Light" w:hAnsi="Roboto Light"/>
          <w:sz w:val="22"/>
          <w:szCs w:val="22"/>
        </w:rPr>
        <w:t>Korean (continuers) (1KOC10) Eligibility criteria apply for entry to a continuers-level program when a background speakers-level program is also available in the language.</w:t>
      </w:r>
    </w:p>
    <w:p w:rsidR="00660EF5" w:rsidRPr="00C4264B" w:rsidRDefault="00660EF5" w:rsidP="00394052">
      <w:pPr>
        <w:pStyle w:val="SOFinalBodyText"/>
        <w:spacing w:before="240"/>
        <w:rPr>
          <w:rFonts w:ascii="Roboto Light" w:hAnsi="Roboto Light"/>
          <w:sz w:val="22"/>
          <w:szCs w:val="22"/>
        </w:rPr>
      </w:pPr>
      <w:r w:rsidRPr="00C4264B">
        <w:rPr>
          <w:rFonts w:ascii="Roboto Light" w:hAnsi="Roboto Light"/>
          <w:sz w:val="22"/>
          <w:szCs w:val="22"/>
        </w:rPr>
        <w:t>In interstate</w:t>
      </w:r>
      <w:r w:rsidR="00CE31FE" w:rsidRPr="00C4264B">
        <w:rPr>
          <w:rFonts w:ascii="Roboto Light" w:hAnsi="Roboto Light"/>
          <w:sz w:val="22"/>
          <w:szCs w:val="22"/>
        </w:rPr>
        <w:t>-</w:t>
      </w:r>
      <w:r w:rsidRPr="00C4264B">
        <w:rPr>
          <w:rFonts w:ascii="Roboto Light" w:hAnsi="Roboto Light"/>
          <w:sz w:val="22"/>
          <w:szCs w:val="22"/>
        </w:rPr>
        <w:t>assessed Korean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rsidR="00660EF5" w:rsidRPr="00C4264B" w:rsidRDefault="00660EF5" w:rsidP="00660EF5">
      <w:pPr>
        <w:pStyle w:val="SOFinalBodyText"/>
        <w:spacing w:before="240"/>
        <w:rPr>
          <w:rFonts w:ascii="Roboto Light" w:hAnsi="Roboto Light"/>
          <w:sz w:val="22"/>
          <w:szCs w:val="22"/>
        </w:rPr>
      </w:pPr>
      <w:r w:rsidRPr="00C4264B">
        <w:rPr>
          <w:rFonts w:ascii="Roboto Light" w:hAnsi="Roboto Light"/>
          <w:sz w:val="22"/>
          <w:szCs w:val="22"/>
        </w:rPr>
        <w:t>Korean (continuers) (1KOC20) Eligibility criteria apply for entry to a continuers-level program when a background speakers-level program is also available in the language.</w:t>
      </w:r>
    </w:p>
    <w:p w:rsidR="00660EF5" w:rsidRPr="00C4264B" w:rsidRDefault="00660EF5" w:rsidP="00394052">
      <w:pPr>
        <w:pStyle w:val="SOFinalBodyText"/>
        <w:spacing w:before="240"/>
        <w:rPr>
          <w:rFonts w:ascii="Roboto Light" w:hAnsi="Roboto Light"/>
          <w:sz w:val="22"/>
          <w:szCs w:val="22"/>
        </w:rPr>
      </w:pPr>
      <w:r w:rsidRPr="00C4264B">
        <w:rPr>
          <w:rFonts w:ascii="Roboto Light" w:hAnsi="Roboto Light"/>
          <w:sz w:val="22"/>
          <w:szCs w:val="22"/>
        </w:rPr>
        <w:t>In interstate</w:t>
      </w:r>
      <w:r w:rsidR="00CE31FE" w:rsidRPr="00C4264B">
        <w:rPr>
          <w:rFonts w:ascii="Roboto Light" w:hAnsi="Roboto Light"/>
          <w:sz w:val="22"/>
          <w:szCs w:val="22"/>
        </w:rPr>
        <w:t>-</w:t>
      </w:r>
      <w:r w:rsidRPr="00C4264B">
        <w:rPr>
          <w:rFonts w:ascii="Roboto Light" w:hAnsi="Roboto Light"/>
          <w:sz w:val="22"/>
          <w:szCs w:val="22"/>
        </w:rPr>
        <w:t>assessed Korean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rsidR="00660EF5" w:rsidRPr="00C4264B" w:rsidRDefault="00660EF5" w:rsidP="00160F08">
      <w:pPr>
        <w:rPr>
          <w:rFonts w:ascii="Roboto Light" w:hAnsi="Roboto Light"/>
          <w:sz w:val="22"/>
          <w:szCs w:val="22"/>
          <w:lang w:val="en-US"/>
        </w:rPr>
      </w:pPr>
    </w:p>
    <w:p w:rsidR="00A079D0" w:rsidRPr="00C4264B" w:rsidRDefault="00A079D0" w:rsidP="00E90AC9">
      <w:pPr>
        <w:rPr>
          <w:rFonts w:ascii="Roboto Light" w:hAnsi="Roboto Light"/>
          <w:sz w:val="22"/>
          <w:szCs w:val="22"/>
        </w:rPr>
      </w:pPr>
      <w:r w:rsidRPr="00C4264B">
        <w:rPr>
          <w:rFonts w:ascii="Roboto Light" w:hAnsi="Roboto Light"/>
          <w:sz w:val="22"/>
          <w:szCs w:val="22"/>
        </w:rPr>
        <w:t>Language and Culture (1LAC10) The subject is designed to enable students to undertake the study of a target language that is not currently available through the Collaborative Curriculum and Assessment Framework for Languages (CCAFL) suite of languages. Students develop and apply linguistic and intercultural knowledge, understanding, and skills to interact and communicate appropriately and effectively in the language of study in a variety of contexts for a range of purposes and audiences. They develop and extend their ability to communicate across cultural boundaries.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Language and Culture (1LAC20) The subject is designed to enable students to undertake the study of a target language that is not currently available through the Collaborative Curriculum and Assessment Framework for Languages (CCAFL) suite of languages. Students develop and apply linguistic and intercultural knowledge, understanding, and skills to interact and communicate appropriately and effectively in the language of study in a variety of contexts for a range of purposes and audiences. They develop and extend their ability to communicate across cultural boundaries.</w:t>
      </w:r>
    </w:p>
    <w:p w:rsidR="00A079D0" w:rsidRPr="00C4264B" w:rsidRDefault="00A079D0" w:rsidP="00E90AC9">
      <w:pPr>
        <w:rPr>
          <w:rFonts w:ascii="Roboto Light" w:hAnsi="Roboto Light"/>
          <w:sz w:val="22"/>
          <w:szCs w:val="22"/>
        </w:rPr>
      </w:pPr>
    </w:p>
    <w:p w:rsidR="00F41F41" w:rsidRPr="00C4264B" w:rsidRDefault="007C5A1E" w:rsidP="00F41F41">
      <w:pPr>
        <w:rPr>
          <w:rFonts w:ascii="Roboto Light" w:hAnsi="Roboto Light"/>
          <w:sz w:val="22"/>
          <w:szCs w:val="22"/>
        </w:rPr>
      </w:pPr>
      <w:r w:rsidRPr="00C4264B">
        <w:rPr>
          <w:rFonts w:ascii="Roboto Light" w:hAnsi="Roboto Light"/>
          <w:sz w:val="22"/>
          <w:szCs w:val="22"/>
        </w:rPr>
        <w:t xml:space="preserve">Language and Culture: Local Program (1LAS10) </w:t>
      </w:r>
      <w:r w:rsidR="00F41F41" w:rsidRPr="00C4264B">
        <w:rPr>
          <w:rFonts w:ascii="Roboto Light" w:hAnsi="Roboto Light"/>
          <w:sz w:val="22"/>
          <w:szCs w:val="22"/>
        </w:rPr>
        <w:t xml:space="preserve">The subject is designed to enable students to undertake the study of a target language that is not currently available through the Collaborative Curriculum and Assessment Framework for Languages (CCAFL) suite of languages. Students develop and apply linguistic and intercultural knowledge, understanding, and skills to interact and communicate appropriately and effectively in the language of study in a variety of contexts for a range of purposes and audiences. They develop and extend their ability to communicate across cultural boundaries. A local program </w:t>
      </w:r>
      <w:r w:rsidR="00877C56" w:rsidRPr="00C4264B">
        <w:rPr>
          <w:rFonts w:ascii="Roboto Light" w:hAnsi="Roboto Light"/>
          <w:sz w:val="22"/>
          <w:szCs w:val="22"/>
        </w:rPr>
        <w:t>may</w:t>
      </w:r>
      <w:r w:rsidR="00F41F41" w:rsidRPr="00C4264B">
        <w:rPr>
          <w:rFonts w:ascii="Roboto Light" w:hAnsi="Roboto Light"/>
          <w:sz w:val="22"/>
          <w:szCs w:val="22"/>
        </w:rPr>
        <w:t xml:space="preserve"> focus on specific local needs and interests.</w:t>
      </w:r>
    </w:p>
    <w:p w:rsidR="00F41F41" w:rsidRPr="00C4264B" w:rsidRDefault="00F41F41" w:rsidP="00F41F41">
      <w:pPr>
        <w:rPr>
          <w:rFonts w:ascii="Roboto Light" w:hAnsi="Roboto Light"/>
          <w:sz w:val="22"/>
          <w:szCs w:val="22"/>
        </w:rPr>
      </w:pPr>
    </w:p>
    <w:p w:rsidR="00F41F41" w:rsidRPr="00C4264B" w:rsidRDefault="00F41F41" w:rsidP="00F41F41">
      <w:pPr>
        <w:rPr>
          <w:rFonts w:ascii="Roboto Light" w:hAnsi="Roboto Light"/>
          <w:sz w:val="22"/>
          <w:szCs w:val="22"/>
        </w:rPr>
      </w:pPr>
      <w:r w:rsidRPr="00C4264B">
        <w:rPr>
          <w:rFonts w:ascii="Roboto Light" w:hAnsi="Roboto Light"/>
          <w:sz w:val="22"/>
          <w:szCs w:val="22"/>
        </w:rPr>
        <w:t xml:space="preserve">Language and Culture: Local Program (1LAS20) The subject is designed to enable students to undertake the study of a target language that is not currently available through the Collaborative Curriculum and Assessment Framework for Languages (CCAFL) suite of languages. Students develop and apply linguistic and intercultural knowledge, understanding, and skills to interact and communicate appropriately and effectively in the language of study in a variety of contexts for a range of purposes and audiences. They develop and extend their ability to communicate across cultural boundaries. A local program </w:t>
      </w:r>
      <w:r w:rsidR="00877C56" w:rsidRPr="00C4264B">
        <w:rPr>
          <w:rFonts w:ascii="Roboto Light" w:hAnsi="Roboto Light"/>
          <w:sz w:val="22"/>
          <w:szCs w:val="22"/>
        </w:rPr>
        <w:t>may</w:t>
      </w:r>
      <w:r w:rsidRPr="00C4264B">
        <w:rPr>
          <w:rFonts w:ascii="Roboto Light" w:hAnsi="Roboto Light"/>
          <w:sz w:val="22"/>
          <w:szCs w:val="22"/>
        </w:rPr>
        <w:t xml:space="preserve"> focus on specific local needs and interests.</w:t>
      </w:r>
    </w:p>
    <w:p w:rsidR="007C5A1E" w:rsidRPr="00C4264B" w:rsidRDefault="007C5A1E" w:rsidP="00E90AC9">
      <w:pPr>
        <w:rPr>
          <w:rFonts w:ascii="Roboto Light" w:hAnsi="Roboto Light"/>
          <w:sz w:val="22"/>
          <w:szCs w:val="22"/>
        </w:rPr>
      </w:pPr>
    </w:p>
    <w:p w:rsidR="00FD134C" w:rsidRPr="00C4264B" w:rsidRDefault="00A079D0" w:rsidP="00FD134C">
      <w:pPr>
        <w:rPr>
          <w:rFonts w:ascii="Roboto Light" w:hAnsi="Roboto Light"/>
          <w:sz w:val="22"/>
          <w:szCs w:val="22"/>
        </w:rPr>
      </w:pPr>
      <w:r w:rsidRPr="00C4264B">
        <w:rPr>
          <w:rFonts w:ascii="Roboto Light" w:hAnsi="Roboto Light"/>
          <w:sz w:val="22"/>
          <w:szCs w:val="22"/>
        </w:rPr>
        <w:t xml:space="preserve">Language and Culture: Modified (1LAM10) </w:t>
      </w:r>
      <w:r w:rsidR="00FD134C"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FD134C"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FD134C" w:rsidRPr="00C4264B" w:rsidRDefault="00A079D0" w:rsidP="00FD134C">
      <w:pPr>
        <w:rPr>
          <w:rFonts w:ascii="Roboto Light" w:hAnsi="Roboto Light"/>
          <w:sz w:val="22"/>
          <w:szCs w:val="22"/>
        </w:rPr>
      </w:pPr>
      <w:r w:rsidRPr="00C4264B">
        <w:rPr>
          <w:rFonts w:ascii="Roboto Light" w:hAnsi="Roboto Light"/>
          <w:sz w:val="22"/>
          <w:szCs w:val="22"/>
        </w:rPr>
        <w:t xml:space="preserve">Language and Culture: Modified (1LAM20) </w:t>
      </w:r>
      <w:r w:rsidR="00FD134C"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FD134C"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Latin (continuers) (1LTC10) This subject focuses on reading and translating Latin and developing understanding of Latin grammar, syntax, and vocabulary. Students learn about Roman society and culture. </w:t>
      </w:r>
      <w:r w:rsidR="00473EEA" w:rsidRPr="00C4264B">
        <w:rPr>
          <w:rFonts w:ascii="Roboto Light" w:hAnsi="Roboto Light"/>
          <w:sz w:val="22"/>
          <w:szCs w:val="22"/>
        </w:rPr>
        <w:t>The study of Latin</w:t>
      </w:r>
      <w:r w:rsidRPr="00C4264B">
        <w:rPr>
          <w:rFonts w:ascii="Roboto Light" w:hAnsi="Roboto Light"/>
          <w:sz w:val="22"/>
          <w:szCs w:val="22"/>
        </w:rPr>
        <w:t xml:space="preserve"> help</w:t>
      </w:r>
      <w:r w:rsidR="00473EEA" w:rsidRPr="00C4264B">
        <w:rPr>
          <w:rFonts w:ascii="Roboto Light" w:hAnsi="Roboto Light"/>
          <w:sz w:val="22"/>
          <w:szCs w:val="22"/>
        </w:rPr>
        <w:t xml:space="preserve">s students </w:t>
      </w:r>
      <w:r w:rsidRPr="00C4264B">
        <w:rPr>
          <w:rFonts w:ascii="Roboto Light" w:hAnsi="Roboto Light"/>
          <w:sz w:val="22"/>
          <w:szCs w:val="22"/>
        </w:rPr>
        <w:t>to understand their own language and culture, and provide</w:t>
      </w:r>
      <w:r w:rsidR="00473EEA" w:rsidRPr="00C4264B">
        <w:rPr>
          <w:rFonts w:ascii="Roboto Light" w:hAnsi="Roboto Light"/>
          <w:sz w:val="22"/>
          <w:szCs w:val="22"/>
        </w:rPr>
        <w:t>s</w:t>
      </w:r>
      <w:r w:rsidRPr="00C4264B">
        <w:rPr>
          <w:rFonts w:ascii="Roboto Light" w:hAnsi="Roboto Light"/>
          <w:sz w:val="22"/>
          <w:szCs w:val="22"/>
        </w:rPr>
        <w:t xml:space="preserve"> insights into another, earlier world.</w:t>
      </w:r>
    </w:p>
    <w:p w:rsidR="00A079D0" w:rsidRPr="00C4264B" w:rsidRDefault="00A079D0" w:rsidP="00E90AC9">
      <w:pPr>
        <w:rPr>
          <w:rFonts w:ascii="Roboto Light" w:hAnsi="Roboto Light"/>
          <w:sz w:val="22"/>
          <w:szCs w:val="22"/>
        </w:rPr>
      </w:pPr>
    </w:p>
    <w:p w:rsidR="00473EEA" w:rsidRPr="00C4264B" w:rsidRDefault="00A079D0" w:rsidP="00473EEA">
      <w:pPr>
        <w:rPr>
          <w:rFonts w:ascii="Roboto Light" w:hAnsi="Roboto Light"/>
          <w:sz w:val="22"/>
          <w:szCs w:val="22"/>
        </w:rPr>
      </w:pPr>
      <w:r w:rsidRPr="00C4264B">
        <w:rPr>
          <w:rFonts w:ascii="Roboto Light" w:hAnsi="Roboto Light"/>
          <w:sz w:val="22"/>
          <w:szCs w:val="22"/>
        </w:rPr>
        <w:t xml:space="preserve">Latin (continuers) (1LTC20) </w:t>
      </w:r>
      <w:r w:rsidR="00473EEA" w:rsidRPr="00C4264B">
        <w:rPr>
          <w:rFonts w:ascii="Roboto Light" w:hAnsi="Roboto Light"/>
          <w:sz w:val="22"/>
          <w:szCs w:val="22"/>
        </w:rPr>
        <w:t>This subject focuses on reading and translating Latin and developing understanding of Latin grammar, syntax, and vocabulary. Students learn about Roman society and culture. The study of Latin helps students to understand their own language and culture, and provides insights into another, earlier world.</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Legal Studies (1LEG10) </w:t>
      </w:r>
      <w:r w:rsidR="00B87C10" w:rsidRPr="00C4264B">
        <w:rPr>
          <w:rFonts w:ascii="Roboto Light" w:hAnsi="Roboto Light"/>
          <w:sz w:val="22"/>
          <w:szCs w:val="22"/>
        </w:rPr>
        <w:t>Students</w:t>
      </w:r>
      <w:r w:rsidRPr="00C4264B">
        <w:rPr>
          <w:rFonts w:ascii="Roboto Light" w:hAnsi="Roboto Light"/>
          <w:sz w:val="22"/>
          <w:szCs w:val="22"/>
        </w:rPr>
        <w:t xml:space="preserve"> explore </w:t>
      </w:r>
      <w:smartTag w:uri="urn:schemas-microsoft-com:office:smarttags" w:element="country-region">
        <w:smartTag w:uri="urn:schemas-microsoft-com:office:smarttags" w:element="place">
          <w:r w:rsidRPr="00C4264B">
            <w:rPr>
              <w:rFonts w:ascii="Roboto Light" w:hAnsi="Roboto Light"/>
              <w:sz w:val="22"/>
              <w:szCs w:val="22"/>
            </w:rPr>
            <w:t>Australia</w:t>
          </w:r>
        </w:smartTag>
      </w:smartTag>
      <w:r w:rsidRPr="00C4264B">
        <w:rPr>
          <w:rFonts w:ascii="Roboto Light" w:hAnsi="Roboto Light"/>
          <w:sz w:val="22"/>
          <w:szCs w:val="22"/>
        </w:rPr>
        <w:t xml:space="preserve">'s legal heritage and the dynamic nature of the Australian legal system within a global context. </w:t>
      </w:r>
      <w:r w:rsidR="00B87C10" w:rsidRPr="00C4264B">
        <w:rPr>
          <w:rFonts w:ascii="Roboto Light" w:hAnsi="Roboto Light"/>
          <w:sz w:val="22"/>
          <w:szCs w:val="22"/>
        </w:rPr>
        <w:t>They develop</w:t>
      </w:r>
      <w:r w:rsidRPr="00C4264B">
        <w:rPr>
          <w:rFonts w:ascii="Roboto Light" w:hAnsi="Roboto Light"/>
          <w:sz w:val="22"/>
          <w:szCs w:val="22"/>
        </w:rPr>
        <w:t xml:space="preserve"> an understanding of the structures of the Australian legal system and how that system responds and contributes to social change while acknowledging tradition. Legal Studies provides insight</w:t>
      </w:r>
      <w:r w:rsidR="00B87C10" w:rsidRPr="00C4264B">
        <w:rPr>
          <w:rFonts w:ascii="Roboto Light" w:hAnsi="Roboto Light"/>
          <w:sz w:val="22"/>
          <w:szCs w:val="22"/>
        </w:rPr>
        <w:t>s</w:t>
      </w:r>
      <w:r w:rsidRPr="00C4264B">
        <w:rPr>
          <w:rFonts w:ascii="Roboto Light" w:hAnsi="Roboto Light"/>
          <w:sz w:val="22"/>
          <w:szCs w:val="22"/>
        </w:rPr>
        <w:t xml:space="preserve"> into law-making</w:t>
      </w:r>
      <w:r w:rsidR="00AA6FE1" w:rsidRPr="00C4264B">
        <w:rPr>
          <w:rFonts w:ascii="Roboto Light" w:hAnsi="Roboto Light"/>
          <w:sz w:val="22"/>
          <w:szCs w:val="22"/>
        </w:rPr>
        <w:t>,</w:t>
      </w:r>
      <w:r w:rsidRPr="00C4264B">
        <w:rPr>
          <w:rFonts w:ascii="Roboto Light" w:hAnsi="Roboto Light"/>
          <w:sz w:val="22"/>
          <w:szCs w:val="22"/>
        </w:rPr>
        <w:t xml:space="preserve"> the processes of dispute resolution</w:t>
      </w:r>
      <w:r w:rsidR="00AA6FE1" w:rsidRPr="00C4264B">
        <w:rPr>
          <w:rFonts w:ascii="Roboto Light" w:hAnsi="Roboto Light"/>
          <w:sz w:val="22"/>
          <w:szCs w:val="22"/>
        </w:rPr>
        <w:t>,</w:t>
      </w:r>
      <w:r w:rsidRPr="00C4264B">
        <w:rPr>
          <w:rFonts w:ascii="Roboto Light" w:hAnsi="Roboto Light"/>
          <w:sz w:val="22"/>
          <w:szCs w:val="22"/>
        </w:rPr>
        <w:t xml:space="preserve"> and the administration of justice. Students investigate legal perspectives on contemporary issues in society. </w:t>
      </w:r>
    </w:p>
    <w:p w:rsidR="00CA5808" w:rsidRPr="00C4264B" w:rsidRDefault="00CA5808" w:rsidP="00E90AC9">
      <w:pPr>
        <w:rPr>
          <w:rFonts w:ascii="Roboto Light" w:hAnsi="Roboto Light"/>
          <w:sz w:val="22"/>
          <w:szCs w:val="22"/>
        </w:rPr>
      </w:pPr>
    </w:p>
    <w:p w:rsidR="00CA5808" w:rsidRPr="00C4264B" w:rsidRDefault="00A079D0" w:rsidP="00CA5808">
      <w:pPr>
        <w:rPr>
          <w:rFonts w:ascii="Roboto Light" w:hAnsi="Roboto Light"/>
          <w:sz w:val="22"/>
          <w:szCs w:val="22"/>
        </w:rPr>
      </w:pPr>
      <w:r w:rsidRPr="00C4264B">
        <w:rPr>
          <w:rFonts w:ascii="Roboto Light" w:hAnsi="Roboto Light"/>
          <w:sz w:val="22"/>
          <w:szCs w:val="22"/>
        </w:rPr>
        <w:t xml:space="preserve">Legal Studies (1LEG20) </w:t>
      </w:r>
      <w:r w:rsidR="00CA5808" w:rsidRPr="00C4264B">
        <w:rPr>
          <w:rFonts w:ascii="Roboto Light" w:hAnsi="Roboto Light"/>
          <w:sz w:val="22"/>
          <w:szCs w:val="22"/>
        </w:rPr>
        <w:t xml:space="preserve">Students explore </w:t>
      </w:r>
      <w:smartTag w:uri="urn:schemas-microsoft-com:office:smarttags" w:element="country-region">
        <w:smartTag w:uri="urn:schemas-microsoft-com:office:smarttags" w:element="place">
          <w:r w:rsidR="00CA5808" w:rsidRPr="00C4264B">
            <w:rPr>
              <w:rFonts w:ascii="Roboto Light" w:hAnsi="Roboto Light"/>
              <w:sz w:val="22"/>
              <w:szCs w:val="22"/>
            </w:rPr>
            <w:t>Australia</w:t>
          </w:r>
        </w:smartTag>
      </w:smartTag>
      <w:r w:rsidR="00CA5808" w:rsidRPr="00C4264B">
        <w:rPr>
          <w:rFonts w:ascii="Roboto Light" w:hAnsi="Roboto Light"/>
          <w:sz w:val="22"/>
          <w:szCs w:val="22"/>
        </w:rPr>
        <w:t>'s legal heritage and the dynamic nature of the Australian legal system within a global context. They develop an understanding of the structures of the Australian legal system and how that system responds and contributes to social change w</w:t>
      </w:r>
      <w:r w:rsidR="0054766E" w:rsidRPr="00C4264B">
        <w:rPr>
          <w:rFonts w:ascii="Roboto Light" w:hAnsi="Roboto Light"/>
          <w:position w:val="-4"/>
          <w:sz w:val="22"/>
          <w:szCs w:val="22"/>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5pt" o:ole="">
            <v:imagedata r:id="rId9" o:title=""/>
          </v:shape>
          <o:OLEObject Type="Embed" ProgID="Equation.DSMT4" ShapeID="_x0000_i1025" DrawAspect="Content" ObjectID="_1578391614" r:id="rId10"/>
        </w:object>
      </w:r>
      <w:proofErr w:type="spellStart"/>
      <w:r w:rsidR="00CA5808" w:rsidRPr="00C4264B">
        <w:rPr>
          <w:rFonts w:ascii="Roboto Light" w:hAnsi="Roboto Light"/>
          <w:sz w:val="22"/>
          <w:szCs w:val="22"/>
        </w:rPr>
        <w:t>hile</w:t>
      </w:r>
      <w:proofErr w:type="spellEnd"/>
      <w:r w:rsidR="00CA5808" w:rsidRPr="00C4264B">
        <w:rPr>
          <w:rFonts w:ascii="Roboto Light" w:hAnsi="Roboto Light"/>
          <w:sz w:val="22"/>
          <w:szCs w:val="22"/>
        </w:rPr>
        <w:t xml:space="preserve"> acknowledging tradition. Legal Studies provides insights into law-making, the processes of dispute resolution, and the </w:t>
      </w:r>
      <w:r w:rsidR="00CA5808" w:rsidRPr="00C4264B">
        <w:rPr>
          <w:rFonts w:ascii="Roboto Light" w:hAnsi="Roboto Light"/>
          <w:sz w:val="22"/>
          <w:szCs w:val="22"/>
        </w:rPr>
        <w:lastRenderedPageBreak/>
        <w:t xml:space="preserve">administration of justice. Students investigate legal perspectives on contemporary issues in society. </w:t>
      </w:r>
    </w:p>
    <w:p w:rsidR="00A079D0" w:rsidRPr="00C4264B" w:rsidRDefault="00A079D0" w:rsidP="00E90AC9">
      <w:pPr>
        <w:rPr>
          <w:rFonts w:ascii="Roboto Light" w:hAnsi="Roboto Light"/>
          <w:sz w:val="22"/>
          <w:szCs w:val="22"/>
        </w:rPr>
      </w:pPr>
    </w:p>
    <w:p w:rsidR="00B016F4" w:rsidRPr="00C4264B" w:rsidRDefault="00A079D0" w:rsidP="00B016F4">
      <w:pPr>
        <w:rPr>
          <w:rFonts w:ascii="Roboto Light" w:hAnsi="Roboto Light"/>
          <w:sz w:val="22"/>
          <w:szCs w:val="22"/>
        </w:rPr>
      </w:pPr>
      <w:r w:rsidRPr="00C4264B">
        <w:rPr>
          <w:rFonts w:ascii="Roboto Light" w:hAnsi="Roboto Light"/>
          <w:sz w:val="22"/>
          <w:szCs w:val="22"/>
        </w:rPr>
        <w:t xml:space="preserve">Macedonian (continuers) (1MNC10) </w:t>
      </w:r>
      <w:r w:rsidR="00B016F4"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B016F4" w:rsidRPr="00C4264B" w:rsidRDefault="00A079D0" w:rsidP="00B016F4">
      <w:pPr>
        <w:rPr>
          <w:rFonts w:ascii="Roboto Light" w:hAnsi="Roboto Light"/>
          <w:sz w:val="22"/>
          <w:szCs w:val="22"/>
        </w:rPr>
      </w:pPr>
      <w:r w:rsidRPr="00C4264B">
        <w:rPr>
          <w:rFonts w:ascii="Roboto Light" w:hAnsi="Roboto Light"/>
          <w:sz w:val="22"/>
          <w:szCs w:val="22"/>
        </w:rPr>
        <w:t xml:space="preserve">Macedonian (continuers) (1MNC20) </w:t>
      </w:r>
      <w:r w:rsidR="00B016F4"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B016F4" w:rsidRPr="00C4264B" w:rsidRDefault="00A079D0" w:rsidP="00B016F4">
      <w:pPr>
        <w:rPr>
          <w:rFonts w:ascii="Roboto Light" w:hAnsi="Roboto Light"/>
          <w:sz w:val="22"/>
          <w:szCs w:val="22"/>
        </w:rPr>
      </w:pPr>
      <w:r w:rsidRPr="00C4264B">
        <w:rPr>
          <w:rFonts w:ascii="Roboto Light" w:hAnsi="Roboto Light"/>
          <w:sz w:val="22"/>
          <w:szCs w:val="22"/>
        </w:rPr>
        <w:t xml:space="preserve">Maltese (continuers) (1MTC10) </w:t>
      </w:r>
      <w:r w:rsidR="00B016F4"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B016F4" w:rsidRPr="00C4264B" w:rsidRDefault="00A079D0" w:rsidP="00B016F4">
      <w:pPr>
        <w:rPr>
          <w:rFonts w:ascii="Roboto Light" w:hAnsi="Roboto Light"/>
          <w:sz w:val="22"/>
          <w:szCs w:val="22"/>
        </w:rPr>
      </w:pPr>
      <w:r w:rsidRPr="00C4264B">
        <w:rPr>
          <w:rFonts w:ascii="Roboto Light" w:hAnsi="Roboto Light"/>
          <w:sz w:val="22"/>
          <w:szCs w:val="22"/>
        </w:rPr>
        <w:t xml:space="preserve">Maltese (continuers) (1MTC20) </w:t>
      </w:r>
      <w:r w:rsidR="00B016F4"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Material Products I (1MMA10</w:t>
      </w:r>
      <w:r w:rsidR="00EC0FC7" w:rsidRPr="00C4264B">
        <w:rPr>
          <w:rFonts w:ascii="Roboto Light" w:hAnsi="Roboto Light"/>
          <w:sz w:val="22"/>
          <w:szCs w:val="22"/>
        </w:rPr>
        <w:t xml:space="preserve"> or 1MMA20</w:t>
      </w:r>
      <w:r w:rsidRPr="00C4264B">
        <w:rPr>
          <w:rFonts w:ascii="Roboto Light" w:hAnsi="Roboto Light"/>
          <w:sz w:val="22"/>
          <w:szCs w:val="22"/>
        </w:rPr>
        <w:t xml:space="preserve">) </w:t>
      </w:r>
      <w:r w:rsidR="009F2435" w:rsidRPr="00C4264B">
        <w:rPr>
          <w:rFonts w:ascii="Roboto Light" w:hAnsi="Roboto Light"/>
          <w:sz w:val="22"/>
          <w:szCs w:val="22"/>
        </w:rPr>
        <w:t>S</w:t>
      </w:r>
      <w:r w:rsidRPr="00C4264B">
        <w:rPr>
          <w:rFonts w:ascii="Roboto Light" w:hAnsi="Roboto Light"/>
          <w:sz w:val="22"/>
          <w:szCs w:val="22"/>
        </w:rPr>
        <w:t xml:space="preserve">tudents identify, create, initiate, and develop products, processes, or systems. </w:t>
      </w:r>
      <w:r w:rsidR="009F2435" w:rsidRPr="00C4264B">
        <w:rPr>
          <w:rFonts w:ascii="Roboto Light" w:hAnsi="Roboto Light"/>
          <w:sz w:val="22"/>
          <w:szCs w:val="22"/>
        </w:rPr>
        <w:t>They</w:t>
      </w:r>
      <w:r w:rsidRPr="00C4264B">
        <w:rPr>
          <w:rFonts w:ascii="Roboto Light" w:hAnsi="Roboto Light"/>
          <w:sz w:val="22"/>
          <w:szCs w:val="22"/>
        </w:rPr>
        <w:t xml:space="preserve"> learn to use tools, materials, and systems safely and competently to complete a product. </w:t>
      </w:r>
      <w:r w:rsidR="009F2435" w:rsidRPr="00C4264B">
        <w:rPr>
          <w:rFonts w:ascii="Roboto Light" w:hAnsi="Roboto Light"/>
          <w:sz w:val="22"/>
          <w:szCs w:val="22"/>
        </w:rPr>
        <w:t>Students</w:t>
      </w:r>
      <w:r w:rsidRPr="00C4264B">
        <w:rPr>
          <w:rFonts w:ascii="Roboto Light" w:hAnsi="Roboto Light"/>
          <w:sz w:val="22"/>
          <w:szCs w:val="22"/>
        </w:rPr>
        <w:t xml:space="preserve"> explore technologies in both contemporary and historical settings, and analyse the impacts of technology, including social, environmental, and sustainable consequences. </w:t>
      </w:r>
      <w:r w:rsidR="00EE706C" w:rsidRPr="00C4264B">
        <w:rPr>
          <w:rFonts w:ascii="Roboto Light" w:hAnsi="Roboto Light"/>
          <w:sz w:val="22"/>
          <w:szCs w:val="22"/>
        </w:rPr>
        <w:t>In this focus area s</w:t>
      </w:r>
      <w:r w:rsidRPr="00C4264B">
        <w:rPr>
          <w:rFonts w:ascii="Roboto Light" w:hAnsi="Roboto Light"/>
          <w:sz w:val="22"/>
          <w:szCs w:val="22"/>
        </w:rPr>
        <w:t>tudents use a range of manufacturing technologies such as tools, machines, equipment, and/or systems to design and make products with resistant materials. Contexts include metals, plastics, wood, composites, ceramics, textiles.</w:t>
      </w:r>
    </w:p>
    <w:p w:rsidR="00A079D0" w:rsidRPr="00C4264B" w:rsidRDefault="00A079D0" w:rsidP="00E90AC9">
      <w:pPr>
        <w:rPr>
          <w:rFonts w:ascii="Roboto Light" w:hAnsi="Roboto Light"/>
          <w:sz w:val="22"/>
          <w:szCs w:val="22"/>
        </w:rPr>
      </w:pPr>
    </w:p>
    <w:p w:rsidR="009F2435" w:rsidRPr="00C4264B" w:rsidRDefault="00A079D0" w:rsidP="009F2435">
      <w:pPr>
        <w:rPr>
          <w:rFonts w:ascii="Roboto Light" w:hAnsi="Roboto Light"/>
          <w:sz w:val="22"/>
          <w:szCs w:val="22"/>
        </w:rPr>
      </w:pPr>
      <w:r w:rsidRPr="00C4264B">
        <w:rPr>
          <w:rFonts w:ascii="Roboto Light" w:hAnsi="Roboto Light"/>
          <w:sz w:val="22"/>
          <w:szCs w:val="22"/>
        </w:rPr>
        <w:t>Material Products II (1MMB10</w:t>
      </w:r>
      <w:r w:rsidR="00EC0FC7" w:rsidRPr="00C4264B">
        <w:rPr>
          <w:rFonts w:ascii="Roboto Light" w:hAnsi="Roboto Light"/>
          <w:sz w:val="22"/>
          <w:szCs w:val="22"/>
        </w:rPr>
        <w:t xml:space="preserve"> or 1MMB20</w:t>
      </w:r>
      <w:r w:rsidRPr="00C4264B">
        <w:rPr>
          <w:rFonts w:ascii="Roboto Light" w:hAnsi="Roboto Light"/>
          <w:sz w:val="22"/>
          <w:szCs w:val="22"/>
        </w:rPr>
        <w:t xml:space="preserve">) </w:t>
      </w:r>
      <w:r w:rsidR="009F2435" w:rsidRPr="00C4264B">
        <w:rPr>
          <w:rFonts w:ascii="Roboto Light" w:hAnsi="Roboto Light"/>
          <w:sz w:val="22"/>
          <w:szCs w:val="22"/>
        </w:rPr>
        <w:t>Students identify, create, initiate, and develop products, processes, or systems. They learn to use tools, materials, and systems safely and competently to complete a product. Students explore technologies in both contemporary and historical settings, and analyse the impacts of technology, including social, environmental, and sustainable consequences. In this focus area students use a range of manufacturing technologies such as tools, machines, equipment, and/or systems to design and make products with resistant materials. Contexts include metals, plastics, wood, composites, ceramics, textiles.</w:t>
      </w:r>
    </w:p>
    <w:p w:rsidR="00A079D0" w:rsidRPr="00C4264B" w:rsidRDefault="00A079D0" w:rsidP="00E90AC9">
      <w:pPr>
        <w:rPr>
          <w:rFonts w:ascii="Roboto Light" w:hAnsi="Roboto Light"/>
          <w:sz w:val="22"/>
          <w:szCs w:val="22"/>
        </w:rPr>
      </w:pPr>
    </w:p>
    <w:p w:rsidR="00877C56" w:rsidRPr="00C4264B" w:rsidRDefault="00CA7939" w:rsidP="00786727">
      <w:pPr>
        <w:rPr>
          <w:rFonts w:ascii="Roboto Light" w:hAnsi="Roboto Light"/>
          <w:sz w:val="22"/>
          <w:szCs w:val="22"/>
        </w:rPr>
      </w:pPr>
      <w:r w:rsidRPr="00C4264B">
        <w:rPr>
          <w:rFonts w:ascii="Roboto Light" w:hAnsi="Roboto Light"/>
          <w:sz w:val="22"/>
          <w:szCs w:val="22"/>
        </w:rPr>
        <w:t>Mathematics (1MAM10) Stage 1 Mathematics provides the foundation for further study in mathematics in Stage 2 Mathematical Methods and Stage 2 Specialist Mathematics.</w:t>
      </w:r>
    </w:p>
    <w:p w:rsidR="00877C56" w:rsidRPr="00C4264B" w:rsidRDefault="00877C56" w:rsidP="00786727">
      <w:pPr>
        <w:rPr>
          <w:rFonts w:ascii="Roboto Light" w:hAnsi="Roboto Light"/>
          <w:sz w:val="22"/>
          <w:szCs w:val="22"/>
        </w:rPr>
      </w:pPr>
    </w:p>
    <w:p w:rsidR="00CA7939" w:rsidRPr="00C4264B" w:rsidRDefault="00CA7939" w:rsidP="00786727">
      <w:pPr>
        <w:rPr>
          <w:rFonts w:ascii="Roboto Light" w:hAnsi="Roboto Light"/>
          <w:sz w:val="22"/>
          <w:szCs w:val="22"/>
        </w:rPr>
      </w:pPr>
      <w:r w:rsidRPr="00C4264B">
        <w:rPr>
          <w:rFonts w:ascii="Roboto Light" w:hAnsi="Roboto Light"/>
          <w:sz w:val="22"/>
          <w:szCs w:val="22"/>
        </w:rPr>
        <w:lastRenderedPageBreak/>
        <w:t>Mathematical Methods can lead to tertiary studies of, for example, economics, computer sciences, and the sciences. It prepares students for courses and careers that may involve the use of statistics, such as health or social sciences.</w:t>
      </w:r>
    </w:p>
    <w:p w:rsidR="00CA7939" w:rsidRPr="00C4264B" w:rsidRDefault="00CA7939" w:rsidP="00CA7939">
      <w:pPr>
        <w:rPr>
          <w:rFonts w:ascii="Roboto Light" w:hAnsi="Roboto Light"/>
          <w:sz w:val="22"/>
          <w:szCs w:val="22"/>
        </w:rPr>
      </w:pPr>
      <w:r w:rsidRPr="00C4264B">
        <w:rPr>
          <w:rFonts w:ascii="Roboto Light" w:hAnsi="Roboto Light"/>
          <w:sz w:val="22"/>
          <w:szCs w:val="22"/>
        </w:rPr>
        <w:t xml:space="preserve">Specialist Mathematics can be a pathway to mathematical sciences, engineering, and physical sciences. </w:t>
      </w:r>
      <w:r w:rsidR="009A77EA" w:rsidRPr="00C4264B">
        <w:rPr>
          <w:rFonts w:ascii="Roboto Light" w:hAnsi="Roboto Light"/>
          <w:sz w:val="22"/>
          <w:szCs w:val="22"/>
        </w:rPr>
        <w:t>Specialist Mathematics is designed to be studied in conjunction with Mathematical Methods.</w:t>
      </w:r>
    </w:p>
    <w:p w:rsidR="00CA7939" w:rsidRPr="00C4264B" w:rsidRDefault="00CA7939" w:rsidP="00E90AC9">
      <w:pPr>
        <w:rPr>
          <w:rFonts w:ascii="Roboto Light" w:hAnsi="Roboto Light"/>
          <w:sz w:val="22"/>
          <w:szCs w:val="22"/>
        </w:rPr>
      </w:pPr>
    </w:p>
    <w:p w:rsidR="009A77EA" w:rsidRPr="00C4264B" w:rsidRDefault="00CA7939" w:rsidP="009A77EA">
      <w:pPr>
        <w:rPr>
          <w:rFonts w:ascii="Roboto Light" w:hAnsi="Roboto Light"/>
          <w:sz w:val="22"/>
          <w:szCs w:val="22"/>
        </w:rPr>
      </w:pPr>
      <w:r w:rsidRPr="00C4264B">
        <w:rPr>
          <w:rFonts w:ascii="Roboto Light" w:hAnsi="Roboto Light"/>
          <w:sz w:val="22"/>
          <w:szCs w:val="22"/>
        </w:rPr>
        <w:t>Mathematics (1MAM20)</w:t>
      </w:r>
      <w:r w:rsidR="009A77EA" w:rsidRPr="00C4264B">
        <w:rPr>
          <w:rFonts w:ascii="Roboto Light" w:hAnsi="Roboto Light"/>
          <w:sz w:val="22"/>
          <w:szCs w:val="22"/>
        </w:rPr>
        <w:t xml:space="preserve"> Stage 1 Mathematics provides the foundation for further study in mathematics in Stage 2 Mathematical Methods and Stage 2 Specialist Mathematics.</w:t>
      </w:r>
    </w:p>
    <w:p w:rsidR="009A77EA" w:rsidRPr="00C4264B" w:rsidRDefault="009A77EA" w:rsidP="009A77EA">
      <w:pPr>
        <w:rPr>
          <w:rFonts w:ascii="Roboto Light" w:hAnsi="Roboto Light"/>
          <w:sz w:val="22"/>
          <w:szCs w:val="22"/>
        </w:rPr>
      </w:pPr>
    </w:p>
    <w:p w:rsidR="009A77EA" w:rsidRPr="00C4264B" w:rsidRDefault="009A77EA" w:rsidP="009A77EA">
      <w:pPr>
        <w:rPr>
          <w:rFonts w:ascii="Roboto Light" w:hAnsi="Roboto Light"/>
          <w:sz w:val="22"/>
          <w:szCs w:val="22"/>
        </w:rPr>
      </w:pPr>
      <w:r w:rsidRPr="00C4264B">
        <w:rPr>
          <w:rFonts w:ascii="Roboto Light" w:hAnsi="Roboto Light"/>
          <w:sz w:val="22"/>
          <w:szCs w:val="22"/>
        </w:rPr>
        <w:t>Mathematical Methods can lead to tertiary studies of, for example, economics, computer sciences, and the sciences. It prepares students for courses and careers that may involve the use of statistics, such as health or social sciences.</w:t>
      </w:r>
    </w:p>
    <w:p w:rsidR="009A77EA" w:rsidRPr="00C4264B" w:rsidRDefault="009A77EA" w:rsidP="009A77EA">
      <w:pPr>
        <w:rPr>
          <w:rFonts w:ascii="Roboto Light" w:hAnsi="Roboto Light"/>
          <w:sz w:val="22"/>
          <w:szCs w:val="22"/>
        </w:rPr>
      </w:pPr>
    </w:p>
    <w:p w:rsidR="009A77EA" w:rsidRPr="00C4264B" w:rsidRDefault="009A77EA" w:rsidP="009A77EA">
      <w:pPr>
        <w:rPr>
          <w:rFonts w:ascii="Roboto Light" w:hAnsi="Roboto Light"/>
          <w:sz w:val="22"/>
          <w:szCs w:val="22"/>
        </w:rPr>
      </w:pPr>
      <w:r w:rsidRPr="00C4264B">
        <w:rPr>
          <w:rFonts w:ascii="Roboto Light" w:hAnsi="Roboto Light"/>
          <w:sz w:val="22"/>
          <w:szCs w:val="22"/>
        </w:rPr>
        <w:t>Specialist Mathematics can be a pathway to mathematical sciences, engineering, and physical sciences. Specialist Mathematics is designed to be studied in conjunction with Mathematical Methods.</w:t>
      </w:r>
    </w:p>
    <w:p w:rsidR="00CA7939" w:rsidRPr="00C4264B" w:rsidRDefault="00CA7939" w:rsidP="00E90AC9">
      <w:pPr>
        <w:rPr>
          <w:rFonts w:ascii="Roboto Light" w:hAnsi="Roboto Light"/>
          <w:sz w:val="22"/>
          <w:szCs w:val="22"/>
        </w:rPr>
      </w:pPr>
    </w:p>
    <w:p w:rsidR="0090540D" w:rsidRPr="00C4264B" w:rsidRDefault="00A079D0" w:rsidP="0016515B">
      <w:pPr>
        <w:rPr>
          <w:rFonts w:ascii="Roboto Light" w:hAnsi="Roboto Light"/>
          <w:sz w:val="22"/>
          <w:szCs w:val="22"/>
        </w:rPr>
      </w:pPr>
      <w:r w:rsidRPr="00C4264B">
        <w:rPr>
          <w:rFonts w:ascii="Roboto Light" w:hAnsi="Roboto Light"/>
          <w:sz w:val="22"/>
          <w:szCs w:val="22"/>
        </w:rPr>
        <w:t xml:space="preserve">Mathematics: Modified (1MPM10) </w:t>
      </w:r>
      <w:r w:rsidR="0090540D"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90540D"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531C1C" w:rsidRPr="00C4264B" w:rsidRDefault="00A079D0" w:rsidP="0016515B">
      <w:pPr>
        <w:rPr>
          <w:rFonts w:ascii="Roboto Light" w:hAnsi="Roboto Light"/>
          <w:sz w:val="22"/>
          <w:szCs w:val="22"/>
        </w:rPr>
      </w:pPr>
      <w:r w:rsidRPr="00C4264B">
        <w:rPr>
          <w:rFonts w:ascii="Roboto Light" w:hAnsi="Roboto Light"/>
          <w:sz w:val="22"/>
          <w:szCs w:val="22"/>
        </w:rPr>
        <w:t xml:space="preserve">Mathematics: Modified (1MPM20) </w:t>
      </w:r>
      <w:r w:rsidR="0090540D" w:rsidRPr="00C4264B">
        <w:rPr>
          <w:rFonts w:ascii="Roboto Light" w:hAnsi="Roboto Light"/>
          <w:sz w:val="22"/>
          <w:szCs w:val="22"/>
        </w:rPr>
        <w:t>Please refer to the Modified Subjects information</w:t>
      </w:r>
      <w:r w:rsidR="00531C1C" w:rsidRPr="00C4264B">
        <w:rPr>
          <w:rFonts w:ascii="Roboto Light" w:hAnsi="Roboto Light"/>
          <w:sz w:val="22"/>
          <w:szCs w:val="22"/>
        </w:rPr>
        <w:t xml:space="preserve"> page on the </w:t>
      </w:r>
      <w:r w:rsidR="00786727" w:rsidRPr="00C4264B">
        <w:rPr>
          <w:rFonts w:ascii="Roboto Light" w:hAnsi="Roboto Light"/>
          <w:sz w:val="22"/>
          <w:szCs w:val="22"/>
        </w:rPr>
        <w:t>SACE website</w:t>
      </w:r>
    </w:p>
    <w:p w:rsidR="00531C1C" w:rsidRPr="00C4264B" w:rsidRDefault="00531C1C"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Media Studies (1MES10) Students discuss and analyse media issues, and interact with and create media products. The analytical elements of Media Studies support students to develop research and analysis skills that may lead to future study or employment pathways. The subject focuses on exploring the role of media in Australian and global contexts. Students consider how media can exert a significant influence on the way people receive and interpret information about the world, explore their own and other cultures, make economic choices, develop political ideas, and spend their leisure time.</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Media Studies (1MES20) Students discuss and analyse media issues, and interact with and create media products. The analytical elements of Media Studies support students to develop research and analysis skills that may lead to future study or employment pathways. The subject focuses on exploring the role of media in Australian and global contexts. Students consider how media can exert a significant influence on the way people receive and interpret information about the world, explore their own and other cultures, make economic choices, develop political ideas, and spend their leisure time.</w:t>
      </w:r>
    </w:p>
    <w:p w:rsidR="00A079D0" w:rsidRPr="00C4264B" w:rsidRDefault="00A079D0" w:rsidP="00E90AC9">
      <w:pPr>
        <w:rPr>
          <w:rFonts w:ascii="Roboto Light" w:hAnsi="Roboto Light"/>
          <w:sz w:val="22"/>
          <w:szCs w:val="22"/>
        </w:rPr>
      </w:pPr>
    </w:p>
    <w:p w:rsidR="00BB3303" w:rsidRPr="00C4264B" w:rsidRDefault="00A079D0" w:rsidP="00BB3303">
      <w:pPr>
        <w:rPr>
          <w:rFonts w:ascii="Roboto Light" w:hAnsi="Roboto Light"/>
          <w:sz w:val="22"/>
          <w:szCs w:val="22"/>
        </w:rPr>
      </w:pPr>
      <w:r w:rsidRPr="00C4264B">
        <w:rPr>
          <w:rFonts w:ascii="Roboto Light" w:hAnsi="Roboto Light"/>
          <w:sz w:val="22"/>
          <w:szCs w:val="22"/>
        </w:rPr>
        <w:t xml:space="preserve">Modern Greek (beginners) (1MGB10) </w:t>
      </w:r>
      <w:r w:rsidR="00877C56" w:rsidRPr="00C4264B">
        <w:rPr>
          <w:rFonts w:ascii="Roboto Light" w:hAnsi="Roboto Light"/>
          <w:sz w:val="22"/>
          <w:szCs w:val="22"/>
        </w:rPr>
        <w:t xml:space="preserve">Eligibility criteria apply for entry to a beginners-level program. </w:t>
      </w:r>
      <w:r w:rsidR="00BB3303"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BB3303" w:rsidRPr="00C4264B" w:rsidRDefault="00A079D0" w:rsidP="00BB3303">
      <w:pPr>
        <w:rPr>
          <w:rFonts w:ascii="Roboto Light" w:hAnsi="Roboto Light"/>
          <w:sz w:val="22"/>
          <w:szCs w:val="22"/>
        </w:rPr>
      </w:pPr>
      <w:r w:rsidRPr="00C4264B">
        <w:rPr>
          <w:rFonts w:ascii="Roboto Light" w:hAnsi="Roboto Light"/>
          <w:sz w:val="22"/>
          <w:szCs w:val="22"/>
        </w:rPr>
        <w:t xml:space="preserve">Modern Greek (beginners) (1MGB20) </w:t>
      </w:r>
      <w:r w:rsidR="00877C56" w:rsidRPr="00C4264B">
        <w:rPr>
          <w:rFonts w:ascii="Roboto Light" w:hAnsi="Roboto Light"/>
          <w:sz w:val="22"/>
          <w:szCs w:val="22"/>
        </w:rPr>
        <w:t xml:space="preserve">Eligibility criteria apply for entry to a beginners-level program. </w:t>
      </w:r>
      <w:r w:rsidR="00BB3303" w:rsidRPr="00C4264B">
        <w:rPr>
          <w:rFonts w:ascii="Roboto Light" w:hAnsi="Roboto Light"/>
          <w:sz w:val="22"/>
          <w:szCs w:val="22"/>
        </w:rPr>
        <w:t xml:space="preserve">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w:t>
      </w:r>
      <w:r w:rsidR="00BB3303" w:rsidRPr="00C4264B">
        <w:rPr>
          <w:rFonts w:ascii="Roboto Light" w:hAnsi="Roboto Light"/>
          <w:sz w:val="22"/>
          <w:szCs w:val="22"/>
        </w:rPr>
        <w:lastRenderedPageBreak/>
        <w:t>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BB3303" w:rsidRPr="00C4264B" w:rsidRDefault="00A079D0" w:rsidP="00BB3303">
      <w:pPr>
        <w:rPr>
          <w:rFonts w:ascii="Roboto Light" w:hAnsi="Roboto Light"/>
          <w:sz w:val="22"/>
          <w:szCs w:val="22"/>
        </w:rPr>
      </w:pPr>
      <w:r w:rsidRPr="00C4264B">
        <w:rPr>
          <w:rFonts w:ascii="Roboto Light" w:hAnsi="Roboto Light"/>
          <w:sz w:val="22"/>
          <w:szCs w:val="22"/>
        </w:rPr>
        <w:t xml:space="preserve">Modern Greek (continuers) (1MGC10) </w:t>
      </w:r>
      <w:r w:rsidR="00BB3303"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11376" w:rsidRPr="00C4264B" w:rsidRDefault="00A079D0" w:rsidP="00A11376">
      <w:pPr>
        <w:rPr>
          <w:rFonts w:ascii="Roboto Light" w:hAnsi="Roboto Light"/>
          <w:sz w:val="22"/>
          <w:szCs w:val="22"/>
        </w:rPr>
      </w:pPr>
      <w:r w:rsidRPr="00C4264B">
        <w:rPr>
          <w:rFonts w:ascii="Roboto Light" w:hAnsi="Roboto Light"/>
          <w:sz w:val="22"/>
          <w:szCs w:val="22"/>
        </w:rPr>
        <w:t xml:space="preserve">Modern Greek (continuers) (1MGC20) </w:t>
      </w:r>
      <w:r w:rsidR="00A11376"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900AC5" w:rsidRPr="00C4264B" w:rsidRDefault="00900AC5" w:rsidP="00A11376">
      <w:pPr>
        <w:rPr>
          <w:rFonts w:ascii="Roboto Light" w:hAnsi="Roboto Light"/>
          <w:sz w:val="22"/>
          <w:szCs w:val="22"/>
        </w:rPr>
      </w:pPr>
    </w:p>
    <w:p w:rsidR="00900AC5" w:rsidRPr="00C4264B" w:rsidRDefault="00900AC5" w:rsidP="00A34458">
      <w:pPr>
        <w:pStyle w:val="Default"/>
        <w:rPr>
          <w:rFonts w:ascii="Roboto Light" w:hAnsi="Roboto Light"/>
          <w:sz w:val="22"/>
          <w:szCs w:val="22"/>
        </w:rPr>
      </w:pPr>
      <w:r w:rsidRPr="00C4264B">
        <w:rPr>
          <w:rFonts w:ascii="Roboto Light" w:hAnsi="Roboto Light"/>
          <w:sz w:val="22"/>
          <w:szCs w:val="22"/>
        </w:rPr>
        <w:t>Modern History (1MOD10) In the study of Modern History at Stage 1, students explore changes within the world since 1750, examining developments and movements of significance, the ideas that inspired them, and their short- and long-term consequences on societies, systems, and individuals. They explore the impacts that these developments and movements had on people’s ideas, perspectives, and circumstances. They investigate ways in which people, groups, and institutions challenge political structures, social organisation, and economic models to transform societies. Students build their skills in historical method through inquiry, by examining and evaluating the nature of sources, including who wrote or recorded them, whose history they tell, whose stories are not included and why, and how technology is creating new spaces in which histories can be conveyed. Students explore different interpretations, draw conclusions, and develop reasoned historical arguments.</w:t>
      </w:r>
    </w:p>
    <w:p w:rsidR="00900AC5" w:rsidRPr="00C4264B" w:rsidRDefault="00900AC5" w:rsidP="00A11376">
      <w:pPr>
        <w:rPr>
          <w:rFonts w:ascii="Roboto Light" w:hAnsi="Roboto Light"/>
          <w:sz w:val="22"/>
          <w:szCs w:val="22"/>
        </w:rPr>
      </w:pPr>
    </w:p>
    <w:p w:rsidR="00900AC5" w:rsidRPr="00C4264B" w:rsidRDefault="00900AC5" w:rsidP="00A34458">
      <w:pPr>
        <w:pStyle w:val="Default"/>
        <w:rPr>
          <w:rFonts w:ascii="Roboto Light" w:hAnsi="Roboto Light"/>
          <w:sz w:val="22"/>
          <w:szCs w:val="22"/>
        </w:rPr>
      </w:pPr>
      <w:r w:rsidRPr="00C4264B">
        <w:rPr>
          <w:rFonts w:ascii="Roboto Light" w:hAnsi="Roboto Light"/>
          <w:sz w:val="22"/>
          <w:szCs w:val="22"/>
        </w:rPr>
        <w:t xml:space="preserve">Modern History (1MOD20) In the study of Modern History at Stage 1, students explore changes within the world since 1750, examining developments and movements of significance, the ideas that inspired them, and their short- and long-term consequences on societies, systems, and individuals. They explore the impacts that these developments and movements had on people’s ideas, perspectives, and circumstances. They investigate ways in which people, groups, and institutions challenge political structures, social organisation, and economic models to transform societies. </w:t>
      </w:r>
      <w:r w:rsidR="00A34458" w:rsidRPr="00C4264B">
        <w:rPr>
          <w:rFonts w:ascii="Roboto Light" w:hAnsi="Roboto Light"/>
          <w:sz w:val="22"/>
          <w:szCs w:val="22"/>
        </w:rPr>
        <w:t xml:space="preserve"> </w:t>
      </w:r>
      <w:r w:rsidRPr="00C4264B">
        <w:rPr>
          <w:rFonts w:ascii="Roboto Light" w:hAnsi="Roboto Light"/>
          <w:sz w:val="22"/>
          <w:szCs w:val="22"/>
        </w:rPr>
        <w:t>Students build their skills in historical method through inquiry, by examining and evaluating the nature of sources, including who wrote or recorded them, whose history they tell, whose stories are not included and why, and how technology is creating new spaces in which histories can be conveyed. Students explore different interpretations, draw conclusions, and develop reasoned historical arguments.</w:t>
      </w:r>
    </w:p>
    <w:p w:rsidR="00A079D0" w:rsidRPr="00C4264B" w:rsidRDefault="00A079D0" w:rsidP="00E90AC9">
      <w:pPr>
        <w:rPr>
          <w:rFonts w:ascii="Roboto Light" w:hAnsi="Roboto Light"/>
          <w:sz w:val="22"/>
          <w:szCs w:val="22"/>
        </w:rPr>
      </w:pPr>
    </w:p>
    <w:p w:rsidR="00A906A5" w:rsidRPr="00C4264B" w:rsidRDefault="00A906A5" w:rsidP="00E90AC9">
      <w:pPr>
        <w:rPr>
          <w:rFonts w:ascii="Roboto Light" w:hAnsi="Roboto Light"/>
          <w:sz w:val="22"/>
          <w:szCs w:val="22"/>
        </w:rPr>
      </w:pPr>
      <w:r w:rsidRPr="00C4264B">
        <w:rPr>
          <w:rFonts w:ascii="Roboto Light" w:hAnsi="Roboto Light"/>
          <w:sz w:val="22"/>
          <w:szCs w:val="22"/>
        </w:rPr>
        <w:t>Music Advanced (1MVD</w:t>
      </w:r>
      <w:r w:rsidR="00A079D0" w:rsidRPr="00C4264B">
        <w:rPr>
          <w:rFonts w:ascii="Roboto Light" w:hAnsi="Roboto Light"/>
          <w:sz w:val="22"/>
          <w:szCs w:val="22"/>
        </w:rPr>
        <w:t xml:space="preserve">10) </w:t>
      </w:r>
      <w:r w:rsidR="0069489C" w:rsidRPr="00C4264B">
        <w:rPr>
          <w:rFonts w:ascii="Roboto Light" w:hAnsi="Roboto Light"/>
          <w:sz w:val="22"/>
          <w:szCs w:val="22"/>
        </w:rPr>
        <w:t>Music Advanced is designed to extend students' existing musical understanding and skills in creating and responding to music. Students further develop their critical and creative thinking, and their aesthetic appreciation of music, through exploring and responding to the music of others, and refining and presenting performances and/or compositions. These performances and/or compositions may include original works and/or presentations or arrangements of existing compositions.</w:t>
      </w:r>
    </w:p>
    <w:p w:rsidR="00A079D0" w:rsidRPr="00C4264B" w:rsidRDefault="00A079D0" w:rsidP="00E90AC9">
      <w:pPr>
        <w:rPr>
          <w:rFonts w:ascii="Roboto Light" w:hAnsi="Roboto Light"/>
          <w:sz w:val="22"/>
          <w:szCs w:val="22"/>
        </w:rPr>
      </w:pPr>
    </w:p>
    <w:p w:rsidR="00BB6FD2" w:rsidRPr="00C4264B" w:rsidRDefault="00BB6FD2">
      <w:pPr>
        <w:rPr>
          <w:rFonts w:ascii="Roboto Light" w:hAnsi="Roboto Light"/>
          <w:sz w:val="22"/>
          <w:szCs w:val="22"/>
        </w:rPr>
      </w:pPr>
      <w:r w:rsidRPr="00C4264B">
        <w:rPr>
          <w:rFonts w:ascii="Roboto Light" w:hAnsi="Roboto Light"/>
          <w:sz w:val="22"/>
          <w:szCs w:val="22"/>
        </w:rPr>
        <w:br w:type="page"/>
      </w:r>
    </w:p>
    <w:p w:rsidR="00734FCC" w:rsidRPr="00C4264B" w:rsidRDefault="00A906A5" w:rsidP="00734FCC">
      <w:pPr>
        <w:rPr>
          <w:rFonts w:ascii="Roboto Light" w:hAnsi="Roboto Light"/>
          <w:sz w:val="22"/>
          <w:szCs w:val="22"/>
        </w:rPr>
      </w:pPr>
      <w:r w:rsidRPr="00C4264B">
        <w:rPr>
          <w:rFonts w:ascii="Roboto Light" w:hAnsi="Roboto Light"/>
          <w:sz w:val="22"/>
          <w:szCs w:val="22"/>
        </w:rPr>
        <w:lastRenderedPageBreak/>
        <w:t>Music Advanced (1MVD</w:t>
      </w:r>
      <w:r w:rsidR="00A079D0" w:rsidRPr="00C4264B">
        <w:rPr>
          <w:rFonts w:ascii="Roboto Light" w:hAnsi="Roboto Light"/>
          <w:sz w:val="22"/>
          <w:szCs w:val="22"/>
        </w:rPr>
        <w:t xml:space="preserve">20) </w:t>
      </w:r>
      <w:r w:rsidR="0069489C" w:rsidRPr="00C4264B">
        <w:rPr>
          <w:rFonts w:ascii="Roboto Light" w:hAnsi="Roboto Light"/>
          <w:sz w:val="22"/>
          <w:szCs w:val="22"/>
        </w:rPr>
        <w:t xml:space="preserve">Music Advanced is designed to extend students' existing musical understanding and skills in creating and responding to music. </w:t>
      </w:r>
      <w:r w:rsidR="0006375E" w:rsidRPr="00C4264B">
        <w:rPr>
          <w:rFonts w:ascii="Roboto Light" w:hAnsi="Roboto Light"/>
          <w:sz w:val="22"/>
          <w:szCs w:val="22"/>
        </w:rPr>
        <w:t xml:space="preserve">Students </w:t>
      </w:r>
      <w:r w:rsidR="0069489C" w:rsidRPr="00C4264B">
        <w:rPr>
          <w:rFonts w:ascii="Roboto Light" w:hAnsi="Roboto Light"/>
          <w:sz w:val="22"/>
          <w:szCs w:val="22"/>
        </w:rPr>
        <w:t xml:space="preserve">further </w:t>
      </w:r>
      <w:r w:rsidR="0006375E" w:rsidRPr="00C4264B">
        <w:rPr>
          <w:rFonts w:ascii="Roboto Light" w:hAnsi="Roboto Light"/>
          <w:sz w:val="22"/>
          <w:szCs w:val="22"/>
        </w:rPr>
        <w:t>develop their critical and creative thinking, and their aesthetic appreciation of music, through exploring and responding to the music of others, and refining and presenting performances and/or compositions. These performances and/or compositions may include original works and/or presentations or arrangements of existing compositions.</w:t>
      </w:r>
    </w:p>
    <w:p w:rsidR="003A3CC3" w:rsidRPr="00C4264B" w:rsidRDefault="003A3CC3" w:rsidP="00605AB3">
      <w:pPr>
        <w:rPr>
          <w:rFonts w:ascii="Roboto Light" w:hAnsi="Roboto Light"/>
          <w:sz w:val="22"/>
          <w:szCs w:val="22"/>
        </w:rPr>
      </w:pPr>
    </w:p>
    <w:p w:rsidR="0069489C" w:rsidRPr="00C4264B" w:rsidRDefault="00A906A5" w:rsidP="00605AB3">
      <w:pPr>
        <w:rPr>
          <w:rFonts w:ascii="Roboto Light" w:hAnsi="Roboto Light"/>
          <w:sz w:val="22"/>
          <w:szCs w:val="22"/>
        </w:rPr>
      </w:pPr>
      <w:r w:rsidRPr="00C4264B">
        <w:rPr>
          <w:rFonts w:ascii="Roboto Light" w:hAnsi="Roboto Light"/>
          <w:sz w:val="22"/>
          <w:szCs w:val="22"/>
        </w:rPr>
        <w:t>Music Experience (1MX</w:t>
      </w:r>
      <w:r w:rsidR="00A079D0" w:rsidRPr="00C4264B">
        <w:rPr>
          <w:rFonts w:ascii="Roboto Light" w:hAnsi="Roboto Light"/>
          <w:sz w:val="22"/>
          <w:szCs w:val="22"/>
        </w:rPr>
        <w:t xml:space="preserve">E10) </w:t>
      </w:r>
      <w:r w:rsidR="0069489C" w:rsidRPr="00C4264B">
        <w:rPr>
          <w:rFonts w:ascii="Roboto Light" w:hAnsi="Roboto Light"/>
          <w:sz w:val="22"/>
          <w:szCs w:val="22"/>
        </w:rPr>
        <w:t>Music Experience is designed for students with emerging musical skills and provides opportunities for them to develop their musical understanding and skills in creating and responding to music. Students develop their critical and creative thinking, and their aesthetic appreciation of music, through exploring and responding to the music of others, and refining and presenting performances and/or compositions. These performances and/or compositions may include original works and/or presentations or arrangements of existing compositions.</w:t>
      </w:r>
    </w:p>
    <w:p w:rsidR="0069489C" w:rsidRPr="00C4264B" w:rsidRDefault="0069489C" w:rsidP="00605AB3">
      <w:pPr>
        <w:rPr>
          <w:rFonts w:ascii="Roboto Light" w:hAnsi="Roboto Light"/>
          <w:sz w:val="22"/>
          <w:szCs w:val="22"/>
        </w:rPr>
      </w:pPr>
    </w:p>
    <w:p w:rsidR="001F3D7C" w:rsidRPr="00C4264B" w:rsidRDefault="00A906A5" w:rsidP="001F3D7C">
      <w:pPr>
        <w:rPr>
          <w:rFonts w:ascii="Roboto Light" w:hAnsi="Roboto Light"/>
          <w:sz w:val="22"/>
          <w:szCs w:val="22"/>
        </w:rPr>
      </w:pPr>
      <w:r w:rsidRPr="00C4264B">
        <w:rPr>
          <w:rFonts w:ascii="Roboto Light" w:hAnsi="Roboto Light"/>
          <w:sz w:val="22"/>
          <w:szCs w:val="22"/>
        </w:rPr>
        <w:t>Music Experience (1MX</w:t>
      </w:r>
      <w:r w:rsidR="00A079D0" w:rsidRPr="00C4264B">
        <w:rPr>
          <w:rFonts w:ascii="Roboto Light" w:hAnsi="Roboto Light"/>
          <w:sz w:val="22"/>
          <w:szCs w:val="22"/>
        </w:rPr>
        <w:t xml:space="preserve">E20) </w:t>
      </w:r>
      <w:r w:rsidR="0069489C" w:rsidRPr="00C4264B">
        <w:rPr>
          <w:rFonts w:ascii="Roboto Light" w:hAnsi="Roboto Light"/>
          <w:sz w:val="22"/>
          <w:szCs w:val="22"/>
        </w:rPr>
        <w:t>Music Experience is designed for students with emerging musical skills and provides opportunities for them to develop their musical understanding and skills in creating and responding to music. Students develop their critical and creative thinking, and their aesthetic appreciation of music, through exploring and responding to the music of others, and refining and presenting performances and/or compositions. These performances and/or compositions may include original works and/or presentations or arrangements of existing compositions.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Nutrition (1NUT10) Students </w:t>
      </w:r>
      <w:r w:rsidR="0075321D" w:rsidRPr="00C4264B">
        <w:rPr>
          <w:rFonts w:ascii="Roboto Light" w:hAnsi="Roboto Light"/>
          <w:sz w:val="22"/>
          <w:szCs w:val="22"/>
        </w:rPr>
        <w:t>investigate</w:t>
      </w:r>
      <w:r w:rsidRPr="00C4264B">
        <w:rPr>
          <w:rFonts w:ascii="Roboto Light" w:hAnsi="Roboto Light"/>
          <w:sz w:val="22"/>
          <w:szCs w:val="22"/>
        </w:rPr>
        <w:t xml:space="preserve"> up-to-date scientific information on the role of nutrients in the body as well as social and environmental issues in nutrition. </w:t>
      </w:r>
      <w:r w:rsidR="0075321D" w:rsidRPr="00C4264B">
        <w:rPr>
          <w:rFonts w:ascii="Roboto Light" w:hAnsi="Roboto Light"/>
          <w:sz w:val="22"/>
          <w:szCs w:val="22"/>
        </w:rPr>
        <w:t>They</w:t>
      </w:r>
      <w:r w:rsidRPr="00C4264B">
        <w:rPr>
          <w:rFonts w:ascii="Roboto Light" w:hAnsi="Roboto Light"/>
          <w:sz w:val="22"/>
          <w:szCs w:val="22"/>
        </w:rPr>
        <w:t xml:space="preserve"> explore the links between food, health, and diet-related diseases</w:t>
      </w:r>
      <w:r w:rsidR="003501A5" w:rsidRPr="00C4264B">
        <w:rPr>
          <w:rFonts w:ascii="Roboto Light" w:hAnsi="Roboto Light"/>
          <w:sz w:val="22"/>
          <w:szCs w:val="22"/>
        </w:rPr>
        <w:t>, and</w:t>
      </w:r>
      <w:r w:rsidRPr="00C4264B">
        <w:rPr>
          <w:rFonts w:ascii="Roboto Light" w:hAnsi="Roboto Light"/>
          <w:sz w:val="22"/>
          <w:szCs w:val="22"/>
        </w:rPr>
        <w:t xml:space="preserve"> have the opportunity to examine factors that influence food choices and reflect on local, national, Indigenous, and global concerns and associated issues. </w:t>
      </w:r>
      <w:r w:rsidR="0075321D" w:rsidRPr="00C4264B">
        <w:rPr>
          <w:rFonts w:ascii="Roboto Light" w:hAnsi="Roboto Light"/>
          <w:sz w:val="22"/>
          <w:szCs w:val="22"/>
        </w:rPr>
        <w:t>Students</w:t>
      </w:r>
      <w:r w:rsidRPr="00C4264B">
        <w:rPr>
          <w:rFonts w:ascii="Roboto Light" w:hAnsi="Roboto Light"/>
          <w:sz w:val="22"/>
          <w:szCs w:val="22"/>
        </w:rPr>
        <w:t xml:space="preserve"> investigate methods of food production and distribution that affect the quantity and quality of food, and consider the ways in which these methods and associated technologies influence the health of individuals and communities. The study of nutrition assists students to reinforce or modify their own diets and lifestyle habits to maximise their health outcomes.</w:t>
      </w:r>
    </w:p>
    <w:p w:rsidR="00A079D0" w:rsidRPr="00C4264B" w:rsidRDefault="00A079D0" w:rsidP="00E90AC9">
      <w:pPr>
        <w:rPr>
          <w:rFonts w:ascii="Roboto Light" w:hAnsi="Roboto Light"/>
          <w:sz w:val="22"/>
          <w:szCs w:val="22"/>
        </w:rPr>
      </w:pPr>
    </w:p>
    <w:p w:rsidR="0075321D" w:rsidRPr="00C4264B" w:rsidRDefault="00A079D0" w:rsidP="0075321D">
      <w:pPr>
        <w:rPr>
          <w:rFonts w:ascii="Roboto Light" w:hAnsi="Roboto Light"/>
          <w:sz w:val="22"/>
          <w:szCs w:val="22"/>
        </w:rPr>
      </w:pPr>
      <w:r w:rsidRPr="00C4264B">
        <w:rPr>
          <w:rFonts w:ascii="Roboto Light" w:hAnsi="Roboto Light"/>
          <w:sz w:val="22"/>
          <w:szCs w:val="22"/>
        </w:rPr>
        <w:t xml:space="preserve">Nutrition (1NUT20) </w:t>
      </w:r>
      <w:r w:rsidR="0075321D" w:rsidRPr="00C4264B">
        <w:rPr>
          <w:rFonts w:ascii="Roboto Light" w:hAnsi="Roboto Light"/>
          <w:sz w:val="22"/>
          <w:szCs w:val="22"/>
        </w:rPr>
        <w:t>Students investigate up-to-date scientific information on the role of nutrients in the body as well as social and environmental issues in nutrition. They explore the links between food, health, and diet-related diseases, and have the opportunity to examine factors that influence food choices and reflect on local, national, Indigenous, and global concerns and associated issues. Students investigate methods of food production and distribution that affect the quantity and quality of food, and consider the ways in which these methods and associated technologies influence the health of individuals and communities. The study of nutrition assists students to reinforce or modify their own diets and lifestyle habits to maximise their health outcomes.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Outdoor Education (1OUE10) </w:t>
      </w:r>
      <w:r w:rsidR="0075321D" w:rsidRPr="00C4264B">
        <w:rPr>
          <w:rFonts w:ascii="Roboto Light" w:hAnsi="Roboto Light"/>
          <w:sz w:val="22"/>
          <w:szCs w:val="22"/>
        </w:rPr>
        <w:t>S</w:t>
      </w:r>
      <w:r w:rsidRPr="00C4264B">
        <w:rPr>
          <w:rFonts w:ascii="Roboto Light" w:hAnsi="Roboto Light"/>
          <w:sz w:val="22"/>
          <w:szCs w:val="22"/>
        </w:rPr>
        <w:t xml:space="preserve">tudents gain an understanding of ecology, environmental sustainability, cultural perspectives, and physical and emotional health through participating in outdoor activities. </w:t>
      </w:r>
      <w:r w:rsidR="0075321D" w:rsidRPr="00C4264B">
        <w:rPr>
          <w:rFonts w:ascii="Roboto Light" w:hAnsi="Roboto Light"/>
          <w:sz w:val="22"/>
          <w:szCs w:val="22"/>
        </w:rPr>
        <w:t>They</w:t>
      </w:r>
      <w:r w:rsidRPr="00C4264B">
        <w:rPr>
          <w:rFonts w:ascii="Roboto Light" w:hAnsi="Roboto Light"/>
          <w:sz w:val="22"/>
          <w:szCs w:val="22"/>
        </w:rPr>
        <w:t xml:space="preserve"> </w:t>
      </w:r>
      <w:r w:rsidR="002E08F0" w:rsidRPr="00C4264B">
        <w:rPr>
          <w:rFonts w:ascii="Roboto Light" w:hAnsi="Roboto Light"/>
          <w:sz w:val="22"/>
          <w:szCs w:val="22"/>
        </w:rPr>
        <w:t xml:space="preserve">learn to develop and apply risk and safety management skills and responsibility for themselves and other members of a group. </w:t>
      </w:r>
      <w:r w:rsidR="0075321D" w:rsidRPr="00C4264B">
        <w:rPr>
          <w:rFonts w:ascii="Roboto Light" w:hAnsi="Roboto Light"/>
          <w:sz w:val="22"/>
          <w:szCs w:val="22"/>
        </w:rPr>
        <w:t>Students</w:t>
      </w:r>
      <w:r w:rsidR="002E08F0" w:rsidRPr="00C4264B">
        <w:rPr>
          <w:rFonts w:ascii="Roboto Light" w:hAnsi="Roboto Light"/>
          <w:sz w:val="22"/>
          <w:szCs w:val="22"/>
        </w:rPr>
        <w:t xml:space="preserve"> </w:t>
      </w:r>
      <w:r w:rsidRPr="00C4264B">
        <w:rPr>
          <w:rFonts w:ascii="Roboto Light" w:hAnsi="Roboto Light"/>
          <w:sz w:val="22"/>
          <w:szCs w:val="22"/>
        </w:rPr>
        <w:t xml:space="preserve">reflect on environmental practices </w:t>
      </w:r>
      <w:r w:rsidR="002E08F0" w:rsidRPr="00C4264B">
        <w:rPr>
          <w:rFonts w:ascii="Roboto Light" w:hAnsi="Roboto Light"/>
          <w:sz w:val="22"/>
          <w:szCs w:val="22"/>
        </w:rPr>
        <w:t xml:space="preserve">related to </w:t>
      </w:r>
      <w:r w:rsidRPr="00C4264B">
        <w:rPr>
          <w:rFonts w:ascii="Roboto Light" w:hAnsi="Roboto Light"/>
          <w:sz w:val="22"/>
          <w:szCs w:val="22"/>
        </w:rPr>
        <w:t xml:space="preserve">outdoor </w:t>
      </w:r>
      <w:r w:rsidR="002E08F0" w:rsidRPr="00C4264B">
        <w:rPr>
          <w:rFonts w:ascii="Roboto Light" w:hAnsi="Roboto Light"/>
          <w:sz w:val="22"/>
          <w:szCs w:val="22"/>
        </w:rPr>
        <w:t>activities</w:t>
      </w:r>
      <w:r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D64892" w:rsidRPr="00C4264B" w:rsidRDefault="00A079D0" w:rsidP="00D64892">
      <w:pPr>
        <w:rPr>
          <w:rFonts w:ascii="Roboto Light" w:hAnsi="Roboto Light"/>
          <w:sz w:val="22"/>
          <w:szCs w:val="22"/>
        </w:rPr>
      </w:pPr>
      <w:r w:rsidRPr="00C4264B">
        <w:rPr>
          <w:rFonts w:ascii="Roboto Light" w:hAnsi="Roboto Light"/>
          <w:sz w:val="22"/>
          <w:szCs w:val="22"/>
        </w:rPr>
        <w:t xml:space="preserve">Outdoor Education (1OUE20) </w:t>
      </w:r>
      <w:r w:rsidR="00D64892" w:rsidRPr="00C4264B">
        <w:rPr>
          <w:rFonts w:ascii="Roboto Light" w:hAnsi="Roboto Light"/>
          <w:sz w:val="22"/>
          <w:szCs w:val="22"/>
        </w:rPr>
        <w:t>Students gain an understanding of ecology, environmental sustainability, cultural perspectives, and physical and emotional health through participating in outdoor activities. They learn to develop and apply risk and safety management skills and responsibility for themselves and other members of a group. Students reflect on environmental practices related to outdoor activities.</w:t>
      </w:r>
    </w:p>
    <w:p w:rsidR="00A079D0" w:rsidRPr="00C4264B" w:rsidRDefault="00A079D0" w:rsidP="00E90AC9">
      <w:pPr>
        <w:rPr>
          <w:rFonts w:ascii="Roboto Light" w:hAnsi="Roboto Light"/>
          <w:sz w:val="22"/>
          <w:szCs w:val="22"/>
        </w:rPr>
      </w:pPr>
    </w:p>
    <w:p w:rsidR="00882A3A" w:rsidRPr="00C4264B" w:rsidRDefault="00A079D0" w:rsidP="00882A3A">
      <w:pPr>
        <w:rPr>
          <w:rFonts w:ascii="Roboto Light" w:hAnsi="Roboto Light"/>
          <w:sz w:val="22"/>
          <w:szCs w:val="22"/>
        </w:rPr>
      </w:pPr>
      <w:r w:rsidRPr="00C4264B">
        <w:rPr>
          <w:rFonts w:ascii="Roboto Light" w:hAnsi="Roboto Light"/>
          <w:sz w:val="22"/>
          <w:szCs w:val="22"/>
        </w:rPr>
        <w:lastRenderedPageBreak/>
        <w:t>Persian (</w:t>
      </w:r>
      <w:r w:rsidR="00882A3A" w:rsidRPr="00C4264B">
        <w:rPr>
          <w:rFonts w:ascii="Roboto Light" w:hAnsi="Roboto Light"/>
          <w:sz w:val="22"/>
          <w:szCs w:val="22"/>
        </w:rPr>
        <w:t>continuers</w:t>
      </w:r>
      <w:r w:rsidRPr="00C4264B">
        <w:rPr>
          <w:rFonts w:ascii="Roboto Light" w:hAnsi="Roboto Light"/>
          <w:sz w:val="22"/>
          <w:szCs w:val="22"/>
        </w:rPr>
        <w:t>)</w:t>
      </w:r>
      <w:r w:rsidR="00882A3A" w:rsidRPr="00C4264B">
        <w:rPr>
          <w:rFonts w:ascii="Roboto Light" w:hAnsi="Roboto Light"/>
          <w:sz w:val="22"/>
          <w:szCs w:val="22"/>
        </w:rPr>
        <w:t xml:space="preserve"> (1PNC10)</w:t>
      </w:r>
      <w:r w:rsidRPr="00C4264B">
        <w:rPr>
          <w:rFonts w:ascii="Roboto Light" w:hAnsi="Roboto Light"/>
          <w:sz w:val="22"/>
          <w:szCs w:val="22"/>
        </w:rPr>
        <w:t xml:space="preserve"> </w:t>
      </w:r>
      <w:r w:rsidR="00882A3A"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D37E11" w:rsidRPr="00C4264B" w:rsidRDefault="00D37E11" w:rsidP="00882A3A">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Personal Learning Plan (1PLP10) The Personal Learning Plan (PLP) is a compulsory subject at Stage 1</w:t>
      </w:r>
      <w:r w:rsidR="00D37E11" w:rsidRPr="00C4264B">
        <w:rPr>
          <w:rFonts w:ascii="Roboto Light" w:hAnsi="Roboto Light"/>
          <w:sz w:val="22"/>
          <w:szCs w:val="22"/>
        </w:rPr>
        <w:t>,</w:t>
      </w:r>
      <w:r w:rsidRPr="00C4264B">
        <w:rPr>
          <w:rFonts w:ascii="Roboto Light" w:hAnsi="Roboto Light"/>
          <w:sz w:val="22"/>
          <w:szCs w:val="22"/>
        </w:rPr>
        <w:t xml:space="preserve"> normally undertaken at Year 10. Students must achieve a C grade or better to successfully complete the subject. The PLP helps students to plan for their future and assists them in choosing the subjects they will study in Years 11 and 12.</w:t>
      </w:r>
    </w:p>
    <w:p w:rsidR="00A079D0" w:rsidRPr="00C4264B" w:rsidRDefault="00A079D0" w:rsidP="00E90AC9">
      <w:pPr>
        <w:rPr>
          <w:rFonts w:ascii="Roboto Light" w:hAnsi="Roboto Light"/>
          <w:sz w:val="22"/>
          <w:szCs w:val="22"/>
        </w:rPr>
      </w:pPr>
    </w:p>
    <w:p w:rsidR="000205D3" w:rsidRPr="00C4264B" w:rsidRDefault="00A079D0" w:rsidP="000205D3">
      <w:pPr>
        <w:rPr>
          <w:rFonts w:ascii="Roboto Light" w:hAnsi="Roboto Light"/>
          <w:sz w:val="22"/>
          <w:szCs w:val="22"/>
        </w:rPr>
      </w:pPr>
      <w:r w:rsidRPr="00C4264B">
        <w:rPr>
          <w:rFonts w:ascii="Roboto Light" w:hAnsi="Roboto Light"/>
          <w:sz w:val="22"/>
          <w:szCs w:val="22"/>
        </w:rPr>
        <w:t xml:space="preserve">Personal Learning Plan: Modified (1PLM10) </w:t>
      </w:r>
      <w:r w:rsidR="000205D3"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0205D3"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Philosophy (1PPS10) </w:t>
      </w:r>
      <w:r w:rsidR="00FF79AE" w:rsidRPr="00C4264B">
        <w:rPr>
          <w:rFonts w:ascii="Roboto Light" w:hAnsi="Roboto Light"/>
          <w:sz w:val="22"/>
          <w:szCs w:val="22"/>
        </w:rPr>
        <w:t>This subject</w:t>
      </w:r>
      <w:r w:rsidRPr="00C4264B">
        <w:rPr>
          <w:rFonts w:ascii="Roboto Light" w:hAnsi="Roboto Light"/>
          <w:sz w:val="22"/>
          <w:szCs w:val="22"/>
        </w:rPr>
        <w:t xml:space="preserve"> involves the rational investigation of questions about existence, knowledge and ethics, to which there are no simple answers. Investigation of these problems through the study of Philosophy requires skills of critical reasoning, developed through an understanding of reasoning and the foundations of argument analysis. Philosophy promotes respect for intellectual integrity as a human value and develops students' skills to engage in philosophical argument. Students build their capacity to be creative and independent critical thinkers who can articulate and justify philosophical positions and argue reasoned action.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Philosophy (1PPS20) </w:t>
      </w:r>
      <w:r w:rsidR="00FF79AE" w:rsidRPr="00C4264B">
        <w:rPr>
          <w:rFonts w:ascii="Roboto Light" w:hAnsi="Roboto Light"/>
          <w:sz w:val="22"/>
          <w:szCs w:val="22"/>
        </w:rPr>
        <w:t>This subject</w:t>
      </w:r>
      <w:r w:rsidRPr="00C4264B">
        <w:rPr>
          <w:rFonts w:ascii="Roboto Light" w:hAnsi="Roboto Light"/>
          <w:sz w:val="22"/>
          <w:szCs w:val="22"/>
        </w:rPr>
        <w:t xml:space="preserve"> involves the rational investigation of questions about existence, knowledge and ethics, to which there are no simple answers. Investigation of these problems through the study of Philosophy requires skills of critical reasoning, developed through an understanding of reasoning and the foundations of argument analysis. Philosophy promotes respect for intellectual integrity as a human value and develops students' skills to engage in philosophical argument. Students build their capacity to be creative and independent critical thinkers who can articulate and justify philosophical positions and argue reasoned action.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Physical Education (1PHE10) </w:t>
      </w:r>
      <w:r w:rsidR="00484B13" w:rsidRPr="00C4264B">
        <w:rPr>
          <w:rFonts w:ascii="Roboto Light" w:hAnsi="Roboto Light"/>
          <w:sz w:val="22"/>
          <w:szCs w:val="22"/>
        </w:rPr>
        <w:t>S</w:t>
      </w:r>
      <w:r w:rsidRPr="00C4264B">
        <w:rPr>
          <w:rFonts w:ascii="Roboto Light" w:hAnsi="Roboto Light"/>
          <w:sz w:val="22"/>
          <w:szCs w:val="22"/>
        </w:rPr>
        <w:t>tudents gain an understanding of human functioning and physical activity, and an awareness of the community structures and practices that influence participation in physical activity. Students explore their own physical capacities and analyse performance, health, and lifestyle issues. They develop skills in communication, investigation, and the ability to apply knowledge to practical situations.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Physical Education (1PHE20) </w:t>
      </w:r>
      <w:r w:rsidR="00E05469" w:rsidRPr="00C4264B">
        <w:rPr>
          <w:rFonts w:ascii="Roboto Light" w:hAnsi="Roboto Light"/>
          <w:sz w:val="22"/>
          <w:szCs w:val="22"/>
        </w:rPr>
        <w:t>S</w:t>
      </w:r>
      <w:r w:rsidRPr="00C4264B">
        <w:rPr>
          <w:rFonts w:ascii="Roboto Light" w:hAnsi="Roboto Light"/>
          <w:sz w:val="22"/>
          <w:szCs w:val="22"/>
        </w:rPr>
        <w:t>tudents gain an understanding of human functioning and physical activity, and an awareness of the community structures and practices that influence participation in physical activity. Students explore their own physical capacities and analyse performance, health, and lifestyle issues. They develop skills in communication, investigation, and the ability to apply knowledge to practical situations.</w:t>
      </w:r>
    </w:p>
    <w:p w:rsidR="00A079D0" w:rsidRPr="00C4264B" w:rsidRDefault="00A079D0" w:rsidP="00E90AC9">
      <w:pPr>
        <w:rPr>
          <w:rFonts w:ascii="Roboto Light" w:hAnsi="Roboto Light"/>
          <w:sz w:val="22"/>
          <w:szCs w:val="22"/>
        </w:rPr>
      </w:pPr>
    </w:p>
    <w:p w:rsidR="00A079D0" w:rsidRPr="00C4264B" w:rsidRDefault="00900AC5" w:rsidP="00441935">
      <w:pPr>
        <w:pStyle w:val="Default"/>
        <w:rPr>
          <w:rFonts w:ascii="Roboto Light" w:hAnsi="Roboto Light"/>
          <w:sz w:val="22"/>
          <w:szCs w:val="22"/>
        </w:rPr>
      </w:pPr>
      <w:r w:rsidRPr="00C4264B">
        <w:rPr>
          <w:rFonts w:ascii="Roboto Light" w:hAnsi="Roboto Light"/>
          <w:sz w:val="22"/>
          <w:szCs w:val="22"/>
        </w:rPr>
        <w:t>Physics (1PYI</w:t>
      </w:r>
      <w:r w:rsidR="00A079D0" w:rsidRPr="00C4264B">
        <w:rPr>
          <w:rFonts w:ascii="Roboto Light" w:hAnsi="Roboto Light"/>
          <w:sz w:val="22"/>
          <w:szCs w:val="22"/>
        </w:rPr>
        <w:t xml:space="preserve">10) </w:t>
      </w:r>
      <w:r w:rsidR="005C508F" w:rsidRPr="00C4264B">
        <w:rPr>
          <w:rFonts w:ascii="Roboto Light" w:hAnsi="Roboto Light"/>
          <w:sz w:val="22"/>
          <w:szCs w:val="22"/>
        </w:rPr>
        <w:t>Science inquiry skills and science as a human endeavour are integral to students’ learning in this subject and are interwoven through the science understanding. In their study of Physics</w:t>
      </w:r>
      <w:r w:rsidR="00441935" w:rsidRPr="00C4264B">
        <w:rPr>
          <w:rFonts w:ascii="Roboto Light" w:hAnsi="Roboto Light"/>
          <w:sz w:val="22"/>
          <w:szCs w:val="22"/>
        </w:rPr>
        <w:t>,</w:t>
      </w:r>
      <w:r w:rsidR="005C508F" w:rsidRPr="00C4264B">
        <w:rPr>
          <w:rFonts w:ascii="Roboto Light" w:hAnsi="Roboto Light"/>
          <w:sz w:val="22"/>
          <w:szCs w:val="22"/>
        </w:rPr>
        <w:t xml:space="preserve"> </w:t>
      </w:r>
      <w:r w:rsidR="00441935" w:rsidRPr="00C4264B">
        <w:rPr>
          <w:rFonts w:ascii="Roboto Light" w:hAnsi="Roboto Light"/>
          <w:sz w:val="22"/>
          <w:szCs w:val="22"/>
        </w:rPr>
        <w:t xml:space="preserve">students extend their understanding of </w:t>
      </w:r>
      <w:r w:rsidRPr="00C4264B">
        <w:rPr>
          <w:rFonts w:ascii="Roboto Light" w:hAnsi="Roboto Light"/>
          <w:sz w:val="22"/>
          <w:szCs w:val="22"/>
        </w:rPr>
        <w:t xml:space="preserve">natural phenomena, from the subatomic world to the </w:t>
      </w:r>
      <w:proofErr w:type="spellStart"/>
      <w:r w:rsidRPr="00C4264B">
        <w:rPr>
          <w:rFonts w:ascii="Roboto Light" w:hAnsi="Roboto Light"/>
          <w:sz w:val="22"/>
          <w:szCs w:val="22"/>
        </w:rPr>
        <w:t>macrocosmos</w:t>
      </w:r>
      <w:proofErr w:type="spellEnd"/>
      <w:r w:rsidRPr="00C4264B">
        <w:rPr>
          <w:rFonts w:ascii="Roboto Light" w:hAnsi="Roboto Light"/>
          <w:sz w:val="22"/>
          <w:szCs w:val="22"/>
        </w:rPr>
        <w:t>, and to make predictions about them</w:t>
      </w:r>
      <w:r w:rsidR="00441935" w:rsidRPr="00C4264B">
        <w:rPr>
          <w:rFonts w:ascii="Roboto Light" w:hAnsi="Roboto Light"/>
          <w:sz w:val="22"/>
          <w:szCs w:val="22"/>
        </w:rPr>
        <w:t xml:space="preserve">, using qualitative and quantitative models, laws, and theories to better understand matter, forces, energy, and the interaction among them. </w:t>
      </w:r>
      <w:r w:rsidRPr="00C4264B">
        <w:rPr>
          <w:rFonts w:ascii="Roboto Light" w:hAnsi="Roboto Light"/>
          <w:sz w:val="22"/>
          <w:szCs w:val="22"/>
        </w:rPr>
        <w:t>By studying physics, students understand how new evidence can lead to the refinement of existing models and theories and to the development of different, more complex ideas, technologies, and innovations</w:t>
      </w:r>
      <w:r w:rsidR="00281540" w:rsidRPr="00C4264B">
        <w:rPr>
          <w:rFonts w:ascii="Roboto Light" w:hAnsi="Roboto Light"/>
          <w:sz w:val="22"/>
          <w:szCs w:val="22"/>
        </w:rPr>
        <w:t xml:space="preserve">. Students develop and extend their inquiry skills, including in designing and undertaking investigations, and collecting and analysing primary and secondary data. </w:t>
      </w:r>
      <w:r w:rsidR="00281540" w:rsidRPr="00C4264B">
        <w:rPr>
          <w:rFonts w:ascii="Roboto Light" w:hAnsi="Roboto Light"/>
          <w:sz w:val="22"/>
          <w:szCs w:val="22"/>
        </w:rPr>
        <w:lastRenderedPageBreak/>
        <w:t xml:space="preserve">They interpret and evaluate </w:t>
      </w:r>
      <w:r w:rsidR="00854593" w:rsidRPr="00C4264B">
        <w:rPr>
          <w:rFonts w:ascii="Roboto Light" w:hAnsi="Roboto Light"/>
          <w:sz w:val="22"/>
          <w:szCs w:val="22"/>
        </w:rPr>
        <w:t>data</w:t>
      </w:r>
      <w:r w:rsidR="00281540" w:rsidRPr="00C4264B">
        <w:rPr>
          <w:rFonts w:ascii="Roboto Light" w:hAnsi="Roboto Light"/>
          <w:sz w:val="22"/>
          <w:szCs w:val="22"/>
        </w:rPr>
        <w:t>, and synthesise and use evidence to construct and justify conclusions.</w:t>
      </w:r>
    </w:p>
    <w:p w:rsidR="00900AC5" w:rsidRPr="00C4264B" w:rsidRDefault="00900AC5" w:rsidP="00900AC5">
      <w:pPr>
        <w:rPr>
          <w:rFonts w:ascii="Roboto Light" w:hAnsi="Roboto Light"/>
          <w:sz w:val="22"/>
          <w:szCs w:val="22"/>
        </w:rPr>
      </w:pPr>
    </w:p>
    <w:p w:rsidR="0032165D" w:rsidRPr="00C4264B" w:rsidRDefault="00A079D0" w:rsidP="00441935">
      <w:pPr>
        <w:pStyle w:val="Default"/>
        <w:rPr>
          <w:rFonts w:ascii="Roboto Light" w:hAnsi="Roboto Light"/>
          <w:sz w:val="22"/>
          <w:szCs w:val="22"/>
        </w:rPr>
      </w:pPr>
      <w:r w:rsidRPr="00C4264B">
        <w:rPr>
          <w:rFonts w:ascii="Roboto Light" w:hAnsi="Roboto Light"/>
          <w:sz w:val="22"/>
          <w:szCs w:val="22"/>
        </w:rPr>
        <w:t>Physics (1PY</w:t>
      </w:r>
      <w:r w:rsidR="00900AC5" w:rsidRPr="00C4264B">
        <w:rPr>
          <w:rFonts w:ascii="Roboto Light" w:hAnsi="Roboto Light"/>
          <w:sz w:val="22"/>
          <w:szCs w:val="22"/>
        </w:rPr>
        <w:t xml:space="preserve">I20) </w:t>
      </w:r>
      <w:r w:rsidR="00441935" w:rsidRPr="00C4264B">
        <w:rPr>
          <w:rFonts w:ascii="Roboto Light" w:hAnsi="Roboto Light"/>
          <w:sz w:val="22"/>
          <w:szCs w:val="22"/>
        </w:rPr>
        <w:t xml:space="preserve">Science inquiry skills and science as a human endeavour are integral to students’ learning in this subject and are interwoven through the science understanding. In their study of Physics, students extend their understanding of natural phenomena, from the subatomic world to the </w:t>
      </w:r>
      <w:proofErr w:type="spellStart"/>
      <w:r w:rsidR="00441935" w:rsidRPr="00C4264B">
        <w:rPr>
          <w:rFonts w:ascii="Roboto Light" w:hAnsi="Roboto Light"/>
          <w:sz w:val="22"/>
          <w:szCs w:val="22"/>
        </w:rPr>
        <w:t>macrocosmos</w:t>
      </w:r>
      <w:proofErr w:type="spellEnd"/>
      <w:r w:rsidR="00441935" w:rsidRPr="00C4264B">
        <w:rPr>
          <w:rFonts w:ascii="Roboto Light" w:hAnsi="Roboto Light"/>
          <w:sz w:val="22"/>
          <w:szCs w:val="22"/>
        </w:rPr>
        <w:t xml:space="preserve">, and to make predictions about them, using qualitative and quantitative models, laws, and theories to better understand matter, forces, energy, and the interaction among them. By studying physics, students understand how new evidence can lead to the refinement of existing models and theories and to the development of different, more complex ideas, technologies, and innovations. Students develop and extend their inquiry skills, including in designing and undertaking investigations, and collecting and analysing primary and secondary data. They interpret and evaluate </w:t>
      </w:r>
      <w:r w:rsidR="00854593" w:rsidRPr="00C4264B">
        <w:rPr>
          <w:rFonts w:ascii="Roboto Light" w:hAnsi="Roboto Light"/>
          <w:sz w:val="22"/>
          <w:szCs w:val="22"/>
        </w:rPr>
        <w:t>data</w:t>
      </w:r>
      <w:r w:rsidR="00441935" w:rsidRPr="00C4264B">
        <w:rPr>
          <w:rFonts w:ascii="Roboto Light" w:hAnsi="Roboto Light"/>
          <w:sz w:val="22"/>
          <w:szCs w:val="22"/>
        </w:rPr>
        <w:t>, and synthesise and use evidence to construct and justify conclusions.</w:t>
      </w:r>
    </w:p>
    <w:p w:rsidR="00A079D0" w:rsidRPr="00C4264B" w:rsidRDefault="00A079D0" w:rsidP="00E90AC9">
      <w:pPr>
        <w:rPr>
          <w:rFonts w:ascii="Roboto Light" w:hAnsi="Roboto Light"/>
          <w:sz w:val="22"/>
          <w:szCs w:val="22"/>
        </w:rPr>
      </w:pPr>
    </w:p>
    <w:p w:rsidR="0032165D" w:rsidRPr="00C4264B" w:rsidRDefault="00A079D0" w:rsidP="0032165D">
      <w:pPr>
        <w:rPr>
          <w:rFonts w:ascii="Roboto Light" w:hAnsi="Roboto Light"/>
          <w:sz w:val="22"/>
          <w:szCs w:val="22"/>
        </w:rPr>
      </w:pPr>
      <w:r w:rsidRPr="00C4264B">
        <w:rPr>
          <w:rFonts w:ascii="Roboto Light" w:hAnsi="Roboto Light"/>
          <w:sz w:val="22"/>
          <w:szCs w:val="22"/>
        </w:rPr>
        <w:t xml:space="preserve">Polish (continuers) (1POC10) </w:t>
      </w:r>
      <w:r w:rsidR="0032165D"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32165D" w:rsidRPr="00C4264B" w:rsidRDefault="00A079D0" w:rsidP="0032165D">
      <w:pPr>
        <w:rPr>
          <w:rFonts w:ascii="Roboto Light" w:hAnsi="Roboto Light"/>
          <w:sz w:val="22"/>
          <w:szCs w:val="22"/>
        </w:rPr>
      </w:pPr>
      <w:r w:rsidRPr="00C4264B">
        <w:rPr>
          <w:rFonts w:ascii="Roboto Light" w:hAnsi="Roboto Light"/>
          <w:sz w:val="22"/>
          <w:szCs w:val="22"/>
        </w:rPr>
        <w:t xml:space="preserve">Polish (continuers) (1POC20) </w:t>
      </w:r>
      <w:r w:rsidR="0032165D"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32165D" w:rsidRPr="00C4264B" w:rsidRDefault="00A079D0" w:rsidP="0032165D">
      <w:pPr>
        <w:rPr>
          <w:rFonts w:ascii="Roboto Light" w:hAnsi="Roboto Light"/>
          <w:sz w:val="22"/>
          <w:szCs w:val="22"/>
        </w:rPr>
      </w:pPr>
      <w:r w:rsidRPr="00C4264B">
        <w:rPr>
          <w:rFonts w:ascii="Roboto Light" w:hAnsi="Roboto Light"/>
          <w:sz w:val="22"/>
          <w:szCs w:val="22"/>
        </w:rPr>
        <w:t xml:space="preserve">Portuguese (continuers) (1PGC10) </w:t>
      </w:r>
      <w:r w:rsidR="0032165D"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32165D" w:rsidRPr="00C4264B" w:rsidRDefault="00A079D0" w:rsidP="0032165D">
      <w:pPr>
        <w:rPr>
          <w:rFonts w:ascii="Roboto Light" w:hAnsi="Roboto Light"/>
          <w:sz w:val="22"/>
          <w:szCs w:val="22"/>
        </w:rPr>
      </w:pPr>
      <w:r w:rsidRPr="00C4264B">
        <w:rPr>
          <w:rFonts w:ascii="Roboto Light" w:hAnsi="Roboto Light"/>
          <w:sz w:val="22"/>
          <w:szCs w:val="22"/>
        </w:rPr>
        <w:t xml:space="preserve">Portuguese (continuers) (1PGC20) </w:t>
      </w:r>
      <w:r w:rsidR="0032165D"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Psychology (1PSC10) The study of psychology enables students to understand their own behaviours and the behaviours of others. It has direct relevance to their personal lives. Psychological knowledge can be applied to improve outcomes and the quality of experience in various areas of life, such as education, intimate relationships, child rearing, employment and leisure. Psychology builds on the scientific method by involving students in the collection and analysis of qualitative and quantitative data. By emphasising evidence-based procedures (i.e. observation, experimentation and </w:t>
      </w:r>
      <w:r w:rsidRPr="00C4264B">
        <w:rPr>
          <w:rFonts w:ascii="Roboto Light" w:hAnsi="Roboto Light"/>
          <w:sz w:val="22"/>
          <w:szCs w:val="22"/>
        </w:rPr>
        <w:lastRenderedPageBreak/>
        <w:t>experience)</w:t>
      </w:r>
      <w:r w:rsidR="002E12B0" w:rsidRPr="00C4264B">
        <w:rPr>
          <w:rFonts w:ascii="Roboto Light" w:hAnsi="Roboto Light"/>
          <w:sz w:val="22"/>
          <w:szCs w:val="22"/>
        </w:rPr>
        <w:t>,</w:t>
      </w:r>
      <w:r w:rsidRPr="00C4264B">
        <w:rPr>
          <w:rFonts w:ascii="Roboto Light" w:hAnsi="Roboto Light"/>
          <w:sz w:val="22"/>
          <w:szCs w:val="22"/>
        </w:rPr>
        <w:t xml:space="preserve"> the subject allows students to develop useful skills in analytical and critical thinking, and in making inferences.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Psychology (1PSC20) The study of psychology enables students to understand their own behaviours and the behaviours of others. It has direct relevance to their personal lives. Psychological knowledge can be applied to improve outcomes and the quality of experience in various areas of life, such as education, intimate relationships, child rearing, employment and leisure. Psychology builds on the scientific method by involving students in the collection and analysis of qualitative and quantitative data. By emphasising evidence-based procedures (i.e. observation, experimentation and experience)</w:t>
      </w:r>
      <w:r w:rsidR="002E12B0" w:rsidRPr="00C4264B">
        <w:rPr>
          <w:rFonts w:ascii="Roboto Light" w:hAnsi="Roboto Light"/>
          <w:sz w:val="22"/>
          <w:szCs w:val="22"/>
        </w:rPr>
        <w:t>,</w:t>
      </w:r>
      <w:r w:rsidRPr="00C4264B">
        <w:rPr>
          <w:rFonts w:ascii="Roboto Light" w:hAnsi="Roboto Light"/>
          <w:sz w:val="22"/>
          <w:szCs w:val="22"/>
        </w:rPr>
        <w:t xml:space="preserve"> the subject allows students to develop useful skills in analytical and critical thinking, and in making inferences.</w:t>
      </w:r>
    </w:p>
    <w:p w:rsidR="00A079D0" w:rsidRPr="00C4264B" w:rsidRDefault="00A079D0" w:rsidP="00E90AC9">
      <w:pPr>
        <w:rPr>
          <w:rFonts w:ascii="Roboto Light" w:hAnsi="Roboto Light"/>
          <w:sz w:val="22"/>
          <w:szCs w:val="22"/>
        </w:rPr>
      </w:pPr>
    </w:p>
    <w:p w:rsidR="00DE7198" w:rsidRPr="00C4264B" w:rsidRDefault="00A079D0" w:rsidP="00E90AC9">
      <w:pPr>
        <w:rPr>
          <w:rFonts w:ascii="Roboto Light" w:hAnsi="Roboto Light"/>
          <w:sz w:val="22"/>
          <w:szCs w:val="22"/>
        </w:rPr>
      </w:pPr>
      <w:r w:rsidRPr="00C4264B">
        <w:rPr>
          <w:rFonts w:ascii="Roboto Light" w:hAnsi="Roboto Light"/>
          <w:sz w:val="22"/>
          <w:szCs w:val="22"/>
        </w:rPr>
        <w:t xml:space="preserve">Punjabi (continuers) (1PUC10) </w:t>
      </w:r>
      <w:r w:rsidR="00DE719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DE7198" w:rsidRPr="00C4264B" w:rsidRDefault="00DE7198"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Punjabi (continuers) (1PUC20) </w:t>
      </w:r>
      <w:r w:rsidR="00DE719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DE7198" w:rsidRPr="00C4264B" w:rsidRDefault="00DE7198" w:rsidP="00E90AC9">
      <w:pPr>
        <w:rPr>
          <w:rFonts w:ascii="Roboto Light" w:hAnsi="Roboto Light"/>
          <w:sz w:val="22"/>
          <w:szCs w:val="22"/>
        </w:rPr>
      </w:pPr>
    </w:p>
    <w:p w:rsidR="00A079D0" w:rsidRPr="00C4264B" w:rsidRDefault="00A079D0" w:rsidP="00375D53">
      <w:pPr>
        <w:rPr>
          <w:rFonts w:ascii="Roboto Light" w:hAnsi="Roboto Light"/>
          <w:sz w:val="22"/>
          <w:szCs w:val="22"/>
        </w:rPr>
      </w:pPr>
      <w:r w:rsidRPr="00C4264B">
        <w:rPr>
          <w:rFonts w:ascii="Roboto Light" w:hAnsi="Roboto Light"/>
          <w:sz w:val="22"/>
          <w:szCs w:val="22"/>
        </w:rPr>
        <w:t xml:space="preserve">Religion Studies (1REL10) </w:t>
      </w:r>
      <w:bookmarkStart w:id="3" w:name="OLE_LINK3"/>
      <w:bookmarkStart w:id="4" w:name="OLE_LINK4"/>
      <w:r w:rsidR="0061782B" w:rsidRPr="00C4264B">
        <w:rPr>
          <w:rFonts w:ascii="Roboto Light" w:hAnsi="Roboto Light"/>
          <w:sz w:val="22"/>
          <w:szCs w:val="22"/>
        </w:rPr>
        <w:t>S</w:t>
      </w:r>
      <w:r w:rsidRPr="00C4264B">
        <w:rPr>
          <w:rFonts w:ascii="Roboto Light" w:hAnsi="Roboto Light"/>
          <w:sz w:val="22"/>
          <w:szCs w:val="22"/>
        </w:rPr>
        <w:t xml:space="preserve">tudents focus on an aspect of religion or spirituality within </w:t>
      </w:r>
      <w:r w:rsidR="0061782B" w:rsidRPr="00C4264B">
        <w:rPr>
          <w:rFonts w:ascii="Roboto Light" w:hAnsi="Roboto Light"/>
          <w:sz w:val="22"/>
          <w:szCs w:val="22"/>
        </w:rPr>
        <w:t>and</w:t>
      </w:r>
      <w:r w:rsidRPr="00C4264B">
        <w:rPr>
          <w:rFonts w:ascii="Roboto Light" w:hAnsi="Roboto Light"/>
          <w:sz w:val="22"/>
          <w:szCs w:val="22"/>
        </w:rPr>
        <w:t xml:space="preserve"> across traditions, and to explore the religious basis of an ethical or social justice issue. </w:t>
      </w:r>
      <w:r w:rsidR="00DE7198" w:rsidRPr="00C4264B">
        <w:rPr>
          <w:rFonts w:ascii="Roboto Light" w:hAnsi="Roboto Light"/>
          <w:sz w:val="22"/>
          <w:szCs w:val="22"/>
        </w:rPr>
        <w:t>They</w:t>
      </w:r>
      <w:r w:rsidRPr="00C4264B">
        <w:rPr>
          <w:rFonts w:ascii="Roboto Light" w:hAnsi="Roboto Light"/>
          <w:sz w:val="22"/>
          <w:szCs w:val="22"/>
        </w:rPr>
        <w:t xml:space="preserve"> gain an appreciation of, and respect for, the different ways in which people develop an understanding and knowledge of religion </w:t>
      </w:r>
      <w:r w:rsidR="0061782B" w:rsidRPr="00C4264B">
        <w:rPr>
          <w:rFonts w:ascii="Roboto Light" w:hAnsi="Roboto Light"/>
          <w:sz w:val="22"/>
          <w:szCs w:val="22"/>
        </w:rPr>
        <w:t xml:space="preserve">and spirituality </w:t>
      </w:r>
      <w:r w:rsidRPr="00C4264B">
        <w:rPr>
          <w:rFonts w:ascii="Roboto Light" w:hAnsi="Roboto Light"/>
          <w:sz w:val="22"/>
          <w:szCs w:val="22"/>
        </w:rPr>
        <w:t xml:space="preserve">as living and dynamic, and the ways in which </w:t>
      </w:r>
      <w:r w:rsidR="0061782B" w:rsidRPr="00C4264B">
        <w:rPr>
          <w:rFonts w:ascii="Roboto Light" w:hAnsi="Roboto Light"/>
          <w:sz w:val="22"/>
          <w:szCs w:val="22"/>
        </w:rPr>
        <w:t>people</w:t>
      </w:r>
      <w:r w:rsidRPr="00C4264B">
        <w:rPr>
          <w:rFonts w:ascii="Roboto Light" w:hAnsi="Roboto Light"/>
          <w:sz w:val="22"/>
          <w:szCs w:val="22"/>
        </w:rPr>
        <w:t xml:space="preserve"> think, feel and act because of their religious beliefs</w:t>
      </w:r>
      <w:bookmarkEnd w:id="3"/>
      <w:bookmarkEnd w:id="4"/>
      <w:r w:rsidR="00375D53" w:rsidRPr="00C4264B">
        <w:rPr>
          <w:rFonts w:ascii="Roboto Light" w:hAnsi="Roboto Light"/>
          <w:sz w:val="22"/>
          <w:szCs w:val="22"/>
        </w:rPr>
        <w:t>.</w:t>
      </w:r>
    </w:p>
    <w:p w:rsidR="00160F08" w:rsidRPr="00C4264B" w:rsidRDefault="00160F08" w:rsidP="00DE7198">
      <w:pPr>
        <w:rPr>
          <w:rFonts w:ascii="Roboto Light" w:hAnsi="Roboto Light"/>
          <w:sz w:val="22"/>
          <w:szCs w:val="22"/>
        </w:rPr>
      </w:pPr>
    </w:p>
    <w:p w:rsidR="00DE7198" w:rsidRPr="00C4264B" w:rsidRDefault="00A079D0" w:rsidP="00DE7198">
      <w:pPr>
        <w:rPr>
          <w:rFonts w:ascii="Roboto Light" w:hAnsi="Roboto Light"/>
          <w:sz w:val="22"/>
          <w:szCs w:val="22"/>
        </w:rPr>
      </w:pPr>
      <w:r w:rsidRPr="00C4264B">
        <w:rPr>
          <w:rFonts w:ascii="Roboto Light" w:hAnsi="Roboto Light"/>
          <w:sz w:val="22"/>
          <w:szCs w:val="22"/>
        </w:rPr>
        <w:t xml:space="preserve">Religion Studies (1REL20) </w:t>
      </w:r>
      <w:r w:rsidR="00DE7198" w:rsidRPr="00C4264B">
        <w:rPr>
          <w:rFonts w:ascii="Roboto Light" w:hAnsi="Roboto Light"/>
          <w:sz w:val="22"/>
          <w:szCs w:val="22"/>
        </w:rPr>
        <w:t>Students focus on an aspect of religion or spirituality within and across traditions, and to explore the religious basis of an ethical or social justice issue. They gain an appreciation of, and respect for, the different ways in which people develop an understanding and knowledge of religion and spirituality as living and dynamic, and the ways in which people think, feel and act because of their religious beliefs.</w:t>
      </w:r>
    </w:p>
    <w:p w:rsidR="00481A87" w:rsidRPr="00C4264B" w:rsidRDefault="00481A87" w:rsidP="00DE7198">
      <w:pPr>
        <w:rPr>
          <w:rFonts w:ascii="Roboto Light" w:hAnsi="Roboto Light"/>
          <w:sz w:val="22"/>
          <w:szCs w:val="22"/>
        </w:rPr>
      </w:pPr>
    </w:p>
    <w:p w:rsidR="00481A87" w:rsidRPr="00C4264B" w:rsidRDefault="00481A87" w:rsidP="00481A87">
      <w:pPr>
        <w:rPr>
          <w:rFonts w:ascii="Roboto Light" w:hAnsi="Roboto Light"/>
          <w:sz w:val="22"/>
          <w:szCs w:val="22"/>
        </w:rPr>
      </w:pPr>
      <w:r w:rsidRPr="00C4264B">
        <w:rPr>
          <w:rFonts w:ascii="Roboto Light" w:hAnsi="Roboto Light"/>
          <w:sz w:val="22"/>
          <w:szCs w:val="22"/>
        </w:rPr>
        <w:t>Research Practices (1RP10) This subject provides students with opportunities to examine the purpose of research; explore a range of research approaches, and develop their investigative and inquiry skills. Students explore research practices to develop skills in undertaking research, such as planning their research, developing and analysing their data, and presenting their research findings.</w:t>
      </w:r>
    </w:p>
    <w:p w:rsidR="00A079D0" w:rsidRPr="00C4264B" w:rsidRDefault="00A079D0" w:rsidP="00E90AC9">
      <w:pPr>
        <w:rPr>
          <w:rFonts w:ascii="Roboto Light" w:hAnsi="Roboto Light"/>
          <w:sz w:val="22"/>
          <w:szCs w:val="22"/>
        </w:rPr>
      </w:pPr>
    </w:p>
    <w:p w:rsidR="00DE7198" w:rsidRPr="00C4264B" w:rsidRDefault="00A079D0" w:rsidP="00DE7198">
      <w:pPr>
        <w:rPr>
          <w:rFonts w:ascii="Roboto Light" w:hAnsi="Roboto Light"/>
          <w:sz w:val="22"/>
          <w:szCs w:val="22"/>
        </w:rPr>
      </w:pPr>
      <w:r w:rsidRPr="00C4264B">
        <w:rPr>
          <w:rFonts w:ascii="Roboto Light" w:hAnsi="Roboto Light"/>
          <w:sz w:val="22"/>
          <w:szCs w:val="22"/>
        </w:rPr>
        <w:t xml:space="preserve">Romanian (continuers) (1ROC10) </w:t>
      </w:r>
      <w:r w:rsidR="00DE719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DE7198" w:rsidRPr="00C4264B" w:rsidRDefault="00A079D0" w:rsidP="00DE7198">
      <w:pPr>
        <w:rPr>
          <w:rFonts w:ascii="Roboto Light" w:hAnsi="Roboto Light"/>
          <w:sz w:val="22"/>
          <w:szCs w:val="22"/>
        </w:rPr>
      </w:pPr>
      <w:r w:rsidRPr="00C4264B">
        <w:rPr>
          <w:rFonts w:ascii="Roboto Light" w:hAnsi="Roboto Light"/>
          <w:sz w:val="22"/>
          <w:szCs w:val="22"/>
        </w:rPr>
        <w:t xml:space="preserve">Romanian (continuers) (1ROC20) </w:t>
      </w:r>
      <w:r w:rsidR="00DE719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850DE6" w:rsidRPr="00C4264B" w:rsidRDefault="00A079D0" w:rsidP="00850DE6">
      <w:pPr>
        <w:rPr>
          <w:rFonts w:ascii="Roboto Light" w:hAnsi="Roboto Light"/>
          <w:sz w:val="22"/>
          <w:szCs w:val="22"/>
        </w:rPr>
      </w:pPr>
      <w:r w:rsidRPr="00C4264B">
        <w:rPr>
          <w:rFonts w:ascii="Roboto Light" w:hAnsi="Roboto Light"/>
          <w:sz w:val="22"/>
          <w:szCs w:val="22"/>
        </w:rPr>
        <w:t xml:space="preserve">Russian (continuers) (1RUC10) </w:t>
      </w:r>
      <w:r w:rsidR="00850DE6"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850DE6" w:rsidRPr="00C4264B" w:rsidRDefault="00A079D0" w:rsidP="00850DE6">
      <w:pPr>
        <w:rPr>
          <w:rFonts w:ascii="Roboto Light" w:hAnsi="Roboto Light"/>
          <w:sz w:val="22"/>
          <w:szCs w:val="22"/>
        </w:rPr>
      </w:pPr>
      <w:r w:rsidRPr="00C4264B">
        <w:rPr>
          <w:rFonts w:ascii="Roboto Light" w:hAnsi="Roboto Light"/>
          <w:sz w:val="22"/>
          <w:szCs w:val="22"/>
        </w:rPr>
        <w:t xml:space="preserve">Russian (continuers) (1RUC20) </w:t>
      </w:r>
      <w:r w:rsidR="00850DE6"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Scientific Studies (1SCF10) </w:t>
      </w:r>
      <w:r w:rsidR="00850DE6" w:rsidRPr="00C4264B">
        <w:rPr>
          <w:rFonts w:ascii="Roboto Light" w:hAnsi="Roboto Light"/>
          <w:sz w:val="22"/>
          <w:szCs w:val="22"/>
        </w:rPr>
        <w:t>S</w:t>
      </w:r>
      <w:r w:rsidR="00D96052" w:rsidRPr="00C4264B">
        <w:rPr>
          <w:rFonts w:ascii="Roboto Light" w:hAnsi="Roboto Light"/>
          <w:sz w:val="22"/>
          <w:szCs w:val="22"/>
        </w:rPr>
        <w:t>tudents develop their knowledge of scientific principles and concepts, the ability to use that knowledge to identify questions, issues, opportunities and challenges, and the capacity to acquire new knowledge through their own investigations. They develop the skills and abilities to explain scientific phenomena, and to draw evidence-based conclusions from the investigation of science-related issues. In this way, students develop scientific knowledge and skills to support them in their future career pathways, including those that are science-related, and everyday life in a world shaped by science and technology.</w:t>
      </w:r>
    </w:p>
    <w:p w:rsidR="00D96052" w:rsidRPr="00C4264B" w:rsidRDefault="00D96052"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Scientific Studies (1SCF20) </w:t>
      </w:r>
      <w:r w:rsidR="00850DE6" w:rsidRPr="00C4264B">
        <w:rPr>
          <w:rFonts w:ascii="Roboto Light" w:hAnsi="Roboto Light"/>
          <w:sz w:val="22"/>
          <w:szCs w:val="22"/>
        </w:rPr>
        <w:t>S</w:t>
      </w:r>
      <w:r w:rsidR="00C27C27" w:rsidRPr="00C4264B">
        <w:rPr>
          <w:rFonts w:ascii="Roboto Light" w:hAnsi="Roboto Light"/>
          <w:sz w:val="22"/>
          <w:szCs w:val="22"/>
        </w:rPr>
        <w:t xml:space="preserve">tudents develop their knowledge of scientific principles and concepts, the ability to use that knowledge to identify questions, issues, opportunities and challenges, and the capacity to acquire new knowledge through their own investigations. They develop the skills and abilities to explain scientific phenomena, and to draw evidence-based conclusions from </w:t>
      </w:r>
      <w:r w:rsidR="00D96052" w:rsidRPr="00C4264B">
        <w:rPr>
          <w:rFonts w:ascii="Roboto Light" w:hAnsi="Roboto Light"/>
          <w:sz w:val="22"/>
          <w:szCs w:val="22"/>
        </w:rPr>
        <w:t xml:space="preserve">the </w:t>
      </w:r>
      <w:r w:rsidR="00C27C27" w:rsidRPr="00C4264B">
        <w:rPr>
          <w:rFonts w:ascii="Roboto Light" w:hAnsi="Roboto Light"/>
          <w:sz w:val="22"/>
          <w:szCs w:val="22"/>
        </w:rPr>
        <w:t>investigation of science-related issues. In this way, students develop scientific knowledge and skills to support them in their future career pathways, including those that are science-related, and everyday life in a world shaped by science and technology.</w:t>
      </w:r>
    </w:p>
    <w:p w:rsidR="007647A4" w:rsidRPr="00C4264B" w:rsidRDefault="007647A4" w:rsidP="00E90AC9">
      <w:pPr>
        <w:rPr>
          <w:rFonts w:ascii="Roboto Light" w:hAnsi="Roboto Light"/>
          <w:sz w:val="22"/>
          <w:szCs w:val="22"/>
        </w:rPr>
      </w:pPr>
    </w:p>
    <w:p w:rsidR="00E529E6" w:rsidRPr="00C4264B" w:rsidRDefault="00664E71" w:rsidP="00E529E6">
      <w:pPr>
        <w:rPr>
          <w:rFonts w:ascii="Roboto Light" w:hAnsi="Roboto Light"/>
          <w:sz w:val="22"/>
          <w:szCs w:val="22"/>
        </w:rPr>
      </w:pPr>
      <w:r w:rsidRPr="00C4264B">
        <w:rPr>
          <w:rFonts w:ascii="Roboto Light" w:hAnsi="Roboto Light"/>
          <w:sz w:val="22"/>
          <w:szCs w:val="22"/>
        </w:rPr>
        <w:t>Scientific Studies: Local Program (1SFS10) Students develop their knowledge of scientific principles and concepts, the ability to use that knowledge to identify questions, issues, opportunities and challenges, and the capacity to acquire new knowledge through their own investigations. They develop the skills and abilities to explain scientific phenomena, and to draw evidence-based conclusions from the investigation of science-related issues. In this way, students develop scientific knowledge and skills to support them in their future career pathways, including those that are science-related, and everyday life in a world shaped by science and technology.</w:t>
      </w:r>
      <w:r w:rsidR="00E529E6" w:rsidRPr="00C4264B">
        <w:rPr>
          <w:rFonts w:ascii="Roboto Light" w:hAnsi="Roboto Light"/>
          <w:sz w:val="22"/>
          <w:szCs w:val="22"/>
        </w:rPr>
        <w:t xml:space="preserve"> A local program </w:t>
      </w:r>
      <w:r w:rsidR="00441935" w:rsidRPr="00C4264B">
        <w:rPr>
          <w:rFonts w:ascii="Roboto Light" w:hAnsi="Roboto Light"/>
          <w:sz w:val="22"/>
          <w:szCs w:val="22"/>
        </w:rPr>
        <w:t>may</w:t>
      </w:r>
      <w:r w:rsidR="00E529E6" w:rsidRPr="00C4264B">
        <w:rPr>
          <w:rFonts w:ascii="Roboto Light" w:hAnsi="Roboto Light"/>
          <w:sz w:val="22"/>
          <w:szCs w:val="22"/>
        </w:rPr>
        <w:t xml:space="preserve"> focus on specific local needs and interests.</w:t>
      </w:r>
    </w:p>
    <w:p w:rsidR="00664E71" w:rsidRPr="00C4264B" w:rsidRDefault="00664E71" w:rsidP="00664E71">
      <w:pPr>
        <w:rPr>
          <w:rFonts w:ascii="Roboto Light" w:hAnsi="Roboto Light"/>
          <w:sz w:val="22"/>
          <w:szCs w:val="22"/>
        </w:rPr>
      </w:pPr>
    </w:p>
    <w:p w:rsidR="00E529E6" w:rsidRPr="00C4264B" w:rsidRDefault="00E529E6" w:rsidP="00E529E6">
      <w:pPr>
        <w:rPr>
          <w:rFonts w:ascii="Roboto Light" w:hAnsi="Roboto Light"/>
          <w:sz w:val="22"/>
          <w:szCs w:val="22"/>
        </w:rPr>
      </w:pPr>
      <w:r w:rsidRPr="00C4264B">
        <w:rPr>
          <w:rFonts w:ascii="Roboto Light" w:hAnsi="Roboto Light"/>
          <w:sz w:val="22"/>
          <w:szCs w:val="22"/>
        </w:rPr>
        <w:t>Scientific Studies: Local Program (1SFS</w:t>
      </w:r>
      <w:r w:rsidR="008C0507" w:rsidRPr="00C4264B">
        <w:rPr>
          <w:rFonts w:ascii="Roboto Light" w:hAnsi="Roboto Light"/>
          <w:sz w:val="22"/>
          <w:szCs w:val="22"/>
        </w:rPr>
        <w:t>2</w:t>
      </w:r>
      <w:r w:rsidRPr="00C4264B">
        <w:rPr>
          <w:rFonts w:ascii="Roboto Light" w:hAnsi="Roboto Light"/>
          <w:sz w:val="22"/>
          <w:szCs w:val="22"/>
        </w:rPr>
        <w:t xml:space="preserve">0) Students develop their knowledge of scientific principles and concepts, the ability to use that knowledge to identify questions, issues, opportunities and challenges, and the capacity to acquire new knowledge </w:t>
      </w:r>
      <w:r w:rsidRPr="00C4264B">
        <w:rPr>
          <w:rFonts w:ascii="Roboto Light" w:hAnsi="Roboto Light"/>
          <w:sz w:val="22"/>
          <w:szCs w:val="22"/>
        </w:rPr>
        <w:lastRenderedPageBreak/>
        <w:t xml:space="preserve">through their own investigations. They develop the skills and abilities to explain scientific phenomena, and to draw evidence-based conclusions from the investigation of science-related issues. In this way, students develop scientific knowledge and skills to support them in their future career pathways, including those that are science-related, and everyday life in a world shaped by science and technology. A local program </w:t>
      </w:r>
      <w:r w:rsidR="00441935" w:rsidRPr="00C4264B">
        <w:rPr>
          <w:rFonts w:ascii="Roboto Light" w:hAnsi="Roboto Light"/>
          <w:sz w:val="22"/>
          <w:szCs w:val="22"/>
        </w:rPr>
        <w:t>may</w:t>
      </w:r>
      <w:r w:rsidRPr="00C4264B">
        <w:rPr>
          <w:rFonts w:ascii="Roboto Light" w:hAnsi="Roboto Light"/>
          <w:sz w:val="22"/>
          <w:szCs w:val="22"/>
        </w:rPr>
        <w:t xml:space="preserve"> focus on specific local needs and interests.</w:t>
      </w:r>
    </w:p>
    <w:p w:rsidR="00E529E6" w:rsidRPr="00C4264B" w:rsidRDefault="00E529E6" w:rsidP="00664E71">
      <w:pPr>
        <w:rPr>
          <w:rFonts w:ascii="Roboto Light" w:hAnsi="Roboto Light"/>
          <w:sz w:val="22"/>
          <w:szCs w:val="22"/>
        </w:rPr>
      </w:pPr>
    </w:p>
    <w:p w:rsidR="008C0507" w:rsidRPr="00C4264B" w:rsidRDefault="00A079D0" w:rsidP="008C0507">
      <w:pPr>
        <w:rPr>
          <w:rFonts w:ascii="Roboto Light" w:hAnsi="Roboto Light"/>
          <w:sz w:val="22"/>
          <w:szCs w:val="22"/>
        </w:rPr>
      </w:pPr>
      <w:r w:rsidRPr="00C4264B">
        <w:rPr>
          <w:rFonts w:ascii="Roboto Light" w:hAnsi="Roboto Light"/>
          <w:sz w:val="22"/>
          <w:szCs w:val="22"/>
        </w:rPr>
        <w:t xml:space="preserve">Scientific Studies: Modified (1SFM10) </w:t>
      </w:r>
      <w:r w:rsidR="008C0507"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8C0507" w:rsidRPr="00C4264B">
        <w:rPr>
          <w:rFonts w:ascii="Roboto Light" w:hAnsi="Roboto Light"/>
          <w:sz w:val="22"/>
          <w:szCs w:val="22"/>
        </w:rPr>
        <w:t>.</w:t>
      </w:r>
    </w:p>
    <w:p w:rsidR="008E0FB3" w:rsidRPr="00C4264B" w:rsidRDefault="008E0FB3" w:rsidP="00E90AC9">
      <w:pPr>
        <w:rPr>
          <w:rFonts w:ascii="Roboto Light" w:hAnsi="Roboto Light"/>
          <w:sz w:val="22"/>
          <w:szCs w:val="22"/>
        </w:rPr>
      </w:pPr>
    </w:p>
    <w:p w:rsidR="008C0507" w:rsidRPr="00C4264B" w:rsidRDefault="00A079D0" w:rsidP="008C0507">
      <w:pPr>
        <w:rPr>
          <w:rFonts w:ascii="Roboto Light" w:hAnsi="Roboto Light"/>
          <w:sz w:val="22"/>
          <w:szCs w:val="22"/>
        </w:rPr>
      </w:pPr>
      <w:r w:rsidRPr="00C4264B">
        <w:rPr>
          <w:rFonts w:ascii="Roboto Light" w:hAnsi="Roboto Light"/>
          <w:sz w:val="22"/>
          <w:szCs w:val="22"/>
        </w:rPr>
        <w:t xml:space="preserve">Scientific Studies: Modified (1SFM20) </w:t>
      </w:r>
      <w:r w:rsidR="008C0507"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8C0507"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E4595B" w:rsidRPr="00C4264B" w:rsidRDefault="00A079D0" w:rsidP="00E4595B">
      <w:pPr>
        <w:rPr>
          <w:rFonts w:ascii="Roboto Light" w:hAnsi="Roboto Light"/>
          <w:sz w:val="22"/>
          <w:szCs w:val="22"/>
        </w:rPr>
      </w:pPr>
      <w:r w:rsidRPr="00C4264B">
        <w:rPr>
          <w:rFonts w:ascii="Roboto Light" w:hAnsi="Roboto Light"/>
          <w:sz w:val="22"/>
          <w:szCs w:val="22"/>
        </w:rPr>
        <w:t xml:space="preserve">Serbian (continuers) (1SEC10) </w:t>
      </w:r>
      <w:r w:rsidR="00E4595B"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E4595B" w:rsidRPr="00C4264B" w:rsidRDefault="00A079D0" w:rsidP="00E4595B">
      <w:pPr>
        <w:rPr>
          <w:rFonts w:ascii="Roboto Light" w:hAnsi="Roboto Light"/>
          <w:sz w:val="22"/>
          <w:szCs w:val="22"/>
        </w:rPr>
      </w:pPr>
      <w:r w:rsidRPr="00C4264B">
        <w:rPr>
          <w:rFonts w:ascii="Roboto Light" w:hAnsi="Roboto Light"/>
          <w:sz w:val="22"/>
          <w:szCs w:val="22"/>
        </w:rPr>
        <w:t xml:space="preserve">Serbian (continuers) (1SEC20) </w:t>
      </w:r>
      <w:r w:rsidR="00E4595B"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E4595B" w:rsidRPr="00C4264B" w:rsidRDefault="00A079D0" w:rsidP="00E4595B">
      <w:pPr>
        <w:rPr>
          <w:rFonts w:ascii="Roboto Light" w:hAnsi="Roboto Light"/>
          <w:sz w:val="22"/>
          <w:szCs w:val="22"/>
        </w:rPr>
      </w:pPr>
      <w:r w:rsidRPr="00C4264B">
        <w:rPr>
          <w:rFonts w:ascii="Roboto Light" w:hAnsi="Roboto Light"/>
          <w:sz w:val="22"/>
          <w:szCs w:val="22"/>
        </w:rPr>
        <w:t xml:space="preserve">Sinhala (continuers) (1SIC10) </w:t>
      </w:r>
      <w:r w:rsidR="00E4595B"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E4595B" w:rsidRPr="00C4264B" w:rsidRDefault="00A079D0" w:rsidP="00E4595B">
      <w:pPr>
        <w:rPr>
          <w:rFonts w:ascii="Roboto Light" w:hAnsi="Roboto Light"/>
          <w:sz w:val="22"/>
          <w:szCs w:val="22"/>
        </w:rPr>
      </w:pPr>
      <w:r w:rsidRPr="00C4264B">
        <w:rPr>
          <w:rFonts w:ascii="Roboto Light" w:hAnsi="Roboto Light"/>
          <w:sz w:val="22"/>
          <w:szCs w:val="22"/>
        </w:rPr>
        <w:t xml:space="preserve">Sinhala (continuers) (1SIC20) </w:t>
      </w:r>
      <w:r w:rsidR="00E4595B"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Society and Culture (1SOR10) </w:t>
      </w:r>
      <w:r w:rsidR="00E4595B" w:rsidRPr="00C4264B">
        <w:rPr>
          <w:rFonts w:ascii="Roboto Light" w:hAnsi="Roboto Light"/>
          <w:sz w:val="22"/>
          <w:szCs w:val="22"/>
        </w:rPr>
        <w:t>S</w:t>
      </w:r>
      <w:r w:rsidRPr="00C4264B">
        <w:rPr>
          <w:rFonts w:ascii="Roboto Light" w:hAnsi="Roboto Light"/>
          <w:sz w:val="22"/>
          <w:szCs w:val="22"/>
        </w:rPr>
        <w:t>tudents explore and analyse the interactions of people, societies, cultures and environments. They learn how social, political, historical, environmental, economic and cultural factors affect different societies; and how people function and communicate in and across cultural groups. Through their study of Society and Culture, students develop the ability to influence their own futures, by developing skills, values and understandings that enable effective participation in contemporary society.</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Society and Culture (1SOR20) </w:t>
      </w:r>
      <w:r w:rsidR="00E4595B" w:rsidRPr="00C4264B">
        <w:rPr>
          <w:rFonts w:ascii="Roboto Light" w:hAnsi="Roboto Light"/>
          <w:sz w:val="22"/>
          <w:szCs w:val="22"/>
        </w:rPr>
        <w:t>S</w:t>
      </w:r>
      <w:r w:rsidRPr="00C4264B">
        <w:rPr>
          <w:rFonts w:ascii="Roboto Light" w:hAnsi="Roboto Light"/>
          <w:sz w:val="22"/>
          <w:szCs w:val="22"/>
        </w:rPr>
        <w:t xml:space="preserve">tudents explore and analyse the interactions of people, societies, cultures and environments. They learn how social, political, historical, environmental, economic and cultural factors affect different societies; and how people </w:t>
      </w:r>
      <w:r w:rsidRPr="00C4264B">
        <w:rPr>
          <w:rFonts w:ascii="Roboto Light" w:hAnsi="Roboto Light"/>
          <w:sz w:val="22"/>
          <w:szCs w:val="22"/>
        </w:rPr>
        <w:lastRenderedPageBreak/>
        <w:t>function and communicate in and across cultural groups. Through their study of Society and Culture, students develop the ability to influence their own futures, by developing skills, values and understandings that enable effective participation in contemporary society.</w:t>
      </w:r>
    </w:p>
    <w:p w:rsidR="00A079D0" w:rsidRPr="00C4264B" w:rsidRDefault="00A079D0" w:rsidP="00E90AC9">
      <w:pPr>
        <w:rPr>
          <w:rFonts w:ascii="Roboto Light" w:hAnsi="Roboto Light"/>
          <w:sz w:val="22"/>
          <w:szCs w:val="22"/>
        </w:rPr>
      </w:pPr>
    </w:p>
    <w:p w:rsidR="004F74FC" w:rsidRPr="00C4264B" w:rsidRDefault="00855E33" w:rsidP="004F74FC">
      <w:pPr>
        <w:rPr>
          <w:rFonts w:ascii="Roboto Light" w:hAnsi="Roboto Light"/>
          <w:sz w:val="22"/>
          <w:szCs w:val="22"/>
        </w:rPr>
      </w:pPr>
      <w:r w:rsidRPr="00C4264B">
        <w:rPr>
          <w:rFonts w:ascii="Roboto Light" w:hAnsi="Roboto Light"/>
          <w:sz w:val="22"/>
          <w:szCs w:val="22"/>
        </w:rPr>
        <w:t xml:space="preserve">Society and Culture: Local Program (1SCS10) </w:t>
      </w:r>
      <w:r w:rsidR="004F74FC" w:rsidRPr="00C4264B">
        <w:rPr>
          <w:rFonts w:ascii="Roboto Light" w:hAnsi="Roboto Light"/>
          <w:sz w:val="22"/>
          <w:szCs w:val="22"/>
        </w:rPr>
        <w:t xml:space="preserve">Students explore and analyse the interactions of people, societies, cultures and environments. They learn how social, political, historical, environmental, economic and cultural factors affect different societies; and how people function and communicate in and across cultural groups. Through their study of Society and Culture, students develop the ability to influence their own futures, by developing skills, values and understandings that enable effective participation in contemporary society. A local program </w:t>
      </w:r>
      <w:r w:rsidR="00441935" w:rsidRPr="00C4264B">
        <w:rPr>
          <w:rFonts w:ascii="Roboto Light" w:hAnsi="Roboto Light"/>
          <w:sz w:val="22"/>
          <w:szCs w:val="22"/>
        </w:rPr>
        <w:t>may</w:t>
      </w:r>
      <w:r w:rsidR="004F74FC" w:rsidRPr="00C4264B">
        <w:rPr>
          <w:rFonts w:ascii="Roboto Light" w:hAnsi="Roboto Light"/>
          <w:sz w:val="22"/>
          <w:szCs w:val="22"/>
        </w:rPr>
        <w:t xml:space="preserve"> focus on specific local needs and interests.</w:t>
      </w:r>
    </w:p>
    <w:p w:rsidR="004F74FC" w:rsidRPr="00C4264B" w:rsidRDefault="004F74FC" w:rsidP="004F74FC">
      <w:pPr>
        <w:rPr>
          <w:rFonts w:ascii="Roboto Light" w:hAnsi="Roboto Light"/>
          <w:sz w:val="22"/>
          <w:szCs w:val="22"/>
        </w:rPr>
      </w:pPr>
    </w:p>
    <w:p w:rsidR="00DA3E59" w:rsidRPr="00C4264B" w:rsidRDefault="00DA3E59" w:rsidP="00DA3E59">
      <w:pPr>
        <w:rPr>
          <w:rFonts w:ascii="Roboto Light" w:hAnsi="Roboto Light"/>
          <w:sz w:val="22"/>
          <w:szCs w:val="22"/>
        </w:rPr>
      </w:pPr>
      <w:r w:rsidRPr="00C4264B">
        <w:rPr>
          <w:rFonts w:ascii="Roboto Light" w:hAnsi="Roboto Light"/>
          <w:sz w:val="22"/>
          <w:szCs w:val="22"/>
        </w:rPr>
        <w:t xml:space="preserve">Society and Culture: Local Program (1SCS20) Students explore and analyse the interactions of people, societies, cultures and environments. They learn how social, political, historical, environmental, economic and cultural factors affect different societies; and how people function and communicate in and across cultural groups. Through their study of Society and Culture, students develop the ability to influence their own futures, by developing skills, values and understandings that enable effective participation in contemporary society. A local program </w:t>
      </w:r>
      <w:r w:rsidR="00441935" w:rsidRPr="00C4264B">
        <w:rPr>
          <w:rFonts w:ascii="Roboto Light" w:hAnsi="Roboto Light"/>
          <w:sz w:val="22"/>
          <w:szCs w:val="22"/>
        </w:rPr>
        <w:t>may</w:t>
      </w:r>
      <w:r w:rsidRPr="00C4264B">
        <w:rPr>
          <w:rFonts w:ascii="Roboto Light" w:hAnsi="Roboto Light"/>
          <w:sz w:val="22"/>
          <w:szCs w:val="22"/>
        </w:rPr>
        <w:t xml:space="preserve"> focus on specific local needs and interests.</w:t>
      </w:r>
    </w:p>
    <w:p w:rsidR="00855E33" w:rsidRPr="00C4264B" w:rsidRDefault="00855E33" w:rsidP="00E90AC9">
      <w:pPr>
        <w:rPr>
          <w:rFonts w:ascii="Roboto Light" w:hAnsi="Roboto Light"/>
          <w:sz w:val="22"/>
          <w:szCs w:val="22"/>
        </w:rPr>
      </w:pPr>
    </w:p>
    <w:p w:rsidR="00DA3E59" w:rsidRPr="00C4264B" w:rsidRDefault="00A079D0" w:rsidP="00DA3E59">
      <w:pPr>
        <w:rPr>
          <w:rFonts w:ascii="Roboto Light" w:hAnsi="Roboto Light"/>
          <w:sz w:val="22"/>
          <w:szCs w:val="22"/>
        </w:rPr>
      </w:pPr>
      <w:r w:rsidRPr="00C4264B">
        <w:rPr>
          <w:rFonts w:ascii="Roboto Light" w:hAnsi="Roboto Light"/>
          <w:sz w:val="22"/>
          <w:szCs w:val="22"/>
        </w:rPr>
        <w:t xml:space="preserve">Society and Culture: Modified (1SOM10) </w:t>
      </w:r>
      <w:r w:rsidR="00DA3E59"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DA3E59"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DA3E59" w:rsidRPr="00C4264B" w:rsidRDefault="00A079D0" w:rsidP="00DA3E59">
      <w:pPr>
        <w:rPr>
          <w:rFonts w:ascii="Roboto Light" w:hAnsi="Roboto Light"/>
          <w:sz w:val="22"/>
          <w:szCs w:val="22"/>
        </w:rPr>
      </w:pPr>
      <w:r w:rsidRPr="00C4264B">
        <w:rPr>
          <w:rFonts w:ascii="Roboto Light" w:hAnsi="Roboto Light"/>
          <w:sz w:val="22"/>
          <w:szCs w:val="22"/>
        </w:rPr>
        <w:t xml:space="preserve">Society and Culture: Modified (1SOM20) </w:t>
      </w:r>
      <w:r w:rsidR="00DA3E59" w:rsidRPr="00C4264B">
        <w:rPr>
          <w:rFonts w:ascii="Roboto Light" w:hAnsi="Roboto Light"/>
          <w:sz w:val="22"/>
          <w:szCs w:val="22"/>
        </w:rPr>
        <w:t xml:space="preserve">Please refer to the Modified Subjects information page on the </w:t>
      </w:r>
      <w:r w:rsidR="00786727" w:rsidRPr="00C4264B">
        <w:rPr>
          <w:rFonts w:ascii="Roboto Light" w:hAnsi="Roboto Light"/>
          <w:sz w:val="22"/>
          <w:szCs w:val="22"/>
        </w:rPr>
        <w:t>SACE website</w:t>
      </w:r>
      <w:r w:rsidR="00DA3E59" w:rsidRPr="00C4264B">
        <w:rPr>
          <w:rFonts w:ascii="Roboto Light" w:hAnsi="Roboto Light"/>
          <w:sz w:val="22"/>
          <w:szCs w:val="22"/>
        </w:rPr>
        <w:t>.</w:t>
      </w:r>
    </w:p>
    <w:p w:rsidR="00A079D0" w:rsidRPr="00C4264B" w:rsidRDefault="00A079D0" w:rsidP="00E90AC9">
      <w:pPr>
        <w:rPr>
          <w:rFonts w:ascii="Roboto Light" w:hAnsi="Roboto Light"/>
          <w:sz w:val="22"/>
          <w:szCs w:val="22"/>
        </w:rPr>
      </w:pPr>
    </w:p>
    <w:p w:rsidR="00E53FDA" w:rsidRPr="00C4264B" w:rsidRDefault="00A079D0" w:rsidP="00E53FDA">
      <w:pPr>
        <w:rPr>
          <w:rFonts w:ascii="Roboto Light" w:hAnsi="Roboto Light"/>
          <w:sz w:val="22"/>
          <w:szCs w:val="22"/>
        </w:rPr>
      </w:pPr>
      <w:r w:rsidRPr="00C4264B">
        <w:rPr>
          <w:rFonts w:ascii="Roboto Light" w:hAnsi="Roboto Light"/>
          <w:sz w:val="22"/>
          <w:szCs w:val="22"/>
        </w:rPr>
        <w:t xml:space="preserve">Spanish (beginners) (1SPB10) </w:t>
      </w:r>
      <w:r w:rsidR="003356B7" w:rsidRPr="00C4264B">
        <w:rPr>
          <w:rFonts w:ascii="Roboto Light" w:hAnsi="Roboto Light"/>
          <w:sz w:val="22"/>
          <w:szCs w:val="22"/>
        </w:rPr>
        <w:t xml:space="preserve">Eligibility criteria apply for entry to a beginners-level program. </w:t>
      </w:r>
      <w:r w:rsidR="00E53FDA"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E53FDA" w:rsidRPr="00C4264B" w:rsidRDefault="00A079D0" w:rsidP="00E53FDA">
      <w:pPr>
        <w:rPr>
          <w:rFonts w:ascii="Roboto Light" w:hAnsi="Roboto Light"/>
          <w:sz w:val="22"/>
          <w:szCs w:val="22"/>
        </w:rPr>
      </w:pPr>
      <w:r w:rsidRPr="00C4264B">
        <w:rPr>
          <w:rFonts w:ascii="Roboto Light" w:hAnsi="Roboto Light"/>
          <w:sz w:val="22"/>
          <w:szCs w:val="22"/>
        </w:rPr>
        <w:t xml:space="preserve">Spanish (beginners) (1SPB20) </w:t>
      </w:r>
      <w:r w:rsidR="003356B7" w:rsidRPr="00C4264B">
        <w:rPr>
          <w:rFonts w:ascii="Roboto Light" w:hAnsi="Roboto Light"/>
          <w:sz w:val="22"/>
          <w:szCs w:val="22"/>
        </w:rPr>
        <w:t xml:space="preserve">Eligibility criteria apply for entry to a beginners-level program. </w:t>
      </w:r>
      <w:r w:rsidR="00E53FDA" w:rsidRPr="00C4264B">
        <w:rPr>
          <w:rFonts w:ascii="Roboto Light" w:hAnsi="Roboto Light"/>
          <w:sz w:val="22"/>
          <w:szCs w:val="22"/>
        </w:rPr>
        <w:t>The beginners level languages are designed for students with little or no previous knowledge and/or experience of the language before undertaking Stage 1, and are designed as a 2-year program for students who wish to begin their study of the language at senior secondary level. Students develop the skills of listening, speaking, reading, and writing, and information and communication technologies to create and engage effectively with a range of spoken, written, visual, and multimodal texts in the particular language. They develop and apply linguistic and intercultural knowledge, understanding, and skills.</w:t>
      </w:r>
    </w:p>
    <w:p w:rsidR="00A079D0" w:rsidRPr="00C4264B" w:rsidRDefault="00A079D0" w:rsidP="00E90AC9">
      <w:pPr>
        <w:rPr>
          <w:rFonts w:ascii="Roboto Light" w:hAnsi="Roboto Light"/>
          <w:sz w:val="22"/>
          <w:szCs w:val="22"/>
        </w:rPr>
      </w:pPr>
    </w:p>
    <w:p w:rsidR="00E53FDA" w:rsidRPr="00C4264B" w:rsidRDefault="00A079D0" w:rsidP="00E53FDA">
      <w:pPr>
        <w:rPr>
          <w:rFonts w:ascii="Roboto Light" w:hAnsi="Roboto Light"/>
          <w:sz w:val="22"/>
          <w:szCs w:val="22"/>
        </w:rPr>
      </w:pPr>
      <w:r w:rsidRPr="00C4264B">
        <w:rPr>
          <w:rFonts w:ascii="Roboto Light" w:hAnsi="Roboto Light"/>
          <w:sz w:val="22"/>
          <w:szCs w:val="22"/>
        </w:rPr>
        <w:t xml:space="preserve">Spanish (continuers) (1SPC10) </w:t>
      </w:r>
      <w:r w:rsidR="00E53FDA"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E53FDA" w:rsidRPr="00C4264B" w:rsidRDefault="00A079D0" w:rsidP="00E53FDA">
      <w:pPr>
        <w:rPr>
          <w:rFonts w:ascii="Roboto Light" w:hAnsi="Roboto Light"/>
          <w:sz w:val="22"/>
          <w:szCs w:val="22"/>
        </w:rPr>
      </w:pPr>
      <w:r w:rsidRPr="00C4264B">
        <w:rPr>
          <w:rFonts w:ascii="Roboto Light" w:hAnsi="Roboto Light"/>
          <w:sz w:val="22"/>
          <w:szCs w:val="22"/>
        </w:rPr>
        <w:t xml:space="preserve">Spanish (continuers) (1SPC20) </w:t>
      </w:r>
      <w:r w:rsidR="00E53FDA"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6356C6" w:rsidRPr="00C4264B" w:rsidRDefault="00A079D0" w:rsidP="006356C6">
      <w:pPr>
        <w:rPr>
          <w:rFonts w:ascii="Roboto Light" w:hAnsi="Roboto Light"/>
          <w:sz w:val="22"/>
          <w:szCs w:val="22"/>
        </w:rPr>
      </w:pPr>
      <w:r w:rsidRPr="00C4264B">
        <w:rPr>
          <w:rFonts w:ascii="Roboto Light" w:hAnsi="Roboto Light"/>
          <w:sz w:val="22"/>
          <w:szCs w:val="22"/>
        </w:rPr>
        <w:t xml:space="preserve">Swedish (continuers) (1SWC10) </w:t>
      </w:r>
      <w:r w:rsidR="006356C6"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6356C6" w:rsidRPr="00C4264B" w:rsidRDefault="00A079D0" w:rsidP="006356C6">
      <w:pPr>
        <w:rPr>
          <w:rFonts w:ascii="Roboto Light" w:hAnsi="Roboto Light"/>
          <w:sz w:val="22"/>
          <w:szCs w:val="22"/>
        </w:rPr>
      </w:pPr>
      <w:r w:rsidRPr="00C4264B">
        <w:rPr>
          <w:rFonts w:ascii="Roboto Light" w:hAnsi="Roboto Light"/>
          <w:sz w:val="22"/>
          <w:szCs w:val="22"/>
        </w:rPr>
        <w:t xml:space="preserve">Swedish (continuers) (1SWC20) </w:t>
      </w:r>
      <w:r w:rsidR="006356C6"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Systems and Control Products I (1SSA10</w:t>
      </w:r>
      <w:r w:rsidR="003A58D7" w:rsidRPr="00C4264B">
        <w:rPr>
          <w:rFonts w:ascii="Roboto Light" w:hAnsi="Roboto Light"/>
          <w:sz w:val="22"/>
          <w:szCs w:val="22"/>
        </w:rPr>
        <w:t xml:space="preserve"> and 1SSA20</w:t>
      </w:r>
      <w:r w:rsidRPr="00C4264B">
        <w:rPr>
          <w:rFonts w:ascii="Roboto Light" w:hAnsi="Roboto Light"/>
          <w:sz w:val="22"/>
          <w:szCs w:val="22"/>
        </w:rPr>
        <w:t xml:space="preserve">) </w:t>
      </w:r>
      <w:r w:rsidR="006356C6" w:rsidRPr="00C4264B">
        <w:rPr>
          <w:rFonts w:ascii="Roboto Light" w:hAnsi="Roboto Light"/>
          <w:sz w:val="22"/>
          <w:szCs w:val="22"/>
        </w:rPr>
        <w:t>S</w:t>
      </w:r>
      <w:r w:rsidRPr="00C4264B">
        <w:rPr>
          <w:rFonts w:ascii="Roboto Light" w:hAnsi="Roboto Light"/>
          <w:sz w:val="22"/>
          <w:szCs w:val="22"/>
        </w:rPr>
        <w:t xml:space="preserve">tudents identify, create, initiate, and develop products, processes, or systems. </w:t>
      </w:r>
      <w:r w:rsidR="005C1065" w:rsidRPr="00C4264B">
        <w:rPr>
          <w:rFonts w:ascii="Roboto Light" w:hAnsi="Roboto Light"/>
          <w:sz w:val="22"/>
          <w:szCs w:val="22"/>
        </w:rPr>
        <w:t>They</w:t>
      </w:r>
      <w:r w:rsidRPr="00C4264B">
        <w:rPr>
          <w:rFonts w:ascii="Roboto Light" w:hAnsi="Roboto Light"/>
          <w:sz w:val="22"/>
          <w:szCs w:val="22"/>
        </w:rPr>
        <w:t xml:space="preserve"> learn to use tools, materials, and systems safely and competently to complete a product. </w:t>
      </w:r>
      <w:r w:rsidR="005C1065" w:rsidRPr="00C4264B">
        <w:rPr>
          <w:rFonts w:ascii="Roboto Light" w:hAnsi="Roboto Light"/>
          <w:sz w:val="22"/>
          <w:szCs w:val="22"/>
        </w:rPr>
        <w:t>Students</w:t>
      </w:r>
      <w:r w:rsidRPr="00C4264B">
        <w:rPr>
          <w:rFonts w:ascii="Roboto Light" w:hAnsi="Roboto Light"/>
          <w:sz w:val="22"/>
          <w:szCs w:val="22"/>
        </w:rPr>
        <w:t xml:space="preserve"> explore technologies in both contemporary and historical settings, and analyse the impacts of technology, including social, environmental, and sustainable consequences. </w:t>
      </w:r>
      <w:r w:rsidR="003A58D7" w:rsidRPr="00C4264B">
        <w:rPr>
          <w:rFonts w:ascii="Roboto Light" w:hAnsi="Roboto Light"/>
          <w:sz w:val="22"/>
          <w:szCs w:val="22"/>
        </w:rPr>
        <w:t>In this focus area s</w:t>
      </w:r>
      <w:r w:rsidRPr="00C4264B">
        <w:rPr>
          <w:rFonts w:ascii="Roboto Light" w:hAnsi="Roboto Light"/>
          <w:sz w:val="22"/>
          <w:szCs w:val="22"/>
        </w:rPr>
        <w:t>tudents use devices such as electrical, electronic, mechanical, pneumatic, hydraulic, and interface components including programmable control devices to design and make products. Contexts include computer systems, electrical systems, and mechanical systems.</w:t>
      </w:r>
    </w:p>
    <w:p w:rsidR="00A079D0" w:rsidRPr="00C4264B" w:rsidRDefault="00A079D0" w:rsidP="00E90AC9">
      <w:pPr>
        <w:rPr>
          <w:rFonts w:ascii="Roboto Light" w:hAnsi="Roboto Light"/>
          <w:sz w:val="22"/>
          <w:szCs w:val="22"/>
        </w:rPr>
      </w:pPr>
    </w:p>
    <w:p w:rsidR="005C1065" w:rsidRPr="00C4264B" w:rsidRDefault="00A079D0" w:rsidP="005C1065">
      <w:pPr>
        <w:rPr>
          <w:rFonts w:ascii="Roboto Light" w:hAnsi="Roboto Light"/>
          <w:sz w:val="22"/>
          <w:szCs w:val="22"/>
        </w:rPr>
      </w:pPr>
      <w:r w:rsidRPr="00C4264B">
        <w:rPr>
          <w:rFonts w:ascii="Roboto Light" w:hAnsi="Roboto Light"/>
          <w:sz w:val="22"/>
          <w:szCs w:val="22"/>
        </w:rPr>
        <w:t>Systems and Control Products II (1SSB10</w:t>
      </w:r>
      <w:r w:rsidR="003A58D7" w:rsidRPr="00C4264B">
        <w:rPr>
          <w:rFonts w:ascii="Roboto Light" w:hAnsi="Roboto Light"/>
          <w:sz w:val="22"/>
          <w:szCs w:val="22"/>
        </w:rPr>
        <w:t xml:space="preserve"> and 1SSB20</w:t>
      </w:r>
      <w:r w:rsidRPr="00C4264B">
        <w:rPr>
          <w:rFonts w:ascii="Roboto Light" w:hAnsi="Roboto Light"/>
          <w:sz w:val="22"/>
          <w:szCs w:val="22"/>
        </w:rPr>
        <w:t xml:space="preserve">) </w:t>
      </w:r>
      <w:r w:rsidR="005C1065" w:rsidRPr="00C4264B">
        <w:rPr>
          <w:rFonts w:ascii="Roboto Light" w:hAnsi="Roboto Light"/>
          <w:sz w:val="22"/>
          <w:szCs w:val="22"/>
        </w:rPr>
        <w:t>Students identify, create, initiate, and develop products, processes, or systems. They learn to use tools, materials, and systems safely and competently to complete a product. Students explore technologies in both contemporary and historical settings, and analyse the impacts of technology, including social, environmental, and sustainable consequences. In this focus area students use devices such as electrical, electronic, mechanical, pneumatic, hydraulic, and interface components including programmable control devices to design and make products. Contexts include computer systems, electrical systems, and mechanical systems.</w:t>
      </w:r>
    </w:p>
    <w:p w:rsidR="00A079D0" w:rsidRPr="00C4264B" w:rsidRDefault="00A079D0" w:rsidP="00E90AC9">
      <w:pPr>
        <w:rPr>
          <w:rFonts w:ascii="Roboto Light" w:hAnsi="Roboto Light"/>
          <w:sz w:val="22"/>
          <w:szCs w:val="22"/>
        </w:rPr>
      </w:pPr>
    </w:p>
    <w:p w:rsidR="005C1065" w:rsidRPr="00C4264B" w:rsidRDefault="00A079D0" w:rsidP="005C1065">
      <w:pPr>
        <w:rPr>
          <w:rFonts w:ascii="Roboto Light" w:hAnsi="Roboto Light"/>
          <w:sz w:val="22"/>
          <w:szCs w:val="22"/>
        </w:rPr>
      </w:pPr>
      <w:r w:rsidRPr="00C4264B">
        <w:rPr>
          <w:rFonts w:ascii="Roboto Light" w:hAnsi="Roboto Light"/>
          <w:sz w:val="22"/>
          <w:szCs w:val="22"/>
        </w:rPr>
        <w:t xml:space="preserve">Tamil (continuers) (1TAC10) </w:t>
      </w:r>
      <w:r w:rsidR="005C1065"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5C1065" w:rsidRPr="00C4264B" w:rsidRDefault="00A079D0" w:rsidP="005C1065">
      <w:pPr>
        <w:rPr>
          <w:rFonts w:ascii="Roboto Light" w:hAnsi="Roboto Light"/>
          <w:sz w:val="22"/>
          <w:szCs w:val="22"/>
        </w:rPr>
      </w:pPr>
      <w:r w:rsidRPr="00C4264B">
        <w:rPr>
          <w:rFonts w:ascii="Roboto Light" w:hAnsi="Roboto Light"/>
          <w:sz w:val="22"/>
          <w:szCs w:val="22"/>
        </w:rPr>
        <w:t xml:space="preserve">Tamil (continuers) (1TAC20) </w:t>
      </w:r>
      <w:r w:rsidR="005C1065" w:rsidRPr="00C4264B">
        <w:rPr>
          <w:rFonts w:ascii="Roboto Light" w:hAnsi="Roboto Light"/>
          <w:sz w:val="22"/>
          <w:szCs w:val="22"/>
        </w:rPr>
        <w:t xml:space="preserve">The continuers level languages are designed for students who have studied the language for 400 to 500 hours by the time they have completed Stage 2, or who have an equivalent level of knowledge. Students interact with others to </w:t>
      </w:r>
      <w:r w:rsidR="005C1065" w:rsidRPr="00C4264B">
        <w:rPr>
          <w:rFonts w:ascii="Roboto Light" w:hAnsi="Roboto Light"/>
          <w:sz w:val="22"/>
          <w:szCs w:val="22"/>
        </w:rPr>
        <w:lastRenderedPageBreak/>
        <w:t>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0DD9" w:rsidRPr="00C4264B" w:rsidRDefault="00A00DD9"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Tourism (1TOS10) </w:t>
      </w:r>
      <w:r w:rsidR="00314508" w:rsidRPr="00C4264B">
        <w:rPr>
          <w:rFonts w:ascii="Roboto Light" w:hAnsi="Roboto Light"/>
          <w:sz w:val="22"/>
          <w:szCs w:val="22"/>
        </w:rPr>
        <w:t>S</w:t>
      </w:r>
      <w:r w:rsidRPr="00C4264B">
        <w:rPr>
          <w:rFonts w:ascii="Roboto Light" w:hAnsi="Roboto Light"/>
          <w:sz w:val="22"/>
          <w:szCs w:val="22"/>
        </w:rPr>
        <w:t>tudents develop an understanding of the nature of tourists, tourism, and the tourism industry. They investigate local, national, and global tourism</w:t>
      </w:r>
      <w:r w:rsidR="00E06885" w:rsidRPr="00C4264B">
        <w:rPr>
          <w:rFonts w:ascii="Roboto Light" w:hAnsi="Roboto Light"/>
          <w:sz w:val="22"/>
          <w:szCs w:val="22"/>
        </w:rPr>
        <w:t>,</w:t>
      </w:r>
      <w:r w:rsidRPr="00C4264B">
        <w:rPr>
          <w:rFonts w:ascii="Roboto Light" w:hAnsi="Roboto Light"/>
          <w:sz w:val="22"/>
          <w:szCs w:val="22"/>
        </w:rPr>
        <w:t xml:space="preserve"> and explore tourism as a business. Students gain an understanding of the complex economic, social, cultural and environmental impacts of tourism. A student's understanding of the sustainable management of tourism is central to the subject.</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Tourism (1TOS20) </w:t>
      </w:r>
      <w:r w:rsidR="00314508" w:rsidRPr="00C4264B">
        <w:rPr>
          <w:rFonts w:ascii="Roboto Light" w:hAnsi="Roboto Light"/>
          <w:sz w:val="22"/>
          <w:szCs w:val="22"/>
        </w:rPr>
        <w:t>S</w:t>
      </w:r>
      <w:r w:rsidRPr="00C4264B">
        <w:rPr>
          <w:rFonts w:ascii="Roboto Light" w:hAnsi="Roboto Light"/>
          <w:sz w:val="22"/>
          <w:szCs w:val="22"/>
        </w:rPr>
        <w:t>tudents develop an understanding of the nature of tourists, tourism, and the tourism industry. They investigate local, national, and global tourism</w:t>
      </w:r>
      <w:r w:rsidR="00E06885" w:rsidRPr="00C4264B">
        <w:rPr>
          <w:rFonts w:ascii="Roboto Light" w:hAnsi="Roboto Light"/>
          <w:sz w:val="22"/>
          <w:szCs w:val="22"/>
        </w:rPr>
        <w:t>,</w:t>
      </w:r>
      <w:r w:rsidRPr="00C4264B">
        <w:rPr>
          <w:rFonts w:ascii="Roboto Light" w:hAnsi="Roboto Light"/>
          <w:sz w:val="22"/>
          <w:szCs w:val="22"/>
        </w:rPr>
        <w:t xml:space="preserve"> and explore tourism as a business. Students gain an understanding of the complex economic, social, cultural and environmental impacts of tourism. A student's understanding of the sustainable management of tourism is central to the subject.</w:t>
      </w:r>
    </w:p>
    <w:p w:rsidR="00A079D0" w:rsidRPr="00C4264B" w:rsidRDefault="00A079D0" w:rsidP="00E90AC9">
      <w:pPr>
        <w:rPr>
          <w:rFonts w:ascii="Roboto Light" w:hAnsi="Roboto Light"/>
          <w:sz w:val="22"/>
          <w:szCs w:val="22"/>
        </w:rPr>
      </w:pPr>
    </w:p>
    <w:p w:rsidR="00314508" w:rsidRPr="00C4264B" w:rsidRDefault="00A079D0" w:rsidP="00314508">
      <w:pPr>
        <w:rPr>
          <w:rFonts w:ascii="Roboto Light" w:hAnsi="Roboto Light"/>
          <w:sz w:val="22"/>
          <w:szCs w:val="22"/>
        </w:rPr>
      </w:pPr>
      <w:r w:rsidRPr="00C4264B">
        <w:rPr>
          <w:rFonts w:ascii="Roboto Light" w:hAnsi="Roboto Light"/>
          <w:sz w:val="22"/>
          <w:szCs w:val="22"/>
        </w:rPr>
        <w:t xml:space="preserve">Turkish (continuers) (1TUC10) </w:t>
      </w:r>
      <w:r w:rsidR="0031450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314508" w:rsidRPr="00C4264B" w:rsidRDefault="00A079D0" w:rsidP="00314508">
      <w:pPr>
        <w:rPr>
          <w:rFonts w:ascii="Roboto Light" w:hAnsi="Roboto Light"/>
          <w:sz w:val="22"/>
          <w:szCs w:val="22"/>
        </w:rPr>
      </w:pPr>
      <w:r w:rsidRPr="00C4264B">
        <w:rPr>
          <w:rFonts w:ascii="Roboto Light" w:hAnsi="Roboto Light"/>
          <w:sz w:val="22"/>
          <w:szCs w:val="22"/>
        </w:rPr>
        <w:t xml:space="preserve">Turkish (continuers) (1TUC20) </w:t>
      </w:r>
      <w:r w:rsidR="0031450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314508" w:rsidRPr="00C4264B" w:rsidRDefault="00A079D0" w:rsidP="00314508">
      <w:pPr>
        <w:rPr>
          <w:rFonts w:ascii="Roboto Light" w:hAnsi="Roboto Light"/>
          <w:sz w:val="22"/>
          <w:szCs w:val="22"/>
        </w:rPr>
      </w:pPr>
      <w:r w:rsidRPr="00C4264B">
        <w:rPr>
          <w:rFonts w:ascii="Roboto Light" w:hAnsi="Roboto Light"/>
          <w:sz w:val="22"/>
          <w:szCs w:val="22"/>
        </w:rPr>
        <w:t xml:space="preserve">Ukrainian (continuers) (1UKC10) </w:t>
      </w:r>
      <w:r w:rsidR="0031450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314508" w:rsidRPr="00C4264B" w:rsidRDefault="00A079D0" w:rsidP="00314508">
      <w:pPr>
        <w:rPr>
          <w:rFonts w:ascii="Roboto Light" w:hAnsi="Roboto Light"/>
          <w:sz w:val="22"/>
          <w:szCs w:val="22"/>
        </w:rPr>
      </w:pPr>
      <w:r w:rsidRPr="00C4264B">
        <w:rPr>
          <w:rFonts w:ascii="Roboto Light" w:hAnsi="Roboto Light"/>
          <w:sz w:val="22"/>
          <w:szCs w:val="22"/>
        </w:rPr>
        <w:t xml:space="preserve">Ukrainian (continuers) (1UKC20) </w:t>
      </w:r>
      <w:r w:rsidR="00314508"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2B4C77" w:rsidRPr="00C4264B" w:rsidRDefault="00A079D0" w:rsidP="002B4C77">
      <w:pPr>
        <w:rPr>
          <w:rFonts w:ascii="Roboto Light" w:hAnsi="Roboto Light"/>
          <w:sz w:val="22"/>
          <w:szCs w:val="22"/>
        </w:rPr>
      </w:pPr>
      <w:r w:rsidRPr="00C4264B">
        <w:rPr>
          <w:rFonts w:ascii="Roboto Light" w:hAnsi="Roboto Light"/>
          <w:sz w:val="22"/>
          <w:szCs w:val="22"/>
        </w:rPr>
        <w:t xml:space="preserve">Vietnamese (background speakers) (1VND10) </w:t>
      </w:r>
      <w:r w:rsidR="002B4C77" w:rsidRPr="00C4264B">
        <w:rPr>
          <w:rFonts w:ascii="Roboto Light" w:hAnsi="Roboto Light"/>
          <w:sz w:val="22"/>
          <w:szCs w:val="22"/>
        </w:rPr>
        <w:t xml:space="preserve">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w:t>
      </w:r>
      <w:r w:rsidR="002B4C77" w:rsidRPr="00C4264B">
        <w:rPr>
          <w:rFonts w:ascii="Roboto Light" w:hAnsi="Roboto Light"/>
          <w:sz w:val="22"/>
          <w:szCs w:val="22"/>
        </w:rPr>
        <w:lastRenderedPageBreak/>
        <w:t xml:space="preserve">develop their capability to communicate, interact, and negotiate meanings within and across languages and cultures. </w:t>
      </w:r>
    </w:p>
    <w:p w:rsidR="00A079D0" w:rsidRPr="00C4264B" w:rsidRDefault="00A079D0" w:rsidP="00E90AC9">
      <w:pPr>
        <w:rPr>
          <w:rFonts w:ascii="Roboto Light" w:hAnsi="Roboto Light"/>
          <w:sz w:val="22"/>
          <w:szCs w:val="22"/>
        </w:rPr>
      </w:pPr>
    </w:p>
    <w:p w:rsidR="002B4C77" w:rsidRPr="00C4264B" w:rsidRDefault="00A079D0" w:rsidP="002B4C77">
      <w:pPr>
        <w:rPr>
          <w:rFonts w:ascii="Roboto Light" w:hAnsi="Roboto Light"/>
          <w:sz w:val="22"/>
          <w:szCs w:val="22"/>
        </w:rPr>
      </w:pPr>
      <w:r w:rsidRPr="00C4264B">
        <w:rPr>
          <w:rFonts w:ascii="Roboto Light" w:hAnsi="Roboto Light"/>
          <w:sz w:val="22"/>
          <w:szCs w:val="22"/>
        </w:rPr>
        <w:t xml:space="preserve">Vietnamese (background speakers) (1VND20) </w:t>
      </w:r>
      <w:r w:rsidR="002B4C77" w:rsidRPr="00C4264B">
        <w:rPr>
          <w:rFonts w:ascii="Roboto Light" w:hAnsi="Roboto Light"/>
          <w:sz w:val="22"/>
          <w:szCs w:val="22"/>
        </w:rPr>
        <w:t xml:space="preserve">The background speakers level languages are designed for students who have a background in the language and who have had more than 1 year's education in a country where the language is spoken. Students develop intercultural communication skills through examining relationships between language, culture, and identity and reflecting on the ways in which culture is created, expressed, and communicated through language. Students clarify, extend, and develop their ideas and opinions on the prescribed themes and contemporary issues, and develop their capability to communicate, interact, and negotiate meanings within and across languages and cultures. </w:t>
      </w:r>
    </w:p>
    <w:p w:rsidR="00A079D0" w:rsidRPr="00C4264B" w:rsidRDefault="00A079D0" w:rsidP="00E90AC9">
      <w:pPr>
        <w:rPr>
          <w:rFonts w:ascii="Roboto Light" w:hAnsi="Roboto Light"/>
          <w:sz w:val="22"/>
          <w:szCs w:val="22"/>
        </w:rPr>
      </w:pPr>
    </w:p>
    <w:p w:rsidR="002B4C77" w:rsidRPr="00C4264B" w:rsidRDefault="00A079D0" w:rsidP="002B4C77">
      <w:pPr>
        <w:rPr>
          <w:rFonts w:ascii="Roboto Light" w:hAnsi="Roboto Light"/>
          <w:sz w:val="22"/>
          <w:szCs w:val="22"/>
        </w:rPr>
      </w:pPr>
      <w:r w:rsidRPr="00C4264B">
        <w:rPr>
          <w:rFonts w:ascii="Roboto Light" w:hAnsi="Roboto Light"/>
          <w:sz w:val="22"/>
          <w:szCs w:val="22"/>
        </w:rPr>
        <w:t xml:space="preserve">Vietnamese (continuers) (1VNC10) </w:t>
      </w:r>
      <w:r w:rsidR="002B4C77"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2B4C77" w:rsidRPr="00C4264B" w:rsidRDefault="00A079D0" w:rsidP="002B4C77">
      <w:pPr>
        <w:rPr>
          <w:rFonts w:ascii="Roboto Light" w:hAnsi="Roboto Light"/>
          <w:sz w:val="22"/>
          <w:szCs w:val="22"/>
        </w:rPr>
      </w:pPr>
      <w:r w:rsidRPr="00C4264B">
        <w:rPr>
          <w:rFonts w:ascii="Roboto Light" w:hAnsi="Roboto Light"/>
          <w:sz w:val="22"/>
          <w:szCs w:val="22"/>
        </w:rPr>
        <w:t xml:space="preserve">Vietnamese (continuers) (1VNC20) </w:t>
      </w:r>
      <w:r w:rsidR="003356B7" w:rsidRPr="00C4264B">
        <w:rPr>
          <w:rFonts w:ascii="Roboto Light" w:hAnsi="Roboto Light"/>
          <w:sz w:val="22"/>
          <w:szCs w:val="22"/>
        </w:rPr>
        <w:t xml:space="preserve">Eligibility criteria apply for entry to a continuers-level program. </w:t>
      </w:r>
      <w:r w:rsidR="002B4C77"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C4264B" w:rsidRDefault="00A079D0" w:rsidP="007C0DF3">
      <w:pPr>
        <w:rPr>
          <w:rFonts w:ascii="Roboto Light" w:hAnsi="Roboto Light"/>
          <w:sz w:val="22"/>
          <w:szCs w:val="22"/>
        </w:rPr>
      </w:pPr>
      <w:r w:rsidRPr="00C4264B">
        <w:rPr>
          <w:rFonts w:ascii="Roboto Light" w:hAnsi="Roboto Light"/>
          <w:sz w:val="22"/>
          <w:szCs w:val="22"/>
        </w:rPr>
        <w:t xml:space="preserve">Visual Arts - Art (1VAA10) </w:t>
      </w:r>
      <w:r w:rsidR="003356B7" w:rsidRPr="00C4264B">
        <w:rPr>
          <w:rFonts w:ascii="Roboto Light" w:hAnsi="Roboto Light"/>
          <w:sz w:val="22"/>
          <w:szCs w:val="22"/>
        </w:rPr>
        <w:t xml:space="preserve">Eligibility criteria apply for entry to a continuers-level program. </w:t>
      </w:r>
      <w:r w:rsidR="007C0DF3" w:rsidRPr="00C4264B">
        <w:rPr>
          <w:rFonts w:ascii="Roboto Light" w:hAnsi="Roboto Light"/>
          <w:sz w:val="22"/>
          <w:szCs w:val="22"/>
        </w:rPr>
        <w:t xml:space="preserve">The broad area of Art encompasses both artistic and crafting methods and outcomes. The processes of creation in both art and craft include the initiation and development of ideas, research, analysis, exploration, experimentation with media and technique, </w:t>
      </w:r>
      <w:r w:rsidR="00796972" w:rsidRPr="00C4264B">
        <w:rPr>
          <w:rFonts w:ascii="Roboto Light" w:hAnsi="Roboto Light"/>
          <w:sz w:val="22"/>
          <w:szCs w:val="22"/>
        </w:rPr>
        <w:t>through to the</w:t>
      </w:r>
      <w:r w:rsidR="007C0DF3" w:rsidRPr="00C4264B">
        <w:rPr>
          <w:rFonts w:ascii="Roboto Light" w:hAnsi="Roboto Light"/>
          <w:sz w:val="22"/>
          <w:szCs w:val="22"/>
        </w:rPr>
        <w:t xml:space="preserve"> resolution and production of practical work. Visual Arts engages students in conceptual, practical, analytical, and contextual aspects of creative human endeavour. It emphasises visual thinking</w:t>
      </w:r>
      <w:r w:rsidR="007A0E0D" w:rsidRPr="00C4264B">
        <w:rPr>
          <w:rFonts w:ascii="Roboto Light" w:hAnsi="Roboto Light"/>
          <w:sz w:val="22"/>
          <w:szCs w:val="22"/>
        </w:rPr>
        <w:t>,</w:t>
      </w:r>
      <w:r w:rsidR="007C0DF3" w:rsidRPr="00C4264B">
        <w:rPr>
          <w:rFonts w:ascii="Roboto Light" w:hAnsi="Roboto Light"/>
          <w:sz w:val="22"/>
          <w:szCs w:val="22"/>
        </w:rPr>
        <w:t xml:space="preserve"> investigation</w:t>
      </w:r>
      <w:r w:rsidR="007A0E0D" w:rsidRPr="00C4264B">
        <w:rPr>
          <w:rFonts w:ascii="Roboto Light" w:hAnsi="Roboto Light"/>
          <w:sz w:val="22"/>
          <w:szCs w:val="22"/>
        </w:rPr>
        <w:t>,</w:t>
      </w:r>
      <w:r w:rsidR="007C0DF3" w:rsidRPr="00C4264B">
        <w:rPr>
          <w:rFonts w:ascii="Roboto Light" w:hAnsi="Roboto Light"/>
          <w:sz w:val="22"/>
          <w:szCs w:val="22"/>
        </w:rPr>
        <w:t xml:space="preserve"> the ability to develop ideas and concepts, refine technical skills, and produce imaginative solutions. </w:t>
      </w:r>
    </w:p>
    <w:p w:rsidR="007C0DF3" w:rsidRPr="00C4264B" w:rsidRDefault="007C0DF3" w:rsidP="007C0DF3">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Visual Arts - Art (1VAA20) </w:t>
      </w:r>
      <w:r w:rsidR="00F723CE" w:rsidRPr="00C4264B">
        <w:rPr>
          <w:rFonts w:ascii="Roboto Light" w:hAnsi="Roboto Light"/>
          <w:sz w:val="22"/>
          <w:szCs w:val="22"/>
        </w:rPr>
        <w:t>The broad area of Art encompasses both artistic and crafting methods and outcomes. The processes of creation in both art and craft include the initiation and development of ideas, research, analysis, exploration, experimentation with media and technique, through to the resolution and production of practical work. Visual Arts engages students in conceptual, practical, analytical, and contextual aspects of creative human endeavour. It emphasises visual thinking, investigation, the ability to develop ideas and concepts, refine technical skills, and</w:t>
      </w:r>
      <w:r w:rsidR="005D5219" w:rsidRPr="00C4264B">
        <w:rPr>
          <w:rFonts w:ascii="Roboto Light" w:hAnsi="Roboto Light"/>
          <w:sz w:val="22"/>
          <w:szCs w:val="22"/>
        </w:rPr>
        <w:t xml:space="preserve"> produce imaginative solutions.</w:t>
      </w:r>
    </w:p>
    <w:p w:rsidR="00A079D0" w:rsidRPr="00C4264B" w:rsidRDefault="00A079D0" w:rsidP="00E90AC9">
      <w:pPr>
        <w:rPr>
          <w:rFonts w:ascii="Roboto Light" w:hAnsi="Roboto Light"/>
          <w:sz w:val="22"/>
          <w:szCs w:val="22"/>
        </w:rPr>
      </w:pPr>
    </w:p>
    <w:p w:rsidR="00A079D0" w:rsidRPr="00C4264B" w:rsidRDefault="00A079D0" w:rsidP="00A05E4C">
      <w:pPr>
        <w:rPr>
          <w:rFonts w:ascii="Roboto Light" w:hAnsi="Roboto Light"/>
          <w:sz w:val="22"/>
          <w:szCs w:val="22"/>
        </w:rPr>
      </w:pPr>
      <w:r w:rsidRPr="00C4264B">
        <w:rPr>
          <w:rFonts w:ascii="Roboto Light" w:hAnsi="Roboto Light"/>
          <w:sz w:val="22"/>
          <w:szCs w:val="22"/>
        </w:rPr>
        <w:t xml:space="preserve">Visual Arts - Design (1VAD10) </w:t>
      </w:r>
      <w:r w:rsidR="00A05E4C" w:rsidRPr="00C4264B">
        <w:rPr>
          <w:rFonts w:ascii="Roboto Light" w:hAnsi="Roboto Light"/>
          <w:sz w:val="22"/>
          <w:szCs w:val="22"/>
        </w:rPr>
        <w:t xml:space="preserve">The broad area of Design encompasses communication and graphic design, environmental design, and product design. It emphasises a problem-solving approach to the generation of ideas or concepts, and the development of visual representation skills to communicate resolutions. Visual Arts engages students in conceptual, practical, analytical, and contextual aspects of creative human endeavour. </w:t>
      </w:r>
      <w:r w:rsidR="008764E9" w:rsidRPr="00C4264B">
        <w:rPr>
          <w:rFonts w:ascii="Roboto Light" w:hAnsi="Roboto Light"/>
          <w:sz w:val="22"/>
          <w:szCs w:val="22"/>
        </w:rPr>
        <w:t xml:space="preserve">It emphasises visual thinking, investigation, the ability to develop ideas and concepts, refine technical skills, and produce imaginative solutions. </w:t>
      </w:r>
    </w:p>
    <w:p w:rsidR="00FB7EB7" w:rsidRPr="00C4264B" w:rsidRDefault="00FB7EB7" w:rsidP="00A05E4C">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lastRenderedPageBreak/>
        <w:t xml:space="preserve">Visual Arts - Design (1VAD20) </w:t>
      </w:r>
      <w:r w:rsidR="008764E9" w:rsidRPr="00C4264B">
        <w:rPr>
          <w:rFonts w:ascii="Roboto Light" w:hAnsi="Roboto Light"/>
          <w:sz w:val="22"/>
          <w:szCs w:val="22"/>
        </w:rPr>
        <w:t xml:space="preserve">The broad area of Design encompasses communication and graphic design, environmental design, and product design. It emphasises a problem-solving approach to the generation of ideas or concepts, and the development of visual representation skills to communicate resolutions. Visual Arts engages students in conceptual, practical, analytical, and contextual aspects of creative human endeavour. It emphasises visual thinking, investigation, the ability to develop ideas and concepts, refine technical skills, and produce imaginative solutions. </w:t>
      </w:r>
    </w:p>
    <w:p w:rsidR="00FB7EB7" w:rsidRPr="00C4264B" w:rsidRDefault="00FB7EB7"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Women's Studies (1WOM10) </w:t>
      </w:r>
      <w:r w:rsidR="00FB7EB7" w:rsidRPr="00C4264B">
        <w:rPr>
          <w:rFonts w:ascii="Roboto Light" w:hAnsi="Roboto Light"/>
          <w:sz w:val="22"/>
          <w:szCs w:val="22"/>
        </w:rPr>
        <w:t>S</w:t>
      </w:r>
      <w:r w:rsidRPr="00C4264B">
        <w:rPr>
          <w:rFonts w:ascii="Roboto Light" w:hAnsi="Roboto Light"/>
          <w:sz w:val="22"/>
          <w:szCs w:val="22"/>
        </w:rPr>
        <w:t>tudents look at the world from the perspectives of women. They examine the diversity of women's experiences and their relationships to others while promoting an inclusive and just society. Students identify complex and contradictory ideas that exist about femininity and masculinity, and how being a woman or a man may influence an individual's experiences and expectations.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Women's Studies (1WOM20) </w:t>
      </w:r>
      <w:r w:rsidR="004D6D06" w:rsidRPr="00C4264B">
        <w:rPr>
          <w:rFonts w:ascii="Roboto Light" w:hAnsi="Roboto Light"/>
          <w:sz w:val="22"/>
          <w:szCs w:val="22"/>
        </w:rPr>
        <w:t>S</w:t>
      </w:r>
      <w:r w:rsidRPr="00C4264B">
        <w:rPr>
          <w:rFonts w:ascii="Roboto Light" w:hAnsi="Roboto Light"/>
          <w:sz w:val="22"/>
          <w:szCs w:val="22"/>
        </w:rPr>
        <w:t>tudents look at the world from the perspectives of women. They examine the diversity of women's experiences and their relationships to others while promoting an inclusive and just society. Students identify complex and contradictory ideas that exist about femininity and masculinity, and how being a woman or a man may influence an individual's experiences and expectations.</w:t>
      </w:r>
    </w:p>
    <w:p w:rsidR="00A079D0" w:rsidRPr="00C4264B" w:rsidRDefault="00A079D0" w:rsidP="00E90AC9">
      <w:pPr>
        <w:rPr>
          <w:rFonts w:ascii="Roboto Light" w:hAnsi="Roboto Light"/>
          <w:sz w:val="22"/>
          <w:szCs w:val="22"/>
        </w:rPr>
      </w:pPr>
    </w:p>
    <w:p w:rsidR="00A079D0" w:rsidRPr="00C4264B" w:rsidRDefault="00A079D0" w:rsidP="00E90AC9">
      <w:pPr>
        <w:rPr>
          <w:rFonts w:ascii="Roboto Light" w:hAnsi="Roboto Light"/>
          <w:sz w:val="22"/>
          <w:szCs w:val="22"/>
        </w:rPr>
      </w:pPr>
      <w:r w:rsidRPr="00C4264B">
        <w:rPr>
          <w:rFonts w:ascii="Roboto Light" w:hAnsi="Roboto Light"/>
          <w:sz w:val="22"/>
          <w:szCs w:val="22"/>
        </w:rPr>
        <w:t xml:space="preserve">Workplace Practices (1WPS10) </w:t>
      </w:r>
      <w:r w:rsidR="004D6D06" w:rsidRPr="00C4264B">
        <w:rPr>
          <w:rFonts w:ascii="Roboto Light" w:hAnsi="Roboto Light"/>
          <w:sz w:val="22"/>
          <w:szCs w:val="22"/>
        </w:rPr>
        <w:t>S</w:t>
      </w:r>
      <w:r w:rsidRPr="00C4264B">
        <w:rPr>
          <w:rFonts w:ascii="Roboto Light" w:hAnsi="Roboto Light"/>
          <w:sz w:val="22"/>
          <w:szCs w:val="22"/>
        </w:rPr>
        <w:t xml:space="preserve">tudents develop knowledge, skills, and understanding of the nature, type and structure of the workplace. They learn about the </w:t>
      </w:r>
      <w:r w:rsidR="00D628BF" w:rsidRPr="00C4264B">
        <w:rPr>
          <w:rFonts w:ascii="Roboto Light" w:hAnsi="Roboto Light"/>
          <w:sz w:val="22"/>
          <w:szCs w:val="22"/>
        </w:rPr>
        <w:t>value of unpaid work to society, future trends in the world of work, workers’ rights and responsibilities and career planning</w:t>
      </w:r>
      <w:r w:rsidRPr="00C4264B">
        <w:rPr>
          <w:rFonts w:ascii="Roboto Light" w:hAnsi="Roboto Light"/>
          <w:sz w:val="22"/>
          <w:szCs w:val="22"/>
        </w:rPr>
        <w:t>. Students can undertake learning in the workplace and develop and reflect on their capabilities, interests, and aspirations. The subject may include the undertaking of vocational education and training (VET) as provided under the Australian Qualifications Framework (AQF).</w:t>
      </w:r>
    </w:p>
    <w:p w:rsidR="00A079D0" w:rsidRPr="00C4264B" w:rsidRDefault="00A079D0" w:rsidP="00E90AC9">
      <w:pPr>
        <w:rPr>
          <w:rFonts w:ascii="Roboto Light" w:hAnsi="Roboto Light"/>
          <w:sz w:val="22"/>
          <w:szCs w:val="22"/>
        </w:rPr>
      </w:pPr>
    </w:p>
    <w:p w:rsidR="00D628BF" w:rsidRPr="00C4264B" w:rsidRDefault="00A079D0" w:rsidP="00D628BF">
      <w:pPr>
        <w:rPr>
          <w:rFonts w:ascii="Roboto Light" w:hAnsi="Roboto Light"/>
          <w:sz w:val="22"/>
          <w:szCs w:val="22"/>
        </w:rPr>
      </w:pPr>
      <w:r w:rsidRPr="00C4264B">
        <w:rPr>
          <w:rFonts w:ascii="Roboto Light" w:hAnsi="Roboto Light"/>
          <w:sz w:val="22"/>
          <w:szCs w:val="22"/>
        </w:rPr>
        <w:t xml:space="preserve">Workplace Practices (1WPS20) </w:t>
      </w:r>
      <w:r w:rsidR="004D6D06" w:rsidRPr="00C4264B">
        <w:rPr>
          <w:rFonts w:ascii="Roboto Light" w:hAnsi="Roboto Light"/>
          <w:sz w:val="22"/>
          <w:szCs w:val="22"/>
        </w:rPr>
        <w:t>S</w:t>
      </w:r>
      <w:r w:rsidR="00D628BF" w:rsidRPr="00C4264B">
        <w:rPr>
          <w:rFonts w:ascii="Roboto Light" w:hAnsi="Roboto Light"/>
          <w:sz w:val="22"/>
          <w:szCs w:val="22"/>
        </w:rPr>
        <w:t>tudents develop knowledge, skills, and understanding of the nature, type and structure of the workplace. They learn about the value of unpaid work to society, future trends in the world of work, workers’ rights and responsibilities and career planning. Students can undertake learning in the workplace and develop and reflect on their capabilities, interests, and aspirations. The subject may include the undertaking of vocational education and training (VET) as provided under the Australian Qualifications Framework (AQF).</w:t>
      </w:r>
    </w:p>
    <w:p w:rsidR="00A079D0" w:rsidRPr="00C4264B" w:rsidRDefault="00A079D0" w:rsidP="00E90AC9">
      <w:pPr>
        <w:rPr>
          <w:rFonts w:ascii="Roboto Light" w:hAnsi="Roboto Light"/>
          <w:sz w:val="22"/>
          <w:szCs w:val="22"/>
        </w:rPr>
      </w:pPr>
    </w:p>
    <w:p w:rsidR="003507B5" w:rsidRPr="00C4264B" w:rsidRDefault="00A079D0" w:rsidP="003507B5">
      <w:pPr>
        <w:rPr>
          <w:rFonts w:ascii="Roboto Light" w:hAnsi="Roboto Light"/>
          <w:sz w:val="22"/>
          <w:szCs w:val="22"/>
        </w:rPr>
      </w:pPr>
      <w:r w:rsidRPr="00C4264B">
        <w:rPr>
          <w:rFonts w:ascii="Roboto Light" w:hAnsi="Roboto Light"/>
          <w:sz w:val="22"/>
          <w:szCs w:val="22"/>
        </w:rPr>
        <w:t xml:space="preserve">Yiddish (continuers) (1YIC10) </w:t>
      </w:r>
      <w:r w:rsidR="003507B5"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p w:rsidR="00A079D0" w:rsidRPr="00C4264B" w:rsidRDefault="00A079D0" w:rsidP="00E90AC9">
      <w:pPr>
        <w:rPr>
          <w:rFonts w:ascii="Roboto Light" w:hAnsi="Roboto Light"/>
          <w:sz w:val="22"/>
          <w:szCs w:val="22"/>
        </w:rPr>
      </w:pPr>
    </w:p>
    <w:p w:rsidR="00A079D0" w:rsidRPr="004C1021" w:rsidRDefault="00A079D0" w:rsidP="00E90AC9">
      <w:pPr>
        <w:rPr>
          <w:rFonts w:ascii="Roboto Light" w:hAnsi="Roboto Light"/>
          <w:sz w:val="22"/>
          <w:szCs w:val="22"/>
        </w:rPr>
      </w:pPr>
      <w:r w:rsidRPr="00C4264B">
        <w:rPr>
          <w:rFonts w:ascii="Roboto Light" w:hAnsi="Roboto Light"/>
          <w:sz w:val="22"/>
          <w:szCs w:val="22"/>
        </w:rPr>
        <w:t xml:space="preserve">Yiddish (continuers) (1YIC20) </w:t>
      </w:r>
      <w:r w:rsidR="003507B5" w:rsidRPr="00C4264B">
        <w:rPr>
          <w:rFonts w:ascii="Roboto Light" w:hAnsi="Roboto Light"/>
          <w:sz w:val="22"/>
          <w:szCs w:val="22"/>
        </w:rPr>
        <w:t>The continuers level languages are designed for students who have studied the language for 400 to 500 hours by the time they have completed Stage 2, or who have an equivalent level of knowledge. Students interact with others to share information, ideas, opinions and experiences. They create texts in language to express information, feelings, ideas and opinions. They analyse texts to interpret meaning, and examine relationships between language, culture and identity, and reflect on the ways in which culture influences communication.</w:t>
      </w:r>
    </w:p>
    <w:sectPr w:rsidR="00A079D0" w:rsidRPr="004C1021" w:rsidSect="004C1021">
      <w:footerReference w:type="even" r:id="rId11"/>
      <w:footerReference w:type="default" r:id="rId12"/>
      <w:headerReference w:type="first" r:id="rId13"/>
      <w:footerReference w:type="first" r:id="rId14"/>
      <w:pgSz w:w="11906" w:h="16838" w:code="237"/>
      <w:pgMar w:top="1028" w:right="1701" w:bottom="907" w:left="1701"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72E" w:rsidRDefault="00C6372E">
      <w:r>
        <w:separator/>
      </w:r>
    </w:p>
  </w:endnote>
  <w:endnote w:type="continuationSeparator" w:id="0">
    <w:p w:rsidR="00C6372E" w:rsidRDefault="00C63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14" w:rsidRDefault="009C1914" w:rsidP="00A079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615A">
      <w:rPr>
        <w:rStyle w:val="PageNumber"/>
        <w:noProof/>
      </w:rPr>
      <w:t>35</w:t>
    </w:r>
    <w:r>
      <w:rPr>
        <w:rStyle w:val="PageNumber"/>
      </w:rPr>
      <w:fldChar w:fldCharType="end"/>
    </w:r>
  </w:p>
  <w:p w:rsidR="009C1914" w:rsidRDefault="009C1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E0E" w:rsidRPr="004C1021" w:rsidRDefault="00977E0E" w:rsidP="006C5EFF">
    <w:pPr>
      <w:pStyle w:val="Footer"/>
      <w:rPr>
        <w:rFonts w:ascii="Roboto Light" w:hAnsi="Roboto Light"/>
        <w:sz w:val="16"/>
      </w:rPr>
    </w:pPr>
    <w:r w:rsidRPr="004C1021">
      <w:rPr>
        <w:rFonts w:ascii="Roboto Light" w:hAnsi="Roboto Light"/>
        <w:sz w:val="16"/>
      </w:rPr>
      <w:t xml:space="preserve">Ref: </w:t>
    </w:r>
    <w:r w:rsidRPr="004C1021">
      <w:rPr>
        <w:rFonts w:ascii="Roboto Light" w:hAnsi="Roboto Light"/>
        <w:sz w:val="16"/>
      </w:rPr>
      <w:fldChar w:fldCharType="begin"/>
    </w:r>
    <w:r w:rsidRPr="004C1021">
      <w:rPr>
        <w:rFonts w:ascii="Roboto Light" w:hAnsi="Roboto Light"/>
        <w:sz w:val="16"/>
      </w:rPr>
      <w:instrText xml:space="preserve"> DOCPROPERTY  Objective-Id  \* MERGEFORMAT </w:instrText>
    </w:r>
    <w:r w:rsidRPr="004C1021">
      <w:rPr>
        <w:rFonts w:ascii="Roboto Light" w:hAnsi="Roboto Light"/>
        <w:sz w:val="16"/>
      </w:rPr>
      <w:fldChar w:fldCharType="separate"/>
    </w:r>
    <w:r w:rsidR="00C4264B">
      <w:rPr>
        <w:rFonts w:ascii="Roboto Light" w:hAnsi="Roboto Light"/>
        <w:sz w:val="16"/>
      </w:rPr>
      <w:t>A282940</w:t>
    </w:r>
    <w:r w:rsidRPr="004C1021">
      <w:rPr>
        <w:rFonts w:ascii="Roboto Light" w:hAnsi="Roboto Light"/>
        <w:sz w:val="16"/>
      </w:rPr>
      <w:fldChar w:fldCharType="end"/>
    </w:r>
    <w:r w:rsidRPr="004C1021">
      <w:rPr>
        <w:rFonts w:ascii="Roboto Light" w:hAnsi="Roboto Light"/>
        <w:sz w:val="16"/>
      </w:rPr>
      <w:tab/>
    </w:r>
    <w:r w:rsidRPr="004C1021">
      <w:rPr>
        <w:rFonts w:ascii="Roboto Light" w:hAnsi="Roboto Light"/>
        <w:sz w:val="16"/>
      </w:rPr>
      <w:tab/>
    </w:r>
    <w:r w:rsidRPr="004C1021">
      <w:rPr>
        <w:rFonts w:ascii="Roboto Light" w:hAnsi="Roboto Light"/>
        <w:sz w:val="16"/>
      </w:rPr>
      <w:fldChar w:fldCharType="begin"/>
    </w:r>
    <w:r w:rsidRPr="004C1021">
      <w:rPr>
        <w:rFonts w:ascii="Roboto Light" w:hAnsi="Roboto Light"/>
        <w:sz w:val="16"/>
      </w:rPr>
      <w:instrText xml:space="preserve"> PAGE  \* MERGEFORMAT </w:instrText>
    </w:r>
    <w:r w:rsidRPr="004C1021">
      <w:rPr>
        <w:rFonts w:ascii="Roboto Light" w:hAnsi="Roboto Light"/>
        <w:sz w:val="16"/>
      </w:rPr>
      <w:fldChar w:fldCharType="separate"/>
    </w:r>
    <w:r w:rsidR="00C4264B">
      <w:rPr>
        <w:rFonts w:ascii="Roboto Light" w:hAnsi="Roboto Light"/>
        <w:noProof/>
        <w:sz w:val="16"/>
      </w:rPr>
      <w:t>20</w:t>
    </w:r>
    <w:r w:rsidRPr="004C1021">
      <w:rPr>
        <w:rFonts w:ascii="Roboto Light" w:hAnsi="Roboto Light"/>
        <w:sz w:val="16"/>
      </w:rPr>
      <w:fldChar w:fldCharType="end"/>
    </w:r>
    <w:r w:rsidRPr="004C1021">
      <w:rPr>
        <w:rFonts w:ascii="Roboto Light" w:hAnsi="Roboto Light"/>
        <w:sz w:val="16"/>
      </w:rPr>
      <w:t xml:space="preserve"> of </w:t>
    </w:r>
    <w:r w:rsidRPr="004C1021">
      <w:rPr>
        <w:rFonts w:ascii="Roboto Light" w:hAnsi="Roboto Light"/>
        <w:sz w:val="16"/>
      </w:rPr>
      <w:fldChar w:fldCharType="begin"/>
    </w:r>
    <w:r w:rsidRPr="004C1021">
      <w:rPr>
        <w:rFonts w:ascii="Roboto Light" w:hAnsi="Roboto Light"/>
        <w:sz w:val="16"/>
      </w:rPr>
      <w:instrText xml:space="preserve"> NUMPAGES  \* MERGEFORMAT </w:instrText>
    </w:r>
    <w:r w:rsidRPr="004C1021">
      <w:rPr>
        <w:rFonts w:ascii="Roboto Light" w:hAnsi="Roboto Light"/>
        <w:sz w:val="16"/>
      </w:rPr>
      <w:fldChar w:fldCharType="separate"/>
    </w:r>
    <w:r w:rsidR="00C4264B">
      <w:rPr>
        <w:rFonts w:ascii="Roboto Light" w:hAnsi="Roboto Light"/>
        <w:noProof/>
        <w:sz w:val="16"/>
      </w:rPr>
      <w:t>36</w:t>
    </w:r>
    <w:r w:rsidRPr="004C1021">
      <w:rPr>
        <w:rFonts w:ascii="Roboto Light" w:hAnsi="Roboto Light"/>
        <w:sz w:val="16"/>
      </w:rPr>
      <w:fldChar w:fldCharType="end"/>
    </w:r>
  </w:p>
  <w:p w:rsidR="00977E0E" w:rsidRPr="004C1021" w:rsidRDefault="00977E0E" w:rsidP="00786727">
    <w:pPr>
      <w:pStyle w:val="Footer"/>
      <w:rPr>
        <w:rFonts w:ascii="Roboto Light" w:hAnsi="Roboto Light"/>
      </w:rPr>
    </w:pPr>
    <w:r w:rsidRPr="004C1021">
      <w:rPr>
        <w:rFonts w:ascii="Roboto Light" w:hAnsi="Roboto Light"/>
        <w:sz w:val="16"/>
      </w:rPr>
      <w:t xml:space="preserve">Last Updated: </w:t>
    </w:r>
    <w:r w:rsidR="005D5219" w:rsidRPr="004C1021">
      <w:rPr>
        <w:rFonts w:ascii="Roboto Light" w:hAnsi="Roboto Light"/>
        <w:sz w:val="16"/>
      </w:rPr>
      <w:t>19</w:t>
    </w:r>
    <w:r w:rsidR="00962F1B" w:rsidRPr="004C1021">
      <w:rPr>
        <w:rFonts w:ascii="Roboto Light" w:hAnsi="Roboto Light"/>
        <w:sz w:val="16"/>
      </w:rPr>
      <w:t>/1/17 (for use from 2018</w:t>
    </w:r>
    <w:r w:rsidR="004A73A2" w:rsidRPr="004C1021">
      <w:rPr>
        <w:rFonts w:ascii="Roboto Light" w:hAnsi="Roboto Light"/>
        <w:sz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C56" w:rsidRPr="004C1021" w:rsidRDefault="00877C56" w:rsidP="00877C56">
    <w:pPr>
      <w:pStyle w:val="Footer"/>
      <w:rPr>
        <w:rFonts w:ascii="Roboto Light" w:hAnsi="Roboto Light"/>
        <w:sz w:val="16"/>
      </w:rPr>
    </w:pPr>
    <w:r w:rsidRPr="004C1021">
      <w:rPr>
        <w:rFonts w:ascii="Roboto Light" w:hAnsi="Roboto Light"/>
        <w:sz w:val="16"/>
      </w:rPr>
      <w:t xml:space="preserve">Ref: </w:t>
    </w:r>
    <w:r w:rsidRPr="004C1021">
      <w:rPr>
        <w:rFonts w:ascii="Roboto Light" w:hAnsi="Roboto Light"/>
        <w:sz w:val="16"/>
      </w:rPr>
      <w:fldChar w:fldCharType="begin"/>
    </w:r>
    <w:r w:rsidRPr="004C1021">
      <w:rPr>
        <w:rFonts w:ascii="Roboto Light" w:hAnsi="Roboto Light"/>
        <w:sz w:val="16"/>
      </w:rPr>
      <w:instrText xml:space="preserve"> DOCPROPERTY  Objective-Id  \* MERGEFORMAT </w:instrText>
    </w:r>
    <w:r w:rsidRPr="004C1021">
      <w:rPr>
        <w:rFonts w:ascii="Roboto Light" w:hAnsi="Roboto Light"/>
        <w:sz w:val="16"/>
      </w:rPr>
      <w:fldChar w:fldCharType="separate"/>
    </w:r>
    <w:r w:rsidR="00113D83">
      <w:rPr>
        <w:rFonts w:ascii="Roboto Light" w:hAnsi="Roboto Light"/>
        <w:sz w:val="16"/>
      </w:rPr>
      <w:t>A282940</w:t>
    </w:r>
    <w:r w:rsidRPr="004C1021">
      <w:rPr>
        <w:rFonts w:ascii="Roboto Light" w:hAnsi="Roboto Light"/>
        <w:sz w:val="16"/>
      </w:rPr>
      <w:fldChar w:fldCharType="end"/>
    </w:r>
    <w:r w:rsidRPr="004C1021">
      <w:rPr>
        <w:rFonts w:ascii="Roboto Light" w:hAnsi="Roboto Light"/>
        <w:sz w:val="16"/>
      </w:rPr>
      <w:t>, 5.0</w:t>
    </w:r>
    <w:r w:rsidRPr="004C1021">
      <w:rPr>
        <w:rFonts w:ascii="Roboto Light" w:hAnsi="Roboto Light"/>
        <w:sz w:val="16"/>
      </w:rPr>
      <w:tab/>
    </w:r>
    <w:r w:rsidRPr="004C1021">
      <w:rPr>
        <w:rFonts w:ascii="Roboto Light" w:hAnsi="Roboto Light"/>
        <w:sz w:val="16"/>
      </w:rPr>
      <w:fldChar w:fldCharType="begin"/>
    </w:r>
    <w:r w:rsidRPr="004C1021">
      <w:rPr>
        <w:rFonts w:ascii="Roboto Light" w:hAnsi="Roboto Light"/>
        <w:sz w:val="16"/>
      </w:rPr>
      <w:instrText xml:space="preserve"> PAGE  \* MERGEFORMAT </w:instrText>
    </w:r>
    <w:r w:rsidRPr="004C1021">
      <w:rPr>
        <w:rFonts w:ascii="Roboto Light" w:hAnsi="Roboto Light"/>
        <w:sz w:val="16"/>
      </w:rPr>
      <w:fldChar w:fldCharType="separate"/>
    </w:r>
    <w:r w:rsidR="00C4264B">
      <w:rPr>
        <w:rFonts w:ascii="Roboto Light" w:hAnsi="Roboto Light"/>
        <w:noProof/>
        <w:sz w:val="16"/>
      </w:rPr>
      <w:t>1</w:t>
    </w:r>
    <w:r w:rsidRPr="004C1021">
      <w:rPr>
        <w:rFonts w:ascii="Roboto Light" w:hAnsi="Roboto Light"/>
        <w:sz w:val="16"/>
      </w:rPr>
      <w:fldChar w:fldCharType="end"/>
    </w:r>
    <w:r w:rsidRPr="004C1021">
      <w:rPr>
        <w:rFonts w:ascii="Roboto Light" w:hAnsi="Roboto Light"/>
        <w:sz w:val="16"/>
      </w:rPr>
      <w:t xml:space="preserve"> of </w:t>
    </w:r>
    <w:r w:rsidRPr="004C1021">
      <w:rPr>
        <w:rFonts w:ascii="Roboto Light" w:hAnsi="Roboto Light"/>
        <w:sz w:val="16"/>
      </w:rPr>
      <w:fldChar w:fldCharType="begin"/>
    </w:r>
    <w:r w:rsidRPr="004C1021">
      <w:rPr>
        <w:rFonts w:ascii="Roboto Light" w:hAnsi="Roboto Light"/>
        <w:sz w:val="16"/>
      </w:rPr>
      <w:instrText xml:space="preserve"> NUMPAGES  \* MERGEFORMAT </w:instrText>
    </w:r>
    <w:r w:rsidRPr="004C1021">
      <w:rPr>
        <w:rFonts w:ascii="Roboto Light" w:hAnsi="Roboto Light"/>
        <w:sz w:val="16"/>
      </w:rPr>
      <w:fldChar w:fldCharType="separate"/>
    </w:r>
    <w:r w:rsidR="00C4264B">
      <w:rPr>
        <w:rFonts w:ascii="Roboto Light" w:hAnsi="Roboto Light"/>
        <w:noProof/>
        <w:sz w:val="16"/>
      </w:rPr>
      <w:t>36</w:t>
    </w:r>
    <w:r w:rsidRPr="004C1021">
      <w:rPr>
        <w:rFonts w:ascii="Roboto Light" w:hAnsi="Roboto Light"/>
        <w:sz w:val="16"/>
      </w:rPr>
      <w:fldChar w:fldCharType="end"/>
    </w:r>
    <w:r w:rsidR="00581473">
      <w:rPr>
        <w:noProof/>
        <w:lang w:eastAsia="en-AU"/>
      </w:rPr>
      <w:drawing>
        <wp:anchor distT="0" distB="0" distL="114300" distR="114300" simplePos="0" relativeHeight="251661312" behindDoc="1" locked="0" layoutInCell="1" allowOverlap="1" wp14:anchorId="286F273B" wp14:editId="4B40D348">
          <wp:simplePos x="0" y="0"/>
          <wp:positionH relativeFrom="column">
            <wp:posOffset>4330700</wp:posOffset>
          </wp:positionH>
          <wp:positionV relativeFrom="paragraph">
            <wp:posOffset>-807720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p w:rsidR="00877C56" w:rsidRPr="004C1021" w:rsidRDefault="00877C56">
    <w:pPr>
      <w:pStyle w:val="Footer"/>
      <w:rPr>
        <w:rFonts w:ascii="Roboto Light" w:hAnsi="Roboto Light"/>
      </w:rPr>
    </w:pPr>
    <w:r w:rsidRPr="004C1021">
      <w:rPr>
        <w:rFonts w:ascii="Roboto Light" w:hAnsi="Roboto Light"/>
        <w:sz w:val="16"/>
      </w:rPr>
      <w:t xml:space="preserve">Last Updated: </w:t>
    </w:r>
    <w:r w:rsidR="004243A3" w:rsidRPr="004C1021">
      <w:rPr>
        <w:rFonts w:ascii="Roboto Light" w:hAnsi="Roboto Light"/>
        <w:sz w:val="16"/>
      </w:rPr>
      <w:t>14/1/17 (for use from 2018</w:t>
    </w:r>
    <w:r w:rsidRPr="004C1021">
      <w:rPr>
        <w:rFonts w:ascii="Roboto Light" w:hAnsi="Roboto Light"/>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72E" w:rsidRDefault="00C6372E">
      <w:r>
        <w:separator/>
      </w:r>
    </w:p>
  </w:footnote>
  <w:footnote w:type="continuationSeparator" w:id="0">
    <w:p w:rsidR="00C6372E" w:rsidRDefault="00C63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052" w:rsidRDefault="004C1021">
    <w:pPr>
      <w:pStyle w:val="Header"/>
    </w:pPr>
    <w:r>
      <w:rPr>
        <w:noProof/>
        <w:lang w:eastAsia="en-AU"/>
      </w:rPr>
      <w:drawing>
        <wp:anchor distT="0" distB="0" distL="114300" distR="114300" simplePos="0" relativeHeight="251659264" behindDoc="1" locked="0" layoutInCell="1" allowOverlap="1" wp14:anchorId="0B9CCC7C" wp14:editId="195D6A12">
          <wp:simplePos x="0" y="0"/>
          <wp:positionH relativeFrom="column">
            <wp:posOffset>-911225</wp:posOffset>
          </wp:positionH>
          <wp:positionV relativeFrom="paragraph">
            <wp:posOffset>-15875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9D0"/>
    <w:rsid w:val="0000300E"/>
    <w:rsid w:val="000076ED"/>
    <w:rsid w:val="000118B8"/>
    <w:rsid w:val="000205D3"/>
    <w:rsid w:val="0002360E"/>
    <w:rsid w:val="00043204"/>
    <w:rsid w:val="00046838"/>
    <w:rsid w:val="00047F7B"/>
    <w:rsid w:val="00054631"/>
    <w:rsid w:val="0006375E"/>
    <w:rsid w:val="00077ADA"/>
    <w:rsid w:val="00090C66"/>
    <w:rsid w:val="000949CE"/>
    <w:rsid w:val="00095C78"/>
    <w:rsid w:val="000A2B59"/>
    <w:rsid w:val="000B5042"/>
    <w:rsid w:val="000C233F"/>
    <w:rsid w:val="000C470E"/>
    <w:rsid w:val="000C567D"/>
    <w:rsid w:val="000C7AAA"/>
    <w:rsid w:val="000D0017"/>
    <w:rsid w:val="000D64A3"/>
    <w:rsid w:val="000F083A"/>
    <w:rsid w:val="000F599B"/>
    <w:rsid w:val="00113D83"/>
    <w:rsid w:val="00130293"/>
    <w:rsid w:val="00142F38"/>
    <w:rsid w:val="00143891"/>
    <w:rsid w:val="001500DD"/>
    <w:rsid w:val="001502C2"/>
    <w:rsid w:val="00153F13"/>
    <w:rsid w:val="00156788"/>
    <w:rsid w:val="00160BAB"/>
    <w:rsid w:val="00160F08"/>
    <w:rsid w:val="00164017"/>
    <w:rsid w:val="0016515B"/>
    <w:rsid w:val="00172874"/>
    <w:rsid w:val="001B250A"/>
    <w:rsid w:val="001D4400"/>
    <w:rsid w:val="001E7FA5"/>
    <w:rsid w:val="001F1DDB"/>
    <w:rsid w:val="001F3D7C"/>
    <w:rsid w:val="0020647B"/>
    <w:rsid w:val="0022278C"/>
    <w:rsid w:val="002308DB"/>
    <w:rsid w:val="00242FD3"/>
    <w:rsid w:val="0024321D"/>
    <w:rsid w:val="002477EB"/>
    <w:rsid w:val="0025275D"/>
    <w:rsid w:val="0025386C"/>
    <w:rsid w:val="0026437F"/>
    <w:rsid w:val="002761A0"/>
    <w:rsid w:val="00277D6A"/>
    <w:rsid w:val="00281540"/>
    <w:rsid w:val="0028300C"/>
    <w:rsid w:val="00292FC6"/>
    <w:rsid w:val="002A29C8"/>
    <w:rsid w:val="002B4C77"/>
    <w:rsid w:val="002C1336"/>
    <w:rsid w:val="002D1CBE"/>
    <w:rsid w:val="002D365A"/>
    <w:rsid w:val="002D5766"/>
    <w:rsid w:val="002E08F0"/>
    <w:rsid w:val="002E12B0"/>
    <w:rsid w:val="0030171B"/>
    <w:rsid w:val="00304615"/>
    <w:rsid w:val="003056F2"/>
    <w:rsid w:val="0031360C"/>
    <w:rsid w:val="00314508"/>
    <w:rsid w:val="0032165D"/>
    <w:rsid w:val="00321DFF"/>
    <w:rsid w:val="00323365"/>
    <w:rsid w:val="003356B7"/>
    <w:rsid w:val="003501A5"/>
    <w:rsid w:val="003507B5"/>
    <w:rsid w:val="00353344"/>
    <w:rsid w:val="0035634A"/>
    <w:rsid w:val="00356C69"/>
    <w:rsid w:val="003572B7"/>
    <w:rsid w:val="00367CB4"/>
    <w:rsid w:val="00372D1E"/>
    <w:rsid w:val="00372F6B"/>
    <w:rsid w:val="00373EDC"/>
    <w:rsid w:val="00375ACC"/>
    <w:rsid w:val="00375D53"/>
    <w:rsid w:val="00380210"/>
    <w:rsid w:val="00387DD4"/>
    <w:rsid w:val="00394052"/>
    <w:rsid w:val="00394E80"/>
    <w:rsid w:val="003A076F"/>
    <w:rsid w:val="003A193A"/>
    <w:rsid w:val="003A3106"/>
    <w:rsid w:val="003A39B8"/>
    <w:rsid w:val="003A3CC3"/>
    <w:rsid w:val="003A58D7"/>
    <w:rsid w:val="003E3D8A"/>
    <w:rsid w:val="003F4696"/>
    <w:rsid w:val="003F49B1"/>
    <w:rsid w:val="00404098"/>
    <w:rsid w:val="004175B1"/>
    <w:rsid w:val="004223B4"/>
    <w:rsid w:val="00423059"/>
    <w:rsid w:val="004243A3"/>
    <w:rsid w:val="00424597"/>
    <w:rsid w:val="00430ADD"/>
    <w:rsid w:val="00441935"/>
    <w:rsid w:val="0045374C"/>
    <w:rsid w:val="00463B15"/>
    <w:rsid w:val="00467D9F"/>
    <w:rsid w:val="00473EEA"/>
    <w:rsid w:val="00481A87"/>
    <w:rsid w:val="00482CFC"/>
    <w:rsid w:val="00484B13"/>
    <w:rsid w:val="004914DC"/>
    <w:rsid w:val="0049300E"/>
    <w:rsid w:val="00496CAE"/>
    <w:rsid w:val="004A73A2"/>
    <w:rsid w:val="004A7E7E"/>
    <w:rsid w:val="004B7EFB"/>
    <w:rsid w:val="004C08B0"/>
    <w:rsid w:val="004C1021"/>
    <w:rsid w:val="004C4876"/>
    <w:rsid w:val="004C5433"/>
    <w:rsid w:val="004C70A6"/>
    <w:rsid w:val="004D679B"/>
    <w:rsid w:val="004D6D06"/>
    <w:rsid w:val="004E0251"/>
    <w:rsid w:val="004F4B4A"/>
    <w:rsid w:val="004F74FC"/>
    <w:rsid w:val="00502138"/>
    <w:rsid w:val="00505795"/>
    <w:rsid w:val="00505942"/>
    <w:rsid w:val="005074E3"/>
    <w:rsid w:val="0053019E"/>
    <w:rsid w:val="00531C1C"/>
    <w:rsid w:val="00546F57"/>
    <w:rsid w:val="0054766E"/>
    <w:rsid w:val="00555BB6"/>
    <w:rsid w:val="005725AD"/>
    <w:rsid w:val="0057743E"/>
    <w:rsid w:val="00581473"/>
    <w:rsid w:val="00583BC3"/>
    <w:rsid w:val="00586D82"/>
    <w:rsid w:val="005A0565"/>
    <w:rsid w:val="005A6CF4"/>
    <w:rsid w:val="005C1065"/>
    <w:rsid w:val="005C508F"/>
    <w:rsid w:val="005D5219"/>
    <w:rsid w:val="005F0CE6"/>
    <w:rsid w:val="005F76ED"/>
    <w:rsid w:val="00603D10"/>
    <w:rsid w:val="00605AB3"/>
    <w:rsid w:val="0061782B"/>
    <w:rsid w:val="00617A93"/>
    <w:rsid w:val="00623363"/>
    <w:rsid w:val="0062596B"/>
    <w:rsid w:val="006356C6"/>
    <w:rsid w:val="00652FD6"/>
    <w:rsid w:val="00653767"/>
    <w:rsid w:val="00660EF5"/>
    <w:rsid w:val="00664E71"/>
    <w:rsid w:val="0069489C"/>
    <w:rsid w:val="006B604C"/>
    <w:rsid w:val="006C3D32"/>
    <w:rsid w:val="006C5EFF"/>
    <w:rsid w:val="006C73D3"/>
    <w:rsid w:val="006D05CE"/>
    <w:rsid w:val="006D2632"/>
    <w:rsid w:val="006E2E59"/>
    <w:rsid w:val="006E7B32"/>
    <w:rsid w:val="006F05C2"/>
    <w:rsid w:val="006F1E19"/>
    <w:rsid w:val="006F28F1"/>
    <w:rsid w:val="006F4A81"/>
    <w:rsid w:val="00706CDE"/>
    <w:rsid w:val="007110A3"/>
    <w:rsid w:val="007152A2"/>
    <w:rsid w:val="0071749A"/>
    <w:rsid w:val="007207D8"/>
    <w:rsid w:val="00720B8B"/>
    <w:rsid w:val="007330AB"/>
    <w:rsid w:val="00734FCC"/>
    <w:rsid w:val="00735DB5"/>
    <w:rsid w:val="007501D5"/>
    <w:rsid w:val="00751509"/>
    <w:rsid w:val="0075321D"/>
    <w:rsid w:val="00755B10"/>
    <w:rsid w:val="00755EE0"/>
    <w:rsid w:val="00762F6A"/>
    <w:rsid w:val="007632D8"/>
    <w:rsid w:val="0076393D"/>
    <w:rsid w:val="00764145"/>
    <w:rsid w:val="007647A4"/>
    <w:rsid w:val="00765187"/>
    <w:rsid w:val="00770B89"/>
    <w:rsid w:val="00780F5E"/>
    <w:rsid w:val="00784224"/>
    <w:rsid w:val="00786727"/>
    <w:rsid w:val="00796972"/>
    <w:rsid w:val="007A032F"/>
    <w:rsid w:val="007A0BCD"/>
    <w:rsid w:val="007A0E0D"/>
    <w:rsid w:val="007A2F3A"/>
    <w:rsid w:val="007B7681"/>
    <w:rsid w:val="007C0DF3"/>
    <w:rsid w:val="007C4466"/>
    <w:rsid w:val="007C5A1E"/>
    <w:rsid w:val="007D1E65"/>
    <w:rsid w:val="0080539A"/>
    <w:rsid w:val="00817E91"/>
    <w:rsid w:val="0082100C"/>
    <w:rsid w:val="00826A7A"/>
    <w:rsid w:val="00826D8E"/>
    <w:rsid w:val="008360A9"/>
    <w:rsid w:val="008363B0"/>
    <w:rsid w:val="00837209"/>
    <w:rsid w:val="00837D84"/>
    <w:rsid w:val="008472A7"/>
    <w:rsid w:val="00850DE6"/>
    <w:rsid w:val="00851C75"/>
    <w:rsid w:val="00852A4A"/>
    <w:rsid w:val="00854350"/>
    <w:rsid w:val="00854593"/>
    <w:rsid w:val="00855E33"/>
    <w:rsid w:val="008572B5"/>
    <w:rsid w:val="00870941"/>
    <w:rsid w:val="008764E9"/>
    <w:rsid w:val="00877121"/>
    <w:rsid w:val="00877C56"/>
    <w:rsid w:val="00882A3A"/>
    <w:rsid w:val="00892F10"/>
    <w:rsid w:val="008A0D79"/>
    <w:rsid w:val="008A349F"/>
    <w:rsid w:val="008B049D"/>
    <w:rsid w:val="008B0E82"/>
    <w:rsid w:val="008B218E"/>
    <w:rsid w:val="008B5350"/>
    <w:rsid w:val="008C0507"/>
    <w:rsid w:val="008E0FB3"/>
    <w:rsid w:val="008E5672"/>
    <w:rsid w:val="008F1263"/>
    <w:rsid w:val="008F5638"/>
    <w:rsid w:val="00900AC5"/>
    <w:rsid w:val="0090540D"/>
    <w:rsid w:val="00912EAE"/>
    <w:rsid w:val="00931A1E"/>
    <w:rsid w:val="00946CFF"/>
    <w:rsid w:val="00962F1B"/>
    <w:rsid w:val="00967D2A"/>
    <w:rsid w:val="00971098"/>
    <w:rsid w:val="00977E0E"/>
    <w:rsid w:val="00983E90"/>
    <w:rsid w:val="009A77EA"/>
    <w:rsid w:val="009C142B"/>
    <w:rsid w:val="009C1914"/>
    <w:rsid w:val="009C2C92"/>
    <w:rsid w:val="009C6248"/>
    <w:rsid w:val="009C68F5"/>
    <w:rsid w:val="009D10EC"/>
    <w:rsid w:val="009D566A"/>
    <w:rsid w:val="009E081C"/>
    <w:rsid w:val="009E1A80"/>
    <w:rsid w:val="009E6DA6"/>
    <w:rsid w:val="009F0571"/>
    <w:rsid w:val="009F2435"/>
    <w:rsid w:val="00A00DD9"/>
    <w:rsid w:val="00A01A4A"/>
    <w:rsid w:val="00A05B74"/>
    <w:rsid w:val="00A05E4C"/>
    <w:rsid w:val="00A079D0"/>
    <w:rsid w:val="00A10B51"/>
    <w:rsid w:val="00A11376"/>
    <w:rsid w:val="00A34458"/>
    <w:rsid w:val="00A4181A"/>
    <w:rsid w:val="00A43E56"/>
    <w:rsid w:val="00A45616"/>
    <w:rsid w:val="00A461F9"/>
    <w:rsid w:val="00A5414A"/>
    <w:rsid w:val="00A81D8E"/>
    <w:rsid w:val="00A906A5"/>
    <w:rsid w:val="00A91E3C"/>
    <w:rsid w:val="00AA108E"/>
    <w:rsid w:val="00AA6FE1"/>
    <w:rsid w:val="00AB615A"/>
    <w:rsid w:val="00AB686D"/>
    <w:rsid w:val="00AC0601"/>
    <w:rsid w:val="00AE2C31"/>
    <w:rsid w:val="00AE3507"/>
    <w:rsid w:val="00AE53FC"/>
    <w:rsid w:val="00AE63EF"/>
    <w:rsid w:val="00AF1649"/>
    <w:rsid w:val="00AF6B9C"/>
    <w:rsid w:val="00B016F4"/>
    <w:rsid w:val="00B136F3"/>
    <w:rsid w:val="00B24354"/>
    <w:rsid w:val="00B33512"/>
    <w:rsid w:val="00B33C41"/>
    <w:rsid w:val="00B57114"/>
    <w:rsid w:val="00B67E4E"/>
    <w:rsid w:val="00B70433"/>
    <w:rsid w:val="00B864CC"/>
    <w:rsid w:val="00B87C10"/>
    <w:rsid w:val="00BA0190"/>
    <w:rsid w:val="00BA1323"/>
    <w:rsid w:val="00BA1D20"/>
    <w:rsid w:val="00BA3654"/>
    <w:rsid w:val="00BB3303"/>
    <w:rsid w:val="00BB6FD2"/>
    <w:rsid w:val="00BC2E65"/>
    <w:rsid w:val="00BD32F4"/>
    <w:rsid w:val="00C1160F"/>
    <w:rsid w:val="00C11CB2"/>
    <w:rsid w:val="00C12441"/>
    <w:rsid w:val="00C13D84"/>
    <w:rsid w:val="00C25F7E"/>
    <w:rsid w:val="00C27C27"/>
    <w:rsid w:val="00C332A9"/>
    <w:rsid w:val="00C4264B"/>
    <w:rsid w:val="00C52792"/>
    <w:rsid w:val="00C6372E"/>
    <w:rsid w:val="00C76EE0"/>
    <w:rsid w:val="00C8146A"/>
    <w:rsid w:val="00C82282"/>
    <w:rsid w:val="00C979E0"/>
    <w:rsid w:val="00CA5808"/>
    <w:rsid w:val="00CA7939"/>
    <w:rsid w:val="00CB641C"/>
    <w:rsid w:val="00CC115B"/>
    <w:rsid w:val="00CC6E72"/>
    <w:rsid w:val="00CD3BDF"/>
    <w:rsid w:val="00CE31FE"/>
    <w:rsid w:val="00CF3CBB"/>
    <w:rsid w:val="00D24A7A"/>
    <w:rsid w:val="00D36824"/>
    <w:rsid w:val="00D37E11"/>
    <w:rsid w:val="00D41E97"/>
    <w:rsid w:val="00D441B0"/>
    <w:rsid w:val="00D44735"/>
    <w:rsid w:val="00D531BD"/>
    <w:rsid w:val="00D628BF"/>
    <w:rsid w:val="00D64892"/>
    <w:rsid w:val="00D77ED7"/>
    <w:rsid w:val="00D812BF"/>
    <w:rsid w:val="00D82FA7"/>
    <w:rsid w:val="00D95777"/>
    <w:rsid w:val="00D96052"/>
    <w:rsid w:val="00D97A7B"/>
    <w:rsid w:val="00DA0424"/>
    <w:rsid w:val="00DA3E59"/>
    <w:rsid w:val="00DA573C"/>
    <w:rsid w:val="00DA608D"/>
    <w:rsid w:val="00DB3EDA"/>
    <w:rsid w:val="00DB652C"/>
    <w:rsid w:val="00DC19EB"/>
    <w:rsid w:val="00DC3E0A"/>
    <w:rsid w:val="00DD096D"/>
    <w:rsid w:val="00DE6431"/>
    <w:rsid w:val="00DE7198"/>
    <w:rsid w:val="00DE78F9"/>
    <w:rsid w:val="00E05469"/>
    <w:rsid w:val="00E054CD"/>
    <w:rsid w:val="00E06885"/>
    <w:rsid w:val="00E13126"/>
    <w:rsid w:val="00E13E93"/>
    <w:rsid w:val="00E1449F"/>
    <w:rsid w:val="00E15B8C"/>
    <w:rsid w:val="00E15D48"/>
    <w:rsid w:val="00E20C9A"/>
    <w:rsid w:val="00E22C5A"/>
    <w:rsid w:val="00E4595B"/>
    <w:rsid w:val="00E47B5E"/>
    <w:rsid w:val="00E529E6"/>
    <w:rsid w:val="00E530E4"/>
    <w:rsid w:val="00E53FDA"/>
    <w:rsid w:val="00E57DC1"/>
    <w:rsid w:val="00E6234C"/>
    <w:rsid w:val="00E74BE8"/>
    <w:rsid w:val="00E84C6A"/>
    <w:rsid w:val="00E876A9"/>
    <w:rsid w:val="00E90AC9"/>
    <w:rsid w:val="00E91187"/>
    <w:rsid w:val="00EB22C7"/>
    <w:rsid w:val="00EB6F54"/>
    <w:rsid w:val="00EC0FC7"/>
    <w:rsid w:val="00EC7199"/>
    <w:rsid w:val="00ED44ED"/>
    <w:rsid w:val="00EE1EC1"/>
    <w:rsid w:val="00EE706C"/>
    <w:rsid w:val="00EE7A61"/>
    <w:rsid w:val="00F0754E"/>
    <w:rsid w:val="00F07C37"/>
    <w:rsid w:val="00F11D76"/>
    <w:rsid w:val="00F154BC"/>
    <w:rsid w:val="00F23F6C"/>
    <w:rsid w:val="00F35E37"/>
    <w:rsid w:val="00F37AF8"/>
    <w:rsid w:val="00F40A96"/>
    <w:rsid w:val="00F413DE"/>
    <w:rsid w:val="00F417F1"/>
    <w:rsid w:val="00F41F41"/>
    <w:rsid w:val="00F51C46"/>
    <w:rsid w:val="00F62240"/>
    <w:rsid w:val="00F64D93"/>
    <w:rsid w:val="00F723CE"/>
    <w:rsid w:val="00F72B48"/>
    <w:rsid w:val="00F736C1"/>
    <w:rsid w:val="00F931EF"/>
    <w:rsid w:val="00F95D05"/>
    <w:rsid w:val="00FA24AF"/>
    <w:rsid w:val="00FB1C63"/>
    <w:rsid w:val="00FB2B37"/>
    <w:rsid w:val="00FB7EB7"/>
    <w:rsid w:val="00FC049E"/>
    <w:rsid w:val="00FC104D"/>
    <w:rsid w:val="00FC5E6C"/>
    <w:rsid w:val="00FD134C"/>
    <w:rsid w:val="00FD3900"/>
    <w:rsid w:val="00FD69DC"/>
    <w:rsid w:val="00FE7D3C"/>
    <w:rsid w:val="00FF4CCC"/>
    <w:rsid w:val="00FF58EB"/>
    <w:rsid w:val="00FF79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79D0"/>
    <w:pPr>
      <w:tabs>
        <w:tab w:val="center" w:pos="4153"/>
        <w:tab w:val="right" w:pos="8306"/>
      </w:tabs>
    </w:pPr>
  </w:style>
  <w:style w:type="paragraph" w:styleId="Footer">
    <w:name w:val="footer"/>
    <w:basedOn w:val="Normal"/>
    <w:rsid w:val="00A079D0"/>
    <w:pPr>
      <w:tabs>
        <w:tab w:val="center" w:pos="4153"/>
        <w:tab w:val="right" w:pos="8306"/>
      </w:tabs>
    </w:pPr>
  </w:style>
  <w:style w:type="character" w:styleId="PageNumber">
    <w:name w:val="page number"/>
    <w:basedOn w:val="DefaultParagraphFont"/>
    <w:rsid w:val="00A079D0"/>
  </w:style>
  <w:style w:type="character" w:customStyle="1" w:styleId="SOFinalBodyTextCharChar">
    <w:name w:val="SO Final Body Text Char Char"/>
    <w:link w:val="SOFinalBodyText"/>
    <w:locked/>
    <w:rsid w:val="00387DD4"/>
    <w:rPr>
      <w:rFonts w:ascii="Arial" w:hAnsi="Arial" w:cs="Arial"/>
      <w:color w:val="000000"/>
      <w:szCs w:val="24"/>
      <w:lang w:val="en-US" w:eastAsia="en-US" w:bidi="ar-SA"/>
    </w:rPr>
  </w:style>
  <w:style w:type="paragraph" w:customStyle="1" w:styleId="SOFinalBodyText">
    <w:name w:val="SO Final Body Text"/>
    <w:link w:val="SOFinalBodyTextCharChar"/>
    <w:rsid w:val="00387DD4"/>
    <w:pPr>
      <w:spacing w:before="120"/>
    </w:pPr>
    <w:rPr>
      <w:rFonts w:ascii="Arial" w:hAnsi="Arial" w:cs="Arial"/>
      <w:color w:val="000000"/>
      <w:szCs w:val="24"/>
      <w:lang w:val="en-US" w:eastAsia="en-US"/>
    </w:rPr>
  </w:style>
  <w:style w:type="character" w:styleId="CommentReference">
    <w:name w:val="annotation reference"/>
    <w:rsid w:val="00762F6A"/>
    <w:rPr>
      <w:sz w:val="16"/>
      <w:szCs w:val="16"/>
    </w:rPr>
  </w:style>
  <w:style w:type="paragraph" w:styleId="CommentText">
    <w:name w:val="annotation text"/>
    <w:basedOn w:val="Normal"/>
    <w:link w:val="CommentTextChar"/>
    <w:rsid w:val="00762F6A"/>
    <w:rPr>
      <w:sz w:val="20"/>
      <w:szCs w:val="20"/>
    </w:rPr>
  </w:style>
  <w:style w:type="character" w:customStyle="1" w:styleId="CommentTextChar">
    <w:name w:val="Comment Text Char"/>
    <w:link w:val="CommentText"/>
    <w:rsid w:val="00762F6A"/>
    <w:rPr>
      <w:rFonts w:ascii="Arial" w:hAnsi="Arial" w:cs="Arial"/>
      <w:lang w:eastAsia="en-US"/>
    </w:rPr>
  </w:style>
  <w:style w:type="paragraph" w:styleId="CommentSubject">
    <w:name w:val="annotation subject"/>
    <w:basedOn w:val="CommentText"/>
    <w:next w:val="CommentText"/>
    <w:link w:val="CommentSubjectChar"/>
    <w:rsid w:val="00762F6A"/>
    <w:rPr>
      <w:b/>
      <w:bCs/>
    </w:rPr>
  </w:style>
  <w:style w:type="character" w:customStyle="1" w:styleId="CommentSubjectChar">
    <w:name w:val="Comment Subject Char"/>
    <w:link w:val="CommentSubject"/>
    <w:rsid w:val="00762F6A"/>
    <w:rPr>
      <w:rFonts w:ascii="Arial" w:hAnsi="Arial" w:cs="Arial"/>
      <w:b/>
      <w:bCs/>
      <w:lang w:eastAsia="en-US"/>
    </w:rPr>
  </w:style>
  <w:style w:type="paragraph" w:styleId="BalloonText">
    <w:name w:val="Balloon Text"/>
    <w:basedOn w:val="Normal"/>
    <w:link w:val="BalloonTextChar"/>
    <w:rsid w:val="00762F6A"/>
    <w:rPr>
      <w:rFonts w:ascii="Tahoma" w:hAnsi="Tahoma" w:cs="Tahoma"/>
      <w:sz w:val="16"/>
      <w:szCs w:val="16"/>
    </w:rPr>
  </w:style>
  <w:style w:type="character" w:customStyle="1" w:styleId="BalloonTextChar">
    <w:name w:val="Balloon Text Char"/>
    <w:link w:val="BalloonText"/>
    <w:rsid w:val="00762F6A"/>
    <w:rPr>
      <w:rFonts w:ascii="Tahoma" w:hAnsi="Tahoma" w:cs="Tahoma"/>
      <w:sz w:val="16"/>
      <w:szCs w:val="16"/>
      <w:lang w:eastAsia="en-US"/>
    </w:rPr>
  </w:style>
  <w:style w:type="paragraph" w:customStyle="1" w:styleId="Default">
    <w:name w:val="Default"/>
    <w:rsid w:val="00900AC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E57DC1"/>
    <w:pPr>
      <w:spacing w:before="100" w:beforeAutospacing="1" w:after="100" w:afterAutospacing="1"/>
    </w:pPr>
    <w:rPr>
      <w:rFonts w:ascii="Times New Roman" w:hAnsi="Times New Roman" w:cs="Times New Roman"/>
      <w:lang w:eastAsia="en-AU"/>
    </w:rPr>
  </w:style>
  <w:style w:type="character" w:styleId="Hyperlink">
    <w:name w:val="Hyperlink"/>
    <w:basedOn w:val="DefaultParagraphFont"/>
    <w:rsid w:val="00A906A5"/>
    <w:rPr>
      <w:color w:val="0000FF" w:themeColor="hyperlink"/>
      <w:u w:val="single"/>
    </w:rPr>
  </w:style>
  <w:style w:type="character" w:styleId="FollowedHyperlink">
    <w:name w:val="FollowedHyperlink"/>
    <w:basedOn w:val="DefaultParagraphFont"/>
    <w:rsid w:val="007207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79D0"/>
    <w:pPr>
      <w:tabs>
        <w:tab w:val="center" w:pos="4153"/>
        <w:tab w:val="right" w:pos="8306"/>
      </w:tabs>
    </w:pPr>
  </w:style>
  <w:style w:type="paragraph" w:styleId="Footer">
    <w:name w:val="footer"/>
    <w:basedOn w:val="Normal"/>
    <w:rsid w:val="00A079D0"/>
    <w:pPr>
      <w:tabs>
        <w:tab w:val="center" w:pos="4153"/>
        <w:tab w:val="right" w:pos="8306"/>
      </w:tabs>
    </w:pPr>
  </w:style>
  <w:style w:type="character" w:styleId="PageNumber">
    <w:name w:val="page number"/>
    <w:basedOn w:val="DefaultParagraphFont"/>
    <w:rsid w:val="00A079D0"/>
  </w:style>
  <w:style w:type="character" w:customStyle="1" w:styleId="SOFinalBodyTextCharChar">
    <w:name w:val="SO Final Body Text Char Char"/>
    <w:link w:val="SOFinalBodyText"/>
    <w:locked/>
    <w:rsid w:val="00387DD4"/>
    <w:rPr>
      <w:rFonts w:ascii="Arial" w:hAnsi="Arial" w:cs="Arial"/>
      <w:color w:val="000000"/>
      <w:szCs w:val="24"/>
      <w:lang w:val="en-US" w:eastAsia="en-US" w:bidi="ar-SA"/>
    </w:rPr>
  </w:style>
  <w:style w:type="paragraph" w:customStyle="1" w:styleId="SOFinalBodyText">
    <w:name w:val="SO Final Body Text"/>
    <w:link w:val="SOFinalBodyTextCharChar"/>
    <w:rsid w:val="00387DD4"/>
    <w:pPr>
      <w:spacing w:before="120"/>
    </w:pPr>
    <w:rPr>
      <w:rFonts w:ascii="Arial" w:hAnsi="Arial" w:cs="Arial"/>
      <w:color w:val="000000"/>
      <w:szCs w:val="24"/>
      <w:lang w:val="en-US" w:eastAsia="en-US"/>
    </w:rPr>
  </w:style>
  <w:style w:type="character" w:styleId="CommentReference">
    <w:name w:val="annotation reference"/>
    <w:rsid w:val="00762F6A"/>
    <w:rPr>
      <w:sz w:val="16"/>
      <w:szCs w:val="16"/>
    </w:rPr>
  </w:style>
  <w:style w:type="paragraph" w:styleId="CommentText">
    <w:name w:val="annotation text"/>
    <w:basedOn w:val="Normal"/>
    <w:link w:val="CommentTextChar"/>
    <w:rsid w:val="00762F6A"/>
    <w:rPr>
      <w:sz w:val="20"/>
      <w:szCs w:val="20"/>
    </w:rPr>
  </w:style>
  <w:style w:type="character" w:customStyle="1" w:styleId="CommentTextChar">
    <w:name w:val="Comment Text Char"/>
    <w:link w:val="CommentText"/>
    <w:rsid w:val="00762F6A"/>
    <w:rPr>
      <w:rFonts w:ascii="Arial" w:hAnsi="Arial" w:cs="Arial"/>
      <w:lang w:eastAsia="en-US"/>
    </w:rPr>
  </w:style>
  <w:style w:type="paragraph" w:styleId="CommentSubject">
    <w:name w:val="annotation subject"/>
    <w:basedOn w:val="CommentText"/>
    <w:next w:val="CommentText"/>
    <w:link w:val="CommentSubjectChar"/>
    <w:rsid w:val="00762F6A"/>
    <w:rPr>
      <w:b/>
      <w:bCs/>
    </w:rPr>
  </w:style>
  <w:style w:type="character" w:customStyle="1" w:styleId="CommentSubjectChar">
    <w:name w:val="Comment Subject Char"/>
    <w:link w:val="CommentSubject"/>
    <w:rsid w:val="00762F6A"/>
    <w:rPr>
      <w:rFonts w:ascii="Arial" w:hAnsi="Arial" w:cs="Arial"/>
      <w:b/>
      <w:bCs/>
      <w:lang w:eastAsia="en-US"/>
    </w:rPr>
  </w:style>
  <w:style w:type="paragraph" w:styleId="BalloonText">
    <w:name w:val="Balloon Text"/>
    <w:basedOn w:val="Normal"/>
    <w:link w:val="BalloonTextChar"/>
    <w:rsid w:val="00762F6A"/>
    <w:rPr>
      <w:rFonts w:ascii="Tahoma" w:hAnsi="Tahoma" w:cs="Tahoma"/>
      <w:sz w:val="16"/>
      <w:szCs w:val="16"/>
    </w:rPr>
  </w:style>
  <w:style w:type="character" w:customStyle="1" w:styleId="BalloonTextChar">
    <w:name w:val="Balloon Text Char"/>
    <w:link w:val="BalloonText"/>
    <w:rsid w:val="00762F6A"/>
    <w:rPr>
      <w:rFonts w:ascii="Tahoma" w:hAnsi="Tahoma" w:cs="Tahoma"/>
      <w:sz w:val="16"/>
      <w:szCs w:val="16"/>
      <w:lang w:eastAsia="en-US"/>
    </w:rPr>
  </w:style>
  <w:style w:type="paragraph" w:customStyle="1" w:styleId="Default">
    <w:name w:val="Default"/>
    <w:rsid w:val="00900AC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E57DC1"/>
    <w:pPr>
      <w:spacing w:before="100" w:beforeAutospacing="1" w:after="100" w:afterAutospacing="1"/>
    </w:pPr>
    <w:rPr>
      <w:rFonts w:ascii="Times New Roman" w:hAnsi="Times New Roman" w:cs="Times New Roman"/>
      <w:lang w:eastAsia="en-AU"/>
    </w:rPr>
  </w:style>
  <w:style w:type="character" w:styleId="Hyperlink">
    <w:name w:val="Hyperlink"/>
    <w:basedOn w:val="DefaultParagraphFont"/>
    <w:rsid w:val="00A906A5"/>
    <w:rPr>
      <w:color w:val="0000FF" w:themeColor="hyperlink"/>
      <w:u w:val="single"/>
    </w:rPr>
  </w:style>
  <w:style w:type="character" w:styleId="FollowedHyperlink">
    <w:name w:val="FollowedHyperlink"/>
    <w:basedOn w:val="DefaultParagraphFont"/>
    <w:rsid w:val="007207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992072">
      <w:bodyDiv w:val="1"/>
      <w:marLeft w:val="0"/>
      <w:marRight w:val="0"/>
      <w:marTop w:val="0"/>
      <w:marBottom w:val="0"/>
      <w:divBdr>
        <w:top w:val="none" w:sz="0" w:space="0" w:color="auto"/>
        <w:left w:val="none" w:sz="0" w:space="0" w:color="auto"/>
        <w:bottom w:val="none" w:sz="0" w:space="0" w:color="auto"/>
        <w:right w:val="none" w:sz="0" w:space="0" w:color="auto"/>
      </w:divBdr>
      <w:divsChild>
        <w:div w:id="493421327">
          <w:marLeft w:val="0"/>
          <w:marRight w:val="0"/>
          <w:marTop w:val="0"/>
          <w:marBottom w:val="0"/>
          <w:divBdr>
            <w:top w:val="none" w:sz="0" w:space="0" w:color="auto"/>
            <w:left w:val="none" w:sz="0" w:space="0" w:color="auto"/>
            <w:bottom w:val="none" w:sz="0" w:space="0" w:color="auto"/>
            <w:right w:val="none" w:sz="0" w:space="0" w:color="auto"/>
          </w:divBdr>
          <w:divsChild>
            <w:div w:id="1236816505">
              <w:marLeft w:val="0"/>
              <w:marRight w:val="0"/>
              <w:marTop w:val="0"/>
              <w:marBottom w:val="0"/>
              <w:divBdr>
                <w:top w:val="none" w:sz="0" w:space="0" w:color="auto"/>
                <w:left w:val="none" w:sz="0" w:space="0" w:color="auto"/>
                <w:bottom w:val="none" w:sz="0" w:space="0" w:color="auto"/>
                <w:right w:val="none" w:sz="0" w:space="0" w:color="auto"/>
              </w:divBdr>
              <w:divsChild>
                <w:div w:id="1342393161">
                  <w:marLeft w:val="0"/>
                  <w:marRight w:val="0"/>
                  <w:marTop w:val="0"/>
                  <w:marBottom w:val="0"/>
                  <w:divBdr>
                    <w:top w:val="none" w:sz="0" w:space="0" w:color="auto"/>
                    <w:left w:val="none" w:sz="0" w:space="0" w:color="auto"/>
                    <w:bottom w:val="none" w:sz="0" w:space="0" w:color="auto"/>
                    <w:right w:val="none" w:sz="0" w:space="0" w:color="auto"/>
                  </w:divBdr>
                  <w:divsChild>
                    <w:div w:id="819035227">
                      <w:marLeft w:val="0"/>
                      <w:marRight w:val="0"/>
                      <w:marTop w:val="0"/>
                      <w:marBottom w:val="0"/>
                      <w:divBdr>
                        <w:top w:val="none" w:sz="0" w:space="0" w:color="auto"/>
                        <w:left w:val="none" w:sz="0" w:space="0" w:color="auto"/>
                        <w:bottom w:val="none" w:sz="0" w:space="0" w:color="auto"/>
                        <w:right w:val="none" w:sz="0" w:space="0" w:color="auto"/>
                      </w:divBdr>
                      <w:divsChild>
                        <w:div w:id="1256090419">
                          <w:marLeft w:val="0"/>
                          <w:marRight w:val="0"/>
                          <w:marTop w:val="0"/>
                          <w:marBottom w:val="0"/>
                          <w:divBdr>
                            <w:top w:val="none" w:sz="0" w:space="0" w:color="auto"/>
                            <w:left w:val="none" w:sz="0" w:space="0" w:color="auto"/>
                            <w:bottom w:val="none" w:sz="0" w:space="0" w:color="auto"/>
                            <w:right w:val="none" w:sz="0" w:space="0" w:color="auto"/>
                          </w:divBdr>
                          <w:divsChild>
                            <w:div w:id="402022972">
                              <w:marLeft w:val="0"/>
                              <w:marRight w:val="0"/>
                              <w:marTop w:val="0"/>
                              <w:marBottom w:val="0"/>
                              <w:divBdr>
                                <w:top w:val="none" w:sz="0" w:space="0" w:color="auto"/>
                                <w:left w:val="none" w:sz="0" w:space="0" w:color="auto"/>
                                <w:bottom w:val="none" w:sz="0" w:space="0" w:color="auto"/>
                                <w:right w:val="none" w:sz="0" w:space="0" w:color="auto"/>
                              </w:divBdr>
                              <w:divsChild>
                                <w:div w:id="679891124">
                                  <w:marLeft w:val="0"/>
                                  <w:marRight w:val="0"/>
                                  <w:marTop w:val="0"/>
                                  <w:marBottom w:val="0"/>
                                  <w:divBdr>
                                    <w:top w:val="none" w:sz="0" w:space="0" w:color="auto"/>
                                    <w:left w:val="none" w:sz="0" w:space="0" w:color="auto"/>
                                    <w:bottom w:val="none" w:sz="0" w:space="0" w:color="auto"/>
                                    <w:right w:val="none" w:sz="0" w:space="0" w:color="auto"/>
                                  </w:divBdr>
                                  <w:divsChild>
                                    <w:div w:id="1474563914">
                                      <w:marLeft w:val="0"/>
                                      <w:marRight w:val="0"/>
                                      <w:marTop w:val="0"/>
                                      <w:marBottom w:val="0"/>
                                      <w:divBdr>
                                        <w:top w:val="none" w:sz="0" w:space="0" w:color="auto"/>
                                        <w:left w:val="none" w:sz="0" w:space="0" w:color="auto"/>
                                        <w:bottom w:val="none" w:sz="0" w:space="0" w:color="auto"/>
                                        <w:right w:val="none" w:sz="0" w:space="0" w:color="auto"/>
                                      </w:divBdr>
                                      <w:divsChild>
                                        <w:div w:id="1321352615">
                                          <w:marLeft w:val="0"/>
                                          <w:marRight w:val="0"/>
                                          <w:marTop w:val="0"/>
                                          <w:marBottom w:val="0"/>
                                          <w:divBdr>
                                            <w:top w:val="none" w:sz="0" w:space="0" w:color="auto"/>
                                            <w:left w:val="none" w:sz="0" w:space="0" w:color="auto"/>
                                            <w:bottom w:val="none" w:sz="0" w:space="0" w:color="auto"/>
                                            <w:right w:val="none" w:sz="0" w:space="0" w:color="auto"/>
                                          </w:divBdr>
                                          <w:divsChild>
                                            <w:div w:id="1271670732">
                                              <w:marLeft w:val="0"/>
                                              <w:marRight w:val="0"/>
                                              <w:marTop w:val="0"/>
                                              <w:marBottom w:val="0"/>
                                              <w:divBdr>
                                                <w:top w:val="none" w:sz="0" w:space="0" w:color="auto"/>
                                                <w:left w:val="none" w:sz="0" w:space="0" w:color="auto"/>
                                                <w:bottom w:val="none" w:sz="0" w:space="0" w:color="auto"/>
                                                <w:right w:val="none" w:sz="0" w:space="0" w:color="auto"/>
                                              </w:divBdr>
                                              <w:divsChild>
                                                <w:div w:id="650402934">
                                                  <w:marLeft w:val="0"/>
                                                  <w:marRight w:val="0"/>
                                                  <w:marTop w:val="0"/>
                                                  <w:marBottom w:val="0"/>
                                                  <w:divBdr>
                                                    <w:top w:val="none" w:sz="0" w:space="0" w:color="auto"/>
                                                    <w:left w:val="none" w:sz="0" w:space="0" w:color="auto"/>
                                                    <w:bottom w:val="none" w:sz="0" w:space="0" w:color="auto"/>
                                                    <w:right w:val="none" w:sz="0" w:space="0" w:color="auto"/>
                                                  </w:divBdr>
                                                  <w:divsChild>
                                                    <w:div w:id="1185051744">
                                                      <w:marLeft w:val="0"/>
                                                      <w:marRight w:val="0"/>
                                                      <w:marTop w:val="0"/>
                                                      <w:marBottom w:val="0"/>
                                                      <w:divBdr>
                                                        <w:top w:val="none" w:sz="0" w:space="0" w:color="auto"/>
                                                        <w:left w:val="none" w:sz="0" w:space="0" w:color="auto"/>
                                                        <w:bottom w:val="none" w:sz="0" w:space="0" w:color="auto"/>
                                                        <w:right w:val="none" w:sz="0" w:space="0" w:color="auto"/>
                                                      </w:divBdr>
                                                      <w:divsChild>
                                                        <w:div w:id="16454257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2817586">
      <w:bodyDiv w:val="1"/>
      <w:marLeft w:val="0"/>
      <w:marRight w:val="0"/>
      <w:marTop w:val="0"/>
      <w:marBottom w:val="0"/>
      <w:divBdr>
        <w:top w:val="none" w:sz="0" w:space="0" w:color="auto"/>
        <w:left w:val="none" w:sz="0" w:space="0" w:color="auto"/>
        <w:bottom w:val="none" w:sz="0" w:space="0" w:color="auto"/>
        <w:right w:val="none" w:sz="0" w:space="0" w:color="auto"/>
      </w:divBdr>
    </w:div>
    <w:div w:id="214145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oleObject" Target="embeddings/oleObject1.bin" Id="rId10" /><Relationship Type="http://schemas.microsoft.com/office/2007/relationships/stylesWithEffects" Target="stylesWithEffects.xml" Id="rId4" /><Relationship Type="http://schemas.openxmlformats.org/officeDocument/2006/relationships/image" Target="media/image1.wmf" Id="rId9" /><Relationship Type="http://schemas.openxmlformats.org/officeDocument/2006/relationships/footer" Target="footer3.xml" Id="rId14" /><Relationship Type="http://schemas.openxmlformats.org/officeDocument/2006/relationships/customXml" Target="/customXML/item3.xml" Id="Ra4e8579f5b404505" /></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A282940</value>
    </field>
    <field name="Objective-Title">
      <value order="0">Stage 1 Subject Descriptions</value>
    </field>
    <field name="Objective-Description">
      <value order="0"/>
    </field>
    <field name="Objective-CreationStamp">
      <value order="0">2013-07-04T02:20:44Z</value>
    </field>
    <field name="Objective-IsApproved">
      <value order="0">false</value>
    </field>
    <field name="Objective-IsPublished">
      <value order="0">true</value>
    </field>
    <field name="Objective-DatePublished">
      <value order="0">2018-01-25T02:51:11Z</value>
    </field>
    <field name="Objective-ModificationStamp">
      <value order="0">2018-01-25T02:51:11Z</value>
    </field>
    <field name="Objective-Owner">
      <value order="0">Karen Collins</value>
    </field>
    <field name="Objective-Path">
      <value order="0">Objective Global Folder:Curriculum:Subject renewal:All Subject Changes:Administration and Templates</value>
    </field>
    <field name="Objective-Parent">
      <value order="0">Administration and Templates</value>
    </field>
    <field name="Objective-State">
      <value order="0">Published</value>
    </field>
    <field name="Objective-VersionId">
      <value order="0">vA1234477</value>
    </field>
    <field name="Objective-Version">
      <value order="0">13.0</value>
    </field>
    <field name="Objective-VersionNumber">
      <value order="0">28</value>
    </field>
    <field name="Objective-VersionComment">
      <value order="0"/>
    </field>
    <field name="Objective-FileNumber">
      <value order="0">qA10339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E496DFF9-39B6-4828-BB96-8F4CF3BA1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36</Pages>
  <Words>20453</Words>
  <Characters>116587</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Aboriginal Studies (1ABD10) At Stage 1 students examine aspects of Aboriginal society and cultural life, drawing on elements of sociology, arts, literature, politics, and history</vt:lpstr>
    </vt:vector>
  </TitlesOfParts>
  <Company>SACE Board of South Australia</Company>
  <LinksUpToDate>false</LinksUpToDate>
  <CharactersWithSpaces>136767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Studies (1ABD10) At Stage 1 students examine aspects of Aboriginal society and cultural life, drawing on elements of sociology, arts, literature, politics, and history</dc:title>
  <dc:creator>marcom01</dc:creator>
  <cp:lastModifiedBy> </cp:lastModifiedBy>
  <cp:revision>13</cp:revision>
  <cp:lastPrinted>2018-01-03T03:06:00Z</cp:lastPrinted>
  <dcterms:created xsi:type="dcterms:W3CDTF">2017-01-22T23:05:00Z</dcterms:created>
  <dcterms:modified xsi:type="dcterms:W3CDTF">2018-01-25T02:50:00Z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Objective-Id">
    <vt:lpwstr>A282940</vt:lpwstr>
  </property>
  <property fmtid="{D5CDD505-2E9C-101B-9397-08002B2CF9AE}" pid="4" name="Objective-Title">
    <vt:lpwstr>Stage 1 Subject Descriptions</vt:lpwstr>
  </property>
  <property fmtid="{D5CDD505-2E9C-101B-9397-08002B2CF9AE}" pid="5" name="Objective-Comment">
    <vt:lpwstr/>
  </property>
  <property fmtid="{D5CDD505-2E9C-101B-9397-08002B2CF9AE}" pid="6" name="Objective-CreationStamp">
    <vt:filetime>2013-07-04T02:20:44Z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2018-01-25T02:51:11Z</vt:filetime>
  </property>
  <property fmtid="{D5CDD505-2E9C-101B-9397-08002B2CF9AE}" pid="10" name="Objective-ModificationStamp">
    <vt:filetime>2018-01-25T02:51:11Z</vt:filetime>
  </property>
  <property fmtid="{D5CDD505-2E9C-101B-9397-08002B2CF9AE}" pid="11" name="Objective-Owner">
    <vt:lpwstr>Karen Collins</vt:lpwstr>
  </property>
  <property fmtid="{D5CDD505-2E9C-101B-9397-08002B2CF9AE}" pid="12" name="Objective-Path">
    <vt:lpwstr>Objective Global Folder:Curriculum:Subject renewal:All Subject Changes:Administration and Templates</vt:lpwstr>
  </property>
  <property fmtid="{D5CDD505-2E9C-101B-9397-08002B2CF9AE}" pid="13" name="Objective-Parent">
    <vt:lpwstr>Administration and Templates</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28</vt:r8>
  </property>
  <property fmtid="{D5CDD505-2E9C-101B-9397-08002B2CF9AE}" pid="17" name="Objective-VersionComment">
    <vt:lpwstr/>
  </property>
  <property fmtid="{D5CDD505-2E9C-101B-9397-08002B2CF9AE}" pid="18" name="Objective-FileNumber">
    <vt:lpwstr>qA10339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vA1234477</vt:lpwstr>
  </property>
</Properties>
</file>