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AFD7F3"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FFC6F4E" w14:textId="77777777" w:rsidR="00FF5B14" w:rsidRPr="0051742B" w:rsidRDefault="00FF5B14" w:rsidP="00111A42">
      <w:pPr>
        <w:pStyle w:val="Subtitle"/>
        <w:spacing w:before="240"/>
      </w:pPr>
      <w:r w:rsidRPr="0051742B">
        <w:t xml:space="preserve">Stage 1 </w:t>
      </w:r>
      <w:r w:rsidR="00C1127D">
        <w:t>Psychology</w:t>
      </w:r>
      <w:r w:rsidR="00E27BBA">
        <w:t xml:space="preserve"> (from 2021)</w:t>
      </w:r>
    </w:p>
    <w:p w14:paraId="6246B7A2"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4DFFB9D0"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668832FB" w14:textId="77777777" w:rsidR="00153C12" w:rsidRPr="00103F41" w:rsidRDefault="00153C12" w:rsidP="00103F41">
      <w:pPr>
        <w:pStyle w:val="ListParagraph"/>
      </w:pPr>
      <w:r w:rsidRPr="00103F41">
        <w:t>The principal or delegate endorses the use of the plan, and any changes made to it, including use of an addendum.</w:t>
      </w:r>
    </w:p>
    <w:p w14:paraId="1218BFE5"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1111D04" w14:textId="77777777" w:rsidTr="00111A42">
        <w:trPr>
          <w:trHeight w:hRule="exact" w:val="567"/>
        </w:trPr>
        <w:tc>
          <w:tcPr>
            <w:tcW w:w="817" w:type="dxa"/>
            <w:tcBorders>
              <w:bottom w:val="nil"/>
            </w:tcBorders>
            <w:shd w:val="clear" w:color="auto" w:fill="auto"/>
            <w:vAlign w:val="bottom"/>
          </w:tcPr>
          <w:p w14:paraId="5A867F91"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74D8D389"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D382442"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2DD3CAA0" w14:textId="77777777" w:rsidR="00153C12" w:rsidRPr="000B02FA" w:rsidRDefault="00153C12" w:rsidP="00111A42">
            <w:pPr>
              <w:spacing w:after="0"/>
              <w:rPr>
                <w:szCs w:val="20"/>
              </w:rPr>
            </w:pPr>
          </w:p>
        </w:tc>
      </w:tr>
    </w:tbl>
    <w:p w14:paraId="7892E177"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75088A37" w14:textId="77777777" w:rsidTr="00111A42">
        <w:trPr>
          <w:trHeight w:val="308"/>
        </w:trPr>
        <w:tc>
          <w:tcPr>
            <w:tcW w:w="1843" w:type="dxa"/>
            <w:gridSpan w:val="3"/>
            <w:vMerge w:val="restart"/>
            <w:shd w:val="clear" w:color="auto" w:fill="auto"/>
            <w:vAlign w:val="center"/>
          </w:tcPr>
          <w:p w14:paraId="35E08938"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1FCEDE8" w14:textId="77777777" w:rsidR="00153C12" w:rsidRPr="00A44DC9" w:rsidRDefault="00153C12" w:rsidP="00A44DC9">
            <w:pPr>
              <w:pStyle w:val="LAPTableText"/>
              <w:jc w:val="center"/>
            </w:pPr>
          </w:p>
        </w:tc>
        <w:tc>
          <w:tcPr>
            <w:tcW w:w="1276" w:type="dxa"/>
            <w:vMerge w:val="restart"/>
            <w:shd w:val="clear" w:color="auto" w:fill="auto"/>
            <w:vAlign w:val="center"/>
          </w:tcPr>
          <w:p w14:paraId="5F3F987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25C946D5" w14:textId="77777777" w:rsidR="00153C12" w:rsidRPr="00A44DC9" w:rsidRDefault="00153C12" w:rsidP="00A44DC9">
            <w:pPr>
              <w:pStyle w:val="LAPTableText"/>
            </w:pPr>
          </w:p>
        </w:tc>
        <w:tc>
          <w:tcPr>
            <w:tcW w:w="3969" w:type="dxa"/>
            <w:gridSpan w:val="5"/>
            <w:shd w:val="clear" w:color="auto" w:fill="auto"/>
            <w:vAlign w:val="center"/>
          </w:tcPr>
          <w:p w14:paraId="35AF20F0"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1A8F5C93" w14:textId="77777777" w:rsidR="00153C12" w:rsidRPr="00A44DC9" w:rsidRDefault="00153C12" w:rsidP="00A44DC9">
            <w:pPr>
              <w:pStyle w:val="LAPTableText"/>
            </w:pPr>
          </w:p>
        </w:tc>
        <w:tc>
          <w:tcPr>
            <w:tcW w:w="1134" w:type="dxa"/>
            <w:vMerge w:val="restart"/>
            <w:shd w:val="clear" w:color="auto" w:fill="auto"/>
            <w:vAlign w:val="center"/>
          </w:tcPr>
          <w:p w14:paraId="08DF2E86"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C46E108" w14:textId="77777777" w:rsidTr="00111A42">
        <w:trPr>
          <w:trHeight w:val="307"/>
        </w:trPr>
        <w:tc>
          <w:tcPr>
            <w:tcW w:w="1843" w:type="dxa"/>
            <w:gridSpan w:val="3"/>
            <w:vMerge/>
            <w:shd w:val="clear" w:color="auto" w:fill="auto"/>
          </w:tcPr>
          <w:p w14:paraId="63AB6161" w14:textId="77777777" w:rsidR="00153C12" w:rsidRPr="00A44DC9" w:rsidRDefault="00153C12" w:rsidP="00A44DC9">
            <w:pPr>
              <w:pStyle w:val="LAPTableText"/>
            </w:pPr>
          </w:p>
        </w:tc>
        <w:tc>
          <w:tcPr>
            <w:tcW w:w="425" w:type="dxa"/>
            <w:vMerge/>
            <w:tcBorders>
              <w:bottom w:val="nil"/>
            </w:tcBorders>
            <w:shd w:val="clear" w:color="auto" w:fill="auto"/>
          </w:tcPr>
          <w:p w14:paraId="40C3BAC1" w14:textId="77777777" w:rsidR="00153C12" w:rsidRPr="00A44DC9" w:rsidRDefault="00153C12" w:rsidP="00A44DC9">
            <w:pPr>
              <w:pStyle w:val="LAPTableText"/>
            </w:pPr>
          </w:p>
        </w:tc>
        <w:tc>
          <w:tcPr>
            <w:tcW w:w="1276" w:type="dxa"/>
            <w:vMerge/>
            <w:shd w:val="clear" w:color="auto" w:fill="auto"/>
          </w:tcPr>
          <w:p w14:paraId="2FE042E6" w14:textId="77777777" w:rsidR="00153C12" w:rsidRPr="00A44DC9" w:rsidRDefault="00153C12" w:rsidP="00A44DC9">
            <w:pPr>
              <w:pStyle w:val="LAPTableText"/>
            </w:pPr>
          </w:p>
        </w:tc>
        <w:tc>
          <w:tcPr>
            <w:tcW w:w="425" w:type="dxa"/>
            <w:vMerge/>
            <w:tcBorders>
              <w:bottom w:val="nil"/>
            </w:tcBorders>
            <w:shd w:val="clear" w:color="auto" w:fill="auto"/>
          </w:tcPr>
          <w:p w14:paraId="497341A7" w14:textId="77777777" w:rsidR="00153C12" w:rsidRPr="00A44DC9" w:rsidRDefault="00153C12" w:rsidP="00A44DC9">
            <w:pPr>
              <w:pStyle w:val="LAPTableText"/>
            </w:pPr>
          </w:p>
        </w:tc>
        <w:tc>
          <w:tcPr>
            <w:tcW w:w="709" w:type="dxa"/>
            <w:shd w:val="clear" w:color="auto" w:fill="auto"/>
            <w:vAlign w:val="center"/>
          </w:tcPr>
          <w:p w14:paraId="65AA842C"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599D8A63"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BD2E237"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343D2130" w14:textId="77777777" w:rsidR="00153C12" w:rsidRPr="00A44DC9" w:rsidRDefault="00153C12" w:rsidP="00A44DC9">
            <w:pPr>
              <w:pStyle w:val="LAPTableText"/>
            </w:pPr>
          </w:p>
        </w:tc>
        <w:tc>
          <w:tcPr>
            <w:tcW w:w="1134" w:type="dxa"/>
            <w:vMerge/>
            <w:shd w:val="clear" w:color="auto" w:fill="auto"/>
          </w:tcPr>
          <w:p w14:paraId="282EF3AC" w14:textId="77777777" w:rsidR="00153C12" w:rsidRPr="00A44DC9" w:rsidRDefault="00153C12" w:rsidP="00A44DC9">
            <w:pPr>
              <w:pStyle w:val="LAPTableText"/>
            </w:pPr>
          </w:p>
        </w:tc>
      </w:tr>
      <w:tr w:rsidR="00111A42" w:rsidRPr="00F66744" w14:paraId="42AC0214" w14:textId="77777777" w:rsidTr="00111A42">
        <w:trPr>
          <w:trHeight w:val="380"/>
        </w:trPr>
        <w:tc>
          <w:tcPr>
            <w:tcW w:w="614" w:type="dxa"/>
            <w:shd w:val="clear" w:color="auto" w:fill="auto"/>
            <w:vAlign w:val="center"/>
          </w:tcPr>
          <w:p w14:paraId="3633B7B0" w14:textId="77777777" w:rsidR="00153C12" w:rsidRPr="00A44DC9" w:rsidRDefault="00153C12" w:rsidP="00A44DC9">
            <w:pPr>
              <w:pStyle w:val="LAPTableText"/>
            </w:pPr>
          </w:p>
        </w:tc>
        <w:tc>
          <w:tcPr>
            <w:tcW w:w="614" w:type="dxa"/>
            <w:shd w:val="clear" w:color="auto" w:fill="auto"/>
            <w:vAlign w:val="center"/>
          </w:tcPr>
          <w:p w14:paraId="791AB539" w14:textId="77777777" w:rsidR="00153C12" w:rsidRPr="00A44DC9" w:rsidRDefault="00153C12" w:rsidP="00A44DC9">
            <w:pPr>
              <w:pStyle w:val="LAPTableText"/>
            </w:pPr>
          </w:p>
        </w:tc>
        <w:tc>
          <w:tcPr>
            <w:tcW w:w="615" w:type="dxa"/>
            <w:shd w:val="clear" w:color="auto" w:fill="auto"/>
            <w:vAlign w:val="center"/>
          </w:tcPr>
          <w:p w14:paraId="10A7473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C62E376" w14:textId="77777777" w:rsidR="00153C12" w:rsidRPr="00A44DC9" w:rsidRDefault="00153C12" w:rsidP="00A44DC9">
            <w:pPr>
              <w:pStyle w:val="LAPTableText"/>
            </w:pPr>
          </w:p>
        </w:tc>
        <w:tc>
          <w:tcPr>
            <w:tcW w:w="1276" w:type="dxa"/>
            <w:shd w:val="clear" w:color="auto" w:fill="auto"/>
            <w:vAlign w:val="center"/>
          </w:tcPr>
          <w:p w14:paraId="78BD1CB3" w14:textId="77777777" w:rsidR="00153C12" w:rsidRPr="00A44DC9" w:rsidRDefault="00153C12" w:rsidP="00A44DC9">
            <w:pPr>
              <w:pStyle w:val="LAPTableText"/>
            </w:pPr>
          </w:p>
        </w:tc>
        <w:tc>
          <w:tcPr>
            <w:tcW w:w="425" w:type="dxa"/>
            <w:vMerge/>
            <w:tcBorders>
              <w:bottom w:val="nil"/>
            </w:tcBorders>
            <w:shd w:val="clear" w:color="auto" w:fill="auto"/>
            <w:vAlign w:val="center"/>
          </w:tcPr>
          <w:p w14:paraId="0A030288" w14:textId="77777777" w:rsidR="00153C12" w:rsidRPr="00A44DC9" w:rsidRDefault="00153C12" w:rsidP="00A44DC9">
            <w:pPr>
              <w:pStyle w:val="LAPTableText"/>
            </w:pPr>
          </w:p>
        </w:tc>
        <w:tc>
          <w:tcPr>
            <w:tcW w:w="709" w:type="dxa"/>
            <w:shd w:val="clear" w:color="auto" w:fill="auto"/>
            <w:vAlign w:val="center"/>
          </w:tcPr>
          <w:p w14:paraId="3084C67E" w14:textId="77777777" w:rsidR="00153C12" w:rsidRPr="0051742B" w:rsidRDefault="00153C12" w:rsidP="00A44DC9">
            <w:pPr>
              <w:pStyle w:val="LAPTableText"/>
              <w:jc w:val="center"/>
              <w:rPr>
                <w:rFonts w:ascii="Roboto" w:hAnsi="Roboto"/>
                <w:b/>
                <w:sz w:val="20"/>
              </w:rPr>
            </w:pPr>
            <w:r w:rsidRPr="0051742B">
              <w:rPr>
                <w:rFonts w:ascii="Roboto" w:hAnsi="Roboto"/>
                <w:b/>
                <w:sz w:val="20"/>
              </w:rPr>
              <w:t>1</w:t>
            </w:r>
          </w:p>
        </w:tc>
        <w:tc>
          <w:tcPr>
            <w:tcW w:w="661" w:type="dxa"/>
            <w:shd w:val="clear" w:color="auto" w:fill="auto"/>
            <w:vAlign w:val="center"/>
          </w:tcPr>
          <w:p w14:paraId="70BF9441" w14:textId="3CF7D94F" w:rsidR="00153C12" w:rsidRPr="0051742B" w:rsidRDefault="00C620D6" w:rsidP="00A44DC9">
            <w:pPr>
              <w:pStyle w:val="LAPTableText"/>
              <w:jc w:val="center"/>
              <w:rPr>
                <w:rFonts w:ascii="Roboto" w:hAnsi="Roboto"/>
                <w:b/>
                <w:sz w:val="20"/>
              </w:rPr>
            </w:pPr>
            <w:r>
              <w:rPr>
                <w:rFonts w:ascii="Roboto" w:hAnsi="Roboto"/>
                <w:b/>
                <w:sz w:val="20"/>
              </w:rPr>
              <w:t>P</w:t>
            </w:r>
          </w:p>
        </w:tc>
        <w:tc>
          <w:tcPr>
            <w:tcW w:w="662" w:type="dxa"/>
            <w:shd w:val="clear" w:color="auto" w:fill="auto"/>
            <w:vAlign w:val="center"/>
          </w:tcPr>
          <w:p w14:paraId="00A78292" w14:textId="5CDCDE41" w:rsidR="00153C12" w:rsidRPr="0051742B" w:rsidRDefault="00C620D6"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14:paraId="3548BF61" w14:textId="68F91235" w:rsidR="00153C12" w:rsidRPr="0051742B" w:rsidRDefault="00C620D6" w:rsidP="00A44DC9">
            <w:pPr>
              <w:pStyle w:val="LAPTableText"/>
              <w:jc w:val="center"/>
              <w:rPr>
                <w:rFonts w:ascii="Roboto" w:hAnsi="Roboto"/>
                <w:b/>
                <w:sz w:val="20"/>
              </w:rPr>
            </w:pPr>
            <w:r>
              <w:rPr>
                <w:rFonts w:ascii="Roboto" w:hAnsi="Roboto"/>
                <w:b/>
                <w:sz w:val="20"/>
              </w:rPr>
              <w:t>G</w:t>
            </w:r>
          </w:p>
        </w:tc>
        <w:tc>
          <w:tcPr>
            <w:tcW w:w="1275" w:type="dxa"/>
            <w:shd w:val="clear" w:color="auto" w:fill="auto"/>
            <w:vAlign w:val="center"/>
          </w:tcPr>
          <w:p w14:paraId="42E2C9C0" w14:textId="77777777" w:rsidR="00153C12" w:rsidRPr="0051742B" w:rsidRDefault="00153C12" w:rsidP="00A44DC9">
            <w:pPr>
              <w:pStyle w:val="LAPTableText"/>
              <w:jc w:val="center"/>
              <w:rPr>
                <w:rFonts w:ascii="Roboto" w:hAnsi="Roboto"/>
                <w:b/>
                <w:sz w:val="20"/>
              </w:rPr>
            </w:pPr>
            <w:r w:rsidRPr="0051742B">
              <w:rPr>
                <w:rFonts w:ascii="Roboto" w:hAnsi="Roboto"/>
                <w:b/>
                <w:sz w:val="20"/>
              </w:rPr>
              <w:t>10</w:t>
            </w:r>
          </w:p>
        </w:tc>
        <w:tc>
          <w:tcPr>
            <w:tcW w:w="426" w:type="dxa"/>
            <w:vMerge/>
            <w:tcBorders>
              <w:bottom w:val="nil"/>
            </w:tcBorders>
            <w:shd w:val="clear" w:color="auto" w:fill="auto"/>
            <w:vAlign w:val="center"/>
          </w:tcPr>
          <w:p w14:paraId="1162A41B" w14:textId="77777777" w:rsidR="00153C12" w:rsidRPr="00A44DC9" w:rsidRDefault="00153C12" w:rsidP="00A44DC9">
            <w:pPr>
              <w:pStyle w:val="LAPTableText"/>
            </w:pPr>
          </w:p>
        </w:tc>
        <w:tc>
          <w:tcPr>
            <w:tcW w:w="1134" w:type="dxa"/>
            <w:shd w:val="clear" w:color="auto" w:fill="auto"/>
            <w:vAlign w:val="center"/>
          </w:tcPr>
          <w:p w14:paraId="103E5769" w14:textId="77777777" w:rsidR="00153C12" w:rsidRPr="00A44DC9" w:rsidRDefault="00153C12" w:rsidP="00A44DC9">
            <w:pPr>
              <w:pStyle w:val="LAPTableText"/>
            </w:pPr>
          </w:p>
        </w:tc>
      </w:tr>
    </w:tbl>
    <w:p w14:paraId="5BD8962D"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09EB02A" w14:textId="77777777" w:rsidTr="009414F8">
        <w:trPr>
          <w:trHeight w:val="4849"/>
        </w:trPr>
        <w:tc>
          <w:tcPr>
            <w:tcW w:w="9475" w:type="dxa"/>
          </w:tcPr>
          <w:p w14:paraId="1F061F2E"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48E6F197" w14:textId="77777777" w:rsidR="00153C12" w:rsidRPr="00A44DC9" w:rsidRDefault="00153C12" w:rsidP="00781916">
            <w:pPr>
              <w:pStyle w:val="AddendumTablebulletpoint"/>
            </w:pPr>
            <w:r w:rsidRPr="00A44DC9">
              <w:t>what changes have been made to the plan</w:t>
            </w:r>
          </w:p>
          <w:p w14:paraId="5ECF0B70" w14:textId="77777777" w:rsidR="00153C12" w:rsidRPr="00A44DC9" w:rsidRDefault="00153C12" w:rsidP="00A44DC9">
            <w:pPr>
              <w:pStyle w:val="ListParagraph"/>
              <w:rPr>
                <w:sz w:val="18"/>
                <w:szCs w:val="18"/>
              </w:rPr>
            </w:pPr>
            <w:r w:rsidRPr="00A44DC9">
              <w:rPr>
                <w:sz w:val="18"/>
                <w:szCs w:val="18"/>
              </w:rPr>
              <w:t>the rationale for making the changes</w:t>
            </w:r>
          </w:p>
          <w:p w14:paraId="47F6C2DF"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42D91C37" w14:textId="77777777" w:rsidR="00153C12" w:rsidRPr="001C427B" w:rsidRDefault="00153C12" w:rsidP="009414F8">
      <w:pPr>
        <w:pStyle w:val="AddendumendorsmentHeading"/>
        <w:spacing w:before="120"/>
      </w:pPr>
      <w:r w:rsidRPr="007117C2">
        <w:t>Endorsement</w:t>
      </w:r>
      <w:r w:rsidRPr="001C427B">
        <w:t xml:space="preserve"> </w:t>
      </w:r>
    </w:p>
    <w:p w14:paraId="1E1C4578"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4BB5181B" w14:textId="77777777" w:rsidTr="00111A42">
        <w:trPr>
          <w:trHeight w:hRule="exact" w:val="567"/>
        </w:trPr>
        <w:tc>
          <w:tcPr>
            <w:tcW w:w="2802" w:type="dxa"/>
            <w:tcBorders>
              <w:bottom w:val="nil"/>
            </w:tcBorders>
            <w:shd w:val="clear" w:color="auto" w:fill="auto"/>
            <w:vAlign w:val="bottom"/>
          </w:tcPr>
          <w:p w14:paraId="3DA1DE1E" w14:textId="77777777" w:rsidR="0051742B" w:rsidRDefault="00153C12" w:rsidP="00111A42">
            <w:pPr>
              <w:pStyle w:val="AddendumTableText"/>
              <w:spacing w:after="0"/>
            </w:pPr>
            <w:r w:rsidRPr="00745A0E">
              <w:t>Signature of principal or delegate</w:t>
            </w:r>
          </w:p>
          <w:p w14:paraId="05D2F05B" w14:textId="77777777" w:rsidR="0051742B" w:rsidRPr="0051742B" w:rsidRDefault="0051742B" w:rsidP="0051742B"/>
          <w:p w14:paraId="085B832B" w14:textId="77777777" w:rsidR="0051742B" w:rsidRPr="0051742B" w:rsidRDefault="0051742B" w:rsidP="0051742B"/>
          <w:p w14:paraId="39C3AD43" w14:textId="77777777" w:rsidR="0051742B" w:rsidRPr="0051742B" w:rsidRDefault="0051742B" w:rsidP="0051742B"/>
          <w:p w14:paraId="22DAB65D" w14:textId="77777777" w:rsidR="0051742B" w:rsidRDefault="0051742B" w:rsidP="0051742B"/>
          <w:p w14:paraId="3B92CB27" w14:textId="77777777" w:rsidR="00153C12" w:rsidRPr="0051742B" w:rsidRDefault="00153C12" w:rsidP="0051742B"/>
        </w:tc>
        <w:tc>
          <w:tcPr>
            <w:tcW w:w="4394" w:type="dxa"/>
            <w:shd w:val="clear" w:color="auto" w:fill="auto"/>
            <w:vAlign w:val="bottom"/>
          </w:tcPr>
          <w:p w14:paraId="098867F2"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1085B0C"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899B4AC" w14:textId="77777777" w:rsidR="00153C12" w:rsidRPr="004C6ABF" w:rsidRDefault="00153C12" w:rsidP="00111A42">
            <w:pPr>
              <w:spacing w:after="0"/>
              <w:rPr>
                <w:lang w:val="en-US"/>
              </w:rPr>
            </w:pPr>
          </w:p>
        </w:tc>
      </w:tr>
    </w:tbl>
    <w:p w14:paraId="7D6A93AE"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7CB06C2C" w14:textId="77777777" w:rsidR="00483E68" w:rsidRPr="00E27BBA" w:rsidRDefault="00F50770" w:rsidP="00103D79">
      <w:pPr>
        <w:pStyle w:val="Subtitle"/>
        <w:rPr>
          <w:rFonts w:eastAsia="SimSun"/>
          <w:lang w:val="en-US"/>
        </w:rPr>
      </w:pPr>
      <w:r w:rsidRPr="00E27BBA">
        <w:rPr>
          <w:rFonts w:eastAsia="SimSun"/>
        </w:rPr>
        <w:lastRenderedPageBreak/>
        <w:t xml:space="preserve">Stage 1 </w:t>
      </w:r>
      <w:r w:rsidR="00C1127D">
        <w:rPr>
          <w:rFonts w:eastAsia="SimSun"/>
        </w:rPr>
        <w:t>Psychology</w:t>
      </w:r>
      <w:r w:rsidR="00483E68" w:rsidRPr="00E27BBA">
        <w:rPr>
          <w:rFonts w:eastAsia="SimSun"/>
        </w:rPr>
        <w:t xml:space="preserve"> </w:t>
      </w:r>
    </w:p>
    <w:p w14:paraId="1732DED4"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159B34D3" w14:textId="77777777" w:rsidR="004C0E19" w:rsidRDefault="00153C12" w:rsidP="00E2730E">
      <w:pPr>
        <w:spacing w:after="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4FEB6D79" w14:textId="40454029" w:rsidR="0009605F" w:rsidRPr="00185D85" w:rsidRDefault="0009605F" w:rsidP="00A2059C">
      <w:pPr>
        <w:spacing w:before="120" w:after="0"/>
        <w:rPr>
          <w:lang w:val="en-US"/>
        </w:rPr>
      </w:pPr>
      <w:r w:rsidRPr="00185D85">
        <w:rPr>
          <w:rFonts w:ascii="Roboto Medium" w:hAnsi="Roboto Medium"/>
        </w:rPr>
        <w:t xml:space="preserve">Assessment Type 1: </w:t>
      </w:r>
      <w:r>
        <w:rPr>
          <w:rFonts w:ascii="Roboto Medium" w:hAnsi="Roboto Medium"/>
        </w:rPr>
        <w:t>Investigations Folio</w:t>
      </w:r>
      <w:r w:rsidRPr="00185D85">
        <w:t xml:space="preserve"> </w:t>
      </w:r>
      <w:r w:rsidRPr="005046E5">
        <w:t xml:space="preserve">– </w:t>
      </w:r>
      <w:r w:rsidR="008163F0" w:rsidRPr="005046E5">
        <w:t>50</w:t>
      </w:r>
      <w:r w:rsidRPr="005046E5">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78"/>
        <w:gridCol w:w="992"/>
        <w:gridCol w:w="993"/>
        <w:gridCol w:w="3656"/>
      </w:tblGrid>
      <w:tr w:rsidR="00111A42" w:rsidRPr="00153C12" w14:paraId="59A960C8" w14:textId="77777777" w:rsidTr="7E7D5218">
        <w:trPr>
          <w:trHeight w:val="397"/>
        </w:trPr>
        <w:tc>
          <w:tcPr>
            <w:tcW w:w="4678" w:type="dxa"/>
            <w:vMerge w:val="restart"/>
            <w:shd w:val="clear" w:color="auto" w:fill="D9D9D9" w:themeFill="background1" w:themeFillShade="D9"/>
            <w:vAlign w:val="center"/>
          </w:tcPr>
          <w:p w14:paraId="661BC738"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5" w:type="dxa"/>
            <w:gridSpan w:val="2"/>
            <w:shd w:val="clear" w:color="auto" w:fill="D9D9D9" w:themeFill="background1" w:themeFillShade="D9"/>
            <w:vAlign w:val="center"/>
          </w:tcPr>
          <w:p w14:paraId="52B6A08F"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656" w:type="dxa"/>
            <w:vMerge w:val="restart"/>
            <w:shd w:val="clear" w:color="auto" w:fill="D9D9D9" w:themeFill="background1" w:themeFillShade="D9"/>
            <w:vAlign w:val="center"/>
          </w:tcPr>
          <w:p w14:paraId="433A7966" w14:textId="77777777" w:rsidR="00111A42" w:rsidRPr="00103D79" w:rsidRDefault="00111A42" w:rsidP="00DE3C5C">
            <w:pPr>
              <w:pStyle w:val="SOTableHeadings"/>
            </w:pPr>
            <w:r w:rsidRPr="00103D79">
              <w:t xml:space="preserve">Assessment conditions </w:t>
            </w:r>
          </w:p>
          <w:p w14:paraId="355003AA" w14:textId="77777777" w:rsidR="00111A42" w:rsidRPr="00153C12" w:rsidRDefault="00111A42" w:rsidP="00DE3C5C">
            <w:pPr>
              <w:pStyle w:val="SOTableText"/>
            </w:pPr>
            <w:r w:rsidRPr="00103D79">
              <w:t>(e.g. task type, word length, time allocated, supervision)</w:t>
            </w:r>
          </w:p>
        </w:tc>
      </w:tr>
      <w:tr w:rsidR="00A70D88" w:rsidRPr="00153C12" w14:paraId="0A25C3E9" w14:textId="77777777" w:rsidTr="7E7D5218">
        <w:trPr>
          <w:trHeight w:val="397"/>
        </w:trPr>
        <w:tc>
          <w:tcPr>
            <w:tcW w:w="4678" w:type="dxa"/>
            <w:vMerge/>
            <w:vAlign w:val="center"/>
          </w:tcPr>
          <w:p w14:paraId="51F2B232" w14:textId="77777777" w:rsidR="00A70D88" w:rsidRPr="00153C12" w:rsidRDefault="00A70D88" w:rsidP="00103D79">
            <w:pPr>
              <w:pStyle w:val="SOTableText"/>
              <w:rPr>
                <w:i/>
              </w:rPr>
            </w:pPr>
          </w:p>
        </w:tc>
        <w:tc>
          <w:tcPr>
            <w:tcW w:w="992" w:type="dxa"/>
            <w:shd w:val="clear" w:color="auto" w:fill="D9D9D9" w:themeFill="background1" w:themeFillShade="D9"/>
            <w:vAlign w:val="center"/>
          </w:tcPr>
          <w:p w14:paraId="66AB0453" w14:textId="7760A048" w:rsidR="00A70D88" w:rsidRPr="00F83F3C" w:rsidRDefault="00F83F3C" w:rsidP="00EE54D5">
            <w:pPr>
              <w:pStyle w:val="SOTableHeadings"/>
              <w:jc w:val="center"/>
            </w:pPr>
            <w:r>
              <w:t>IAE</w:t>
            </w:r>
          </w:p>
        </w:tc>
        <w:tc>
          <w:tcPr>
            <w:tcW w:w="993" w:type="dxa"/>
            <w:shd w:val="clear" w:color="auto" w:fill="D9D9D9" w:themeFill="background1" w:themeFillShade="D9"/>
            <w:vAlign w:val="center"/>
          </w:tcPr>
          <w:p w14:paraId="49D1CE07" w14:textId="24725AFB" w:rsidR="00A70D88" w:rsidRPr="00F83F3C" w:rsidRDefault="00F83F3C" w:rsidP="00A70D88">
            <w:pPr>
              <w:pStyle w:val="SOTableHeadings"/>
              <w:jc w:val="center"/>
            </w:pPr>
            <w:r>
              <w:t>KA</w:t>
            </w:r>
          </w:p>
        </w:tc>
        <w:tc>
          <w:tcPr>
            <w:tcW w:w="3656" w:type="dxa"/>
            <w:vMerge/>
            <w:vAlign w:val="center"/>
          </w:tcPr>
          <w:p w14:paraId="10D9AF46" w14:textId="77777777" w:rsidR="00A70D88" w:rsidRPr="00153C12" w:rsidRDefault="00A70D88" w:rsidP="00103D79">
            <w:pPr>
              <w:pStyle w:val="SOTableText"/>
            </w:pPr>
          </w:p>
        </w:tc>
      </w:tr>
      <w:tr w:rsidR="00A70D88" w:rsidRPr="008163F0" w14:paraId="60BEB955" w14:textId="77777777" w:rsidTr="7E7D5218">
        <w:trPr>
          <w:trHeight w:val="1370"/>
        </w:trPr>
        <w:tc>
          <w:tcPr>
            <w:tcW w:w="4678" w:type="dxa"/>
            <w:shd w:val="clear" w:color="auto" w:fill="auto"/>
          </w:tcPr>
          <w:p w14:paraId="117A3660" w14:textId="28DC572C" w:rsidR="009808BB" w:rsidRDefault="005046E5" w:rsidP="00030FD8">
            <w:pPr>
              <w:spacing w:before="120" w:after="0"/>
              <w:rPr>
                <w:rFonts w:cs="Arial"/>
                <w:b/>
                <w:sz w:val="16"/>
                <w:szCs w:val="16"/>
              </w:rPr>
            </w:pPr>
            <w:r>
              <w:rPr>
                <w:rFonts w:cs="Arial"/>
                <w:b/>
                <w:sz w:val="16"/>
                <w:szCs w:val="16"/>
              </w:rPr>
              <w:t>Psychological</w:t>
            </w:r>
            <w:r w:rsidR="00EE54D5">
              <w:rPr>
                <w:rFonts w:cs="Arial"/>
                <w:b/>
                <w:sz w:val="16"/>
                <w:szCs w:val="16"/>
              </w:rPr>
              <w:t xml:space="preserve"> Investigation - </w:t>
            </w:r>
            <w:r w:rsidR="009808BB" w:rsidRPr="0039354E">
              <w:rPr>
                <w:rFonts w:cs="Arial"/>
                <w:b/>
                <w:sz w:val="16"/>
                <w:szCs w:val="16"/>
              </w:rPr>
              <w:t>Cognitive Psychology</w:t>
            </w:r>
          </w:p>
          <w:p w14:paraId="5001640E" w14:textId="3E9B6920" w:rsidR="00AC4BC5" w:rsidRPr="0039354E" w:rsidRDefault="00AC4BC5" w:rsidP="00030FD8">
            <w:pPr>
              <w:spacing w:before="120" w:after="0"/>
              <w:rPr>
                <w:rFonts w:cs="Arial"/>
                <w:b/>
                <w:sz w:val="16"/>
                <w:szCs w:val="16"/>
              </w:rPr>
            </w:pPr>
            <w:r>
              <w:rPr>
                <w:rFonts w:cs="Arial"/>
                <w:b/>
                <w:sz w:val="16"/>
                <w:szCs w:val="16"/>
              </w:rPr>
              <w:t>Raw data and method provided for lure word investigation</w:t>
            </w:r>
          </w:p>
          <w:p w14:paraId="5D18D782" w14:textId="5359094E" w:rsidR="008163F0" w:rsidRPr="0039354E" w:rsidRDefault="008163F0" w:rsidP="00834735">
            <w:pPr>
              <w:spacing w:before="120" w:after="0"/>
              <w:rPr>
                <w:rFonts w:cs="Arial"/>
                <w:sz w:val="16"/>
                <w:szCs w:val="16"/>
              </w:rPr>
            </w:pPr>
            <w:r w:rsidRPr="0039354E">
              <w:rPr>
                <w:rFonts w:cs="Arial"/>
                <w:sz w:val="16"/>
                <w:szCs w:val="16"/>
              </w:rPr>
              <w:t xml:space="preserve">This assessment provides students with </w:t>
            </w:r>
            <w:r w:rsidR="00030FD8" w:rsidRPr="0039354E">
              <w:rPr>
                <w:rFonts w:cs="Arial"/>
                <w:sz w:val="16"/>
                <w:szCs w:val="16"/>
              </w:rPr>
              <w:t>an</w:t>
            </w:r>
            <w:r w:rsidRPr="0039354E">
              <w:rPr>
                <w:rFonts w:cs="Arial"/>
                <w:sz w:val="16"/>
                <w:szCs w:val="16"/>
              </w:rPr>
              <w:t xml:space="preserve"> opportunity to:</w:t>
            </w:r>
          </w:p>
          <w:p w14:paraId="1D10887F" w14:textId="438CDC26" w:rsidR="008163F0" w:rsidRPr="0039354E" w:rsidRDefault="008163F0" w:rsidP="00030FD8">
            <w:pPr>
              <w:numPr>
                <w:ilvl w:val="0"/>
                <w:numId w:val="6"/>
              </w:numPr>
              <w:spacing w:after="0"/>
              <w:ind w:left="357" w:hanging="357"/>
              <w:rPr>
                <w:rFonts w:cs="Arial"/>
                <w:sz w:val="16"/>
                <w:szCs w:val="16"/>
              </w:rPr>
            </w:pPr>
            <w:r w:rsidRPr="0039354E">
              <w:rPr>
                <w:rFonts w:cs="Arial"/>
                <w:sz w:val="16"/>
                <w:szCs w:val="16"/>
              </w:rPr>
              <w:t xml:space="preserve">evaluate the method provided from an investigation </w:t>
            </w:r>
            <w:r w:rsidR="00834735" w:rsidRPr="0039354E">
              <w:rPr>
                <w:rFonts w:cs="Arial"/>
                <w:sz w:val="16"/>
                <w:szCs w:val="16"/>
              </w:rPr>
              <w:t>on memory</w:t>
            </w:r>
            <w:r w:rsidRPr="0039354E">
              <w:rPr>
                <w:rFonts w:cs="Arial"/>
                <w:sz w:val="16"/>
                <w:szCs w:val="16"/>
              </w:rPr>
              <w:t xml:space="preserve">, and </w:t>
            </w:r>
            <w:r w:rsidR="00EE1512" w:rsidRPr="0039354E">
              <w:rPr>
                <w:rFonts w:cs="Arial"/>
                <w:sz w:val="16"/>
                <w:szCs w:val="16"/>
              </w:rPr>
              <w:t xml:space="preserve">represent and </w:t>
            </w:r>
            <w:r w:rsidRPr="0039354E">
              <w:rPr>
                <w:rFonts w:cs="Arial"/>
                <w:sz w:val="16"/>
                <w:szCs w:val="16"/>
              </w:rPr>
              <w:t>analyse data to formulate a logical conclusion</w:t>
            </w:r>
          </w:p>
          <w:p w14:paraId="1E5123B1" w14:textId="3C48BA32" w:rsidR="008163F0" w:rsidRPr="0039354E" w:rsidRDefault="008163F0" w:rsidP="008163F0">
            <w:pPr>
              <w:numPr>
                <w:ilvl w:val="0"/>
                <w:numId w:val="6"/>
              </w:numPr>
              <w:spacing w:after="0"/>
              <w:rPr>
                <w:rFonts w:cs="Arial"/>
                <w:sz w:val="16"/>
                <w:szCs w:val="16"/>
              </w:rPr>
            </w:pPr>
            <w:r w:rsidRPr="0039354E">
              <w:rPr>
                <w:rFonts w:cs="Arial"/>
                <w:sz w:val="16"/>
                <w:szCs w:val="16"/>
              </w:rPr>
              <w:t xml:space="preserve">deconstruct a problem by considering the factors that could contribute to memory </w:t>
            </w:r>
            <w:r w:rsidR="00030FD8" w:rsidRPr="0039354E">
              <w:rPr>
                <w:rFonts w:cs="Arial"/>
                <w:sz w:val="16"/>
                <w:szCs w:val="16"/>
              </w:rPr>
              <w:t>retention/</w:t>
            </w:r>
            <w:r w:rsidRPr="0039354E">
              <w:rPr>
                <w:rFonts w:cs="Arial"/>
                <w:sz w:val="16"/>
                <w:szCs w:val="16"/>
              </w:rPr>
              <w:t>loss, and how one of these factors could be investigated</w:t>
            </w:r>
          </w:p>
          <w:p w14:paraId="6135A607" w14:textId="537FCA80" w:rsidR="00A70D88" w:rsidRPr="0039354E" w:rsidRDefault="008163F0" w:rsidP="00030FD8">
            <w:pPr>
              <w:numPr>
                <w:ilvl w:val="0"/>
                <w:numId w:val="6"/>
              </w:numPr>
              <w:ind w:left="357" w:hanging="357"/>
              <w:rPr>
                <w:rFonts w:cs="Arial"/>
                <w:sz w:val="16"/>
                <w:szCs w:val="16"/>
              </w:rPr>
            </w:pPr>
            <w:r w:rsidRPr="0039354E">
              <w:rPr>
                <w:rFonts w:cs="Arial"/>
                <w:sz w:val="16"/>
                <w:szCs w:val="16"/>
              </w:rPr>
              <w:t xml:space="preserve">design a detailed method to test </w:t>
            </w:r>
            <w:r w:rsidR="00834735" w:rsidRPr="0039354E">
              <w:rPr>
                <w:rFonts w:cs="Arial"/>
                <w:sz w:val="16"/>
                <w:szCs w:val="16"/>
              </w:rPr>
              <w:t xml:space="preserve">the relationship between </w:t>
            </w:r>
            <w:r w:rsidR="00030FD8" w:rsidRPr="0039354E">
              <w:rPr>
                <w:rFonts w:cs="Arial"/>
                <w:sz w:val="16"/>
                <w:szCs w:val="16"/>
              </w:rPr>
              <w:t>the factor chosen</w:t>
            </w:r>
            <w:r w:rsidR="00834735" w:rsidRPr="0039354E">
              <w:rPr>
                <w:rFonts w:cs="Arial"/>
                <w:sz w:val="16"/>
                <w:szCs w:val="16"/>
              </w:rPr>
              <w:t xml:space="preserve"> and</w:t>
            </w:r>
            <w:r w:rsidRPr="0039354E">
              <w:rPr>
                <w:rFonts w:cs="Arial"/>
                <w:sz w:val="16"/>
                <w:szCs w:val="16"/>
              </w:rPr>
              <w:t xml:space="preserve"> memory </w:t>
            </w:r>
            <w:r w:rsidR="00030FD8" w:rsidRPr="0039354E">
              <w:rPr>
                <w:rFonts w:cs="Arial"/>
                <w:sz w:val="16"/>
                <w:szCs w:val="16"/>
              </w:rPr>
              <w:t>retention/</w:t>
            </w:r>
            <w:r w:rsidRPr="0039354E">
              <w:rPr>
                <w:rFonts w:cs="Arial"/>
                <w:sz w:val="16"/>
                <w:szCs w:val="16"/>
              </w:rPr>
              <w:t>loss.</w:t>
            </w:r>
          </w:p>
        </w:tc>
        <w:tc>
          <w:tcPr>
            <w:tcW w:w="992" w:type="dxa"/>
            <w:shd w:val="clear" w:color="auto" w:fill="auto"/>
            <w:vAlign w:val="center"/>
          </w:tcPr>
          <w:p w14:paraId="622F4F21" w14:textId="08D0BCA7" w:rsidR="00A70D88" w:rsidRPr="0039354E" w:rsidRDefault="008163F0" w:rsidP="00103D79">
            <w:pPr>
              <w:pStyle w:val="SOTableText"/>
              <w:jc w:val="center"/>
              <w:rPr>
                <w:szCs w:val="16"/>
              </w:rPr>
            </w:pPr>
            <w:r w:rsidRPr="0039354E">
              <w:rPr>
                <w:szCs w:val="16"/>
              </w:rPr>
              <w:t xml:space="preserve">1, </w:t>
            </w:r>
            <w:r w:rsidR="00EE1512" w:rsidRPr="0039354E">
              <w:rPr>
                <w:szCs w:val="16"/>
              </w:rPr>
              <w:t xml:space="preserve">2, </w:t>
            </w:r>
            <w:r w:rsidRPr="0039354E">
              <w:rPr>
                <w:szCs w:val="16"/>
              </w:rPr>
              <w:t>3, 4</w:t>
            </w:r>
          </w:p>
        </w:tc>
        <w:tc>
          <w:tcPr>
            <w:tcW w:w="993" w:type="dxa"/>
            <w:shd w:val="clear" w:color="auto" w:fill="auto"/>
            <w:vAlign w:val="center"/>
          </w:tcPr>
          <w:p w14:paraId="0DE0B2CA" w14:textId="7F232753" w:rsidR="00A70D88" w:rsidRPr="0039354E" w:rsidRDefault="00A70D88" w:rsidP="00103D79">
            <w:pPr>
              <w:pStyle w:val="SOTableText"/>
              <w:jc w:val="center"/>
              <w:rPr>
                <w:szCs w:val="16"/>
              </w:rPr>
            </w:pPr>
          </w:p>
        </w:tc>
        <w:tc>
          <w:tcPr>
            <w:tcW w:w="3656" w:type="dxa"/>
            <w:shd w:val="clear" w:color="auto" w:fill="auto"/>
            <w:vAlign w:val="center"/>
          </w:tcPr>
          <w:p w14:paraId="02AA414F" w14:textId="0C02804F" w:rsidR="008163F0" w:rsidRPr="00EE1512" w:rsidRDefault="00FD4651" w:rsidP="00834735">
            <w:pPr>
              <w:spacing w:before="120" w:after="0"/>
              <w:rPr>
                <w:rFonts w:eastAsia="Roboto Light" w:cs="Arial"/>
                <w:color w:val="000000" w:themeColor="text1"/>
                <w:sz w:val="16"/>
                <w:szCs w:val="16"/>
                <w:lang w:val="en-US"/>
              </w:rPr>
            </w:pPr>
            <w:r w:rsidRPr="00EE1512">
              <w:rPr>
                <w:rFonts w:eastAsia="Roboto Light" w:cs="Arial"/>
                <w:color w:val="000000" w:themeColor="text1"/>
                <w:sz w:val="16"/>
                <w:szCs w:val="16"/>
                <w:lang w:val="en-US"/>
              </w:rPr>
              <w:t>S</w:t>
            </w:r>
            <w:r w:rsidR="008163F0" w:rsidRPr="00EE1512">
              <w:rPr>
                <w:rFonts w:eastAsia="Roboto Light" w:cs="Arial"/>
                <w:color w:val="000000" w:themeColor="text1"/>
                <w:sz w:val="16"/>
                <w:szCs w:val="16"/>
                <w:lang w:val="en-US"/>
              </w:rPr>
              <w:t>tudents present individual report</w:t>
            </w:r>
            <w:r w:rsidR="00B85C80" w:rsidRPr="00EE1512">
              <w:rPr>
                <w:rFonts w:eastAsia="Roboto Light" w:cs="Arial"/>
                <w:color w:val="000000" w:themeColor="text1"/>
                <w:sz w:val="16"/>
                <w:szCs w:val="16"/>
                <w:lang w:val="en-US"/>
              </w:rPr>
              <w:t>s</w:t>
            </w:r>
            <w:r w:rsidR="008163F0" w:rsidRPr="00EE1512">
              <w:rPr>
                <w:rFonts w:eastAsia="Roboto Light" w:cs="Arial"/>
                <w:color w:val="000000" w:themeColor="text1"/>
                <w:sz w:val="16"/>
                <w:szCs w:val="16"/>
                <w:lang w:val="en-US"/>
              </w:rPr>
              <w:t>.</w:t>
            </w:r>
          </w:p>
          <w:p w14:paraId="589829CC" w14:textId="00EDC32E" w:rsidR="008163F0" w:rsidRPr="00EE1512" w:rsidRDefault="00834735" w:rsidP="00834735">
            <w:pPr>
              <w:tabs>
                <w:tab w:val="left" w:pos="1243"/>
              </w:tabs>
              <w:spacing w:after="0"/>
              <w:rPr>
                <w:rFonts w:cs="Arial"/>
                <w:sz w:val="16"/>
                <w:szCs w:val="16"/>
              </w:rPr>
            </w:pPr>
            <w:r w:rsidRPr="00EE1512">
              <w:rPr>
                <w:rFonts w:cs="Arial"/>
                <w:sz w:val="16"/>
                <w:szCs w:val="16"/>
              </w:rPr>
              <w:t>Evaluation</w:t>
            </w:r>
            <w:r w:rsidR="008163F0" w:rsidRPr="00EE1512">
              <w:rPr>
                <w:rFonts w:cs="Arial"/>
                <w:sz w:val="16"/>
                <w:szCs w:val="16"/>
              </w:rPr>
              <w:t>:</w:t>
            </w:r>
            <w:r w:rsidR="008163F0" w:rsidRPr="00EE1512">
              <w:rPr>
                <w:rFonts w:cs="Arial"/>
                <w:sz w:val="16"/>
                <w:szCs w:val="16"/>
              </w:rPr>
              <w:tab/>
              <w:t xml:space="preserve">One lesson supervised in class. </w:t>
            </w:r>
          </w:p>
          <w:p w14:paraId="6088567E" w14:textId="1E758371" w:rsidR="008163F0" w:rsidRPr="00EE1512" w:rsidRDefault="00834735" w:rsidP="00834735">
            <w:pPr>
              <w:tabs>
                <w:tab w:val="left" w:pos="1243"/>
              </w:tabs>
              <w:spacing w:after="0"/>
              <w:ind w:left="1243" w:hanging="1243"/>
              <w:rPr>
                <w:rFonts w:cs="Arial"/>
                <w:sz w:val="16"/>
                <w:szCs w:val="16"/>
              </w:rPr>
            </w:pPr>
            <w:r w:rsidRPr="00EE1512">
              <w:rPr>
                <w:rFonts w:cs="Arial"/>
                <w:sz w:val="16"/>
                <w:szCs w:val="16"/>
              </w:rPr>
              <w:t>Deconstruction</w:t>
            </w:r>
            <w:r w:rsidR="008163F0" w:rsidRPr="00EE1512">
              <w:rPr>
                <w:rFonts w:cs="Arial"/>
                <w:sz w:val="16"/>
                <w:szCs w:val="16"/>
              </w:rPr>
              <w:t>:</w:t>
            </w:r>
            <w:r w:rsidR="008163F0" w:rsidRPr="00EE1512">
              <w:rPr>
                <w:rFonts w:cs="Arial"/>
                <w:sz w:val="16"/>
                <w:szCs w:val="16"/>
              </w:rPr>
              <w:tab/>
              <w:t>One lesson</w:t>
            </w:r>
            <w:r w:rsidRPr="00EE1512">
              <w:rPr>
                <w:rFonts w:cs="Arial"/>
                <w:sz w:val="16"/>
                <w:szCs w:val="16"/>
              </w:rPr>
              <w:t xml:space="preserve"> working</w:t>
            </w:r>
            <w:r w:rsidR="008163F0" w:rsidRPr="00EE1512">
              <w:rPr>
                <w:rFonts w:cs="Arial"/>
                <w:sz w:val="16"/>
                <w:szCs w:val="16"/>
              </w:rPr>
              <w:t xml:space="preserve"> either individually or in pairs. </w:t>
            </w:r>
          </w:p>
          <w:p w14:paraId="696B1961" w14:textId="558E07F4" w:rsidR="008163F0" w:rsidRPr="00EE1512" w:rsidRDefault="00834735" w:rsidP="00834735">
            <w:pPr>
              <w:tabs>
                <w:tab w:val="left" w:pos="1243"/>
              </w:tabs>
              <w:spacing w:after="0"/>
              <w:ind w:left="1243" w:hanging="1243"/>
              <w:rPr>
                <w:rFonts w:cs="Arial"/>
                <w:sz w:val="16"/>
                <w:szCs w:val="16"/>
              </w:rPr>
            </w:pPr>
            <w:r w:rsidRPr="00EE1512">
              <w:rPr>
                <w:rFonts w:cs="Arial"/>
                <w:sz w:val="16"/>
                <w:szCs w:val="16"/>
              </w:rPr>
              <w:t>Design</w:t>
            </w:r>
            <w:r w:rsidR="008163F0" w:rsidRPr="00EE1512">
              <w:rPr>
                <w:rFonts w:cs="Arial"/>
                <w:sz w:val="16"/>
                <w:szCs w:val="16"/>
              </w:rPr>
              <w:t>:</w:t>
            </w:r>
            <w:r w:rsidR="008163F0" w:rsidRPr="00EE1512">
              <w:rPr>
                <w:rFonts w:cs="Arial"/>
                <w:sz w:val="16"/>
                <w:szCs w:val="16"/>
              </w:rPr>
              <w:tab/>
            </w:r>
            <w:r w:rsidR="00062152" w:rsidRPr="00EE1512">
              <w:rPr>
                <w:rFonts w:cs="Arial"/>
                <w:sz w:val="16"/>
                <w:szCs w:val="16"/>
              </w:rPr>
              <w:t>C</w:t>
            </w:r>
            <w:r w:rsidRPr="00EE1512">
              <w:rPr>
                <w:rFonts w:cs="Arial"/>
                <w:sz w:val="16"/>
                <w:szCs w:val="16"/>
              </w:rPr>
              <w:t xml:space="preserve">ompleted </w:t>
            </w:r>
            <w:r w:rsidR="008163F0" w:rsidRPr="00EE1512">
              <w:rPr>
                <w:rFonts w:cs="Arial"/>
                <w:sz w:val="16"/>
                <w:szCs w:val="16"/>
              </w:rPr>
              <w:t xml:space="preserve">at home. </w:t>
            </w:r>
          </w:p>
          <w:p w14:paraId="56E10829" w14:textId="77777777" w:rsidR="00A70D88" w:rsidRDefault="008163F0" w:rsidP="00834735">
            <w:pPr>
              <w:rPr>
                <w:rFonts w:eastAsia="Roboto Light" w:cs="Arial"/>
                <w:color w:val="000000" w:themeColor="text1"/>
                <w:sz w:val="16"/>
                <w:szCs w:val="16"/>
                <w:lang w:val="en-US"/>
              </w:rPr>
            </w:pPr>
            <w:r w:rsidRPr="00EE1512">
              <w:rPr>
                <w:rFonts w:eastAsia="Roboto Light" w:cs="Arial"/>
                <w:color w:val="000000" w:themeColor="text1"/>
                <w:sz w:val="16"/>
                <w:szCs w:val="16"/>
                <w:lang w:val="en-US"/>
              </w:rPr>
              <w:t>The report should be a maximum of 1000 words if written, or a maximum of 6 minutes for an oral presentation, or the equivalent in multimodal form.</w:t>
            </w:r>
          </w:p>
          <w:p w14:paraId="727DD76F" w14:textId="38E6BF19" w:rsidR="00EE54D5" w:rsidRPr="00EE1512" w:rsidRDefault="00EE54D5" w:rsidP="00EE54D5">
            <w:pPr>
              <w:rPr>
                <w:rFonts w:eastAsia="Roboto Light" w:cs="Arial"/>
                <w:color w:val="000000" w:themeColor="text1"/>
                <w:sz w:val="16"/>
                <w:szCs w:val="16"/>
                <w:lang w:val="en-US"/>
              </w:rPr>
            </w:pPr>
            <w:r w:rsidRPr="7E7D5218">
              <w:rPr>
                <w:rFonts w:eastAsia="Roboto Light" w:cs="Arial"/>
                <w:color w:val="000000" w:themeColor="text1"/>
                <w:sz w:val="16"/>
                <w:szCs w:val="16"/>
                <w:lang w:val="en-US"/>
              </w:rPr>
              <w:t>Evidence of the deconstruction</w:t>
            </w:r>
            <w:r w:rsidR="4D4E40F2" w:rsidRPr="7E7D5218">
              <w:rPr>
                <w:rFonts w:eastAsia="Roboto Light" w:cs="Arial"/>
                <w:color w:val="000000" w:themeColor="text1"/>
                <w:sz w:val="16"/>
                <w:szCs w:val="16"/>
                <w:lang w:val="en-US"/>
              </w:rPr>
              <w:t xml:space="preserve"> and design</w:t>
            </w:r>
            <w:r w:rsidRPr="7E7D5218">
              <w:rPr>
                <w:rFonts w:eastAsia="Roboto Light" w:cs="Arial"/>
                <w:color w:val="000000" w:themeColor="text1"/>
                <w:sz w:val="16"/>
                <w:szCs w:val="16"/>
                <w:lang w:val="en-US"/>
              </w:rPr>
              <w:t xml:space="preserve"> process is up to a maximum of 3 sides of an A4 page.</w:t>
            </w:r>
          </w:p>
        </w:tc>
      </w:tr>
      <w:tr w:rsidR="008163F0" w:rsidRPr="008163F0" w14:paraId="67C97A3B" w14:textId="77777777" w:rsidTr="7E7D5218">
        <w:trPr>
          <w:trHeight w:val="978"/>
        </w:trPr>
        <w:tc>
          <w:tcPr>
            <w:tcW w:w="4678" w:type="dxa"/>
            <w:shd w:val="clear" w:color="auto" w:fill="auto"/>
          </w:tcPr>
          <w:p w14:paraId="0A61F569" w14:textId="565DBACC" w:rsidR="009808BB" w:rsidRPr="00EE1512" w:rsidRDefault="009808BB" w:rsidP="00834735">
            <w:pPr>
              <w:spacing w:before="120" w:after="0"/>
              <w:rPr>
                <w:rFonts w:cs="Arial"/>
                <w:b/>
                <w:sz w:val="16"/>
                <w:szCs w:val="16"/>
              </w:rPr>
            </w:pPr>
            <w:r w:rsidRPr="00EE1512">
              <w:rPr>
                <w:rFonts w:cs="Arial"/>
                <w:b/>
                <w:sz w:val="16"/>
                <w:szCs w:val="16"/>
              </w:rPr>
              <w:t>SHE task in Neuropsychology</w:t>
            </w:r>
          </w:p>
          <w:p w14:paraId="379F42EF" w14:textId="7AE72470" w:rsidR="008163F0" w:rsidRPr="00EE1512" w:rsidRDefault="00834735" w:rsidP="00030FD8">
            <w:pPr>
              <w:spacing w:before="120" w:after="0"/>
              <w:rPr>
                <w:rFonts w:cs="Arial"/>
                <w:sz w:val="16"/>
                <w:szCs w:val="16"/>
              </w:rPr>
            </w:pPr>
            <w:r w:rsidRPr="00EE1512">
              <w:rPr>
                <w:rFonts w:cs="Arial"/>
                <w:sz w:val="16"/>
                <w:szCs w:val="16"/>
              </w:rPr>
              <w:t>This SHE</w:t>
            </w:r>
            <w:r w:rsidR="008163F0" w:rsidRPr="00EE1512">
              <w:rPr>
                <w:rFonts w:cs="Arial"/>
                <w:sz w:val="16"/>
                <w:szCs w:val="16"/>
              </w:rPr>
              <w:t xml:space="preserve"> task </w:t>
            </w:r>
            <w:r w:rsidRPr="00EE1512">
              <w:rPr>
                <w:rFonts w:cs="Arial"/>
                <w:sz w:val="16"/>
                <w:szCs w:val="16"/>
              </w:rPr>
              <w:t xml:space="preserve">provides students with </w:t>
            </w:r>
            <w:r w:rsidR="00030FD8" w:rsidRPr="00EE1512">
              <w:rPr>
                <w:rFonts w:cs="Arial"/>
                <w:sz w:val="16"/>
                <w:szCs w:val="16"/>
              </w:rPr>
              <w:t>an</w:t>
            </w:r>
            <w:r w:rsidRPr="00EE1512">
              <w:rPr>
                <w:rFonts w:cs="Arial"/>
                <w:sz w:val="16"/>
                <w:szCs w:val="16"/>
              </w:rPr>
              <w:t xml:space="preserve"> opportunity to</w:t>
            </w:r>
            <w:r w:rsidR="00062152" w:rsidRPr="00EE1512">
              <w:rPr>
                <w:rFonts w:cs="Arial"/>
                <w:sz w:val="16"/>
                <w:szCs w:val="16"/>
              </w:rPr>
              <w:t xml:space="preserve"> i</w:t>
            </w:r>
            <w:r w:rsidR="008163F0" w:rsidRPr="00EE1512">
              <w:rPr>
                <w:rFonts w:cs="Arial"/>
                <w:sz w:val="16"/>
                <w:szCs w:val="16"/>
              </w:rPr>
              <w:t xml:space="preserve">nvestigate </w:t>
            </w:r>
            <w:r w:rsidR="009808BB" w:rsidRPr="00EE1512">
              <w:rPr>
                <w:rFonts w:cs="Arial"/>
                <w:sz w:val="16"/>
                <w:szCs w:val="16"/>
              </w:rPr>
              <w:t>two</w:t>
            </w:r>
            <w:r w:rsidR="008163F0" w:rsidRPr="00EE1512">
              <w:rPr>
                <w:rFonts w:cs="Arial"/>
                <w:sz w:val="16"/>
                <w:szCs w:val="16"/>
              </w:rPr>
              <w:t xml:space="preserve"> different forms of neuroimaging used</w:t>
            </w:r>
            <w:r w:rsidR="009808BB" w:rsidRPr="00EE1512">
              <w:rPr>
                <w:rFonts w:cs="Arial"/>
                <w:sz w:val="16"/>
                <w:szCs w:val="16"/>
              </w:rPr>
              <w:t xml:space="preserve"> in neuropsychology</w:t>
            </w:r>
            <w:r w:rsidR="00062152" w:rsidRPr="00EE1512">
              <w:rPr>
                <w:rFonts w:cs="Arial"/>
                <w:sz w:val="16"/>
                <w:szCs w:val="16"/>
              </w:rPr>
              <w:t>.</w:t>
            </w:r>
          </w:p>
          <w:p w14:paraId="3564D869" w14:textId="40BE9945" w:rsidR="00062152" w:rsidRPr="00EE1512" w:rsidRDefault="00062152" w:rsidP="00030FD8">
            <w:pPr>
              <w:spacing w:before="60" w:after="0"/>
              <w:rPr>
                <w:rFonts w:cs="Arial"/>
                <w:sz w:val="16"/>
                <w:szCs w:val="16"/>
              </w:rPr>
            </w:pPr>
            <w:r w:rsidRPr="00EE1512">
              <w:rPr>
                <w:rFonts w:cs="Arial"/>
                <w:sz w:val="16"/>
                <w:szCs w:val="16"/>
              </w:rPr>
              <w:t>The report has a focus on at least one of the following key concepts of SHE tasks:</w:t>
            </w:r>
          </w:p>
          <w:p w14:paraId="29A4B3F3" w14:textId="77777777" w:rsidR="00EE1512" w:rsidRPr="00EE54D5" w:rsidRDefault="00EE1512" w:rsidP="00EE1512">
            <w:pPr>
              <w:spacing w:before="60" w:after="0"/>
              <w:rPr>
                <w:b/>
                <w:sz w:val="14"/>
              </w:rPr>
            </w:pPr>
            <w:r w:rsidRPr="00EE54D5">
              <w:rPr>
                <w:b/>
                <w:sz w:val="14"/>
              </w:rPr>
              <w:t>Development and Application</w:t>
            </w:r>
          </w:p>
          <w:p w14:paraId="2E983098" w14:textId="7F9AE4BB" w:rsidR="00EE1512" w:rsidRPr="00EE54D5" w:rsidRDefault="00EE1512" w:rsidP="003D7942">
            <w:pPr>
              <w:numPr>
                <w:ilvl w:val="0"/>
                <w:numId w:val="6"/>
              </w:numPr>
              <w:spacing w:after="0"/>
              <w:rPr>
                <w:sz w:val="14"/>
              </w:rPr>
            </w:pPr>
            <w:r w:rsidRPr="00EE54D5">
              <w:rPr>
                <w:sz w:val="14"/>
              </w:rPr>
              <w:t>Developments in research and technology lead to advances in psychological understanding.</w:t>
            </w:r>
          </w:p>
          <w:p w14:paraId="1F8CFD5B" w14:textId="3C194864" w:rsidR="00EE1512" w:rsidRPr="00EE54D5" w:rsidRDefault="00EE1512" w:rsidP="003D7942">
            <w:pPr>
              <w:numPr>
                <w:ilvl w:val="0"/>
                <w:numId w:val="6"/>
              </w:numPr>
              <w:spacing w:after="0"/>
              <w:rPr>
                <w:sz w:val="14"/>
              </w:rPr>
            </w:pPr>
            <w:r w:rsidRPr="00EE54D5">
              <w:rPr>
                <w:sz w:val="14"/>
              </w:rPr>
              <w:t>The application of psychological understanding can enable scientists to develop solutions, design actions, and evaluate and respond to economic, sociocultural, and environmental factors.</w:t>
            </w:r>
          </w:p>
          <w:p w14:paraId="7EE04021" w14:textId="77777777" w:rsidR="00EE1512" w:rsidRPr="00EE54D5" w:rsidRDefault="00EE1512" w:rsidP="00EE1512">
            <w:pPr>
              <w:spacing w:before="60" w:after="0"/>
              <w:rPr>
                <w:b/>
                <w:sz w:val="14"/>
              </w:rPr>
            </w:pPr>
            <w:r w:rsidRPr="00EE54D5">
              <w:rPr>
                <w:b/>
                <w:sz w:val="14"/>
              </w:rPr>
              <w:t>Influence</w:t>
            </w:r>
          </w:p>
          <w:p w14:paraId="0B00A409" w14:textId="154F86A9" w:rsidR="008163F0" w:rsidRPr="00EE1512" w:rsidRDefault="00EE1512" w:rsidP="003D7942">
            <w:pPr>
              <w:numPr>
                <w:ilvl w:val="0"/>
                <w:numId w:val="6"/>
              </w:numPr>
              <w:spacing w:after="0"/>
              <w:rPr>
                <w:rFonts w:cs="Arial"/>
                <w:sz w:val="16"/>
                <w:szCs w:val="16"/>
              </w:rPr>
            </w:pPr>
            <w:r w:rsidRPr="00EE54D5">
              <w:rPr>
                <w:sz w:val="14"/>
              </w:rPr>
              <w:t>The use of psychological knowledge may have positive, negative, or unexpected consequences that require monitoring, assessment, and evaluation. The use of psychological knowledge must take into account risks and ethical considerations.</w:t>
            </w:r>
          </w:p>
        </w:tc>
        <w:tc>
          <w:tcPr>
            <w:tcW w:w="992" w:type="dxa"/>
            <w:shd w:val="clear" w:color="auto" w:fill="auto"/>
            <w:vAlign w:val="center"/>
          </w:tcPr>
          <w:p w14:paraId="32A1B0C8" w14:textId="3633DF35" w:rsidR="008163F0" w:rsidRPr="0039354E" w:rsidRDefault="008163F0" w:rsidP="008163F0">
            <w:pPr>
              <w:pStyle w:val="SOTableText"/>
              <w:jc w:val="center"/>
              <w:rPr>
                <w:szCs w:val="18"/>
              </w:rPr>
            </w:pPr>
          </w:p>
        </w:tc>
        <w:tc>
          <w:tcPr>
            <w:tcW w:w="993" w:type="dxa"/>
            <w:shd w:val="clear" w:color="auto" w:fill="auto"/>
            <w:vAlign w:val="center"/>
          </w:tcPr>
          <w:p w14:paraId="0007B563" w14:textId="3A6F91A0" w:rsidR="008163F0" w:rsidRPr="0039354E" w:rsidRDefault="00062152" w:rsidP="008163F0">
            <w:pPr>
              <w:pStyle w:val="SOTableText"/>
              <w:jc w:val="center"/>
              <w:rPr>
                <w:szCs w:val="18"/>
              </w:rPr>
            </w:pPr>
            <w:r w:rsidRPr="0039354E">
              <w:rPr>
                <w:szCs w:val="16"/>
              </w:rPr>
              <w:t>1, 3, 4</w:t>
            </w:r>
          </w:p>
        </w:tc>
        <w:tc>
          <w:tcPr>
            <w:tcW w:w="3656" w:type="dxa"/>
            <w:shd w:val="clear" w:color="auto" w:fill="auto"/>
            <w:vAlign w:val="center"/>
          </w:tcPr>
          <w:p w14:paraId="30FE9D45" w14:textId="77777777" w:rsidR="00EB231D" w:rsidRPr="00EE1512" w:rsidRDefault="00EB231D" w:rsidP="00EB231D">
            <w:pPr>
              <w:spacing w:before="120" w:after="0"/>
              <w:rPr>
                <w:rFonts w:eastAsia="Roboto Light" w:cs="Arial"/>
                <w:color w:val="000000" w:themeColor="text1"/>
                <w:sz w:val="16"/>
                <w:szCs w:val="16"/>
                <w:lang w:val="en-US"/>
              </w:rPr>
            </w:pPr>
            <w:r w:rsidRPr="00EE1512">
              <w:rPr>
                <w:rFonts w:eastAsia="Roboto Light" w:cs="Arial"/>
                <w:color w:val="000000" w:themeColor="text1"/>
                <w:sz w:val="16"/>
                <w:szCs w:val="16"/>
                <w:lang w:val="en-US"/>
              </w:rPr>
              <w:t xml:space="preserve">One lesson will be provided for research and support. Students will have two weeks to submit their drafts. </w:t>
            </w:r>
          </w:p>
          <w:p w14:paraId="39CD231E" w14:textId="30D36D6C" w:rsidR="008163F0" w:rsidRPr="00EE1512" w:rsidRDefault="008163F0" w:rsidP="009808BB">
            <w:pPr>
              <w:spacing w:before="120" w:after="0"/>
              <w:rPr>
                <w:rFonts w:eastAsia="Roboto Light" w:cs="Arial"/>
                <w:color w:val="000000" w:themeColor="text1"/>
                <w:sz w:val="16"/>
                <w:szCs w:val="16"/>
                <w:lang w:val="en-US"/>
              </w:rPr>
            </w:pPr>
            <w:r w:rsidRPr="00EE1512">
              <w:rPr>
                <w:rFonts w:eastAsia="Roboto Light" w:cs="Arial"/>
                <w:color w:val="000000" w:themeColor="text1"/>
                <w:sz w:val="16"/>
                <w:szCs w:val="16"/>
                <w:lang w:val="en-US"/>
              </w:rPr>
              <w:t xml:space="preserve">Suitable formats </w:t>
            </w:r>
            <w:r w:rsidR="009556D8" w:rsidRPr="00EE1512">
              <w:rPr>
                <w:rFonts w:eastAsia="Roboto Light" w:cs="Arial"/>
                <w:color w:val="000000" w:themeColor="text1"/>
                <w:sz w:val="16"/>
                <w:szCs w:val="16"/>
                <w:lang w:val="en-US"/>
              </w:rPr>
              <w:t xml:space="preserve">for reports </w:t>
            </w:r>
            <w:r w:rsidR="00B85C80" w:rsidRPr="00EE1512">
              <w:rPr>
                <w:rFonts w:eastAsia="Roboto Light" w:cs="Arial"/>
                <w:color w:val="000000" w:themeColor="text1"/>
                <w:sz w:val="16"/>
                <w:szCs w:val="16"/>
                <w:lang w:val="en-US"/>
              </w:rPr>
              <w:t>include</w:t>
            </w:r>
            <w:r w:rsidRPr="00EE1512">
              <w:rPr>
                <w:rFonts w:eastAsia="Roboto Light" w:cs="Arial"/>
                <w:color w:val="000000" w:themeColor="text1"/>
                <w:sz w:val="16"/>
                <w:szCs w:val="16"/>
                <w:lang w:val="en-US"/>
              </w:rPr>
              <w:t xml:space="preserve"> </w:t>
            </w:r>
            <w:r w:rsidR="00B85C80" w:rsidRPr="00EE1512">
              <w:rPr>
                <w:rFonts w:eastAsia="Roboto Light" w:cs="Arial"/>
                <w:color w:val="000000" w:themeColor="text1"/>
                <w:sz w:val="16"/>
                <w:szCs w:val="16"/>
                <w:lang w:val="en-US"/>
              </w:rPr>
              <w:t>an interview with a neuroscientist, a newspaper or magazine report, or a summary of a court case.</w:t>
            </w:r>
            <w:r w:rsidRPr="00EE1512">
              <w:rPr>
                <w:rFonts w:eastAsia="Roboto Light" w:cs="Arial"/>
                <w:color w:val="000000" w:themeColor="text1"/>
                <w:sz w:val="16"/>
                <w:szCs w:val="16"/>
                <w:lang w:val="en-US"/>
              </w:rPr>
              <w:t xml:space="preserve"> </w:t>
            </w:r>
          </w:p>
          <w:p w14:paraId="4C22A2B9" w14:textId="16515011" w:rsidR="008163F0" w:rsidRPr="00EE1512" w:rsidRDefault="00FD4651" w:rsidP="00FD4651">
            <w:pPr>
              <w:spacing w:before="120" w:after="0"/>
              <w:rPr>
                <w:rFonts w:eastAsia="Roboto Light" w:cs="Arial"/>
                <w:color w:val="000000" w:themeColor="text1"/>
                <w:sz w:val="16"/>
                <w:szCs w:val="16"/>
                <w:lang w:val="en-US"/>
              </w:rPr>
            </w:pPr>
            <w:r w:rsidRPr="00EE1512">
              <w:rPr>
                <w:rFonts w:eastAsia="Roboto Light" w:cs="Arial"/>
                <w:color w:val="000000" w:themeColor="text1"/>
                <w:sz w:val="16"/>
                <w:szCs w:val="16"/>
                <w:lang w:val="en-US"/>
              </w:rPr>
              <w:t>The</w:t>
            </w:r>
            <w:r w:rsidR="008163F0" w:rsidRPr="00EE1512">
              <w:rPr>
                <w:rFonts w:eastAsia="Roboto Light" w:cs="Arial"/>
                <w:color w:val="000000" w:themeColor="text1"/>
                <w:sz w:val="16"/>
                <w:szCs w:val="16"/>
                <w:lang w:val="en-US"/>
              </w:rPr>
              <w:t xml:space="preserve"> report should be limited to a maximum of 1000 words or 6 minutes for an oral presentation.</w:t>
            </w:r>
          </w:p>
        </w:tc>
      </w:tr>
    </w:tbl>
    <w:p w14:paraId="31FBC12F" w14:textId="16ED004B" w:rsidR="00B128BA" w:rsidRPr="008163F0" w:rsidRDefault="00B128BA" w:rsidP="00EE54D5">
      <w:pPr>
        <w:pStyle w:val="SOTableText"/>
        <w:spacing w:before="120" w:after="0"/>
        <w:rPr>
          <w:rFonts w:ascii="Arial" w:hAnsi="Arial"/>
          <w:i/>
          <w:szCs w:val="18"/>
        </w:rPr>
      </w:pPr>
      <w:r w:rsidRPr="008163F0">
        <w:rPr>
          <w:rFonts w:ascii="Arial" w:hAnsi="Arial"/>
          <w:szCs w:val="18"/>
        </w:rPr>
        <w:t xml:space="preserve">Assessment Type 2: Skills and Applications Tasks – </w:t>
      </w:r>
      <w:r w:rsidR="008163F0">
        <w:rPr>
          <w:rFonts w:ascii="Arial" w:hAnsi="Arial"/>
          <w:szCs w:val="18"/>
        </w:rPr>
        <w:t>5</w:t>
      </w:r>
      <w:r w:rsidR="008163F0" w:rsidRPr="008163F0">
        <w:rPr>
          <w:rFonts w:ascii="Arial" w:hAnsi="Arial"/>
          <w:szCs w:val="18"/>
        </w:rPr>
        <w:t>0</w:t>
      </w:r>
      <w:r w:rsidRPr="008163F0">
        <w:rPr>
          <w:rFonts w:ascii="Arial" w:hAnsi="Arial"/>
          <w:szCs w:val="18"/>
        </w:rPr>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90"/>
        <w:gridCol w:w="980"/>
        <w:gridCol w:w="951"/>
        <w:gridCol w:w="3698"/>
      </w:tblGrid>
      <w:tr w:rsidR="00111A42" w:rsidRPr="008163F0" w14:paraId="58BBDDA8" w14:textId="77777777" w:rsidTr="00EE1512">
        <w:trPr>
          <w:trHeight w:val="397"/>
        </w:trPr>
        <w:tc>
          <w:tcPr>
            <w:tcW w:w="4690" w:type="dxa"/>
            <w:vMerge w:val="restart"/>
            <w:shd w:val="clear" w:color="auto" w:fill="D9D9D9" w:themeFill="background1" w:themeFillShade="D9"/>
            <w:vAlign w:val="center"/>
          </w:tcPr>
          <w:p w14:paraId="5B0B6907" w14:textId="77777777" w:rsidR="00111A42" w:rsidRPr="008163F0" w:rsidRDefault="00111A42" w:rsidP="005D1617">
            <w:pPr>
              <w:pStyle w:val="SOTableText"/>
              <w:rPr>
                <w:rFonts w:ascii="Arial" w:hAnsi="Arial"/>
                <w:i/>
                <w:szCs w:val="18"/>
              </w:rPr>
            </w:pPr>
            <w:r w:rsidRPr="008163F0">
              <w:rPr>
                <w:rFonts w:ascii="Arial" w:hAnsi="Arial"/>
                <w:szCs w:val="18"/>
              </w:rPr>
              <w:t xml:space="preserve">Assessment </w:t>
            </w:r>
            <w:r w:rsidR="005D1617" w:rsidRPr="008163F0">
              <w:rPr>
                <w:rFonts w:ascii="Arial" w:hAnsi="Arial"/>
                <w:szCs w:val="18"/>
              </w:rPr>
              <w:t>d</w:t>
            </w:r>
            <w:r w:rsidRPr="008163F0">
              <w:rPr>
                <w:rFonts w:ascii="Arial" w:hAnsi="Arial"/>
                <w:szCs w:val="18"/>
              </w:rPr>
              <w:t>etails</w:t>
            </w:r>
          </w:p>
        </w:tc>
        <w:tc>
          <w:tcPr>
            <w:tcW w:w="1931" w:type="dxa"/>
            <w:gridSpan w:val="2"/>
            <w:shd w:val="clear" w:color="auto" w:fill="D9D9D9" w:themeFill="background1" w:themeFillShade="D9"/>
            <w:vAlign w:val="center"/>
          </w:tcPr>
          <w:p w14:paraId="5FC914AC" w14:textId="77777777" w:rsidR="00111A42" w:rsidRPr="008163F0" w:rsidRDefault="005D1617" w:rsidP="00EE54D5">
            <w:pPr>
              <w:pStyle w:val="SOTableHeadings"/>
              <w:jc w:val="center"/>
              <w:rPr>
                <w:rFonts w:ascii="Arial" w:hAnsi="Arial"/>
                <w:szCs w:val="18"/>
              </w:rPr>
            </w:pPr>
            <w:r w:rsidRPr="008163F0">
              <w:rPr>
                <w:rFonts w:ascii="Arial" w:hAnsi="Arial"/>
                <w:szCs w:val="18"/>
              </w:rPr>
              <w:t>Assessment design criteria</w:t>
            </w:r>
          </w:p>
        </w:tc>
        <w:tc>
          <w:tcPr>
            <w:tcW w:w="3698" w:type="dxa"/>
            <w:vMerge w:val="restart"/>
            <w:shd w:val="clear" w:color="auto" w:fill="D9D9D9" w:themeFill="background1" w:themeFillShade="D9"/>
            <w:vAlign w:val="center"/>
          </w:tcPr>
          <w:p w14:paraId="402AF03D" w14:textId="77777777" w:rsidR="00111A42" w:rsidRPr="008163F0" w:rsidRDefault="00111A42" w:rsidP="00EE54D5">
            <w:pPr>
              <w:pStyle w:val="SOTableHeadings"/>
              <w:rPr>
                <w:rFonts w:ascii="Arial" w:hAnsi="Arial"/>
                <w:szCs w:val="18"/>
              </w:rPr>
            </w:pPr>
            <w:r w:rsidRPr="008163F0">
              <w:rPr>
                <w:rFonts w:ascii="Arial" w:hAnsi="Arial"/>
                <w:szCs w:val="18"/>
              </w:rPr>
              <w:t xml:space="preserve">Assessment conditions </w:t>
            </w:r>
          </w:p>
          <w:p w14:paraId="4A4F2143" w14:textId="77777777" w:rsidR="00111A42" w:rsidRPr="008163F0" w:rsidRDefault="00111A42" w:rsidP="00EE54D5">
            <w:pPr>
              <w:pStyle w:val="SOTableText"/>
              <w:rPr>
                <w:rFonts w:ascii="Arial" w:hAnsi="Arial"/>
                <w:szCs w:val="18"/>
              </w:rPr>
            </w:pPr>
            <w:r w:rsidRPr="008163F0">
              <w:rPr>
                <w:rFonts w:ascii="Arial" w:hAnsi="Arial"/>
                <w:szCs w:val="18"/>
              </w:rPr>
              <w:t>(e.g. task type, word length, time allocated, supervision)</w:t>
            </w:r>
          </w:p>
        </w:tc>
      </w:tr>
      <w:tr w:rsidR="00A70D88" w:rsidRPr="008163F0" w14:paraId="6D26EBFC" w14:textId="77777777" w:rsidTr="00EE1512">
        <w:trPr>
          <w:trHeight w:val="397"/>
        </w:trPr>
        <w:tc>
          <w:tcPr>
            <w:tcW w:w="4690" w:type="dxa"/>
            <w:vMerge/>
            <w:shd w:val="clear" w:color="auto" w:fill="D9D9D9" w:themeFill="background1" w:themeFillShade="D9"/>
            <w:vAlign w:val="center"/>
          </w:tcPr>
          <w:p w14:paraId="3A335976" w14:textId="77777777" w:rsidR="00A70D88" w:rsidRPr="008163F0" w:rsidRDefault="00A70D88" w:rsidP="00EE54D5">
            <w:pPr>
              <w:pStyle w:val="SOTableText"/>
              <w:rPr>
                <w:rFonts w:ascii="Arial" w:hAnsi="Arial"/>
                <w:i/>
                <w:szCs w:val="18"/>
              </w:rPr>
            </w:pPr>
          </w:p>
        </w:tc>
        <w:tc>
          <w:tcPr>
            <w:tcW w:w="980" w:type="dxa"/>
            <w:shd w:val="clear" w:color="auto" w:fill="D9D9D9" w:themeFill="background1" w:themeFillShade="D9"/>
            <w:vAlign w:val="center"/>
          </w:tcPr>
          <w:p w14:paraId="5EFBDF21" w14:textId="073FEAFA" w:rsidR="00A70D88" w:rsidRPr="008163F0" w:rsidRDefault="00973E09" w:rsidP="00EE54D5">
            <w:pPr>
              <w:pStyle w:val="SOTableHeadings"/>
              <w:jc w:val="center"/>
              <w:rPr>
                <w:rFonts w:ascii="Arial" w:hAnsi="Arial"/>
                <w:szCs w:val="18"/>
              </w:rPr>
            </w:pPr>
            <w:r w:rsidRPr="008163F0">
              <w:rPr>
                <w:rFonts w:ascii="Arial" w:hAnsi="Arial"/>
                <w:szCs w:val="18"/>
              </w:rPr>
              <w:t>IAE</w:t>
            </w:r>
          </w:p>
        </w:tc>
        <w:tc>
          <w:tcPr>
            <w:tcW w:w="951" w:type="dxa"/>
            <w:shd w:val="clear" w:color="auto" w:fill="D9D9D9" w:themeFill="background1" w:themeFillShade="D9"/>
            <w:vAlign w:val="center"/>
          </w:tcPr>
          <w:p w14:paraId="7FABD7F7" w14:textId="3EE5462B" w:rsidR="00A70D88" w:rsidRPr="008163F0" w:rsidRDefault="00973E09" w:rsidP="00EE54D5">
            <w:pPr>
              <w:pStyle w:val="SOTableHeadings"/>
              <w:jc w:val="center"/>
              <w:rPr>
                <w:rFonts w:ascii="Arial" w:hAnsi="Arial"/>
                <w:szCs w:val="18"/>
              </w:rPr>
            </w:pPr>
            <w:r w:rsidRPr="008163F0">
              <w:rPr>
                <w:rFonts w:ascii="Arial" w:hAnsi="Arial"/>
                <w:szCs w:val="18"/>
              </w:rPr>
              <w:t>KA</w:t>
            </w:r>
          </w:p>
        </w:tc>
        <w:tc>
          <w:tcPr>
            <w:tcW w:w="3698" w:type="dxa"/>
            <w:vMerge/>
            <w:shd w:val="clear" w:color="auto" w:fill="auto"/>
            <w:vAlign w:val="center"/>
          </w:tcPr>
          <w:p w14:paraId="7E891CE8" w14:textId="77777777" w:rsidR="00A70D88" w:rsidRPr="008163F0" w:rsidRDefault="00A70D88" w:rsidP="00EE54D5">
            <w:pPr>
              <w:pStyle w:val="SOTableText"/>
              <w:rPr>
                <w:rFonts w:ascii="Arial" w:hAnsi="Arial"/>
                <w:szCs w:val="18"/>
              </w:rPr>
            </w:pPr>
          </w:p>
        </w:tc>
      </w:tr>
      <w:tr w:rsidR="00A70D88" w:rsidRPr="008163F0" w14:paraId="054120FE" w14:textId="77777777" w:rsidTr="00EE1512">
        <w:trPr>
          <w:trHeight w:val="698"/>
        </w:trPr>
        <w:tc>
          <w:tcPr>
            <w:tcW w:w="4690" w:type="dxa"/>
            <w:shd w:val="clear" w:color="auto" w:fill="auto"/>
            <w:vAlign w:val="center"/>
          </w:tcPr>
          <w:p w14:paraId="03B2BA0D" w14:textId="68A9B7D7" w:rsidR="00EB231D" w:rsidRPr="00EE1512" w:rsidRDefault="00EB231D" w:rsidP="00EB231D">
            <w:pPr>
              <w:spacing w:before="120" w:after="0"/>
              <w:rPr>
                <w:rFonts w:cs="Arial"/>
                <w:b/>
                <w:sz w:val="16"/>
                <w:szCs w:val="16"/>
              </w:rPr>
            </w:pPr>
            <w:r w:rsidRPr="00EE1512">
              <w:rPr>
                <w:rFonts w:cs="Arial"/>
                <w:b/>
                <w:sz w:val="16"/>
                <w:szCs w:val="16"/>
              </w:rPr>
              <w:t>Assignment: Media Portrayal of Amnesia</w:t>
            </w:r>
          </w:p>
          <w:p w14:paraId="09381E8F" w14:textId="0960D2AB" w:rsidR="00A70D88" w:rsidRPr="00EE1512" w:rsidRDefault="00EB231D" w:rsidP="00D85F33">
            <w:pPr>
              <w:spacing w:before="120" w:after="0"/>
              <w:rPr>
                <w:rFonts w:cs="Arial"/>
                <w:sz w:val="16"/>
                <w:szCs w:val="16"/>
              </w:rPr>
            </w:pPr>
            <w:r w:rsidRPr="00EE1512">
              <w:rPr>
                <w:rFonts w:cs="Arial"/>
                <w:sz w:val="16"/>
                <w:szCs w:val="16"/>
              </w:rPr>
              <w:t xml:space="preserve">This task involves students searching for, evaluating, and organising psychological information and using appropriate terms effectively. </w:t>
            </w:r>
            <w:r w:rsidRPr="00EE1512">
              <w:rPr>
                <w:rFonts w:cs="Arial"/>
                <w:sz w:val="16"/>
                <w:szCs w:val="16"/>
              </w:rPr>
              <w:br/>
              <w:t xml:space="preserve">Students are given an opportunity to apply their knowledge of amnesia, </w:t>
            </w:r>
            <w:r w:rsidR="00D85F33" w:rsidRPr="00EE1512">
              <w:rPr>
                <w:rFonts w:cs="Arial"/>
                <w:sz w:val="16"/>
                <w:szCs w:val="16"/>
              </w:rPr>
              <w:t>d</w:t>
            </w:r>
            <w:r w:rsidR="008163F0" w:rsidRPr="00EE1512">
              <w:rPr>
                <w:rFonts w:cs="Arial"/>
                <w:sz w:val="16"/>
                <w:szCs w:val="16"/>
              </w:rPr>
              <w:t>iscuss</w:t>
            </w:r>
            <w:r w:rsidR="00D85F33" w:rsidRPr="00EE1512">
              <w:rPr>
                <w:rFonts w:cs="Arial"/>
                <w:sz w:val="16"/>
                <w:szCs w:val="16"/>
              </w:rPr>
              <w:t>ing</w:t>
            </w:r>
            <w:r w:rsidR="008163F0" w:rsidRPr="00EE1512">
              <w:rPr>
                <w:rFonts w:cs="Arial"/>
                <w:sz w:val="16"/>
                <w:szCs w:val="16"/>
              </w:rPr>
              <w:t xml:space="preserve"> some of the issues caused by an inaccurate portrayal of amnesia</w:t>
            </w:r>
            <w:r w:rsidR="00D85F33" w:rsidRPr="00EE1512">
              <w:rPr>
                <w:rFonts w:cs="Arial"/>
                <w:sz w:val="16"/>
                <w:szCs w:val="16"/>
              </w:rPr>
              <w:t xml:space="preserve"> in films</w:t>
            </w:r>
            <w:r w:rsidR="008163F0" w:rsidRPr="00EE1512">
              <w:rPr>
                <w:rFonts w:cs="Arial"/>
                <w:sz w:val="16"/>
                <w:szCs w:val="16"/>
              </w:rPr>
              <w:t>.</w:t>
            </w:r>
          </w:p>
        </w:tc>
        <w:tc>
          <w:tcPr>
            <w:tcW w:w="980" w:type="dxa"/>
            <w:shd w:val="clear" w:color="auto" w:fill="auto"/>
            <w:vAlign w:val="center"/>
          </w:tcPr>
          <w:p w14:paraId="48F8F8BD" w14:textId="2FFF5838" w:rsidR="00A70D88" w:rsidRPr="00EE1512" w:rsidRDefault="00030FD8" w:rsidP="00EE54D5">
            <w:pPr>
              <w:pStyle w:val="SOTableText"/>
              <w:jc w:val="center"/>
              <w:rPr>
                <w:szCs w:val="18"/>
              </w:rPr>
            </w:pPr>
            <w:r w:rsidRPr="00EE1512">
              <w:rPr>
                <w:szCs w:val="18"/>
              </w:rPr>
              <w:t>3</w:t>
            </w:r>
          </w:p>
        </w:tc>
        <w:tc>
          <w:tcPr>
            <w:tcW w:w="951" w:type="dxa"/>
            <w:shd w:val="clear" w:color="auto" w:fill="auto"/>
            <w:vAlign w:val="center"/>
          </w:tcPr>
          <w:p w14:paraId="126B4B9F" w14:textId="18B751D8" w:rsidR="00A70D88" w:rsidRPr="00EE1512" w:rsidRDefault="00030FD8" w:rsidP="00EB231D">
            <w:pPr>
              <w:pStyle w:val="SOTableText"/>
              <w:jc w:val="center"/>
              <w:rPr>
                <w:szCs w:val="18"/>
              </w:rPr>
            </w:pPr>
            <w:r w:rsidRPr="00EE1512">
              <w:rPr>
                <w:szCs w:val="18"/>
              </w:rPr>
              <w:t xml:space="preserve">1, </w:t>
            </w:r>
            <w:r w:rsidR="00EB231D" w:rsidRPr="00EE1512">
              <w:rPr>
                <w:szCs w:val="18"/>
              </w:rPr>
              <w:t>2, 4</w:t>
            </w:r>
          </w:p>
        </w:tc>
        <w:tc>
          <w:tcPr>
            <w:tcW w:w="3698" w:type="dxa"/>
            <w:shd w:val="clear" w:color="auto" w:fill="auto"/>
            <w:vAlign w:val="center"/>
          </w:tcPr>
          <w:p w14:paraId="1B300B87" w14:textId="77777777" w:rsidR="00443004" w:rsidRPr="00EE1512" w:rsidRDefault="00443004" w:rsidP="00443004">
            <w:pPr>
              <w:spacing w:before="120" w:after="0"/>
              <w:rPr>
                <w:rFonts w:eastAsia="Roboto Light" w:cs="Arial"/>
                <w:color w:val="000000" w:themeColor="text1"/>
                <w:sz w:val="16"/>
                <w:szCs w:val="16"/>
                <w:lang w:val="en-US"/>
              </w:rPr>
            </w:pPr>
            <w:r w:rsidRPr="00EE1512">
              <w:rPr>
                <w:rFonts w:eastAsia="Roboto Light" w:cs="Arial"/>
                <w:color w:val="000000" w:themeColor="text1"/>
                <w:sz w:val="16"/>
                <w:szCs w:val="16"/>
                <w:lang w:val="en-US"/>
              </w:rPr>
              <w:t xml:space="preserve">One lesson will be provided for research and support. Students will have two weeks to submit their drafts. </w:t>
            </w:r>
          </w:p>
          <w:p w14:paraId="639AF794" w14:textId="629B7273" w:rsidR="00B85C80" w:rsidRPr="00EE1512" w:rsidRDefault="00B85C80" w:rsidP="00B85C80">
            <w:pPr>
              <w:spacing w:before="120" w:after="0"/>
              <w:rPr>
                <w:rFonts w:eastAsia="Roboto Light" w:cs="Arial"/>
                <w:color w:val="000000" w:themeColor="text1"/>
                <w:sz w:val="16"/>
                <w:szCs w:val="16"/>
                <w:lang w:val="en-US"/>
              </w:rPr>
            </w:pPr>
            <w:r w:rsidRPr="00EE1512">
              <w:rPr>
                <w:rFonts w:eastAsia="Roboto Light" w:cs="Arial"/>
                <w:color w:val="000000" w:themeColor="text1"/>
                <w:sz w:val="16"/>
                <w:szCs w:val="16"/>
                <w:lang w:val="en-US"/>
              </w:rPr>
              <w:t xml:space="preserve">Suitable formats </w:t>
            </w:r>
            <w:r w:rsidR="00443004" w:rsidRPr="00EE1512">
              <w:rPr>
                <w:rFonts w:eastAsia="Roboto Light" w:cs="Arial"/>
                <w:color w:val="000000" w:themeColor="text1"/>
                <w:sz w:val="16"/>
                <w:szCs w:val="16"/>
                <w:lang w:val="en-US"/>
              </w:rPr>
              <w:t xml:space="preserve">for reports </w:t>
            </w:r>
            <w:r w:rsidRPr="00EE1512">
              <w:rPr>
                <w:rFonts w:eastAsia="Roboto Light" w:cs="Arial"/>
                <w:color w:val="000000" w:themeColor="text1"/>
                <w:sz w:val="16"/>
                <w:szCs w:val="16"/>
                <w:lang w:val="en-US"/>
              </w:rPr>
              <w:t xml:space="preserve">could include a scientific opinion article, a brochure, a video (e.g. a TED talk), or a FAQ fact sheet. </w:t>
            </w:r>
          </w:p>
          <w:p w14:paraId="3940C7E3" w14:textId="175220D8" w:rsidR="00A70D88" w:rsidRPr="00EE1512" w:rsidRDefault="00B85C80" w:rsidP="00443004">
            <w:pPr>
              <w:spacing w:before="120"/>
              <w:rPr>
                <w:szCs w:val="18"/>
              </w:rPr>
            </w:pPr>
            <w:r w:rsidRPr="00EE1512">
              <w:rPr>
                <w:rFonts w:eastAsia="Roboto Light" w:cs="Arial"/>
                <w:color w:val="000000" w:themeColor="text1"/>
                <w:sz w:val="16"/>
                <w:szCs w:val="16"/>
                <w:lang w:val="en-US"/>
              </w:rPr>
              <w:t>The report should be limited to a maximum of 1000 words or 6 minutes for an oral presentation.</w:t>
            </w:r>
          </w:p>
        </w:tc>
      </w:tr>
      <w:tr w:rsidR="009556D8" w:rsidRPr="008163F0" w14:paraId="5DAAFA7A" w14:textId="77777777" w:rsidTr="00EE1512">
        <w:trPr>
          <w:trHeight w:val="698"/>
        </w:trPr>
        <w:tc>
          <w:tcPr>
            <w:tcW w:w="4690" w:type="dxa"/>
            <w:shd w:val="clear" w:color="auto" w:fill="auto"/>
            <w:vAlign w:val="center"/>
          </w:tcPr>
          <w:p w14:paraId="5126345F" w14:textId="5715FFED" w:rsidR="009556D8" w:rsidRPr="00EE1512" w:rsidRDefault="009556D8" w:rsidP="009556D8">
            <w:pPr>
              <w:spacing w:before="120" w:after="0"/>
              <w:rPr>
                <w:rFonts w:cs="Arial"/>
                <w:b/>
                <w:sz w:val="16"/>
                <w:szCs w:val="16"/>
              </w:rPr>
            </w:pPr>
            <w:r w:rsidRPr="00EE1512">
              <w:rPr>
                <w:rFonts w:cs="Arial"/>
                <w:b/>
                <w:sz w:val="16"/>
                <w:szCs w:val="16"/>
              </w:rPr>
              <w:t>Test</w:t>
            </w:r>
          </w:p>
          <w:p w14:paraId="74F0E83A" w14:textId="77777777" w:rsidR="009556D8" w:rsidRPr="00EE1512" w:rsidRDefault="009556D8" w:rsidP="009556D8">
            <w:pPr>
              <w:spacing w:before="120" w:after="0"/>
              <w:rPr>
                <w:rFonts w:cs="Arial"/>
                <w:sz w:val="16"/>
                <w:szCs w:val="16"/>
              </w:rPr>
            </w:pPr>
            <w:r w:rsidRPr="00EE1512">
              <w:rPr>
                <w:rFonts w:cs="Arial"/>
                <w:sz w:val="16"/>
                <w:szCs w:val="16"/>
              </w:rPr>
              <w:t>Students are given an opportunity to demonstrate:</w:t>
            </w:r>
          </w:p>
          <w:p w14:paraId="1F590486" w14:textId="77777777" w:rsidR="009556D8" w:rsidRPr="00EE1512" w:rsidRDefault="009556D8" w:rsidP="009556D8">
            <w:pPr>
              <w:numPr>
                <w:ilvl w:val="0"/>
                <w:numId w:val="6"/>
              </w:numPr>
              <w:spacing w:after="0"/>
              <w:ind w:left="357" w:hanging="357"/>
              <w:rPr>
                <w:rFonts w:cs="Arial"/>
                <w:sz w:val="16"/>
                <w:szCs w:val="16"/>
              </w:rPr>
            </w:pPr>
            <w:r w:rsidRPr="00EE1512">
              <w:rPr>
                <w:rFonts w:cs="Arial"/>
                <w:sz w:val="16"/>
                <w:szCs w:val="16"/>
              </w:rPr>
              <w:t>knowledge and understanding of the key psychological concepts covered in the Cognitive Psychology and Neuropsychology topics</w:t>
            </w:r>
          </w:p>
          <w:p w14:paraId="397BFC5A" w14:textId="77777777" w:rsidR="009556D8" w:rsidRPr="00EE1512" w:rsidRDefault="009556D8" w:rsidP="009556D8">
            <w:pPr>
              <w:numPr>
                <w:ilvl w:val="0"/>
                <w:numId w:val="6"/>
              </w:numPr>
              <w:spacing w:after="0"/>
              <w:ind w:left="357" w:hanging="357"/>
              <w:rPr>
                <w:rFonts w:cs="Arial"/>
                <w:sz w:val="16"/>
                <w:szCs w:val="16"/>
              </w:rPr>
            </w:pPr>
            <w:r w:rsidRPr="00EE1512">
              <w:rPr>
                <w:rFonts w:cs="Arial"/>
                <w:sz w:val="16"/>
                <w:szCs w:val="16"/>
              </w:rPr>
              <w:t>informed decision-making</w:t>
            </w:r>
          </w:p>
          <w:p w14:paraId="7407E8FB" w14:textId="1C682586" w:rsidR="009556D8" w:rsidRPr="00EE1512" w:rsidRDefault="009556D8" w:rsidP="00EE54D5">
            <w:pPr>
              <w:numPr>
                <w:ilvl w:val="0"/>
                <w:numId w:val="6"/>
              </w:numPr>
              <w:spacing w:after="0"/>
              <w:ind w:left="357" w:hanging="357"/>
              <w:rPr>
                <w:rFonts w:cs="Arial"/>
                <w:sz w:val="16"/>
                <w:szCs w:val="16"/>
              </w:rPr>
            </w:pPr>
            <w:r w:rsidRPr="00EE1512">
              <w:rPr>
                <w:rFonts w:cs="Arial"/>
                <w:sz w:val="16"/>
                <w:szCs w:val="16"/>
              </w:rPr>
              <w:t>correct use of psychological terminology in responding to short answer questions.</w:t>
            </w:r>
          </w:p>
        </w:tc>
        <w:tc>
          <w:tcPr>
            <w:tcW w:w="980" w:type="dxa"/>
            <w:shd w:val="clear" w:color="auto" w:fill="auto"/>
            <w:vAlign w:val="center"/>
          </w:tcPr>
          <w:p w14:paraId="6E81CC48" w14:textId="11C26174" w:rsidR="009556D8" w:rsidRPr="00EE1512" w:rsidRDefault="009556D8" w:rsidP="009556D8">
            <w:pPr>
              <w:pStyle w:val="SOTableText"/>
              <w:jc w:val="center"/>
              <w:rPr>
                <w:szCs w:val="18"/>
              </w:rPr>
            </w:pPr>
            <w:r w:rsidRPr="00EE1512">
              <w:rPr>
                <w:szCs w:val="18"/>
              </w:rPr>
              <w:t>3</w:t>
            </w:r>
          </w:p>
        </w:tc>
        <w:tc>
          <w:tcPr>
            <w:tcW w:w="951" w:type="dxa"/>
            <w:shd w:val="clear" w:color="auto" w:fill="auto"/>
            <w:vAlign w:val="center"/>
          </w:tcPr>
          <w:p w14:paraId="0486E3F7" w14:textId="692158E8" w:rsidR="009556D8" w:rsidRPr="00EE1512" w:rsidRDefault="009556D8" w:rsidP="009556D8">
            <w:pPr>
              <w:pStyle w:val="SOTableText"/>
              <w:jc w:val="center"/>
              <w:rPr>
                <w:szCs w:val="18"/>
              </w:rPr>
            </w:pPr>
            <w:r w:rsidRPr="00EE1512">
              <w:rPr>
                <w:szCs w:val="18"/>
              </w:rPr>
              <w:t>1, 2, 4</w:t>
            </w:r>
          </w:p>
        </w:tc>
        <w:tc>
          <w:tcPr>
            <w:tcW w:w="3698" w:type="dxa"/>
            <w:shd w:val="clear" w:color="auto" w:fill="auto"/>
            <w:vAlign w:val="center"/>
          </w:tcPr>
          <w:p w14:paraId="72652291" w14:textId="7774E125" w:rsidR="009556D8" w:rsidRPr="00EE1512" w:rsidRDefault="009556D8" w:rsidP="009556D8">
            <w:pPr>
              <w:spacing w:before="120" w:after="0"/>
              <w:rPr>
                <w:rFonts w:eastAsia="Roboto Light" w:cs="Arial"/>
                <w:color w:val="000000" w:themeColor="text1"/>
                <w:sz w:val="16"/>
                <w:szCs w:val="16"/>
                <w:lang w:val="en-US"/>
              </w:rPr>
            </w:pPr>
            <w:r w:rsidRPr="00EE1512">
              <w:rPr>
                <w:rFonts w:eastAsia="Roboto Light" w:cs="Arial"/>
                <w:color w:val="000000" w:themeColor="text1"/>
                <w:sz w:val="16"/>
                <w:szCs w:val="16"/>
                <w:lang w:val="en-US"/>
              </w:rPr>
              <w:t>This is a 55 minute assessment, to be completed under test conditions.</w:t>
            </w:r>
          </w:p>
          <w:p w14:paraId="45E42D4F" w14:textId="6230E12A" w:rsidR="009556D8" w:rsidRPr="00EE1512" w:rsidRDefault="009556D8" w:rsidP="009556D8">
            <w:pPr>
              <w:spacing w:before="120" w:after="0"/>
              <w:rPr>
                <w:rFonts w:cs="Arial"/>
                <w:sz w:val="18"/>
                <w:szCs w:val="18"/>
              </w:rPr>
            </w:pPr>
            <w:r w:rsidRPr="00EE1512">
              <w:rPr>
                <w:rFonts w:eastAsia="Roboto Light" w:cs="Arial"/>
                <w:color w:val="000000" w:themeColor="text1"/>
                <w:sz w:val="16"/>
                <w:szCs w:val="16"/>
                <w:lang w:val="en-US"/>
              </w:rPr>
              <w:t>The test will be provided electronically and students will submit their answers electronically.</w:t>
            </w:r>
          </w:p>
        </w:tc>
      </w:tr>
    </w:tbl>
    <w:p w14:paraId="60461FB7" w14:textId="63331DA5" w:rsidR="00AD3260" w:rsidRPr="0051742B" w:rsidRDefault="004621B2" w:rsidP="004621B2">
      <w:pPr>
        <w:spacing w:before="240"/>
        <w:rPr>
          <w:szCs w:val="20"/>
          <w:lang w:val="en-US"/>
        </w:rPr>
      </w:pPr>
      <w:r>
        <w:rPr>
          <w:rFonts w:ascii="Roboto Medium" w:hAnsi="Roboto Medium"/>
          <w:bCs/>
          <w:i/>
          <w:iCs/>
          <w:lang w:val="en-US"/>
        </w:rPr>
        <w:t>Three or four</w:t>
      </w:r>
      <w:r w:rsidRPr="00185D85">
        <w:rPr>
          <w:rFonts w:ascii="Roboto Medium" w:hAnsi="Roboto Medium"/>
          <w:bCs/>
          <w:i/>
          <w:iCs/>
          <w:lang w:val="en-US"/>
        </w:rPr>
        <w:t xml:space="preserve"> assessments</w:t>
      </w:r>
      <w:r>
        <w:rPr>
          <w:rFonts w:ascii="Roboto Medium" w:hAnsi="Roboto Medium"/>
          <w:bCs/>
          <w:i/>
          <w:iCs/>
          <w:lang w:val="en-US"/>
        </w:rPr>
        <w:t xml:space="preserve"> (10-credit)</w:t>
      </w:r>
      <w:r w:rsidRPr="00185D85">
        <w:rPr>
          <w:rFonts w:ascii="Roboto Medium" w:hAnsi="Roboto Medium"/>
          <w:bCs/>
          <w:i/>
          <w:iCs/>
          <w:lang w:val="en-US"/>
        </w:rPr>
        <w:t>.</w:t>
      </w:r>
      <w:r w:rsidRPr="00185D85">
        <w:rPr>
          <w:b/>
          <w:bCs/>
          <w:i/>
          <w:iCs/>
          <w:lang w:val="en-US"/>
        </w:rPr>
        <w:t xml:space="preserve"> </w:t>
      </w:r>
      <w:r w:rsidRPr="00185D85">
        <w:rPr>
          <w:i/>
          <w:iCs/>
          <w:lang w:val="en-US"/>
        </w:rPr>
        <w:t xml:space="preserve">Please refer to the Stage 1 </w:t>
      </w:r>
      <w:r>
        <w:rPr>
          <w:i/>
          <w:iCs/>
          <w:lang w:val="en-US"/>
        </w:rPr>
        <w:t>Psychology</w:t>
      </w:r>
      <w:r w:rsidRPr="00185D85">
        <w:rPr>
          <w:i/>
          <w:iCs/>
          <w:lang w:val="en-US"/>
        </w:rPr>
        <w:t xml:space="preserve"> subject outline.</w:t>
      </w:r>
    </w:p>
    <w:sectPr w:rsidR="00AD3260" w:rsidRPr="0051742B" w:rsidSect="005046E5">
      <w:headerReference w:type="default" r:id="rId16"/>
      <w:footerReference w:type="default" r:id="rId17"/>
      <w:pgSz w:w="11906" w:h="16838" w:code="9"/>
      <w:pgMar w:top="851" w:right="851" w:bottom="851" w:left="851" w:header="0"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5DA84" w14:textId="77777777" w:rsidR="007B7999" w:rsidRDefault="007B7999" w:rsidP="00483E68">
      <w:r>
        <w:separator/>
      </w:r>
    </w:p>
  </w:endnote>
  <w:endnote w:type="continuationSeparator" w:id="0">
    <w:p w14:paraId="672D95AC" w14:textId="77777777" w:rsidR="007B7999" w:rsidRDefault="007B7999" w:rsidP="00483E68">
      <w:r>
        <w:continuationSeparator/>
      </w:r>
    </w:p>
  </w:endnote>
  <w:endnote w:type="continuationNotice" w:id="1">
    <w:p w14:paraId="0CF0ADAF" w14:textId="77777777" w:rsidR="007B7999" w:rsidRDefault="007B79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9F8E1" w14:textId="77777777" w:rsidR="00EE54D5" w:rsidRPr="00FF5B14" w:rsidRDefault="00EE54D5"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DA84A" w14:textId="586DC79D" w:rsidR="00EE54D5" w:rsidRPr="009414F8" w:rsidRDefault="00EE54D5" w:rsidP="00F20C51">
    <w:pPr>
      <w:rPr>
        <w:rFonts w:cs="Arial"/>
        <w:b/>
        <w:sz w:val="14"/>
      </w:rPr>
    </w:pPr>
    <w:r>
      <w:rPr>
        <w:noProof/>
        <w:lang w:eastAsia="en-AU"/>
      </w:rPr>
      <w:drawing>
        <wp:anchor distT="0" distB="0" distL="114300" distR="114300" simplePos="0" relativeHeight="251658242" behindDoc="1" locked="0" layoutInCell="1" allowOverlap="1" wp14:anchorId="79BEA884" wp14:editId="2253D6F0">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Pr="00F20C51">
      <w:rPr>
        <w:noProof/>
        <w:sz w:val="14"/>
        <w:szCs w:val="14"/>
        <w:lang w:eastAsia="en-AU"/>
      </w:rPr>
      <w:drawing>
        <wp:anchor distT="0" distB="0" distL="114300" distR="114300" simplePos="0" relativeHeight="251658240" behindDoc="0" locked="0" layoutInCell="1" allowOverlap="1" wp14:anchorId="0569848A" wp14:editId="3C0E635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7E7D5218"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A2059C">
      <w:rPr>
        <w:noProof/>
        <w:sz w:val="14"/>
        <w:szCs w:val="14"/>
      </w:rPr>
      <w:t>1</w:t>
    </w:r>
    <w:r w:rsidRPr="00F20C51">
      <w:rPr>
        <w:sz w:val="14"/>
        <w:szCs w:val="14"/>
      </w:rPr>
      <w:fldChar w:fldCharType="end"/>
    </w:r>
    <w:r w:rsidR="7E7D5218"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A2059C">
      <w:rPr>
        <w:noProof/>
        <w:sz w:val="14"/>
        <w:szCs w:val="14"/>
      </w:rPr>
      <w:t>2</w:t>
    </w:r>
    <w:r w:rsidRPr="00F20C51">
      <w:rPr>
        <w:sz w:val="14"/>
        <w:szCs w:val="14"/>
      </w:rPr>
      <w:fldChar w:fldCharType="end"/>
    </w:r>
    <w:r w:rsidRPr="00F20C51">
      <w:rPr>
        <w:sz w:val="14"/>
        <w:szCs w:val="14"/>
      </w:rPr>
      <w:br/>
    </w:r>
    <w:r w:rsidR="7E7D5218" w:rsidRPr="0051742B">
      <w:rPr>
        <w:sz w:val="14"/>
        <w:szCs w:val="14"/>
      </w:rPr>
      <w:t xml:space="preserve">Stage 1 </w:t>
    </w:r>
    <w:r w:rsidR="7E7D5218">
      <w:rPr>
        <w:sz w:val="14"/>
        <w:szCs w:val="14"/>
      </w:rPr>
      <w:t>Psychology</w:t>
    </w:r>
    <w:r w:rsidR="7E7D5218" w:rsidRPr="0051742B">
      <w:rPr>
        <w:sz w:val="14"/>
        <w:szCs w:val="14"/>
      </w:rPr>
      <w:t xml:space="preserve"> – pre-approved LAP-1 </w:t>
    </w:r>
    <w:r w:rsidRPr="0051742B">
      <w:rPr>
        <w:sz w:val="14"/>
        <w:szCs w:val="14"/>
      </w:rPr>
      <w:br/>
    </w:r>
    <w:r w:rsidR="7E7D5218" w:rsidRPr="7E7D5218">
      <w:rPr>
        <w:sz w:val="14"/>
        <w:szCs w:val="14"/>
      </w:rPr>
      <w:t xml:space="preserve">Ref: </w:t>
    </w:r>
    <w:r w:rsidRPr="7E7D5218">
      <w:rPr>
        <w:sz w:val="14"/>
        <w:szCs w:val="14"/>
      </w:rPr>
      <w:fldChar w:fldCharType="begin"/>
    </w:r>
    <w:r w:rsidRPr="7E7D5218">
      <w:rPr>
        <w:sz w:val="14"/>
        <w:szCs w:val="14"/>
      </w:rPr>
      <w:instrText xml:space="preserve"> DOCPROPERTY  Objective-Id  \* MERGEFORMAT </w:instrText>
    </w:r>
    <w:r w:rsidRPr="7E7D5218">
      <w:rPr>
        <w:sz w:val="14"/>
        <w:szCs w:val="14"/>
      </w:rPr>
      <w:fldChar w:fldCharType="separate"/>
    </w:r>
    <w:r w:rsidR="7E7D5218" w:rsidRPr="7E7D5218">
      <w:rPr>
        <w:sz w:val="14"/>
        <w:szCs w:val="14"/>
      </w:rPr>
      <w:t>A133053</w:t>
    </w:r>
    <w:r w:rsidRPr="7E7D5218">
      <w:rPr>
        <w:sz w:val="14"/>
        <w:szCs w:val="14"/>
      </w:rPr>
      <w:fldChar w:fldCharType="end"/>
    </w:r>
    <w:r w:rsidR="7E7D5218" w:rsidRPr="7E7D5218">
      <w:rPr>
        <w:sz w:val="14"/>
        <w:szCs w:val="14"/>
      </w:rPr>
      <w:t xml:space="preserve"> (created July 2019)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E4E09" w14:textId="0B9FFA28" w:rsidR="00EE54D5" w:rsidRPr="00F20C51" w:rsidRDefault="00EE54D5" w:rsidP="00F20C51">
    <w:pPr>
      <w:rPr>
        <w:rFonts w:cs="Arial"/>
        <w:sz w:val="14"/>
        <w:szCs w:val="14"/>
      </w:rPr>
    </w:pPr>
    <w:r w:rsidRPr="00F20C51">
      <w:rPr>
        <w:noProof/>
        <w:sz w:val="14"/>
        <w:szCs w:val="14"/>
        <w:lang w:eastAsia="en-AU"/>
      </w:rPr>
      <w:drawing>
        <wp:anchor distT="0" distB="0" distL="114300" distR="114300" simplePos="0" relativeHeight="251658241" behindDoc="0" locked="0" layoutInCell="1" allowOverlap="1" wp14:anchorId="0F051BAE" wp14:editId="5203A259">
          <wp:simplePos x="0" y="0"/>
          <wp:positionH relativeFrom="column">
            <wp:posOffset>7974965</wp:posOffset>
          </wp:positionH>
          <wp:positionV relativeFrom="paragraph">
            <wp:posOffset>75565</wp:posOffset>
          </wp:positionV>
          <wp:extent cx="1426845" cy="395605"/>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7E7D5218"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86319D">
      <w:rPr>
        <w:noProof/>
        <w:sz w:val="14"/>
        <w:szCs w:val="14"/>
      </w:rPr>
      <w:t>2</w:t>
    </w:r>
    <w:r w:rsidRPr="00F20C51">
      <w:rPr>
        <w:sz w:val="14"/>
        <w:szCs w:val="14"/>
      </w:rPr>
      <w:fldChar w:fldCharType="end"/>
    </w:r>
    <w:r w:rsidR="7E7D5218"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86319D">
      <w:rPr>
        <w:noProof/>
        <w:sz w:val="14"/>
        <w:szCs w:val="14"/>
      </w:rPr>
      <w:t>2</w:t>
    </w:r>
    <w:r w:rsidRPr="00F20C51">
      <w:rPr>
        <w:sz w:val="14"/>
        <w:szCs w:val="14"/>
      </w:rPr>
      <w:fldChar w:fldCharType="end"/>
    </w:r>
    <w:r w:rsidRPr="00F20C51">
      <w:rPr>
        <w:sz w:val="14"/>
        <w:szCs w:val="14"/>
      </w:rPr>
      <w:br/>
    </w:r>
    <w:r w:rsidR="7E7D5218" w:rsidRPr="0051742B">
      <w:rPr>
        <w:sz w:val="14"/>
        <w:szCs w:val="14"/>
      </w:rPr>
      <w:t xml:space="preserve">Stage 1 </w:t>
    </w:r>
    <w:r w:rsidR="7E7D5218">
      <w:rPr>
        <w:sz w:val="14"/>
        <w:szCs w:val="14"/>
      </w:rPr>
      <w:t>Psychology</w:t>
    </w:r>
    <w:r w:rsidR="7E7D5218" w:rsidRPr="0051742B">
      <w:rPr>
        <w:sz w:val="14"/>
        <w:szCs w:val="14"/>
      </w:rPr>
      <w:t xml:space="preserve"> – pre-approved LAP-1 </w:t>
    </w:r>
    <w:r w:rsidRPr="0051742B">
      <w:rPr>
        <w:sz w:val="14"/>
        <w:szCs w:val="14"/>
      </w:rPr>
      <w:br/>
    </w:r>
    <w:r w:rsidR="7E7D5218" w:rsidRPr="00F20C51">
      <w:rPr>
        <w:sz w:val="14"/>
        <w:szCs w:val="14"/>
      </w:rPr>
      <w:t xml:space="preserve">Ref: </w:t>
    </w:r>
    <w:r w:rsidRPr="00F20C51">
      <w:rPr>
        <w:sz w:val="14"/>
        <w:szCs w:val="14"/>
      </w:rPr>
      <w:fldChar w:fldCharType="begin"/>
    </w:r>
    <w:r w:rsidRPr="00F20C51">
      <w:rPr>
        <w:sz w:val="14"/>
        <w:szCs w:val="14"/>
      </w:rPr>
      <w:instrText xml:space="preserve"> DOCPROPERTY  Objective-Id  \* MERGEFORMAT </w:instrText>
    </w:r>
    <w:r w:rsidRPr="00F20C51">
      <w:rPr>
        <w:sz w:val="14"/>
        <w:szCs w:val="14"/>
      </w:rPr>
      <w:fldChar w:fldCharType="separate"/>
    </w:r>
    <w:r w:rsidR="00351B65">
      <w:rPr>
        <w:sz w:val="14"/>
        <w:szCs w:val="14"/>
      </w:rPr>
      <w:t>A797995</w:t>
    </w:r>
    <w:r w:rsidRPr="00F20C51">
      <w:rPr>
        <w:sz w:val="14"/>
        <w:szCs w:val="14"/>
      </w:rPr>
      <w:fldChar w:fldCharType="end"/>
    </w:r>
    <w:r w:rsidR="7E7D5218" w:rsidRPr="00F20C51">
      <w:rPr>
        <w:sz w:val="14"/>
        <w:szCs w:val="14"/>
      </w:rPr>
      <w:t xml:space="preserve"> (created </w:t>
    </w:r>
    <w:r w:rsidR="7E7D5218">
      <w:rPr>
        <w:sz w:val="14"/>
        <w:szCs w:val="14"/>
      </w:rPr>
      <w:t>July 2019</w:t>
    </w:r>
    <w:r w:rsidR="7E7D5218"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D3DB2" w14:textId="77777777" w:rsidR="007B7999" w:rsidRDefault="007B7999" w:rsidP="00483E68">
      <w:r>
        <w:separator/>
      </w:r>
    </w:p>
  </w:footnote>
  <w:footnote w:type="continuationSeparator" w:id="0">
    <w:p w14:paraId="51B353EB" w14:textId="77777777" w:rsidR="007B7999" w:rsidRDefault="007B7999" w:rsidP="00483E68">
      <w:r>
        <w:continuationSeparator/>
      </w:r>
    </w:p>
  </w:footnote>
  <w:footnote w:type="continuationNotice" w:id="1">
    <w:p w14:paraId="149487C2" w14:textId="77777777" w:rsidR="007B7999" w:rsidRDefault="007B799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A16A6" w14:textId="77777777" w:rsidR="00EE54D5" w:rsidRDefault="00EE54D5"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79214" w14:textId="77777777" w:rsidR="00EE54D5" w:rsidRDefault="00EE54D5">
    <w:pPr>
      <w:pStyle w:val="Header"/>
    </w:pPr>
    <w:r>
      <w:rPr>
        <w:noProof/>
        <w:lang w:eastAsia="en-AU"/>
      </w:rPr>
      <w:drawing>
        <wp:anchor distT="0" distB="0" distL="114300" distR="114300" simplePos="0" relativeHeight="251658243" behindDoc="1" locked="0" layoutInCell="1" allowOverlap="1" wp14:anchorId="066A33B9" wp14:editId="334F06A5">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17F7B" w14:textId="77777777" w:rsidR="00EE54D5" w:rsidRDefault="00EE54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B56ED"/>
    <w:multiLevelType w:val="hybridMultilevel"/>
    <w:tmpl w:val="0AAEFE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26117C"/>
    <w:multiLevelType w:val="hybridMultilevel"/>
    <w:tmpl w:val="2DB28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BBE30B0"/>
    <w:multiLevelType w:val="hybridMultilevel"/>
    <w:tmpl w:val="FE3E1D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B0917D8"/>
    <w:multiLevelType w:val="hybridMultilevel"/>
    <w:tmpl w:val="0F1AA8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EC83476"/>
    <w:multiLevelType w:val="hybridMultilevel"/>
    <w:tmpl w:val="C764E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D7607E"/>
    <w:multiLevelType w:val="hybridMultilevel"/>
    <w:tmpl w:val="89ECB2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E171234"/>
    <w:multiLevelType w:val="hybridMultilevel"/>
    <w:tmpl w:val="325E9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6"/>
  </w:num>
  <w:num w:numId="4">
    <w:abstractNumId w:val="9"/>
  </w:num>
  <w:num w:numId="5">
    <w:abstractNumId w:val="2"/>
  </w:num>
  <w:num w:numId="6">
    <w:abstractNumId w:val="0"/>
  </w:num>
  <w:num w:numId="7">
    <w:abstractNumId w:val="4"/>
  </w:num>
  <w:num w:numId="8">
    <w:abstractNumId w:val="10"/>
  </w:num>
  <w:num w:numId="9">
    <w:abstractNumId w:val="1"/>
  </w:num>
  <w:num w:numId="10">
    <w:abstractNumId w:val="11"/>
  </w:num>
  <w:num w:numId="11">
    <w:abstractNumId w:val="8"/>
  </w:num>
  <w:num w:numId="12">
    <w:abstractNumId w:val="2"/>
  </w:num>
  <w:num w:numId="13">
    <w:abstractNumId w:val="7"/>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13766"/>
    <w:rsid w:val="000161A9"/>
    <w:rsid w:val="000201DA"/>
    <w:rsid w:val="00022AFE"/>
    <w:rsid w:val="00023281"/>
    <w:rsid w:val="00027283"/>
    <w:rsid w:val="00030998"/>
    <w:rsid w:val="00030FD8"/>
    <w:rsid w:val="0003787E"/>
    <w:rsid w:val="00044616"/>
    <w:rsid w:val="00046C68"/>
    <w:rsid w:val="0005050D"/>
    <w:rsid w:val="0005077B"/>
    <w:rsid w:val="0005109C"/>
    <w:rsid w:val="000519E4"/>
    <w:rsid w:val="00062152"/>
    <w:rsid w:val="0006330B"/>
    <w:rsid w:val="000642A5"/>
    <w:rsid w:val="00066B45"/>
    <w:rsid w:val="000710F6"/>
    <w:rsid w:val="000715F9"/>
    <w:rsid w:val="00072CC9"/>
    <w:rsid w:val="0008111F"/>
    <w:rsid w:val="0008294C"/>
    <w:rsid w:val="00090F75"/>
    <w:rsid w:val="0009605F"/>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04C9"/>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1B65"/>
    <w:rsid w:val="0035263D"/>
    <w:rsid w:val="00384CE6"/>
    <w:rsid w:val="00384F72"/>
    <w:rsid w:val="003859A5"/>
    <w:rsid w:val="00385FF9"/>
    <w:rsid w:val="00387DA6"/>
    <w:rsid w:val="0039354E"/>
    <w:rsid w:val="00394BDD"/>
    <w:rsid w:val="00395D68"/>
    <w:rsid w:val="003A2BAB"/>
    <w:rsid w:val="003A73C9"/>
    <w:rsid w:val="003B1DA7"/>
    <w:rsid w:val="003B2926"/>
    <w:rsid w:val="003B3564"/>
    <w:rsid w:val="003B552B"/>
    <w:rsid w:val="003C7F49"/>
    <w:rsid w:val="003D7942"/>
    <w:rsid w:val="003E224A"/>
    <w:rsid w:val="003E2706"/>
    <w:rsid w:val="003F7CDE"/>
    <w:rsid w:val="00402D84"/>
    <w:rsid w:val="00405528"/>
    <w:rsid w:val="00413197"/>
    <w:rsid w:val="00417752"/>
    <w:rsid w:val="00427C68"/>
    <w:rsid w:val="0043314C"/>
    <w:rsid w:val="004414FF"/>
    <w:rsid w:val="00443004"/>
    <w:rsid w:val="00445FE6"/>
    <w:rsid w:val="004474C4"/>
    <w:rsid w:val="00447724"/>
    <w:rsid w:val="004511CF"/>
    <w:rsid w:val="004564E8"/>
    <w:rsid w:val="00456B34"/>
    <w:rsid w:val="004621B2"/>
    <w:rsid w:val="00462C34"/>
    <w:rsid w:val="004666D8"/>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46E5"/>
    <w:rsid w:val="00515F2F"/>
    <w:rsid w:val="0051678F"/>
    <w:rsid w:val="0051742B"/>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05E0B"/>
    <w:rsid w:val="007117C2"/>
    <w:rsid w:val="0072062A"/>
    <w:rsid w:val="00721ACA"/>
    <w:rsid w:val="00726233"/>
    <w:rsid w:val="00727C67"/>
    <w:rsid w:val="0074308D"/>
    <w:rsid w:val="00745A0E"/>
    <w:rsid w:val="00750110"/>
    <w:rsid w:val="00750A12"/>
    <w:rsid w:val="0075299C"/>
    <w:rsid w:val="007632EC"/>
    <w:rsid w:val="00766A2E"/>
    <w:rsid w:val="00781226"/>
    <w:rsid w:val="007812F6"/>
    <w:rsid w:val="00781916"/>
    <w:rsid w:val="00781943"/>
    <w:rsid w:val="007912B4"/>
    <w:rsid w:val="007B08EB"/>
    <w:rsid w:val="007B2350"/>
    <w:rsid w:val="007B757F"/>
    <w:rsid w:val="007B7999"/>
    <w:rsid w:val="007C00DA"/>
    <w:rsid w:val="007C31BE"/>
    <w:rsid w:val="007D0303"/>
    <w:rsid w:val="007D3D74"/>
    <w:rsid w:val="007D5DCD"/>
    <w:rsid w:val="007E3907"/>
    <w:rsid w:val="007E40C9"/>
    <w:rsid w:val="007F0A84"/>
    <w:rsid w:val="007F34CF"/>
    <w:rsid w:val="007F3E80"/>
    <w:rsid w:val="007F4A9F"/>
    <w:rsid w:val="007F554B"/>
    <w:rsid w:val="007F5DAD"/>
    <w:rsid w:val="0080204F"/>
    <w:rsid w:val="00814FAC"/>
    <w:rsid w:val="008150A6"/>
    <w:rsid w:val="008159B0"/>
    <w:rsid w:val="00815CCD"/>
    <w:rsid w:val="008163F0"/>
    <w:rsid w:val="00825C1B"/>
    <w:rsid w:val="008271C5"/>
    <w:rsid w:val="00834735"/>
    <w:rsid w:val="00842C28"/>
    <w:rsid w:val="00844EE0"/>
    <w:rsid w:val="00854E02"/>
    <w:rsid w:val="0085748E"/>
    <w:rsid w:val="0086319D"/>
    <w:rsid w:val="00864276"/>
    <w:rsid w:val="00865AE5"/>
    <w:rsid w:val="00866FCA"/>
    <w:rsid w:val="00871701"/>
    <w:rsid w:val="0087480A"/>
    <w:rsid w:val="00883E7D"/>
    <w:rsid w:val="008843EE"/>
    <w:rsid w:val="00895B13"/>
    <w:rsid w:val="008A18B3"/>
    <w:rsid w:val="008B27C6"/>
    <w:rsid w:val="008B2907"/>
    <w:rsid w:val="008B6E60"/>
    <w:rsid w:val="008C6750"/>
    <w:rsid w:val="008C7A40"/>
    <w:rsid w:val="008D717F"/>
    <w:rsid w:val="008E14D1"/>
    <w:rsid w:val="008E351E"/>
    <w:rsid w:val="008E791A"/>
    <w:rsid w:val="0091598D"/>
    <w:rsid w:val="00920663"/>
    <w:rsid w:val="0092176F"/>
    <w:rsid w:val="0092183B"/>
    <w:rsid w:val="00925ED6"/>
    <w:rsid w:val="00926940"/>
    <w:rsid w:val="0093737C"/>
    <w:rsid w:val="009414F8"/>
    <w:rsid w:val="00944750"/>
    <w:rsid w:val="009556D8"/>
    <w:rsid w:val="00955E30"/>
    <w:rsid w:val="0096528B"/>
    <w:rsid w:val="009702ED"/>
    <w:rsid w:val="00973E09"/>
    <w:rsid w:val="009770D1"/>
    <w:rsid w:val="009808BB"/>
    <w:rsid w:val="00996C3C"/>
    <w:rsid w:val="0099796F"/>
    <w:rsid w:val="009A7D3D"/>
    <w:rsid w:val="009B27B1"/>
    <w:rsid w:val="009B7824"/>
    <w:rsid w:val="009C6CC2"/>
    <w:rsid w:val="009C7F9A"/>
    <w:rsid w:val="009D4DB6"/>
    <w:rsid w:val="009D6855"/>
    <w:rsid w:val="009E3631"/>
    <w:rsid w:val="009E39B2"/>
    <w:rsid w:val="009F6B1A"/>
    <w:rsid w:val="00A032A4"/>
    <w:rsid w:val="00A15D02"/>
    <w:rsid w:val="00A2059C"/>
    <w:rsid w:val="00A23DE3"/>
    <w:rsid w:val="00A33E47"/>
    <w:rsid w:val="00A370F5"/>
    <w:rsid w:val="00A41838"/>
    <w:rsid w:val="00A440AC"/>
    <w:rsid w:val="00A44DC9"/>
    <w:rsid w:val="00A455B2"/>
    <w:rsid w:val="00A52537"/>
    <w:rsid w:val="00A54E10"/>
    <w:rsid w:val="00A573ED"/>
    <w:rsid w:val="00A6424E"/>
    <w:rsid w:val="00A65B3B"/>
    <w:rsid w:val="00A70D88"/>
    <w:rsid w:val="00A81D0E"/>
    <w:rsid w:val="00A82B69"/>
    <w:rsid w:val="00A862E5"/>
    <w:rsid w:val="00A94F14"/>
    <w:rsid w:val="00A95A04"/>
    <w:rsid w:val="00AA5255"/>
    <w:rsid w:val="00AA6028"/>
    <w:rsid w:val="00AB1AD6"/>
    <w:rsid w:val="00AB5B62"/>
    <w:rsid w:val="00AC4BC5"/>
    <w:rsid w:val="00AD3260"/>
    <w:rsid w:val="00AD69EC"/>
    <w:rsid w:val="00AE4323"/>
    <w:rsid w:val="00AE75C3"/>
    <w:rsid w:val="00AF2A2A"/>
    <w:rsid w:val="00AF5EA0"/>
    <w:rsid w:val="00B007B0"/>
    <w:rsid w:val="00B052A5"/>
    <w:rsid w:val="00B05838"/>
    <w:rsid w:val="00B101A4"/>
    <w:rsid w:val="00B128BA"/>
    <w:rsid w:val="00B17235"/>
    <w:rsid w:val="00B33260"/>
    <w:rsid w:val="00B34F12"/>
    <w:rsid w:val="00B35FD0"/>
    <w:rsid w:val="00B52FB4"/>
    <w:rsid w:val="00B556A3"/>
    <w:rsid w:val="00B560A4"/>
    <w:rsid w:val="00B63239"/>
    <w:rsid w:val="00B706F2"/>
    <w:rsid w:val="00B75C6F"/>
    <w:rsid w:val="00B76762"/>
    <w:rsid w:val="00B77DAC"/>
    <w:rsid w:val="00B85C80"/>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127D"/>
    <w:rsid w:val="00C13E31"/>
    <w:rsid w:val="00C317FF"/>
    <w:rsid w:val="00C341EA"/>
    <w:rsid w:val="00C37C82"/>
    <w:rsid w:val="00C415AC"/>
    <w:rsid w:val="00C450CD"/>
    <w:rsid w:val="00C5241C"/>
    <w:rsid w:val="00C620D6"/>
    <w:rsid w:val="00C62821"/>
    <w:rsid w:val="00C640C8"/>
    <w:rsid w:val="00C64500"/>
    <w:rsid w:val="00C66254"/>
    <w:rsid w:val="00C72D97"/>
    <w:rsid w:val="00C8060C"/>
    <w:rsid w:val="00C8436F"/>
    <w:rsid w:val="00C855F8"/>
    <w:rsid w:val="00C93FC5"/>
    <w:rsid w:val="00C949D8"/>
    <w:rsid w:val="00C96A2C"/>
    <w:rsid w:val="00CA37D5"/>
    <w:rsid w:val="00CB3687"/>
    <w:rsid w:val="00CB7370"/>
    <w:rsid w:val="00CB750D"/>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5F33"/>
    <w:rsid w:val="00D86722"/>
    <w:rsid w:val="00D9775D"/>
    <w:rsid w:val="00DA22CA"/>
    <w:rsid w:val="00DA35C9"/>
    <w:rsid w:val="00DA4518"/>
    <w:rsid w:val="00DA4653"/>
    <w:rsid w:val="00DA5A02"/>
    <w:rsid w:val="00DA7A66"/>
    <w:rsid w:val="00DB6817"/>
    <w:rsid w:val="00DC0525"/>
    <w:rsid w:val="00DC2E92"/>
    <w:rsid w:val="00DD5535"/>
    <w:rsid w:val="00DE042F"/>
    <w:rsid w:val="00DE17C3"/>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2730E"/>
    <w:rsid w:val="00E27BBA"/>
    <w:rsid w:val="00E40438"/>
    <w:rsid w:val="00E44043"/>
    <w:rsid w:val="00E4492D"/>
    <w:rsid w:val="00E45B8F"/>
    <w:rsid w:val="00E56E7A"/>
    <w:rsid w:val="00E71CEA"/>
    <w:rsid w:val="00E72709"/>
    <w:rsid w:val="00E74697"/>
    <w:rsid w:val="00E90CA9"/>
    <w:rsid w:val="00EB20A8"/>
    <w:rsid w:val="00EB22D4"/>
    <w:rsid w:val="00EB231D"/>
    <w:rsid w:val="00EB2B08"/>
    <w:rsid w:val="00EB40A9"/>
    <w:rsid w:val="00EC2A92"/>
    <w:rsid w:val="00EC3BE5"/>
    <w:rsid w:val="00EC544E"/>
    <w:rsid w:val="00EC545D"/>
    <w:rsid w:val="00EE1512"/>
    <w:rsid w:val="00EE2FF4"/>
    <w:rsid w:val="00EE4484"/>
    <w:rsid w:val="00EE4F23"/>
    <w:rsid w:val="00EE54D5"/>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8083E"/>
    <w:rsid w:val="00F83F3C"/>
    <w:rsid w:val="00F90C04"/>
    <w:rsid w:val="00F96156"/>
    <w:rsid w:val="00FA54D1"/>
    <w:rsid w:val="00FA598E"/>
    <w:rsid w:val="00FB072F"/>
    <w:rsid w:val="00FB10C1"/>
    <w:rsid w:val="00FB263E"/>
    <w:rsid w:val="00FB4107"/>
    <w:rsid w:val="00FB518B"/>
    <w:rsid w:val="00FB7ACB"/>
    <w:rsid w:val="00FD4651"/>
    <w:rsid w:val="00FD782A"/>
    <w:rsid w:val="00FE0731"/>
    <w:rsid w:val="00FE3D9C"/>
    <w:rsid w:val="00FE70BB"/>
    <w:rsid w:val="00FF00D4"/>
    <w:rsid w:val="00FF5B14"/>
    <w:rsid w:val="00FF5FB5"/>
    <w:rsid w:val="00FF77F3"/>
    <w:rsid w:val="4D4E40F2"/>
    <w:rsid w:val="7E7D521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F3EB95"/>
  <w15:docId w15:val="{F80679DC-C90F-4704-8D72-83E7E003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uiPriority w:val="20"/>
    <w:qForma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character" w:styleId="CommentReference">
    <w:name w:val="annotation reference"/>
    <w:basedOn w:val="DefaultParagraphFont"/>
    <w:uiPriority w:val="99"/>
    <w:semiHidden/>
    <w:unhideWhenUsed/>
    <w:rsid w:val="00030FD8"/>
    <w:rPr>
      <w:sz w:val="16"/>
      <w:szCs w:val="16"/>
    </w:rPr>
  </w:style>
  <w:style w:type="paragraph" w:styleId="CommentText">
    <w:name w:val="annotation text"/>
    <w:basedOn w:val="Normal"/>
    <w:link w:val="CommentTextChar"/>
    <w:uiPriority w:val="99"/>
    <w:semiHidden/>
    <w:unhideWhenUsed/>
    <w:rsid w:val="00030FD8"/>
    <w:pPr>
      <w:spacing w:after="0"/>
    </w:pPr>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semiHidden/>
    <w:rsid w:val="00030FD8"/>
    <w:rPr>
      <w:lang w:eastAsia="en-US"/>
    </w:rPr>
  </w:style>
  <w:style w:type="paragraph" w:styleId="CommentSubject">
    <w:name w:val="annotation subject"/>
    <w:basedOn w:val="CommentText"/>
    <w:next w:val="CommentText"/>
    <w:link w:val="CommentSubjectChar"/>
    <w:semiHidden/>
    <w:unhideWhenUsed/>
    <w:rsid w:val="00030FD8"/>
    <w:pPr>
      <w:spacing w:after="120"/>
    </w:pPr>
    <w:rPr>
      <w:rFonts w:ascii="Roboto Light" w:eastAsiaTheme="minorHAnsi" w:hAnsi="Roboto Light" w:cstheme="minorBidi"/>
      <w:b/>
      <w:bCs/>
    </w:rPr>
  </w:style>
  <w:style w:type="character" w:customStyle="1" w:styleId="CommentSubjectChar">
    <w:name w:val="Comment Subject Char"/>
    <w:basedOn w:val="CommentTextChar"/>
    <w:link w:val="CommentSubject"/>
    <w:semiHidden/>
    <w:rsid w:val="00030FD8"/>
    <w:rPr>
      <w:rFonts w:ascii="Roboto Light" w:eastAsiaTheme="minorHAnsi" w:hAnsi="Roboto Light"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66CF77421A824B89986F6105BE4117" ma:contentTypeVersion="5" ma:contentTypeDescription="Create a new document." ma:contentTypeScope="" ma:versionID="6f7f06834bec2bc78622e849e31fe3c6">
  <xsd:schema xmlns:xsd="http://www.w3.org/2001/XMLSchema" xmlns:xs="http://www.w3.org/2001/XMLSchema" xmlns:p="http://schemas.microsoft.com/office/2006/metadata/properties" xmlns:ns2="66136766-2977-46b0-98d1-9f5a45fc9be7" targetNamespace="http://schemas.microsoft.com/office/2006/metadata/properties" ma:root="true" ma:fieldsID="0c4edc9f8272ac34b72a9b0f8e2443c4" ns2:_="">
    <xsd:import namespace="66136766-2977-46b0-98d1-9f5a45fc9b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36766-2977-46b0-98d1-9f5a45fc9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CB029ECD6D85427BAD5E1D35DE4A29A4" version="1.0.0">
  <systemFields>
    <field name="Objective-Id">
      <value order="0">A797995</value>
    </field>
    <field name="Objective-Title">
      <value order="0">Stage 1 Psychology- pre-approved LAP template</value>
    </field>
    <field name="Objective-Description">
      <value order="0"/>
    </field>
    <field name="Objective-CreationStamp">
      <value order="0">2017-10-23T05:43:08Z</value>
    </field>
    <field name="Objective-IsApproved">
      <value order="0">false</value>
    </field>
    <field name="Objective-IsPublished">
      <value order="0">true</value>
    </field>
    <field name="Objective-DatePublished">
      <value order="0">2020-08-07T02:27:35Z</value>
    </field>
    <field name="Objective-ModificationStamp">
      <value order="0">2020-08-07T02:27:35Z</value>
    </field>
    <field name="Objective-Owner">
      <value order="0">Karen Collins</value>
    </field>
    <field name="Objective-Path">
      <value order="0">Objective Global Folder:SACE Support Materials:SACE Support Materials Stage 1:Sciences:Psychology (from 2021):pre-approved and school-developed LAP forms</value>
    </field>
    <field name="Objective-Parent">
      <value order="0">pre-approved and school-developed LAP forms</value>
    </field>
    <field name="Objective-State">
      <value order="0">Published</value>
    </field>
    <field name="Objective-VersionId">
      <value order="0">vA1578963</value>
    </field>
    <field name="Objective-Version">
      <value order="0">6.0</value>
    </field>
    <field name="Objective-VersionNumber">
      <value order="0">6</value>
    </field>
    <field name="Objective-VersionComment">
      <value order="0"/>
    </field>
    <field name="Objective-FileNumber">
      <value order="0">qA17457</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2C5BC864-D691-40AE-9CDA-1E0963937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36766-2977-46b0-98d1-9f5a45fc9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1E3080B6-E1C1-418E-B14F-884688374AF9}">
  <ds:schemaRefs>
    <ds:schemaRef ds:uri="http://schemas.microsoft.com/sharepoint/v3/contenttype/forms"/>
  </ds:schemaRefs>
</ds:datastoreItem>
</file>

<file path=customXml/itemProps4.xml><?xml version="1.0" encoding="utf-8"?>
<ds:datastoreItem xmlns:ds="http://schemas.openxmlformats.org/officeDocument/2006/customXml" ds:itemID="{5C6BE32A-0B68-497F-8926-F2633B77956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EDBEFD0-A5B0-4F2A-8086-E9BDD04AF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786</Words>
  <Characters>4481</Characters>
  <Application>Microsoft Office Word</Application>
  <DocSecurity>0</DocSecurity>
  <Lines>37</Lines>
  <Paragraphs>10</Paragraphs>
  <ScaleCrop>false</ScaleCrop>
  <Company>SACE Board of South Australia</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2017-10-19T05:27:00Z</cp:lastPrinted>
  <dcterms:created xsi:type="dcterms:W3CDTF">2021-01-22T03:43:00Z</dcterms:created>
  <dcterms:modified xsi:type="dcterms:W3CDTF">2021-01-22T03:43:00Z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A797995</vt:lpwstr>
  </property>
  <property fmtid="{D5CDD505-2E9C-101B-9397-08002B2CF9AE}" pid="4" name="Objective-Title">
    <vt:lpwstr>Stage 1 Psychology- pre-approved LAP template</vt:lpwstr>
  </property>
  <property fmtid="{D5CDD505-2E9C-101B-9397-08002B2CF9AE}" pid="5" name="Objective-Comment">
    <vt:lpwstr/>
  </property>
  <property fmtid="{D5CDD505-2E9C-101B-9397-08002B2CF9AE}" pid="6" name="Objective-CreationStamp">
    <vt:filetime>2019-02-14T01:11:54Z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2020-08-07T02:27:35Z</vt:filetime>
  </property>
  <property fmtid="{D5CDD505-2E9C-101B-9397-08002B2CF9AE}" pid="10" name="Objective-ModificationStamp">
    <vt:filetime>2020-08-07T02:27:35Z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1:Sciences:Psychology (from 2021):pre-approved and school-developed LAP forms:</vt:lpwstr>
  </property>
  <property fmtid="{D5CDD505-2E9C-101B-9397-08002B2CF9AE}" pid="13" name="Objective-Parent">
    <vt:lpwstr>pre-approved and school-developed LAP forms</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qA17457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vA1578963</vt:lpwstr>
  </property>
  <property fmtid="{D5CDD505-2E9C-101B-9397-08002B2CF9AE}" pid="23" name="Objective-Security Classification">
    <vt:lpwstr/>
  </property>
  <property fmtid="{D5CDD505-2E9C-101B-9397-08002B2CF9AE}" pid="24" name="Objective-Security Classification [system]">
    <vt:lpwstr/>
  </property>
  <property fmtid="{D5CDD505-2E9C-101B-9397-08002B2CF9AE}" pid="25" name="ContentTypeId">
    <vt:lpwstr>0x0101008D66CF77421A824B89986F6105BE4117</vt:lpwstr>
  </property>
</Properties>
</file>