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B2EB" w14:textId="11945517" w:rsidR="007E5793" w:rsidRPr="00CF6B09" w:rsidRDefault="007E5793" w:rsidP="007371A9">
      <w:pPr>
        <w:pBdr>
          <w:bottom w:val="single" w:sz="4" w:space="1" w:color="auto"/>
        </w:pBdr>
        <w:ind w:left="284" w:right="384"/>
        <w:rPr>
          <w:rFonts w:ascii="Candara" w:hAnsi="Candara" w:cs="Arial"/>
          <w:color w:val="538135" w:themeColor="accent6" w:themeShade="BF"/>
          <w:sz w:val="28"/>
          <w:szCs w:val="22"/>
        </w:rPr>
      </w:pPr>
      <w:r w:rsidRPr="00CF6B09">
        <w:rPr>
          <w:rFonts w:ascii="Candara" w:hAnsi="Candara" w:cs="Arial"/>
          <w:color w:val="4472C4" w:themeColor="accent1"/>
          <w:sz w:val="28"/>
          <w:szCs w:val="22"/>
        </w:rPr>
        <w:t xml:space="preserve">Stage 1 – Economics </w:t>
      </w:r>
      <w:r w:rsidR="008A230A" w:rsidRPr="00CF6B09">
        <w:rPr>
          <w:rFonts w:ascii="Candara" w:hAnsi="Candara" w:cs="Arial"/>
          <w:color w:val="538135" w:themeColor="accent6" w:themeShade="BF"/>
          <w:sz w:val="28"/>
          <w:szCs w:val="22"/>
        </w:rPr>
        <w:t>2020</w:t>
      </w:r>
    </w:p>
    <w:p w14:paraId="757BB73C" w14:textId="77777777" w:rsidR="007E5793" w:rsidRPr="00296B4A" w:rsidRDefault="007E5793" w:rsidP="007371A9">
      <w:pPr>
        <w:pBdr>
          <w:bottom w:val="single" w:sz="4" w:space="1" w:color="auto"/>
        </w:pBdr>
        <w:ind w:left="284" w:right="384"/>
        <w:rPr>
          <w:rFonts w:ascii="Candara" w:hAnsi="Candara" w:cs="Arial"/>
          <w:b/>
          <w:szCs w:val="22"/>
        </w:rPr>
      </w:pPr>
    </w:p>
    <w:p w14:paraId="26317F25" w14:textId="2EE89B84" w:rsidR="007E5793" w:rsidRPr="00CF6B09" w:rsidRDefault="007E5793" w:rsidP="00CF6B09">
      <w:pPr>
        <w:pBdr>
          <w:bottom w:val="single" w:sz="4" w:space="1" w:color="auto"/>
        </w:pBdr>
        <w:tabs>
          <w:tab w:val="right" w:pos="10065"/>
        </w:tabs>
        <w:ind w:left="284" w:right="384"/>
        <w:rPr>
          <w:rFonts w:ascii="Candara" w:hAnsi="Candara" w:cstheme="minorHAnsi"/>
          <w:color w:val="538135" w:themeColor="accent6" w:themeShade="BF"/>
          <w:sz w:val="32"/>
          <w:szCs w:val="22"/>
        </w:rPr>
      </w:pPr>
      <w:r w:rsidRPr="00CF6B09">
        <w:rPr>
          <w:rFonts w:ascii="Candara" w:hAnsi="Candara" w:cstheme="minorHAnsi"/>
          <w:sz w:val="32"/>
          <w:szCs w:val="22"/>
        </w:rPr>
        <w:t>Assessment Type 2: Economic Pr</w:t>
      </w:r>
      <w:r w:rsidR="00CF6B09" w:rsidRPr="00CF6B09">
        <w:rPr>
          <w:rFonts w:ascii="Candara" w:hAnsi="Candara" w:cstheme="minorHAnsi"/>
          <w:sz w:val="32"/>
          <w:szCs w:val="22"/>
        </w:rPr>
        <w:t>oject</w:t>
      </w:r>
      <w:r w:rsidR="00CF6B09" w:rsidRPr="00CF6B09">
        <w:rPr>
          <w:rFonts w:ascii="Candara" w:hAnsi="Candara" w:cstheme="minorHAnsi"/>
          <w:sz w:val="32"/>
          <w:szCs w:val="22"/>
        </w:rPr>
        <w:tab/>
      </w:r>
      <w:r w:rsidRPr="00CF6B09">
        <w:rPr>
          <w:rFonts w:ascii="Candara" w:hAnsi="Candara" w:cstheme="minorHAnsi"/>
          <w:sz w:val="32"/>
          <w:szCs w:val="22"/>
        </w:rPr>
        <w:t xml:space="preserve">Weighting: </w:t>
      </w:r>
      <w:r w:rsidR="00CE5F27" w:rsidRPr="00CF6B09">
        <w:rPr>
          <w:rFonts w:ascii="Candara" w:hAnsi="Candara" w:cstheme="minorHAnsi"/>
          <w:sz w:val="32"/>
          <w:szCs w:val="22"/>
        </w:rPr>
        <w:t>40%</w:t>
      </w:r>
    </w:p>
    <w:p w14:paraId="51EED0BC" w14:textId="77777777" w:rsidR="00296B4A" w:rsidRDefault="00296B4A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Bidi"/>
          <w:color w:val="4472C4" w:themeColor="accent1"/>
          <w:sz w:val="22"/>
          <w:szCs w:val="22"/>
        </w:rPr>
      </w:pPr>
    </w:p>
    <w:p w14:paraId="729258C7" w14:textId="51B74FA4" w:rsidR="007E5793" w:rsidRDefault="15BD0788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Bidi"/>
          <w:color w:val="4472C4" w:themeColor="accent1"/>
          <w:sz w:val="22"/>
          <w:szCs w:val="22"/>
        </w:rPr>
      </w:pPr>
      <w:r w:rsidRPr="00296B4A">
        <w:rPr>
          <w:rFonts w:ascii="Candara" w:hAnsi="Candara" w:cstheme="minorBidi"/>
          <w:color w:val="4472C4" w:themeColor="accent1"/>
          <w:sz w:val="22"/>
          <w:szCs w:val="22"/>
        </w:rPr>
        <w:t>Task Description</w:t>
      </w:r>
    </w:p>
    <w:p w14:paraId="0077285D" w14:textId="77777777" w:rsidR="007371A9" w:rsidRPr="00296B4A" w:rsidRDefault="007371A9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Bidi"/>
          <w:color w:val="4472C4" w:themeColor="accent1"/>
          <w:sz w:val="22"/>
          <w:szCs w:val="22"/>
        </w:rPr>
      </w:pPr>
    </w:p>
    <w:p w14:paraId="7938643B" w14:textId="7E49E16D" w:rsidR="007E5793" w:rsidRPr="007371A9" w:rsidRDefault="007E5793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/>
          <w:szCs w:val="21"/>
        </w:rPr>
      </w:pPr>
      <w:r w:rsidRPr="007371A9">
        <w:rPr>
          <w:rFonts w:ascii="Candara" w:hAnsi="Candara" w:cstheme="minorHAnsi"/>
          <w:szCs w:val="21"/>
        </w:rPr>
        <w:t xml:space="preserve">You are required to </w:t>
      </w:r>
      <w:r w:rsidRPr="007371A9">
        <w:rPr>
          <w:rFonts w:ascii="Candara" w:hAnsi="Candara" w:cstheme="minorHAnsi"/>
          <w:color w:val="000000"/>
          <w:szCs w:val="21"/>
        </w:rPr>
        <w:t>undertake an in-depth analysis of an economic question or issue using a variety of data, both quantitative and qualitative. Through this research and interpretation of data, you will present a report on your findings together with recommendations for the relevant stakeholders.</w:t>
      </w:r>
    </w:p>
    <w:p w14:paraId="735A0AC8" w14:textId="605C81FB" w:rsidR="007D1000" w:rsidRPr="00296B4A" w:rsidRDefault="007D1000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/>
          <w:sz w:val="18"/>
          <w:szCs w:val="21"/>
        </w:rPr>
      </w:pPr>
    </w:p>
    <w:p w14:paraId="635D3AC2" w14:textId="7F3116AF" w:rsidR="0049445F" w:rsidRPr="00296B4A" w:rsidRDefault="007371A9" w:rsidP="007371A9">
      <w:pPr>
        <w:pStyle w:val="Header"/>
        <w:tabs>
          <w:tab w:val="clear" w:pos="4153"/>
          <w:tab w:val="clear" w:pos="8306"/>
        </w:tabs>
        <w:ind w:left="284" w:right="386"/>
        <w:jc w:val="center"/>
        <w:rPr>
          <w:rFonts w:ascii="Candara" w:hAnsi="Candara" w:cstheme="minorHAnsi"/>
          <w:b/>
          <w:i/>
          <w:color w:val="000000"/>
          <w:sz w:val="21"/>
          <w:szCs w:val="21"/>
        </w:rPr>
      </w:pPr>
      <w:r>
        <w:rPr>
          <w:rFonts w:ascii="Candara" w:hAnsi="Candara" w:cstheme="minorHAnsi"/>
          <w:b/>
          <w:i/>
          <w:color w:val="000000"/>
          <w:sz w:val="21"/>
          <w:szCs w:val="21"/>
        </w:rPr>
        <w:t>“</w:t>
      </w:r>
      <w:r w:rsidR="00D40322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Examine </w:t>
      </w:r>
      <w:r w:rsidR="0049445F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>how</w:t>
      </w:r>
      <w:r w:rsidR="00D40322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 </w:t>
      </w:r>
      <w:r w:rsidR="00DB66F9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>institutions</w:t>
      </w:r>
      <w:r w:rsidR="00D40322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 </w:t>
      </w:r>
      <w:r w:rsidR="00B915BC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>should consider</w:t>
      </w:r>
      <w:r w:rsidR="00D40322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 </w:t>
      </w:r>
      <w:r w:rsidR="00DB66F9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>helping</w:t>
      </w:r>
      <w:r w:rsidR="00AB0772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 people </w:t>
      </w:r>
      <w:r>
        <w:rPr>
          <w:rFonts w:ascii="Candara" w:hAnsi="Candara" w:cstheme="minorHAnsi"/>
          <w:b/>
          <w:i/>
          <w:color w:val="000000"/>
          <w:sz w:val="21"/>
          <w:szCs w:val="21"/>
        </w:rPr>
        <w:t>out of</w:t>
      </w:r>
      <w:r w:rsidR="00D40322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 the poverty cycle</w:t>
      </w:r>
      <w:r w:rsidR="00B915BC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 xml:space="preserve"> in a developing country</w:t>
      </w:r>
      <w:r w:rsidR="0049445F" w:rsidRPr="00296B4A">
        <w:rPr>
          <w:rFonts w:ascii="Candara" w:hAnsi="Candara" w:cstheme="minorHAnsi"/>
          <w:b/>
          <w:i/>
          <w:color w:val="000000"/>
          <w:sz w:val="21"/>
          <w:szCs w:val="21"/>
        </w:rPr>
        <w:t>.</w:t>
      </w:r>
      <w:r>
        <w:rPr>
          <w:rFonts w:ascii="Candara" w:hAnsi="Candara" w:cstheme="minorHAnsi"/>
          <w:b/>
          <w:i/>
          <w:color w:val="000000"/>
          <w:sz w:val="21"/>
          <w:szCs w:val="21"/>
        </w:rPr>
        <w:t>”</w:t>
      </w:r>
    </w:p>
    <w:p w14:paraId="6C1C0FEC" w14:textId="77777777" w:rsidR="0049445F" w:rsidRPr="007371A9" w:rsidRDefault="0049445F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b/>
          <w:i/>
          <w:color w:val="000000"/>
          <w:szCs w:val="21"/>
        </w:rPr>
      </w:pPr>
    </w:p>
    <w:p w14:paraId="342D6E41" w14:textId="54D63664" w:rsidR="0049445F" w:rsidRPr="007371A9" w:rsidRDefault="007371A9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b/>
          <w:i/>
          <w:color w:val="000000"/>
          <w:szCs w:val="21"/>
        </w:rPr>
      </w:pPr>
      <w:r w:rsidRPr="007371A9">
        <w:rPr>
          <w:rFonts w:ascii="Candara" w:hAnsi="Candara" w:cstheme="minorHAnsi"/>
          <w:b/>
          <w:i/>
          <w:color w:val="000000"/>
          <w:szCs w:val="21"/>
        </w:rPr>
        <w:t>Select one of the following topics as the institution to focus on for this project:</w:t>
      </w:r>
    </w:p>
    <w:p w14:paraId="38F180C1" w14:textId="77777777" w:rsidR="007371A9" w:rsidRPr="007371A9" w:rsidRDefault="007371A9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b/>
          <w:i/>
          <w:color w:val="000000"/>
          <w:szCs w:val="21"/>
        </w:rPr>
        <w:sectPr w:rsidR="007371A9" w:rsidRPr="007371A9" w:rsidSect="00C84659">
          <w:footerReference w:type="default" r:id="rId9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31E72FB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Education</w:t>
      </w:r>
    </w:p>
    <w:p w14:paraId="522DE1B2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Employment</w:t>
      </w:r>
    </w:p>
    <w:p w14:paraId="453853B0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Conflict</w:t>
      </w:r>
    </w:p>
    <w:p w14:paraId="438D0BBD" w14:textId="77777777" w:rsidR="007371A9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Climate Change/Extreme weather eg: floods, droughts, </w:t>
      </w:r>
      <w:r w:rsidR="007371A9"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  </w:t>
      </w:r>
    </w:p>
    <w:p w14:paraId="1CEF619A" w14:textId="32BFA31D" w:rsidR="00350436" w:rsidRPr="00296B4A" w:rsidRDefault="007371A9" w:rsidP="007371A9">
      <w:pPr>
        <w:pStyle w:val="gmail-p1"/>
        <w:spacing w:before="0" w:beforeAutospacing="0" w:after="0" w:afterAutospacing="0"/>
        <w:ind w:left="284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            </w:t>
      </w:r>
      <w:r w:rsidR="00350436"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natural disaster</w:t>
      </w:r>
    </w:p>
    <w:p w14:paraId="2680228B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Micro-financing</w:t>
      </w:r>
    </w:p>
    <w:p w14:paraId="1CBA00EB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Healthcare</w:t>
      </w:r>
    </w:p>
    <w:p w14:paraId="26C209B8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Accessing new technology</w:t>
      </w:r>
    </w:p>
    <w:p w14:paraId="7CFBA338" w14:textId="77777777" w:rsidR="00350436" w:rsidRPr="00296B4A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Sustainable practises eg: Housing and farming</w:t>
      </w:r>
    </w:p>
    <w:p w14:paraId="41110B14" w14:textId="77777777" w:rsidR="007371A9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Lack of infrastructure eg: roads, transport, access to </w:t>
      </w:r>
      <w:r w:rsidR="007371A9"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 </w:t>
      </w:r>
    </w:p>
    <w:p w14:paraId="5CB19134" w14:textId="6AF2372B" w:rsidR="00350436" w:rsidRPr="00296B4A" w:rsidRDefault="007371A9" w:rsidP="007371A9">
      <w:pPr>
        <w:pStyle w:val="gmail-p1"/>
        <w:spacing w:before="0" w:beforeAutospacing="0" w:after="0" w:afterAutospacing="0"/>
        <w:ind w:left="284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            </w:t>
      </w:r>
      <w:r w:rsidR="00350436"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services in rural areas </w:t>
      </w:r>
    </w:p>
    <w:p w14:paraId="25D0C32A" w14:textId="77777777" w:rsidR="007371A9" w:rsidRDefault="00350436" w:rsidP="007371A9">
      <w:pPr>
        <w:pStyle w:val="gmail-p1"/>
        <w:numPr>
          <w:ilvl w:val="0"/>
          <w:numId w:val="7"/>
        </w:numPr>
        <w:spacing w:before="0" w:beforeAutospacing="0" w:after="0" w:afterAutospacing="0"/>
        <w:ind w:left="284" w:firstLine="0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Social inequality eg: gender, age, location (discrepancies </w:t>
      </w:r>
    </w:p>
    <w:p w14:paraId="231C6D75" w14:textId="013B0EE6" w:rsidR="00350436" w:rsidRPr="00296B4A" w:rsidRDefault="007371A9" w:rsidP="007371A9">
      <w:pPr>
        <w:pStyle w:val="gmail-p1"/>
        <w:spacing w:before="0" w:beforeAutospacing="0" w:after="0" w:afterAutospacing="0"/>
        <w:ind w:left="284"/>
        <w:rPr>
          <w:rFonts w:ascii="Candara" w:eastAsia="Times New Roman" w:hAnsi="Candara" w:cstheme="minorHAnsi"/>
          <w:i/>
          <w:color w:val="000000"/>
          <w:sz w:val="18"/>
          <w:szCs w:val="21"/>
        </w:rPr>
      </w:pPr>
      <w:r>
        <w:rPr>
          <w:rFonts w:ascii="Candara" w:eastAsia="Times New Roman" w:hAnsi="Candara" w:cstheme="minorHAnsi"/>
          <w:i/>
          <w:color w:val="000000"/>
          <w:sz w:val="18"/>
          <w:szCs w:val="21"/>
        </w:rPr>
        <w:t xml:space="preserve">            </w:t>
      </w:r>
      <w:r w:rsidR="00350436" w:rsidRPr="00296B4A">
        <w:rPr>
          <w:rFonts w:ascii="Candara" w:eastAsia="Times New Roman" w:hAnsi="Candara" w:cstheme="minorHAnsi"/>
          <w:i/>
          <w:color w:val="000000"/>
          <w:sz w:val="18"/>
          <w:szCs w:val="21"/>
        </w:rPr>
        <w:t>between rural and metro population)</w:t>
      </w:r>
    </w:p>
    <w:p w14:paraId="602E51DB" w14:textId="77777777" w:rsidR="0049445F" w:rsidRPr="00296B4A" w:rsidRDefault="0049445F" w:rsidP="007371A9">
      <w:pPr>
        <w:pStyle w:val="gmail-p1"/>
        <w:spacing w:before="0" w:beforeAutospacing="0" w:after="0" w:afterAutospacing="0"/>
        <w:ind w:left="284"/>
        <w:rPr>
          <w:rFonts w:ascii="Candara" w:eastAsia="Times New Roman" w:hAnsi="Candara" w:cstheme="minorHAnsi"/>
          <w:b/>
          <w:i/>
          <w:color w:val="000000"/>
          <w:sz w:val="18"/>
          <w:szCs w:val="21"/>
        </w:rPr>
        <w:sectPr w:rsidR="0049445F" w:rsidRPr="00296B4A" w:rsidSect="0049445F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45A3844B" w14:textId="77777777" w:rsidR="00350436" w:rsidRPr="00296B4A" w:rsidRDefault="00350436" w:rsidP="007371A9">
      <w:pPr>
        <w:pStyle w:val="gmail-p1"/>
        <w:spacing w:before="0" w:beforeAutospacing="0" w:after="0" w:afterAutospacing="0"/>
        <w:ind w:left="284"/>
        <w:rPr>
          <w:rFonts w:ascii="Candara" w:eastAsia="Times New Roman" w:hAnsi="Candara" w:cstheme="minorHAnsi"/>
          <w:b/>
          <w:i/>
          <w:color w:val="000000"/>
          <w:sz w:val="18"/>
          <w:szCs w:val="21"/>
        </w:rPr>
      </w:pPr>
    </w:p>
    <w:p w14:paraId="69758CA0" w14:textId="2EA84731" w:rsidR="00350436" w:rsidRPr="007371A9" w:rsidRDefault="007371A9" w:rsidP="007371A9">
      <w:pPr>
        <w:pStyle w:val="gmail-p1"/>
        <w:spacing w:before="0" w:beforeAutospacing="0" w:after="0" w:afterAutospacing="0"/>
        <w:ind w:left="284"/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</w:pPr>
      <w:r w:rsidRPr="007371A9"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  <w:t>Select one of the following c</w:t>
      </w:r>
      <w:r w:rsidR="7FD63117" w:rsidRPr="007371A9"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  <w:t>ountries: (</w:t>
      </w:r>
      <w:r w:rsidRPr="007371A9"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  <w:t>This wil</w:t>
      </w:r>
      <w:r w:rsidR="7FD63117" w:rsidRPr="007371A9"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  <w:t xml:space="preserve">l need to be approved by the teacher - you can pick a country not on the list but discuss </w:t>
      </w:r>
      <w:r w:rsidRPr="007371A9"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  <w:t>this with your teacher first</w:t>
      </w:r>
      <w:r w:rsidR="7FD63117" w:rsidRPr="007371A9">
        <w:rPr>
          <w:rFonts w:ascii="Candara" w:eastAsia="Times New Roman" w:hAnsi="Candara" w:cstheme="minorBidi"/>
          <w:b/>
          <w:bCs/>
          <w:i/>
          <w:iCs/>
          <w:color w:val="000000" w:themeColor="text1"/>
          <w:sz w:val="20"/>
          <w:szCs w:val="18"/>
        </w:rPr>
        <w:t>)</w:t>
      </w:r>
    </w:p>
    <w:p w14:paraId="684566F5" w14:textId="77777777" w:rsidR="0049445F" w:rsidRPr="007371A9" w:rsidRDefault="0049445F" w:rsidP="007371A9">
      <w:pPr>
        <w:pStyle w:val="gmail-p1"/>
        <w:spacing w:before="0" w:beforeAutospacing="0" w:after="0" w:afterAutospacing="0"/>
        <w:ind w:left="284"/>
        <w:rPr>
          <w:rFonts w:ascii="Helvetica Neue" w:hAnsi="Helvetica Neue"/>
          <w:color w:val="454545"/>
          <w:sz w:val="18"/>
          <w:szCs w:val="16"/>
        </w:rPr>
        <w:sectPr w:rsidR="0049445F" w:rsidRPr="007371A9" w:rsidSect="0049445F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47C5884" w14:textId="6C071F3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Afghanistan </w:t>
      </w:r>
    </w:p>
    <w:p w14:paraId="215C9CCB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Pakistan</w:t>
      </w:r>
    </w:p>
    <w:p w14:paraId="78F7CD3E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Bangladesh</w:t>
      </w:r>
    </w:p>
    <w:p w14:paraId="5589B7E3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Cambodia</w:t>
      </w:r>
    </w:p>
    <w:p w14:paraId="1F605CC1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China</w:t>
      </w:r>
    </w:p>
    <w:p w14:paraId="4ED3110F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India</w:t>
      </w:r>
    </w:p>
    <w:p w14:paraId="12424817" w14:textId="6F41ABD5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Philippines</w:t>
      </w:r>
    </w:p>
    <w:p w14:paraId="13D45374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Thailand</w:t>
      </w:r>
    </w:p>
    <w:p w14:paraId="53924C5A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Vietnam</w:t>
      </w:r>
    </w:p>
    <w:p w14:paraId="0BA843E1" w14:textId="2B39B813" w:rsidR="7FD63117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Iran</w:t>
      </w:r>
    </w:p>
    <w:p w14:paraId="300BA7F8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Turkey</w:t>
      </w:r>
    </w:p>
    <w:p w14:paraId="4A37A544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Egypt</w:t>
      </w:r>
    </w:p>
    <w:p w14:paraId="53CC092E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Congo</w:t>
      </w:r>
    </w:p>
    <w:p w14:paraId="5588FDA1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Ethiopia</w:t>
      </w:r>
    </w:p>
    <w:p w14:paraId="0376F41E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Nigeria</w:t>
      </w:r>
    </w:p>
    <w:p w14:paraId="057FC239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Somalia</w:t>
      </w:r>
    </w:p>
    <w:p w14:paraId="114AB557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South Africa</w:t>
      </w:r>
    </w:p>
    <w:p w14:paraId="7A1B79A8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Sudan</w:t>
      </w:r>
    </w:p>
    <w:p w14:paraId="0B1724EF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Tanzania </w:t>
      </w:r>
    </w:p>
    <w:p w14:paraId="11F0A4E4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Uganda</w:t>
      </w:r>
    </w:p>
    <w:p w14:paraId="57F27DEB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Zimbabwe</w:t>
      </w:r>
    </w:p>
    <w:p w14:paraId="0CD577F7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Cuba</w:t>
      </w:r>
    </w:p>
    <w:p w14:paraId="47B66953" w14:textId="38B49106" w:rsidR="7FD63117" w:rsidRPr="00296B4A" w:rsidRDefault="7FD63117" w:rsidP="007371A9">
      <w:pPr>
        <w:pStyle w:val="gmail-p1"/>
        <w:spacing w:before="0" w:beforeAutospacing="0" w:after="0" w:afterAutospacing="0" w:line="259" w:lineRule="auto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Venezuela</w:t>
      </w:r>
    </w:p>
    <w:p w14:paraId="54B4F68D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Mexico</w:t>
      </w:r>
    </w:p>
    <w:p w14:paraId="3D6368A6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Argentina</w:t>
      </w:r>
    </w:p>
    <w:p w14:paraId="29B27196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Brazil</w:t>
      </w:r>
    </w:p>
    <w:p w14:paraId="3DBC53B2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Bolivia</w:t>
      </w:r>
    </w:p>
    <w:p w14:paraId="7CE3A316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Colombia</w:t>
      </w:r>
    </w:p>
    <w:p w14:paraId="43F47183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Ecuador</w:t>
      </w:r>
    </w:p>
    <w:p w14:paraId="13B3856F" w14:textId="77777777" w:rsidR="0049445F" w:rsidRPr="00296B4A" w:rsidRDefault="7FD63117" w:rsidP="007371A9">
      <w:pPr>
        <w:pStyle w:val="gmail-p1"/>
        <w:spacing w:before="0" w:beforeAutospacing="0" w:after="0" w:afterAutospacing="0"/>
        <w:ind w:left="284"/>
        <w:jc w:val="both"/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 w:cstheme="minorBidi"/>
          <w:i/>
          <w:iCs/>
          <w:color w:val="000000" w:themeColor="text1"/>
          <w:sz w:val="18"/>
          <w:szCs w:val="18"/>
        </w:rPr>
        <w:t>Peru</w:t>
      </w:r>
    </w:p>
    <w:p w14:paraId="0D95C7EB" w14:textId="77777777" w:rsidR="0049445F" w:rsidRPr="00296B4A" w:rsidRDefault="0049445F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Bidi"/>
          <w:color w:val="000000" w:themeColor="text1"/>
          <w:sz w:val="18"/>
          <w:szCs w:val="18"/>
        </w:rPr>
        <w:sectPr w:rsidR="0049445F" w:rsidRPr="00296B4A" w:rsidSect="0049445F">
          <w:type w:val="continuous"/>
          <w:pgSz w:w="11900" w:h="16840"/>
          <w:pgMar w:top="720" w:right="720" w:bottom="720" w:left="720" w:header="708" w:footer="708" w:gutter="0"/>
          <w:cols w:num="3" w:space="1990"/>
          <w:docGrid w:linePitch="360"/>
        </w:sectPr>
      </w:pPr>
    </w:p>
    <w:p w14:paraId="036A1FA7" w14:textId="77777777" w:rsidR="007E5793" w:rsidRPr="00296B4A" w:rsidRDefault="007E5793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/>
          <w:sz w:val="18"/>
          <w:szCs w:val="21"/>
        </w:rPr>
      </w:pPr>
    </w:p>
    <w:p w14:paraId="194CF2A8" w14:textId="77777777" w:rsidR="007E5793" w:rsidRPr="00296B4A" w:rsidRDefault="007E5793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4472C4" w:themeColor="accent1"/>
          <w:sz w:val="22"/>
          <w:szCs w:val="21"/>
        </w:rPr>
      </w:pPr>
      <w:r w:rsidRPr="00296B4A">
        <w:rPr>
          <w:rFonts w:ascii="Candara" w:hAnsi="Candara" w:cstheme="minorHAnsi"/>
          <w:color w:val="4472C4" w:themeColor="accent1"/>
          <w:sz w:val="22"/>
          <w:szCs w:val="21"/>
        </w:rPr>
        <w:t>Task Requirements</w:t>
      </w:r>
    </w:p>
    <w:p w14:paraId="1E5435BF" w14:textId="77777777" w:rsidR="007371A9" w:rsidRDefault="007371A9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 w:themeColor="text1"/>
          <w:szCs w:val="21"/>
          <w:u w:val="single"/>
        </w:rPr>
      </w:pPr>
    </w:p>
    <w:p w14:paraId="23CBECEA" w14:textId="493200C4" w:rsidR="00627CD0" w:rsidRPr="007371A9" w:rsidRDefault="00627CD0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 w:themeColor="text1"/>
          <w:u w:val="single"/>
        </w:rPr>
      </w:pPr>
      <w:r w:rsidRPr="007371A9">
        <w:rPr>
          <w:rFonts w:ascii="Candara" w:hAnsi="Candara" w:cstheme="minorHAnsi"/>
          <w:color w:val="000000" w:themeColor="text1"/>
          <w:u w:val="single"/>
        </w:rPr>
        <w:t>Research</w:t>
      </w:r>
    </w:p>
    <w:p w14:paraId="262D4253" w14:textId="77777777" w:rsidR="007371A9" w:rsidRPr="007371A9" w:rsidRDefault="007371A9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 w:themeColor="text1"/>
        </w:rPr>
      </w:pPr>
    </w:p>
    <w:p w14:paraId="4F8CBC42" w14:textId="7C42D0F7" w:rsidR="00627CD0" w:rsidRPr="007371A9" w:rsidRDefault="007371A9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 w:themeColor="text1"/>
        </w:rPr>
      </w:pPr>
      <w:r w:rsidRPr="007371A9">
        <w:rPr>
          <w:rFonts w:ascii="Candara" w:hAnsi="Candara" w:cstheme="minorHAnsi"/>
          <w:color w:val="000000" w:themeColor="text1"/>
        </w:rPr>
        <w:t>Initial research to be undertaken</w:t>
      </w:r>
      <w:r w:rsidR="00627CD0" w:rsidRPr="007371A9">
        <w:rPr>
          <w:rFonts w:ascii="Candara" w:hAnsi="Candara" w:cstheme="minorHAnsi"/>
          <w:color w:val="000000" w:themeColor="text1"/>
        </w:rPr>
        <w:t xml:space="preserve"> in a small group</w:t>
      </w:r>
      <w:r w:rsidRPr="007371A9">
        <w:rPr>
          <w:rFonts w:ascii="Candara" w:hAnsi="Candara" w:cstheme="minorHAnsi"/>
          <w:color w:val="000000" w:themeColor="text1"/>
        </w:rPr>
        <w:t>. Use this as an opportunity</w:t>
      </w:r>
      <w:r w:rsidR="00627CD0" w:rsidRPr="007371A9">
        <w:rPr>
          <w:rFonts w:ascii="Candara" w:hAnsi="Candara" w:cstheme="minorHAnsi"/>
          <w:color w:val="000000" w:themeColor="text1"/>
        </w:rPr>
        <w:t xml:space="preserve"> to discuss and evaluate the relevance of the information</w:t>
      </w:r>
      <w:r w:rsidRPr="007371A9">
        <w:rPr>
          <w:rFonts w:ascii="Candara" w:hAnsi="Candara" w:cstheme="minorHAnsi"/>
          <w:color w:val="000000" w:themeColor="text1"/>
        </w:rPr>
        <w:t xml:space="preserve"> provided/gathered.</w:t>
      </w:r>
    </w:p>
    <w:p w14:paraId="3805D838" w14:textId="77777777" w:rsidR="007E5793" w:rsidRPr="007371A9" w:rsidRDefault="007E5793" w:rsidP="007371A9">
      <w:pPr>
        <w:pStyle w:val="Header"/>
        <w:tabs>
          <w:tab w:val="clear" w:pos="4153"/>
          <w:tab w:val="clear" w:pos="8306"/>
        </w:tabs>
        <w:ind w:left="284" w:right="386"/>
        <w:rPr>
          <w:rFonts w:ascii="Candara" w:hAnsi="Candara" w:cstheme="minorHAnsi"/>
          <w:color w:val="000000"/>
        </w:rPr>
      </w:pPr>
    </w:p>
    <w:p w14:paraId="5344B73B" w14:textId="77777777" w:rsidR="007E5793" w:rsidRPr="007371A9" w:rsidRDefault="007E5793" w:rsidP="007371A9">
      <w:pPr>
        <w:tabs>
          <w:tab w:val="left" w:pos="709"/>
        </w:tabs>
        <w:ind w:left="284" w:right="386"/>
        <w:rPr>
          <w:rFonts w:ascii="Candara" w:eastAsia="Times New Roman" w:hAnsi="Candara" w:cstheme="minorHAnsi"/>
          <w:color w:val="000000"/>
          <w:sz w:val="20"/>
          <w:szCs w:val="20"/>
        </w:rPr>
      </w:pPr>
      <w:r w:rsidRPr="007371A9">
        <w:rPr>
          <w:rFonts w:ascii="Candara" w:eastAsia="Times New Roman" w:hAnsi="Candara" w:cstheme="minorHAnsi"/>
          <w:color w:val="000000"/>
          <w:sz w:val="20"/>
          <w:szCs w:val="20"/>
        </w:rPr>
        <w:t>It is important that you show evidence of:</w:t>
      </w:r>
    </w:p>
    <w:p w14:paraId="0E3638F0" w14:textId="77777777" w:rsidR="007E5793" w:rsidRPr="007371A9" w:rsidRDefault="007E5793" w:rsidP="007371A9">
      <w:pPr>
        <w:pStyle w:val="SOFinalBullets"/>
        <w:numPr>
          <w:ilvl w:val="1"/>
          <w:numId w:val="1"/>
        </w:numPr>
        <w:tabs>
          <w:tab w:val="clear" w:pos="369"/>
          <w:tab w:val="num" w:pos="709"/>
        </w:tabs>
        <w:ind w:left="709" w:hanging="283"/>
        <w:rPr>
          <w:rFonts w:ascii="Candara" w:hAnsi="Candara"/>
          <w:sz w:val="20"/>
          <w:szCs w:val="20"/>
        </w:rPr>
      </w:pPr>
      <w:r w:rsidRPr="007371A9">
        <w:rPr>
          <w:rFonts w:ascii="Candara" w:hAnsi="Candara"/>
          <w:sz w:val="20"/>
          <w:szCs w:val="20"/>
        </w:rPr>
        <w:t xml:space="preserve">analysis of a </w:t>
      </w:r>
      <w:r w:rsidRPr="007371A9">
        <w:rPr>
          <w:rFonts w:ascii="Candara" w:hAnsi="Candara"/>
          <w:b/>
          <w:sz w:val="20"/>
          <w:szCs w:val="20"/>
        </w:rPr>
        <w:t>range</w:t>
      </w:r>
      <w:r w:rsidRPr="007371A9">
        <w:rPr>
          <w:rFonts w:ascii="Candara" w:hAnsi="Candara"/>
          <w:sz w:val="20"/>
          <w:szCs w:val="20"/>
        </w:rPr>
        <w:t xml:space="preserve"> of economic data, models, and theories</w:t>
      </w:r>
    </w:p>
    <w:p w14:paraId="5133153F" w14:textId="77777777" w:rsidR="007E5793" w:rsidRPr="007371A9" w:rsidRDefault="007E5793" w:rsidP="007371A9">
      <w:pPr>
        <w:pStyle w:val="SOFinalBullets"/>
        <w:numPr>
          <w:ilvl w:val="1"/>
          <w:numId w:val="1"/>
        </w:numPr>
        <w:tabs>
          <w:tab w:val="clear" w:pos="369"/>
          <w:tab w:val="num" w:pos="709"/>
        </w:tabs>
        <w:ind w:left="709" w:hanging="283"/>
        <w:rPr>
          <w:rFonts w:ascii="Candara" w:hAnsi="Candara"/>
          <w:sz w:val="20"/>
          <w:szCs w:val="20"/>
        </w:rPr>
      </w:pPr>
      <w:r w:rsidRPr="007371A9">
        <w:rPr>
          <w:rFonts w:ascii="Candara" w:hAnsi="Candara"/>
          <w:sz w:val="20"/>
          <w:szCs w:val="20"/>
        </w:rPr>
        <w:t xml:space="preserve">application of economic concepts, including scarcity, choice, opportunity cost, and cause and effect </w:t>
      </w:r>
    </w:p>
    <w:p w14:paraId="2FC2E55C" w14:textId="77777777" w:rsidR="007E5793" w:rsidRPr="007371A9" w:rsidRDefault="007E5793" w:rsidP="007371A9">
      <w:pPr>
        <w:pStyle w:val="SOFinalBullets"/>
        <w:numPr>
          <w:ilvl w:val="1"/>
          <w:numId w:val="1"/>
        </w:numPr>
        <w:tabs>
          <w:tab w:val="clear" w:pos="369"/>
          <w:tab w:val="num" w:pos="709"/>
        </w:tabs>
        <w:ind w:left="709" w:hanging="283"/>
        <w:rPr>
          <w:rFonts w:ascii="Candara" w:hAnsi="Candara"/>
          <w:sz w:val="20"/>
          <w:szCs w:val="20"/>
        </w:rPr>
      </w:pPr>
      <w:r w:rsidRPr="007371A9">
        <w:rPr>
          <w:rFonts w:ascii="Candara" w:hAnsi="Candara"/>
          <w:sz w:val="20"/>
          <w:szCs w:val="20"/>
        </w:rPr>
        <w:t>application of data, theories and models</w:t>
      </w:r>
    </w:p>
    <w:p w14:paraId="224CCB35" w14:textId="77777777" w:rsidR="007E5793" w:rsidRPr="007371A9" w:rsidRDefault="007E5793" w:rsidP="007371A9">
      <w:pPr>
        <w:pStyle w:val="SOFinalBullets"/>
        <w:numPr>
          <w:ilvl w:val="1"/>
          <w:numId w:val="1"/>
        </w:numPr>
        <w:tabs>
          <w:tab w:val="clear" w:pos="369"/>
          <w:tab w:val="num" w:pos="709"/>
        </w:tabs>
        <w:ind w:left="709" w:hanging="283"/>
        <w:rPr>
          <w:rFonts w:ascii="Candara" w:hAnsi="Candara"/>
          <w:sz w:val="20"/>
          <w:szCs w:val="20"/>
        </w:rPr>
      </w:pPr>
      <w:r w:rsidRPr="007371A9">
        <w:rPr>
          <w:rFonts w:ascii="Candara" w:hAnsi="Candara"/>
          <w:sz w:val="20"/>
          <w:szCs w:val="20"/>
        </w:rPr>
        <w:t>analysis and evaluation of the intended and unintended consequences of economic decisions on relevant stakeholders</w:t>
      </w:r>
      <w:r w:rsidRPr="007371A9">
        <w:rPr>
          <w:rFonts w:ascii="Candara" w:hAnsi="Candara"/>
          <w:noProof/>
          <w:sz w:val="20"/>
          <w:szCs w:val="20"/>
          <w:lang w:eastAsia="en-AU"/>
        </w:rPr>
        <w:t xml:space="preserve"> </w:t>
      </w:r>
    </w:p>
    <w:p w14:paraId="771C84FF" w14:textId="3356BDE6" w:rsidR="007E5793" w:rsidRPr="007371A9" w:rsidRDefault="007E5793" w:rsidP="007371A9">
      <w:pPr>
        <w:pStyle w:val="SOFinalBullets"/>
        <w:numPr>
          <w:ilvl w:val="1"/>
          <w:numId w:val="1"/>
        </w:numPr>
        <w:tabs>
          <w:tab w:val="clear" w:pos="369"/>
          <w:tab w:val="num" w:pos="709"/>
        </w:tabs>
        <w:ind w:left="709" w:hanging="283"/>
        <w:rPr>
          <w:rFonts w:ascii="Candara" w:hAnsi="Candara"/>
          <w:sz w:val="20"/>
          <w:szCs w:val="20"/>
        </w:rPr>
      </w:pPr>
      <w:r w:rsidRPr="007371A9">
        <w:rPr>
          <w:rFonts w:ascii="Candara" w:hAnsi="Candara"/>
          <w:sz w:val="20"/>
          <w:szCs w:val="20"/>
        </w:rPr>
        <w:t>reasoned arguments and</w:t>
      </w:r>
      <w:r w:rsidR="007371A9" w:rsidRPr="007371A9">
        <w:rPr>
          <w:rFonts w:ascii="Candara" w:hAnsi="Candara"/>
          <w:sz w:val="20"/>
          <w:szCs w:val="20"/>
        </w:rPr>
        <w:t xml:space="preserve"> evidence-based recommendations</w:t>
      </w:r>
    </w:p>
    <w:p w14:paraId="24D877CA" w14:textId="61DCFE97" w:rsidR="007371A9" w:rsidRPr="007371A9" w:rsidRDefault="007371A9" w:rsidP="007371A9">
      <w:pPr>
        <w:pStyle w:val="SOFinalBullets"/>
        <w:numPr>
          <w:ilvl w:val="1"/>
          <w:numId w:val="1"/>
        </w:numPr>
        <w:tabs>
          <w:tab w:val="clear" w:pos="369"/>
          <w:tab w:val="num" w:pos="709"/>
        </w:tabs>
        <w:ind w:left="709" w:hanging="283"/>
        <w:rPr>
          <w:rFonts w:ascii="Candara" w:hAnsi="Candara"/>
          <w:sz w:val="20"/>
          <w:szCs w:val="20"/>
        </w:rPr>
      </w:pPr>
      <w:r w:rsidRPr="007371A9">
        <w:rPr>
          <w:rFonts w:ascii="Candara" w:hAnsi="Candara"/>
          <w:sz w:val="20"/>
          <w:szCs w:val="20"/>
        </w:rPr>
        <w:t>appropriate use of economic terminology.</w:t>
      </w:r>
    </w:p>
    <w:p w14:paraId="5C4E86D9" w14:textId="77777777" w:rsidR="00627CD0" w:rsidRPr="00296B4A" w:rsidRDefault="00627CD0" w:rsidP="007371A9">
      <w:pPr>
        <w:pStyle w:val="SOFinalBullets"/>
        <w:ind w:left="284"/>
        <w:rPr>
          <w:rFonts w:ascii="Candara" w:hAnsi="Candara"/>
          <w:sz w:val="20"/>
          <w:szCs w:val="22"/>
        </w:rPr>
      </w:pPr>
    </w:p>
    <w:p w14:paraId="07272007" w14:textId="09A5BAB0" w:rsidR="007E5793" w:rsidRPr="00296B4A" w:rsidRDefault="007E5793" w:rsidP="007371A9">
      <w:pPr>
        <w:pStyle w:val="SOFinalBullets"/>
        <w:ind w:left="284"/>
        <w:rPr>
          <w:rFonts w:ascii="Candara" w:eastAsia="Times New Roman" w:hAnsi="Candara"/>
          <w:color w:val="4472C4" w:themeColor="accent1"/>
          <w:sz w:val="22"/>
          <w:szCs w:val="21"/>
        </w:rPr>
      </w:pPr>
      <w:r w:rsidRPr="00296B4A">
        <w:rPr>
          <w:rFonts w:ascii="Candara" w:eastAsia="Times New Roman" w:hAnsi="Candara"/>
          <w:color w:val="4472C4" w:themeColor="accent1"/>
          <w:sz w:val="22"/>
          <w:szCs w:val="21"/>
        </w:rPr>
        <w:t>Presentation</w:t>
      </w:r>
    </w:p>
    <w:p w14:paraId="330E3D9D" w14:textId="77777777" w:rsidR="007371A9" w:rsidRDefault="007371A9" w:rsidP="007371A9">
      <w:pPr>
        <w:ind w:left="284" w:right="384"/>
        <w:rPr>
          <w:rFonts w:ascii="Candara" w:eastAsia="Times New Roman" w:hAnsi="Candara" w:cstheme="minorHAnsi"/>
          <w:color w:val="000000"/>
          <w:sz w:val="18"/>
          <w:szCs w:val="21"/>
        </w:rPr>
      </w:pPr>
    </w:p>
    <w:p w14:paraId="7AF91C0A" w14:textId="36B75A41" w:rsidR="008816FB" w:rsidRPr="007371A9" w:rsidRDefault="007E5793" w:rsidP="007371A9">
      <w:pPr>
        <w:ind w:left="284" w:right="384"/>
        <w:rPr>
          <w:rFonts w:ascii="Candara" w:eastAsia="Times New Roman" w:hAnsi="Candara" w:cstheme="minorHAnsi"/>
          <w:color w:val="000000"/>
          <w:sz w:val="20"/>
          <w:szCs w:val="21"/>
        </w:rPr>
      </w:pPr>
      <w:r w:rsidRPr="007371A9">
        <w:rPr>
          <w:rFonts w:ascii="Candara" w:eastAsia="Times New Roman" w:hAnsi="Candara" w:cstheme="minorHAnsi"/>
          <w:color w:val="000000"/>
          <w:sz w:val="20"/>
          <w:szCs w:val="21"/>
        </w:rPr>
        <w:t>You can present your project as either a written report of a maximum of 1000 words or as an oral or a multimodal presentation where 6 minutes is equivalent to 1000 word</w:t>
      </w:r>
      <w:r w:rsidR="00296B4A" w:rsidRPr="007371A9">
        <w:rPr>
          <w:rFonts w:ascii="Candara" w:eastAsia="Times New Roman" w:hAnsi="Candara" w:cstheme="minorHAnsi"/>
          <w:color w:val="000000"/>
          <w:sz w:val="20"/>
          <w:szCs w:val="21"/>
        </w:rPr>
        <w:t>s.</w:t>
      </w:r>
    </w:p>
    <w:p w14:paraId="2CCA3187" w14:textId="7059CAD3" w:rsidR="00C84659" w:rsidRDefault="00C84659" w:rsidP="007371A9">
      <w:pPr>
        <w:ind w:left="284"/>
        <w:rPr>
          <w:rFonts w:ascii="Candara" w:hAnsi="Candara"/>
          <w:sz w:val="22"/>
          <w:szCs w:val="22"/>
        </w:rPr>
      </w:pPr>
    </w:p>
    <w:p w14:paraId="3FC70640" w14:textId="514799FE" w:rsidR="007371A9" w:rsidRDefault="007371A9" w:rsidP="007371A9">
      <w:pPr>
        <w:ind w:left="284"/>
        <w:rPr>
          <w:rFonts w:ascii="Candara" w:hAnsi="Candara"/>
          <w:sz w:val="22"/>
          <w:szCs w:val="22"/>
        </w:rPr>
      </w:pPr>
    </w:p>
    <w:p w14:paraId="42EB8FD2" w14:textId="61F9505E" w:rsidR="007371A9" w:rsidRDefault="007371A9" w:rsidP="007371A9">
      <w:pPr>
        <w:ind w:left="284"/>
        <w:rPr>
          <w:rFonts w:ascii="Candara" w:hAnsi="Candara"/>
          <w:sz w:val="22"/>
          <w:szCs w:val="22"/>
        </w:rPr>
      </w:pPr>
    </w:p>
    <w:p w14:paraId="348D0143" w14:textId="20763C63" w:rsidR="007371A9" w:rsidRDefault="007371A9" w:rsidP="007371A9">
      <w:pPr>
        <w:ind w:left="284"/>
        <w:rPr>
          <w:rFonts w:ascii="Candara" w:hAnsi="Candara"/>
          <w:sz w:val="22"/>
          <w:szCs w:val="22"/>
        </w:rPr>
      </w:pPr>
    </w:p>
    <w:p w14:paraId="72F75BA8" w14:textId="168436FE" w:rsidR="007371A9" w:rsidRDefault="007371A9" w:rsidP="007371A9">
      <w:pPr>
        <w:ind w:left="284"/>
        <w:rPr>
          <w:rFonts w:ascii="Candara" w:hAnsi="Candara"/>
          <w:sz w:val="22"/>
          <w:szCs w:val="22"/>
        </w:rPr>
      </w:pPr>
    </w:p>
    <w:p w14:paraId="693E6498" w14:textId="19A60F83" w:rsidR="007371A9" w:rsidRDefault="007371A9" w:rsidP="007371A9">
      <w:pPr>
        <w:ind w:left="284"/>
        <w:rPr>
          <w:rFonts w:ascii="Candara" w:hAnsi="Candara"/>
          <w:sz w:val="22"/>
          <w:szCs w:val="22"/>
        </w:rPr>
      </w:pPr>
    </w:p>
    <w:p w14:paraId="12ADC479" w14:textId="77777777" w:rsidR="007371A9" w:rsidRDefault="007371A9" w:rsidP="007371A9">
      <w:pPr>
        <w:ind w:left="284"/>
        <w:rPr>
          <w:rFonts w:ascii="Candara" w:hAnsi="Candara"/>
          <w:sz w:val="22"/>
          <w:szCs w:val="22"/>
        </w:rPr>
      </w:pPr>
    </w:p>
    <w:p w14:paraId="2BB5C391" w14:textId="77777777" w:rsidR="00473CAB" w:rsidRPr="00ED5A3C" w:rsidRDefault="00473CAB" w:rsidP="007371A9">
      <w:pPr>
        <w:pStyle w:val="SOFinalBullets"/>
        <w:ind w:left="284"/>
      </w:pPr>
      <w:r w:rsidRPr="00ED5A3C">
        <w:rPr>
          <w:color w:val="4472C4" w:themeColor="accent1"/>
        </w:rPr>
        <w:t>Assessment</w:t>
      </w:r>
    </w:p>
    <w:p w14:paraId="771C4FF0" w14:textId="77777777" w:rsidR="00473CAB" w:rsidRDefault="00473CAB" w:rsidP="007371A9">
      <w:pPr>
        <w:pStyle w:val="SOFinalBullets"/>
        <w:ind w:left="284"/>
      </w:pPr>
    </w:p>
    <w:p w14:paraId="1433A838" w14:textId="49062788" w:rsidR="00473CAB" w:rsidRPr="007371A9" w:rsidRDefault="00473CAB" w:rsidP="007371A9">
      <w:pPr>
        <w:pStyle w:val="SOFinalBullets"/>
        <w:ind w:left="284"/>
        <w:rPr>
          <w:sz w:val="22"/>
        </w:rPr>
      </w:pPr>
      <w:r w:rsidRPr="007371A9">
        <w:rPr>
          <w:sz w:val="20"/>
        </w:rPr>
        <w:t>The following learning requirements and assessment design criteria apply</w:t>
      </w:r>
      <w:r w:rsidR="007371A9">
        <w:rPr>
          <w:sz w:val="20"/>
        </w:rPr>
        <w:t>:</w:t>
      </w:r>
    </w:p>
    <w:tbl>
      <w:tblPr>
        <w:tblpPr w:leftFromText="180" w:rightFromText="180" w:vertAnchor="text" w:horzAnchor="margin" w:tblpXSpec="center" w:tblpY="164"/>
        <w:tblW w:w="9072" w:type="dxa"/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473CAB" w:rsidRPr="003D7324" w14:paraId="35A16D75" w14:textId="77777777" w:rsidTr="008E47D3">
        <w:trPr>
          <w:trHeight w:val="32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C933E7" w14:textId="77777777" w:rsidR="00473CAB" w:rsidRPr="003D7324" w:rsidRDefault="00473CAB" w:rsidP="008E47D3">
            <w:pPr>
              <w:spacing w:after="120"/>
              <w:jc w:val="center"/>
              <w:rPr>
                <w:rFonts w:ascii="Candara" w:hAnsi="Candara" w:cs="Arial"/>
                <w:b/>
                <w:sz w:val="21"/>
                <w:szCs w:val="18"/>
              </w:rPr>
            </w:pPr>
            <w:r w:rsidRPr="003D7324">
              <w:rPr>
                <w:rFonts w:ascii="Candara" w:hAnsi="Candara" w:cs="Arial"/>
                <w:b/>
                <w:sz w:val="21"/>
                <w:szCs w:val="18"/>
              </w:rPr>
              <w:t>Learning Requirements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D8EA4D" w14:textId="77777777" w:rsidR="00473CAB" w:rsidRPr="003D7324" w:rsidRDefault="00473CAB" w:rsidP="008E47D3">
            <w:pPr>
              <w:spacing w:after="120"/>
              <w:jc w:val="center"/>
              <w:rPr>
                <w:rFonts w:ascii="Candara" w:hAnsi="Candara" w:cs="Arial"/>
                <w:b/>
                <w:sz w:val="21"/>
                <w:szCs w:val="18"/>
              </w:rPr>
            </w:pPr>
            <w:r w:rsidRPr="003D7324">
              <w:rPr>
                <w:rFonts w:ascii="Candara" w:hAnsi="Candara" w:cs="Arial"/>
                <w:b/>
                <w:sz w:val="21"/>
                <w:szCs w:val="18"/>
              </w:rPr>
              <w:t>Assessment Design Criteria</w:t>
            </w:r>
          </w:p>
        </w:tc>
      </w:tr>
      <w:tr w:rsidR="00473CAB" w:rsidRPr="003D7324" w14:paraId="0208B06E" w14:textId="77777777" w:rsidTr="008E47D3">
        <w:trPr>
          <w:trHeight w:val="32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11F" w14:textId="77777777" w:rsidR="00473CAB" w:rsidRDefault="00473CAB" w:rsidP="008E47D3">
            <w:pPr>
              <w:pStyle w:val="SOFinalNumbering"/>
              <w:tabs>
                <w:tab w:val="left" w:pos="306"/>
              </w:tabs>
              <w:spacing w:before="120" w:after="120"/>
              <w:ind w:left="360" w:hanging="360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1.    Understand economic concepts, principles and models in a variety of contexts</w:t>
            </w:r>
          </w:p>
          <w:p w14:paraId="0FF91DE8" w14:textId="77777777" w:rsidR="00473CAB" w:rsidRDefault="00473CAB" w:rsidP="008E47D3">
            <w:pPr>
              <w:pStyle w:val="SOFinalNumbering"/>
              <w:tabs>
                <w:tab w:val="left" w:pos="306"/>
              </w:tabs>
              <w:spacing w:before="120" w:after="120"/>
              <w:ind w:left="360" w:hanging="360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2.    A</w:t>
            </w:r>
            <w:r w:rsidRPr="003D7324">
              <w:rPr>
                <w:rFonts w:ascii="Candara" w:hAnsi="Candara"/>
                <w:lang w:val="en-AU"/>
              </w:rPr>
              <w:t xml:space="preserve">pply economic </w:t>
            </w:r>
            <w:r>
              <w:rPr>
                <w:rFonts w:ascii="Candara" w:hAnsi="Candara"/>
                <w:lang w:val="en-AU"/>
              </w:rPr>
              <w:t>concepts, principles and models in known and unknown</w:t>
            </w:r>
            <w:r w:rsidRPr="003D7324">
              <w:rPr>
                <w:rFonts w:ascii="Candara" w:hAnsi="Candara"/>
                <w:lang w:val="en-AU"/>
              </w:rPr>
              <w:t xml:space="preserve"> contexts</w:t>
            </w:r>
          </w:p>
          <w:p w14:paraId="62FD173C" w14:textId="77777777" w:rsidR="00473CAB" w:rsidRPr="003D7324" w:rsidRDefault="00473CAB" w:rsidP="008E47D3">
            <w:pPr>
              <w:pStyle w:val="SOFinalNumbering"/>
              <w:tabs>
                <w:tab w:val="left" w:pos="306"/>
              </w:tabs>
              <w:spacing w:before="120" w:after="120"/>
              <w:ind w:left="360" w:hanging="360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4.    A</w:t>
            </w:r>
            <w:r w:rsidRPr="003D7324">
              <w:rPr>
                <w:rFonts w:ascii="Candara" w:hAnsi="Candara"/>
                <w:lang w:val="en-AU"/>
              </w:rPr>
              <w:t>pply economic theory thinking to construct arguments</w:t>
            </w:r>
          </w:p>
          <w:p w14:paraId="22713D5A" w14:textId="77777777" w:rsidR="00473CAB" w:rsidRPr="003D7324" w:rsidRDefault="00473CAB" w:rsidP="008E47D3">
            <w:pPr>
              <w:pStyle w:val="SOFinalNumbering"/>
              <w:tabs>
                <w:tab w:val="left" w:pos="306"/>
              </w:tabs>
              <w:spacing w:before="120" w:after="120"/>
              <w:ind w:left="360" w:hanging="360"/>
              <w:rPr>
                <w:rFonts w:ascii="Candara" w:hAnsi="Candara"/>
                <w:lang w:val="en-AU"/>
              </w:rPr>
            </w:pPr>
            <w:r w:rsidRPr="003D7324">
              <w:rPr>
                <w:rFonts w:ascii="Candara" w:hAnsi="Candara"/>
                <w:lang w:val="en-AU"/>
              </w:rPr>
              <w:t xml:space="preserve">5. </w:t>
            </w:r>
            <w:r>
              <w:rPr>
                <w:rFonts w:ascii="Candara" w:hAnsi="Candara"/>
                <w:lang w:val="en-AU"/>
              </w:rPr>
              <w:t xml:space="preserve">   A</w:t>
            </w:r>
            <w:r w:rsidRPr="003D7324">
              <w:rPr>
                <w:rFonts w:ascii="Candara" w:hAnsi="Candara"/>
                <w:lang w:val="en-AU"/>
              </w:rPr>
              <w:t>nalyse a range of economic data, models and theories</w:t>
            </w:r>
          </w:p>
          <w:p w14:paraId="6D4B7664" w14:textId="77777777" w:rsidR="00473CAB" w:rsidRPr="003D7324" w:rsidRDefault="00473CAB" w:rsidP="007371A9">
            <w:pPr>
              <w:pStyle w:val="SOFinalBodyText"/>
              <w:framePr w:hSpace="0" w:wrap="auto" w:vAnchor="margin" w:hAnchor="text" w:xAlign="left" w:yAlign="inline"/>
            </w:pPr>
            <w:r w:rsidRPr="003D7324">
              <w:t xml:space="preserve">6.  </w:t>
            </w:r>
            <w:r>
              <w:t xml:space="preserve"> A</w:t>
            </w:r>
            <w:r w:rsidRPr="003D7324">
              <w:t>nalyse the intended and unintended con</w:t>
            </w:r>
            <w:r>
              <w:t>sequences of economic decisions.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CC39" w14:textId="77777777" w:rsidR="00473CAB" w:rsidRDefault="00473CAB" w:rsidP="008E47D3">
            <w:pPr>
              <w:pStyle w:val="SOFinalBulletsCoded2-3Letters"/>
              <w:rPr>
                <w:rFonts w:ascii="Candara" w:eastAsia="Times New Roman" w:hAnsi="Candara" w:cs="Times New Roman"/>
                <w:b/>
                <w:sz w:val="20"/>
                <w:lang w:val="en-AU"/>
              </w:rPr>
            </w:pPr>
            <w:r>
              <w:rPr>
                <w:rFonts w:ascii="Candara" w:eastAsia="Times New Roman" w:hAnsi="Candara" w:cs="Times New Roman"/>
                <w:b/>
                <w:sz w:val="20"/>
                <w:lang w:val="en-AU"/>
              </w:rPr>
              <w:t xml:space="preserve">U1        </w:t>
            </w:r>
            <w:r>
              <w:rPr>
                <w:rFonts w:ascii="Candara" w:eastAsia="Times New Roman" w:hAnsi="Candara" w:cs="Times New Roman"/>
                <w:sz w:val="20"/>
                <w:lang w:val="en-AU"/>
              </w:rPr>
              <w:t>U</w:t>
            </w:r>
            <w:r w:rsidRPr="00182B9F">
              <w:rPr>
                <w:rFonts w:ascii="Candara" w:eastAsia="Times New Roman" w:hAnsi="Candara" w:cs="Times New Roman"/>
                <w:sz w:val="20"/>
                <w:lang w:val="en-AU"/>
              </w:rPr>
              <w:t>nderstanding of economic concepts, principles and models in a variety of contexts</w:t>
            </w:r>
          </w:p>
          <w:p w14:paraId="29EC5DC8" w14:textId="77777777" w:rsidR="00473CAB" w:rsidRPr="003D7324" w:rsidRDefault="00473CAB" w:rsidP="008E47D3">
            <w:pPr>
              <w:pStyle w:val="SOFinalBulletsCoded2-3Letters"/>
              <w:rPr>
                <w:rFonts w:ascii="Candara" w:eastAsia="Times New Roman" w:hAnsi="Candara" w:cs="Times New Roman"/>
                <w:sz w:val="20"/>
                <w:lang w:val="en-AU"/>
              </w:rPr>
            </w:pPr>
            <w:r w:rsidRPr="003D7324">
              <w:rPr>
                <w:rFonts w:ascii="Candara" w:eastAsia="Times New Roman" w:hAnsi="Candara" w:cs="Times New Roman"/>
                <w:b/>
                <w:sz w:val="20"/>
                <w:lang w:val="en-AU"/>
              </w:rPr>
              <w:t>Ap1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ab/>
              <w:t xml:space="preserve">Application of economic concepts, </w:t>
            </w:r>
            <w:r>
              <w:rPr>
                <w:rFonts w:ascii="Candara" w:eastAsia="Times New Roman" w:hAnsi="Candara" w:cs="Times New Roman"/>
                <w:sz w:val="20"/>
                <w:lang w:val="en-AU"/>
              </w:rPr>
              <w:t>principles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>, and models in known and unknown contexts.</w:t>
            </w:r>
          </w:p>
          <w:p w14:paraId="6BD6888A" w14:textId="77777777" w:rsidR="00473CAB" w:rsidRPr="003D7324" w:rsidRDefault="00473CAB" w:rsidP="008E47D3">
            <w:pPr>
              <w:pStyle w:val="SOFinalBulletsCoded2-3Letters"/>
              <w:rPr>
                <w:rFonts w:ascii="Candara" w:eastAsia="Times New Roman" w:hAnsi="Candara" w:cs="Times New Roman"/>
                <w:sz w:val="20"/>
                <w:lang w:val="en-AU"/>
              </w:rPr>
            </w:pPr>
            <w:r w:rsidRPr="003D7324">
              <w:rPr>
                <w:rFonts w:ascii="Candara" w:eastAsia="Times New Roman" w:hAnsi="Candara" w:cs="Times New Roman"/>
                <w:b/>
                <w:sz w:val="20"/>
                <w:lang w:val="en-AU"/>
              </w:rPr>
              <w:t>Ap3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ab/>
              <w:t xml:space="preserve">Application of economic thinking to construct arguments. </w:t>
            </w:r>
          </w:p>
          <w:p w14:paraId="20410089" w14:textId="77777777" w:rsidR="00473CAB" w:rsidRPr="003D7324" w:rsidRDefault="00473CAB" w:rsidP="008E47D3">
            <w:pPr>
              <w:pStyle w:val="SOFinalBulletsCoded2-3Letters"/>
              <w:rPr>
                <w:rFonts w:ascii="Candara" w:eastAsia="Times New Roman" w:hAnsi="Candara" w:cs="Times New Roman"/>
                <w:sz w:val="20"/>
                <w:lang w:val="en-AU"/>
              </w:rPr>
            </w:pPr>
            <w:r w:rsidRPr="003D7324">
              <w:rPr>
                <w:rFonts w:ascii="Candara" w:eastAsia="Times New Roman" w:hAnsi="Candara" w:cs="Times New Roman"/>
                <w:b/>
                <w:sz w:val="20"/>
                <w:lang w:val="en-AU"/>
              </w:rPr>
              <w:t>An1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ab/>
              <w:t xml:space="preserve">Analysis of a range of economic data, models, and </w:t>
            </w:r>
            <w:r>
              <w:rPr>
                <w:rFonts w:ascii="Candara" w:eastAsia="Times New Roman" w:hAnsi="Candara" w:cs="Times New Roman"/>
                <w:sz w:val="20"/>
                <w:lang w:val="en-AU"/>
              </w:rPr>
              <w:t>principles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>.</w:t>
            </w:r>
          </w:p>
          <w:p w14:paraId="78BE388B" w14:textId="77777777" w:rsidR="00473CAB" w:rsidRPr="003D7324" w:rsidRDefault="00473CAB" w:rsidP="008E47D3">
            <w:pPr>
              <w:pStyle w:val="SOFinalBulletsCoded2-3Letters"/>
              <w:rPr>
                <w:rFonts w:ascii="Candara" w:eastAsia="Times New Roman" w:hAnsi="Candara" w:cs="Times New Roman"/>
                <w:sz w:val="20"/>
                <w:lang w:val="en-AU"/>
              </w:rPr>
            </w:pPr>
            <w:r w:rsidRPr="003D7324">
              <w:rPr>
                <w:rFonts w:ascii="Candara" w:eastAsia="Times New Roman" w:hAnsi="Candara" w:cs="Times New Roman"/>
                <w:b/>
                <w:sz w:val="20"/>
                <w:lang w:val="en-AU"/>
              </w:rPr>
              <w:t>An2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ab/>
              <w:t>Analysis of the intended and unintended cons</w:t>
            </w:r>
            <w:r>
              <w:rPr>
                <w:rFonts w:ascii="Candara" w:eastAsia="Times New Roman" w:hAnsi="Candara" w:cs="Times New Roman"/>
                <w:sz w:val="20"/>
                <w:lang w:val="en-AU"/>
              </w:rPr>
              <w:t>equences of economic decisions</w:t>
            </w:r>
            <w:r w:rsidRPr="003D7324">
              <w:rPr>
                <w:rFonts w:ascii="Candara" w:eastAsia="Times New Roman" w:hAnsi="Candara" w:cs="Times New Roman"/>
                <w:sz w:val="20"/>
                <w:lang w:val="en-AU"/>
              </w:rPr>
              <w:t>.</w:t>
            </w:r>
          </w:p>
          <w:p w14:paraId="348C3637" w14:textId="77777777" w:rsidR="00473CAB" w:rsidRPr="003D7324" w:rsidRDefault="00473CAB" w:rsidP="008E47D3">
            <w:pPr>
              <w:rPr>
                <w:rFonts w:ascii="Candara" w:eastAsia="Times New Roman" w:hAnsi="Candara" w:cs="Times New Roman"/>
                <w:color w:val="000000"/>
                <w:sz w:val="20"/>
              </w:rPr>
            </w:pPr>
          </w:p>
        </w:tc>
      </w:tr>
    </w:tbl>
    <w:p w14:paraId="22651446" w14:textId="77777777" w:rsidR="00473CAB" w:rsidRPr="003D7324" w:rsidRDefault="00473CAB" w:rsidP="00473CAB">
      <w:pPr>
        <w:rPr>
          <w:rFonts w:ascii="Candara" w:hAnsi="Candara"/>
        </w:rPr>
      </w:pPr>
    </w:p>
    <w:p w14:paraId="1AC790A2" w14:textId="77777777" w:rsidR="00473CAB" w:rsidRPr="003D7324" w:rsidRDefault="00473CAB" w:rsidP="00473CAB">
      <w:pPr>
        <w:rPr>
          <w:rFonts w:ascii="Candara" w:hAnsi="Candara"/>
        </w:rPr>
      </w:pPr>
    </w:p>
    <w:p w14:paraId="7504611A" w14:textId="77777777" w:rsidR="00473CAB" w:rsidRPr="003D7324" w:rsidRDefault="00473CAB" w:rsidP="00473CAB">
      <w:pPr>
        <w:rPr>
          <w:rFonts w:ascii="Candara" w:hAnsi="Candara"/>
        </w:rPr>
      </w:pPr>
    </w:p>
    <w:p w14:paraId="440E22DF" w14:textId="77777777" w:rsidR="00473CAB" w:rsidRDefault="00473CAB" w:rsidP="00473CAB">
      <w:pPr>
        <w:rPr>
          <w:rFonts w:ascii="Candara" w:hAnsi="Candara"/>
        </w:rPr>
      </w:pPr>
    </w:p>
    <w:p w14:paraId="6D5CABBC" w14:textId="77777777" w:rsidR="00473CAB" w:rsidRDefault="00473CAB" w:rsidP="00473CAB">
      <w:pPr>
        <w:rPr>
          <w:rFonts w:ascii="Candara" w:hAnsi="Candara"/>
        </w:rPr>
      </w:pPr>
    </w:p>
    <w:p w14:paraId="17354CA0" w14:textId="77777777" w:rsidR="00473CAB" w:rsidRDefault="00473CAB" w:rsidP="00473CAB">
      <w:pPr>
        <w:rPr>
          <w:rFonts w:ascii="Candara" w:hAnsi="Candara"/>
        </w:rPr>
      </w:pPr>
    </w:p>
    <w:p w14:paraId="72C95D61" w14:textId="77777777" w:rsidR="00473CAB" w:rsidRDefault="00473CAB" w:rsidP="00473CAB">
      <w:pPr>
        <w:rPr>
          <w:rFonts w:ascii="Candara" w:hAnsi="Candara"/>
        </w:rPr>
      </w:pPr>
    </w:p>
    <w:p w14:paraId="3210487A" w14:textId="77777777" w:rsidR="00473CAB" w:rsidRDefault="00473CAB" w:rsidP="00473CAB">
      <w:pPr>
        <w:rPr>
          <w:rFonts w:ascii="Candara" w:hAnsi="Candara"/>
        </w:rPr>
      </w:pPr>
    </w:p>
    <w:p w14:paraId="35B93C13" w14:textId="77777777" w:rsidR="00473CAB" w:rsidRDefault="00473CAB" w:rsidP="00473CAB">
      <w:pPr>
        <w:rPr>
          <w:rFonts w:ascii="Candara" w:hAnsi="Candara"/>
        </w:rPr>
      </w:pPr>
    </w:p>
    <w:p w14:paraId="1E4270E2" w14:textId="77777777" w:rsidR="00473CAB" w:rsidRDefault="00473CAB" w:rsidP="00473CAB">
      <w:pPr>
        <w:rPr>
          <w:rFonts w:ascii="Candara" w:hAnsi="Candara"/>
        </w:rPr>
      </w:pPr>
    </w:p>
    <w:p w14:paraId="75F1489E" w14:textId="77777777" w:rsidR="00473CAB" w:rsidRDefault="00473CAB" w:rsidP="00473CAB">
      <w:pPr>
        <w:rPr>
          <w:rFonts w:ascii="Candara" w:hAnsi="Candara"/>
        </w:rPr>
      </w:pPr>
    </w:p>
    <w:p w14:paraId="447BD048" w14:textId="77777777" w:rsidR="00473CAB" w:rsidRDefault="00473CAB" w:rsidP="00473CAB">
      <w:pPr>
        <w:rPr>
          <w:rFonts w:ascii="Candara" w:hAnsi="Candara"/>
        </w:rPr>
      </w:pPr>
    </w:p>
    <w:p w14:paraId="5CF22FCC" w14:textId="77777777" w:rsidR="00473CAB" w:rsidRDefault="00473CAB" w:rsidP="00473CAB">
      <w:pPr>
        <w:rPr>
          <w:rFonts w:ascii="Candara" w:hAnsi="Candara"/>
        </w:rPr>
      </w:pPr>
    </w:p>
    <w:p w14:paraId="6A787F3A" w14:textId="77777777" w:rsidR="00473CAB" w:rsidRPr="00296B4A" w:rsidRDefault="00473CAB">
      <w:pPr>
        <w:rPr>
          <w:rFonts w:ascii="Candara" w:hAnsi="Candara"/>
          <w:sz w:val="22"/>
          <w:szCs w:val="22"/>
        </w:rPr>
      </w:pPr>
    </w:p>
    <w:p w14:paraId="60D64F07" w14:textId="205614FB" w:rsidR="00C40A91" w:rsidRPr="00296B4A" w:rsidRDefault="7FD63117" w:rsidP="7FD63117">
      <w:pPr>
        <w:pStyle w:val="SOFinalBullets"/>
        <w:rPr>
          <w:rFonts w:ascii="Candara" w:hAnsi="Candara"/>
          <w:sz w:val="22"/>
          <w:szCs w:val="22"/>
        </w:rPr>
      </w:pPr>
      <w:r w:rsidRPr="00296B4A">
        <w:rPr>
          <w:rFonts w:ascii="Candara" w:hAnsi="Candara"/>
          <w:sz w:val="22"/>
          <w:szCs w:val="22"/>
        </w:rPr>
        <w:t>Economic Project should include the following sub-headings:</w:t>
      </w:r>
    </w:p>
    <w:p w14:paraId="00C8DB43" w14:textId="77777777" w:rsidR="00CF6B09" w:rsidRDefault="00CF6B09" w:rsidP="7FD63117">
      <w:pPr>
        <w:spacing w:line="259" w:lineRule="auto"/>
        <w:rPr>
          <w:rFonts w:ascii="Candara" w:eastAsia="Times New Roman" w:hAnsi="Candara"/>
          <w:b/>
          <w:bCs/>
          <w:color w:val="000000" w:themeColor="text1"/>
          <w:sz w:val="21"/>
          <w:szCs w:val="21"/>
        </w:rPr>
      </w:pPr>
    </w:p>
    <w:p w14:paraId="79F93563" w14:textId="2CA2E8C7" w:rsidR="006F7410" w:rsidRPr="00296B4A" w:rsidRDefault="7FD63117" w:rsidP="7FD63117">
      <w:pPr>
        <w:spacing w:line="259" w:lineRule="auto"/>
        <w:rPr>
          <w:rFonts w:ascii="Candara" w:eastAsia="Times New Roman" w:hAnsi="Candara"/>
          <w:b/>
          <w:bCs/>
          <w:color w:val="000000" w:themeColor="text1"/>
          <w:sz w:val="21"/>
          <w:szCs w:val="21"/>
        </w:rPr>
      </w:pPr>
      <w:r w:rsidRPr="00296B4A">
        <w:rPr>
          <w:rFonts w:ascii="Candara" w:eastAsia="Times New Roman" w:hAnsi="Candara"/>
          <w:b/>
          <w:bCs/>
          <w:color w:val="000000" w:themeColor="text1"/>
          <w:sz w:val="21"/>
          <w:szCs w:val="21"/>
        </w:rPr>
        <w:t>Introduction about the country</w:t>
      </w:r>
    </w:p>
    <w:p w14:paraId="095C07CD" w14:textId="2878F794" w:rsidR="004D0804" w:rsidRPr="00296B4A" w:rsidRDefault="004D0804" w:rsidP="004D0804">
      <w:pPr>
        <w:pStyle w:val="ListParagraph"/>
        <w:numPr>
          <w:ilvl w:val="0"/>
          <w:numId w:val="6"/>
        </w:numPr>
        <w:rPr>
          <w:rFonts w:ascii="Candara" w:eastAsia="Times New Roman" w:hAnsi="Candara" w:cstheme="minorHAnsi"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color w:val="000000"/>
          <w:sz w:val="18"/>
          <w:szCs w:val="21"/>
        </w:rPr>
        <w:t>Where is it?</w:t>
      </w:r>
    </w:p>
    <w:p w14:paraId="43BEAD2D" w14:textId="55DC1141" w:rsidR="004D0804" w:rsidRPr="00296B4A" w:rsidRDefault="7FD63117" w:rsidP="7FD63117">
      <w:pPr>
        <w:pStyle w:val="ListParagraph"/>
        <w:numPr>
          <w:ilvl w:val="0"/>
          <w:numId w:val="6"/>
        </w:numPr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Population</w:t>
      </w:r>
    </w:p>
    <w:p w14:paraId="0446A1F5" w14:textId="353093E3" w:rsidR="004D0804" w:rsidRPr="00296B4A" w:rsidRDefault="006C233D" w:rsidP="004D0804">
      <w:pPr>
        <w:pStyle w:val="ListParagraph"/>
        <w:numPr>
          <w:ilvl w:val="0"/>
          <w:numId w:val="6"/>
        </w:numPr>
        <w:rPr>
          <w:rFonts w:ascii="Candara" w:eastAsia="Times New Roman" w:hAnsi="Candara" w:cstheme="minorHAnsi"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color w:val="000000"/>
          <w:sz w:val="18"/>
          <w:szCs w:val="21"/>
        </w:rPr>
        <w:t>Demographic breakdown</w:t>
      </w:r>
    </w:p>
    <w:p w14:paraId="0EF436F1" w14:textId="6B977B45" w:rsidR="006C233D" w:rsidRPr="00296B4A" w:rsidRDefault="006C233D" w:rsidP="006C233D">
      <w:pPr>
        <w:pStyle w:val="ListParagraph"/>
        <w:numPr>
          <w:ilvl w:val="0"/>
          <w:numId w:val="6"/>
        </w:numPr>
        <w:rPr>
          <w:rFonts w:ascii="Candara" w:eastAsia="Times New Roman" w:hAnsi="Candara" w:cstheme="minorHAnsi"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color w:val="000000"/>
          <w:sz w:val="18"/>
          <w:szCs w:val="21"/>
        </w:rPr>
        <w:t>Current issues in the country?</w:t>
      </w:r>
    </w:p>
    <w:p w14:paraId="2D60FFFA" w14:textId="33F72599" w:rsidR="006C233D" w:rsidRPr="00296B4A" w:rsidRDefault="006C233D" w:rsidP="006C233D">
      <w:pPr>
        <w:pStyle w:val="ListParagraph"/>
        <w:numPr>
          <w:ilvl w:val="0"/>
          <w:numId w:val="6"/>
        </w:numPr>
        <w:rPr>
          <w:rFonts w:ascii="Candara" w:eastAsia="Times New Roman" w:hAnsi="Candara" w:cstheme="minorHAnsi"/>
          <w:color w:val="000000"/>
          <w:sz w:val="18"/>
          <w:szCs w:val="21"/>
        </w:rPr>
      </w:pPr>
      <w:r w:rsidRPr="00296B4A">
        <w:rPr>
          <w:rFonts w:ascii="Candara" w:eastAsia="Times New Roman" w:hAnsi="Candara" w:cstheme="minorHAnsi"/>
          <w:color w:val="000000"/>
          <w:sz w:val="18"/>
          <w:szCs w:val="21"/>
        </w:rPr>
        <w:t>Indicators specific to the country</w:t>
      </w:r>
    </w:p>
    <w:p w14:paraId="6E907CA6" w14:textId="380AF13A" w:rsidR="004D0804" w:rsidRPr="00296B4A" w:rsidRDefault="004D0804" w:rsidP="0089119B">
      <w:pPr>
        <w:pStyle w:val="SOFinalBullets"/>
        <w:rPr>
          <w:rFonts w:ascii="Candara" w:hAnsi="Candara"/>
          <w:sz w:val="22"/>
          <w:szCs w:val="22"/>
        </w:rPr>
      </w:pPr>
      <w:r w:rsidRPr="00296B4A">
        <w:rPr>
          <w:rFonts w:ascii="Candara" w:hAnsi="Candara"/>
          <w:sz w:val="22"/>
          <w:szCs w:val="22"/>
        </w:rPr>
        <w:tab/>
      </w:r>
    </w:p>
    <w:p w14:paraId="2503FD6A" w14:textId="5E38E837" w:rsidR="7FD63117" w:rsidRPr="00296B4A" w:rsidRDefault="7FD63117" w:rsidP="7FD63117">
      <w:pPr>
        <w:rPr>
          <w:rFonts w:ascii="Candara" w:eastAsia="Candara" w:hAnsi="Candara" w:cs="Candara"/>
          <w:b/>
          <w:bCs/>
          <w:sz w:val="22"/>
          <w:szCs w:val="22"/>
        </w:rPr>
      </w:pPr>
      <w:r w:rsidRPr="00296B4A">
        <w:rPr>
          <w:rFonts w:ascii="Candara" w:eastAsia="Candara" w:hAnsi="Candara" w:cs="Candara"/>
          <w:b/>
          <w:bCs/>
          <w:sz w:val="22"/>
          <w:szCs w:val="22"/>
        </w:rPr>
        <w:t xml:space="preserve">What is poverty? </w:t>
      </w:r>
    </w:p>
    <w:p w14:paraId="4B8951AE" w14:textId="726058FF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>Explanation of the poverty cycle in relation to the topic - What is the relationship between your topic and poverty in your chosen country?</w:t>
      </w:r>
      <w:r w:rsidRPr="00296B4A">
        <w:rPr>
          <w:sz w:val="22"/>
          <w:szCs w:val="22"/>
        </w:rPr>
        <w:br/>
      </w:r>
    </w:p>
    <w:p w14:paraId="5AE1793C" w14:textId="4E255F14" w:rsidR="7FD63117" w:rsidRPr="00296B4A" w:rsidRDefault="7FD63117" w:rsidP="7FD63117">
      <w:pPr>
        <w:rPr>
          <w:rFonts w:ascii="Candara" w:eastAsia="Candara" w:hAnsi="Candara" w:cs="Candara"/>
          <w:b/>
          <w:bCs/>
          <w:sz w:val="22"/>
          <w:szCs w:val="22"/>
        </w:rPr>
      </w:pPr>
      <w:r w:rsidRPr="00296B4A">
        <w:rPr>
          <w:rFonts w:ascii="Candara" w:eastAsia="Candara" w:hAnsi="Candara" w:cs="Candara"/>
          <w:b/>
          <w:bCs/>
          <w:sz w:val="22"/>
          <w:szCs w:val="22"/>
        </w:rPr>
        <w:t>Breaking the poverty cycle using examples</w:t>
      </w:r>
    </w:p>
    <w:p w14:paraId="2D4F5E33" w14:textId="1E9D38D0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>What current programs are in place to help support people living in poverty?</w:t>
      </w:r>
    </w:p>
    <w:p w14:paraId="2EF48B67" w14:textId="7B45C948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 xml:space="preserve">How can poverty levels be improved? </w:t>
      </w:r>
    </w:p>
    <w:p w14:paraId="18D0E580" w14:textId="06C0A8CE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>What government or non-government institutions can help support these improvements?</w:t>
      </w:r>
    </w:p>
    <w:p w14:paraId="2B663728" w14:textId="546BCFBF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>Demonstrate using economic indicators and data to show where economic and social development has occurred in your country (Use graphs &amp; tables etc)</w:t>
      </w:r>
    </w:p>
    <w:p w14:paraId="7B3B7077" w14:textId="02ACAC8D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</w:p>
    <w:p w14:paraId="5C80366C" w14:textId="6F3EEC32" w:rsidR="7FD63117" w:rsidRPr="00296B4A" w:rsidRDefault="7FD63117" w:rsidP="7FD63117">
      <w:pPr>
        <w:spacing w:line="259" w:lineRule="auto"/>
        <w:rPr>
          <w:rFonts w:ascii="Candara" w:eastAsia="Candara" w:hAnsi="Candara" w:cs="Candara"/>
          <w:b/>
          <w:bCs/>
        </w:rPr>
      </w:pPr>
      <w:r w:rsidRPr="00296B4A">
        <w:rPr>
          <w:rFonts w:ascii="Candara" w:eastAsia="Candara" w:hAnsi="Candara" w:cs="Candara"/>
          <w:b/>
          <w:bCs/>
          <w:sz w:val="22"/>
          <w:szCs w:val="22"/>
        </w:rPr>
        <w:t>Recommendations</w:t>
      </w:r>
    </w:p>
    <w:p w14:paraId="63AD5FAA" w14:textId="6EC1ED2C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 xml:space="preserve">Is your chosen topic the only cause of poverty in your country? </w:t>
      </w:r>
    </w:p>
    <w:p w14:paraId="35B626E8" w14:textId="1F175B16" w:rsidR="7FD63117" w:rsidRPr="00296B4A" w:rsidRDefault="7FD63117" w:rsidP="7FD63117">
      <w:pPr>
        <w:rPr>
          <w:rFonts w:ascii="Candara" w:eastAsia="Candara" w:hAnsi="Candara" w:cs="Candara"/>
          <w:sz w:val="18"/>
          <w:szCs w:val="18"/>
        </w:rPr>
      </w:pPr>
      <w:r w:rsidRPr="00296B4A">
        <w:rPr>
          <w:rFonts w:ascii="Candara" w:eastAsia="Candara" w:hAnsi="Candara" w:cs="Candara"/>
          <w:sz w:val="18"/>
          <w:szCs w:val="18"/>
        </w:rPr>
        <w:t>Are there other factors that could have been considered?</w:t>
      </w:r>
      <w:r w:rsidRPr="00296B4A">
        <w:rPr>
          <w:sz w:val="22"/>
          <w:szCs w:val="22"/>
        </w:rPr>
        <w:br/>
      </w:r>
    </w:p>
    <w:p w14:paraId="7FAB53E0" w14:textId="4CFF3A19" w:rsidR="7FD63117" w:rsidRPr="00296B4A" w:rsidRDefault="7FD63117" w:rsidP="7FD63117">
      <w:pPr>
        <w:pStyle w:val="SOFinalBullets"/>
        <w:rPr>
          <w:rFonts w:ascii="Candara" w:eastAsia="Times New Roman" w:hAnsi="Candara"/>
          <w:b/>
          <w:bCs/>
          <w:color w:val="000000" w:themeColor="text1"/>
        </w:rPr>
      </w:pPr>
      <w:r w:rsidRPr="00296B4A">
        <w:rPr>
          <w:rFonts w:ascii="Candara" w:eastAsia="Times New Roman" w:hAnsi="Candara"/>
          <w:b/>
          <w:bCs/>
          <w:color w:val="000000" w:themeColor="text1"/>
          <w:sz w:val="22"/>
          <w:szCs w:val="22"/>
        </w:rPr>
        <w:t>Reference</w:t>
      </w:r>
      <w:r w:rsidR="00CF6B09">
        <w:rPr>
          <w:rFonts w:ascii="Candara" w:eastAsia="Times New Roman" w:hAnsi="Candara"/>
          <w:b/>
          <w:bCs/>
          <w:color w:val="000000" w:themeColor="text1"/>
          <w:sz w:val="22"/>
          <w:szCs w:val="22"/>
        </w:rPr>
        <w:t xml:space="preserve"> L</w:t>
      </w:r>
      <w:r w:rsidRPr="00296B4A">
        <w:rPr>
          <w:rFonts w:ascii="Candara" w:eastAsia="Times New Roman" w:hAnsi="Candara"/>
          <w:b/>
          <w:bCs/>
          <w:color w:val="000000" w:themeColor="text1"/>
          <w:sz w:val="22"/>
          <w:szCs w:val="22"/>
        </w:rPr>
        <w:t>ist</w:t>
      </w:r>
    </w:p>
    <w:p w14:paraId="798DC24A" w14:textId="1511F65B" w:rsidR="7FD63117" w:rsidRPr="00296B4A" w:rsidRDefault="7FD63117" w:rsidP="7FD63117">
      <w:pPr>
        <w:pStyle w:val="SOFinalBullets"/>
        <w:rPr>
          <w:rFonts w:ascii="Candara" w:eastAsia="Times New Roman" w:hAnsi="Candara"/>
          <w:b/>
          <w:bCs/>
          <w:color w:val="000000" w:themeColor="text1"/>
          <w:sz w:val="22"/>
          <w:szCs w:val="22"/>
        </w:rPr>
      </w:pPr>
    </w:p>
    <w:p w14:paraId="0309ECED" w14:textId="3439C517" w:rsidR="0089119B" w:rsidRPr="00CF6B09" w:rsidRDefault="7FD63117" w:rsidP="7FD63117">
      <w:pPr>
        <w:pStyle w:val="SOFinalBullets"/>
        <w:rPr>
          <w:rFonts w:ascii="Candara" w:eastAsia="Times New Roman" w:hAnsi="Candara"/>
          <w:b/>
          <w:bCs/>
          <w:color w:val="000000" w:themeColor="text1"/>
          <w:sz w:val="22"/>
          <w:szCs w:val="22"/>
        </w:rPr>
      </w:pPr>
      <w:r w:rsidRPr="00CF6B09">
        <w:rPr>
          <w:rFonts w:eastAsia="Times New Roman" w:cstheme="minorBidi"/>
          <w:b/>
          <w:bCs/>
          <w:color w:val="000000" w:themeColor="text1"/>
          <w:sz w:val="22"/>
          <w:szCs w:val="22"/>
        </w:rPr>
        <w:t>Structure</w:t>
      </w:r>
      <w:r w:rsidR="00CF6B09" w:rsidRPr="00CF6B09">
        <w:rPr>
          <w:rFonts w:eastAsia="Times New Roman" w:cstheme="minorBidi"/>
          <w:b/>
          <w:bCs/>
          <w:color w:val="000000" w:themeColor="text1"/>
          <w:sz w:val="22"/>
          <w:szCs w:val="22"/>
        </w:rPr>
        <w:t xml:space="preserve"> of the Report:</w:t>
      </w:r>
    </w:p>
    <w:p w14:paraId="1264F9F2" w14:textId="3399FC80" w:rsidR="0089119B" w:rsidRPr="00296B4A" w:rsidRDefault="0089119B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</w:p>
    <w:p w14:paraId="1897E183" w14:textId="02256762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Title Page</w:t>
      </w:r>
    </w:p>
    <w:p w14:paraId="68EE9351" w14:textId="63C027BB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Table of Contents</w:t>
      </w:r>
    </w:p>
    <w:p w14:paraId="37ED8EC2" w14:textId="6314F066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Table of Figures</w:t>
      </w:r>
    </w:p>
    <w:p w14:paraId="67CE274A" w14:textId="1E1B99A6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Introduction</w:t>
      </w:r>
    </w:p>
    <w:p w14:paraId="58593FE6" w14:textId="6F82B129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What is Poverty?</w:t>
      </w:r>
    </w:p>
    <w:p w14:paraId="436691A9" w14:textId="1E6FAEC3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Breaking the poverty cycle</w:t>
      </w:r>
    </w:p>
    <w:p w14:paraId="6AAC9259" w14:textId="6B643EEF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Recommendations</w:t>
      </w:r>
    </w:p>
    <w:p w14:paraId="47ACE0C3" w14:textId="15A50CCE" w:rsidR="0089119B" w:rsidRPr="00296B4A" w:rsidRDefault="7FD63117" w:rsidP="00CF6B09">
      <w:pPr>
        <w:pStyle w:val="SOFinalBullets"/>
        <w:ind w:left="426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Reference List</w:t>
      </w:r>
    </w:p>
    <w:p w14:paraId="7142FB70" w14:textId="6A433F88" w:rsidR="0089119B" w:rsidRPr="00296B4A" w:rsidRDefault="0089119B" w:rsidP="7FD63117">
      <w:pPr>
        <w:pStyle w:val="SOFinalBullets"/>
        <w:rPr>
          <w:rFonts w:ascii="Candara" w:eastAsia="Times New Roman" w:hAnsi="Candara"/>
          <w:color w:val="000000" w:themeColor="text1"/>
          <w:sz w:val="18"/>
          <w:szCs w:val="18"/>
        </w:rPr>
      </w:pPr>
    </w:p>
    <w:p w14:paraId="0431A724" w14:textId="2A1DB978" w:rsidR="0089119B" w:rsidRPr="00296B4A" w:rsidRDefault="7FD63117" w:rsidP="7FD63117">
      <w:pPr>
        <w:pStyle w:val="SOFinalBullets"/>
        <w:rPr>
          <w:rFonts w:eastAsia="Times New Roman" w:cstheme="minorBidi"/>
          <w:b/>
          <w:bCs/>
          <w:color w:val="000000" w:themeColor="text1"/>
          <w:sz w:val="21"/>
          <w:szCs w:val="21"/>
        </w:rPr>
      </w:pPr>
      <w:r w:rsidRPr="00296B4A">
        <w:rPr>
          <w:rFonts w:eastAsia="Times New Roman" w:cstheme="minorBidi"/>
          <w:b/>
          <w:bCs/>
          <w:color w:val="000000" w:themeColor="text1"/>
          <w:sz w:val="21"/>
          <w:szCs w:val="21"/>
        </w:rPr>
        <w:t>Multimedia</w:t>
      </w:r>
    </w:p>
    <w:p w14:paraId="765DF1C3" w14:textId="3CC181E8" w:rsidR="0089119B" w:rsidRPr="00296B4A" w:rsidRDefault="7FD63117" w:rsidP="7FD63117">
      <w:pPr>
        <w:pStyle w:val="SOFinalBullets"/>
        <w:rPr>
          <w:rFonts w:ascii="Candara" w:eastAsia="Times New Roman" w:hAnsi="Candara"/>
          <w:color w:val="000000" w:themeColor="text1"/>
          <w:sz w:val="18"/>
          <w:szCs w:val="18"/>
        </w:rPr>
      </w:pPr>
      <w:r w:rsidRPr="00296B4A">
        <w:rPr>
          <w:rFonts w:ascii="Candara" w:eastAsia="Times New Roman" w:hAnsi="Candara"/>
          <w:color w:val="000000" w:themeColor="text1"/>
          <w:sz w:val="18"/>
          <w:szCs w:val="18"/>
        </w:rPr>
        <w:t>You have more freedom to how you present this, however, you must hand up your script and presentation. Content should be in the order above.</w:t>
      </w:r>
    </w:p>
    <w:p w14:paraId="38A2AEC5" w14:textId="2CEA6964" w:rsidR="00CE5F27" w:rsidRPr="00296B4A" w:rsidRDefault="00CE5F27">
      <w:pPr>
        <w:rPr>
          <w:rFonts w:ascii="Candara" w:eastAsia="Times New Roman" w:hAnsi="Candara" w:cstheme="minorHAnsi"/>
          <w:color w:val="000000"/>
          <w:sz w:val="18"/>
          <w:szCs w:val="21"/>
        </w:rPr>
      </w:pPr>
      <w:r w:rsidRPr="00296B4A">
        <w:rPr>
          <w:rFonts w:ascii="Candara" w:eastAsia="Times New Roman" w:hAnsi="Candara"/>
          <w:color w:val="000000"/>
          <w:sz w:val="18"/>
          <w:szCs w:val="21"/>
        </w:rPr>
        <w:br w:type="page"/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763"/>
        <w:gridCol w:w="3272"/>
        <w:gridCol w:w="2405"/>
      </w:tblGrid>
      <w:tr w:rsidR="00CE5F27" w:rsidRPr="00296B4A" w14:paraId="54AF8CCD" w14:textId="77777777" w:rsidTr="00CE5F27">
        <w:tc>
          <w:tcPr>
            <w:tcW w:w="1044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07DCD3" w14:textId="7B26151F" w:rsidR="00CE5F27" w:rsidRPr="00296B4A" w:rsidRDefault="00CE5F27" w:rsidP="00CE5F27">
            <w:pPr>
              <w:jc w:val="center"/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lastRenderedPageBreak/>
              <w:t xml:space="preserve">Topic:  </w:t>
            </w: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Education</w:t>
            </w:r>
          </w:p>
        </w:tc>
      </w:tr>
      <w:tr w:rsidR="00CE5F27" w:rsidRPr="00296B4A" w14:paraId="6504F849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B981F1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AE2DB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Country Data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D990B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Resources</w:t>
            </w:r>
          </w:p>
        </w:tc>
      </w:tr>
      <w:tr w:rsidR="00CE5F27" w:rsidRPr="00296B4A" w14:paraId="18B71F03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60431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Country A</w:t>
            </w:r>
          </w:p>
          <w:p w14:paraId="03CB8ABF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9664AE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Population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A12FE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54C6E077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D801E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98EA6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Indicator Statistics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5FDD0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382EC707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E0F24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B7D716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Breakdown of Countries demographics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C315F9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7D06766B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D98E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Poverty General Information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074F9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9422C2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Resources</w:t>
            </w:r>
          </w:p>
        </w:tc>
      </w:tr>
      <w:tr w:rsidR="00CE5F27" w:rsidRPr="00296B4A" w14:paraId="545002AF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9D02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Poverty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2FD39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Definitions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94F32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42FD4F8E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3E565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403CD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Indicators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2741D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5FBBE47E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1DE52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1A9A3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Institutions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A6907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72C83056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E384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 xml:space="preserve">Aspects of </w:t>
            </w: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eg Education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14637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CFB10E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 xml:space="preserve">Resources </w:t>
            </w:r>
          </w:p>
        </w:tc>
      </w:tr>
      <w:tr w:rsidR="00CE5F27" w:rsidRPr="00296B4A" w14:paraId="03497349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353A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Reason for Poverty-</w:t>
            </w:r>
          </w:p>
          <w:p w14:paraId="05DDADDA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 xml:space="preserve">Eg Education 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338C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Gender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6B138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0CC4F2A9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D86501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794A9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Primary and Secondary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FED1D7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114906C7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355E0B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Recommendations/Solutions to Break the Poverty Cycle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65C621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6EBCA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Resources</w:t>
            </w:r>
          </w:p>
        </w:tc>
      </w:tr>
      <w:tr w:rsidR="00CE5F27" w:rsidRPr="00296B4A" w14:paraId="339B9CB7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5B02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946472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A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E48C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22470B00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D7F3D1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182E0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B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F69F38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37746468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DC8CF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D5D73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C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7041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1E17518A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ABAEB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18431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General Solutions for Poverty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915D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1929F872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FE7B5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8FD05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82CF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6EBD9016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CFE8F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Effectiveness of the Recommendation/Solution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2EA94A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2140BE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Resources</w:t>
            </w:r>
          </w:p>
        </w:tc>
      </w:tr>
      <w:tr w:rsidR="00CE5F27" w:rsidRPr="00296B4A" w14:paraId="4A5A493B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D9EBD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FB78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A - Benefits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00A5D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171165F5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84629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6851B0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A - Costs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288A8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17C76ED9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812214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503FA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B - Benefits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655D4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5EE5D4BA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44396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1B9A5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color w:val="FF0000"/>
                <w:sz w:val="21"/>
                <w:szCs w:val="21"/>
              </w:rPr>
              <w:t>Option B- Costs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CBB4D9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  <w:tr w:rsidR="00CE5F27" w:rsidRPr="00296B4A" w14:paraId="6A0BA7DF" w14:textId="77777777" w:rsidTr="00CE5F27">
        <w:tc>
          <w:tcPr>
            <w:tcW w:w="47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347AB2" w14:textId="77777777" w:rsidR="00CE5F27" w:rsidRPr="00296B4A" w:rsidRDefault="00CE5F27" w:rsidP="00CE5F2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96B4A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32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53B045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General Solutions for Poverty</w:t>
            </w:r>
          </w:p>
        </w:tc>
        <w:tc>
          <w:tcPr>
            <w:tcW w:w="2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E03FC" w14:textId="77777777" w:rsidR="00CE5F27" w:rsidRPr="00296B4A" w:rsidRDefault="00CE5F27" w:rsidP="00CE5F27">
            <w:pPr>
              <w:rPr>
                <w:rFonts w:ascii="Candara" w:eastAsia="Times New Roman" w:hAnsi="Candara" w:cs="Times New Roman"/>
                <w:sz w:val="21"/>
                <w:szCs w:val="21"/>
              </w:rPr>
            </w:pPr>
            <w:r w:rsidRPr="00296B4A">
              <w:rPr>
                <w:rFonts w:ascii="Candara" w:eastAsia="Times New Roman" w:hAnsi="Candara" w:cs="Times New Roman"/>
                <w:sz w:val="21"/>
                <w:szCs w:val="21"/>
              </w:rPr>
              <w:t> </w:t>
            </w:r>
          </w:p>
        </w:tc>
      </w:tr>
    </w:tbl>
    <w:p w14:paraId="37D9FC25" w14:textId="77777777" w:rsidR="00F4338A" w:rsidRPr="00296B4A" w:rsidRDefault="00F4338A" w:rsidP="0089119B">
      <w:pPr>
        <w:pStyle w:val="SOFinalBullets"/>
        <w:rPr>
          <w:rFonts w:ascii="Candara" w:eastAsia="Times New Roman" w:hAnsi="Candara"/>
          <w:color w:val="000000"/>
          <w:sz w:val="18"/>
          <w:szCs w:val="21"/>
        </w:rPr>
      </w:pPr>
    </w:p>
    <w:p w14:paraId="25E2DE71" w14:textId="7E938A7D" w:rsidR="009B2C28" w:rsidRDefault="009B2C28">
      <w:pPr>
        <w:rPr>
          <w:rFonts w:ascii="Candara" w:eastAsia="Times New Roman" w:hAnsi="Candara" w:cstheme="minorHAnsi"/>
          <w:color w:val="000000"/>
          <w:sz w:val="18"/>
          <w:szCs w:val="21"/>
        </w:rPr>
      </w:pPr>
      <w:r>
        <w:rPr>
          <w:rFonts w:ascii="Candara" w:eastAsia="Times New Roman" w:hAnsi="Candara"/>
          <w:color w:val="000000"/>
          <w:sz w:val="18"/>
          <w:szCs w:val="21"/>
        </w:rPr>
        <w:br w:type="page"/>
      </w:r>
    </w:p>
    <w:p w14:paraId="789EFD1E" w14:textId="77777777" w:rsidR="009B2C28" w:rsidRPr="00885D01" w:rsidRDefault="009B2C28" w:rsidP="009B2C28">
      <w:pPr>
        <w:pStyle w:val="SOFinalHead3PerformanceTable"/>
        <w:ind w:left="-851" w:right="-858"/>
        <w:jc w:val="center"/>
        <w:rPr>
          <w:rFonts w:cs="Arial"/>
        </w:rPr>
      </w:pPr>
      <w:r w:rsidRPr="00885D01">
        <w:rPr>
          <w:rFonts w:cs="Arial"/>
        </w:rPr>
        <w:lastRenderedPageBreak/>
        <w:t>Pe</w:t>
      </w:r>
      <w:r>
        <w:rPr>
          <w:rFonts w:cs="Arial"/>
        </w:rPr>
        <w:t>r</w:t>
      </w:r>
      <w:r w:rsidRPr="00885D01">
        <w:rPr>
          <w:rFonts w:cs="Arial"/>
        </w:rPr>
        <w:t xml:space="preserve">formance Standards for Stage 1 </w:t>
      </w:r>
      <w:r w:rsidRPr="000603BD">
        <w:rPr>
          <w:rFonts w:cs="Arial"/>
        </w:rPr>
        <w:t>Economics</w:t>
      </w:r>
      <w:r>
        <w:rPr>
          <w:rFonts w:cs="Arial"/>
        </w:rPr>
        <w:t xml:space="preserve"> (for use from 2020)</w:t>
      </w:r>
    </w:p>
    <w:tbl>
      <w:tblPr>
        <w:tblStyle w:val="SOFinalPerformanceTable"/>
        <w:tblW w:w="9636" w:type="dxa"/>
        <w:tblLook w:val="01E0" w:firstRow="1" w:lastRow="1" w:firstColumn="1" w:lastColumn="1" w:noHBand="0" w:noVBand="0"/>
        <w:tblCaption w:val="Performance Standards for Stage 2 Information Technology"/>
      </w:tblPr>
      <w:tblGrid>
        <w:gridCol w:w="423"/>
        <w:gridCol w:w="2835"/>
        <w:gridCol w:w="3118"/>
        <w:gridCol w:w="3260"/>
      </w:tblGrid>
      <w:tr w:rsidR="009B2C28" w:rsidRPr="003A0635" w14:paraId="2BD03359" w14:textId="77777777" w:rsidTr="004E27F6">
        <w:trPr>
          <w:trHeight w:val="541"/>
          <w:tblHeader/>
        </w:trPr>
        <w:tc>
          <w:tcPr>
            <w:tcW w:w="42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6616149" w14:textId="77777777" w:rsidR="009B2C28" w:rsidRPr="003A0635" w:rsidRDefault="009B2C28" w:rsidP="004E27F6">
            <w:pPr>
              <w:rPr>
                <w:rFonts w:cs="Arial"/>
                <w:sz w:val="24"/>
              </w:rPr>
            </w:pPr>
            <w:r w:rsidRPr="003A0635">
              <w:rPr>
                <w:rFonts w:cs="Arial"/>
                <w:color w:val="595959" w:themeColor="text1" w:themeTint="A6"/>
                <w:sz w:val="24"/>
              </w:rPr>
              <w:t>-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0DDEAE2" w14:textId="77777777" w:rsidR="009B2C28" w:rsidRPr="003A0635" w:rsidRDefault="009B2C28" w:rsidP="004E27F6">
            <w:pPr>
              <w:pStyle w:val="SOFinalPerformanceTableHead1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Understanding </w:t>
            </w:r>
          </w:p>
        </w:tc>
        <w:tc>
          <w:tcPr>
            <w:tcW w:w="311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C88D73D" w14:textId="77777777" w:rsidR="009B2C28" w:rsidRPr="003A0635" w:rsidRDefault="009B2C28" w:rsidP="004E27F6">
            <w:pPr>
              <w:pStyle w:val="SOFinalPerformanceTableHead1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Application </w:t>
            </w:r>
          </w:p>
        </w:tc>
        <w:tc>
          <w:tcPr>
            <w:tcW w:w="326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8B611A7" w14:textId="77777777" w:rsidR="009B2C28" w:rsidRPr="003A0635" w:rsidRDefault="009B2C28" w:rsidP="004E27F6">
            <w:pPr>
              <w:pStyle w:val="SOFinalPerformanceTableHead1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Analysis</w:t>
            </w:r>
          </w:p>
        </w:tc>
      </w:tr>
      <w:tr w:rsidR="009B2C28" w:rsidRPr="003A0635" w14:paraId="2175F079" w14:textId="77777777" w:rsidTr="004E27F6">
        <w:tc>
          <w:tcPr>
            <w:tcW w:w="423" w:type="dxa"/>
            <w:shd w:val="clear" w:color="auto" w:fill="D9D9D9" w:themeFill="background1" w:themeFillShade="D9"/>
          </w:tcPr>
          <w:p w14:paraId="6D4EA496" w14:textId="77777777" w:rsidR="009B2C28" w:rsidRPr="003A0635" w:rsidRDefault="009B2C28" w:rsidP="004E27F6">
            <w:pPr>
              <w:pStyle w:val="SOFinalPerformanceTableLetters"/>
              <w:rPr>
                <w:rFonts w:cs="Arial"/>
              </w:rPr>
            </w:pPr>
            <w:r w:rsidRPr="003A0635">
              <w:rPr>
                <w:rFonts w:cs="Arial"/>
              </w:rPr>
              <w:t>A</w:t>
            </w:r>
          </w:p>
        </w:tc>
        <w:tc>
          <w:tcPr>
            <w:tcW w:w="2835" w:type="dxa"/>
          </w:tcPr>
          <w:p w14:paraId="7D0D04BA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Perceptive </w:t>
            </w:r>
            <w:r w:rsidRPr="000603BD">
              <w:t>understanding of economic concepts</w:t>
            </w:r>
            <w:r>
              <w:t>, principles, and models</w:t>
            </w:r>
            <w:r w:rsidRPr="000603BD">
              <w:t xml:space="preserve"> in a variety of contexts.</w:t>
            </w:r>
          </w:p>
        </w:tc>
        <w:tc>
          <w:tcPr>
            <w:tcW w:w="3118" w:type="dxa"/>
          </w:tcPr>
          <w:p w14:paraId="777B45AF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Highly effective application of economic concepts, </w:t>
            </w:r>
            <w:r>
              <w:rPr>
                <w:rFonts w:cs="Arial"/>
              </w:rPr>
              <w:t>principles</w:t>
            </w:r>
            <w:r w:rsidRPr="000603BD">
              <w:rPr>
                <w:rFonts w:cs="Arial"/>
              </w:rPr>
              <w:t>, and models in known and unknown contexts.</w:t>
            </w:r>
          </w:p>
          <w:p w14:paraId="4F2D3CFD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Highly effective application of communication </w:t>
            </w:r>
            <w:r w:rsidRPr="00FA00F9">
              <w:rPr>
                <w:rFonts w:cs="Arial"/>
              </w:rPr>
              <w:t>skills</w:t>
            </w:r>
            <w:r w:rsidRPr="000603BD">
              <w:rPr>
                <w:rFonts w:cs="Arial"/>
              </w:rPr>
              <w:t xml:space="preserve"> in an economic context.</w:t>
            </w:r>
          </w:p>
          <w:p w14:paraId="15899DD7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>Highly effective application of economic thinking to construct reasoned arguments.</w:t>
            </w:r>
          </w:p>
        </w:tc>
        <w:tc>
          <w:tcPr>
            <w:tcW w:w="3260" w:type="dxa"/>
          </w:tcPr>
          <w:p w14:paraId="5B78F21B" w14:textId="77777777" w:rsidR="009B2C28" w:rsidRDefault="009B2C28" w:rsidP="004E27F6">
            <w:pPr>
              <w:pStyle w:val="SOFinalPerformanceTableText"/>
              <w:rPr>
                <w:rFonts w:cs="Arial"/>
              </w:rPr>
            </w:pPr>
            <w:r>
              <w:t>Critical analysis of a range of economic data, models, and principles.</w:t>
            </w:r>
          </w:p>
          <w:p w14:paraId="49ECEE11" w14:textId="77777777" w:rsidR="009B2C28" w:rsidRPr="0072331D" w:rsidRDefault="009B2C28" w:rsidP="004E27F6">
            <w:pPr>
              <w:pStyle w:val="SOFinalPerformanceTableText"/>
              <w:rPr>
                <w:rFonts w:cs="Arial"/>
              </w:rPr>
            </w:pPr>
            <w:r>
              <w:rPr>
                <w:rFonts w:cs="Arial"/>
              </w:rPr>
              <w:t xml:space="preserve">Critical </w:t>
            </w:r>
            <w:r w:rsidRPr="0072331D">
              <w:rPr>
                <w:rFonts w:cs="Arial"/>
              </w:rPr>
              <w:t>analysis of the intended and unintended con</w:t>
            </w:r>
            <w:r>
              <w:rPr>
                <w:rFonts w:cs="Arial"/>
              </w:rPr>
              <w:t>sequences of economic decisions.</w:t>
            </w:r>
          </w:p>
        </w:tc>
      </w:tr>
      <w:tr w:rsidR="009B2C28" w:rsidRPr="003A0635" w14:paraId="65E3691D" w14:textId="77777777" w:rsidTr="004E27F6">
        <w:tc>
          <w:tcPr>
            <w:tcW w:w="423" w:type="dxa"/>
            <w:shd w:val="clear" w:color="auto" w:fill="D9D9D9" w:themeFill="background1" w:themeFillShade="D9"/>
          </w:tcPr>
          <w:p w14:paraId="449713D2" w14:textId="77777777" w:rsidR="009B2C28" w:rsidRPr="003A0635" w:rsidRDefault="009B2C28" w:rsidP="004E27F6">
            <w:pPr>
              <w:pStyle w:val="SOFinalPerformanceTableLetters"/>
              <w:rPr>
                <w:rFonts w:cs="Arial"/>
              </w:rPr>
            </w:pPr>
            <w:r w:rsidRPr="003A0635">
              <w:rPr>
                <w:rFonts w:cs="Arial"/>
              </w:rPr>
              <w:t>B</w:t>
            </w:r>
          </w:p>
        </w:tc>
        <w:tc>
          <w:tcPr>
            <w:tcW w:w="2835" w:type="dxa"/>
          </w:tcPr>
          <w:p w14:paraId="72E02C2A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Well-informed understanding of </w:t>
            </w:r>
            <w:r w:rsidRPr="000603BD">
              <w:t>economic concepts</w:t>
            </w:r>
            <w:r>
              <w:t>, principles, and models</w:t>
            </w:r>
            <w:r w:rsidRPr="000603BD">
              <w:t xml:space="preserve"> in a variety of contexts.</w:t>
            </w:r>
          </w:p>
        </w:tc>
        <w:tc>
          <w:tcPr>
            <w:tcW w:w="3118" w:type="dxa"/>
          </w:tcPr>
          <w:p w14:paraId="1D0B2F09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Mostly effective application of economic concepts, </w:t>
            </w:r>
            <w:r>
              <w:rPr>
                <w:rFonts w:cs="Arial"/>
              </w:rPr>
              <w:t>principles</w:t>
            </w:r>
            <w:r w:rsidRPr="000603BD">
              <w:rPr>
                <w:rFonts w:cs="Arial"/>
              </w:rPr>
              <w:t>, and models in known and unknown contexts.</w:t>
            </w:r>
          </w:p>
          <w:p w14:paraId="511835C6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>Mostly effective application of communication skills in an economic context.</w:t>
            </w:r>
          </w:p>
          <w:p w14:paraId="28D3CE0A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Mostly effective application of economic thinking to construct arguments with some reasoning.</w:t>
            </w:r>
          </w:p>
        </w:tc>
        <w:tc>
          <w:tcPr>
            <w:tcW w:w="3260" w:type="dxa"/>
          </w:tcPr>
          <w:p w14:paraId="609418B1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t xml:space="preserve">Mostly critical analysis of a range of economic data, models, and </w:t>
            </w:r>
            <w:r>
              <w:t>principles</w:t>
            </w:r>
            <w:r w:rsidRPr="000603BD">
              <w:t>.</w:t>
            </w:r>
          </w:p>
          <w:p w14:paraId="2C842DF2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Well-considered analysis of the intended and unintended consequences of economic decisions.</w:t>
            </w:r>
          </w:p>
        </w:tc>
      </w:tr>
      <w:tr w:rsidR="009B2C28" w:rsidRPr="003A0635" w14:paraId="445BCC8B" w14:textId="77777777" w:rsidTr="004E27F6">
        <w:tc>
          <w:tcPr>
            <w:tcW w:w="423" w:type="dxa"/>
            <w:shd w:val="clear" w:color="auto" w:fill="D9D9D9" w:themeFill="background1" w:themeFillShade="D9"/>
          </w:tcPr>
          <w:p w14:paraId="60447352" w14:textId="77777777" w:rsidR="009B2C28" w:rsidRPr="003A0635" w:rsidRDefault="009B2C28" w:rsidP="004E27F6">
            <w:pPr>
              <w:pStyle w:val="SOFinalPerformanceTableLetters"/>
              <w:rPr>
                <w:rFonts w:cs="Arial"/>
              </w:rPr>
            </w:pPr>
            <w:r w:rsidRPr="003A0635">
              <w:rPr>
                <w:rFonts w:cs="Arial"/>
              </w:rPr>
              <w:t>C</w:t>
            </w:r>
          </w:p>
        </w:tc>
        <w:tc>
          <w:tcPr>
            <w:tcW w:w="2835" w:type="dxa"/>
          </w:tcPr>
          <w:p w14:paraId="3D08FF4F" w14:textId="77777777" w:rsidR="009B2C28" w:rsidRPr="000603BD" w:rsidRDefault="009B2C28" w:rsidP="004E27F6">
            <w:pPr>
              <w:pStyle w:val="SOFinalPerformanceTableText"/>
              <w:rPr>
                <w:rFonts w:cs="Arial"/>
                <w:highlight w:val="yellow"/>
              </w:rPr>
            </w:pPr>
            <w:r w:rsidRPr="000603BD">
              <w:t>Competent understanding of economic concepts</w:t>
            </w:r>
            <w:r>
              <w:t>, principles, and models</w:t>
            </w:r>
            <w:r w:rsidRPr="000603BD">
              <w:t xml:space="preserve"> in a variety of conte</w:t>
            </w:r>
            <w:bookmarkStart w:id="0" w:name="_GoBack"/>
            <w:bookmarkEnd w:id="0"/>
            <w:r w:rsidRPr="000603BD">
              <w:t>xts.</w:t>
            </w:r>
          </w:p>
        </w:tc>
        <w:tc>
          <w:tcPr>
            <w:tcW w:w="3118" w:type="dxa"/>
          </w:tcPr>
          <w:p w14:paraId="1D375078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Competent application of economic concepts, </w:t>
            </w:r>
            <w:r>
              <w:rPr>
                <w:rFonts w:cs="Arial"/>
              </w:rPr>
              <w:t>principles</w:t>
            </w:r>
            <w:r w:rsidRPr="000603BD">
              <w:rPr>
                <w:rFonts w:cs="Arial"/>
              </w:rPr>
              <w:t>, and models in known and unknown contexts.</w:t>
            </w:r>
          </w:p>
          <w:p w14:paraId="6E16CC1B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>Competent application of</w:t>
            </w:r>
            <w:r>
              <w:rPr>
                <w:rFonts w:cs="Arial"/>
              </w:rPr>
              <w:t xml:space="preserve"> communication</w:t>
            </w:r>
            <w:r w:rsidRPr="000603BD">
              <w:rPr>
                <w:rFonts w:cs="Arial"/>
              </w:rPr>
              <w:t xml:space="preserve"> skills in an economic context.</w:t>
            </w:r>
          </w:p>
          <w:p w14:paraId="7BA110B4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Competent application of economic thinking to construct arguments.</w:t>
            </w:r>
          </w:p>
        </w:tc>
        <w:tc>
          <w:tcPr>
            <w:tcW w:w="3260" w:type="dxa"/>
          </w:tcPr>
          <w:p w14:paraId="6D0AD4FB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t xml:space="preserve">Considered analysis of a range of economic data, models, and </w:t>
            </w:r>
            <w:r>
              <w:t>principles</w:t>
            </w:r>
            <w:r w:rsidRPr="000603BD">
              <w:t>.</w:t>
            </w:r>
          </w:p>
          <w:p w14:paraId="53998A4F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Considered analysis of the intended and unintended consequences of economic decisions.</w:t>
            </w:r>
          </w:p>
        </w:tc>
      </w:tr>
      <w:tr w:rsidR="009B2C28" w:rsidRPr="003A0635" w14:paraId="3060CD63" w14:textId="77777777" w:rsidTr="004E27F6">
        <w:tc>
          <w:tcPr>
            <w:tcW w:w="423" w:type="dxa"/>
            <w:shd w:val="clear" w:color="auto" w:fill="D9D9D9" w:themeFill="background1" w:themeFillShade="D9"/>
          </w:tcPr>
          <w:p w14:paraId="10C2D427" w14:textId="77777777" w:rsidR="009B2C28" w:rsidRPr="003A0635" w:rsidRDefault="009B2C28" w:rsidP="004E27F6">
            <w:pPr>
              <w:pStyle w:val="SOFinalPerformanceTableLetters"/>
              <w:rPr>
                <w:rFonts w:cs="Arial"/>
              </w:rPr>
            </w:pPr>
            <w:r w:rsidRPr="003A0635">
              <w:rPr>
                <w:rFonts w:cs="Arial"/>
              </w:rPr>
              <w:t>D</w:t>
            </w:r>
          </w:p>
        </w:tc>
        <w:tc>
          <w:tcPr>
            <w:tcW w:w="2835" w:type="dxa"/>
          </w:tcPr>
          <w:p w14:paraId="1D51A5FA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>Basic understanding</w:t>
            </w:r>
            <w:r w:rsidRPr="000603BD">
              <w:t xml:space="preserve"> of economic concepts</w:t>
            </w:r>
            <w:r>
              <w:t>, principles, and models</w:t>
            </w:r>
            <w:r w:rsidRPr="000603BD">
              <w:t xml:space="preserve"> in a context</w:t>
            </w:r>
            <w:r w:rsidRPr="000603BD">
              <w:rPr>
                <w:rFonts w:cs="Arial"/>
              </w:rPr>
              <w:t>.</w:t>
            </w:r>
          </w:p>
        </w:tc>
        <w:tc>
          <w:tcPr>
            <w:tcW w:w="3118" w:type="dxa"/>
          </w:tcPr>
          <w:p w14:paraId="60591813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Basic application of economic concepts, </w:t>
            </w:r>
            <w:r>
              <w:rPr>
                <w:rFonts w:cs="Arial"/>
              </w:rPr>
              <w:t>principles</w:t>
            </w:r>
            <w:r w:rsidRPr="000603BD">
              <w:rPr>
                <w:rFonts w:cs="Arial"/>
              </w:rPr>
              <w:t>, and models in a context.</w:t>
            </w:r>
          </w:p>
          <w:p w14:paraId="54FD69D7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rPr>
                <w:rFonts w:cs="Arial"/>
              </w:rPr>
              <w:t xml:space="preserve">Basic application of </w:t>
            </w:r>
            <w:r>
              <w:rPr>
                <w:rFonts w:cs="Arial"/>
              </w:rPr>
              <w:t>communication</w:t>
            </w:r>
            <w:r w:rsidRPr="000603BD">
              <w:rPr>
                <w:rFonts w:cs="Arial"/>
              </w:rPr>
              <w:t xml:space="preserve"> skills in an economic context.</w:t>
            </w:r>
          </w:p>
          <w:p w14:paraId="18D24E40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Basic application of economic thinking to construct one or more arguments.</w:t>
            </w:r>
          </w:p>
        </w:tc>
        <w:tc>
          <w:tcPr>
            <w:tcW w:w="3260" w:type="dxa"/>
          </w:tcPr>
          <w:p w14:paraId="5710AB5D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t xml:space="preserve">Description with basic analysis of economic data, models, and </w:t>
            </w:r>
            <w:r>
              <w:t>principles</w:t>
            </w:r>
            <w:r w:rsidRPr="000603BD">
              <w:t>.</w:t>
            </w:r>
          </w:p>
          <w:p w14:paraId="358AFEE1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Description of one or more intended or unintended consequences of an economic decision.</w:t>
            </w:r>
          </w:p>
        </w:tc>
      </w:tr>
      <w:tr w:rsidR="009B2C28" w:rsidRPr="003A0635" w14:paraId="7DF123FF" w14:textId="77777777" w:rsidTr="004E27F6">
        <w:tc>
          <w:tcPr>
            <w:tcW w:w="423" w:type="dxa"/>
            <w:shd w:val="clear" w:color="auto" w:fill="D9D9D9" w:themeFill="background1" w:themeFillShade="D9"/>
          </w:tcPr>
          <w:p w14:paraId="0CB42C07" w14:textId="77777777" w:rsidR="009B2C28" w:rsidRPr="003A0635" w:rsidRDefault="009B2C28" w:rsidP="004E27F6">
            <w:pPr>
              <w:pStyle w:val="SOFinalPerformanceTableLetters"/>
              <w:rPr>
                <w:rFonts w:cs="Arial"/>
              </w:rPr>
            </w:pPr>
            <w:r w:rsidRPr="003A0635">
              <w:rPr>
                <w:rFonts w:cs="Arial"/>
              </w:rPr>
              <w:t>E</w:t>
            </w:r>
          </w:p>
        </w:tc>
        <w:tc>
          <w:tcPr>
            <w:tcW w:w="2835" w:type="dxa"/>
          </w:tcPr>
          <w:p w14:paraId="7709D2F2" w14:textId="77777777" w:rsidR="009B2C28" w:rsidRPr="00845256" w:rsidRDefault="009B2C28" w:rsidP="004E27F6">
            <w:pPr>
              <w:pStyle w:val="SOFinalPerformanceTableText"/>
              <w:rPr>
                <w:rFonts w:cs="Arial"/>
              </w:rPr>
            </w:pPr>
            <w:r>
              <w:rPr>
                <w:rFonts w:cs="Arial"/>
              </w:rPr>
              <w:t xml:space="preserve">Awareness </w:t>
            </w:r>
            <w:r w:rsidRPr="00224EB8">
              <w:t xml:space="preserve">of </w:t>
            </w:r>
            <w:r>
              <w:t>some economic concepts, principles or models.</w:t>
            </w:r>
          </w:p>
        </w:tc>
        <w:tc>
          <w:tcPr>
            <w:tcW w:w="3118" w:type="dxa"/>
          </w:tcPr>
          <w:p w14:paraId="4EEE75EA" w14:textId="77777777" w:rsidR="009B2C28" w:rsidRDefault="009B2C28" w:rsidP="004E27F6">
            <w:pPr>
              <w:pStyle w:val="SOFinalPerformanceTableText"/>
              <w:rPr>
                <w:rFonts w:cs="Arial"/>
              </w:rPr>
            </w:pPr>
            <w:r>
              <w:rPr>
                <w:rFonts w:cs="Arial"/>
              </w:rPr>
              <w:t xml:space="preserve">Attempted </w:t>
            </w:r>
            <w:r w:rsidRPr="00247BD2">
              <w:rPr>
                <w:rFonts w:cs="Arial"/>
              </w:rPr>
              <w:t>appl</w:t>
            </w:r>
            <w:r>
              <w:rPr>
                <w:rFonts w:cs="Arial"/>
              </w:rPr>
              <w:t>ication of</w:t>
            </w:r>
            <w:r w:rsidRPr="00247BD2">
              <w:rPr>
                <w:rFonts w:cs="Arial"/>
              </w:rPr>
              <w:t xml:space="preserve"> economic concepts, </w:t>
            </w:r>
            <w:r>
              <w:rPr>
                <w:rFonts w:cs="Arial"/>
              </w:rPr>
              <w:t>principles,</w:t>
            </w:r>
            <w:r w:rsidRPr="00247BD2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models</w:t>
            </w:r>
            <w:r w:rsidRPr="00247BD2">
              <w:rPr>
                <w:rFonts w:cs="Arial"/>
              </w:rPr>
              <w:t xml:space="preserve"> in </w:t>
            </w:r>
            <w:r>
              <w:rPr>
                <w:rFonts w:cs="Arial"/>
              </w:rPr>
              <w:t xml:space="preserve">a </w:t>
            </w:r>
            <w:r w:rsidRPr="00247BD2">
              <w:rPr>
                <w:rFonts w:cs="Arial"/>
              </w:rPr>
              <w:t>context</w:t>
            </w:r>
            <w:r>
              <w:rPr>
                <w:rFonts w:cs="Arial"/>
              </w:rPr>
              <w:t>.</w:t>
            </w:r>
          </w:p>
          <w:p w14:paraId="2D2E7058" w14:textId="77777777" w:rsidR="009B2C28" w:rsidRDefault="009B2C28" w:rsidP="004E27F6">
            <w:pPr>
              <w:pStyle w:val="SOFinalPerformanceTableText"/>
              <w:rPr>
                <w:rFonts w:cs="Arial"/>
              </w:rPr>
            </w:pPr>
            <w:r>
              <w:rPr>
                <w:rFonts w:cs="Arial"/>
              </w:rPr>
              <w:t>Attempted application of communication skills in an economic context.</w:t>
            </w:r>
          </w:p>
          <w:p w14:paraId="6998ADBE" w14:textId="77777777" w:rsidR="009B2C28" w:rsidRPr="003A0635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>
              <w:rPr>
                <w:rFonts w:cs="Arial"/>
              </w:rPr>
              <w:t>Attempted application of economic thinking to construct an argument.</w:t>
            </w:r>
          </w:p>
        </w:tc>
        <w:tc>
          <w:tcPr>
            <w:tcW w:w="3260" w:type="dxa"/>
          </w:tcPr>
          <w:p w14:paraId="214E40B2" w14:textId="77777777" w:rsidR="009B2C28" w:rsidRPr="000603BD" w:rsidRDefault="009B2C28" w:rsidP="004E27F6">
            <w:pPr>
              <w:pStyle w:val="SOFinalPerformanceTableText"/>
              <w:rPr>
                <w:rFonts w:cs="Arial"/>
              </w:rPr>
            </w:pPr>
            <w:r w:rsidRPr="000603BD">
              <w:t xml:space="preserve">Attempted description of some economic data, models, or </w:t>
            </w:r>
            <w:r>
              <w:t>principles</w:t>
            </w:r>
            <w:r w:rsidRPr="000603BD">
              <w:t>.</w:t>
            </w:r>
          </w:p>
          <w:p w14:paraId="5214AB01" w14:textId="77777777" w:rsidR="009B2C28" w:rsidRPr="000603BD" w:rsidRDefault="009B2C28" w:rsidP="004E27F6">
            <w:pPr>
              <w:pStyle w:val="SOFinalPerformanceTableText"/>
              <w:rPr>
                <w:rFonts w:cs="Arial"/>
                <w:sz w:val="24"/>
              </w:rPr>
            </w:pPr>
            <w:r w:rsidRPr="000603BD">
              <w:rPr>
                <w:rFonts w:cs="Arial"/>
              </w:rPr>
              <w:t>Attempted description of one intended or unintended consequence of an economic decision.</w:t>
            </w:r>
          </w:p>
        </w:tc>
      </w:tr>
    </w:tbl>
    <w:p w14:paraId="26FED74A" w14:textId="77777777" w:rsidR="009B2C28" w:rsidRDefault="009B2C28" w:rsidP="009B2C28"/>
    <w:p w14:paraId="7D34E028" w14:textId="77777777" w:rsidR="00F4338A" w:rsidRPr="00296B4A" w:rsidRDefault="00F4338A" w:rsidP="0089119B">
      <w:pPr>
        <w:pStyle w:val="SOFinalBullets"/>
        <w:rPr>
          <w:rFonts w:ascii="Candara" w:eastAsia="Times New Roman" w:hAnsi="Candara"/>
          <w:color w:val="000000"/>
          <w:sz w:val="18"/>
          <w:szCs w:val="21"/>
        </w:rPr>
      </w:pPr>
    </w:p>
    <w:sectPr w:rsidR="00F4338A" w:rsidRPr="00296B4A" w:rsidSect="0049445F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0C0ED" w14:textId="77777777" w:rsidR="00523FD7" w:rsidRDefault="00523FD7" w:rsidP="00473CAB">
      <w:r>
        <w:separator/>
      </w:r>
    </w:p>
  </w:endnote>
  <w:endnote w:type="continuationSeparator" w:id="0">
    <w:p w14:paraId="5B4B2EE3" w14:textId="77777777" w:rsidR="00523FD7" w:rsidRDefault="00523FD7" w:rsidP="0047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Myriad Pro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B641" w14:textId="735D3DDF" w:rsidR="00CB10EB" w:rsidRPr="00CB10EB" w:rsidRDefault="00CB10EB">
    <w:pPr>
      <w:pStyle w:val="Footer"/>
      <w:rPr>
        <w:rFonts w:ascii="Arial" w:hAnsi="Arial" w:cs="Arial"/>
        <w:sz w:val="16"/>
      </w:rPr>
    </w:pPr>
    <w:r w:rsidRPr="00CB10EB">
      <w:rPr>
        <w:rFonts w:ascii="Arial" w:hAnsi="Arial" w:cs="Arial"/>
        <w:sz w:val="16"/>
      </w:rPr>
      <w:t xml:space="preserve">Ref: </w:t>
    </w:r>
    <w:r w:rsidRPr="00CB10EB">
      <w:rPr>
        <w:rFonts w:ascii="Arial" w:hAnsi="Arial" w:cs="Arial"/>
        <w:sz w:val="16"/>
      </w:rPr>
      <w:fldChar w:fldCharType="begin"/>
    </w:r>
    <w:r w:rsidRPr="00CB10EB">
      <w:rPr>
        <w:rFonts w:ascii="Arial" w:hAnsi="Arial" w:cs="Arial"/>
        <w:sz w:val="16"/>
      </w:rPr>
      <w:instrText xml:space="preserve"> DOCPROPERTY  Objective-Id  \* MERGEFORMAT </w:instrText>
    </w:r>
    <w:r w:rsidRPr="00CB10EB">
      <w:rPr>
        <w:rFonts w:ascii="Arial" w:hAnsi="Arial" w:cs="Arial"/>
        <w:sz w:val="16"/>
      </w:rPr>
      <w:fldChar w:fldCharType="separate"/>
    </w:r>
    <w:r w:rsidRPr="00CB10EB">
      <w:rPr>
        <w:rFonts w:ascii="Arial" w:hAnsi="Arial" w:cs="Arial"/>
        <w:sz w:val="16"/>
      </w:rPr>
      <w:t>A840144</w:t>
    </w:r>
    <w:r w:rsidRPr="00CB10EB">
      <w:rPr>
        <w:rFonts w:ascii="Arial" w:hAnsi="Arial" w:cs="Arial"/>
        <w:sz w:val="16"/>
      </w:rPr>
      <w:fldChar w:fldCharType="end"/>
    </w:r>
    <w:r w:rsidRPr="00CB10EB">
      <w:rPr>
        <w:rFonts w:ascii="Arial" w:hAnsi="Arial" w:cs="Arial"/>
        <w:sz w:val="16"/>
      </w:rPr>
      <w:t xml:space="preserve">, </w:t>
    </w:r>
    <w:r w:rsidRPr="00CB10EB">
      <w:rPr>
        <w:rFonts w:ascii="Arial" w:hAnsi="Arial" w:cs="Arial"/>
        <w:sz w:val="16"/>
      </w:rPr>
      <w:fldChar w:fldCharType="begin"/>
    </w:r>
    <w:r w:rsidRPr="00CB10EB">
      <w:rPr>
        <w:rFonts w:ascii="Arial" w:hAnsi="Arial" w:cs="Arial"/>
        <w:sz w:val="16"/>
      </w:rPr>
      <w:instrText xml:space="preserve"> DOCPROPERTY  Objective-Version  \* MERGEFORMAT </w:instrText>
    </w:r>
    <w:r w:rsidRPr="00CB10EB">
      <w:rPr>
        <w:rFonts w:ascii="Arial" w:hAnsi="Arial" w:cs="Arial"/>
        <w:sz w:val="16"/>
      </w:rPr>
      <w:fldChar w:fldCharType="separate"/>
    </w:r>
    <w:r w:rsidRPr="00CB10EB">
      <w:rPr>
        <w:rFonts w:ascii="Arial" w:hAnsi="Arial" w:cs="Arial"/>
        <w:sz w:val="16"/>
      </w:rPr>
      <w:t>2.1</w:t>
    </w:r>
    <w:r w:rsidRPr="00CB10EB">
      <w:rPr>
        <w:rFonts w:ascii="Arial" w:hAnsi="Arial" w:cs="Arial"/>
        <w:sz w:val="16"/>
      </w:rPr>
      <w:fldChar w:fldCharType="end"/>
    </w:r>
    <w:r w:rsidRPr="00CB10EB">
      <w:rPr>
        <w:rFonts w:ascii="Arial" w:hAnsi="Arial" w:cs="Arial"/>
        <w:sz w:val="16"/>
      </w:rPr>
      <w:tab/>
    </w:r>
    <w:r w:rsidRPr="00CB10EB">
      <w:rPr>
        <w:rFonts w:ascii="Arial" w:hAnsi="Arial" w:cs="Arial"/>
        <w:sz w:val="16"/>
      </w:rPr>
      <w:tab/>
    </w:r>
    <w:r w:rsidRPr="00CB10EB">
      <w:rPr>
        <w:rFonts w:ascii="Arial" w:hAnsi="Arial" w:cs="Arial"/>
        <w:sz w:val="16"/>
      </w:rPr>
      <w:fldChar w:fldCharType="begin"/>
    </w:r>
    <w:r w:rsidRPr="00CB10EB">
      <w:rPr>
        <w:rFonts w:ascii="Arial" w:hAnsi="Arial" w:cs="Arial"/>
        <w:sz w:val="16"/>
      </w:rPr>
      <w:instrText xml:space="preserve"> PAGE  \* MERGEFORMAT </w:instrText>
    </w:r>
    <w:r w:rsidRPr="00CB10EB">
      <w:rPr>
        <w:rFonts w:ascii="Arial" w:hAnsi="Arial" w:cs="Arial"/>
        <w:sz w:val="16"/>
      </w:rPr>
      <w:fldChar w:fldCharType="separate"/>
    </w:r>
    <w:r w:rsidRPr="00CB10EB">
      <w:rPr>
        <w:rFonts w:ascii="Arial" w:hAnsi="Arial" w:cs="Arial"/>
        <w:noProof/>
        <w:sz w:val="16"/>
      </w:rPr>
      <w:t>3</w:t>
    </w:r>
    <w:r w:rsidRPr="00CB10EB">
      <w:rPr>
        <w:rFonts w:ascii="Arial" w:hAnsi="Arial" w:cs="Arial"/>
        <w:sz w:val="16"/>
      </w:rPr>
      <w:fldChar w:fldCharType="end"/>
    </w:r>
    <w:r w:rsidRPr="00CB10EB">
      <w:rPr>
        <w:rFonts w:ascii="Arial" w:hAnsi="Arial" w:cs="Arial"/>
        <w:sz w:val="16"/>
      </w:rPr>
      <w:t xml:space="preserve"> of </w:t>
    </w:r>
    <w:r w:rsidRPr="00CB10EB">
      <w:rPr>
        <w:rFonts w:ascii="Arial" w:hAnsi="Arial" w:cs="Arial"/>
        <w:sz w:val="16"/>
      </w:rPr>
      <w:fldChar w:fldCharType="begin"/>
    </w:r>
    <w:r w:rsidRPr="00CB10EB">
      <w:rPr>
        <w:rFonts w:ascii="Arial" w:hAnsi="Arial" w:cs="Arial"/>
        <w:sz w:val="16"/>
      </w:rPr>
      <w:instrText xml:space="preserve"> NUMPAGES  \* MERGEFORMAT </w:instrText>
    </w:r>
    <w:r w:rsidRPr="00CB10EB">
      <w:rPr>
        <w:rFonts w:ascii="Arial" w:hAnsi="Arial" w:cs="Arial"/>
        <w:sz w:val="16"/>
      </w:rPr>
      <w:fldChar w:fldCharType="separate"/>
    </w:r>
    <w:r w:rsidRPr="00CB10EB">
      <w:rPr>
        <w:rFonts w:ascii="Arial" w:hAnsi="Arial" w:cs="Arial"/>
        <w:noProof/>
        <w:sz w:val="16"/>
      </w:rPr>
      <w:t>4</w:t>
    </w:r>
    <w:r w:rsidRPr="00CB10EB">
      <w:rPr>
        <w:rFonts w:ascii="Arial" w:hAnsi="Arial" w:cs="Arial"/>
        <w:sz w:val="16"/>
      </w:rPr>
      <w:fldChar w:fldCharType="end"/>
    </w:r>
  </w:p>
  <w:p w14:paraId="5B1B8873" w14:textId="2DFCC24D" w:rsidR="00CB10EB" w:rsidRDefault="00CB10EB">
    <w:pPr>
      <w:pStyle w:val="Footer"/>
    </w:pPr>
    <w:r w:rsidRPr="00CB10EB">
      <w:rPr>
        <w:rFonts w:ascii="Arial" w:hAnsi="Arial" w:cs="Arial"/>
        <w:sz w:val="16"/>
      </w:rPr>
      <w:t xml:space="preserve">Last Updated: </w:t>
    </w:r>
    <w:r w:rsidRPr="00CB10EB">
      <w:rPr>
        <w:rFonts w:ascii="Arial" w:hAnsi="Arial" w:cs="Arial"/>
        <w:sz w:val="16"/>
      </w:rPr>
      <w:fldChar w:fldCharType="begin"/>
    </w:r>
    <w:r w:rsidRPr="00CB10EB">
      <w:rPr>
        <w:rFonts w:ascii="Arial" w:hAnsi="Arial" w:cs="Arial"/>
        <w:sz w:val="16"/>
      </w:rPr>
      <w:instrText xml:space="preserve"> DOCPROPERTY  LastSavedTime  \* MERGEFORMAT </w:instrText>
    </w:r>
    <w:r w:rsidRPr="00CB10EB">
      <w:rPr>
        <w:rFonts w:ascii="Arial" w:hAnsi="Arial" w:cs="Arial"/>
        <w:sz w:val="16"/>
      </w:rPr>
      <w:fldChar w:fldCharType="separate"/>
    </w:r>
    <w:r w:rsidRPr="00CB10EB">
      <w:rPr>
        <w:rFonts w:ascii="Arial" w:hAnsi="Arial" w:cs="Arial"/>
        <w:sz w:val="16"/>
      </w:rPr>
      <w:t>18/12/2019 10:15 AM</w:t>
    </w:r>
    <w:r w:rsidRPr="00CB10E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BC18" w14:textId="77777777" w:rsidR="00523FD7" w:rsidRDefault="00523FD7" w:rsidP="00473CAB">
      <w:r>
        <w:separator/>
      </w:r>
    </w:p>
  </w:footnote>
  <w:footnote w:type="continuationSeparator" w:id="0">
    <w:p w14:paraId="027A62A7" w14:textId="77777777" w:rsidR="00523FD7" w:rsidRDefault="00523FD7" w:rsidP="0047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05437"/>
    <w:multiLevelType w:val="multilevel"/>
    <w:tmpl w:val="D9F06FA8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6D1AA4"/>
    <w:multiLevelType w:val="hybridMultilevel"/>
    <w:tmpl w:val="9CEEC618"/>
    <w:lvl w:ilvl="0" w:tplc="61880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B01"/>
    <w:multiLevelType w:val="hybridMultilevel"/>
    <w:tmpl w:val="C156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51A2"/>
    <w:multiLevelType w:val="hybridMultilevel"/>
    <w:tmpl w:val="1920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E58F1"/>
    <w:multiLevelType w:val="hybridMultilevel"/>
    <w:tmpl w:val="D062F0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D465EF"/>
    <w:multiLevelType w:val="hybridMultilevel"/>
    <w:tmpl w:val="AEFCA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881260"/>
    <w:multiLevelType w:val="hybridMultilevel"/>
    <w:tmpl w:val="A6442144"/>
    <w:lvl w:ilvl="0" w:tplc="A80C47CC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93"/>
    <w:rsid w:val="0007683F"/>
    <w:rsid w:val="000B4585"/>
    <w:rsid w:val="000E4A2B"/>
    <w:rsid w:val="00116E38"/>
    <w:rsid w:val="00121608"/>
    <w:rsid w:val="001A40BD"/>
    <w:rsid w:val="001D44C8"/>
    <w:rsid w:val="00204392"/>
    <w:rsid w:val="00296B4A"/>
    <w:rsid w:val="002B5019"/>
    <w:rsid w:val="002E4E8B"/>
    <w:rsid w:val="00350436"/>
    <w:rsid w:val="00356F63"/>
    <w:rsid w:val="003D17D3"/>
    <w:rsid w:val="003D7324"/>
    <w:rsid w:val="00454DA6"/>
    <w:rsid w:val="00473CAB"/>
    <w:rsid w:val="004934DE"/>
    <w:rsid w:val="0049445F"/>
    <w:rsid w:val="004A2F12"/>
    <w:rsid w:val="004D0804"/>
    <w:rsid w:val="004E76FA"/>
    <w:rsid w:val="00523FD7"/>
    <w:rsid w:val="00627CD0"/>
    <w:rsid w:val="006578EC"/>
    <w:rsid w:val="006C233D"/>
    <w:rsid w:val="006F7410"/>
    <w:rsid w:val="0071723D"/>
    <w:rsid w:val="007371A9"/>
    <w:rsid w:val="00761222"/>
    <w:rsid w:val="00792212"/>
    <w:rsid w:val="007D1000"/>
    <w:rsid w:val="007E5793"/>
    <w:rsid w:val="008223EA"/>
    <w:rsid w:val="00856E87"/>
    <w:rsid w:val="008816FB"/>
    <w:rsid w:val="0089119B"/>
    <w:rsid w:val="008979AE"/>
    <w:rsid w:val="008A230A"/>
    <w:rsid w:val="008B4D5E"/>
    <w:rsid w:val="008C7F1C"/>
    <w:rsid w:val="009B2C28"/>
    <w:rsid w:val="00A54D44"/>
    <w:rsid w:val="00AB0772"/>
    <w:rsid w:val="00B915BC"/>
    <w:rsid w:val="00C4098E"/>
    <w:rsid w:val="00C40A91"/>
    <w:rsid w:val="00C84659"/>
    <w:rsid w:val="00CB10EB"/>
    <w:rsid w:val="00CE1AB6"/>
    <w:rsid w:val="00CE5F27"/>
    <w:rsid w:val="00CF6B09"/>
    <w:rsid w:val="00D40322"/>
    <w:rsid w:val="00D57CF3"/>
    <w:rsid w:val="00D61E6B"/>
    <w:rsid w:val="00D94027"/>
    <w:rsid w:val="00DB66F9"/>
    <w:rsid w:val="00DD7E3A"/>
    <w:rsid w:val="00E007D8"/>
    <w:rsid w:val="00F4338A"/>
    <w:rsid w:val="00F67090"/>
    <w:rsid w:val="00FB3B9D"/>
    <w:rsid w:val="15BD0788"/>
    <w:rsid w:val="7FD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3E741"/>
  <w15:chartTrackingRefBased/>
  <w15:docId w15:val="{1CE06BD5-A21A-4BC0-8282-FAF4729E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autoRedefine/>
    <w:rsid w:val="007371A9"/>
    <w:pPr>
      <w:keepNext/>
      <w:framePr w:hSpace="180" w:wrap="around" w:vAnchor="text" w:hAnchor="margin" w:xAlign="center" w:y="164"/>
      <w:spacing w:before="120"/>
      <w:ind w:left="306" w:hanging="284"/>
    </w:pPr>
    <w:rPr>
      <w:rFonts w:eastAsia="Times New Roman" w:cstheme="minorHAnsi"/>
      <w:color w:val="000000"/>
      <w:sz w:val="20"/>
      <w:lang w:val="en-US"/>
    </w:rPr>
  </w:style>
  <w:style w:type="character" w:customStyle="1" w:styleId="SOFinalBodyTextCharChar">
    <w:name w:val="SO Final Body Text Char Char"/>
    <w:link w:val="SOFinalBodyText"/>
    <w:rsid w:val="007371A9"/>
    <w:rPr>
      <w:rFonts w:eastAsia="Times New Roman" w:cstheme="minorHAnsi"/>
      <w:color w:val="000000"/>
      <w:sz w:val="20"/>
      <w:lang w:val="en-US"/>
    </w:rPr>
  </w:style>
  <w:style w:type="paragraph" w:customStyle="1" w:styleId="SOFinalBullets">
    <w:name w:val="SO Final Bullets"/>
    <w:link w:val="SOFinalBulletsCharChar"/>
    <w:autoRedefine/>
    <w:rsid w:val="0089119B"/>
    <w:pPr>
      <w:ind w:right="386"/>
    </w:pPr>
    <w:rPr>
      <w:rFonts w:eastAsia="MS Mincho" w:cstheme="minorHAnsi"/>
    </w:rPr>
  </w:style>
  <w:style w:type="character" w:customStyle="1" w:styleId="SOFinalBulletsCharChar">
    <w:name w:val="SO Final Bullets Char Char"/>
    <w:link w:val="SOFinalBullets"/>
    <w:rsid w:val="0089119B"/>
    <w:rPr>
      <w:rFonts w:eastAsia="MS Mincho" w:cstheme="minorHAnsi"/>
    </w:rPr>
  </w:style>
  <w:style w:type="paragraph" w:styleId="Header">
    <w:name w:val="header"/>
    <w:basedOn w:val="Normal"/>
    <w:link w:val="HeaderChar"/>
    <w:rsid w:val="007E579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793"/>
    <w:rPr>
      <w:rFonts w:ascii="Times New Roman" w:eastAsia="Times New Roman" w:hAnsi="Times New Roman" w:cs="Times New Roman"/>
      <w:sz w:val="20"/>
      <w:szCs w:val="20"/>
    </w:rPr>
  </w:style>
  <w:style w:type="paragraph" w:customStyle="1" w:styleId="SOFinalNumbering">
    <w:name w:val="SO Final Numbering"/>
    <w:rsid w:val="007E5793"/>
    <w:pPr>
      <w:spacing w:before="60"/>
      <w:ind w:left="284" w:hanging="284"/>
    </w:pPr>
    <w:rPr>
      <w:rFonts w:ascii="Arial" w:eastAsia="Times New Roman" w:hAnsi="Arial" w:cs="Times New Roman"/>
      <w:color w:val="000000"/>
      <w:sz w:val="20"/>
      <w:lang w:val="en-US"/>
    </w:rPr>
  </w:style>
  <w:style w:type="paragraph" w:customStyle="1" w:styleId="SOFinalBulletsCoded2-3Letters">
    <w:name w:val="SO Final Bullets Coded (2-3 Letters)"/>
    <w:link w:val="SOFinalBulletsCoded2-3LettersChar"/>
    <w:rsid w:val="007E5793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2"/>
      <w:lang w:val="en-US"/>
    </w:rPr>
  </w:style>
  <w:style w:type="paragraph" w:customStyle="1" w:styleId="SOFinalHead3">
    <w:name w:val="SO Final Head 3"/>
    <w:link w:val="SOFinalHead3CharChar"/>
    <w:rsid w:val="007E5793"/>
    <w:pPr>
      <w:spacing w:before="36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Head3CharChar">
    <w:name w:val="SO Final Head 3 Char Char"/>
    <w:link w:val="SOFinalHead3"/>
    <w:rsid w:val="007E5793"/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customStyle="1" w:styleId="SOFinalHead3AfterHead2">
    <w:name w:val="SO Final Head 3 After Head 2"/>
    <w:rsid w:val="007E5793"/>
    <w:pPr>
      <w:spacing w:before="24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BulletsCoded2-3LettersChar">
    <w:name w:val="SO Final Bullets Coded (2-3 Letters) Char"/>
    <w:link w:val="SOFinalBulletsCoded2-3Letters"/>
    <w:rsid w:val="000B4585"/>
    <w:rPr>
      <w:rFonts w:ascii="Arial" w:eastAsia="MS Mincho" w:hAnsi="Arial" w:cs="Arial"/>
      <w:color w:val="000000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4D0804"/>
    <w:pPr>
      <w:ind w:left="720"/>
      <w:contextualSpacing/>
    </w:pPr>
  </w:style>
  <w:style w:type="table" w:styleId="TableGrid">
    <w:name w:val="Table Grid"/>
    <w:basedOn w:val="TableNormal"/>
    <w:uiPriority w:val="39"/>
    <w:rsid w:val="0089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p1">
    <w:name w:val="gmail-p1"/>
    <w:basedOn w:val="Normal"/>
    <w:rsid w:val="0035043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gmail-apple-converted-space">
    <w:name w:val="gmail-apple-converted-space"/>
    <w:basedOn w:val="DefaultParagraphFont"/>
    <w:rsid w:val="00350436"/>
  </w:style>
  <w:style w:type="paragraph" w:styleId="NormalWeb">
    <w:name w:val="Normal (Web)"/>
    <w:basedOn w:val="Normal"/>
    <w:uiPriority w:val="99"/>
    <w:semiHidden/>
    <w:unhideWhenUsed/>
    <w:rsid w:val="00CE5F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3C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CAB"/>
  </w:style>
  <w:style w:type="paragraph" w:customStyle="1" w:styleId="SOFinalHead3PerformanceTable">
    <w:name w:val="SO Final Head 3 (Performance Table)"/>
    <w:rsid w:val="009B2C28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table" w:customStyle="1" w:styleId="SOFinalPerformanceTable">
    <w:name w:val="SO Final Performance Table"/>
    <w:basedOn w:val="TableNormal"/>
    <w:rsid w:val="009B2C28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9B2C28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9B2C28"/>
    <w:pPr>
      <w:spacing w:before="120"/>
    </w:pPr>
    <w:rPr>
      <w:rFonts w:ascii="Arial" w:eastAsia="SimSun" w:hAnsi="Arial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9B2C28"/>
    <w:pPr>
      <w:spacing w:before="120"/>
    </w:pPr>
    <w:rPr>
      <w:rFonts w:ascii="Arial" w:eastAsia="SimSun" w:hAnsi="Arial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0b689822029f44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A840144</value>
    </field>
    <field name="Objective-Title">
      <value order="0">Assessment Type 2 - Economic Project - Poverty cycle</value>
    </field>
    <field name="Objective-Description">
      <value order="0"/>
    </field>
    <field name="Objective-CreationStamp">
      <value order="0">2019-04-29T04:19:57Z</value>
    </field>
    <field name="Objective-IsApproved">
      <value order="0">false</value>
    </field>
    <field name="Objective-IsPublished">
      <value order="0">true</value>
    </field>
    <field name="Objective-DatePublished">
      <value order="0">2019-12-18T00:30:59Z</value>
    </field>
    <field name="Objective-ModificationStamp">
      <value order="0">2019-12-18T00:30:59Z</value>
    </field>
    <field name="Objective-Owner">
      <value order="0">Anna Fusco</value>
    </field>
    <field name="Objective-Path">
      <value order="0">Objective Global Folder:Curriculum:Subject renewal:Business, Enterprise and Technology:Economics Renewal (2017-2018):Economics implementation:Face to Face Workshop Materials:Stage 1 Implementation Workshops 2019:Uploaded to web 17-9-2019</value>
    </field>
    <field name="Objective-Parent">
      <value order="0">Uploaded to web 17-9-2019</value>
    </field>
    <field name="Objective-State">
      <value order="0">Published</value>
    </field>
    <field name="Objective-VersionId">
      <value order="0">vA1524791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qA15028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2.xml><?xml version="1.0" encoding="utf-8"?>
<ds:datastoreItem xmlns:ds="http://schemas.openxmlformats.org/officeDocument/2006/customXml" ds:itemID="{41A52A18-1652-4CC4-A468-958A10E3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Pettinger</dc:creator>
  <cp:keywords/>
  <dc:description/>
  <cp:lastModifiedBy>Collins, Karen (SACE)</cp:lastModifiedBy>
  <cp:revision>6</cp:revision>
  <cp:lastPrinted>2019-06-07T05:48:00Z</cp:lastPrinted>
  <dcterms:created xsi:type="dcterms:W3CDTF">2019-06-26T02:10:00Z</dcterms:created>
  <dcterms:modified xsi:type="dcterms:W3CDTF">2019-12-18T00:30:00Z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A840144</vt:lpwstr>
  </property>
  <property fmtid="{D5CDD505-2E9C-101B-9397-08002B2CF9AE}" pid="4" name="Objective-Title">
    <vt:lpwstr>Assessment Type 2 - Economic Project - Poverty cycle</vt:lpwstr>
  </property>
  <property fmtid="{D5CDD505-2E9C-101B-9397-08002B2CF9AE}" pid="5" name="Objective-Description">
    <vt:lpwstr/>
  </property>
  <property fmtid="{D5CDD505-2E9C-101B-9397-08002B2CF9AE}" pid="6" name="Objective-CreationStamp">
    <vt:filetime>2019-04-29T04:19:57Z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2019-12-18T00:30:59Z</vt:filetime>
  </property>
  <property fmtid="{D5CDD505-2E9C-101B-9397-08002B2CF9AE}" pid="10" name="Objective-ModificationStamp">
    <vt:filetime>2019-12-18T00:30:59Z</vt:filetime>
  </property>
  <property fmtid="{D5CDD505-2E9C-101B-9397-08002B2CF9AE}" pid="11" name="Objective-Owner">
    <vt:lpwstr>Anna Fusco</vt:lpwstr>
  </property>
  <property fmtid="{D5CDD505-2E9C-101B-9397-08002B2CF9AE}" pid="12" name="Objective-Path">
    <vt:lpwstr>Objective Global Folder:Curriculum:Subject renewal:Business, Enterprise and Technology:Economics Renewal (2017-2018):Economics implementation:Face to Face Workshop Materials:Stage 1 Implementation Workshops 2019:Uploaded to web 17-9-2019</vt:lpwstr>
  </property>
  <property fmtid="{D5CDD505-2E9C-101B-9397-08002B2CF9AE}" pid="13" name="Objective-Parent">
    <vt:lpwstr>Uploaded to web 17-9-2019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vA1524791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qA15028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