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A950" w14:textId="0CEEE44A" w:rsidR="00605194" w:rsidRPr="003D36FB" w:rsidRDefault="00605194" w:rsidP="00605194">
      <w:pPr>
        <w:pStyle w:val="SOFinalHead3PerformanceTable"/>
      </w:pPr>
      <w:r w:rsidRPr="003D36FB">
        <w:t xml:space="preserve">Performance Standards for Stage </w:t>
      </w:r>
      <w:r>
        <w:t>2</w:t>
      </w:r>
      <w:r w:rsidRPr="003D36FB">
        <w:t xml:space="preserve"> </w:t>
      </w:r>
      <w:r>
        <w:t>English as an Additional Language</w:t>
      </w:r>
      <w:r w:rsidR="00EA1E72">
        <w:t xml:space="preserve"> 2019</w:t>
      </w:r>
    </w:p>
    <w:tbl>
      <w:tblPr>
        <w:tblStyle w:val="SOFinalPerformanceTable"/>
        <w:tblW w:w="13058" w:type="dxa"/>
        <w:tblLook w:val="01E0" w:firstRow="1" w:lastRow="1" w:firstColumn="1" w:lastColumn="1" w:noHBand="0" w:noVBand="0"/>
        <w:tblCaption w:val="Performance Standards for Stage 1 Literacy for Work and Community Life"/>
      </w:tblPr>
      <w:tblGrid>
        <w:gridCol w:w="379"/>
        <w:gridCol w:w="3338"/>
        <w:gridCol w:w="2801"/>
        <w:gridCol w:w="3260"/>
        <w:gridCol w:w="3280"/>
      </w:tblGrid>
      <w:tr w:rsidR="00605194" w:rsidRPr="003D36FB" w14:paraId="2D0FEAF7" w14:textId="77777777" w:rsidTr="000579E5">
        <w:trPr>
          <w:trHeight w:hRule="exact" w:val="340"/>
          <w:tblHeader/>
        </w:trPr>
        <w:tc>
          <w:tcPr>
            <w:tcW w:w="37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C483561" w14:textId="77777777" w:rsidR="00605194" w:rsidRPr="003D36FB" w:rsidRDefault="00605194" w:rsidP="00DD6EF3">
            <w:bookmarkStart w:id="0" w:name="Title"/>
            <w:r w:rsidRPr="007C3EBF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333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934C9D7" w14:textId="77777777" w:rsidR="00605194" w:rsidRPr="003D36FB" w:rsidRDefault="00605194" w:rsidP="00DD6EF3">
            <w:pPr>
              <w:pStyle w:val="SOFinalPerformanceTableHead1"/>
            </w:pPr>
            <w:bookmarkStart w:id="1" w:name="ColumnTitle_Knowledge_and_Understanding"/>
            <w:r>
              <w:t>Communication</w:t>
            </w:r>
            <w:bookmarkEnd w:id="1"/>
          </w:p>
        </w:tc>
        <w:tc>
          <w:tcPr>
            <w:tcW w:w="28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93023D4" w14:textId="77777777" w:rsidR="00605194" w:rsidRPr="003D36FB" w:rsidRDefault="00605194" w:rsidP="00DD6EF3">
            <w:pPr>
              <w:pStyle w:val="SOFinalPerformanceTableHead1"/>
            </w:pPr>
            <w:bookmarkStart w:id="2" w:name="ColumnTitle_Comprehension"/>
            <w:r>
              <w:t>Comprehension</w:t>
            </w:r>
            <w:bookmarkEnd w:id="2"/>
          </w:p>
        </w:tc>
        <w:tc>
          <w:tcPr>
            <w:tcW w:w="326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46DB7D6B" w14:textId="77777777" w:rsidR="00605194" w:rsidRPr="003D36FB" w:rsidRDefault="00605194" w:rsidP="00DD6EF3">
            <w:pPr>
              <w:pStyle w:val="SOFinalPerformanceTableHead1"/>
            </w:pPr>
            <w:bookmarkStart w:id="3" w:name="ColumnTitle_Communication"/>
            <w:r>
              <w:t>Analysis</w:t>
            </w:r>
            <w:bookmarkEnd w:id="3"/>
          </w:p>
        </w:tc>
        <w:tc>
          <w:tcPr>
            <w:tcW w:w="3280" w:type="dxa"/>
            <w:shd w:val="clear" w:color="auto" w:fill="595959" w:themeFill="text1" w:themeFillTint="A6"/>
            <w:vAlign w:val="center"/>
          </w:tcPr>
          <w:p w14:paraId="6D674005" w14:textId="77777777" w:rsidR="00605194" w:rsidRPr="003D36FB" w:rsidRDefault="00605194" w:rsidP="00DD6EF3">
            <w:pPr>
              <w:pStyle w:val="SOFinalPerformanceTableHead1"/>
            </w:pPr>
            <w:bookmarkStart w:id="4" w:name="ColumnTitle_Application"/>
            <w:r>
              <w:t>Application</w:t>
            </w:r>
            <w:bookmarkEnd w:id="4"/>
          </w:p>
        </w:tc>
      </w:tr>
      <w:tr w:rsidR="00605194" w:rsidRPr="003D36FB" w14:paraId="5E8AF21C" w14:textId="77777777" w:rsidTr="000579E5">
        <w:tc>
          <w:tcPr>
            <w:tcW w:w="379" w:type="dxa"/>
            <w:shd w:val="clear" w:color="auto" w:fill="D9D9D9" w:themeFill="background1" w:themeFillShade="D9"/>
          </w:tcPr>
          <w:p w14:paraId="56B5D5FA" w14:textId="5CEA9EFF" w:rsidR="00605194" w:rsidRPr="007C3EBF" w:rsidRDefault="00605194" w:rsidP="00DD6EF3">
            <w:pPr>
              <w:pStyle w:val="SOFinalPerformanceTableLetters"/>
            </w:pPr>
            <w:bookmarkStart w:id="5" w:name="RowTitle_A"/>
            <w:r w:rsidRPr="003D36FB">
              <w:t>A</w:t>
            </w:r>
            <w:bookmarkEnd w:id="5"/>
          </w:p>
        </w:tc>
        <w:tc>
          <w:tcPr>
            <w:tcW w:w="3338" w:type="dxa"/>
          </w:tcPr>
          <w:p w14:paraId="18DEC644" w14:textId="77777777" w:rsidR="00605194" w:rsidRDefault="00605194" w:rsidP="00DD6EF3">
            <w:pPr>
              <w:pStyle w:val="SOFinalPerformanceTableText"/>
            </w:pPr>
            <w:r>
              <w:t>Consistently clear and coherent writing and speaking, using a diverse and sophisticated vocabulary.</w:t>
            </w:r>
          </w:p>
          <w:p w14:paraId="3568EE81" w14:textId="77777777" w:rsidR="00605194" w:rsidRPr="003D36FB" w:rsidRDefault="00605194" w:rsidP="00DD6EF3">
            <w:pPr>
              <w:pStyle w:val="SOFinalPerformanceTableText"/>
            </w:pPr>
            <w:r>
              <w:t>Sophisticated and consistent demonstration of grammatical control and complexity.</w:t>
            </w:r>
          </w:p>
        </w:tc>
        <w:tc>
          <w:tcPr>
            <w:tcW w:w="2801" w:type="dxa"/>
          </w:tcPr>
          <w:p w14:paraId="15928F80" w14:textId="77777777" w:rsidR="00605194" w:rsidRDefault="00605194" w:rsidP="00DD6EF3">
            <w:pPr>
              <w:pStyle w:val="SOFinalPerformanceTableText"/>
            </w:pPr>
            <w:r>
              <w:t>Thorough comprehension and evaluation of information, ideas, and opinions in texts.</w:t>
            </w:r>
          </w:p>
          <w:p w14:paraId="3297E3AA" w14:textId="77777777" w:rsidR="00605194" w:rsidRPr="003D36FB" w:rsidRDefault="00605194" w:rsidP="00DD6EF3">
            <w:pPr>
              <w:pStyle w:val="SOFinalPerformanceTableText"/>
            </w:pPr>
            <w:r>
              <w:t>Sophisticated comprehension of ways in which texts are composed for varied purposes, audiences, and contexts.</w:t>
            </w:r>
          </w:p>
        </w:tc>
        <w:tc>
          <w:tcPr>
            <w:tcW w:w="3260" w:type="dxa"/>
          </w:tcPr>
          <w:p w14:paraId="0805B326" w14:textId="77777777" w:rsidR="00605194" w:rsidRDefault="00605194" w:rsidP="00DD6EF3">
            <w:pPr>
              <w:pStyle w:val="SOFinalPerformanceTableText"/>
            </w:pPr>
            <w:r>
              <w:t>Consistently clear analysis and evaluation of personal, social, and/or cultural attitudes and perspectives in texts.</w:t>
            </w:r>
          </w:p>
          <w:p w14:paraId="5DB669BB" w14:textId="77777777" w:rsidR="00605194" w:rsidRPr="003D36FB" w:rsidRDefault="00605194" w:rsidP="00DD6EF3">
            <w:pPr>
              <w:pStyle w:val="SOFinalPerformanceTableText"/>
            </w:pPr>
            <w:r>
              <w:t>Thorough analysis of the relationship between purpose, conventions, and language features of texts.</w:t>
            </w:r>
          </w:p>
        </w:tc>
        <w:tc>
          <w:tcPr>
            <w:tcW w:w="3280" w:type="dxa"/>
          </w:tcPr>
          <w:p w14:paraId="3A031C3A" w14:textId="77777777" w:rsidR="00605194" w:rsidRDefault="00605194" w:rsidP="00DD6EF3">
            <w:pPr>
              <w:pStyle w:val="SOFinalPerformanceTableText"/>
            </w:pPr>
            <w:r>
              <w:t>Discerning use of a wide range of appropriate language features and conventions to produce coherent texts for different purposes, audiences, and contexts.</w:t>
            </w:r>
          </w:p>
          <w:p w14:paraId="245EA920" w14:textId="77777777" w:rsidR="00605194" w:rsidRPr="003D36FB" w:rsidRDefault="00605194" w:rsidP="00DD6EF3">
            <w:pPr>
              <w:pStyle w:val="SOFinalPerformanceTableText"/>
            </w:pPr>
            <w:r>
              <w:t>Comprehensive selection and use of information from sources, with consistent and appropriate referencing.</w:t>
            </w:r>
          </w:p>
        </w:tc>
        <w:bookmarkStart w:id="6" w:name="_GoBack"/>
        <w:bookmarkEnd w:id="6"/>
      </w:tr>
      <w:tr w:rsidR="00605194" w:rsidRPr="003D36FB" w14:paraId="2211A2A7" w14:textId="77777777" w:rsidTr="000579E5">
        <w:tc>
          <w:tcPr>
            <w:tcW w:w="379" w:type="dxa"/>
            <w:shd w:val="clear" w:color="auto" w:fill="D9D9D9" w:themeFill="background1" w:themeFillShade="D9"/>
          </w:tcPr>
          <w:p w14:paraId="137712F0" w14:textId="29ADB521" w:rsidR="00605194" w:rsidRPr="003D36FB" w:rsidRDefault="00605194" w:rsidP="00DD6EF3">
            <w:pPr>
              <w:pStyle w:val="SOFinalPerformanceTableLetters"/>
            </w:pPr>
            <w:bookmarkStart w:id="7" w:name="RowTitle_B"/>
            <w:r w:rsidRPr="003D36FB">
              <w:t>B</w:t>
            </w:r>
            <w:bookmarkEnd w:id="7"/>
          </w:p>
        </w:tc>
        <w:tc>
          <w:tcPr>
            <w:tcW w:w="3338" w:type="dxa"/>
          </w:tcPr>
          <w:p w14:paraId="5A1E30D7" w14:textId="77777777" w:rsidR="00605194" w:rsidRDefault="00605194" w:rsidP="00DD6EF3">
            <w:pPr>
              <w:pStyle w:val="SOFinalPerformanceTableText"/>
            </w:pPr>
            <w:r>
              <w:t>Usually clear and coherent writing and speaking, using a sound vocabulary.</w:t>
            </w:r>
          </w:p>
          <w:p w14:paraId="53449606" w14:textId="77777777" w:rsidR="00605194" w:rsidRPr="003D36FB" w:rsidRDefault="00605194" w:rsidP="00DD6EF3">
            <w:pPr>
              <w:pStyle w:val="SOFinalPerformanceTableText"/>
            </w:pPr>
            <w:r>
              <w:t>Effective and usually accurate grammatical control and complexity.</w:t>
            </w:r>
          </w:p>
        </w:tc>
        <w:tc>
          <w:tcPr>
            <w:tcW w:w="2801" w:type="dxa"/>
          </w:tcPr>
          <w:p w14:paraId="093C4FEE" w14:textId="77777777" w:rsidR="00605194" w:rsidRDefault="00605194" w:rsidP="00DD6EF3">
            <w:pPr>
              <w:pStyle w:val="SOFinalPerformanceTableText"/>
            </w:pPr>
            <w:r>
              <w:t>Well-considered comprehension and evaluation of information, ideas, and opinions in texts.</w:t>
            </w:r>
          </w:p>
          <w:p w14:paraId="69D31894" w14:textId="77777777" w:rsidR="00605194" w:rsidRPr="003D36FB" w:rsidRDefault="00605194" w:rsidP="00DD6EF3">
            <w:pPr>
              <w:pStyle w:val="SOFinalPerformanceTableText"/>
            </w:pPr>
            <w:r>
              <w:t>Detailed comprehension and evaluation of ways in which texts are composed for specific purposes, audiences, and contexts.</w:t>
            </w:r>
          </w:p>
        </w:tc>
        <w:tc>
          <w:tcPr>
            <w:tcW w:w="3260" w:type="dxa"/>
          </w:tcPr>
          <w:p w14:paraId="6262CBAB" w14:textId="77777777" w:rsidR="00605194" w:rsidRDefault="00605194" w:rsidP="00DD6EF3">
            <w:pPr>
              <w:pStyle w:val="SOFinalPerformanceTableText"/>
            </w:pPr>
            <w:r>
              <w:t>Well-considered analysis and evaluation of personal, social, and/or cultural attitudes and perspectives in texts.</w:t>
            </w:r>
          </w:p>
          <w:p w14:paraId="032C3A2A" w14:textId="77777777" w:rsidR="00605194" w:rsidRPr="003D36FB" w:rsidRDefault="00605194" w:rsidP="00DD6EF3">
            <w:pPr>
              <w:pStyle w:val="SOFinalPerformanceTableText"/>
            </w:pPr>
            <w:r>
              <w:t>Effective analysis of the relationship between purpose, conventions, and language features of texts.</w:t>
            </w:r>
          </w:p>
        </w:tc>
        <w:tc>
          <w:tcPr>
            <w:tcW w:w="3280" w:type="dxa"/>
          </w:tcPr>
          <w:p w14:paraId="52C004F8" w14:textId="77777777" w:rsidR="00605194" w:rsidRDefault="00605194" w:rsidP="00DD6EF3">
            <w:pPr>
              <w:pStyle w:val="SOFinalPerformanceTableText"/>
            </w:pPr>
            <w:r>
              <w:t>Effective use of a range of appropriate language features and conventions to produce texts for different purposes, audiences, and contexts.</w:t>
            </w:r>
          </w:p>
          <w:p w14:paraId="2B8B8247" w14:textId="77777777" w:rsidR="00605194" w:rsidRPr="003D36FB" w:rsidRDefault="00605194" w:rsidP="00DD6EF3">
            <w:pPr>
              <w:pStyle w:val="SOFinalPerformanceTableText"/>
            </w:pPr>
            <w:r>
              <w:t>Effective and considered selection and use of information from sources, with appropriate referencing.</w:t>
            </w:r>
          </w:p>
        </w:tc>
      </w:tr>
      <w:tr w:rsidR="00605194" w:rsidRPr="003D36FB" w14:paraId="1D3D0891" w14:textId="77777777" w:rsidTr="000579E5">
        <w:tc>
          <w:tcPr>
            <w:tcW w:w="379" w:type="dxa"/>
            <w:shd w:val="clear" w:color="auto" w:fill="D9D9D9" w:themeFill="background1" w:themeFillShade="D9"/>
          </w:tcPr>
          <w:p w14:paraId="1999B7BD" w14:textId="4CAB4DE1" w:rsidR="00605194" w:rsidRPr="003D36FB" w:rsidRDefault="00605194" w:rsidP="00DD6EF3">
            <w:pPr>
              <w:pStyle w:val="SOFinalPerformanceTableLetters"/>
            </w:pPr>
            <w:bookmarkStart w:id="8" w:name="RowTitle_C"/>
            <w:r w:rsidRPr="003D36FB">
              <w:t>C</w:t>
            </w:r>
            <w:bookmarkEnd w:id="8"/>
          </w:p>
        </w:tc>
        <w:tc>
          <w:tcPr>
            <w:tcW w:w="3338" w:type="dxa"/>
          </w:tcPr>
          <w:p w14:paraId="392A83AF" w14:textId="77777777" w:rsidR="00605194" w:rsidRDefault="00605194" w:rsidP="00DD6EF3">
            <w:pPr>
              <w:pStyle w:val="SOFinalPerformanceTableText"/>
            </w:pPr>
            <w:r>
              <w:t>Generally clear and coherent writing and speaking, using an appropriate vocabulary.</w:t>
            </w:r>
          </w:p>
          <w:p w14:paraId="2F0AA8FE" w14:textId="77777777" w:rsidR="00605194" w:rsidRPr="003D36FB" w:rsidRDefault="00605194" w:rsidP="00DD6EF3">
            <w:pPr>
              <w:pStyle w:val="SOFinalPerformanceTableText"/>
            </w:pPr>
            <w:r>
              <w:t>Appropriate grammatical control and some complexity.</w:t>
            </w:r>
          </w:p>
        </w:tc>
        <w:tc>
          <w:tcPr>
            <w:tcW w:w="2801" w:type="dxa"/>
          </w:tcPr>
          <w:p w14:paraId="4701D8A3" w14:textId="77777777" w:rsidR="00605194" w:rsidRDefault="00605194" w:rsidP="00DD6EF3">
            <w:pPr>
              <w:pStyle w:val="SOFinalPerformanceTableText"/>
            </w:pPr>
            <w:r>
              <w:t>Comprehension and some evaluation of information, ideas, and opinions in texts.</w:t>
            </w:r>
          </w:p>
          <w:p w14:paraId="2CE0C02E" w14:textId="77777777" w:rsidR="00605194" w:rsidRPr="003D36FB" w:rsidRDefault="00605194" w:rsidP="00DD6EF3">
            <w:pPr>
              <w:pStyle w:val="SOFinalPerformanceTableText"/>
            </w:pPr>
            <w:r>
              <w:t>Accurate comprehension of ways in which texts are composed for familiar purposes, audiences, and contexts.</w:t>
            </w:r>
          </w:p>
        </w:tc>
        <w:tc>
          <w:tcPr>
            <w:tcW w:w="3260" w:type="dxa"/>
          </w:tcPr>
          <w:p w14:paraId="45396BD1" w14:textId="77777777" w:rsidR="00605194" w:rsidRDefault="00605194" w:rsidP="00DD6EF3">
            <w:pPr>
              <w:pStyle w:val="SOFinalPerformanceTableText"/>
            </w:pPr>
            <w:r>
              <w:t>Appropriate analysis of personal, social, and/or cultural perspectives in texts, with elements of evaluation.</w:t>
            </w:r>
          </w:p>
          <w:p w14:paraId="46EA193A" w14:textId="77777777" w:rsidR="00605194" w:rsidRPr="003D36FB" w:rsidRDefault="00605194" w:rsidP="00DD6EF3">
            <w:pPr>
              <w:pStyle w:val="SOFinalPerformanceTableText"/>
            </w:pPr>
            <w:r>
              <w:t>Some analysis of the relationship between purpose, conventions, and language features of texts.</w:t>
            </w:r>
          </w:p>
        </w:tc>
        <w:tc>
          <w:tcPr>
            <w:tcW w:w="3280" w:type="dxa"/>
          </w:tcPr>
          <w:p w14:paraId="1DD699EB" w14:textId="77777777" w:rsidR="00605194" w:rsidRDefault="00605194" w:rsidP="00DD6EF3">
            <w:pPr>
              <w:pStyle w:val="SOFinalPerformanceTableText"/>
            </w:pPr>
            <w:r>
              <w:t>Appropriate use of language features and conventions to produce texts for different purposes, audiences, and contexts.</w:t>
            </w:r>
          </w:p>
          <w:p w14:paraId="4CDB89A9" w14:textId="77777777" w:rsidR="00605194" w:rsidRPr="003D36FB" w:rsidRDefault="00605194" w:rsidP="00DD6EF3">
            <w:pPr>
              <w:pStyle w:val="SOFinalPerformanceTableText"/>
            </w:pPr>
            <w:r>
              <w:t>Selection and use of information from sources, with appropriate referencing.</w:t>
            </w:r>
          </w:p>
        </w:tc>
      </w:tr>
      <w:tr w:rsidR="00605194" w:rsidRPr="003D36FB" w14:paraId="6A84090E" w14:textId="77777777" w:rsidTr="000579E5">
        <w:tc>
          <w:tcPr>
            <w:tcW w:w="379" w:type="dxa"/>
            <w:shd w:val="clear" w:color="auto" w:fill="D9D9D9" w:themeFill="background1" w:themeFillShade="D9"/>
          </w:tcPr>
          <w:p w14:paraId="497E52EE" w14:textId="0ABFC454" w:rsidR="00605194" w:rsidRPr="003D36FB" w:rsidRDefault="00605194" w:rsidP="00DD6EF3">
            <w:pPr>
              <w:pStyle w:val="SOFinalPerformanceTableLetters"/>
            </w:pPr>
            <w:bookmarkStart w:id="9" w:name="RowTitle_D"/>
            <w:r w:rsidRPr="003D36FB">
              <w:t>D</w:t>
            </w:r>
            <w:bookmarkEnd w:id="9"/>
          </w:p>
        </w:tc>
        <w:tc>
          <w:tcPr>
            <w:tcW w:w="3338" w:type="dxa"/>
          </w:tcPr>
          <w:p w14:paraId="0E404D67" w14:textId="77777777" w:rsidR="00605194" w:rsidRDefault="00605194" w:rsidP="00DD6EF3">
            <w:pPr>
              <w:pStyle w:val="SOFinalPerformanceTableText"/>
            </w:pPr>
            <w:r>
              <w:t>Occasionally clear and coherent writing and speaking, using a restricted vocabulary.</w:t>
            </w:r>
          </w:p>
          <w:p w14:paraId="53E63332" w14:textId="77777777" w:rsidR="00605194" w:rsidRPr="003D36FB" w:rsidRDefault="00605194" w:rsidP="00DD6EF3">
            <w:pPr>
              <w:pStyle w:val="SOFinalPerformanceTableText"/>
            </w:pPr>
            <w:r>
              <w:t>Partial grammatical control and some complexity.</w:t>
            </w:r>
          </w:p>
        </w:tc>
        <w:tc>
          <w:tcPr>
            <w:tcW w:w="2801" w:type="dxa"/>
          </w:tcPr>
          <w:p w14:paraId="4146E9A5" w14:textId="77777777" w:rsidR="00605194" w:rsidRDefault="00605194" w:rsidP="00DD6EF3">
            <w:pPr>
              <w:pStyle w:val="SOFinalPerformanceTableText"/>
            </w:pPr>
            <w:r>
              <w:t>Some comprehension of aspects of information and/or ideas in texts.</w:t>
            </w:r>
          </w:p>
          <w:p w14:paraId="587E28AB" w14:textId="77777777" w:rsidR="00605194" w:rsidRPr="003D36FB" w:rsidRDefault="00605194" w:rsidP="00DD6EF3">
            <w:pPr>
              <w:pStyle w:val="SOFinalPerformanceTableText"/>
            </w:pPr>
            <w:r>
              <w:t>Some comprehension of ways in which some texts are composed for purposes and audiences.</w:t>
            </w:r>
          </w:p>
        </w:tc>
        <w:tc>
          <w:tcPr>
            <w:tcW w:w="3260" w:type="dxa"/>
          </w:tcPr>
          <w:p w14:paraId="7AEB1E21" w14:textId="77777777" w:rsidR="00605194" w:rsidRDefault="00605194" w:rsidP="00DD6EF3">
            <w:pPr>
              <w:pStyle w:val="SOFinalPerformanceTableText"/>
            </w:pPr>
            <w:r>
              <w:t>Some recognition of the personal, social, and/or cultural perspectives in texts.</w:t>
            </w:r>
          </w:p>
          <w:p w14:paraId="28EFDB6A" w14:textId="77777777" w:rsidR="00605194" w:rsidRPr="003D36FB" w:rsidRDefault="00605194" w:rsidP="00DD6EF3">
            <w:pPr>
              <w:pStyle w:val="SOFinalPerformanceTableText"/>
            </w:pPr>
            <w:r>
              <w:t>Some description of the relationship between purpose, conventions, and language features of texts.</w:t>
            </w:r>
          </w:p>
        </w:tc>
        <w:tc>
          <w:tcPr>
            <w:tcW w:w="3280" w:type="dxa"/>
          </w:tcPr>
          <w:p w14:paraId="14C13C10" w14:textId="77777777" w:rsidR="00605194" w:rsidRDefault="00605194" w:rsidP="00DD6EF3">
            <w:pPr>
              <w:pStyle w:val="SOFinalPerformanceTableText"/>
            </w:pPr>
            <w:r>
              <w:t>Some use of language features and conventions to produce texts with some awareness of purposes and audiences.</w:t>
            </w:r>
          </w:p>
          <w:p w14:paraId="542A0163" w14:textId="77777777" w:rsidR="00605194" w:rsidRPr="003D36FB" w:rsidRDefault="00605194" w:rsidP="00DD6EF3">
            <w:pPr>
              <w:pStyle w:val="SOFinalPerformanceTableText"/>
            </w:pPr>
            <w:r>
              <w:t>Use of information from a narrow range of sources, with attempted referencing.</w:t>
            </w:r>
          </w:p>
        </w:tc>
      </w:tr>
      <w:tr w:rsidR="00605194" w:rsidRPr="003D36FB" w14:paraId="5ECC0F1B" w14:textId="77777777" w:rsidTr="000579E5">
        <w:tc>
          <w:tcPr>
            <w:tcW w:w="379" w:type="dxa"/>
            <w:shd w:val="clear" w:color="auto" w:fill="D9D9D9" w:themeFill="background1" w:themeFillShade="D9"/>
          </w:tcPr>
          <w:p w14:paraId="665C52F9" w14:textId="6954FBEB" w:rsidR="00605194" w:rsidRPr="003D36FB" w:rsidRDefault="00605194" w:rsidP="00DD6EF3">
            <w:pPr>
              <w:pStyle w:val="SOFinalPerformanceTableLetters"/>
            </w:pPr>
            <w:bookmarkStart w:id="10" w:name="RowTitle_E"/>
            <w:r w:rsidRPr="003D36FB">
              <w:t>E</w:t>
            </w:r>
            <w:bookmarkEnd w:id="10"/>
          </w:p>
        </w:tc>
        <w:tc>
          <w:tcPr>
            <w:tcW w:w="3338" w:type="dxa"/>
          </w:tcPr>
          <w:p w14:paraId="7EE80214" w14:textId="77777777" w:rsidR="00605194" w:rsidRDefault="00605194" w:rsidP="00DD6EF3">
            <w:pPr>
              <w:pStyle w:val="SOFinalPerformanceTableText"/>
            </w:pPr>
            <w:r>
              <w:t>Limited clarity and coherence in writing and speaking, with a restricted vocabulary.</w:t>
            </w:r>
          </w:p>
          <w:p w14:paraId="25A4C17D" w14:textId="77777777" w:rsidR="00605194" w:rsidRPr="003D36FB" w:rsidRDefault="00605194" w:rsidP="00DD6EF3">
            <w:pPr>
              <w:pStyle w:val="SOFinalPerformanceTableText"/>
            </w:pPr>
            <w:r>
              <w:t>Limited grammatical control.</w:t>
            </w:r>
          </w:p>
        </w:tc>
        <w:tc>
          <w:tcPr>
            <w:tcW w:w="2801" w:type="dxa"/>
          </w:tcPr>
          <w:p w14:paraId="3C9F9494" w14:textId="77777777" w:rsidR="00605194" w:rsidRDefault="00605194" w:rsidP="00DD6EF3">
            <w:pPr>
              <w:pStyle w:val="SOFinalPerformanceTableText"/>
            </w:pPr>
            <w:r>
              <w:t>Limited comprehension of information in texts.</w:t>
            </w:r>
          </w:p>
          <w:p w14:paraId="5113C622" w14:textId="77777777" w:rsidR="00605194" w:rsidRPr="003D36FB" w:rsidRDefault="00605194" w:rsidP="00DD6EF3">
            <w:pPr>
              <w:pStyle w:val="SOFinalPerformanceTableText"/>
            </w:pPr>
            <w:r>
              <w:t>Limited awareness of one or more ways in which texts are composed for a purpose and audience.</w:t>
            </w:r>
          </w:p>
        </w:tc>
        <w:tc>
          <w:tcPr>
            <w:tcW w:w="3260" w:type="dxa"/>
          </w:tcPr>
          <w:p w14:paraId="7EA4F46B" w14:textId="77777777" w:rsidR="00605194" w:rsidRDefault="00605194" w:rsidP="00DD6EF3">
            <w:pPr>
              <w:pStyle w:val="SOFinalPerformanceTableText"/>
            </w:pPr>
            <w:r>
              <w:t>Limited recognition of the personal, social, or cultural ideas in a text.</w:t>
            </w:r>
          </w:p>
          <w:p w14:paraId="1941A68F" w14:textId="77777777" w:rsidR="00605194" w:rsidRPr="003D36FB" w:rsidRDefault="00605194" w:rsidP="00DD6EF3">
            <w:pPr>
              <w:pStyle w:val="SOFinalPerformanceTableText"/>
            </w:pPr>
            <w:r>
              <w:t>Limited description of purpose, conventions, and/or language features of a text.</w:t>
            </w:r>
          </w:p>
        </w:tc>
        <w:tc>
          <w:tcPr>
            <w:tcW w:w="3280" w:type="dxa"/>
          </w:tcPr>
          <w:p w14:paraId="069F6ED4" w14:textId="77777777" w:rsidR="00605194" w:rsidRDefault="00605194" w:rsidP="00DD6EF3">
            <w:pPr>
              <w:pStyle w:val="SOFinalPerformanceTableText"/>
            </w:pPr>
            <w:r>
              <w:t>Limited use of language features to produce a text.</w:t>
            </w:r>
          </w:p>
          <w:p w14:paraId="2D6B7B4E" w14:textId="77777777" w:rsidR="00605194" w:rsidRDefault="00605194" w:rsidP="00DD6EF3">
            <w:pPr>
              <w:pStyle w:val="SOFinalPerformanceTableText"/>
            </w:pPr>
            <w:r>
              <w:t>Use of information from a source.</w:t>
            </w:r>
          </w:p>
          <w:p w14:paraId="0F663355" w14:textId="77777777" w:rsidR="00605194" w:rsidRPr="003D36FB" w:rsidRDefault="00605194" w:rsidP="00DD6EF3">
            <w:pPr>
              <w:pStyle w:val="SOFinalPerformanceTableText"/>
            </w:pPr>
          </w:p>
        </w:tc>
      </w:tr>
    </w:tbl>
    <w:p w14:paraId="52A11F97" w14:textId="77777777" w:rsidR="0077376E" w:rsidRPr="00605194" w:rsidRDefault="0077376E" w:rsidP="00605194"/>
    <w:sectPr w:rsidR="0077376E" w:rsidRPr="00605194" w:rsidSect="00605194">
      <w:footerReference w:type="default" r:id="rId8"/>
      <w:pgSz w:w="16838" w:h="11906" w:orient="landscape" w:code="9"/>
      <w:pgMar w:top="1134" w:right="1985" w:bottom="851" w:left="1985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1301F" w14:textId="77777777" w:rsidR="00F519CE" w:rsidRDefault="00F519CE" w:rsidP="00EC4F16">
      <w:pPr>
        <w:spacing w:after="0" w:line="240" w:lineRule="auto"/>
      </w:pPr>
      <w:r>
        <w:separator/>
      </w:r>
    </w:p>
  </w:endnote>
  <w:endnote w:type="continuationSeparator" w:id="0">
    <w:p w14:paraId="6D299BE4" w14:textId="77777777" w:rsidR="00F519CE" w:rsidRDefault="00F519CE" w:rsidP="00E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1F42" w14:textId="3A0938FF" w:rsidR="000579E5" w:rsidRDefault="000579E5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Stage 2 English as an Additional Language Performance Standards 2019</w:t>
    </w:r>
  </w:p>
  <w:p w14:paraId="2920869B" w14:textId="2558D80F" w:rsidR="000579E5" w:rsidRPr="000579E5" w:rsidRDefault="000579E5">
    <w:pPr>
      <w:pStyle w:val="Footer"/>
      <w:rPr>
        <w:rFonts w:ascii="Arial" w:hAnsi="Arial" w:cs="Arial"/>
        <w:sz w:val="16"/>
      </w:rPr>
    </w:pPr>
    <w:r w:rsidRPr="000579E5">
      <w:rPr>
        <w:rFonts w:ascii="Arial" w:hAnsi="Arial" w:cs="Arial"/>
        <w:sz w:val="16"/>
      </w:rPr>
      <w:t xml:space="preserve">Ref: </w:t>
    </w:r>
    <w:r w:rsidRPr="000579E5">
      <w:rPr>
        <w:rFonts w:ascii="Arial" w:hAnsi="Arial" w:cs="Arial"/>
        <w:sz w:val="16"/>
      </w:rPr>
      <w:fldChar w:fldCharType="begin"/>
    </w:r>
    <w:r w:rsidRPr="000579E5">
      <w:rPr>
        <w:rFonts w:ascii="Arial" w:hAnsi="Arial" w:cs="Arial"/>
        <w:sz w:val="16"/>
      </w:rPr>
      <w:instrText xml:space="preserve"> DOCPROPERTY  Objective-Id  \* MERGEFORMAT </w:instrText>
    </w:r>
    <w:r w:rsidRPr="000579E5">
      <w:rPr>
        <w:rFonts w:ascii="Arial" w:hAnsi="Arial" w:cs="Arial"/>
        <w:sz w:val="16"/>
      </w:rPr>
      <w:fldChar w:fldCharType="separate"/>
    </w:r>
    <w:r w:rsidR="007571BD">
      <w:rPr>
        <w:rFonts w:ascii="Arial" w:hAnsi="Arial" w:cs="Arial"/>
        <w:sz w:val="16"/>
      </w:rPr>
      <w:t>A768648</w:t>
    </w:r>
    <w:r w:rsidRPr="000579E5">
      <w:rPr>
        <w:rFonts w:ascii="Arial" w:hAnsi="Arial" w:cs="Arial"/>
        <w:sz w:val="16"/>
      </w:rPr>
      <w:fldChar w:fldCharType="end"/>
    </w:r>
    <w:r w:rsidRPr="000579E5">
      <w:rPr>
        <w:rFonts w:ascii="Arial" w:hAnsi="Arial" w:cs="Arial"/>
        <w:sz w:val="16"/>
      </w:rPr>
      <w:tab/>
    </w:r>
    <w:r w:rsidRPr="000579E5">
      <w:rPr>
        <w:rFonts w:ascii="Arial" w:hAnsi="Arial" w:cs="Arial"/>
        <w:sz w:val="16"/>
      </w:rPr>
      <w:tab/>
    </w:r>
    <w:r w:rsidRPr="000579E5">
      <w:rPr>
        <w:rFonts w:ascii="Arial" w:hAnsi="Arial" w:cs="Arial"/>
        <w:sz w:val="16"/>
      </w:rPr>
      <w:fldChar w:fldCharType="begin"/>
    </w:r>
    <w:r w:rsidRPr="000579E5">
      <w:rPr>
        <w:rFonts w:ascii="Arial" w:hAnsi="Arial" w:cs="Arial"/>
        <w:sz w:val="16"/>
      </w:rPr>
      <w:instrText xml:space="preserve"> PAGE  \* MERGEFORMAT </w:instrText>
    </w:r>
    <w:r w:rsidRPr="000579E5">
      <w:rPr>
        <w:rFonts w:ascii="Arial" w:hAnsi="Arial" w:cs="Arial"/>
        <w:sz w:val="16"/>
      </w:rPr>
      <w:fldChar w:fldCharType="separate"/>
    </w:r>
    <w:r w:rsidR="007571BD">
      <w:rPr>
        <w:rFonts w:ascii="Arial" w:hAnsi="Arial" w:cs="Arial"/>
        <w:noProof/>
        <w:sz w:val="16"/>
      </w:rPr>
      <w:t>1</w:t>
    </w:r>
    <w:r w:rsidRPr="000579E5">
      <w:rPr>
        <w:rFonts w:ascii="Arial" w:hAnsi="Arial" w:cs="Arial"/>
        <w:sz w:val="16"/>
      </w:rPr>
      <w:fldChar w:fldCharType="end"/>
    </w:r>
    <w:r w:rsidRPr="000579E5">
      <w:rPr>
        <w:rFonts w:ascii="Arial" w:hAnsi="Arial" w:cs="Arial"/>
        <w:sz w:val="16"/>
      </w:rPr>
      <w:t xml:space="preserve"> of </w:t>
    </w:r>
    <w:r w:rsidRPr="000579E5">
      <w:rPr>
        <w:rFonts w:ascii="Arial" w:hAnsi="Arial" w:cs="Arial"/>
        <w:sz w:val="16"/>
      </w:rPr>
      <w:fldChar w:fldCharType="begin"/>
    </w:r>
    <w:r w:rsidRPr="000579E5">
      <w:rPr>
        <w:rFonts w:ascii="Arial" w:hAnsi="Arial" w:cs="Arial"/>
        <w:sz w:val="16"/>
      </w:rPr>
      <w:instrText xml:space="preserve"> NUMPAGES  \* MERGEFORMAT </w:instrText>
    </w:r>
    <w:r w:rsidRPr="000579E5">
      <w:rPr>
        <w:rFonts w:ascii="Arial" w:hAnsi="Arial" w:cs="Arial"/>
        <w:sz w:val="16"/>
      </w:rPr>
      <w:fldChar w:fldCharType="separate"/>
    </w:r>
    <w:r w:rsidR="007571BD">
      <w:rPr>
        <w:rFonts w:ascii="Arial" w:hAnsi="Arial" w:cs="Arial"/>
        <w:noProof/>
        <w:sz w:val="16"/>
      </w:rPr>
      <w:t>1</w:t>
    </w:r>
    <w:r w:rsidRPr="000579E5">
      <w:rPr>
        <w:rFonts w:ascii="Arial" w:hAnsi="Arial" w:cs="Arial"/>
        <w:sz w:val="16"/>
      </w:rPr>
      <w:fldChar w:fldCharType="end"/>
    </w:r>
  </w:p>
  <w:p w14:paraId="302963F9" w14:textId="1D082261" w:rsidR="000579E5" w:rsidRDefault="000579E5">
    <w:pPr>
      <w:pStyle w:val="Footer"/>
    </w:pPr>
    <w:r w:rsidRPr="000579E5">
      <w:rPr>
        <w:rFonts w:ascii="Arial" w:hAnsi="Arial" w:cs="Arial"/>
        <w:sz w:val="16"/>
      </w:rPr>
      <w:t xml:space="preserve">Last Updated: </w:t>
    </w:r>
    <w:r w:rsidRPr="000579E5">
      <w:rPr>
        <w:rFonts w:ascii="Arial" w:hAnsi="Arial" w:cs="Arial"/>
        <w:sz w:val="16"/>
      </w:rPr>
      <w:fldChar w:fldCharType="begin"/>
    </w:r>
    <w:r w:rsidRPr="000579E5">
      <w:rPr>
        <w:rFonts w:ascii="Arial" w:hAnsi="Arial" w:cs="Arial"/>
        <w:sz w:val="16"/>
      </w:rPr>
      <w:instrText xml:space="preserve"> DOCPROPERTY  LastSavedTime  \* MERGEFORMAT </w:instrText>
    </w:r>
    <w:r w:rsidRPr="000579E5">
      <w:rPr>
        <w:rFonts w:ascii="Arial" w:hAnsi="Arial" w:cs="Arial"/>
        <w:sz w:val="16"/>
      </w:rPr>
      <w:fldChar w:fldCharType="separate"/>
    </w:r>
    <w:r w:rsidR="007571BD">
      <w:rPr>
        <w:rFonts w:ascii="Arial" w:hAnsi="Arial" w:cs="Arial"/>
        <w:sz w:val="16"/>
      </w:rPr>
      <w:t>31/10/2018 4:26 PM</w:t>
    </w:r>
    <w:r w:rsidRPr="000579E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F5811" w14:textId="77777777" w:rsidR="00F519CE" w:rsidRDefault="00F519CE" w:rsidP="00EC4F16">
      <w:pPr>
        <w:spacing w:after="0" w:line="240" w:lineRule="auto"/>
      </w:pPr>
      <w:r>
        <w:separator/>
      </w:r>
    </w:p>
  </w:footnote>
  <w:footnote w:type="continuationSeparator" w:id="0">
    <w:p w14:paraId="05E94246" w14:textId="77777777" w:rsidR="00F519CE" w:rsidRDefault="00F519CE" w:rsidP="00E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6"/>
    <w:rsid w:val="000579E5"/>
    <w:rsid w:val="00144E32"/>
    <w:rsid w:val="002609BB"/>
    <w:rsid w:val="003601A0"/>
    <w:rsid w:val="00524464"/>
    <w:rsid w:val="005838C0"/>
    <w:rsid w:val="00605194"/>
    <w:rsid w:val="007571BD"/>
    <w:rsid w:val="0077376E"/>
    <w:rsid w:val="00A04931"/>
    <w:rsid w:val="00D36DB0"/>
    <w:rsid w:val="00EA1E72"/>
    <w:rsid w:val="00EC4F16"/>
    <w:rsid w:val="00F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3C7"/>
  <w15:chartTrackingRefBased/>
  <w15:docId w15:val="{A532F30F-A841-4DA5-B238-01F0436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6"/>
  </w:style>
  <w:style w:type="paragraph" w:styleId="Footer">
    <w:name w:val="footer"/>
    <w:basedOn w:val="Normal"/>
    <w:link w:val="Foot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6"/>
  </w:style>
  <w:style w:type="paragraph" w:customStyle="1" w:styleId="SOFinalHead3PerformanceTable">
    <w:name w:val="SO Final Head 3 (Performance Table)"/>
    <w:rsid w:val="00EC4F1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EC4F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C4F1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C4F1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C4F1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e65b446ba5c844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A768648</value>
    </field>
    <field name="Objective-Title">
      <value order="0">Stage 2 English as an Additional Language Performance Standards 2019</value>
    </field>
    <field name="Objective-Description">
      <value order="0"/>
    </field>
    <field name="Objective-CreationStamp">
      <value order="0">2018-10-25T04:36:48Z</value>
    </field>
    <field name="Objective-IsApproved">
      <value order="0">false</value>
    </field>
    <field name="Objective-IsPublished">
      <value order="0">true</value>
    </field>
    <field name="Objective-DatePublished">
      <value order="0">2018-11-05T03:00:26Z</value>
    </field>
    <field name="Objective-ModificationStamp">
      <value order="0">2018-11-05T03:00:26Z</value>
    </field>
    <field name="Objective-Owner">
      <value order="0">Ruth Ekwomadu</value>
    </field>
    <field name="Objective-Path">
      <value order="0">Objective Global Folder:SACE Support Materials:SACE Support Materials Administration:General Administration:2019 performance standards:Stage 2</value>
    </field>
    <field name="Objective-Parent">
      <value order="0">Stage 2</value>
    </field>
    <field name="Objective-State">
      <value order="0">Published</value>
    </field>
    <field name="Objective-VersionId">
      <value order="0">vA1354947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qA17184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695F0533-CB60-4D18-8BC8-2F856DE9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Karen Collins</cp:lastModifiedBy>
  <cp:revision>6</cp:revision>
  <dcterms:created xsi:type="dcterms:W3CDTF">2018-10-25T04:36:00Z</dcterms:created>
  <dcterms:modified xsi:type="dcterms:W3CDTF">2018-11-05T03:00:00Z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A768648</vt:lpwstr>
  </property>
  <property fmtid="{D5CDD505-2E9C-101B-9397-08002B2CF9AE}" pid="4" name="Objective-Title">
    <vt:lpwstr>Stage 2 English as an Additional Language Performance Standards 2019</vt:lpwstr>
  </property>
  <property fmtid="{D5CDD505-2E9C-101B-9397-08002B2CF9AE}" pid="5" name="Objective-Description">
    <vt:lpwstr/>
  </property>
  <property fmtid="{D5CDD505-2E9C-101B-9397-08002B2CF9AE}" pid="6" name="Objective-CreationStamp">
    <vt:filetime>2018-10-25T04:36:48Z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2018-11-05T03:00:26Z</vt:filetime>
  </property>
  <property fmtid="{D5CDD505-2E9C-101B-9397-08002B2CF9AE}" pid="10" name="Objective-ModificationStamp">
    <vt:filetime>2018-11-05T03:00:26Z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Folder:SACE Support Materials:SACE Support Materials Administration:General Administration:2019 performance standards:Stage 2</vt:lpwstr>
  </property>
  <property fmtid="{D5CDD505-2E9C-101B-9397-08002B2CF9AE}" pid="13" name="Objective-Parent">
    <vt:lpwstr>Stage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vA1354947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qA17184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