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2BB8" w14:textId="6BD58824" w:rsidR="0029094A" w:rsidRPr="002D1027" w:rsidRDefault="0029094A" w:rsidP="0029094A">
      <w:pPr>
        <w:pStyle w:val="SOFinalHead3PerformanceTable"/>
      </w:pPr>
      <w:r w:rsidRPr="002D1027">
        <w:t>Performance Standards for Stage 2 Economics</w:t>
      </w:r>
      <w:r w:rsidR="004015BD">
        <w:t xml:space="preserve"> 2019</w:t>
      </w:r>
    </w:p>
    <w:tbl>
      <w:tblPr>
        <w:tblStyle w:val="SOFinalPerformanceTable"/>
        <w:tblW w:w="9211" w:type="dxa"/>
        <w:tblLook w:val="01E0" w:firstRow="1" w:lastRow="1" w:firstColumn="1" w:lastColumn="1" w:noHBand="0" w:noVBand="0"/>
        <w:tblCaption w:val="Performance Standards for Stage 2 Economics"/>
      </w:tblPr>
      <w:tblGrid>
        <w:gridCol w:w="364"/>
        <w:gridCol w:w="2752"/>
        <w:gridCol w:w="3544"/>
        <w:gridCol w:w="2551"/>
      </w:tblGrid>
      <w:tr w:rsidR="0029094A" w:rsidRPr="002D1027" w14:paraId="6F9BF6CD" w14:textId="77777777" w:rsidTr="007808C9">
        <w:trPr>
          <w:trHeight w:val="401"/>
          <w:tblHeader/>
        </w:trPr>
        <w:tc>
          <w:tcPr>
            <w:tcW w:w="36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196ECAA" w14:textId="77777777" w:rsidR="0029094A" w:rsidRPr="002D1027" w:rsidRDefault="0029094A" w:rsidP="00DD6EF3">
            <w:bookmarkStart w:id="0" w:name="Title_2"/>
            <w:bookmarkStart w:id="1" w:name="ColumnTitle_Analysis_and_Evaluation_2" w:colFirst="2" w:colLast="2"/>
            <w:r w:rsidRPr="0026522A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75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601FFC9" w14:textId="77777777" w:rsidR="0029094A" w:rsidRPr="002D1027" w:rsidRDefault="0029094A" w:rsidP="00DD6EF3">
            <w:pPr>
              <w:pStyle w:val="SOFinalPerformanceTableHead1"/>
            </w:pPr>
            <w:bookmarkStart w:id="2" w:name="ColumnTitle_Knowledge_Understanding_2"/>
            <w:r w:rsidRPr="002D1027">
              <w:t>Knowledge and Understanding</w:t>
            </w:r>
            <w:bookmarkEnd w:id="2"/>
          </w:p>
        </w:tc>
        <w:tc>
          <w:tcPr>
            <w:tcW w:w="354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5BEAD8B" w14:textId="77777777" w:rsidR="0029094A" w:rsidRPr="002D1027" w:rsidRDefault="0029094A" w:rsidP="00DD6EF3">
            <w:pPr>
              <w:pStyle w:val="SOFinalPerformanceTableHead1"/>
            </w:pPr>
            <w:r w:rsidRPr="002D1027">
              <w:t>Analysis and Evaluation</w:t>
            </w:r>
          </w:p>
        </w:tc>
        <w:tc>
          <w:tcPr>
            <w:tcW w:w="255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F147A13" w14:textId="77777777" w:rsidR="0029094A" w:rsidRPr="002D1027" w:rsidRDefault="0029094A" w:rsidP="00DD6EF3">
            <w:pPr>
              <w:pStyle w:val="SOFinalPerformanceTableHead1"/>
            </w:pPr>
            <w:bookmarkStart w:id="3" w:name="ColumnTitle_Communication_2"/>
            <w:r w:rsidRPr="002D1027">
              <w:t>Communication</w:t>
            </w:r>
            <w:bookmarkEnd w:id="3"/>
          </w:p>
        </w:tc>
      </w:tr>
      <w:tr w:rsidR="0029094A" w:rsidRPr="002D1027" w14:paraId="63A5CB7E" w14:textId="77777777" w:rsidTr="007808C9">
        <w:trPr>
          <w:trHeight w:val="2505"/>
        </w:trPr>
        <w:tc>
          <w:tcPr>
            <w:tcW w:w="364" w:type="dxa"/>
            <w:shd w:val="clear" w:color="auto" w:fill="D9D9D9" w:themeFill="background1" w:themeFillShade="D9"/>
          </w:tcPr>
          <w:p w14:paraId="4D5816C0" w14:textId="64FDC825" w:rsidR="0029094A" w:rsidRPr="002D1027" w:rsidRDefault="0029094A" w:rsidP="00DD6EF3">
            <w:pPr>
              <w:pStyle w:val="SOFinalPerformanceTableLetters"/>
            </w:pPr>
            <w:bookmarkStart w:id="4" w:name="RowTitle_A_2"/>
            <w:bookmarkEnd w:id="1"/>
            <w:r w:rsidRPr="002D1027">
              <w:t>A</w:t>
            </w:r>
            <w:bookmarkEnd w:id="4"/>
          </w:p>
        </w:tc>
        <w:tc>
          <w:tcPr>
            <w:tcW w:w="2752" w:type="dxa"/>
          </w:tcPr>
          <w:p w14:paraId="476D9C64" w14:textId="77777777" w:rsidR="0029094A" w:rsidRPr="002D1027" w:rsidRDefault="0029094A" w:rsidP="00DD6EF3">
            <w:pPr>
              <w:pStyle w:val="SOFinalPerformanceTableText"/>
            </w:pPr>
            <w:r w:rsidRPr="002D1027">
              <w:t>Comprehensive knowledge, in-depth understanding, and focused application of complex economic concepts, principles, models, and skills.</w:t>
            </w:r>
          </w:p>
          <w:p w14:paraId="53157D98" w14:textId="77777777" w:rsidR="0029094A" w:rsidRPr="002D1027" w:rsidRDefault="0029094A" w:rsidP="00DD6EF3">
            <w:pPr>
              <w:pStyle w:val="SOFinalPerformanceTableText"/>
            </w:pPr>
            <w:r w:rsidRPr="002D1027">
              <w:t>Comprehensive and well-informed understanding of the role of economic systems in dealing with the economic problem of scarcity.</w:t>
            </w:r>
          </w:p>
        </w:tc>
        <w:tc>
          <w:tcPr>
            <w:tcW w:w="3544" w:type="dxa"/>
          </w:tcPr>
          <w:p w14:paraId="7A80252E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Astute and logical analysis and evaluation of economic issues and events (past and current), using economic models and the skills of economic inquiry.</w:t>
            </w:r>
          </w:p>
          <w:p w14:paraId="211F444F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Perceptive evaluation of the effects of interdependence on individuals, business, and government</w:t>
            </w:r>
            <w:r>
              <w:rPr>
                <w:szCs w:val="20"/>
              </w:rPr>
              <w:t>,</w:t>
            </w:r>
            <w:r w:rsidRPr="002D1027">
              <w:rPr>
                <w:szCs w:val="20"/>
              </w:rPr>
              <w:t xml:space="preserve"> locally, nationally, and globally.</w:t>
            </w:r>
          </w:p>
          <w:p w14:paraId="478C4212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 xml:space="preserve">Incisive analysis and evaluation of the impact of economic change locally, nationally, and globally. </w:t>
            </w:r>
          </w:p>
          <w:p w14:paraId="6ACF8F4B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Insightful and well-informed evaluation of the way in which economic decisions involve costs and benefits.</w:t>
            </w:r>
          </w:p>
        </w:tc>
        <w:tc>
          <w:tcPr>
            <w:tcW w:w="2551" w:type="dxa"/>
          </w:tcPr>
          <w:p w14:paraId="37B91985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Sophisticated communication of economic principles and models, and complex concepts.</w:t>
            </w:r>
          </w:p>
          <w:p w14:paraId="5314E519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 xml:space="preserve">Consistent, clear, and appropriate use of correct economic terminology. </w:t>
            </w:r>
          </w:p>
        </w:tc>
      </w:tr>
      <w:tr w:rsidR="0029094A" w:rsidRPr="002D1027" w14:paraId="703D0E2A" w14:textId="77777777" w:rsidTr="007808C9">
        <w:tc>
          <w:tcPr>
            <w:tcW w:w="364" w:type="dxa"/>
            <w:shd w:val="clear" w:color="auto" w:fill="D9D9D9" w:themeFill="background1" w:themeFillShade="D9"/>
          </w:tcPr>
          <w:p w14:paraId="6A7C91B0" w14:textId="488867A1" w:rsidR="0029094A" w:rsidRPr="002D1027" w:rsidRDefault="0029094A" w:rsidP="00DD6EF3">
            <w:pPr>
              <w:pStyle w:val="SOFinalPerformanceTableLetters"/>
            </w:pPr>
            <w:bookmarkStart w:id="5" w:name="RowTitle_B_2"/>
            <w:r w:rsidRPr="002D1027">
              <w:t>B</w:t>
            </w:r>
            <w:bookmarkEnd w:id="5"/>
          </w:p>
        </w:tc>
        <w:tc>
          <w:tcPr>
            <w:tcW w:w="2752" w:type="dxa"/>
          </w:tcPr>
          <w:p w14:paraId="47EE02E0" w14:textId="77777777" w:rsidR="0029094A" w:rsidRPr="002D1027" w:rsidRDefault="0029094A" w:rsidP="00DD6EF3">
            <w:pPr>
              <w:pStyle w:val="SOFinalPerformanceTableText"/>
            </w:pPr>
            <w:r w:rsidRPr="002D1027">
              <w:t>Some depth of knowledge and understanding, and focused application, of a variety of economic concepts, principles, models, and skills.</w:t>
            </w:r>
          </w:p>
          <w:p w14:paraId="10F12179" w14:textId="77777777" w:rsidR="0029094A" w:rsidRPr="002D1027" w:rsidRDefault="0029094A" w:rsidP="00DD6EF3">
            <w:pPr>
              <w:pStyle w:val="SOFinalPerformanceTableText"/>
            </w:pPr>
            <w:r w:rsidRPr="002D1027">
              <w:t>Well-informed understanding of the role of economic systems in dealing with the economic problem of scarcity.</w:t>
            </w:r>
          </w:p>
        </w:tc>
        <w:tc>
          <w:tcPr>
            <w:tcW w:w="3544" w:type="dxa"/>
          </w:tcPr>
          <w:p w14:paraId="0D9DC71F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Well-considered analysis and evaluation of economic issues and events (past and current), using economic models and the skills of economic inquiry.</w:t>
            </w:r>
          </w:p>
          <w:p w14:paraId="78ECB185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Well-considered evaluation of the effects of interdependence on individuals, business, and government</w:t>
            </w:r>
            <w:r>
              <w:rPr>
                <w:szCs w:val="20"/>
              </w:rPr>
              <w:t>,</w:t>
            </w:r>
            <w:r w:rsidRPr="002D1027">
              <w:rPr>
                <w:szCs w:val="20"/>
              </w:rPr>
              <w:t xml:space="preserve"> locally, nationally, and globally.</w:t>
            </w:r>
          </w:p>
          <w:p w14:paraId="2B63438A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 xml:space="preserve">Well-informed analysis and evaluation of the impact of economic change locally, nationally, and globally. </w:t>
            </w:r>
          </w:p>
          <w:p w14:paraId="1A22C14E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Well-informed evaluation of the way in which economic decisions involve costs and benefits.</w:t>
            </w:r>
          </w:p>
        </w:tc>
        <w:tc>
          <w:tcPr>
            <w:tcW w:w="2551" w:type="dxa"/>
          </w:tcPr>
          <w:p w14:paraId="425E7B58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 xml:space="preserve">Clear and accurate communication of economic principles and models, and a variety of concepts. </w:t>
            </w:r>
          </w:p>
          <w:p w14:paraId="3DAEA6AD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Clear and appropriate use of economic terminology.</w:t>
            </w:r>
          </w:p>
        </w:tc>
      </w:tr>
      <w:tr w:rsidR="0029094A" w:rsidRPr="002D1027" w14:paraId="53E904A4" w14:textId="77777777" w:rsidTr="007808C9">
        <w:tc>
          <w:tcPr>
            <w:tcW w:w="364" w:type="dxa"/>
            <w:shd w:val="clear" w:color="auto" w:fill="D9D9D9" w:themeFill="background1" w:themeFillShade="D9"/>
          </w:tcPr>
          <w:p w14:paraId="715560DC" w14:textId="1D3B8888" w:rsidR="0029094A" w:rsidRPr="002D1027" w:rsidRDefault="0029094A" w:rsidP="00DD6EF3">
            <w:pPr>
              <w:pStyle w:val="SOFinalPerformanceTableLetters"/>
            </w:pPr>
            <w:bookmarkStart w:id="6" w:name="RowTitle_C_2"/>
            <w:r w:rsidRPr="002D1027">
              <w:t>C</w:t>
            </w:r>
            <w:bookmarkEnd w:id="6"/>
          </w:p>
        </w:tc>
        <w:tc>
          <w:tcPr>
            <w:tcW w:w="2752" w:type="dxa"/>
          </w:tcPr>
          <w:p w14:paraId="7371BEA5" w14:textId="77777777" w:rsidR="0029094A" w:rsidRPr="002D1027" w:rsidRDefault="0029094A" w:rsidP="00DD6EF3">
            <w:pPr>
              <w:pStyle w:val="SOFinalPerformanceTableText"/>
            </w:pPr>
            <w:r w:rsidRPr="002D1027">
              <w:t>Considered knowledge and understanding, and competent application, of economic concepts, principles, models, and skills.</w:t>
            </w:r>
          </w:p>
          <w:p w14:paraId="6DABC157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Informed understanding of the role of economic systems in dealing with the economic problem of scarcity.</w:t>
            </w:r>
          </w:p>
        </w:tc>
        <w:tc>
          <w:tcPr>
            <w:tcW w:w="3544" w:type="dxa"/>
          </w:tcPr>
          <w:p w14:paraId="71251B1E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Considered analysis and evaluation of economic issues and events (past and current), using economic models and the skills of economic inquiry.</w:t>
            </w:r>
          </w:p>
          <w:p w14:paraId="378E391F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Considered evaluation of the effects of interdependence on individuals, business, and government</w:t>
            </w:r>
            <w:r>
              <w:rPr>
                <w:szCs w:val="20"/>
              </w:rPr>
              <w:t>,</w:t>
            </w:r>
            <w:r w:rsidRPr="002D1027">
              <w:rPr>
                <w:szCs w:val="20"/>
              </w:rPr>
              <w:t xml:space="preserve"> locally, nationally, and globally.</w:t>
            </w:r>
          </w:p>
          <w:p w14:paraId="66323167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 xml:space="preserve">Informed analysis and evaluation of the impact of economic change locally, nationally, and globally. </w:t>
            </w:r>
          </w:p>
          <w:p w14:paraId="2E9E1FC6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Informed evaluation of the way in which economic decisions involve costs and benefits.</w:t>
            </w:r>
          </w:p>
        </w:tc>
        <w:tc>
          <w:tcPr>
            <w:tcW w:w="2551" w:type="dxa"/>
          </w:tcPr>
          <w:p w14:paraId="0335C33A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Competent communication of some economic principles, models, and concepts.</w:t>
            </w:r>
          </w:p>
          <w:p w14:paraId="408F48CF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Appropriate use of economic terminology.</w:t>
            </w:r>
          </w:p>
        </w:tc>
      </w:tr>
      <w:tr w:rsidR="0029094A" w:rsidRPr="002D1027" w14:paraId="621861CA" w14:textId="77777777" w:rsidTr="007808C9">
        <w:tc>
          <w:tcPr>
            <w:tcW w:w="364" w:type="dxa"/>
            <w:shd w:val="clear" w:color="auto" w:fill="D9D9D9" w:themeFill="background1" w:themeFillShade="D9"/>
          </w:tcPr>
          <w:p w14:paraId="2D63F773" w14:textId="38ACA219" w:rsidR="0029094A" w:rsidRPr="002D1027" w:rsidRDefault="0029094A" w:rsidP="00DD6EF3">
            <w:pPr>
              <w:pStyle w:val="SOFinalPerformanceTableLetters"/>
            </w:pPr>
            <w:bookmarkStart w:id="7" w:name="RowTitle_D_2"/>
            <w:r w:rsidRPr="002D1027">
              <w:t>D</w:t>
            </w:r>
            <w:bookmarkEnd w:id="7"/>
          </w:p>
        </w:tc>
        <w:tc>
          <w:tcPr>
            <w:tcW w:w="2752" w:type="dxa"/>
          </w:tcPr>
          <w:p w14:paraId="6F18B185" w14:textId="77777777" w:rsidR="0029094A" w:rsidRPr="002D1027" w:rsidRDefault="0029094A" w:rsidP="00DD6EF3">
            <w:pPr>
              <w:pStyle w:val="SOFinalPerformanceTableText"/>
            </w:pPr>
            <w:r w:rsidRPr="002D1027">
              <w:t>Superficial understanding and partial application of some basic economic concepts, principles, models, and skills.</w:t>
            </w:r>
          </w:p>
          <w:p w14:paraId="215F24BE" w14:textId="77777777" w:rsidR="0029094A" w:rsidRPr="002D1027" w:rsidRDefault="0029094A" w:rsidP="00DD6EF3">
            <w:pPr>
              <w:pStyle w:val="SOFinalPerformanceTableText"/>
            </w:pPr>
            <w:r w:rsidRPr="002D1027">
              <w:t>Some recognition of the role of economic systems in dealing with the economic problem of scarcity.</w:t>
            </w:r>
          </w:p>
        </w:tc>
        <w:tc>
          <w:tcPr>
            <w:tcW w:w="3544" w:type="dxa"/>
          </w:tcPr>
          <w:p w14:paraId="5A115661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Basic consideration and description of one or more economic issues and/or events (past and</w:t>
            </w:r>
            <w:r>
              <w:rPr>
                <w:szCs w:val="20"/>
              </w:rPr>
              <w:t>/or</w:t>
            </w:r>
            <w:r w:rsidRPr="002D1027">
              <w:rPr>
                <w:szCs w:val="20"/>
              </w:rPr>
              <w:t xml:space="preserve"> current), using some skills of economic inquiry.</w:t>
            </w:r>
          </w:p>
          <w:p w14:paraId="662B9A68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Basic consideration and description of one or more of the effects of interdependence on individuals, business, and government</w:t>
            </w:r>
            <w:r>
              <w:rPr>
                <w:szCs w:val="20"/>
              </w:rPr>
              <w:t>,</w:t>
            </w:r>
            <w:r w:rsidRPr="002D1027">
              <w:rPr>
                <w:szCs w:val="20"/>
              </w:rPr>
              <w:t xml:space="preserve"> locally, nationally, and globally.</w:t>
            </w:r>
          </w:p>
          <w:p w14:paraId="31CF7973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Recognition of aspects of the impact of economic change locally, nationally, and globally.</w:t>
            </w:r>
          </w:p>
          <w:p w14:paraId="7F72F94E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Some awareness of the way in which economic decisions involve costs and benefits.</w:t>
            </w:r>
          </w:p>
        </w:tc>
        <w:tc>
          <w:tcPr>
            <w:tcW w:w="2551" w:type="dxa"/>
          </w:tcPr>
          <w:p w14:paraId="78D31EF1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Communication of some basic economic principles, models, and concepts.</w:t>
            </w:r>
          </w:p>
          <w:p w14:paraId="5656FC42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Some appropriate use of some economic terminology, with inconsistencies.</w:t>
            </w:r>
          </w:p>
        </w:tc>
      </w:tr>
      <w:tr w:rsidR="0029094A" w:rsidRPr="002D1027" w14:paraId="30F950CD" w14:textId="77777777" w:rsidTr="007808C9">
        <w:tc>
          <w:tcPr>
            <w:tcW w:w="364" w:type="dxa"/>
            <w:shd w:val="clear" w:color="auto" w:fill="D9D9D9" w:themeFill="background1" w:themeFillShade="D9"/>
          </w:tcPr>
          <w:p w14:paraId="5C6C7F36" w14:textId="1D1F6DA4" w:rsidR="0029094A" w:rsidRPr="002D1027" w:rsidRDefault="0029094A" w:rsidP="00DD6EF3">
            <w:pPr>
              <w:pStyle w:val="SOFinalPerformanceTableLetters"/>
            </w:pPr>
            <w:bookmarkStart w:id="8" w:name="RowTitle_E_2"/>
            <w:r w:rsidRPr="002D1027">
              <w:lastRenderedPageBreak/>
              <w:t>E</w:t>
            </w:r>
            <w:bookmarkEnd w:id="8"/>
          </w:p>
        </w:tc>
        <w:tc>
          <w:tcPr>
            <w:tcW w:w="2752" w:type="dxa"/>
          </w:tcPr>
          <w:p w14:paraId="49592BFC" w14:textId="77777777" w:rsidR="0029094A" w:rsidRPr="002D1027" w:rsidRDefault="0029094A" w:rsidP="00DD6EF3">
            <w:pPr>
              <w:pStyle w:val="SOFinalPerformanceTableText"/>
            </w:pPr>
            <w:r w:rsidRPr="002D1027">
              <w:t>Identification and attempted application of one or more basic economic concepts, principles, models, or skills.</w:t>
            </w:r>
          </w:p>
          <w:p w14:paraId="7CF93590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Limited recognition of the role of economic systems in dealing with the economic problem of scarcity.</w:t>
            </w:r>
          </w:p>
        </w:tc>
        <w:tc>
          <w:tcPr>
            <w:tcW w:w="3544" w:type="dxa"/>
          </w:tcPr>
          <w:p w14:paraId="7F88DF67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Emerging awareness of one or more economic issues or events (past and</w:t>
            </w:r>
            <w:r>
              <w:rPr>
                <w:szCs w:val="20"/>
              </w:rPr>
              <w:t>/or</w:t>
            </w:r>
            <w:r w:rsidRPr="002D1027">
              <w:rPr>
                <w:szCs w:val="20"/>
              </w:rPr>
              <w:t xml:space="preserve"> current), with limited use of skills of economic inquiry.</w:t>
            </w:r>
          </w:p>
          <w:p w14:paraId="40EF69A1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Limited recognition of one or more of the effects of interdependence on individuals, business, and government</w:t>
            </w:r>
            <w:r>
              <w:rPr>
                <w:szCs w:val="20"/>
              </w:rPr>
              <w:t>,</w:t>
            </w:r>
            <w:r w:rsidRPr="002D1027">
              <w:rPr>
                <w:szCs w:val="20"/>
              </w:rPr>
              <w:t xml:space="preserve"> locally, nationally, and globally.</w:t>
            </w:r>
          </w:p>
          <w:p w14:paraId="3BB41F07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Emerging recognition of an aspect of the impact of economic change locally, nationally, and globally.</w:t>
            </w:r>
          </w:p>
          <w:p w14:paraId="08172BB5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Limited awareness of the way in which economic decisions involve costs and benefits.</w:t>
            </w:r>
          </w:p>
        </w:tc>
        <w:tc>
          <w:tcPr>
            <w:tcW w:w="2551" w:type="dxa"/>
          </w:tcPr>
          <w:p w14:paraId="7BF48243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Attempted communication of one or more simple economic principles, models, or concepts.</w:t>
            </w:r>
          </w:p>
          <w:p w14:paraId="6E36376D" w14:textId="77777777" w:rsidR="0029094A" w:rsidRPr="002D1027" w:rsidRDefault="0029094A" w:rsidP="00DD6EF3">
            <w:pPr>
              <w:pStyle w:val="SOFinalPerformanceTableText"/>
              <w:rPr>
                <w:szCs w:val="20"/>
              </w:rPr>
            </w:pPr>
            <w:r w:rsidRPr="002D1027">
              <w:rPr>
                <w:szCs w:val="20"/>
              </w:rPr>
              <w:t>Limited use of economic terminology.</w:t>
            </w:r>
          </w:p>
        </w:tc>
      </w:tr>
    </w:tbl>
    <w:p w14:paraId="52A11F97" w14:textId="77777777" w:rsidR="0077376E" w:rsidRPr="0029094A" w:rsidRDefault="0077376E" w:rsidP="0029094A">
      <w:bookmarkStart w:id="9" w:name="_GoBack"/>
      <w:bookmarkEnd w:id="9"/>
    </w:p>
    <w:sectPr w:rsidR="0077376E" w:rsidRPr="0029094A" w:rsidSect="00EC4F16">
      <w:footerReference w:type="default" r:id="rId8"/>
      <w:pgSz w:w="11906" w:h="16838" w:code="9"/>
      <w:pgMar w:top="1985" w:right="1985" w:bottom="1985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8A3B9" w14:textId="77777777" w:rsidR="0065078E" w:rsidRDefault="0065078E" w:rsidP="00EC4F16">
      <w:pPr>
        <w:spacing w:after="0" w:line="240" w:lineRule="auto"/>
      </w:pPr>
      <w:r>
        <w:separator/>
      </w:r>
    </w:p>
  </w:endnote>
  <w:endnote w:type="continuationSeparator" w:id="0">
    <w:p w14:paraId="7C780322" w14:textId="77777777" w:rsidR="0065078E" w:rsidRDefault="0065078E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758D" w14:textId="4B642AFD" w:rsidR="004015BD" w:rsidRDefault="004015B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2 Economics Performance Standards 2019</w:t>
    </w:r>
  </w:p>
  <w:p w14:paraId="3A137D3C" w14:textId="4974C589" w:rsidR="004015BD" w:rsidRPr="004015BD" w:rsidRDefault="004015BD">
    <w:pPr>
      <w:pStyle w:val="Footer"/>
      <w:rPr>
        <w:rFonts w:ascii="Arial" w:hAnsi="Arial" w:cs="Arial"/>
        <w:sz w:val="16"/>
      </w:rPr>
    </w:pPr>
    <w:r w:rsidRPr="004015BD">
      <w:rPr>
        <w:rFonts w:ascii="Arial" w:hAnsi="Arial" w:cs="Arial"/>
        <w:sz w:val="16"/>
      </w:rPr>
      <w:t xml:space="preserve">Ref: </w:t>
    </w:r>
    <w:r w:rsidRPr="004015BD">
      <w:rPr>
        <w:rFonts w:ascii="Arial" w:hAnsi="Arial" w:cs="Arial"/>
        <w:sz w:val="16"/>
      </w:rPr>
      <w:fldChar w:fldCharType="begin"/>
    </w:r>
    <w:r w:rsidRPr="004015BD">
      <w:rPr>
        <w:rFonts w:ascii="Arial" w:hAnsi="Arial" w:cs="Arial"/>
        <w:sz w:val="16"/>
      </w:rPr>
      <w:instrText xml:space="preserve"> DOCPROPERTY  Objective-Id  \* MERGEFORMAT </w:instrText>
    </w:r>
    <w:r w:rsidRPr="004015BD">
      <w:rPr>
        <w:rFonts w:ascii="Arial" w:hAnsi="Arial" w:cs="Arial"/>
        <w:sz w:val="16"/>
      </w:rPr>
      <w:fldChar w:fldCharType="separate"/>
    </w:r>
    <w:r w:rsidR="007808C9">
      <w:rPr>
        <w:rFonts w:ascii="Arial" w:hAnsi="Arial" w:cs="Arial"/>
        <w:sz w:val="16"/>
      </w:rPr>
      <w:t>A768644</w:t>
    </w:r>
    <w:r w:rsidRPr="004015BD">
      <w:rPr>
        <w:rFonts w:ascii="Arial" w:hAnsi="Arial" w:cs="Arial"/>
        <w:sz w:val="16"/>
      </w:rPr>
      <w:fldChar w:fldCharType="end"/>
    </w:r>
    <w:r w:rsidRPr="004015BD">
      <w:rPr>
        <w:rFonts w:ascii="Arial" w:hAnsi="Arial" w:cs="Arial"/>
        <w:sz w:val="16"/>
      </w:rPr>
      <w:tab/>
    </w:r>
    <w:r w:rsidRPr="004015BD">
      <w:rPr>
        <w:rFonts w:ascii="Arial" w:hAnsi="Arial" w:cs="Arial"/>
        <w:sz w:val="16"/>
      </w:rPr>
      <w:tab/>
    </w:r>
    <w:r w:rsidRPr="004015BD">
      <w:rPr>
        <w:rFonts w:ascii="Arial" w:hAnsi="Arial" w:cs="Arial"/>
        <w:sz w:val="16"/>
      </w:rPr>
      <w:fldChar w:fldCharType="begin"/>
    </w:r>
    <w:r w:rsidRPr="004015BD">
      <w:rPr>
        <w:rFonts w:ascii="Arial" w:hAnsi="Arial" w:cs="Arial"/>
        <w:sz w:val="16"/>
      </w:rPr>
      <w:instrText xml:space="preserve"> PAGE  \* MERGEFORMAT </w:instrText>
    </w:r>
    <w:r w:rsidRPr="004015BD">
      <w:rPr>
        <w:rFonts w:ascii="Arial" w:hAnsi="Arial" w:cs="Arial"/>
        <w:sz w:val="16"/>
      </w:rPr>
      <w:fldChar w:fldCharType="separate"/>
    </w:r>
    <w:r w:rsidR="007808C9">
      <w:rPr>
        <w:rFonts w:ascii="Arial" w:hAnsi="Arial" w:cs="Arial"/>
        <w:noProof/>
        <w:sz w:val="16"/>
      </w:rPr>
      <w:t>2</w:t>
    </w:r>
    <w:r w:rsidRPr="004015BD">
      <w:rPr>
        <w:rFonts w:ascii="Arial" w:hAnsi="Arial" w:cs="Arial"/>
        <w:sz w:val="16"/>
      </w:rPr>
      <w:fldChar w:fldCharType="end"/>
    </w:r>
    <w:r w:rsidRPr="004015BD">
      <w:rPr>
        <w:rFonts w:ascii="Arial" w:hAnsi="Arial" w:cs="Arial"/>
        <w:sz w:val="16"/>
      </w:rPr>
      <w:t xml:space="preserve"> of </w:t>
    </w:r>
    <w:r w:rsidRPr="004015BD">
      <w:rPr>
        <w:rFonts w:ascii="Arial" w:hAnsi="Arial" w:cs="Arial"/>
        <w:sz w:val="16"/>
      </w:rPr>
      <w:fldChar w:fldCharType="begin"/>
    </w:r>
    <w:r w:rsidRPr="004015BD">
      <w:rPr>
        <w:rFonts w:ascii="Arial" w:hAnsi="Arial" w:cs="Arial"/>
        <w:sz w:val="16"/>
      </w:rPr>
      <w:instrText xml:space="preserve"> NUMPAGES  \* MERGEFORMAT </w:instrText>
    </w:r>
    <w:r w:rsidRPr="004015BD">
      <w:rPr>
        <w:rFonts w:ascii="Arial" w:hAnsi="Arial" w:cs="Arial"/>
        <w:sz w:val="16"/>
      </w:rPr>
      <w:fldChar w:fldCharType="separate"/>
    </w:r>
    <w:r w:rsidR="007808C9">
      <w:rPr>
        <w:rFonts w:ascii="Arial" w:hAnsi="Arial" w:cs="Arial"/>
        <w:noProof/>
        <w:sz w:val="16"/>
      </w:rPr>
      <w:t>2</w:t>
    </w:r>
    <w:r w:rsidRPr="004015BD">
      <w:rPr>
        <w:rFonts w:ascii="Arial" w:hAnsi="Arial" w:cs="Arial"/>
        <w:sz w:val="16"/>
      </w:rPr>
      <w:fldChar w:fldCharType="end"/>
    </w:r>
  </w:p>
  <w:p w14:paraId="6761968A" w14:textId="39243E26" w:rsidR="004015BD" w:rsidRDefault="004015BD">
    <w:pPr>
      <w:pStyle w:val="Footer"/>
    </w:pPr>
    <w:r w:rsidRPr="004015BD">
      <w:rPr>
        <w:rFonts w:ascii="Arial" w:hAnsi="Arial" w:cs="Arial"/>
        <w:sz w:val="16"/>
      </w:rPr>
      <w:t xml:space="preserve">Last Updated: </w:t>
    </w:r>
    <w:r w:rsidRPr="004015BD">
      <w:rPr>
        <w:rFonts w:ascii="Arial" w:hAnsi="Arial" w:cs="Arial"/>
        <w:sz w:val="16"/>
      </w:rPr>
      <w:fldChar w:fldCharType="begin"/>
    </w:r>
    <w:r w:rsidRPr="004015BD">
      <w:rPr>
        <w:rFonts w:ascii="Arial" w:hAnsi="Arial" w:cs="Arial"/>
        <w:sz w:val="16"/>
      </w:rPr>
      <w:instrText xml:space="preserve"> DOCPROPERTY  LastSavedTime  \* MERGEFORMAT </w:instrText>
    </w:r>
    <w:r w:rsidRPr="004015BD">
      <w:rPr>
        <w:rFonts w:ascii="Arial" w:hAnsi="Arial" w:cs="Arial"/>
        <w:sz w:val="16"/>
      </w:rPr>
      <w:fldChar w:fldCharType="separate"/>
    </w:r>
    <w:r w:rsidR="007808C9">
      <w:rPr>
        <w:rFonts w:ascii="Arial" w:hAnsi="Arial" w:cs="Arial"/>
        <w:sz w:val="16"/>
      </w:rPr>
      <w:t>31/10/2018 4:23 PM</w:t>
    </w:r>
    <w:r w:rsidRPr="004015BD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E11E1" w14:textId="77777777" w:rsidR="0065078E" w:rsidRDefault="0065078E" w:rsidP="00EC4F16">
      <w:pPr>
        <w:spacing w:after="0" w:line="240" w:lineRule="auto"/>
      </w:pPr>
      <w:r>
        <w:separator/>
      </w:r>
    </w:p>
  </w:footnote>
  <w:footnote w:type="continuationSeparator" w:id="0">
    <w:p w14:paraId="6EF2CCBD" w14:textId="77777777" w:rsidR="0065078E" w:rsidRDefault="0065078E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144E32"/>
    <w:rsid w:val="0029094A"/>
    <w:rsid w:val="003601A0"/>
    <w:rsid w:val="004015BD"/>
    <w:rsid w:val="00524464"/>
    <w:rsid w:val="005A6729"/>
    <w:rsid w:val="005E54CA"/>
    <w:rsid w:val="0065078E"/>
    <w:rsid w:val="0077376E"/>
    <w:rsid w:val="007808C9"/>
    <w:rsid w:val="00A04931"/>
    <w:rsid w:val="00D36DB0"/>
    <w:rsid w:val="00E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77393b9e7a6f43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A768644</value>
    </field>
    <field name="Objective-Title">
      <value order="0">Stage 2 Economics Performance Standards 2019</value>
    </field>
    <field name="Objective-Description">
      <value order="0"/>
    </field>
    <field name="Objective-CreationStamp">
      <value order="0">2018-10-25T04:31:32Z</value>
    </field>
    <field name="Objective-IsApproved">
      <value order="0">false</value>
    </field>
    <field name="Objective-IsPublished">
      <value order="0">true</value>
    </field>
    <field name="Objective-DatePublished">
      <value order="0">2018-11-05T02:59:56Z</value>
    </field>
    <field name="Objective-ModificationStamp">
      <value order="0">2018-11-05T02:59:56Z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vA1354946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7DB404D-B2BB-45A2-8212-B2CE28F1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Karen Collins</cp:lastModifiedBy>
  <cp:revision>5</cp:revision>
  <dcterms:created xsi:type="dcterms:W3CDTF">2018-10-25T04:31:00Z</dcterms:created>
  <dcterms:modified xsi:type="dcterms:W3CDTF">2018-11-05T02:59:00Z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A768644</vt:lpwstr>
  </property>
  <property fmtid="{D5CDD505-2E9C-101B-9397-08002B2CF9AE}" pid="4" name="Objective-Title">
    <vt:lpwstr>Stage 2 Economics Performance Standards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2018-10-25T04:31:32Z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2018-11-05T02:59:56Z</vt:filetime>
  </property>
  <property fmtid="{D5CDD505-2E9C-101B-9397-08002B2CF9AE}" pid="10" name="Objective-ModificationStamp">
    <vt:filetime>2018-11-05T02:59:56Z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vA1354946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