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6F29" w14:textId="3B30C5BF" w:rsidR="003A4C04" w:rsidRDefault="003A4C04" w:rsidP="003A4C04">
      <w:r>
        <w:t xml:space="preserve">This Article has been copied from </w:t>
      </w:r>
      <w:r w:rsidRPr="003A4C04">
        <w:t>“Microsoft Support. (n.d.). Export and import OneNote notebooks. Retrieved from </w:t>
      </w:r>
      <w:hyperlink r:id="rId7" w:tgtFrame="_blank" w:history="1">
        <w:r w:rsidRPr="003A4C04">
          <w:rPr>
            <w:color w:val="2E74B5" w:themeColor="accent5" w:themeShade="BF"/>
            <w:u w:val="single"/>
          </w:rPr>
          <w:t>Microsoft Support</w:t>
        </w:r>
      </w:hyperlink>
      <w:r w:rsidRPr="003A4C04">
        <w:t>”, with screenshots of the process included for illustration.</w:t>
      </w:r>
    </w:p>
    <w:p w14:paraId="6F904C60" w14:textId="4B0574B0" w:rsidR="00B54E9E" w:rsidRDefault="00B54E9E" w:rsidP="00B54E9E">
      <w:pPr>
        <w:pStyle w:val="Heading1"/>
        <w:spacing w:before="420" w:beforeAutospacing="0" w:after="450" w:afterAutospacing="0"/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</w:pPr>
      <w:r w:rsidRPr="00B54E9E"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t>Export a notebook</w:t>
      </w:r>
      <w:r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t xml:space="preserve"> – OneNote for Microsoft 365</w:t>
      </w:r>
      <w:r w:rsidR="003A4C04"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t xml:space="preserve"> </w:t>
      </w:r>
      <w:r w:rsidR="003A4C04" w:rsidRPr="003A4C04">
        <w:rPr>
          <w:rFonts w:ascii="Segoe UI Light" w:hAnsi="Segoe UI Light" w:cs="Segoe UI Light"/>
          <w:bCs w:val="0"/>
          <w:color w:val="1E1E1E"/>
          <w:sz w:val="52"/>
          <w:szCs w:val="52"/>
        </w:rPr>
        <w:t>Windows</w:t>
      </w:r>
    </w:p>
    <w:p w14:paraId="7898CAF9" w14:textId="4ABA1CCF" w:rsidR="00B54E9E" w:rsidRPr="00B54E9E" w:rsidRDefault="00B54E9E" w:rsidP="00B54E9E">
      <w:pPr>
        <w:pStyle w:val="Heading1"/>
        <w:spacing w:before="420" w:beforeAutospacing="0" w:after="450" w:afterAutospacing="0"/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</w:pPr>
      <w:r>
        <w:rPr>
          <w:rFonts w:ascii="Segoe UI Light" w:hAnsi="Segoe UI Light" w:cs="Segoe UI Light"/>
          <w:b w:val="0"/>
          <w:bCs w:val="0"/>
          <w:noProof/>
          <w:color w:val="1E1E1E"/>
          <w:sz w:val="52"/>
          <w:szCs w:val="52"/>
        </w:rPr>
        <w:drawing>
          <wp:inline distT="0" distB="0" distL="0" distR="0" wp14:anchorId="1BEDBDE6" wp14:editId="0D310420">
            <wp:extent cx="3674823" cy="239077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4" cy="239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F667D" w14:textId="77777777" w:rsidR="00B54E9E" w:rsidRDefault="00B54E9E" w:rsidP="00B54E9E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On the </w:t>
      </w:r>
      <w:r w:rsidRPr="00B54E9E">
        <w:rPr>
          <w:rFonts w:ascii="Segoe UI" w:hAnsi="Segoe UI" w:cs="Segoe UI"/>
          <w:b/>
          <w:bCs/>
          <w:color w:val="1E1E1E"/>
        </w:rPr>
        <w:t>File</w:t>
      </w:r>
      <w:r w:rsidRPr="00B54E9E">
        <w:rPr>
          <w:rFonts w:ascii="Segoe UI" w:hAnsi="Segoe UI" w:cs="Segoe UI"/>
          <w:color w:val="1E1E1E"/>
        </w:rPr>
        <w:t> menu, select </w:t>
      </w:r>
      <w:r w:rsidRPr="00B54E9E">
        <w:rPr>
          <w:rFonts w:ascii="Segoe UI" w:hAnsi="Segoe UI" w:cs="Segoe UI"/>
          <w:b/>
          <w:bCs/>
          <w:color w:val="1E1E1E"/>
        </w:rPr>
        <w:t>Export</w:t>
      </w:r>
      <w:r w:rsidRPr="00B54E9E">
        <w:rPr>
          <w:rFonts w:ascii="Segoe UI" w:hAnsi="Segoe UI" w:cs="Segoe UI"/>
          <w:color w:val="1E1E1E"/>
        </w:rPr>
        <w:t>.</w:t>
      </w:r>
    </w:p>
    <w:p w14:paraId="72ADDE45" w14:textId="4799E3CB" w:rsidR="00B54E9E" w:rsidRPr="00B54E9E" w:rsidRDefault="00B54E9E" w:rsidP="00B54E9E">
      <w:pPr>
        <w:pStyle w:val="NormalWeb"/>
        <w:rPr>
          <w:rFonts w:ascii="Segoe UI" w:hAnsi="Segoe UI" w:cs="Segoe UI"/>
          <w:color w:val="1E1E1E"/>
        </w:rPr>
      </w:pPr>
      <w:r>
        <w:rPr>
          <w:rFonts w:ascii="Segoe UI" w:hAnsi="Segoe UI" w:cs="Segoe UI"/>
          <w:noProof/>
          <w:color w:val="1E1E1E"/>
        </w:rPr>
        <w:drawing>
          <wp:inline distT="0" distB="0" distL="0" distR="0" wp14:anchorId="779C4104" wp14:editId="63F37088">
            <wp:extent cx="3733386" cy="242887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523" cy="243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B7AF0" w14:textId="77777777" w:rsidR="00B54E9E" w:rsidRDefault="00B54E9E" w:rsidP="00B54E9E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Under </w:t>
      </w:r>
      <w:r w:rsidRPr="00B54E9E">
        <w:rPr>
          <w:rFonts w:ascii="Segoe UI" w:hAnsi="Segoe UI" w:cs="Segoe UI"/>
          <w:b/>
          <w:bCs/>
          <w:color w:val="1E1E1E"/>
        </w:rPr>
        <w:t>Export Current</w:t>
      </w:r>
      <w:r w:rsidRPr="00B54E9E">
        <w:rPr>
          <w:rFonts w:ascii="Segoe UI" w:hAnsi="Segoe UI" w:cs="Segoe UI"/>
          <w:color w:val="1E1E1E"/>
        </w:rPr>
        <w:t>, select </w:t>
      </w:r>
      <w:r w:rsidRPr="00B54E9E">
        <w:rPr>
          <w:rFonts w:ascii="Segoe UI" w:hAnsi="Segoe UI" w:cs="Segoe UI"/>
          <w:b/>
          <w:bCs/>
          <w:color w:val="1E1E1E"/>
        </w:rPr>
        <w:t>Notebook</w:t>
      </w:r>
      <w:r w:rsidRPr="00B54E9E">
        <w:rPr>
          <w:rFonts w:ascii="Segoe UI" w:hAnsi="Segoe UI" w:cs="Segoe UI"/>
          <w:color w:val="1E1E1E"/>
        </w:rPr>
        <w:t>.</w:t>
      </w:r>
    </w:p>
    <w:p w14:paraId="6677A6FB" w14:textId="7F737897" w:rsidR="00B54E9E" w:rsidRPr="00B54E9E" w:rsidRDefault="003A4C04" w:rsidP="00B54E9E">
      <w:pPr>
        <w:pStyle w:val="NormalWeb"/>
        <w:rPr>
          <w:rFonts w:ascii="Segoe UI" w:hAnsi="Segoe UI" w:cs="Segoe UI"/>
          <w:color w:val="1E1E1E"/>
        </w:rPr>
      </w:pPr>
      <w:r>
        <w:rPr>
          <w:rFonts w:ascii="Segoe UI" w:hAnsi="Segoe UI" w:cs="Segoe UI"/>
          <w:noProof/>
          <w:color w:val="1E1E1E"/>
        </w:rPr>
        <w:lastRenderedPageBreak/>
        <w:drawing>
          <wp:inline distT="0" distB="0" distL="0" distR="0" wp14:anchorId="7F707980" wp14:editId="76422E34">
            <wp:extent cx="3762667" cy="244792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931" cy="245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257F" w14:textId="77777777" w:rsidR="00B54E9E" w:rsidRDefault="00B54E9E" w:rsidP="00B54E9E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Under </w:t>
      </w:r>
      <w:r w:rsidRPr="00B54E9E">
        <w:rPr>
          <w:rFonts w:ascii="Segoe UI" w:hAnsi="Segoe UI" w:cs="Segoe UI"/>
          <w:b/>
          <w:bCs/>
          <w:color w:val="1E1E1E"/>
        </w:rPr>
        <w:t>Select Format</w:t>
      </w:r>
      <w:r w:rsidRPr="00B54E9E">
        <w:rPr>
          <w:rFonts w:ascii="Segoe UI" w:hAnsi="Segoe UI" w:cs="Segoe UI"/>
          <w:color w:val="1E1E1E"/>
        </w:rPr>
        <w:t>, choose </w:t>
      </w:r>
      <w:r w:rsidRPr="00B54E9E">
        <w:rPr>
          <w:rFonts w:ascii="Segoe UI" w:hAnsi="Segoe UI" w:cs="Segoe UI"/>
          <w:b/>
          <w:bCs/>
          <w:color w:val="1E1E1E"/>
        </w:rPr>
        <w:t>OneNote Package (*.onepkg)</w:t>
      </w:r>
      <w:r w:rsidRPr="00B54E9E">
        <w:rPr>
          <w:rFonts w:ascii="Segoe UI" w:hAnsi="Segoe UI" w:cs="Segoe UI"/>
          <w:color w:val="1E1E1E"/>
        </w:rPr>
        <w:t> to open later in </w:t>
      </w:r>
      <w:r w:rsidRPr="00B54E9E">
        <w:rPr>
          <w:rFonts w:ascii="Segoe UI" w:hAnsi="Segoe UI" w:cs="Segoe UI"/>
          <w:b/>
          <w:bCs/>
          <w:color w:val="1E1E1E"/>
        </w:rPr>
        <w:t>OneNote</w:t>
      </w:r>
      <w:r w:rsidRPr="00B54E9E">
        <w:rPr>
          <w:rFonts w:ascii="Segoe UI" w:hAnsi="Segoe UI" w:cs="Segoe UI"/>
          <w:color w:val="1E1E1E"/>
        </w:rPr>
        <w:t>, or </w:t>
      </w:r>
      <w:r w:rsidRPr="00B54E9E">
        <w:rPr>
          <w:rFonts w:ascii="Segoe UI" w:hAnsi="Segoe UI" w:cs="Segoe UI"/>
          <w:b/>
          <w:bCs/>
          <w:color w:val="1E1E1E"/>
        </w:rPr>
        <w:t>PDF (*.pdf)</w:t>
      </w:r>
      <w:r w:rsidRPr="00B54E9E">
        <w:rPr>
          <w:rFonts w:ascii="Segoe UI" w:hAnsi="Segoe UI" w:cs="Segoe UI"/>
          <w:color w:val="1E1E1E"/>
        </w:rPr>
        <w:t> to view in a browser or Adobe Acrobat, and then select </w:t>
      </w:r>
      <w:r w:rsidRPr="00B54E9E">
        <w:rPr>
          <w:rFonts w:ascii="Segoe UI" w:hAnsi="Segoe UI" w:cs="Segoe UI"/>
          <w:b/>
          <w:bCs/>
          <w:color w:val="1E1E1E"/>
        </w:rPr>
        <w:t>Export</w:t>
      </w:r>
      <w:r w:rsidRPr="00B54E9E">
        <w:rPr>
          <w:rFonts w:ascii="Segoe UI" w:hAnsi="Segoe UI" w:cs="Segoe UI"/>
          <w:color w:val="1E1E1E"/>
        </w:rPr>
        <w:t>.</w:t>
      </w:r>
    </w:p>
    <w:p w14:paraId="1986CD71" w14:textId="21F27597" w:rsidR="003A4C04" w:rsidRPr="00B54E9E" w:rsidRDefault="003A4C04" w:rsidP="003A4C04">
      <w:pPr>
        <w:pStyle w:val="NormalWeb"/>
        <w:rPr>
          <w:rFonts w:ascii="Segoe UI" w:hAnsi="Segoe UI" w:cs="Segoe UI"/>
          <w:color w:val="1E1E1E"/>
        </w:rPr>
      </w:pPr>
      <w:r>
        <w:rPr>
          <w:rFonts w:ascii="Segoe UI" w:hAnsi="Segoe UI" w:cs="Segoe UI"/>
          <w:noProof/>
          <w:color w:val="1E1E1E"/>
        </w:rPr>
        <w:drawing>
          <wp:inline distT="0" distB="0" distL="0" distR="0" wp14:anchorId="56CFB3CC" wp14:editId="12237B69">
            <wp:extent cx="3777308" cy="2457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970" cy="246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70F2" w14:textId="77777777" w:rsidR="00B54E9E" w:rsidRDefault="00B54E9E" w:rsidP="00B54E9E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Choose a location to save the notebook and select </w:t>
      </w:r>
      <w:r w:rsidRPr="00B54E9E">
        <w:rPr>
          <w:rFonts w:ascii="Segoe UI" w:hAnsi="Segoe UI" w:cs="Segoe UI"/>
          <w:b/>
          <w:bCs/>
          <w:color w:val="1E1E1E"/>
        </w:rPr>
        <w:t>Open</w:t>
      </w:r>
      <w:r w:rsidRPr="00B54E9E">
        <w:rPr>
          <w:rFonts w:ascii="Segoe UI" w:hAnsi="Segoe UI" w:cs="Segoe UI"/>
          <w:color w:val="1E1E1E"/>
        </w:rPr>
        <w:t>.</w:t>
      </w:r>
    </w:p>
    <w:p w14:paraId="2B8A087F" w14:textId="77777777" w:rsidR="003A4C04" w:rsidRPr="00B54E9E" w:rsidRDefault="003A4C04" w:rsidP="003A4C04">
      <w:pPr>
        <w:pStyle w:val="NormalWeb"/>
        <w:rPr>
          <w:rFonts w:ascii="Segoe UI" w:hAnsi="Segoe UI" w:cs="Segoe UI"/>
          <w:color w:val="1E1E1E"/>
        </w:rPr>
      </w:pPr>
    </w:p>
    <w:p w14:paraId="3EC0DED6" w14:textId="77777777" w:rsidR="00B54E9E" w:rsidRPr="003A4C04" w:rsidRDefault="00B54E9E" w:rsidP="00B54E9E">
      <w:pPr>
        <w:pStyle w:val="ocpalertsection"/>
        <w:shd w:val="clear" w:color="auto" w:fill="F3F3F3"/>
        <w:spacing w:before="0" w:after="0"/>
        <w:rPr>
          <w:rFonts w:ascii="Segoe UI" w:hAnsi="Segoe UI" w:cs="Segoe UI"/>
          <w:color w:val="1E1E1E"/>
          <w:sz w:val="18"/>
          <w:szCs w:val="18"/>
        </w:rPr>
      </w:pPr>
      <w:r w:rsidRPr="003A4C04">
        <w:rPr>
          <w:rFonts w:ascii="Segoe UI" w:hAnsi="Segoe UI" w:cs="Segoe UI"/>
          <w:b/>
          <w:bCs/>
          <w:color w:val="1E1E1E"/>
          <w:sz w:val="18"/>
          <w:szCs w:val="18"/>
        </w:rPr>
        <w:t>Note: </w:t>
      </w:r>
      <w:r w:rsidRPr="003A4C04">
        <w:rPr>
          <w:rFonts w:ascii="Segoe UI" w:hAnsi="Segoe UI" w:cs="Segoe UI"/>
          <w:color w:val="1E1E1E"/>
          <w:sz w:val="18"/>
          <w:szCs w:val="18"/>
        </w:rPr>
        <w:t>For more info see </w:t>
      </w:r>
      <w:hyperlink r:id="rId12" w:history="1">
        <w:r w:rsidRPr="003A4C04">
          <w:rPr>
            <w:rStyle w:val="Hyperlink"/>
            <w:rFonts w:ascii="Segoe UI" w:hAnsi="Segoe UI" w:cs="Segoe UI"/>
            <w:color w:val="006CB4"/>
            <w:sz w:val="18"/>
            <w:szCs w:val="18"/>
          </w:rPr>
          <w:t>Export and import OneNote notebooks</w:t>
        </w:r>
      </w:hyperlink>
      <w:r w:rsidRPr="003A4C04">
        <w:rPr>
          <w:rFonts w:ascii="Segoe UI" w:hAnsi="Segoe UI" w:cs="Segoe UI"/>
          <w:color w:val="1E1E1E"/>
          <w:sz w:val="18"/>
          <w:szCs w:val="18"/>
        </w:rPr>
        <w:t>.</w:t>
      </w:r>
    </w:p>
    <w:p w14:paraId="1D65C696" w14:textId="6974B897" w:rsidR="003A4C04" w:rsidRDefault="003A4C04">
      <w:pPr>
        <w:rPr>
          <w:rFonts w:ascii="Segoe UI Light" w:eastAsia="Times New Roman" w:hAnsi="Segoe UI Light" w:cs="Segoe UI Light"/>
          <w:color w:val="1E1E1E"/>
          <w:kern w:val="36"/>
          <w:sz w:val="52"/>
          <w:szCs w:val="52"/>
          <w:lang w:eastAsia="en-AU"/>
          <w14:ligatures w14:val="none"/>
        </w:rPr>
      </w:pPr>
      <w:r>
        <w:rPr>
          <w:rFonts w:ascii="Segoe UI Light" w:hAnsi="Segoe UI Light" w:cs="Segoe UI Light"/>
          <w:b/>
          <w:bCs/>
          <w:color w:val="1E1E1E"/>
          <w:sz w:val="52"/>
          <w:szCs w:val="52"/>
        </w:rPr>
        <w:br w:type="page"/>
      </w:r>
    </w:p>
    <w:p w14:paraId="0BD0B5B2" w14:textId="000058D9" w:rsidR="00B54E9E" w:rsidRDefault="00B54E9E" w:rsidP="00B54E9E">
      <w:pPr>
        <w:pStyle w:val="Heading1"/>
        <w:spacing w:before="420" w:beforeAutospacing="0" w:after="450" w:afterAutospacing="0"/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</w:pPr>
      <w:r w:rsidRPr="00B54E9E"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lastRenderedPageBreak/>
        <w:t>Export a notebook</w:t>
      </w:r>
      <w:r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t xml:space="preserve"> – </w:t>
      </w:r>
      <w:r w:rsidRPr="003A4C04">
        <w:rPr>
          <w:rFonts w:ascii="Segoe UI Light" w:hAnsi="Segoe UI Light" w:cs="Segoe UI Light"/>
          <w:bCs w:val="0"/>
          <w:color w:val="1E1E1E"/>
          <w:sz w:val="52"/>
          <w:szCs w:val="52"/>
        </w:rPr>
        <w:t>OneNote for the Web</w:t>
      </w:r>
      <w:r w:rsidR="003A4C04"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t xml:space="preserve"> or </w:t>
      </w:r>
      <w:r w:rsidR="003A4C04" w:rsidRPr="003A4C04">
        <w:rPr>
          <w:rFonts w:ascii="Segoe UI Light" w:hAnsi="Segoe UI Light" w:cs="Segoe UI Light"/>
          <w:bCs w:val="0"/>
          <w:color w:val="1E1E1E"/>
          <w:sz w:val="52"/>
          <w:szCs w:val="52"/>
        </w:rPr>
        <w:t>Onenote for Windows 10</w:t>
      </w:r>
    </w:p>
    <w:p w14:paraId="4322FD3A" w14:textId="4ABC6221" w:rsidR="00B54E9E" w:rsidRPr="00B54E9E" w:rsidRDefault="00B54E9E" w:rsidP="00B54E9E">
      <w:pPr>
        <w:pStyle w:val="Heading1"/>
        <w:spacing w:before="420" w:beforeAutospacing="0" w:after="450" w:afterAutospacing="0"/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</w:pPr>
      <w:r w:rsidRPr="00B54E9E">
        <w:rPr>
          <w:rFonts w:ascii="Segoe UI Light" w:hAnsi="Segoe UI Light" w:cs="Segoe UI Light"/>
          <w:b w:val="0"/>
          <w:bCs w:val="0"/>
          <w:noProof/>
          <w:color w:val="1E1E1E"/>
          <w:sz w:val="52"/>
          <w:szCs w:val="52"/>
        </w:rPr>
        <w:drawing>
          <wp:inline distT="0" distB="0" distL="0" distR="0" wp14:anchorId="380D612F" wp14:editId="30CB73C5">
            <wp:extent cx="5731510" cy="31305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94DBA" w14:textId="77777777" w:rsidR="00B54E9E" w:rsidRPr="00B54E9E" w:rsidRDefault="00B54E9E" w:rsidP="00B54E9E">
      <w:pPr>
        <w:pStyle w:val="NormalWeb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Exporting (sometimes called downloading) a notebook isn't currently possible in OneNote for the web. You can, however, </w:t>
      </w:r>
      <w:hyperlink r:id="rId14" w:history="1">
        <w:r w:rsidRPr="00B54E9E">
          <w:rPr>
            <w:rStyle w:val="Hyperlink"/>
            <w:rFonts w:ascii="Segoe UI" w:hAnsi="Segoe UI" w:cs="Segoe UI"/>
            <w:color w:val="006CB4"/>
          </w:rPr>
          <w:t>share a notebook</w:t>
        </w:r>
      </w:hyperlink>
      <w:r w:rsidRPr="00B54E9E">
        <w:rPr>
          <w:rFonts w:ascii="Segoe UI" w:hAnsi="Segoe UI" w:cs="Segoe UI"/>
          <w:color w:val="1E1E1E"/>
        </w:rPr>
        <w:t>.</w:t>
      </w:r>
    </w:p>
    <w:p w14:paraId="6F57CBCF" w14:textId="77777777" w:rsidR="00B54E9E" w:rsidRPr="00B54E9E" w:rsidRDefault="00B54E9E" w:rsidP="00B54E9E">
      <w:pPr>
        <w:pStyle w:val="NormalWeb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You can export or download a notebook in the OneNote desktop app.</w:t>
      </w:r>
    </w:p>
    <w:p w14:paraId="1632AC21" w14:textId="77777777" w:rsidR="00B54E9E" w:rsidRPr="00B54E9E" w:rsidRDefault="00B54E9E" w:rsidP="00B54E9E">
      <w:pPr>
        <w:pStyle w:val="NormalWeb"/>
        <w:numPr>
          <w:ilvl w:val="0"/>
          <w:numId w:val="1"/>
        </w:numPr>
        <w:ind w:left="1170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To open the desktop app, at the top of the ribbon, select </w:t>
      </w:r>
      <w:r w:rsidRPr="00B54E9E">
        <w:rPr>
          <w:rFonts w:ascii="Segoe UI" w:hAnsi="Segoe UI" w:cs="Segoe UI"/>
          <w:b/>
          <w:bCs/>
          <w:color w:val="1E1E1E"/>
        </w:rPr>
        <w:t>Editing </w:t>
      </w:r>
      <w:r w:rsidRPr="00B54E9E">
        <w:rPr>
          <w:rFonts w:ascii="Segoe UI" w:hAnsi="Segoe UI" w:cs="Segoe UI"/>
          <w:color w:val="1E1E1E"/>
        </w:rPr>
        <w:t>&gt; </w:t>
      </w:r>
      <w:r w:rsidRPr="00B54E9E">
        <w:rPr>
          <w:rFonts w:ascii="Segoe UI" w:hAnsi="Segoe UI" w:cs="Segoe UI"/>
          <w:b/>
          <w:bCs/>
          <w:color w:val="1E1E1E"/>
        </w:rPr>
        <w:t>Open in Desktop App</w:t>
      </w:r>
      <w:r w:rsidRPr="00B54E9E">
        <w:rPr>
          <w:rFonts w:ascii="Segoe UI" w:hAnsi="Segoe UI" w:cs="Segoe UI"/>
          <w:color w:val="1E1E1E"/>
        </w:rPr>
        <w:t>.</w:t>
      </w:r>
    </w:p>
    <w:p w14:paraId="31021F11" w14:textId="014DFBC1" w:rsidR="00B54E9E" w:rsidRPr="00B54E9E" w:rsidRDefault="00B54E9E" w:rsidP="00B54E9E">
      <w:pPr>
        <w:pStyle w:val="NormalWeb"/>
        <w:ind w:left="1170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noProof/>
          <w:color w:val="1E1E1E"/>
        </w:rPr>
        <w:drawing>
          <wp:inline distT="0" distB="0" distL="0" distR="0" wp14:anchorId="52546C6F" wp14:editId="1C804E71">
            <wp:extent cx="2743200" cy="809625"/>
            <wp:effectExtent l="0" t="0" r="0" b="9525"/>
            <wp:docPr id="1" name="Picture 1" descr="Open in desktop app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in desktop app men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A80B" w14:textId="77777777" w:rsidR="00B54E9E" w:rsidRDefault="00B54E9E" w:rsidP="00B54E9E">
      <w:pPr>
        <w:pStyle w:val="NormalWeb"/>
        <w:rPr>
          <w:rFonts w:ascii="Segoe UI" w:hAnsi="Segoe UI" w:cs="Segoe UI"/>
          <w:color w:val="1E1E1E"/>
        </w:rPr>
      </w:pPr>
      <w:r w:rsidRPr="00B54E9E">
        <w:rPr>
          <w:rFonts w:ascii="Segoe UI" w:hAnsi="Segoe UI" w:cs="Segoe UI"/>
          <w:color w:val="1E1E1E"/>
        </w:rPr>
        <w:t>Don't have the app? </w:t>
      </w:r>
      <w:hyperlink r:id="rId16" w:tgtFrame="_blank" w:history="1">
        <w:r w:rsidRPr="00B54E9E">
          <w:rPr>
            <w:rStyle w:val="Hyperlink"/>
            <w:rFonts w:ascii="Segoe UI" w:hAnsi="Segoe UI" w:cs="Segoe UI"/>
            <w:color w:val="006CB4"/>
          </w:rPr>
          <w:t>Get it for free in the Microsoft Store</w:t>
        </w:r>
      </w:hyperlink>
      <w:r w:rsidRPr="00B54E9E">
        <w:rPr>
          <w:rFonts w:ascii="Segoe UI" w:hAnsi="Segoe UI" w:cs="Segoe UI"/>
          <w:color w:val="1E1E1E"/>
        </w:rPr>
        <w:t>.</w:t>
      </w:r>
    </w:p>
    <w:p w14:paraId="18CE46FD" w14:textId="77777777" w:rsidR="003A4C04" w:rsidRDefault="003A4C04" w:rsidP="00B54E9E">
      <w:pPr>
        <w:pStyle w:val="NormalWeb"/>
        <w:rPr>
          <w:rFonts w:ascii="Segoe UI" w:hAnsi="Segoe UI" w:cs="Segoe UI"/>
          <w:color w:val="1E1E1E"/>
        </w:rPr>
      </w:pPr>
    </w:p>
    <w:p w14:paraId="003B6670" w14:textId="01D59362" w:rsidR="003A4C04" w:rsidRDefault="003A4C04">
      <w:pPr>
        <w:rPr>
          <w:rFonts w:ascii="Segoe UI" w:eastAsia="Times New Roman" w:hAnsi="Segoe UI" w:cs="Segoe UI"/>
          <w:color w:val="1E1E1E"/>
          <w:kern w:val="0"/>
          <w:sz w:val="24"/>
          <w:szCs w:val="24"/>
          <w:lang w:eastAsia="en-AU"/>
          <w14:ligatures w14:val="none"/>
        </w:rPr>
      </w:pPr>
      <w:r>
        <w:rPr>
          <w:rFonts w:ascii="Segoe UI" w:hAnsi="Segoe UI" w:cs="Segoe UI"/>
          <w:color w:val="1E1E1E"/>
        </w:rPr>
        <w:br w:type="page"/>
      </w:r>
    </w:p>
    <w:p w14:paraId="6D53F5ED" w14:textId="14C5FF48" w:rsidR="003A4C04" w:rsidRPr="003A4C04" w:rsidRDefault="003A4C04" w:rsidP="003A4C04">
      <w:pPr>
        <w:pStyle w:val="Heading1"/>
        <w:spacing w:before="420" w:beforeAutospacing="0" w:after="450" w:afterAutospacing="0"/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</w:pPr>
      <w:r w:rsidRPr="003A4C04"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lastRenderedPageBreak/>
        <w:t>Export a notebook</w:t>
      </w:r>
      <w:r>
        <w:rPr>
          <w:rFonts w:ascii="Segoe UI Light" w:hAnsi="Segoe UI Light" w:cs="Segoe UI Light"/>
          <w:b w:val="0"/>
          <w:bCs w:val="0"/>
          <w:color w:val="1E1E1E"/>
          <w:sz w:val="52"/>
          <w:szCs w:val="52"/>
        </w:rPr>
        <w:t xml:space="preserve"> – OneNote for Microsoft 365 </w:t>
      </w:r>
      <w:r w:rsidRPr="003A4C04">
        <w:rPr>
          <w:rFonts w:ascii="Segoe UI Light" w:hAnsi="Segoe UI Light" w:cs="Segoe UI Light"/>
          <w:bCs w:val="0"/>
          <w:color w:val="1E1E1E"/>
          <w:sz w:val="52"/>
          <w:szCs w:val="52"/>
        </w:rPr>
        <w:t>Mac</w:t>
      </w:r>
    </w:p>
    <w:p w14:paraId="44FE01E1" w14:textId="77777777" w:rsidR="003A4C04" w:rsidRPr="003A4C04" w:rsidRDefault="003A4C04" w:rsidP="003A4C04">
      <w:pPr>
        <w:pStyle w:val="NormalWeb"/>
        <w:rPr>
          <w:rFonts w:ascii="Segoe UI" w:hAnsi="Segoe UI" w:cs="Segoe UI"/>
          <w:color w:val="1E1E1E"/>
        </w:rPr>
      </w:pPr>
      <w:r w:rsidRPr="003A4C04">
        <w:rPr>
          <w:rFonts w:ascii="Segoe UI" w:hAnsi="Segoe UI" w:cs="Segoe UI"/>
          <w:color w:val="1E1E1E"/>
        </w:rPr>
        <w:t>Exporting (sometimes called downloading) a notebook isn't possible yet in OneNote for Mac. You can, however, share a notebook.</w:t>
      </w:r>
    </w:p>
    <w:p w14:paraId="5F9AF685" w14:textId="5595ADC9" w:rsidR="003A4C04" w:rsidRPr="003A4C04" w:rsidRDefault="003A4C04" w:rsidP="003A4C04">
      <w:pPr>
        <w:pStyle w:val="NormalWeb"/>
        <w:numPr>
          <w:ilvl w:val="0"/>
          <w:numId w:val="3"/>
        </w:numPr>
        <w:ind w:left="1170"/>
        <w:rPr>
          <w:rFonts w:ascii="Segoe UI" w:hAnsi="Segoe UI" w:cs="Segoe UI"/>
          <w:color w:val="1E1E1E"/>
        </w:rPr>
      </w:pPr>
      <w:r w:rsidRPr="003A4C04">
        <w:rPr>
          <w:rFonts w:ascii="Segoe UI" w:hAnsi="Segoe UI" w:cs="Segoe UI"/>
          <w:color w:val="1E1E1E"/>
        </w:rPr>
        <w:t>Select </w:t>
      </w:r>
      <w:r w:rsidRPr="003A4C04">
        <w:rPr>
          <w:rFonts w:ascii="Segoe UI" w:hAnsi="Segoe UI" w:cs="Segoe UI"/>
          <w:noProof/>
          <w:color w:val="1E1E1E"/>
        </w:rPr>
        <w:drawing>
          <wp:inline distT="0" distB="0" distL="0" distR="0" wp14:anchorId="3B66AEFD" wp14:editId="0FB60976">
            <wp:extent cx="180975" cy="171450"/>
            <wp:effectExtent l="0" t="0" r="9525" b="0"/>
            <wp:docPr id="9" name="Picture 9" descr="Share button ic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hare button icon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C04">
        <w:rPr>
          <w:rFonts w:ascii="Segoe UI" w:hAnsi="Segoe UI" w:cs="Segoe UI"/>
          <w:b/>
          <w:bCs/>
          <w:color w:val="1E1E1E"/>
        </w:rPr>
        <w:t>Share </w:t>
      </w:r>
      <w:r w:rsidRPr="003A4C04">
        <w:rPr>
          <w:rFonts w:ascii="Segoe UI" w:hAnsi="Segoe UI" w:cs="Segoe UI"/>
          <w:color w:val="1E1E1E"/>
        </w:rPr>
        <w:t>in the upper-right corner and choose who to share it with.</w:t>
      </w:r>
    </w:p>
    <w:p w14:paraId="7983CF05" w14:textId="77777777" w:rsidR="003A4C04" w:rsidRPr="00B54E9E" w:rsidRDefault="003A4C04" w:rsidP="00B54E9E">
      <w:pPr>
        <w:pStyle w:val="NormalWeb"/>
        <w:rPr>
          <w:rFonts w:ascii="Segoe UI" w:hAnsi="Segoe UI" w:cs="Segoe UI"/>
          <w:color w:val="1E1E1E"/>
        </w:rPr>
      </w:pPr>
    </w:p>
    <w:p w14:paraId="7F555696" w14:textId="77777777" w:rsidR="00A12FD3" w:rsidRPr="00B54E9E" w:rsidRDefault="00A12FD3">
      <w:pPr>
        <w:rPr>
          <w:sz w:val="14"/>
          <w:szCs w:val="14"/>
        </w:rPr>
      </w:pPr>
    </w:p>
    <w:sectPr w:rsidR="00A12FD3" w:rsidRPr="00B54E9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8C04" w14:textId="77777777" w:rsidR="003A4C04" w:rsidRDefault="003A4C04" w:rsidP="003A4C04">
      <w:pPr>
        <w:spacing w:after="0" w:line="240" w:lineRule="auto"/>
      </w:pPr>
      <w:r>
        <w:separator/>
      </w:r>
    </w:p>
  </w:endnote>
  <w:endnote w:type="continuationSeparator" w:id="0">
    <w:p w14:paraId="67FE338C" w14:textId="77777777" w:rsidR="003A4C04" w:rsidRDefault="003A4C04" w:rsidP="003A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1BFD" w14:textId="46E9077C" w:rsidR="003A4C04" w:rsidRDefault="003A4C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D105B9" wp14:editId="790530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4" name="Text Box 1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DF513" w14:textId="209F9253" w:rsidR="003A4C04" w:rsidRPr="003A4C04" w:rsidRDefault="003A4C04" w:rsidP="003A4C0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A4C0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105B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ADF513" w14:textId="209F9253" w:rsidR="003A4C04" w:rsidRPr="003A4C04" w:rsidRDefault="003A4C04" w:rsidP="003A4C0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A4C0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E0B3" w14:textId="3F58C53C" w:rsidR="003A4C04" w:rsidRDefault="003A4C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936C28" wp14:editId="6D5933C2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5" name="Text Box 1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95850" w14:textId="082DDB1F" w:rsidR="003A4C04" w:rsidRPr="003A4C04" w:rsidRDefault="003A4C04" w:rsidP="003A4C0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A4C0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36C2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7295850" w14:textId="082DDB1F" w:rsidR="003A4C04" w:rsidRPr="003A4C04" w:rsidRDefault="003A4C04" w:rsidP="003A4C0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A4C0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21E9" w14:textId="2CB75CA7" w:rsidR="003A4C04" w:rsidRDefault="003A4C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6A35CF" wp14:editId="5D45B9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3" name="Text Box 1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95CB3" w14:textId="45C62A06" w:rsidR="003A4C04" w:rsidRPr="003A4C04" w:rsidRDefault="003A4C04" w:rsidP="003A4C0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A4C0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A35C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D95CB3" w14:textId="45C62A06" w:rsidR="003A4C04" w:rsidRPr="003A4C04" w:rsidRDefault="003A4C04" w:rsidP="003A4C0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A4C0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2E02" w14:textId="77777777" w:rsidR="003A4C04" w:rsidRDefault="003A4C04" w:rsidP="003A4C04">
      <w:pPr>
        <w:spacing w:after="0" w:line="240" w:lineRule="auto"/>
      </w:pPr>
      <w:r>
        <w:separator/>
      </w:r>
    </w:p>
  </w:footnote>
  <w:footnote w:type="continuationSeparator" w:id="0">
    <w:p w14:paraId="7AAAD311" w14:textId="77777777" w:rsidR="003A4C04" w:rsidRDefault="003A4C04" w:rsidP="003A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594E" w14:textId="30180C59" w:rsidR="003A4C04" w:rsidRDefault="003A4C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9E6E20" wp14:editId="170DD8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2B726" w14:textId="7AB917A6" w:rsidR="003A4C04" w:rsidRPr="003A4C04" w:rsidRDefault="003A4C04" w:rsidP="003A4C0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A4C0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E6E2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D82B726" w14:textId="7AB917A6" w:rsidR="003A4C04" w:rsidRPr="003A4C04" w:rsidRDefault="003A4C04" w:rsidP="003A4C0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A4C0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9E67" w14:textId="1D26BE67" w:rsidR="003A4C04" w:rsidRDefault="003A4C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63333B" wp14:editId="6CCFF0E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22C0E" w14:textId="0290ED95" w:rsidR="003A4C04" w:rsidRPr="003A4C04" w:rsidRDefault="003A4C04" w:rsidP="003A4C0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A4C0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3333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1F22C0E" w14:textId="0290ED95" w:rsidR="003A4C04" w:rsidRPr="003A4C04" w:rsidRDefault="003A4C04" w:rsidP="003A4C0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A4C0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0DEF" w14:textId="196094F8" w:rsidR="003A4C04" w:rsidRDefault="003A4C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3F9DE6" wp14:editId="750ADC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01984" w14:textId="4DBFBBE3" w:rsidR="003A4C04" w:rsidRPr="003A4C04" w:rsidRDefault="003A4C04" w:rsidP="003A4C0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A4C0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F9D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C601984" w14:textId="4DBFBBE3" w:rsidR="003A4C04" w:rsidRPr="003A4C04" w:rsidRDefault="003A4C04" w:rsidP="003A4C0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A4C0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64E2"/>
    <w:multiLevelType w:val="multilevel"/>
    <w:tmpl w:val="F19A2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B36B7"/>
    <w:multiLevelType w:val="multilevel"/>
    <w:tmpl w:val="93EC6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01204"/>
    <w:multiLevelType w:val="multilevel"/>
    <w:tmpl w:val="D12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658087">
    <w:abstractNumId w:val="1"/>
  </w:num>
  <w:num w:numId="2" w16cid:durableId="1564026968">
    <w:abstractNumId w:val="2"/>
  </w:num>
  <w:num w:numId="3" w16cid:durableId="112584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9E"/>
    <w:rsid w:val="003A4C04"/>
    <w:rsid w:val="0061251F"/>
    <w:rsid w:val="00827292"/>
    <w:rsid w:val="00A12FD3"/>
    <w:rsid w:val="00B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5DA7"/>
  <w15:chartTrackingRefBased/>
  <w15:docId w15:val="{17CEA25A-D685-4774-8D12-ED998390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4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E9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customStyle="1" w:styleId="appliestoitem">
    <w:name w:val="appliestoitem"/>
    <w:basedOn w:val="DefaultParagraphFont"/>
    <w:rsid w:val="00B54E9E"/>
  </w:style>
  <w:style w:type="character" w:styleId="Hyperlink">
    <w:name w:val="Hyperlink"/>
    <w:basedOn w:val="DefaultParagraphFont"/>
    <w:uiPriority w:val="99"/>
    <w:semiHidden/>
    <w:unhideWhenUsed/>
    <w:rsid w:val="00B54E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ocpalertsection">
    <w:name w:val="ocpalertsection"/>
    <w:basedOn w:val="Normal"/>
    <w:rsid w:val="00B5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4C0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C04"/>
  </w:style>
  <w:style w:type="paragraph" w:styleId="Footer">
    <w:name w:val="footer"/>
    <w:basedOn w:val="Normal"/>
    <w:link w:val="FooterChar"/>
    <w:uiPriority w:val="99"/>
    <w:unhideWhenUsed/>
    <w:rsid w:val="003A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90599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6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21" w:color="D2D2D2"/>
                    <w:right w:val="none" w:sz="0" w:space="0" w:color="auto"/>
                  </w:divBdr>
                </w:div>
              </w:divsChild>
            </w:div>
            <w:div w:id="1020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972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08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21" w:color="D2D2D2"/>
                    <w:right w:val="none" w:sz="0" w:space="0" w:color="auto"/>
                  </w:divBdr>
                </w:div>
              </w:divsChild>
            </w:div>
            <w:div w:id="2843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68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5560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99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21" w:color="D2D2D2"/>
                    <w:right w:val="none" w:sz="0" w:space="0" w:color="auto"/>
                  </w:divBdr>
                </w:div>
              </w:divsChild>
            </w:div>
            <w:div w:id="235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support.microsoft.com/en-us/office/export-and-import-onenote-notebooks-a4b60da5-8f33-464e-b1ba-b95ce540f309" TargetMode="External"/><Relationship Id="rId12" Type="http://schemas.openxmlformats.org/officeDocument/2006/relationships/hyperlink" Target="https://support.microsoft.com/en-us/office/export-and-import-onenote-notebooks-a4b60da5-8f33-464e-b1ba-b95ce540f309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ka.ms/OneNoteDownloa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upport.microsoft.com/en-us/office/share-a-notebook-298138e1-af75-4af5-b94c-611ff10f8cb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Baddams, Jak(SACE)</dc:creator>
  <cp:keywords/>
  <dc:description/>
  <cp:lastModifiedBy>Shannon Barrett</cp:lastModifiedBy>
  <cp:revision>2</cp:revision>
  <dcterms:created xsi:type="dcterms:W3CDTF">2024-06-20T06:28:00Z</dcterms:created>
  <dcterms:modified xsi:type="dcterms:W3CDTF">2024-06-20T06:28:00Z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a,b,c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d,e,f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