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210B" w14:textId="39C0750D" w:rsidR="009D40C9" w:rsidRDefault="0080529D">
      <w:pPr>
        <w:pStyle w:val="Standard"/>
        <w:tabs>
          <w:tab w:val="left" w:pos="7321"/>
          <w:tab w:val="left" w:pos="9540"/>
        </w:tabs>
        <w:jc w:val="center"/>
      </w:pPr>
      <w:r>
        <w:rPr>
          <w:rFonts w:ascii="Helv" w:eastAsia="SimSun" w:hAnsi="Helv" w:cs="Times New Roman"/>
          <w:caps/>
          <w:sz w:val="32"/>
          <w:szCs w:val="32"/>
          <w:lang w:val="en-US"/>
        </w:rPr>
        <w:t xml:space="preserve">EXAMPLE </w:t>
      </w:r>
      <w:r w:rsidR="00377B75">
        <w:rPr>
          <w:rFonts w:ascii="Helv" w:eastAsia="SimSun" w:hAnsi="Helv" w:cs="Times New Roman"/>
          <w:caps/>
          <w:sz w:val="32"/>
          <w:szCs w:val="32"/>
          <w:lang w:val="en-US"/>
        </w:rPr>
        <w:t>SCHOOL-DEVELOPED LEARNING AND ASSESSMENT PLAN</w:t>
      </w:r>
    </w:p>
    <w:p w14:paraId="12B5210C" w14:textId="77777777" w:rsidR="009D40C9" w:rsidRDefault="00377B75">
      <w:pPr>
        <w:pStyle w:val="Standard"/>
        <w:spacing w:before="120" w:after="120"/>
        <w:jc w:val="center"/>
      </w:pPr>
      <w:r>
        <w:rPr>
          <w:rFonts w:eastAsia="SimSun"/>
          <w:b/>
          <w:bCs/>
          <w:sz w:val="28"/>
          <w:szCs w:val="28"/>
        </w:rPr>
        <w:t>Stage 1 Digital Technologies</w:t>
      </w:r>
    </w:p>
    <w:tbl>
      <w:tblPr>
        <w:tblW w:w="9747" w:type="dxa"/>
        <w:tblInd w:w="-108" w:type="dxa"/>
        <w:tblLayout w:type="fixed"/>
        <w:tblCellMar>
          <w:left w:w="10" w:type="dxa"/>
          <w:right w:w="10" w:type="dxa"/>
        </w:tblCellMar>
        <w:tblLook w:val="0000" w:firstRow="0" w:lastRow="0" w:firstColumn="0" w:lastColumn="0" w:noHBand="0" w:noVBand="0"/>
      </w:tblPr>
      <w:tblGrid>
        <w:gridCol w:w="816"/>
        <w:gridCol w:w="1843"/>
        <w:gridCol w:w="2836"/>
        <w:gridCol w:w="1276"/>
        <w:gridCol w:w="2976"/>
      </w:tblGrid>
      <w:tr w:rsidR="009D40C9" w14:paraId="12B52111" w14:textId="77777777">
        <w:trPr>
          <w:trHeight w:hRule="exact" w:val="454"/>
        </w:trPr>
        <w:tc>
          <w:tcPr>
            <w:tcW w:w="816" w:type="dxa"/>
            <w:shd w:val="clear" w:color="auto" w:fill="auto"/>
            <w:tcMar>
              <w:top w:w="0" w:type="dxa"/>
              <w:left w:w="108" w:type="dxa"/>
              <w:bottom w:w="0" w:type="dxa"/>
              <w:right w:w="108" w:type="dxa"/>
            </w:tcMar>
            <w:vAlign w:val="bottom"/>
          </w:tcPr>
          <w:p w14:paraId="12B5210D" w14:textId="77777777" w:rsidR="009D40C9" w:rsidRDefault="00377B75">
            <w:pPr>
              <w:pStyle w:val="Standard"/>
              <w:spacing w:before="60" w:after="20"/>
            </w:pPr>
            <w:r>
              <w:rPr>
                <w:sz w:val="18"/>
                <w:szCs w:val="18"/>
              </w:rPr>
              <w:t>School</w:t>
            </w:r>
          </w:p>
        </w:tc>
        <w:tc>
          <w:tcPr>
            <w:tcW w:w="4679" w:type="dxa"/>
            <w:gridSpan w:val="2"/>
            <w:tcBorders>
              <w:bottom w:val="single" w:sz="4" w:space="0" w:color="000000"/>
            </w:tcBorders>
            <w:shd w:val="clear" w:color="auto" w:fill="auto"/>
            <w:tcMar>
              <w:top w:w="0" w:type="dxa"/>
              <w:left w:w="108" w:type="dxa"/>
              <w:bottom w:w="0" w:type="dxa"/>
              <w:right w:w="108" w:type="dxa"/>
            </w:tcMar>
            <w:vAlign w:val="bottom"/>
          </w:tcPr>
          <w:p w14:paraId="12B5210E" w14:textId="77777777" w:rsidR="009D40C9" w:rsidRDefault="009D40C9">
            <w:pPr>
              <w:pStyle w:val="Standard"/>
              <w:tabs>
                <w:tab w:val="left" w:leader="underscore" w:pos="9540"/>
              </w:tabs>
              <w:rPr>
                <w:sz w:val="18"/>
                <w:szCs w:val="18"/>
              </w:rPr>
            </w:pPr>
          </w:p>
        </w:tc>
        <w:tc>
          <w:tcPr>
            <w:tcW w:w="1276" w:type="dxa"/>
            <w:shd w:val="clear" w:color="auto" w:fill="auto"/>
            <w:tcMar>
              <w:top w:w="0" w:type="dxa"/>
              <w:left w:w="108" w:type="dxa"/>
              <w:bottom w:w="0" w:type="dxa"/>
              <w:right w:w="108" w:type="dxa"/>
            </w:tcMar>
            <w:vAlign w:val="bottom"/>
          </w:tcPr>
          <w:p w14:paraId="12B5210F" w14:textId="77777777" w:rsidR="009D40C9" w:rsidRDefault="00377B75">
            <w:pPr>
              <w:pStyle w:val="Standard"/>
              <w:spacing w:before="60" w:after="20"/>
            </w:pPr>
            <w:r>
              <w:rPr>
                <w:sz w:val="18"/>
                <w:szCs w:val="18"/>
              </w:rPr>
              <w:t>Teacher(s)</w:t>
            </w:r>
          </w:p>
        </w:tc>
        <w:tc>
          <w:tcPr>
            <w:tcW w:w="2976" w:type="dxa"/>
            <w:tcBorders>
              <w:bottom w:val="single" w:sz="4" w:space="0" w:color="000000"/>
            </w:tcBorders>
            <w:shd w:val="clear" w:color="auto" w:fill="auto"/>
            <w:tcMar>
              <w:top w:w="0" w:type="dxa"/>
              <w:left w:w="108" w:type="dxa"/>
              <w:bottom w:w="0" w:type="dxa"/>
              <w:right w:w="108" w:type="dxa"/>
            </w:tcMar>
            <w:vAlign w:val="bottom"/>
          </w:tcPr>
          <w:p w14:paraId="12B52110" w14:textId="77777777" w:rsidR="009D40C9" w:rsidRDefault="009D40C9">
            <w:pPr>
              <w:pStyle w:val="Standard"/>
              <w:tabs>
                <w:tab w:val="left" w:leader="underscore" w:pos="9540"/>
              </w:tabs>
              <w:rPr>
                <w:sz w:val="18"/>
                <w:szCs w:val="18"/>
              </w:rPr>
            </w:pPr>
          </w:p>
        </w:tc>
      </w:tr>
      <w:tr w:rsidR="009D40C9" w14:paraId="12B52114" w14:textId="77777777">
        <w:trPr>
          <w:trHeight w:hRule="exact" w:val="454"/>
        </w:trPr>
        <w:tc>
          <w:tcPr>
            <w:tcW w:w="2659" w:type="dxa"/>
            <w:gridSpan w:val="2"/>
            <w:shd w:val="clear" w:color="auto" w:fill="auto"/>
            <w:tcMar>
              <w:top w:w="0" w:type="dxa"/>
              <w:left w:w="108" w:type="dxa"/>
              <w:bottom w:w="0" w:type="dxa"/>
              <w:right w:w="108" w:type="dxa"/>
            </w:tcMar>
            <w:vAlign w:val="bottom"/>
          </w:tcPr>
          <w:p w14:paraId="12B52112" w14:textId="77777777" w:rsidR="009D40C9" w:rsidRDefault="00377B75">
            <w:pPr>
              <w:pStyle w:val="Standard"/>
              <w:spacing w:before="60" w:after="20"/>
            </w:pPr>
            <w:r>
              <w:rPr>
                <w:sz w:val="18"/>
                <w:szCs w:val="18"/>
              </w:rPr>
              <w:t>Other schools using this plan</w:t>
            </w:r>
          </w:p>
        </w:tc>
        <w:tc>
          <w:tcPr>
            <w:tcW w:w="7088" w:type="dxa"/>
            <w:gridSpan w:val="3"/>
            <w:tcBorders>
              <w:bottom w:val="single" w:sz="4" w:space="0" w:color="000000"/>
            </w:tcBorders>
            <w:shd w:val="clear" w:color="auto" w:fill="auto"/>
            <w:tcMar>
              <w:top w:w="0" w:type="dxa"/>
              <w:left w:w="108" w:type="dxa"/>
              <w:bottom w:w="0" w:type="dxa"/>
              <w:right w:w="108" w:type="dxa"/>
            </w:tcMar>
            <w:vAlign w:val="bottom"/>
          </w:tcPr>
          <w:p w14:paraId="12B52113" w14:textId="77777777" w:rsidR="009D40C9" w:rsidRDefault="009D40C9">
            <w:pPr>
              <w:pStyle w:val="Standard"/>
              <w:tabs>
                <w:tab w:val="left" w:leader="underscore" w:pos="9540"/>
              </w:tabs>
              <w:rPr>
                <w:sz w:val="18"/>
                <w:szCs w:val="18"/>
              </w:rPr>
            </w:pPr>
          </w:p>
        </w:tc>
      </w:tr>
    </w:tbl>
    <w:p w14:paraId="12B52115" w14:textId="77777777" w:rsidR="009D40C9" w:rsidRDefault="009D40C9">
      <w:pPr>
        <w:pStyle w:val="Standard"/>
        <w:spacing w:before="40" w:after="40"/>
        <w:rPr>
          <w:sz w:val="18"/>
          <w:szCs w:val="18"/>
        </w:rPr>
      </w:pPr>
    </w:p>
    <w:tbl>
      <w:tblPr>
        <w:tblW w:w="9646" w:type="dxa"/>
        <w:tblInd w:w="1" w:type="dxa"/>
        <w:tblLayout w:type="fixed"/>
        <w:tblCellMar>
          <w:left w:w="10" w:type="dxa"/>
          <w:right w:w="10" w:type="dxa"/>
        </w:tblCellMar>
        <w:tblLook w:val="0000" w:firstRow="0" w:lastRow="0" w:firstColumn="0" w:lastColumn="0" w:noHBand="0" w:noVBand="0"/>
      </w:tblPr>
      <w:tblGrid>
        <w:gridCol w:w="628"/>
        <w:gridCol w:w="648"/>
        <w:gridCol w:w="624"/>
        <w:gridCol w:w="405"/>
        <w:gridCol w:w="1459"/>
        <w:gridCol w:w="417"/>
        <w:gridCol w:w="1044"/>
        <w:gridCol w:w="499"/>
        <w:gridCol w:w="500"/>
        <w:gridCol w:w="501"/>
        <w:gridCol w:w="1252"/>
        <w:gridCol w:w="416"/>
        <w:gridCol w:w="1253"/>
      </w:tblGrid>
      <w:tr w:rsidR="009D40C9" w14:paraId="12B5211E" w14:textId="77777777">
        <w:trPr>
          <w:trHeight w:val="308"/>
        </w:trPr>
        <w:tc>
          <w:tcPr>
            <w:tcW w:w="19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16" w14:textId="77777777" w:rsidR="009D40C9" w:rsidRDefault="00377B75">
            <w:pPr>
              <w:pStyle w:val="Standard"/>
              <w:tabs>
                <w:tab w:val="right" w:leader="underscore" w:pos="4680"/>
                <w:tab w:val="left" w:pos="4860"/>
                <w:tab w:val="right" w:leader="underscore" w:pos="9639"/>
              </w:tabs>
              <w:jc w:val="center"/>
            </w:pPr>
            <w:r>
              <w:rPr>
                <w:sz w:val="16"/>
                <w:szCs w:val="16"/>
              </w:rPr>
              <w:t>SACE</w:t>
            </w:r>
          </w:p>
          <w:p w14:paraId="12B52117" w14:textId="77777777" w:rsidR="009D40C9" w:rsidRDefault="00377B75">
            <w:pPr>
              <w:pStyle w:val="Standard"/>
              <w:tabs>
                <w:tab w:val="right" w:leader="underscore" w:pos="4680"/>
                <w:tab w:val="left" w:pos="4860"/>
                <w:tab w:val="right" w:leader="underscore" w:pos="9639"/>
              </w:tabs>
              <w:jc w:val="center"/>
            </w:pPr>
            <w:r>
              <w:rPr>
                <w:sz w:val="16"/>
                <w:szCs w:val="16"/>
              </w:rPr>
              <w:t>School Code</w:t>
            </w:r>
          </w:p>
        </w:tc>
        <w:tc>
          <w:tcPr>
            <w:tcW w:w="405"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12B52118" w14:textId="77777777" w:rsidR="009D40C9" w:rsidRDefault="009D40C9">
            <w:pPr>
              <w:pStyle w:val="Standard"/>
              <w:tabs>
                <w:tab w:val="right" w:leader="underscore" w:pos="4680"/>
                <w:tab w:val="left" w:pos="4860"/>
                <w:tab w:val="right" w:leader="underscore" w:pos="9639"/>
              </w:tabs>
              <w:rPr>
                <w:sz w:val="16"/>
                <w:szCs w:val="16"/>
              </w:rPr>
            </w:pP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19" w14:textId="77777777" w:rsidR="009D40C9" w:rsidRDefault="00377B75">
            <w:pPr>
              <w:pStyle w:val="Standard"/>
              <w:tabs>
                <w:tab w:val="right" w:leader="underscore" w:pos="4680"/>
                <w:tab w:val="left" w:pos="4860"/>
                <w:tab w:val="right" w:leader="underscore" w:pos="9639"/>
              </w:tabs>
              <w:jc w:val="center"/>
            </w:pPr>
            <w:r>
              <w:rPr>
                <w:sz w:val="16"/>
                <w:szCs w:val="16"/>
              </w:rPr>
              <w:t>Year</w:t>
            </w:r>
          </w:p>
        </w:tc>
        <w:tc>
          <w:tcPr>
            <w:tcW w:w="41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12B5211A" w14:textId="77777777" w:rsidR="009D40C9" w:rsidRDefault="009D40C9">
            <w:pPr>
              <w:pStyle w:val="Standard"/>
              <w:tabs>
                <w:tab w:val="right" w:leader="underscore" w:pos="4680"/>
                <w:tab w:val="left" w:pos="4860"/>
                <w:tab w:val="right" w:leader="underscore" w:pos="9639"/>
              </w:tabs>
              <w:rPr>
                <w:sz w:val="16"/>
                <w:szCs w:val="16"/>
              </w:rPr>
            </w:pPr>
          </w:p>
        </w:tc>
        <w:tc>
          <w:tcPr>
            <w:tcW w:w="37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1B" w14:textId="77777777" w:rsidR="009D40C9" w:rsidRDefault="00377B75">
            <w:pPr>
              <w:pStyle w:val="Standard"/>
              <w:tabs>
                <w:tab w:val="right" w:leader="underscore" w:pos="4680"/>
                <w:tab w:val="left" w:pos="4860"/>
                <w:tab w:val="right" w:leader="underscore" w:pos="9639"/>
              </w:tabs>
              <w:jc w:val="center"/>
            </w:pPr>
            <w:r>
              <w:rPr>
                <w:sz w:val="16"/>
                <w:szCs w:val="16"/>
              </w:rPr>
              <w:t>Enrolment Code</w:t>
            </w:r>
          </w:p>
        </w:tc>
        <w:tc>
          <w:tcPr>
            <w:tcW w:w="41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12B5211C" w14:textId="77777777" w:rsidR="009D40C9" w:rsidRDefault="009D40C9">
            <w:pPr>
              <w:pStyle w:val="Standard"/>
              <w:tabs>
                <w:tab w:val="right" w:leader="underscore" w:pos="4680"/>
                <w:tab w:val="left" w:pos="4860"/>
                <w:tab w:val="right" w:leader="underscore" w:pos="9639"/>
              </w:tabs>
              <w:rPr>
                <w:sz w:val="16"/>
                <w:szCs w:val="16"/>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1D" w14:textId="77777777" w:rsidR="009D40C9" w:rsidRDefault="00377B75">
            <w:pPr>
              <w:pStyle w:val="Standard"/>
              <w:tabs>
                <w:tab w:val="right" w:leader="underscore" w:pos="4680"/>
                <w:tab w:val="left" w:pos="4860"/>
                <w:tab w:val="right" w:leader="underscore" w:pos="9639"/>
              </w:tabs>
              <w:jc w:val="center"/>
            </w:pPr>
            <w:r>
              <w:rPr>
                <w:sz w:val="16"/>
                <w:szCs w:val="16"/>
              </w:rPr>
              <w:t>Program Variant Code (A–W)</w:t>
            </w:r>
          </w:p>
        </w:tc>
      </w:tr>
      <w:tr w:rsidR="009D40C9" w14:paraId="12B52128" w14:textId="77777777">
        <w:trPr>
          <w:trHeight w:val="307"/>
        </w:trPr>
        <w:tc>
          <w:tcPr>
            <w:tcW w:w="190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1F" w14:textId="77777777" w:rsidR="009D40C9" w:rsidRDefault="009D40C9"/>
        </w:tc>
        <w:tc>
          <w:tcPr>
            <w:tcW w:w="405" w:type="dxa"/>
            <w:vMerge/>
            <w:tcBorders>
              <w:left w:val="single" w:sz="4" w:space="0" w:color="000000"/>
              <w:right w:val="single" w:sz="4" w:space="0" w:color="000000"/>
            </w:tcBorders>
            <w:shd w:val="clear" w:color="auto" w:fill="auto"/>
            <w:tcMar>
              <w:top w:w="0" w:type="dxa"/>
              <w:left w:w="108" w:type="dxa"/>
              <w:bottom w:w="0" w:type="dxa"/>
              <w:right w:w="108" w:type="dxa"/>
            </w:tcMar>
          </w:tcPr>
          <w:p w14:paraId="12B52120" w14:textId="77777777" w:rsidR="009D40C9" w:rsidRDefault="009D40C9"/>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1" w14:textId="77777777" w:rsidR="009D40C9" w:rsidRDefault="009D40C9"/>
        </w:tc>
        <w:tc>
          <w:tcPr>
            <w:tcW w:w="417" w:type="dxa"/>
            <w:vMerge/>
            <w:tcBorders>
              <w:left w:val="single" w:sz="4" w:space="0" w:color="000000"/>
              <w:right w:val="single" w:sz="4" w:space="0" w:color="000000"/>
            </w:tcBorders>
            <w:shd w:val="clear" w:color="auto" w:fill="auto"/>
            <w:tcMar>
              <w:top w:w="0" w:type="dxa"/>
              <w:left w:w="108" w:type="dxa"/>
              <w:bottom w:w="0" w:type="dxa"/>
              <w:right w:w="108" w:type="dxa"/>
            </w:tcMar>
          </w:tcPr>
          <w:p w14:paraId="12B52122" w14:textId="77777777" w:rsidR="009D40C9" w:rsidRDefault="009D40C9"/>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3" w14:textId="77777777" w:rsidR="009D40C9" w:rsidRDefault="00377B75">
            <w:pPr>
              <w:pStyle w:val="Standard"/>
              <w:tabs>
                <w:tab w:val="right" w:leader="underscore" w:pos="4680"/>
                <w:tab w:val="left" w:pos="4860"/>
                <w:tab w:val="right" w:leader="underscore" w:pos="9639"/>
              </w:tabs>
              <w:jc w:val="center"/>
            </w:pPr>
            <w:r>
              <w:rPr>
                <w:sz w:val="14"/>
                <w:szCs w:val="14"/>
              </w:rPr>
              <w:t>Stage</w:t>
            </w:r>
          </w:p>
        </w:tc>
        <w:tc>
          <w:tcPr>
            <w:tcW w:w="1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4" w14:textId="77777777" w:rsidR="009D40C9" w:rsidRDefault="00377B75">
            <w:pPr>
              <w:pStyle w:val="Standard"/>
              <w:tabs>
                <w:tab w:val="right" w:leader="underscore" w:pos="4680"/>
                <w:tab w:val="left" w:pos="4860"/>
                <w:tab w:val="right" w:leader="underscore" w:pos="9639"/>
              </w:tabs>
              <w:jc w:val="center"/>
            </w:pPr>
            <w:r>
              <w:rPr>
                <w:sz w:val="14"/>
                <w:szCs w:val="14"/>
              </w:rPr>
              <w:t>Subject Code</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5" w14:textId="77777777" w:rsidR="009D40C9" w:rsidRDefault="00377B75">
            <w:pPr>
              <w:pStyle w:val="Standard"/>
              <w:tabs>
                <w:tab w:val="right" w:leader="underscore" w:pos="4680"/>
                <w:tab w:val="left" w:pos="4860"/>
                <w:tab w:val="right" w:leader="underscore" w:pos="9639"/>
              </w:tabs>
              <w:jc w:val="center"/>
            </w:pPr>
            <w:r>
              <w:rPr>
                <w:sz w:val="14"/>
                <w:szCs w:val="14"/>
              </w:rPr>
              <w:t>No. of Credits (10 or 20)</w:t>
            </w:r>
          </w:p>
        </w:tc>
        <w:tc>
          <w:tcPr>
            <w:tcW w:w="416" w:type="dxa"/>
            <w:vMerge/>
            <w:tcBorders>
              <w:left w:val="single" w:sz="4" w:space="0" w:color="000000"/>
              <w:right w:val="single" w:sz="4" w:space="0" w:color="000000"/>
            </w:tcBorders>
            <w:shd w:val="clear" w:color="auto" w:fill="auto"/>
            <w:tcMar>
              <w:top w:w="0" w:type="dxa"/>
              <w:left w:w="108" w:type="dxa"/>
              <w:bottom w:w="0" w:type="dxa"/>
              <w:right w:w="108" w:type="dxa"/>
            </w:tcMar>
          </w:tcPr>
          <w:p w14:paraId="12B52126" w14:textId="77777777" w:rsidR="009D40C9" w:rsidRDefault="009D40C9"/>
        </w:tc>
        <w:tc>
          <w:tcPr>
            <w:tcW w:w="12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7" w14:textId="77777777" w:rsidR="009D40C9" w:rsidRDefault="009D40C9"/>
        </w:tc>
      </w:tr>
      <w:tr w:rsidR="009D40C9" w14:paraId="12B52136" w14:textId="77777777">
        <w:trPr>
          <w:trHeight w:val="38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9" w14:textId="77777777" w:rsidR="009D40C9" w:rsidRDefault="009D40C9">
            <w:pPr>
              <w:pStyle w:val="Standard"/>
              <w:jc w:val="center"/>
              <w:rPr>
                <w:b/>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A" w14:textId="77777777" w:rsidR="009D40C9" w:rsidRDefault="009D40C9">
            <w:pPr>
              <w:pStyle w:val="Standard"/>
              <w:jc w:val="center"/>
              <w:rPr>
                <w: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B" w14:textId="77777777" w:rsidR="009D40C9" w:rsidRDefault="009D40C9">
            <w:pPr>
              <w:pStyle w:val="Standard"/>
              <w:jc w:val="center"/>
              <w:rPr>
                <w:b/>
              </w:rPr>
            </w:pPr>
          </w:p>
        </w:tc>
        <w:tc>
          <w:tcPr>
            <w:tcW w:w="405" w:type="dxa"/>
            <w:vMerge/>
            <w:tcBorders>
              <w:left w:val="single" w:sz="4" w:space="0" w:color="000000"/>
              <w:right w:val="single" w:sz="4" w:space="0" w:color="000000"/>
            </w:tcBorders>
            <w:shd w:val="clear" w:color="auto" w:fill="auto"/>
            <w:tcMar>
              <w:top w:w="0" w:type="dxa"/>
              <w:left w:w="108" w:type="dxa"/>
              <w:bottom w:w="0" w:type="dxa"/>
              <w:right w:w="108" w:type="dxa"/>
            </w:tcMar>
          </w:tcPr>
          <w:p w14:paraId="12B5212C" w14:textId="77777777" w:rsidR="009D40C9" w:rsidRDefault="009D40C9"/>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D" w14:textId="77777777" w:rsidR="009D40C9" w:rsidRDefault="009D40C9">
            <w:pPr>
              <w:pStyle w:val="Standard"/>
              <w:jc w:val="center"/>
              <w:rPr>
                <w:b/>
              </w:rPr>
            </w:pPr>
          </w:p>
        </w:tc>
        <w:tc>
          <w:tcPr>
            <w:tcW w:w="417" w:type="dxa"/>
            <w:vMerge/>
            <w:tcBorders>
              <w:left w:val="single" w:sz="4" w:space="0" w:color="000000"/>
              <w:right w:val="single" w:sz="4" w:space="0" w:color="000000"/>
            </w:tcBorders>
            <w:shd w:val="clear" w:color="auto" w:fill="auto"/>
            <w:tcMar>
              <w:top w:w="0" w:type="dxa"/>
              <w:left w:w="108" w:type="dxa"/>
              <w:bottom w:w="0" w:type="dxa"/>
              <w:right w:w="108" w:type="dxa"/>
            </w:tcMar>
          </w:tcPr>
          <w:p w14:paraId="12B5212E" w14:textId="77777777" w:rsidR="009D40C9" w:rsidRDefault="009D40C9"/>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2F" w14:textId="77777777" w:rsidR="009D40C9" w:rsidRDefault="00377B75">
            <w:pPr>
              <w:pStyle w:val="Standard"/>
              <w:jc w:val="center"/>
            </w:pPr>
            <w:r>
              <w:rPr>
                <w:b/>
              </w:rPr>
              <w:t>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30" w14:textId="77777777" w:rsidR="009D40C9" w:rsidRDefault="00377B75">
            <w:pPr>
              <w:pStyle w:val="Standard"/>
              <w:jc w:val="center"/>
            </w:pPr>
            <w:r>
              <w:rPr>
                <w:b/>
              </w:rPr>
              <w:t>D</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31" w14:textId="77777777" w:rsidR="009D40C9" w:rsidRDefault="00377B75">
            <w:pPr>
              <w:pStyle w:val="Standard"/>
              <w:jc w:val="center"/>
            </w:pPr>
            <w:r>
              <w:rPr>
                <w:b/>
              </w:rPr>
              <w:t>G</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32" w14:textId="77777777" w:rsidR="009D40C9" w:rsidRDefault="00377B75">
            <w:pPr>
              <w:pStyle w:val="Standard"/>
              <w:jc w:val="center"/>
            </w:pPr>
            <w:r>
              <w:rPr>
                <w:b/>
              </w:rPr>
              <w:t>T</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33" w14:textId="77777777" w:rsidR="009D40C9" w:rsidRDefault="00377B75">
            <w:pPr>
              <w:pStyle w:val="Standard"/>
              <w:jc w:val="center"/>
            </w:pPr>
            <w:r>
              <w:rPr>
                <w:b/>
              </w:rPr>
              <w:t>10</w:t>
            </w:r>
          </w:p>
        </w:tc>
        <w:tc>
          <w:tcPr>
            <w:tcW w:w="416" w:type="dxa"/>
            <w:vMerge/>
            <w:tcBorders>
              <w:left w:val="single" w:sz="4" w:space="0" w:color="000000"/>
              <w:right w:val="single" w:sz="4" w:space="0" w:color="000000"/>
            </w:tcBorders>
            <w:shd w:val="clear" w:color="auto" w:fill="auto"/>
            <w:tcMar>
              <w:top w:w="0" w:type="dxa"/>
              <w:left w:w="108" w:type="dxa"/>
              <w:bottom w:w="0" w:type="dxa"/>
              <w:right w:w="108" w:type="dxa"/>
            </w:tcMar>
          </w:tcPr>
          <w:p w14:paraId="12B52134" w14:textId="77777777" w:rsidR="009D40C9" w:rsidRDefault="009D40C9"/>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35" w14:textId="77777777" w:rsidR="009D40C9" w:rsidRDefault="009D40C9">
            <w:pPr>
              <w:pStyle w:val="Standard"/>
              <w:jc w:val="center"/>
              <w:rPr>
                <w:b/>
              </w:rPr>
            </w:pPr>
          </w:p>
        </w:tc>
      </w:tr>
    </w:tbl>
    <w:p w14:paraId="12B52137" w14:textId="77777777" w:rsidR="009D40C9" w:rsidRDefault="009D40C9">
      <w:pPr>
        <w:pStyle w:val="LAPBodyText"/>
      </w:pPr>
    </w:p>
    <w:tbl>
      <w:tblPr>
        <w:tblW w:w="10173" w:type="dxa"/>
        <w:tblInd w:w="-108" w:type="dxa"/>
        <w:tblLayout w:type="fixed"/>
        <w:tblCellMar>
          <w:left w:w="10" w:type="dxa"/>
          <w:right w:w="10" w:type="dxa"/>
        </w:tblCellMar>
        <w:tblLook w:val="0000" w:firstRow="0" w:lastRow="0" w:firstColumn="0" w:lastColumn="0" w:noHBand="0" w:noVBand="0"/>
      </w:tblPr>
      <w:tblGrid>
        <w:gridCol w:w="3935"/>
        <w:gridCol w:w="3261"/>
        <w:gridCol w:w="709"/>
        <w:gridCol w:w="2268"/>
      </w:tblGrid>
      <w:tr w:rsidR="009D40C9" w14:paraId="12B5213C" w14:textId="77777777">
        <w:trPr>
          <w:trHeight w:hRule="exact" w:val="321"/>
        </w:trPr>
        <w:tc>
          <w:tcPr>
            <w:tcW w:w="3935" w:type="dxa"/>
            <w:shd w:val="clear" w:color="auto" w:fill="auto"/>
            <w:tcMar>
              <w:top w:w="0" w:type="dxa"/>
              <w:left w:w="108" w:type="dxa"/>
              <w:bottom w:w="0" w:type="dxa"/>
              <w:right w:w="108" w:type="dxa"/>
            </w:tcMar>
            <w:vAlign w:val="bottom"/>
          </w:tcPr>
          <w:p w14:paraId="12B52138" w14:textId="77777777" w:rsidR="009D40C9" w:rsidRDefault="00377B75">
            <w:pPr>
              <w:pStyle w:val="Standard"/>
              <w:spacing w:before="40" w:after="40"/>
            </w:pPr>
            <w:r>
              <w:rPr>
                <w:sz w:val="18"/>
                <w:szCs w:val="18"/>
              </w:rPr>
              <w:t>Endorsed by principal or delegate (signature)</w:t>
            </w:r>
          </w:p>
        </w:tc>
        <w:tc>
          <w:tcPr>
            <w:tcW w:w="3261" w:type="dxa"/>
            <w:tcBorders>
              <w:bottom w:val="single" w:sz="4" w:space="0" w:color="000000"/>
            </w:tcBorders>
            <w:shd w:val="clear" w:color="auto" w:fill="auto"/>
            <w:tcMar>
              <w:top w:w="0" w:type="dxa"/>
              <w:left w:w="108" w:type="dxa"/>
              <w:bottom w:w="0" w:type="dxa"/>
              <w:right w:w="108" w:type="dxa"/>
            </w:tcMar>
            <w:vAlign w:val="bottom"/>
          </w:tcPr>
          <w:p w14:paraId="12B52139" w14:textId="77777777" w:rsidR="009D40C9" w:rsidRDefault="009D40C9">
            <w:pPr>
              <w:pStyle w:val="Standard"/>
              <w:tabs>
                <w:tab w:val="right" w:leader="underscore" w:pos="3448"/>
                <w:tab w:val="right" w:leader="underscore" w:pos="7740"/>
                <w:tab w:val="left" w:leader="underscore" w:pos="7920"/>
                <w:tab w:val="right" w:leader="underscore" w:pos="9639"/>
              </w:tabs>
              <w:rPr>
                <w:sz w:val="18"/>
                <w:lang w:val="en-US"/>
              </w:rPr>
            </w:pPr>
          </w:p>
        </w:tc>
        <w:tc>
          <w:tcPr>
            <w:tcW w:w="709" w:type="dxa"/>
            <w:shd w:val="clear" w:color="auto" w:fill="auto"/>
            <w:tcMar>
              <w:top w:w="0" w:type="dxa"/>
              <w:left w:w="108" w:type="dxa"/>
              <w:bottom w:w="0" w:type="dxa"/>
              <w:right w:w="108" w:type="dxa"/>
            </w:tcMar>
            <w:vAlign w:val="bottom"/>
          </w:tcPr>
          <w:p w14:paraId="12B5213A" w14:textId="77777777" w:rsidR="009D40C9" w:rsidRDefault="00377B75">
            <w:pPr>
              <w:pStyle w:val="Standard"/>
              <w:spacing w:before="40" w:after="40"/>
            </w:pPr>
            <w:r>
              <w:rPr>
                <w:sz w:val="18"/>
                <w:szCs w:val="18"/>
              </w:rPr>
              <w:t>Date</w:t>
            </w:r>
          </w:p>
        </w:tc>
        <w:tc>
          <w:tcPr>
            <w:tcW w:w="2268" w:type="dxa"/>
            <w:tcBorders>
              <w:bottom w:val="single" w:sz="4" w:space="0" w:color="000000"/>
            </w:tcBorders>
            <w:shd w:val="clear" w:color="auto" w:fill="auto"/>
            <w:tcMar>
              <w:top w:w="0" w:type="dxa"/>
              <w:left w:w="108" w:type="dxa"/>
              <w:bottom w:w="0" w:type="dxa"/>
              <w:right w:w="108" w:type="dxa"/>
            </w:tcMar>
            <w:vAlign w:val="bottom"/>
          </w:tcPr>
          <w:p w14:paraId="12B5213B" w14:textId="77777777" w:rsidR="009D40C9" w:rsidRDefault="009D40C9">
            <w:pPr>
              <w:pStyle w:val="Standard"/>
              <w:tabs>
                <w:tab w:val="right" w:leader="underscore" w:pos="1168"/>
                <w:tab w:val="right" w:leader="underscore" w:pos="7740"/>
                <w:tab w:val="left" w:leader="underscore" w:pos="7920"/>
                <w:tab w:val="right" w:leader="underscore" w:pos="9639"/>
              </w:tabs>
              <w:rPr>
                <w:sz w:val="18"/>
                <w:lang w:val="en-US"/>
              </w:rPr>
            </w:pPr>
          </w:p>
        </w:tc>
      </w:tr>
    </w:tbl>
    <w:p w14:paraId="12B5213D" w14:textId="77777777" w:rsidR="009D40C9" w:rsidRDefault="009D40C9">
      <w:pPr>
        <w:pStyle w:val="Standard"/>
        <w:rPr>
          <w:b/>
          <w:bCs/>
          <w:sz w:val="20"/>
          <w:szCs w:val="20"/>
        </w:rPr>
      </w:pPr>
    </w:p>
    <w:tbl>
      <w:tblPr>
        <w:tblW w:w="10065" w:type="dxa"/>
        <w:tblInd w:w="1" w:type="dxa"/>
        <w:tblLayout w:type="fixed"/>
        <w:tblCellMar>
          <w:left w:w="10" w:type="dxa"/>
          <w:right w:w="10" w:type="dxa"/>
        </w:tblCellMar>
        <w:tblLook w:val="0000" w:firstRow="0" w:lastRow="0" w:firstColumn="0" w:lastColumn="0" w:noHBand="0" w:noVBand="0"/>
      </w:tblPr>
      <w:tblGrid>
        <w:gridCol w:w="10065"/>
      </w:tblGrid>
      <w:tr w:rsidR="009D40C9" w14:paraId="12B52154" w14:textId="77777777">
        <w:trPr>
          <w:trHeight w:val="2009"/>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3E" w14:textId="77777777" w:rsidR="009D40C9" w:rsidRDefault="009D40C9">
            <w:pPr>
              <w:pStyle w:val="Standard"/>
              <w:rPr>
                <w:sz w:val="6"/>
                <w:szCs w:val="6"/>
              </w:rPr>
            </w:pPr>
          </w:p>
          <w:p w14:paraId="12B5213F" w14:textId="77777777" w:rsidR="009D40C9" w:rsidRDefault="00377B75">
            <w:pPr>
              <w:pStyle w:val="Standard"/>
              <w:jc w:val="center"/>
            </w:pPr>
            <w:r>
              <w:rPr>
                <w:sz w:val="20"/>
                <w:szCs w:val="20"/>
              </w:rPr>
              <w:t>School use only</w:t>
            </w:r>
          </w:p>
          <w:p w14:paraId="12B52140" w14:textId="77777777" w:rsidR="009D40C9" w:rsidRDefault="009D40C9">
            <w:pPr>
              <w:pStyle w:val="Standard"/>
              <w:rPr>
                <w:sz w:val="18"/>
                <w:szCs w:val="18"/>
              </w:rPr>
            </w:pPr>
          </w:p>
          <w:tbl>
            <w:tblPr>
              <w:tblW w:w="17055" w:type="dxa"/>
              <w:tblLayout w:type="fixed"/>
              <w:tblCellMar>
                <w:left w:w="10" w:type="dxa"/>
                <w:right w:w="10" w:type="dxa"/>
              </w:tblCellMar>
              <w:tblLook w:val="0000" w:firstRow="0" w:lastRow="0" w:firstColumn="0" w:lastColumn="0" w:noHBand="0" w:noVBand="0"/>
            </w:tblPr>
            <w:tblGrid>
              <w:gridCol w:w="237"/>
              <w:gridCol w:w="1474"/>
              <w:gridCol w:w="1475"/>
              <w:gridCol w:w="638"/>
              <w:gridCol w:w="3938"/>
              <w:gridCol w:w="565"/>
              <w:gridCol w:w="1546"/>
              <w:gridCol w:w="683"/>
              <w:gridCol w:w="2513"/>
              <w:gridCol w:w="2511"/>
              <w:gridCol w:w="1475"/>
            </w:tblGrid>
            <w:tr w:rsidR="009D40C9" w14:paraId="12B5214B" w14:textId="77777777">
              <w:trPr>
                <w:trHeight w:hRule="exact" w:val="523"/>
              </w:trPr>
              <w:tc>
                <w:tcPr>
                  <w:tcW w:w="237" w:type="dxa"/>
                  <w:shd w:val="clear" w:color="auto" w:fill="auto"/>
                  <w:tcMar>
                    <w:top w:w="0" w:type="dxa"/>
                    <w:left w:w="108" w:type="dxa"/>
                    <w:bottom w:w="0" w:type="dxa"/>
                    <w:right w:w="108" w:type="dxa"/>
                  </w:tcMar>
                </w:tcPr>
                <w:p w14:paraId="12B52141" w14:textId="77777777" w:rsidR="009D40C9" w:rsidRDefault="009D40C9">
                  <w:pPr>
                    <w:pStyle w:val="Standard"/>
                    <w:ind w:left="-108"/>
                    <w:jc w:val="right"/>
                    <w:rPr>
                      <w:bCs/>
                      <w:sz w:val="18"/>
                      <w:szCs w:val="18"/>
                    </w:rPr>
                  </w:pPr>
                </w:p>
              </w:tc>
              <w:tc>
                <w:tcPr>
                  <w:tcW w:w="1474" w:type="dxa"/>
                  <w:shd w:val="clear" w:color="auto" w:fill="auto"/>
                  <w:tcMar>
                    <w:top w:w="0" w:type="dxa"/>
                    <w:left w:w="108" w:type="dxa"/>
                    <w:bottom w:w="0" w:type="dxa"/>
                    <w:right w:w="108" w:type="dxa"/>
                  </w:tcMar>
                  <w:vAlign w:val="center"/>
                </w:tcPr>
                <w:p w14:paraId="12B52142" w14:textId="77777777" w:rsidR="009D40C9" w:rsidRDefault="009D40C9">
                  <w:pPr>
                    <w:pStyle w:val="Standard"/>
                    <w:ind w:left="-108"/>
                    <w:jc w:val="right"/>
                    <w:rPr>
                      <w:bCs/>
                      <w:sz w:val="18"/>
                      <w:szCs w:val="18"/>
                    </w:rPr>
                  </w:pPr>
                </w:p>
              </w:tc>
              <w:tc>
                <w:tcPr>
                  <w:tcW w:w="1475" w:type="dxa"/>
                  <w:tcBorders>
                    <w:right w:val="single" w:sz="4" w:space="0" w:color="000000"/>
                  </w:tcBorders>
                  <w:shd w:val="clear" w:color="auto" w:fill="auto"/>
                  <w:tcMar>
                    <w:top w:w="0" w:type="dxa"/>
                    <w:left w:w="108" w:type="dxa"/>
                    <w:bottom w:w="0" w:type="dxa"/>
                    <w:right w:w="108" w:type="dxa"/>
                  </w:tcMar>
                  <w:vAlign w:val="center"/>
                </w:tcPr>
                <w:p w14:paraId="12B52143" w14:textId="77777777" w:rsidR="009D40C9" w:rsidRDefault="00377B75">
                  <w:pPr>
                    <w:pStyle w:val="Standard"/>
                    <w:ind w:left="-108"/>
                    <w:jc w:val="center"/>
                  </w:pPr>
                  <w:r>
                    <w:rPr>
                      <w:bCs/>
                      <w:sz w:val="18"/>
                      <w:szCs w:val="18"/>
                    </w:rPr>
                    <w:t>Approved</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44" w14:textId="77777777" w:rsidR="009D40C9" w:rsidRDefault="009D40C9">
                  <w:pPr>
                    <w:pStyle w:val="Standard"/>
                    <w:ind w:left="-108"/>
                    <w:jc w:val="center"/>
                    <w:rPr>
                      <w:bCs/>
                      <w:sz w:val="18"/>
                      <w:szCs w:val="18"/>
                    </w:rPr>
                  </w:pPr>
                </w:p>
              </w:tc>
              <w:tc>
                <w:tcPr>
                  <w:tcW w:w="3938"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2B52145" w14:textId="77777777" w:rsidR="009D40C9" w:rsidRDefault="00377B75">
                  <w:pPr>
                    <w:pStyle w:val="Standard"/>
                    <w:ind w:left="-108"/>
                    <w:jc w:val="right"/>
                  </w:pPr>
                  <w:r>
                    <w:rPr>
                      <w:bCs/>
                      <w:sz w:val="18"/>
                      <w:szCs w:val="18"/>
                    </w:rPr>
                    <w:t>Not approved</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46" w14:textId="77777777" w:rsidR="009D40C9" w:rsidRDefault="009D40C9">
                  <w:pPr>
                    <w:pStyle w:val="Standard"/>
                    <w:ind w:left="-108"/>
                    <w:jc w:val="center"/>
                    <w:rPr>
                      <w:bCs/>
                      <w:sz w:val="18"/>
                      <w:szCs w:val="18"/>
                    </w:rPr>
                  </w:pPr>
                </w:p>
              </w:tc>
              <w:tc>
                <w:tcPr>
                  <w:tcW w:w="2229" w:type="dxa"/>
                  <w:gridSpan w:val="2"/>
                  <w:tcBorders>
                    <w:left w:val="single" w:sz="4" w:space="0" w:color="000000"/>
                  </w:tcBorders>
                  <w:shd w:val="clear" w:color="auto" w:fill="auto"/>
                  <w:tcMar>
                    <w:top w:w="0" w:type="dxa"/>
                    <w:left w:w="108" w:type="dxa"/>
                    <w:bottom w:w="0" w:type="dxa"/>
                    <w:right w:w="108" w:type="dxa"/>
                  </w:tcMar>
                </w:tcPr>
                <w:p w14:paraId="12B52147" w14:textId="77777777" w:rsidR="009D40C9" w:rsidRDefault="009D40C9">
                  <w:pPr>
                    <w:pStyle w:val="Standard"/>
                    <w:ind w:left="-108"/>
                    <w:jc w:val="right"/>
                    <w:rPr>
                      <w:bCs/>
                      <w:sz w:val="18"/>
                      <w:szCs w:val="18"/>
                    </w:rPr>
                  </w:pPr>
                </w:p>
              </w:tc>
              <w:tc>
                <w:tcPr>
                  <w:tcW w:w="2513" w:type="dxa"/>
                  <w:shd w:val="clear" w:color="auto" w:fill="auto"/>
                  <w:tcMar>
                    <w:top w:w="0" w:type="dxa"/>
                    <w:left w:w="108" w:type="dxa"/>
                    <w:bottom w:w="0" w:type="dxa"/>
                    <w:right w:w="108" w:type="dxa"/>
                  </w:tcMar>
                </w:tcPr>
                <w:p w14:paraId="12B52148" w14:textId="77777777" w:rsidR="009D40C9" w:rsidRDefault="009D40C9">
                  <w:pPr>
                    <w:pStyle w:val="Standard"/>
                    <w:ind w:left="-108"/>
                    <w:jc w:val="right"/>
                    <w:rPr>
                      <w:bCs/>
                      <w:sz w:val="18"/>
                      <w:szCs w:val="18"/>
                    </w:rPr>
                  </w:pPr>
                </w:p>
              </w:tc>
              <w:tc>
                <w:tcPr>
                  <w:tcW w:w="2511" w:type="dxa"/>
                  <w:shd w:val="clear" w:color="auto" w:fill="auto"/>
                  <w:tcMar>
                    <w:top w:w="0" w:type="dxa"/>
                    <w:left w:w="108" w:type="dxa"/>
                    <w:bottom w:w="0" w:type="dxa"/>
                    <w:right w:w="108" w:type="dxa"/>
                  </w:tcMar>
                </w:tcPr>
                <w:p w14:paraId="12B52149" w14:textId="77777777" w:rsidR="009D40C9" w:rsidRDefault="009D40C9">
                  <w:pPr>
                    <w:pStyle w:val="Standard"/>
                    <w:ind w:left="-108"/>
                    <w:jc w:val="right"/>
                    <w:rPr>
                      <w:bCs/>
                      <w:sz w:val="18"/>
                      <w:szCs w:val="18"/>
                    </w:rPr>
                  </w:pPr>
                </w:p>
              </w:tc>
              <w:tc>
                <w:tcPr>
                  <w:tcW w:w="1475" w:type="dxa"/>
                  <w:shd w:val="clear" w:color="auto" w:fill="auto"/>
                  <w:tcMar>
                    <w:top w:w="0" w:type="dxa"/>
                    <w:left w:w="108" w:type="dxa"/>
                    <w:bottom w:w="0" w:type="dxa"/>
                    <w:right w:w="108" w:type="dxa"/>
                  </w:tcMar>
                </w:tcPr>
                <w:p w14:paraId="12B5214A" w14:textId="77777777" w:rsidR="009D40C9" w:rsidRDefault="009D40C9">
                  <w:pPr>
                    <w:pStyle w:val="Standard"/>
                    <w:ind w:left="-108"/>
                    <w:jc w:val="right"/>
                    <w:rPr>
                      <w:bCs/>
                      <w:sz w:val="18"/>
                      <w:szCs w:val="18"/>
                    </w:rPr>
                  </w:pPr>
                </w:p>
              </w:tc>
            </w:tr>
            <w:tr w:rsidR="009D40C9" w14:paraId="12B52151" w14:textId="77777777">
              <w:trPr>
                <w:trHeight w:val="321"/>
              </w:trPr>
              <w:tc>
                <w:tcPr>
                  <w:tcW w:w="9873" w:type="dxa"/>
                  <w:gridSpan w:val="7"/>
                  <w:shd w:val="clear" w:color="auto" w:fill="auto"/>
                  <w:tcMar>
                    <w:top w:w="0" w:type="dxa"/>
                    <w:left w:w="108" w:type="dxa"/>
                    <w:bottom w:w="0" w:type="dxa"/>
                    <w:right w:w="108" w:type="dxa"/>
                  </w:tcMar>
                  <w:vAlign w:val="bottom"/>
                </w:tcPr>
                <w:p w14:paraId="12B5214C" w14:textId="77777777" w:rsidR="009D40C9" w:rsidRDefault="00377B75">
                  <w:pPr>
                    <w:pStyle w:val="Standard"/>
                    <w:tabs>
                      <w:tab w:val="left" w:pos="1802"/>
                      <w:tab w:val="left" w:pos="6189"/>
                      <w:tab w:val="right" w:leader="underscore" w:pos="9639"/>
                    </w:tabs>
                  </w:pPr>
                  <w:r>
                    <w:rPr>
                      <w:sz w:val="18"/>
                      <w:szCs w:val="18"/>
                    </w:rPr>
                    <w:t>__________________________________________________________</w:t>
                  </w:r>
                  <w:r>
                    <w:rPr>
                      <w:sz w:val="18"/>
                      <w:szCs w:val="18"/>
                    </w:rPr>
                    <w:tab/>
                    <w:t>_______________________________</w:t>
                  </w:r>
                </w:p>
              </w:tc>
              <w:tc>
                <w:tcPr>
                  <w:tcW w:w="683" w:type="dxa"/>
                  <w:shd w:val="clear" w:color="auto" w:fill="auto"/>
                  <w:tcMar>
                    <w:top w:w="0" w:type="dxa"/>
                    <w:left w:w="108" w:type="dxa"/>
                    <w:bottom w:w="0" w:type="dxa"/>
                    <w:right w:w="108" w:type="dxa"/>
                  </w:tcMar>
                </w:tcPr>
                <w:p w14:paraId="12B5214D" w14:textId="77777777" w:rsidR="009D40C9" w:rsidRDefault="009D40C9">
                  <w:pPr>
                    <w:pStyle w:val="Standard"/>
                  </w:pPr>
                </w:p>
              </w:tc>
              <w:tc>
                <w:tcPr>
                  <w:tcW w:w="2513" w:type="dxa"/>
                  <w:shd w:val="clear" w:color="auto" w:fill="auto"/>
                  <w:tcMar>
                    <w:top w:w="0" w:type="dxa"/>
                    <w:left w:w="108" w:type="dxa"/>
                    <w:bottom w:w="0" w:type="dxa"/>
                    <w:right w:w="108" w:type="dxa"/>
                  </w:tcMar>
                </w:tcPr>
                <w:p w14:paraId="12B5214E" w14:textId="77777777" w:rsidR="009D40C9" w:rsidRDefault="009D40C9">
                  <w:pPr>
                    <w:pStyle w:val="Standard"/>
                  </w:pPr>
                </w:p>
              </w:tc>
              <w:tc>
                <w:tcPr>
                  <w:tcW w:w="2511" w:type="dxa"/>
                  <w:shd w:val="clear" w:color="auto" w:fill="auto"/>
                  <w:tcMar>
                    <w:top w:w="0" w:type="dxa"/>
                    <w:left w:w="108" w:type="dxa"/>
                    <w:bottom w:w="0" w:type="dxa"/>
                    <w:right w:w="108" w:type="dxa"/>
                  </w:tcMar>
                </w:tcPr>
                <w:p w14:paraId="12B5214F" w14:textId="77777777" w:rsidR="009D40C9" w:rsidRDefault="009D40C9">
                  <w:pPr>
                    <w:pStyle w:val="Standard"/>
                  </w:pPr>
                </w:p>
              </w:tc>
              <w:tc>
                <w:tcPr>
                  <w:tcW w:w="1475" w:type="dxa"/>
                  <w:shd w:val="clear" w:color="auto" w:fill="auto"/>
                  <w:tcMar>
                    <w:top w:w="0" w:type="dxa"/>
                    <w:left w:w="108" w:type="dxa"/>
                    <w:bottom w:w="0" w:type="dxa"/>
                    <w:right w:w="108" w:type="dxa"/>
                  </w:tcMar>
                </w:tcPr>
                <w:p w14:paraId="12B52150" w14:textId="77777777" w:rsidR="009D40C9" w:rsidRDefault="009D40C9">
                  <w:pPr>
                    <w:pStyle w:val="Standard"/>
                  </w:pPr>
                </w:p>
              </w:tc>
            </w:tr>
          </w:tbl>
          <w:p w14:paraId="12B52152" w14:textId="77777777" w:rsidR="009D40C9" w:rsidRDefault="00377B75">
            <w:pPr>
              <w:pStyle w:val="Standard"/>
              <w:tabs>
                <w:tab w:val="left" w:pos="1168"/>
                <w:tab w:val="left" w:pos="7263"/>
              </w:tabs>
              <w:spacing w:before="60" w:after="20"/>
              <w:ind w:right="318"/>
            </w:pPr>
            <w:r>
              <w:rPr>
                <w:sz w:val="18"/>
                <w:szCs w:val="18"/>
              </w:rPr>
              <w:tab/>
              <w:t>Signature of principal or delegate</w:t>
            </w:r>
            <w:r>
              <w:rPr>
                <w:sz w:val="18"/>
                <w:szCs w:val="18"/>
              </w:rPr>
              <w:tab/>
              <w:t>Date</w:t>
            </w:r>
          </w:p>
          <w:p w14:paraId="12B52153" w14:textId="77777777" w:rsidR="009D40C9" w:rsidRDefault="009D40C9">
            <w:pPr>
              <w:pStyle w:val="Standard"/>
              <w:tabs>
                <w:tab w:val="left" w:pos="5832"/>
              </w:tabs>
              <w:spacing w:before="60" w:after="20"/>
              <w:rPr>
                <w:sz w:val="18"/>
                <w:szCs w:val="18"/>
              </w:rPr>
            </w:pPr>
          </w:p>
        </w:tc>
      </w:tr>
    </w:tbl>
    <w:p w14:paraId="12B52155" w14:textId="77777777" w:rsidR="009D40C9" w:rsidRDefault="009D40C9">
      <w:pPr>
        <w:pStyle w:val="Standard"/>
        <w:rPr>
          <w:rFonts w:eastAsia="SimSun" w:cs="Times New Roman"/>
          <w:sz w:val="16"/>
          <w:szCs w:val="16"/>
        </w:rPr>
      </w:pPr>
    </w:p>
    <w:p w14:paraId="12B52156" w14:textId="77777777" w:rsidR="009D40C9" w:rsidRDefault="00377B75">
      <w:pPr>
        <w:pStyle w:val="Standard"/>
        <w:spacing w:before="60" w:after="20"/>
      </w:pPr>
      <w:r>
        <w:rPr>
          <w:rFonts w:eastAsia="SimSun"/>
          <w:b/>
          <w:sz w:val="20"/>
          <w:szCs w:val="20"/>
        </w:rPr>
        <w:t>Addendum</w:t>
      </w:r>
    </w:p>
    <w:p w14:paraId="12B52157" w14:textId="77777777" w:rsidR="009D40C9" w:rsidRDefault="00377B75">
      <w:pPr>
        <w:pStyle w:val="Standard"/>
      </w:pPr>
      <w:r>
        <w:rPr>
          <w:rFonts w:eastAsia="SimSun" w:cs="Times New Roman"/>
          <w:sz w:val="18"/>
          <w:szCs w:val="18"/>
        </w:rPr>
        <w:t xml:space="preserve">Please </w:t>
      </w:r>
      <w:r>
        <w:rPr>
          <w:rFonts w:eastAsia="SimSun" w:cs="Times New Roman"/>
          <w:b/>
          <w:bCs/>
          <w:sz w:val="18"/>
          <w:szCs w:val="18"/>
        </w:rPr>
        <w:t>only</w:t>
      </w:r>
      <w:r>
        <w:rPr>
          <w:rFonts w:eastAsia="SimSun" w:cs="Times New Roman"/>
          <w:sz w:val="18"/>
          <w:szCs w:val="18"/>
        </w:rPr>
        <w:t xml:space="preserve"> use this section for any changes made after the learning and assessment plan has been approved.</w:t>
      </w:r>
    </w:p>
    <w:p w14:paraId="12B52158" w14:textId="77777777" w:rsidR="009D40C9" w:rsidRDefault="009D40C9">
      <w:pPr>
        <w:pStyle w:val="Standard"/>
        <w:rPr>
          <w:rFonts w:eastAsia="SimSun" w:cs="Times New Roman"/>
          <w:sz w:val="18"/>
          <w:szCs w:val="18"/>
        </w:rPr>
      </w:pPr>
    </w:p>
    <w:p w14:paraId="12B52159" w14:textId="77777777" w:rsidR="009D40C9" w:rsidRDefault="00377B75">
      <w:pPr>
        <w:pStyle w:val="Standard"/>
        <w:spacing w:before="120" w:after="60"/>
      </w:pPr>
      <w:r>
        <w:rPr>
          <w:rFonts w:eastAsia="SimSun"/>
          <w:b/>
          <w:bCs/>
          <w:sz w:val="18"/>
          <w:szCs w:val="18"/>
        </w:rPr>
        <w:t>Changes made to the learning and assessment plan</w:t>
      </w:r>
    </w:p>
    <w:tbl>
      <w:tblPr>
        <w:tblW w:w="10065" w:type="dxa"/>
        <w:tblInd w:w="1" w:type="dxa"/>
        <w:tblLayout w:type="fixed"/>
        <w:tblCellMar>
          <w:left w:w="10" w:type="dxa"/>
          <w:right w:w="10" w:type="dxa"/>
        </w:tblCellMar>
        <w:tblLook w:val="0000" w:firstRow="0" w:lastRow="0" w:firstColumn="0" w:lastColumn="0" w:noHBand="0" w:noVBand="0"/>
      </w:tblPr>
      <w:tblGrid>
        <w:gridCol w:w="10065"/>
      </w:tblGrid>
      <w:tr w:rsidR="009D40C9" w14:paraId="12B5216A" w14:textId="77777777">
        <w:trPr>
          <w:trHeight w:val="2581"/>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5A" w14:textId="77777777" w:rsidR="009D40C9" w:rsidRDefault="00377B75">
            <w:pPr>
              <w:pStyle w:val="Standard"/>
              <w:spacing w:before="60" w:after="20"/>
            </w:pPr>
            <w:r>
              <w:rPr>
                <w:rFonts w:eastAsia="SimSun"/>
                <w:sz w:val="18"/>
                <w:szCs w:val="18"/>
              </w:rPr>
              <w:t>Describe any changes made to the learning and assessment plan to support students to be successful in meeting the requirements of the subject. In your description, please explain:</w:t>
            </w:r>
          </w:p>
          <w:p w14:paraId="12B5215B" w14:textId="77777777" w:rsidR="009D40C9" w:rsidRDefault="00377B75">
            <w:pPr>
              <w:pStyle w:val="Standard"/>
              <w:numPr>
                <w:ilvl w:val="0"/>
                <w:numId w:val="4"/>
              </w:numPr>
              <w:spacing w:before="20" w:after="20"/>
            </w:pPr>
            <w:r>
              <w:rPr>
                <w:rFonts w:eastAsia="SimSun"/>
                <w:sz w:val="18"/>
                <w:szCs w:val="18"/>
              </w:rPr>
              <w:t>what changes have been made to the plan</w:t>
            </w:r>
          </w:p>
          <w:p w14:paraId="12B5215C" w14:textId="77777777" w:rsidR="009D40C9" w:rsidRDefault="00377B75">
            <w:pPr>
              <w:pStyle w:val="Standard"/>
              <w:numPr>
                <w:ilvl w:val="0"/>
                <w:numId w:val="2"/>
              </w:numPr>
              <w:spacing w:before="20" w:after="20"/>
            </w:pPr>
            <w:r>
              <w:rPr>
                <w:rFonts w:eastAsia="SimSun"/>
                <w:sz w:val="18"/>
                <w:szCs w:val="18"/>
              </w:rPr>
              <w:t>the rationale for making the changes</w:t>
            </w:r>
          </w:p>
          <w:p w14:paraId="12B5215D" w14:textId="77777777" w:rsidR="009D40C9" w:rsidRDefault="00377B75">
            <w:pPr>
              <w:pStyle w:val="Standard"/>
              <w:numPr>
                <w:ilvl w:val="0"/>
                <w:numId w:val="2"/>
              </w:numPr>
              <w:spacing w:before="20" w:after="20"/>
            </w:pPr>
            <w:r>
              <w:rPr>
                <w:rFonts w:eastAsia="SimSun"/>
                <w:sz w:val="18"/>
                <w:szCs w:val="18"/>
              </w:rPr>
              <w:t>whether these changes have been made for all students, or individuals within the student group.</w:t>
            </w:r>
          </w:p>
          <w:p w14:paraId="12B5215E" w14:textId="77777777" w:rsidR="009D40C9" w:rsidRDefault="009D40C9">
            <w:pPr>
              <w:pStyle w:val="Standard"/>
              <w:spacing w:before="60" w:after="20"/>
              <w:rPr>
                <w:rFonts w:eastAsia="SimSun"/>
                <w:sz w:val="18"/>
                <w:szCs w:val="18"/>
              </w:rPr>
            </w:pPr>
          </w:p>
          <w:p w14:paraId="12B5215F" w14:textId="77777777" w:rsidR="009D40C9" w:rsidRDefault="009D40C9">
            <w:pPr>
              <w:pStyle w:val="Standard"/>
              <w:spacing w:before="60" w:after="20"/>
              <w:rPr>
                <w:rFonts w:eastAsia="SimSun"/>
                <w:sz w:val="18"/>
                <w:szCs w:val="18"/>
              </w:rPr>
            </w:pPr>
          </w:p>
          <w:p w14:paraId="12B52160" w14:textId="77777777" w:rsidR="009D40C9" w:rsidRDefault="009D40C9">
            <w:pPr>
              <w:pStyle w:val="Standard"/>
              <w:spacing w:before="60" w:after="20"/>
              <w:rPr>
                <w:rFonts w:eastAsia="SimSun"/>
                <w:sz w:val="18"/>
                <w:szCs w:val="18"/>
              </w:rPr>
            </w:pPr>
          </w:p>
          <w:p w14:paraId="12B52161" w14:textId="77777777" w:rsidR="009D40C9" w:rsidRDefault="009D40C9">
            <w:pPr>
              <w:pStyle w:val="Standard"/>
              <w:spacing w:before="60" w:after="20"/>
              <w:rPr>
                <w:rFonts w:eastAsia="SimSun"/>
                <w:sz w:val="18"/>
                <w:szCs w:val="18"/>
              </w:rPr>
            </w:pPr>
          </w:p>
          <w:p w14:paraId="12B52162" w14:textId="77777777" w:rsidR="009D40C9" w:rsidRDefault="009D40C9">
            <w:pPr>
              <w:pStyle w:val="Standard"/>
              <w:spacing w:before="60" w:after="20"/>
              <w:rPr>
                <w:rFonts w:eastAsia="SimSun"/>
                <w:sz w:val="18"/>
                <w:szCs w:val="18"/>
              </w:rPr>
            </w:pPr>
          </w:p>
          <w:p w14:paraId="12B52163" w14:textId="77777777" w:rsidR="009D40C9" w:rsidRDefault="009D40C9">
            <w:pPr>
              <w:pStyle w:val="Standard"/>
              <w:spacing w:before="60" w:after="20"/>
              <w:rPr>
                <w:rFonts w:eastAsia="SimSun"/>
                <w:sz w:val="18"/>
                <w:szCs w:val="18"/>
              </w:rPr>
            </w:pPr>
          </w:p>
          <w:p w14:paraId="12B52164" w14:textId="77777777" w:rsidR="009D40C9" w:rsidRDefault="009D40C9">
            <w:pPr>
              <w:pStyle w:val="Standard"/>
              <w:spacing w:before="60" w:after="20"/>
              <w:rPr>
                <w:rFonts w:eastAsia="SimSun"/>
                <w:sz w:val="18"/>
                <w:szCs w:val="18"/>
              </w:rPr>
            </w:pPr>
          </w:p>
          <w:p w14:paraId="12B52165" w14:textId="77777777" w:rsidR="009D40C9" w:rsidRDefault="009D40C9">
            <w:pPr>
              <w:pStyle w:val="Standard"/>
              <w:spacing w:before="60" w:after="20"/>
              <w:rPr>
                <w:rFonts w:eastAsia="SimSun"/>
                <w:sz w:val="18"/>
                <w:szCs w:val="18"/>
              </w:rPr>
            </w:pPr>
          </w:p>
          <w:p w14:paraId="12B52166" w14:textId="77777777" w:rsidR="009D40C9" w:rsidRDefault="009D40C9">
            <w:pPr>
              <w:pStyle w:val="Standard"/>
              <w:spacing w:before="60" w:after="20"/>
              <w:rPr>
                <w:rFonts w:eastAsia="SimSun"/>
                <w:sz w:val="18"/>
                <w:szCs w:val="18"/>
              </w:rPr>
            </w:pPr>
          </w:p>
          <w:p w14:paraId="12B52167" w14:textId="77777777" w:rsidR="009D40C9" w:rsidRDefault="009D40C9">
            <w:pPr>
              <w:pStyle w:val="Standard"/>
              <w:spacing w:before="60" w:after="20"/>
              <w:rPr>
                <w:rFonts w:eastAsia="SimSun"/>
                <w:sz w:val="18"/>
                <w:szCs w:val="18"/>
              </w:rPr>
            </w:pPr>
          </w:p>
          <w:p w14:paraId="12B52168" w14:textId="77777777" w:rsidR="009D40C9" w:rsidRDefault="009D40C9">
            <w:pPr>
              <w:pStyle w:val="Standard"/>
              <w:spacing w:before="60" w:after="20"/>
              <w:rPr>
                <w:rFonts w:eastAsia="SimSun"/>
                <w:sz w:val="18"/>
                <w:szCs w:val="18"/>
              </w:rPr>
            </w:pPr>
          </w:p>
          <w:p w14:paraId="12B52169" w14:textId="77777777" w:rsidR="009D40C9" w:rsidRDefault="009D40C9">
            <w:pPr>
              <w:pStyle w:val="Standard"/>
              <w:spacing w:before="60" w:after="20"/>
              <w:rPr>
                <w:rFonts w:eastAsia="SimSun"/>
                <w:sz w:val="18"/>
                <w:szCs w:val="18"/>
              </w:rPr>
            </w:pPr>
          </w:p>
        </w:tc>
      </w:tr>
    </w:tbl>
    <w:p w14:paraId="12B5216B" w14:textId="77777777" w:rsidR="009D40C9" w:rsidRDefault="00377B75">
      <w:pPr>
        <w:pStyle w:val="Standard"/>
        <w:spacing w:before="120" w:after="60"/>
      </w:pPr>
      <w:r>
        <w:rPr>
          <w:rFonts w:eastAsia="SimSun"/>
          <w:b/>
          <w:bCs/>
          <w:sz w:val="18"/>
          <w:szCs w:val="18"/>
        </w:rPr>
        <w:t>Endorsement of changes</w:t>
      </w:r>
    </w:p>
    <w:p w14:paraId="12B5216C" w14:textId="77777777" w:rsidR="009D40C9" w:rsidRDefault="00377B75">
      <w:pPr>
        <w:pStyle w:val="Standard"/>
        <w:spacing w:before="40" w:after="40"/>
      </w:pPr>
      <w:r>
        <w:rPr>
          <w:rFonts w:eastAsia="SimSun"/>
          <w:sz w:val="18"/>
          <w:szCs w:val="18"/>
        </w:rPr>
        <w:t>The changes made to the learning and assessment plan support student achievement of the performance standards and retain alignment with the subject outline.</w:t>
      </w:r>
    </w:p>
    <w:tbl>
      <w:tblPr>
        <w:tblW w:w="9606" w:type="dxa"/>
        <w:tblInd w:w="-108" w:type="dxa"/>
        <w:tblLayout w:type="fixed"/>
        <w:tblCellMar>
          <w:left w:w="10" w:type="dxa"/>
          <w:right w:w="10" w:type="dxa"/>
        </w:tblCellMar>
        <w:tblLook w:val="0000" w:firstRow="0" w:lastRow="0" w:firstColumn="0" w:lastColumn="0" w:noHBand="0" w:noVBand="0"/>
      </w:tblPr>
      <w:tblGrid>
        <w:gridCol w:w="2943"/>
        <w:gridCol w:w="4252"/>
        <w:gridCol w:w="709"/>
        <w:gridCol w:w="1702"/>
      </w:tblGrid>
      <w:tr w:rsidR="009D40C9" w14:paraId="12B52171" w14:textId="77777777">
        <w:trPr>
          <w:trHeight w:hRule="exact" w:val="321"/>
        </w:trPr>
        <w:tc>
          <w:tcPr>
            <w:tcW w:w="2943" w:type="dxa"/>
            <w:shd w:val="clear" w:color="auto" w:fill="auto"/>
            <w:tcMar>
              <w:top w:w="0" w:type="dxa"/>
              <w:left w:w="108" w:type="dxa"/>
              <w:bottom w:w="0" w:type="dxa"/>
              <w:right w:w="108" w:type="dxa"/>
            </w:tcMar>
            <w:vAlign w:val="bottom"/>
          </w:tcPr>
          <w:p w14:paraId="12B5216D" w14:textId="77777777" w:rsidR="009D40C9" w:rsidRDefault="00377B75">
            <w:pPr>
              <w:pStyle w:val="Standard"/>
              <w:spacing w:before="40" w:after="40"/>
            </w:pPr>
            <w:r>
              <w:rPr>
                <w:rFonts w:eastAsia="SimSun"/>
                <w:sz w:val="18"/>
                <w:szCs w:val="18"/>
              </w:rPr>
              <w:t>Signature of principal or delegate</w:t>
            </w:r>
          </w:p>
        </w:tc>
        <w:tc>
          <w:tcPr>
            <w:tcW w:w="4252" w:type="dxa"/>
            <w:tcBorders>
              <w:bottom w:val="single" w:sz="4" w:space="0" w:color="000000"/>
            </w:tcBorders>
            <w:shd w:val="clear" w:color="auto" w:fill="auto"/>
            <w:tcMar>
              <w:top w:w="0" w:type="dxa"/>
              <w:left w:w="108" w:type="dxa"/>
              <w:bottom w:w="0" w:type="dxa"/>
              <w:right w:w="108" w:type="dxa"/>
            </w:tcMar>
            <w:vAlign w:val="bottom"/>
          </w:tcPr>
          <w:p w14:paraId="12B5216E" w14:textId="77777777" w:rsidR="009D40C9" w:rsidRDefault="009D40C9">
            <w:pPr>
              <w:pStyle w:val="Standard"/>
              <w:tabs>
                <w:tab w:val="right" w:leader="underscore" w:pos="3448"/>
                <w:tab w:val="right" w:leader="underscore" w:pos="7740"/>
                <w:tab w:val="left" w:leader="underscore" w:pos="7920"/>
                <w:tab w:val="right" w:leader="underscore" w:pos="9639"/>
              </w:tabs>
              <w:rPr>
                <w:rFonts w:eastAsia="SimSun"/>
                <w:sz w:val="18"/>
                <w:lang w:val="en-US"/>
              </w:rPr>
            </w:pPr>
          </w:p>
        </w:tc>
        <w:tc>
          <w:tcPr>
            <w:tcW w:w="709" w:type="dxa"/>
            <w:shd w:val="clear" w:color="auto" w:fill="auto"/>
            <w:tcMar>
              <w:top w:w="0" w:type="dxa"/>
              <w:left w:w="108" w:type="dxa"/>
              <w:bottom w:w="0" w:type="dxa"/>
              <w:right w:w="108" w:type="dxa"/>
            </w:tcMar>
            <w:vAlign w:val="bottom"/>
          </w:tcPr>
          <w:p w14:paraId="12B5216F" w14:textId="77777777" w:rsidR="009D40C9" w:rsidRDefault="00377B75">
            <w:pPr>
              <w:pStyle w:val="Standard"/>
              <w:spacing w:before="40" w:after="40"/>
            </w:pPr>
            <w:r>
              <w:rPr>
                <w:rFonts w:eastAsia="SimSun"/>
                <w:sz w:val="18"/>
                <w:szCs w:val="18"/>
              </w:rPr>
              <w:t>Date</w:t>
            </w:r>
          </w:p>
        </w:tc>
        <w:tc>
          <w:tcPr>
            <w:tcW w:w="1702" w:type="dxa"/>
            <w:tcBorders>
              <w:bottom w:val="single" w:sz="4" w:space="0" w:color="000000"/>
            </w:tcBorders>
            <w:shd w:val="clear" w:color="auto" w:fill="auto"/>
            <w:tcMar>
              <w:top w:w="0" w:type="dxa"/>
              <w:left w:w="108" w:type="dxa"/>
              <w:bottom w:w="0" w:type="dxa"/>
              <w:right w:w="108" w:type="dxa"/>
            </w:tcMar>
            <w:vAlign w:val="bottom"/>
          </w:tcPr>
          <w:p w14:paraId="12B52170" w14:textId="77777777" w:rsidR="009D40C9" w:rsidRDefault="009D40C9">
            <w:pPr>
              <w:pStyle w:val="Standard"/>
              <w:tabs>
                <w:tab w:val="right" w:leader="underscore" w:pos="1168"/>
                <w:tab w:val="right" w:leader="underscore" w:pos="7740"/>
                <w:tab w:val="left" w:leader="underscore" w:pos="7920"/>
                <w:tab w:val="right" w:leader="underscore" w:pos="9639"/>
              </w:tabs>
              <w:rPr>
                <w:rFonts w:eastAsia="SimSun"/>
                <w:sz w:val="18"/>
                <w:lang w:val="en-US"/>
              </w:rPr>
            </w:pPr>
          </w:p>
        </w:tc>
      </w:tr>
    </w:tbl>
    <w:p w14:paraId="12B52172" w14:textId="77777777" w:rsidR="00377B75" w:rsidRDefault="00377B75">
      <w:pPr>
        <w:sectPr w:rsidR="00377B75">
          <w:headerReference w:type="even" r:id="rId10"/>
          <w:headerReference w:type="default" r:id="rId11"/>
          <w:footerReference w:type="even" r:id="rId12"/>
          <w:footerReference w:type="default" r:id="rId13"/>
          <w:headerReference w:type="first" r:id="rId14"/>
          <w:footerReference w:type="first" r:id="rId15"/>
          <w:pgSz w:w="11906" w:h="16838"/>
          <w:pgMar w:top="1701" w:right="851" w:bottom="680" w:left="851" w:header="340" w:footer="340" w:gutter="0"/>
          <w:cols w:space="720"/>
          <w:titlePg/>
        </w:sectPr>
      </w:pPr>
    </w:p>
    <w:p w14:paraId="12B52173" w14:textId="77777777" w:rsidR="009D40C9" w:rsidRDefault="00377B75">
      <w:pPr>
        <w:pStyle w:val="LAPHeading"/>
        <w:spacing w:before="0"/>
      </w:pPr>
      <w:r>
        <w:lastRenderedPageBreak/>
        <w:t>Stage 1 Digital Technologies</w:t>
      </w:r>
    </w:p>
    <w:p w14:paraId="12B52174" w14:textId="77777777" w:rsidR="009D40C9" w:rsidRDefault="00377B75">
      <w:pPr>
        <w:pStyle w:val="LAPHeading"/>
      </w:pPr>
      <w:r>
        <w:rPr>
          <w:sz w:val="24"/>
          <w:lang w:val="en-US"/>
        </w:rPr>
        <w:t>Assessment Overview</w:t>
      </w:r>
    </w:p>
    <w:p w14:paraId="12B52175" w14:textId="77777777" w:rsidR="009D40C9" w:rsidRDefault="00377B75">
      <w:pPr>
        <w:pStyle w:val="Standard"/>
      </w:pPr>
      <w:r>
        <w:rPr>
          <w:rFonts w:eastAsia="SimSun"/>
          <w:sz w:val="20"/>
          <w:szCs w:val="20"/>
          <w:lang w:val="en-US"/>
        </w:rPr>
        <w:t>Complete the table below to show details of the planned tasks. Use numbers to show where students will have the opportunity to provide evidence for each of the specific features for all assessment design criteria.</w:t>
      </w:r>
    </w:p>
    <w:p w14:paraId="12B52176" w14:textId="77777777" w:rsidR="009D40C9" w:rsidRDefault="009D40C9">
      <w:pPr>
        <w:pStyle w:val="Standard"/>
        <w:rPr>
          <w:rFonts w:eastAsia="SimSun"/>
          <w:sz w:val="8"/>
          <w:szCs w:val="8"/>
          <w:lang w:val="en-US"/>
        </w:rPr>
      </w:pPr>
    </w:p>
    <w:tbl>
      <w:tblPr>
        <w:tblW w:w="14820" w:type="dxa"/>
        <w:tblInd w:w="-108" w:type="dxa"/>
        <w:tblLayout w:type="fixed"/>
        <w:tblCellMar>
          <w:left w:w="10" w:type="dxa"/>
          <w:right w:w="10" w:type="dxa"/>
        </w:tblCellMar>
        <w:tblLook w:val="0000" w:firstRow="0" w:lastRow="0" w:firstColumn="0" w:lastColumn="0" w:noHBand="0" w:noVBand="0"/>
      </w:tblPr>
      <w:tblGrid>
        <w:gridCol w:w="1395"/>
        <w:gridCol w:w="5654"/>
        <w:gridCol w:w="992"/>
        <w:gridCol w:w="1134"/>
        <w:gridCol w:w="993"/>
        <w:gridCol w:w="4652"/>
      </w:tblGrid>
      <w:tr w:rsidR="009D40C9" w14:paraId="12B5217C" w14:textId="77777777">
        <w:trPr>
          <w:trHeight w:val="345"/>
          <w:tblHeader/>
        </w:trPr>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77" w14:textId="77777777" w:rsidR="009D40C9" w:rsidRDefault="00377B75">
            <w:pPr>
              <w:pStyle w:val="LAPTableText"/>
              <w:jc w:val="center"/>
            </w:pPr>
            <w:r>
              <w:rPr>
                <w:b/>
                <w:lang w:val="en-US"/>
              </w:rPr>
              <w:t>Assessment Type and Weighting</w:t>
            </w:r>
          </w:p>
        </w:tc>
        <w:tc>
          <w:tcPr>
            <w:tcW w:w="5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78" w14:textId="77777777" w:rsidR="009D40C9" w:rsidRDefault="00377B75">
            <w:pPr>
              <w:pStyle w:val="ACLAPTableText"/>
              <w:jc w:val="center"/>
            </w:pPr>
            <w:r>
              <w:rPr>
                <w:b/>
              </w:rPr>
              <w:t>Details of assessment</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79" w14:textId="77777777" w:rsidR="009D40C9" w:rsidRDefault="00377B75">
            <w:pPr>
              <w:pStyle w:val="ACLAPTableText"/>
              <w:jc w:val="center"/>
            </w:pPr>
            <w:r>
              <w:rPr>
                <w:b/>
              </w:rPr>
              <w:t>Assessment Design Criteria</w:t>
            </w:r>
          </w:p>
        </w:tc>
        <w:tc>
          <w:tcPr>
            <w:tcW w:w="46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7A" w14:textId="77777777" w:rsidR="009D40C9" w:rsidRDefault="00377B75">
            <w:pPr>
              <w:pStyle w:val="ACLAPTableText"/>
              <w:jc w:val="center"/>
            </w:pPr>
            <w:r>
              <w:rPr>
                <w:b/>
              </w:rPr>
              <w:t>Assessment conditions</w:t>
            </w:r>
          </w:p>
          <w:p w14:paraId="12B5217B" w14:textId="77777777" w:rsidR="009D40C9" w:rsidRDefault="00377B75">
            <w:pPr>
              <w:pStyle w:val="ACLAPTableText"/>
              <w:jc w:val="center"/>
            </w:pPr>
            <w:r>
              <w:t>(e.g. task type, word length, time allocated, supervision)</w:t>
            </w:r>
          </w:p>
        </w:tc>
      </w:tr>
      <w:tr w:rsidR="009D40C9" w14:paraId="12B52183" w14:textId="77777777">
        <w:trPr>
          <w:trHeight w:val="345"/>
          <w:tblHeader/>
        </w:trPr>
        <w:tc>
          <w:tcPr>
            <w:tcW w:w="1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7D" w14:textId="77777777" w:rsidR="009D40C9" w:rsidRDefault="009D40C9"/>
        </w:tc>
        <w:tc>
          <w:tcPr>
            <w:tcW w:w="5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7E" w14:textId="77777777" w:rsidR="009D40C9" w:rsidRDefault="009D40C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7F" w14:textId="77777777" w:rsidR="009D40C9" w:rsidRDefault="009D40C9">
            <w:pPr>
              <w:pStyle w:val="Standard"/>
              <w:jc w:val="center"/>
              <w:rPr>
                <w:rFonts w:eastAsia="SimSun"/>
                <w:b/>
                <w:bCs/>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80" w14:textId="77777777" w:rsidR="009D40C9" w:rsidRDefault="009D40C9">
            <w:pPr>
              <w:pStyle w:val="Standard"/>
              <w:jc w:val="center"/>
              <w:rPr>
                <w:rFonts w:eastAsia="SimSun"/>
                <w:b/>
                <w:bCs/>
                <w:sz w:val="20"/>
                <w:szCs w:val="20"/>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81" w14:textId="77777777" w:rsidR="009D40C9" w:rsidRDefault="009D40C9">
            <w:pPr>
              <w:pStyle w:val="Standard"/>
              <w:jc w:val="center"/>
              <w:rPr>
                <w:rFonts w:eastAsia="SimSun"/>
                <w:b/>
                <w:bCs/>
                <w:sz w:val="20"/>
                <w:szCs w:val="20"/>
                <w:lang w:val="en-US"/>
              </w:rPr>
            </w:pPr>
          </w:p>
        </w:tc>
        <w:tc>
          <w:tcPr>
            <w:tcW w:w="46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82" w14:textId="77777777" w:rsidR="009D40C9" w:rsidRDefault="009D40C9"/>
        </w:tc>
      </w:tr>
      <w:tr w:rsidR="009D40C9" w14:paraId="12B52199" w14:textId="77777777">
        <w:trPr>
          <w:trHeight w:val="1382"/>
        </w:trPr>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84" w14:textId="77777777" w:rsidR="009D40C9" w:rsidRDefault="00377B75">
            <w:pPr>
              <w:pStyle w:val="LAPTableText"/>
              <w:jc w:val="center"/>
            </w:pPr>
            <w:r>
              <w:rPr>
                <w:b/>
                <w:lang w:val="en-US"/>
              </w:rPr>
              <w:t>Assessment Type 1:  Project Skills</w:t>
            </w:r>
          </w:p>
          <w:p w14:paraId="12B52185" w14:textId="77777777" w:rsidR="009D40C9" w:rsidRDefault="009D40C9">
            <w:pPr>
              <w:pStyle w:val="LAPTableText"/>
              <w:jc w:val="center"/>
              <w:rPr>
                <w:b/>
                <w:lang w:val="en-US"/>
              </w:rPr>
            </w:pPr>
          </w:p>
          <w:p w14:paraId="12B52186" w14:textId="77777777" w:rsidR="009D40C9" w:rsidRDefault="009D40C9">
            <w:pPr>
              <w:pStyle w:val="LAPTableText"/>
              <w:jc w:val="center"/>
              <w:rPr>
                <w:b/>
                <w:lang w:val="en-US"/>
              </w:rPr>
            </w:pPr>
          </w:p>
          <w:p w14:paraId="12B52187" w14:textId="77777777" w:rsidR="009D40C9" w:rsidRDefault="00377B75">
            <w:pPr>
              <w:pStyle w:val="LAPTableText"/>
              <w:jc w:val="center"/>
            </w:pPr>
            <w:r>
              <w:rPr>
                <w:b/>
                <w:lang w:val="en-US"/>
              </w:rPr>
              <w:t>Weighting  70</w:t>
            </w:r>
            <w:r>
              <w:rPr>
                <w:b/>
                <w:sz w:val="24"/>
                <w:szCs w:val="24"/>
                <w:lang w:val="en-US"/>
              </w:rPr>
              <w:t>%</w:t>
            </w:r>
          </w:p>
        </w:tc>
        <w:tc>
          <w:tcPr>
            <w:tcW w:w="5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88" w14:textId="77777777" w:rsidR="009D40C9" w:rsidRDefault="00377B75">
            <w:pPr>
              <w:pStyle w:val="SOTableText"/>
              <w:rPr>
                <w:b/>
                <w:bCs/>
              </w:rPr>
            </w:pPr>
            <w:r>
              <w:rPr>
                <w:b/>
                <w:bCs/>
              </w:rPr>
              <w:t>Algorithms in Java.</w:t>
            </w:r>
          </w:p>
          <w:p w14:paraId="12B52189" w14:textId="77777777" w:rsidR="009D40C9" w:rsidRDefault="00377B75">
            <w:pPr>
              <w:pStyle w:val="SOTableText"/>
            </w:pPr>
            <w:r>
              <w:t>Students complete a collection of hardcopy algorithm design solutions as part of a progressive learning unit.</w:t>
            </w:r>
          </w:p>
          <w:p w14:paraId="12B5218A" w14:textId="77777777" w:rsidR="009D40C9" w:rsidRDefault="00377B75">
            <w:pPr>
              <w:pStyle w:val="SOTableText"/>
            </w:pPr>
            <w:r>
              <w:t>They independently develop solutions to common problems requiring a discrete algorithm solution using language features of IO, variables, control flow, functions, classes and lists.</w:t>
            </w:r>
          </w:p>
          <w:p w14:paraId="12B5218B" w14:textId="77777777" w:rsidR="009D40C9" w:rsidRDefault="00377B75">
            <w:pPr>
              <w:pStyle w:val="SOTableText"/>
            </w:pPr>
            <w:r>
              <w:t>They collate their best work and create a multimodal presentation, explaining their coding solution, the computational thinking behind it, and how they tested their solutions.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8C" w14:textId="77777777" w:rsidR="009D40C9" w:rsidRDefault="00377B75">
            <w:pPr>
              <w:pStyle w:val="SOTableText"/>
              <w:jc w:val="center"/>
            </w:pPr>
            <w:r>
              <w:t>CT1, CT2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8D" w14:textId="77777777" w:rsidR="009D40C9" w:rsidRDefault="009D40C9">
            <w:pPr>
              <w:pStyle w:val="SOTableText"/>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8E" w14:textId="77777777" w:rsidR="009D40C9" w:rsidRDefault="009D40C9">
            <w:pPr>
              <w:pStyle w:val="SOTableText"/>
              <w:jc w:val="center"/>
            </w:pPr>
          </w:p>
        </w:tc>
        <w:tc>
          <w:tcPr>
            <w:tcW w:w="4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8F" w14:textId="77777777" w:rsidR="009D40C9" w:rsidRDefault="00377B75">
            <w:pPr>
              <w:pStyle w:val="SOTableText"/>
            </w:pPr>
            <w:r>
              <w:t>5 Minute multimodal presentation.</w:t>
            </w:r>
          </w:p>
          <w:p w14:paraId="12B52192" w14:textId="5C31C896" w:rsidR="009D40C9" w:rsidRDefault="00B31CC3" w:rsidP="001B49C1">
            <w:pPr>
              <w:pStyle w:val="SOTableText"/>
            </w:pPr>
            <w:r>
              <w:t>S</w:t>
            </w:r>
            <w:r>
              <w:t>tudents are given practise and guidance in</w:t>
            </w:r>
            <w:r>
              <w:t xml:space="preserve"> specific</w:t>
            </w:r>
            <w:r>
              <w:t xml:space="preserve"> subject</w:t>
            </w:r>
            <w:r>
              <w:t>-re</w:t>
            </w:r>
            <w:r w:rsidR="00CA693F">
              <w:t>la</w:t>
            </w:r>
            <w:r>
              <w:t>ted</w:t>
            </w:r>
            <w:r>
              <w:t xml:space="preserve"> uses of AI which supports learning.</w:t>
            </w:r>
            <w:r w:rsidR="00CA693F">
              <w:t xml:space="preserve"> This</w:t>
            </w:r>
            <w:r w:rsidR="002411F1">
              <w:t xml:space="preserve"> </w:t>
            </w:r>
            <w:r w:rsidR="00377B75">
              <w:t>AI use is assumed for out</w:t>
            </w:r>
            <w:r w:rsidR="00320C72">
              <w:t>-</w:t>
            </w:r>
            <w:r w:rsidR="00377B75">
              <w:t>of</w:t>
            </w:r>
            <w:r w:rsidR="00320C72">
              <w:t>-</w:t>
            </w:r>
            <w:r w:rsidR="00377B75">
              <w:t>class and</w:t>
            </w:r>
            <w:r w:rsidR="001B49A6">
              <w:t xml:space="preserve"> at-home</w:t>
            </w:r>
            <w:r w:rsidR="00377B75">
              <w:t xml:space="preserve"> </w:t>
            </w:r>
            <w:r w:rsidR="00884888">
              <w:t>learning</w:t>
            </w:r>
            <w:r w:rsidR="002411F1">
              <w:t xml:space="preserve">; </w:t>
            </w:r>
            <w:r w:rsidR="006D3A8D">
              <w:t xml:space="preserve">for other uses the student must </w:t>
            </w:r>
            <w:r w:rsidR="00884888">
              <w:t>discuss</w:t>
            </w:r>
            <w:r w:rsidR="006D3A8D">
              <w:t xml:space="preserve"> first with the teacher.</w:t>
            </w:r>
            <w:r w:rsidR="00320C72">
              <w:t xml:space="preserve"> AI use is not permitted in live development phases.</w:t>
            </w:r>
          </w:p>
          <w:p w14:paraId="1FB0C214" w14:textId="77777777" w:rsidR="001B49C1" w:rsidRDefault="001B49C1" w:rsidP="001B49C1">
            <w:pPr>
              <w:pStyle w:val="SOTableText"/>
            </w:pPr>
          </w:p>
          <w:p w14:paraId="68198F57" w14:textId="024DBF73" w:rsidR="001B49C1" w:rsidRDefault="0027189B">
            <w:pPr>
              <w:pStyle w:val="SOTableText"/>
            </w:pPr>
            <w:r>
              <w:t>As part of the development of the multimodal presentation,</w:t>
            </w:r>
            <w:r w:rsidR="00F846CC">
              <w:t xml:space="preserve"> students are to prepare a screenshot storyboard of their</w:t>
            </w:r>
            <w:r>
              <w:t xml:space="preserve"> </w:t>
            </w:r>
            <w:r w:rsidR="00F846CC">
              <w:t>presentation</w:t>
            </w:r>
            <w:r w:rsidR="00E4315A">
              <w:t>.</w:t>
            </w:r>
            <w:r w:rsidR="00F846CC">
              <w:t xml:space="preserve"> </w:t>
            </w:r>
            <w:r w:rsidR="00E4315A">
              <w:t>They will then</w:t>
            </w:r>
            <w:r w:rsidR="00F846CC">
              <w:t xml:space="preserve"> then attend a</w:t>
            </w:r>
            <w:r w:rsidR="00684E59">
              <w:t>n in-class</w:t>
            </w:r>
            <w:r w:rsidR="00377B75">
              <w:t xml:space="preserve"> </w:t>
            </w:r>
            <w:r w:rsidR="00377B75">
              <w:rPr>
                <w:b/>
                <w:bCs/>
              </w:rPr>
              <w:t>live development</w:t>
            </w:r>
            <w:r w:rsidR="00377B75">
              <w:t xml:space="preserve"> of their presentation script</w:t>
            </w:r>
            <w:r w:rsidR="00BE70C4">
              <w:t xml:space="preserve">, </w:t>
            </w:r>
            <w:r w:rsidR="00E4315A">
              <w:t>which is</w:t>
            </w:r>
            <w:r w:rsidR="00BE70C4">
              <w:t xml:space="preserve"> scheduled one week prior to the final submission.</w:t>
            </w:r>
          </w:p>
          <w:p w14:paraId="1CACA219" w14:textId="77777777" w:rsidR="001B49C1" w:rsidRDefault="001B49C1">
            <w:pPr>
              <w:pStyle w:val="SOTableText"/>
            </w:pPr>
          </w:p>
          <w:p w14:paraId="12B52198" w14:textId="622198A3" w:rsidR="009D40C9" w:rsidRDefault="00377B75">
            <w:pPr>
              <w:pStyle w:val="SOTableText"/>
            </w:pPr>
            <w:r>
              <w:t>The final submission’s narration must be a natural voice recording of the prepared script.</w:t>
            </w:r>
          </w:p>
        </w:tc>
      </w:tr>
      <w:tr w:rsidR="009D40C9" w14:paraId="12B521A4" w14:textId="77777777">
        <w:trPr>
          <w:trHeight w:val="1294"/>
        </w:trPr>
        <w:tc>
          <w:tcPr>
            <w:tcW w:w="1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9A" w14:textId="77777777" w:rsidR="009D40C9" w:rsidRDefault="009D40C9"/>
        </w:tc>
        <w:tc>
          <w:tcPr>
            <w:tcW w:w="5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9B" w14:textId="77777777" w:rsidR="009D40C9" w:rsidRDefault="00377B75">
            <w:pPr>
              <w:pStyle w:val="SOTableText"/>
              <w:rPr>
                <w:b/>
                <w:bCs/>
              </w:rPr>
            </w:pPr>
            <w:r>
              <w:rPr>
                <w:b/>
                <w:bCs/>
              </w:rPr>
              <w:t>LLMs in Action.</w:t>
            </w:r>
          </w:p>
          <w:p w14:paraId="12B5219C" w14:textId="77777777" w:rsidR="009D40C9" w:rsidRDefault="00377B75">
            <w:pPr>
              <w:pStyle w:val="SOTableText"/>
            </w:pPr>
            <w:r>
              <w:t>Students collaboratively analyze the behaviors of large language models (LLMs) by applying data analytics skills in a structured, hands-on project.</w:t>
            </w:r>
          </w:p>
          <w:p w14:paraId="12B5219D" w14:textId="77777777" w:rsidR="009D40C9" w:rsidRDefault="00377B75">
            <w:pPr>
              <w:pStyle w:val="SOTableText"/>
            </w:pPr>
            <w:r>
              <w:t>Students formulate a testable hypothesis, collaboratively design experiments to collect data, clean and analyze the data, and evaluate ethical implications (e.g., bias, privacy, transparency).</w:t>
            </w:r>
          </w:p>
          <w:p w14:paraId="12B5219E" w14:textId="77777777" w:rsidR="009D40C9" w:rsidRDefault="00377B75">
            <w:pPr>
              <w:pStyle w:val="SOTableText"/>
            </w:pPr>
            <w:r>
              <w:t>By the end, students will present their findings in a report and short talk, demonstrating how data-driven analysis can uncover patterns, biases, and ethical concerns in AI systems.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9F" w14:textId="77777777" w:rsidR="009D40C9" w:rsidRDefault="00377B75">
            <w:pPr>
              <w:pStyle w:val="SOTableText"/>
              <w:jc w:val="center"/>
            </w:pPr>
            <w:r>
              <w:t>CT3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A0" w14:textId="77777777" w:rsidR="009D40C9" w:rsidRDefault="00377B75">
            <w:pPr>
              <w:pStyle w:val="SOTableText"/>
              <w:jc w:val="center"/>
            </w:pPr>
            <w:r>
              <w:t>DE3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A1" w14:textId="77777777" w:rsidR="009D40C9" w:rsidRDefault="00377B75">
            <w:pPr>
              <w:pStyle w:val="SOTableText"/>
              <w:jc w:val="center"/>
            </w:pPr>
            <w:r>
              <w:t>RE1</w:t>
            </w:r>
          </w:p>
        </w:tc>
        <w:tc>
          <w:tcPr>
            <w:tcW w:w="4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A2" w14:textId="77777777" w:rsidR="009D40C9" w:rsidRDefault="00377B75">
            <w:pPr>
              <w:pStyle w:val="SOTableText"/>
            </w:pPr>
            <w:r>
              <w:t>5 Minute multi modal presentation.</w:t>
            </w:r>
          </w:p>
          <w:p w14:paraId="12B521A3" w14:textId="77777777" w:rsidR="009D40C9" w:rsidRDefault="00377B75">
            <w:pPr>
              <w:pStyle w:val="SOTableText"/>
            </w:pPr>
            <w:r>
              <w:t>All other conditions as per AT1 Task 1</w:t>
            </w:r>
          </w:p>
        </w:tc>
      </w:tr>
      <w:tr w:rsidR="009D40C9" w14:paraId="12B521B0" w14:textId="77777777">
        <w:trPr>
          <w:trHeight w:val="1294"/>
        </w:trPr>
        <w:tc>
          <w:tcPr>
            <w:tcW w:w="1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A5" w14:textId="77777777" w:rsidR="009D40C9" w:rsidRDefault="009D40C9"/>
        </w:tc>
        <w:tc>
          <w:tcPr>
            <w:tcW w:w="56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A6" w14:textId="77777777" w:rsidR="009D40C9" w:rsidRDefault="00377B75">
            <w:pPr>
              <w:pStyle w:val="SOTableText"/>
              <w:rPr>
                <w:b/>
                <w:bCs/>
              </w:rPr>
            </w:pPr>
            <w:r>
              <w:rPr>
                <w:b/>
                <w:bCs/>
              </w:rPr>
              <w:t>System Tool MVP</w:t>
            </w:r>
          </w:p>
          <w:p w14:paraId="12B521A7" w14:textId="77777777" w:rsidR="009D40C9" w:rsidRDefault="00377B75">
            <w:pPr>
              <w:pStyle w:val="SOTableText"/>
            </w:pPr>
            <w:r>
              <w:t xml:space="preserve">Students create a minimum viable product for a </w:t>
            </w:r>
            <w:r>
              <w:rPr>
                <w:rStyle w:val="StrongEmphasis"/>
              </w:rPr>
              <w:t>terminal-based productivity tool</w:t>
            </w:r>
            <w:r>
              <w:t xml:space="preserve"> that solves a real problem for students (e.g., time management, note-taking, study aids, or organization). The tool should be </w:t>
            </w:r>
            <w:r>
              <w:rPr>
                <w:rStyle w:val="StrongEmphasis"/>
                <w:b w:val="0"/>
                <w:bCs w:val="0"/>
              </w:rPr>
              <w:t>useful, interactive, and built with core Java</w:t>
            </w:r>
            <w:r>
              <w:t xml:space="preserve"> (no frameworks). The student will frame a brief outline of intent, and then employ ‘human in the loop’ coding with AI to produce and refine a minimum working product.</w:t>
            </w:r>
          </w:p>
          <w:p w14:paraId="12B521A8" w14:textId="77777777" w:rsidR="009D40C9" w:rsidRDefault="009D40C9">
            <w:pPr>
              <w:pStyle w:val="SOTableText"/>
            </w:pPr>
          </w:p>
          <w:p w14:paraId="12B521A9" w14:textId="77777777" w:rsidR="009D40C9" w:rsidRDefault="00377B75">
            <w:pPr>
              <w:pStyle w:val="SOTableText"/>
            </w:pPr>
            <w:r>
              <w:t>The student will present their development process and evaluation in a multimodal presentation.</w:t>
            </w:r>
          </w:p>
          <w:p w14:paraId="12B521AA" w14:textId="77777777" w:rsidR="009D40C9" w:rsidRDefault="009D40C9">
            <w:pPr>
              <w:pStyle w:val="Standard"/>
              <w:spacing w:before="60" w:after="60"/>
              <w:rPr>
                <w:b/>
                <w:bCs/>
              </w:rPr>
            </w:pPr>
          </w:p>
        </w:tc>
        <w:tc>
          <w:tcPr>
            <w:tcW w:w="9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AB" w14:textId="77777777" w:rsidR="009D40C9" w:rsidRDefault="00377B75">
            <w:pPr>
              <w:pStyle w:val="SOTableText"/>
              <w:jc w:val="center"/>
            </w:pPr>
            <w:r>
              <w:t>CT2</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AC" w14:textId="77777777" w:rsidR="009D40C9" w:rsidRDefault="00377B75">
            <w:pPr>
              <w:pStyle w:val="SOTableText"/>
              <w:jc w:val="center"/>
            </w:pPr>
            <w:r>
              <w:t>DE1, DE2</w:t>
            </w:r>
          </w:p>
        </w:tc>
        <w:tc>
          <w:tcPr>
            <w:tcW w:w="9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AD" w14:textId="77777777" w:rsidR="009D40C9" w:rsidRDefault="009D40C9">
            <w:pPr>
              <w:pStyle w:val="SOTableText"/>
              <w:jc w:val="center"/>
            </w:pPr>
          </w:p>
        </w:tc>
        <w:tc>
          <w:tcPr>
            <w:tcW w:w="46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AE" w14:textId="77777777" w:rsidR="009D40C9" w:rsidRDefault="00377B75">
            <w:pPr>
              <w:pStyle w:val="SOTableText"/>
            </w:pPr>
            <w:r>
              <w:t>5 Minute multi modal presentation.</w:t>
            </w:r>
          </w:p>
          <w:p w14:paraId="12B521AF" w14:textId="77777777" w:rsidR="009D40C9" w:rsidRDefault="00377B75">
            <w:pPr>
              <w:pStyle w:val="SOTableText"/>
            </w:pPr>
            <w:r>
              <w:t>All other conditions as per AT1 Task 1</w:t>
            </w:r>
          </w:p>
        </w:tc>
      </w:tr>
      <w:tr w:rsidR="009D40C9" w14:paraId="12B521C6" w14:textId="77777777">
        <w:trPr>
          <w:trHeight w:val="1379"/>
        </w:trPr>
        <w:tc>
          <w:tcPr>
            <w:tcW w:w="139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B1" w14:textId="77777777" w:rsidR="009D40C9" w:rsidRDefault="00377B75">
            <w:pPr>
              <w:pStyle w:val="LAPTableText"/>
              <w:jc w:val="center"/>
            </w:pPr>
            <w:r>
              <w:rPr>
                <w:b/>
                <w:lang w:val="en-US"/>
              </w:rPr>
              <w:t>Assessment Type 2: Digital Solutions</w:t>
            </w:r>
          </w:p>
          <w:p w14:paraId="12B521B2" w14:textId="77777777" w:rsidR="009D40C9" w:rsidRDefault="009D40C9">
            <w:pPr>
              <w:pStyle w:val="LAPTableText"/>
              <w:jc w:val="center"/>
              <w:rPr>
                <w:b/>
                <w:lang w:val="en-US"/>
              </w:rPr>
            </w:pPr>
          </w:p>
          <w:p w14:paraId="12B521B3" w14:textId="77777777" w:rsidR="009D40C9" w:rsidRDefault="00377B75">
            <w:pPr>
              <w:pStyle w:val="LAPTableText"/>
              <w:jc w:val="center"/>
            </w:pPr>
            <w:r>
              <w:rPr>
                <w:b/>
                <w:lang w:val="en-US"/>
              </w:rPr>
              <w:t>Weighting</w:t>
            </w:r>
          </w:p>
          <w:p w14:paraId="12B521B4" w14:textId="77777777" w:rsidR="009D40C9" w:rsidRDefault="00377B75">
            <w:pPr>
              <w:pStyle w:val="LAPTableText"/>
              <w:jc w:val="center"/>
            </w:pPr>
            <w:r>
              <w:rPr>
                <w:b/>
                <w:sz w:val="24"/>
                <w:szCs w:val="24"/>
                <w:lang w:val="en-US"/>
              </w:rPr>
              <w:t>20%</w:t>
            </w:r>
          </w:p>
        </w:tc>
        <w:tc>
          <w:tcPr>
            <w:tcW w:w="565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B5" w14:textId="77777777" w:rsidR="009D40C9" w:rsidRDefault="00377B75">
            <w:pPr>
              <w:pStyle w:val="TableParagraph"/>
              <w:spacing w:before="134"/>
            </w:pPr>
            <w:r>
              <w:rPr>
                <w:rFonts w:ascii="Arial" w:eastAsia="Arial" w:hAnsi="Arial" w:cs="Arial"/>
                <w:b/>
                <w:bCs/>
                <w:spacing w:val="-1"/>
                <w:sz w:val="18"/>
                <w:szCs w:val="18"/>
              </w:rPr>
              <w:t>Advanced Programming</w:t>
            </w:r>
            <w:r>
              <w:rPr>
                <w:rFonts w:ascii="Arial" w:eastAsia="Arial" w:hAnsi="Arial" w:cs="Arial"/>
                <w:b/>
                <w:bCs/>
                <w:spacing w:val="-2"/>
                <w:sz w:val="18"/>
                <w:szCs w:val="18"/>
              </w:rPr>
              <w:t xml:space="preserve"> </w:t>
            </w:r>
            <w:r>
              <w:rPr>
                <w:rFonts w:ascii="Arial" w:eastAsia="Arial" w:hAnsi="Arial" w:cs="Arial"/>
                <w:spacing w:val="-1"/>
                <w:sz w:val="18"/>
                <w:szCs w:val="18"/>
              </w:rPr>
              <w:t>(Individual)</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Own Choice Project</w:t>
            </w:r>
          </w:p>
          <w:p w14:paraId="12B521B6" w14:textId="77777777" w:rsidR="009D40C9" w:rsidRDefault="00377B75">
            <w:pPr>
              <w:pStyle w:val="SOFinalBodyText"/>
              <w:rPr>
                <w:sz w:val="18"/>
                <w:szCs w:val="18"/>
              </w:rPr>
            </w:pPr>
            <w:r>
              <w:rPr>
                <w:sz w:val="18"/>
                <w:szCs w:val="18"/>
              </w:rPr>
              <w:t>Students independently solve a problem. They use computational thinking skills and strategies to apply programming and program</w:t>
            </w:r>
            <w:r>
              <w:rPr>
                <w:sz w:val="18"/>
                <w:szCs w:val="18"/>
              </w:rPr>
              <w:noBreakHyphen/>
              <w:t>design skills, and use a digital system to transform data into information. The problem should be chosen by, and be of interest to, the student.</w:t>
            </w:r>
          </w:p>
          <w:p w14:paraId="12B521B7" w14:textId="77777777" w:rsidR="009D40C9" w:rsidRDefault="00377B75">
            <w:pPr>
              <w:pStyle w:val="SOFinalBodyText"/>
              <w:rPr>
                <w:sz w:val="18"/>
                <w:szCs w:val="18"/>
              </w:rPr>
            </w:pPr>
            <w:r>
              <w:rPr>
                <w:sz w:val="18"/>
                <w:szCs w:val="18"/>
              </w:rPr>
              <w:t>The solution may be a product, prototype, or proof of concept. Where a prototype is produced, there should be enough programming present to clearly explain how the solution will produce an output.</w:t>
            </w:r>
          </w:p>
          <w:p w14:paraId="12B521B8" w14:textId="77777777" w:rsidR="009D40C9" w:rsidRDefault="00377B75">
            <w:pPr>
              <w:pStyle w:val="SOFinalBodyText"/>
              <w:rPr>
                <w:sz w:val="18"/>
                <w:szCs w:val="18"/>
              </w:rPr>
            </w:pPr>
            <w:r>
              <w:rPr>
                <w:sz w:val="18"/>
                <w:szCs w:val="18"/>
              </w:rPr>
              <w:t>The digital solution should be presented in digital or multimodal form, and the evaluation should be presented in multimodal, oral, or written form. The evaluation should be a maximum of 3 minutes if oral, 500 words if written, or the equivalent if multimodal.</w:t>
            </w:r>
          </w:p>
          <w:p w14:paraId="12B521B9" w14:textId="77777777" w:rsidR="009D40C9" w:rsidRDefault="009D40C9">
            <w:pPr>
              <w:pStyle w:val="SOFinalBodyText"/>
              <w:spacing w:before="45" w:line="235" w:lineRule="auto"/>
              <w:ind w:left="102" w:right="128"/>
            </w:pPr>
          </w:p>
        </w:tc>
        <w:tc>
          <w:tcPr>
            <w:tcW w:w="99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BA" w14:textId="77777777" w:rsidR="009D40C9" w:rsidRDefault="00377B75">
            <w:pPr>
              <w:pStyle w:val="SOTableText"/>
              <w:jc w:val="center"/>
            </w:pPr>
            <w:r>
              <w:t>CT1</w:t>
            </w:r>
          </w:p>
          <w:p w14:paraId="12B521BB" w14:textId="77777777" w:rsidR="009D40C9" w:rsidRDefault="00377B75">
            <w:pPr>
              <w:pStyle w:val="SOTableText"/>
              <w:jc w:val="center"/>
            </w:pPr>
            <w:r>
              <w:t>CT2</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BC" w14:textId="77777777" w:rsidR="009D40C9" w:rsidRDefault="00377B75">
            <w:pPr>
              <w:pStyle w:val="SOTableText"/>
              <w:jc w:val="center"/>
            </w:pPr>
            <w:r>
              <w:t>DE1 DE2</w:t>
            </w:r>
          </w:p>
        </w:tc>
        <w:tc>
          <w:tcPr>
            <w:tcW w:w="99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1BD" w14:textId="77777777" w:rsidR="009D40C9" w:rsidRDefault="009D40C9">
            <w:pPr>
              <w:pStyle w:val="SOTableText"/>
              <w:jc w:val="center"/>
            </w:pPr>
          </w:p>
        </w:tc>
        <w:tc>
          <w:tcPr>
            <w:tcW w:w="465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1BE" w14:textId="77777777" w:rsidR="009D40C9" w:rsidRDefault="009D40C9">
            <w:pPr>
              <w:pStyle w:val="TableParagraph"/>
              <w:spacing w:before="39"/>
              <w:ind w:left="104"/>
            </w:pPr>
          </w:p>
          <w:p w14:paraId="12B521BF" w14:textId="77777777" w:rsidR="009D40C9" w:rsidRDefault="009D40C9">
            <w:pPr>
              <w:pStyle w:val="TableParagraph"/>
              <w:spacing w:before="9"/>
              <w:rPr>
                <w:rFonts w:ascii="Arial" w:eastAsia="Arial" w:hAnsi="Arial" w:cs="Arial"/>
                <w:sz w:val="24"/>
                <w:szCs w:val="24"/>
              </w:rPr>
            </w:pPr>
          </w:p>
          <w:p w14:paraId="12B521C0" w14:textId="77777777" w:rsidR="009D40C9" w:rsidRDefault="00377B75">
            <w:pPr>
              <w:pStyle w:val="ListParagraph"/>
              <w:numPr>
                <w:ilvl w:val="0"/>
                <w:numId w:val="3"/>
              </w:numPr>
              <w:tabs>
                <w:tab w:val="left" w:pos="1"/>
              </w:tabs>
            </w:pPr>
            <w:r>
              <w:rPr>
                <w:rFonts w:ascii="Arial" w:hAnsi="Arial"/>
                <w:spacing w:val="-1"/>
                <w:sz w:val="18"/>
              </w:rPr>
              <w:t>Design</w:t>
            </w:r>
            <w:r>
              <w:rPr>
                <w:rFonts w:ascii="Arial" w:hAnsi="Arial"/>
                <w:spacing w:val="1"/>
                <w:sz w:val="18"/>
              </w:rPr>
              <w:t xml:space="preserve"> </w:t>
            </w:r>
            <w:r>
              <w:rPr>
                <w:rFonts w:ascii="Arial" w:hAnsi="Arial"/>
                <w:spacing w:val="-1"/>
                <w:sz w:val="18"/>
              </w:rPr>
              <w:t>plan,</w:t>
            </w:r>
            <w:r>
              <w:rPr>
                <w:rFonts w:ascii="Arial" w:hAnsi="Arial"/>
                <w:spacing w:val="-2"/>
                <w:sz w:val="18"/>
              </w:rPr>
              <w:t xml:space="preserve"> </w:t>
            </w:r>
            <w:r>
              <w:rPr>
                <w:rFonts w:ascii="Arial" w:hAnsi="Arial"/>
                <w:spacing w:val="-1"/>
                <w:sz w:val="18"/>
              </w:rPr>
              <w:t>including</w:t>
            </w:r>
            <w:r>
              <w:rPr>
                <w:rFonts w:ascii="Arial" w:hAnsi="Arial"/>
                <w:spacing w:val="-2"/>
                <w:sz w:val="18"/>
              </w:rPr>
              <w:t xml:space="preserve"> </w:t>
            </w:r>
            <w:r>
              <w:rPr>
                <w:rFonts w:ascii="Arial" w:hAnsi="Arial"/>
                <w:spacing w:val="-1"/>
                <w:sz w:val="18"/>
              </w:rPr>
              <w:t>design</w:t>
            </w:r>
            <w:r>
              <w:rPr>
                <w:rFonts w:ascii="Arial" w:hAnsi="Arial"/>
                <w:spacing w:val="-2"/>
                <w:sz w:val="18"/>
              </w:rPr>
              <w:t xml:space="preserve"> </w:t>
            </w:r>
            <w:r>
              <w:rPr>
                <w:rFonts w:ascii="Arial" w:hAnsi="Arial"/>
                <w:spacing w:val="-1"/>
                <w:sz w:val="18"/>
              </w:rPr>
              <w:t>changes.</w:t>
            </w:r>
          </w:p>
          <w:p w14:paraId="12B521C1" w14:textId="77777777" w:rsidR="009D40C9" w:rsidRDefault="00377B75">
            <w:pPr>
              <w:pStyle w:val="ListParagraph"/>
              <w:numPr>
                <w:ilvl w:val="0"/>
                <w:numId w:val="3"/>
              </w:numPr>
              <w:tabs>
                <w:tab w:val="left" w:pos="1"/>
              </w:tabs>
              <w:spacing w:before="40"/>
            </w:pPr>
            <w:r>
              <w:rPr>
                <w:rFonts w:ascii="Arial" w:hAnsi="Arial"/>
                <w:spacing w:val="-1"/>
                <w:sz w:val="18"/>
              </w:rPr>
              <w:t>Digital</w:t>
            </w:r>
            <w:r>
              <w:rPr>
                <w:rFonts w:ascii="Arial" w:hAnsi="Arial"/>
                <w:spacing w:val="1"/>
                <w:sz w:val="18"/>
              </w:rPr>
              <w:t xml:space="preserve"> </w:t>
            </w:r>
            <w:r>
              <w:rPr>
                <w:rFonts w:ascii="Arial" w:hAnsi="Arial"/>
                <w:spacing w:val="-1"/>
                <w:sz w:val="18"/>
              </w:rPr>
              <w:t>solution.</w:t>
            </w:r>
          </w:p>
          <w:p w14:paraId="12B521C2" w14:textId="77777777" w:rsidR="009D40C9" w:rsidRDefault="009D40C9">
            <w:pPr>
              <w:pStyle w:val="Standard"/>
              <w:tabs>
                <w:tab w:val="left" w:pos="465"/>
              </w:tabs>
              <w:spacing w:before="40"/>
              <w:rPr>
                <w:rFonts w:eastAsia="Arial"/>
                <w:sz w:val="18"/>
                <w:szCs w:val="18"/>
              </w:rPr>
            </w:pPr>
          </w:p>
          <w:p w14:paraId="12B521C3" w14:textId="77777777" w:rsidR="009D40C9" w:rsidRDefault="00377B75">
            <w:pPr>
              <w:pStyle w:val="TableParagraph"/>
              <w:spacing w:line="235" w:lineRule="auto"/>
              <w:ind w:left="104" w:right="388"/>
            </w:pPr>
            <w:r>
              <w:rPr>
                <w:rFonts w:ascii="Arial" w:hAnsi="Arial"/>
                <w:spacing w:val="-1"/>
                <w:sz w:val="18"/>
              </w:rPr>
              <w:t>Presentation and evaluation</w:t>
            </w:r>
            <w:r>
              <w:rPr>
                <w:rFonts w:ascii="Arial" w:hAnsi="Arial"/>
                <w:spacing w:val="1"/>
                <w:sz w:val="18"/>
              </w:rPr>
              <w:t xml:space="preserve"> </w:t>
            </w:r>
            <w:r>
              <w:rPr>
                <w:rFonts w:ascii="Arial" w:hAnsi="Arial"/>
                <w:sz w:val="18"/>
              </w:rPr>
              <w:t>of</w:t>
            </w:r>
            <w:r>
              <w:rPr>
                <w:rFonts w:ascii="Arial" w:hAnsi="Arial"/>
                <w:spacing w:val="-2"/>
                <w:sz w:val="18"/>
              </w:rPr>
              <w:t xml:space="preserve"> </w:t>
            </w:r>
            <w:r>
              <w:rPr>
                <w:rFonts w:ascii="Arial" w:hAnsi="Arial"/>
                <w:spacing w:val="-1"/>
                <w:sz w:val="18"/>
              </w:rPr>
              <w:t>digital</w:t>
            </w:r>
            <w:r>
              <w:rPr>
                <w:rFonts w:ascii="Arial" w:hAnsi="Arial"/>
                <w:spacing w:val="1"/>
                <w:sz w:val="18"/>
              </w:rPr>
              <w:t xml:space="preserve"> </w:t>
            </w:r>
            <w:r>
              <w:rPr>
                <w:rFonts w:ascii="Arial" w:hAnsi="Arial"/>
                <w:spacing w:val="-1"/>
                <w:sz w:val="18"/>
              </w:rPr>
              <w:t>solution</w:t>
            </w:r>
            <w:r>
              <w:rPr>
                <w:rFonts w:ascii="Arial" w:hAnsi="Arial"/>
                <w:spacing w:val="-2"/>
                <w:sz w:val="18"/>
              </w:rPr>
              <w:t xml:space="preserve"> </w:t>
            </w:r>
            <w:r>
              <w:rPr>
                <w:rFonts w:ascii="Arial" w:hAnsi="Arial"/>
                <w:sz w:val="18"/>
              </w:rPr>
              <w:t>(</w:t>
            </w:r>
            <w:r>
              <w:rPr>
                <w:rFonts w:ascii="Arial" w:hAnsi="Arial"/>
                <w:spacing w:val="-1"/>
                <w:sz w:val="18"/>
              </w:rPr>
              <w:t>maximum</w:t>
            </w:r>
            <w:r>
              <w:rPr>
                <w:rFonts w:ascii="Arial" w:hAnsi="Arial"/>
                <w:spacing w:val="1"/>
                <w:sz w:val="18"/>
              </w:rPr>
              <w:t xml:space="preserve"> </w:t>
            </w:r>
            <w:r>
              <w:rPr>
                <w:rFonts w:ascii="Arial" w:hAnsi="Arial"/>
                <w:sz w:val="18"/>
              </w:rPr>
              <w:t>3</w:t>
            </w:r>
            <w:r>
              <w:rPr>
                <w:rFonts w:ascii="Arial" w:hAnsi="Arial"/>
                <w:spacing w:val="-2"/>
                <w:sz w:val="18"/>
              </w:rPr>
              <w:t xml:space="preserve"> </w:t>
            </w:r>
            <w:r>
              <w:rPr>
                <w:rFonts w:ascii="Arial" w:hAnsi="Arial"/>
                <w:spacing w:val="-1"/>
                <w:sz w:val="18"/>
              </w:rPr>
              <w:t>minutes).</w:t>
            </w:r>
          </w:p>
          <w:p w14:paraId="12B521C4" w14:textId="77777777" w:rsidR="009D40C9" w:rsidRDefault="009D40C9">
            <w:pPr>
              <w:pStyle w:val="TableParagraph"/>
              <w:spacing w:line="235" w:lineRule="auto"/>
              <w:ind w:left="104" w:right="388"/>
            </w:pPr>
          </w:p>
          <w:p w14:paraId="12B521C5" w14:textId="77777777" w:rsidR="009D40C9" w:rsidRDefault="00377B75">
            <w:pPr>
              <w:pStyle w:val="SOTableText"/>
              <w:rPr>
                <w:rFonts w:ascii="Arial" w:hAnsi="Arial"/>
                <w:spacing w:val="-1"/>
              </w:rPr>
            </w:pPr>
            <w:r>
              <w:rPr>
                <w:rFonts w:ascii="Arial" w:hAnsi="Arial"/>
                <w:spacing w:val="-1"/>
              </w:rPr>
              <w:t>All other conditions as per AT1 Task 1</w:t>
            </w:r>
          </w:p>
        </w:tc>
      </w:tr>
    </w:tbl>
    <w:p w14:paraId="12B521C7" w14:textId="77777777" w:rsidR="009D40C9" w:rsidRDefault="009D40C9">
      <w:pPr>
        <w:pStyle w:val="Standard"/>
      </w:pPr>
    </w:p>
    <w:p w14:paraId="12B521C8" w14:textId="77777777" w:rsidR="009D40C9" w:rsidRDefault="00377B75">
      <w:pPr>
        <w:pStyle w:val="Standard"/>
      </w:pPr>
      <w:r>
        <w:rPr>
          <w:rFonts w:eastAsia="SimSun"/>
          <w:b/>
          <w:bCs/>
          <w:i/>
          <w:iCs/>
          <w:sz w:val="20"/>
          <w:szCs w:val="20"/>
          <w:lang w:val="en-US"/>
        </w:rPr>
        <w:t xml:space="preserve">Four assessments. </w:t>
      </w:r>
      <w:r>
        <w:rPr>
          <w:rFonts w:eastAsia="SimSun"/>
          <w:i/>
          <w:iCs/>
          <w:sz w:val="20"/>
          <w:szCs w:val="20"/>
          <w:lang w:val="en-US"/>
        </w:rPr>
        <w:t>Please refer to the Stage 1 Digital Technologies subject outline.</w:t>
      </w:r>
    </w:p>
    <w:sectPr w:rsidR="009D40C9">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134" w:bottom="1134" w:left="1134"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1E1E" w14:textId="77777777" w:rsidR="008E5466" w:rsidRDefault="008E5466">
      <w:r>
        <w:separator/>
      </w:r>
    </w:p>
  </w:endnote>
  <w:endnote w:type="continuationSeparator" w:id="0">
    <w:p w14:paraId="1A84CA77" w14:textId="77777777" w:rsidR="008E5466" w:rsidRDefault="008E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Noto Sans CJK SC">
    <w:charset w:val="00"/>
    <w:family w:val="auto"/>
    <w:pitch w:val="variable"/>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E987" w14:textId="1921DCF8" w:rsidR="00377B75" w:rsidRDefault="00377B75">
    <w:pPr>
      <w:pStyle w:val="Footer"/>
    </w:pPr>
    <w:r>
      <w:rPr>
        <w:noProof/>
      </w:rPr>
      <mc:AlternateContent>
        <mc:Choice Requires="wps">
          <w:drawing>
            <wp:anchor distT="0" distB="0" distL="0" distR="0" simplePos="0" relativeHeight="251665408" behindDoc="0" locked="0" layoutInCell="1" allowOverlap="1" wp14:anchorId="4326D017" wp14:editId="1EA5B017">
              <wp:simplePos x="635" y="635"/>
              <wp:positionH relativeFrom="page">
                <wp:align>center</wp:align>
              </wp:positionH>
              <wp:positionV relativeFrom="page">
                <wp:align>bottom</wp:align>
              </wp:positionV>
              <wp:extent cx="443865" cy="443865"/>
              <wp:effectExtent l="0" t="0" r="18415" b="0"/>
              <wp:wrapNone/>
              <wp:docPr id="408467958"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AE7D19" w14:textId="7A01CDFE"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6D017"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DAE7D19" w14:textId="7A01CDFE"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115" w14:textId="09A91161" w:rsidR="00377B75" w:rsidRDefault="00377B75">
    <w:pPr>
      <w:pStyle w:val="Footer"/>
    </w:pPr>
    <w:r>
      <w:rPr>
        <w:noProof/>
      </w:rPr>
      <mc:AlternateContent>
        <mc:Choice Requires="wps">
          <w:drawing>
            <wp:anchor distT="0" distB="0" distL="0" distR="0" simplePos="0" relativeHeight="251666432" behindDoc="0" locked="0" layoutInCell="1" allowOverlap="1" wp14:anchorId="360C7B66" wp14:editId="09144938">
              <wp:simplePos x="635" y="635"/>
              <wp:positionH relativeFrom="page">
                <wp:align>center</wp:align>
              </wp:positionH>
              <wp:positionV relativeFrom="page">
                <wp:align>bottom</wp:align>
              </wp:positionV>
              <wp:extent cx="443865" cy="443865"/>
              <wp:effectExtent l="0" t="0" r="18415" b="0"/>
              <wp:wrapNone/>
              <wp:docPr id="618717697"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13407" w14:textId="15A5C930"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C7B66"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7313407" w14:textId="15A5C930"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119" w14:textId="6E746476" w:rsidR="00377B75" w:rsidRDefault="00377B75">
    <w:pPr>
      <w:pStyle w:val="Standard"/>
      <w:rPr>
        <w:lang w:val="en-US"/>
      </w:rPr>
    </w:pPr>
    <w:r>
      <w:rPr>
        <w:noProof/>
        <w:lang w:val="en-US"/>
      </w:rPr>
      <mc:AlternateContent>
        <mc:Choice Requires="wps">
          <w:drawing>
            <wp:anchor distT="0" distB="0" distL="0" distR="0" simplePos="0" relativeHeight="251664384" behindDoc="0" locked="0" layoutInCell="1" allowOverlap="1" wp14:anchorId="023EEB9F" wp14:editId="26D1C8A4">
              <wp:simplePos x="541325" y="9963302"/>
              <wp:positionH relativeFrom="page">
                <wp:align>center</wp:align>
              </wp:positionH>
              <wp:positionV relativeFrom="page">
                <wp:align>bottom</wp:align>
              </wp:positionV>
              <wp:extent cx="443865" cy="443865"/>
              <wp:effectExtent l="0" t="0" r="18415" b="0"/>
              <wp:wrapNone/>
              <wp:docPr id="1152435240"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33645" w14:textId="5AA5D499"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EEB9F"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FE33645" w14:textId="5AA5D499"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v:textbox>
              <w10:wrap anchorx="page" anchory="page"/>
            </v:shape>
          </w:pict>
        </mc:Fallback>
      </mc:AlternateContent>
    </w:r>
  </w:p>
  <w:p w14:paraId="12B5211A" w14:textId="77777777" w:rsidR="00377B75" w:rsidRDefault="00377B75">
    <w:pPr>
      <w:pStyle w:val="LAPFooter"/>
      <w:tabs>
        <w:tab w:val="clear" w:pos="9639"/>
        <w:tab w:val="right" w:pos="10206"/>
      </w:tabs>
    </w:pP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4</w:t>
    </w:r>
    <w:r>
      <w:fldChar w:fldCharType="end"/>
    </w:r>
    <w:r>
      <w:rPr>
        <w:sz w:val="18"/>
      </w:rPr>
      <w:tab/>
    </w:r>
    <w:r>
      <w:t>Stage 1 Digital Technologies school-developed learning and assessment plan form (for use from 2018)</w:t>
    </w:r>
  </w:p>
  <w:p w14:paraId="12B5211B" w14:textId="13B8FBAB" w:rsidR="00377B75" w:rsidRDefault="00377B75">
    <w:pPr>
      <w:pStyle w:val="LAPFooter"/>
      <w:tabs>
        <w:tab w:val="clear" w:pos="9639"/>
        <w:tab w:val="right" w:pos="10206"/>
      </w:tabs>
    </w:pPr>
    <w:r>
      <w:tab/>
      <w:t xml:space="preserve">Ref: </w:t>
    </w:r>
    <w:r>
      <w:fldChar w:fldCharType="begin"/>
    </w:r>
    <w:r>
      <w:instrText xml:space="preserve"> DOCPROPERTY "Objective-Id" </w:instrText>
    </w:r>
    <w:r>
      <w:fldChar w:fldCharType="separate"/>
    </w:r>
    <w:r w:rsidR="002B13F4">
      <w:t>A555980</w:t>
    </w:r>
    <w:r>
      <w:fldChar w:fldCharType="end"/>
    </w:r>
    <w:r>
      <w:t xml:space="preserve"> (created August 2016)</w:t>
    </w:r>
  </w:p>
  <w:p w14:paraId="12B5211C" w14:textId="77777777" w:rsidR="00377B75" w:rsidRDefault="00377B75">
    <w:pPr>
      <w:pStyle w:val="LAPFooter"/>
      <w:tabs>
        <w:tab w:val="clear" w:pos="9639"/>
        <w:tab w:val="right" w:pos="10206"/>
      </w:tabs>
    </w:pPr>
    <w:r>
      <w:tab/>
      <w:t>© SACE Board of South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1BB3" w14:textId="76288924" w:rsidR="00377B75" w:rsidRDefault="00377B75">
    <w:pPr>
      <w:pStyle w:val="Footer"/>
    </w:pPr>
    <w:r>
      <w:rPr>
        <w:noProof/>
      </w:rPr>
      <mc:AlternateContent>
        <mc:Choice Requires="wps">
          <w:drawing>
            <wp:anchor distT="0" distB="0" distL="0" distR="0" simplePos="0" relativeHeight="251668480" behindDoc="0" locked="0" layoutInCell="1" allowOverlap="1" wp14:anchorId="0C22208B" wp14:editId="135753CA">
              <wp:simplePos x="635" y="635"/>
              <wp:positionH relativeFrom="page">
                <wp:align>center</wp:align>
              </wp:positionH>
              <wp:positionV relativeFrom="page">
                <wp:align>bottom</wp:align>
              </wp:positionV>
              <wp:extent cx="443865" cy="443865"/>
              <wp:effectExtent l="0" t="0" r="18415" b="0"/>
              <wp:wrapNone/>
              <wp:docPr id="1067376379"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DFE8A" w14:textId="19DABDB7"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2208B"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EBDFE8A" w14:textId="19DABDB7"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120" w14:textId="70DB3C4C" w:rsidR="00377B75" w:rsidRDefault="00377B75">
    <w:pPr>
      <w:pStyle w:val="Footer"/>
    </w:pPr>
    <w:r>
      <w:rPr>
        <w:noProof/>
      </w:rPr>
      <mc:AlternateContent>
        <mc:Choice Requires="wps">
          <w:drawing>
            <wp:anchor distT="0" distB="0" distL="0" distR="0" simplePos="0" relativeHeight="251669504" behindDoc="0" locked="0" layoutInCell="1" allowOverlap="1" wp14:anchorId="25A51AD5" wp14:editId="6C0D8A0F">
              <wp:simplePos x="720725" y="7112000"/>
              <wp:positionH relativeFrom="page">
                <wp:align>center</wp:align>
              </wp:positionH>
              <wp:positionV relativeFrom="page">
                <wp:align>bottom</wp:align>
              </wp:positionV>
              <wp:extent cx="443865" cy="443865"/>
              <wp:effectExtent l="0" t="0" r="18415" b="0"/>
              <wp:wrapNone/>
              <wp:docPr id="751571679"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005BC8" w14:textId="77CDC877"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51AD5"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1B005BC8" w14:textId="77CDC877"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124" w14:textId="25A1AF7F" w:rsidR="00377B75" w:rsidRDefault="00377B75">
    <w:pPr>
      <w:pStyle w:val="LAPFooter"/>
      <w:tabs>
        <w:tab w:val="clear" w:pos="9639"/>
        <w:tab w:val="right" w:pos="14459"/>
      </w:tabs>
    </w:pPr>
    <w:r>
      <w:rPr>
        <w:noProof/>
      </w:rPr>
      <mc:AlternateContent>
        <mc:Choice Requires="wps">
          <w:drawing>
            <wp:anchor distT="0" distB="0" distL="0" distR="0" simplePos="0" relativeHeight="251667456" behindDoc="0" locked="0" layoutInCell="1" allowOverlap="1" wp14:anchorId="46D6664A" wp14:editId="7564AA72">
              <wp:simplePos x="724205" y="6920179"/>
              <wp:positionH relativeFrom="page">
                <wp:align>center</wp:align>
              </wp:positionH>
              <wp:positionV relativeFrom="page">
                <wp:align>bottom</wp:align>
              </wp:positionV>
              <wp:extent cx="443865" cy="443865"/>
              <wp:effectExtent l="0" t="0" r="18415" b="0"/>
              <wp:wrapNone/>
              <wp:docPr id="2017999489"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616CBD" w14:textId="3795807B"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6664A"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5F616CBD" w14:textId="3795807B"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 xml:space="preserve">OFFICIAL </w:t>
                    </w:r>
                  </w:p>
                </w:txbxContent>
              </v:textbox>
              <w10:wrap anchorx="page" anchory="page"/>
            </v:shape>
          </w:pict>
        </mc:Fallback>
      </mc:AlternateContent>
    </w:r>
    <w:r>
      <w:t xml:space="preserv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4</w:t>
    </w:r>
    <w:r>
      <w:fldChar w:fldCharType="end"/>
    </w:r>
    <w:r>
      <w:rPr>
        <w:sz w:val="18"/>
      </w:rPr>
      <w:tab/>
    </w:r>
    <w:r>
      <w:t>Stage 1 Digital Technologies school-developed learning and assessment plan (for use from 2018)</w:t>
    </w:r>
  </w:p>
  <w:p w14:paraId="12B52125" w14:textId="7D499E18" w:rsidR="00377B75" w:rsidRDefault="00377B75">
    <w:pPr>
      <w:pStyle w:val="LAPFooter"/>
      <w:tabs>
        <w:tab w:val="clear" w:pos="9639"/>
        <w:tab w:val="right" w:pos="14459"/>
      </w:tabs>
    </w:pPr>
    <w:r>
      <w:tab/>
      <w:t xml:space="preserve">Ref: </w:t>
    </w:r>
    <w:r>
      <w:fldChar w:fldCharType="begin"/>
    </w:r>
    <w:r>
      <w:instrText xml:space="preserve"> DOCPROPERTY "Objective-Id" </w:instrText>
    </w:r>
    <w:r>
      <w:fldChar w:fldCharType="separate"/>
    </w:r>
    <w:r w:rsidR="002B13F4">
      <w:t>A555980</w:t>
    </w:r>
    <w:r>
      <w:fldChar w:fldCharType="end"/>
    </w:r>
    <w:r>
      <w:t xml:space="preserve"> (created August 2016)</w:t>
    </w:r>
  </w:p>
  <w:p w14:paraId="12B52126" w14:textId="77777777" w:rsidR="00377B75" w:rsidRDefault="00377B75">
    <w:pPr>
      <w:pStyle w:val="LAPFooter"/>
      <w:tabs>
        <w:tab w:val="clear" w:pos="9639"/>
        <w:tab w:val="right" w:pos="14459"/>
      </w:tabs>
    </w:pPr>
    <w:r>
      <w:tab/>
      <w:t>© SACE Board of South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9EC7" w14:textId="77777777" w:rsidR="008E5466" w:rsidRDefault="008E5466">
      <w:r>
        <w:rPr>
          <w:color w:val="000000"/>
        </w:rPr>
        <w:separator/>
      </w:r>
    </w:p>
  </w:footnote>
  <w:footnote w:type="continuationSeparator" w:id="0">
    <w:p w14:paraId="7B05F67E" w14:textId="77777777" w:rsidR="008E5466" w:rsidRDefault="008E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546D" w14:textId="251A8C76" w:rsidR="00377B75" w:rsidRDefault="00377B75">
    <w:pPr>
      <w:pStyle w:val="Header"/>
    </w:pPr>
    <w:r>
      <w:rPr>
        <w:noProof/>
      </w:rPr>
      <mc:AlternateContent>
        <mc:Choice Requires="wps">
          <w:drawing>
            <wp:anchor distT="0" distB="0" distL="0" distR="0" simplePos="0" relativeHeight="251659264" behindDoc="0" locked="0" layoutInCell="1" allowOverlap="1" wp14:anchorId="068B5CB1" wp14:editId="6BE4378D">
              <wp:simplePos x="635" y="635"/>
              <wp:positionH relativeFrom="page">
                <wp:align>center</wp:align>
              </wp:positionH>
              <wp:positionV relativeFrom="page">
                <wp:align>top</wp:align>
              </wp:positionV>
              <wp:extent cx="443865" cy="443865"/>
              <wp:effectExtent l="0" t="0" r="18415" b="15240"/>
              <wp:wrapNone/>
              <wp:docPr id="6411419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D1570" w14:textId="318C5510"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B5CB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DD1570" w14:textId="318C5510"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113" w14:textId="416A47D5" w:rsidR="00377B75" w:rsidRDefault="00377B75">
    <w:pPr>
      <w:pStyle w:val="Header"/>
    </w:pPr>
    <w:r>
      <w:rPr>
        <w:noProof/>
      </w:rPr>
      <mc:AlternateContent>
        <mc:Choice Requires="wps">
          <w:drawing>
            <wp:anchor distT="0" distB="0" distL="0" distR="0" simplePos="0" relativeHeight="251660288" behindDoc="0" locked="0" layoutInCell="1" allowOverlap="1" wp14:anchorId="255292D8" wp14:editId="028D0B4E">
              <wp:simplePos x="635" y="635"/>
              <wp:positionH relativeFrom="page">
                <wp:align>center</wp:align>
              </wp:positionH>
              <wp:positionV relativeFrom="page">
                <wp:align>top</wp:align>
              </wp:positionV>
              <wp:extent cx="443865" cy="443865"/>
              <wp:effectExtent l="0" t="0" r="18415" b="15240"/>
              <wp:wrapNone/>
              <wp:docPr id="17058811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0CC3CB" w14:textId="1BC00655"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292D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30CC3CB" w14:textId="1BC00655"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117" w14:textId="11E812F0" w:rsidR="00377B75" w:rsidRDefault="00377B75">
    <w:pPr>
      <w:pStyle w:val="Header"/>
    </w:pPr>
    <w:r>
      <w:rPr>
        <w:noProof/>
      </w:rPr>
      <mc:AlternateContent>
        <mc:Choice Requires="wps">
          <w:drawing>
            <wp:anchor distT="0" distB="0" distL="0" distR="0" simplePos="0" relativeHeight="251658240" behindDoc="0" locked="0" layoutInCell="1" allowOverlap="1" wp14:anchorId="0F2B2D79" wp14:editId="219A9C12">
              <wp:simplePos x="541325" y="219456"/>
              <wp:positionH relativeFrom="page">
                <wp:align>center</wp:align>
              </wp:positionH>
              <wp:positionV relativeFrom="page">
                <wp:align>top</wp:align>
              </wp:positionV>
              <wp:extent cx="443865" cy="443865"/>
              <wp:effectExtent l="0" t="0" r="18415" b="15240"/>
              <wp:wrapNone/>
              <wp:docPr id="16327664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A9FF75" w14:textId="42B9F010"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2B2D79"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6A9FF75" w14:textId="42B9F010"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v:textbox>
              <w10:wrap anchorx="page" anchory="page"/>
            </v:shape>
          </w:pict>
        </mc:Fallback>
      </mc:AlternateContent>
    </w:r>
    <w:r>
      <w:rPr>
        <w:noProof/>
      </w:rPr>
      <w:drawing>
        <wp:inline distT="0" distB="0" distL="0" distR="0" wp14:anchorId="12B5210B" wp14:editId="12B5210C">
          <wp:extent cx="1762231" cy="600120"/>
          <wp:effectExtent l="0" t="0" r="9419" b="9480"/>
          <wp:docPr id="703393072" name="Picture 2" descr="SACEBoard_co-brand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62231" cy="600120"/>
                  </a:xfrm>
                  <a:prstGeom prst="rect">
                    <a:avLst/>
                  </a:prstGeom>
                  <a:noFill/>
                  <a:ln>
                    <a:noFill/>
                    <a:prstDash/>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42A3" w14:textId="0750A3A4" w:rsidR="00377B75" w:rsidRDefault="00377B75">
    <w:pPr>
      <w:pStyle w:val="Header"/>
    </w:pPr>
    <w:r>
      <w:rPr>
        <w:noProof/>
      </w:rPr>
      <mc:AlternateContent>
        <mc:Choice Requires="wps">
          <w:drawing>
            <wp:anchor distT="0" distB="0" distL="0" distR="0" simplePos="0" relativeHeight="251662336" behindDoc="0" locked="0" layoutInCell="1" allowOverlap="1" wp14:anchorId="3BA28A7E" wp14:editId="4BB57FE8">
              <wp:simplePos x="635" y="635"/>
              <wp:positionH relativeFrom="page">
                <wp:align>center</wp:align>
              </wp:positionH>
              <wp:positionV relativeFrom="page">
                <wp:align>top</wp:align>
              </wp:positionV>
              <wp:extent cx="443865" cy="443865"/>
              <wp:effectExtent l="0" t="0" r="18415" b="15240"/>
              <wp:wrapNone/>
              <wp:docPr id="3951837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AA389" w14:textId="15C08189"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28A7E"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3DAA389" w14:textId="15C08189"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11E" w14:textId="3F65E4CE" w:rsidR="00377B75" w:rsidRDefault="00377B75">
    <w:pPr>
      <w:pStyle w:val="Header"/>
    </w:pPr>
    <w:r>
      <w:rPr>
        <w:noProof/>
      </w:rPr>
      <mc:AlternateContent>
        <mc:Choice Requires="wps">
          <w:drawing>
            <wp:anchor distT="0" distB="0" distL="0" distR="0" simplePos="0" relativeHeight="251663360" behindDoc="0" locked="0" layoutInCell="1" allowOverlap="1" wp14:anchorId="4307766C" wp14:editId="64361872">
              <wp:simplePos x="720725" y="288925"/>
              <wp:positionH relativeFrom="page">
                <wp:align>center</wp:align>
              </wp:positionH>
              <wp:positionV relativeFrom="page">
                <wp:align>top</wp:align>
              </wp:positionV>
              <wp:extent cx="443865" cy="443865"/>
              <wp:effectExtent l="0" t="0" r="18415" b="15240"/>
              <wp:wrapNone/>
              <wp:docPr id="98607731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4816C2" w14:textId="569DE66B"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7766C"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464816C2" w14:textId="569DE66B"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2122" w14:textId="6A3D2439" w:rsidR="00377B75" w:rsidRDefault="00377B75">
    <w:pPr>
      <w:pStyle w:val="Header"/>
    </w:pPr>
    <w:r>
      <w:rPr>
        <w:noProof/>
      </w:rPr>
      <mc:AlternateContent>
        <mc:Choice Requires="wps">
          <w:drawing>
            <wp:anchor distT="0" distB="0" distL="0" distR="0" simplePos="0" relativeHeight="251661312" behindDoc="0" locked="0" layoutInCell="1" allowOverlap="1" wp14:anchorId="46A3971E" wp14:editId="22127AEB">
              <wp:simplePos x="724205" y="285293"/>
              <wp:positionH relativeFrom="page">
                <wp:align>center</wp:align>
              </wp:positionH>
              <wp:positionV relativeFrom="page">
                <wp:align>top</wp:align>
              </wp:positionV>
              <wp:extent cx="443865" cy="443865"/>
              <wp:effectExtent l="0" t="0" r="18415" b="15240"/>
              <wp:wrapNone/>
              <wp:docPr id="2990395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8FC911" w14:textId="19214B8C"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3971E"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1A8FC911" w14:textId="19214B8C" w:rsidR="00377B75" w:rsidRPr="00377B75" w:rsidRDefault="00377B75" w:rsidP="00377B75">
                    <w:pPr>
                      <w:rPr>
                        <w:rFonts w:ascii="Arial" w:eastAsia="Arial" w:hAnsi="Arial" w:cs="Arial"/>
                        <w:noProof/>
                        <w:color w:val="A80000"/>
                        <w:sz w:val="24"/>
                        <w:szCs w:val="24"/>
                      </w:rPr>
                    </w:pPr>
                    <w:r w:rsidRPr="00377B75">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B2F20"/>
    <w:multiLevelType w:val="multilevel"/>
    <w:tmpl w:val="2CE0E814"/>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Wingdings" w:hAnsi="Wingdings"/>
      </w:rPr>
    </w:lvl>
  </w:abstractNum>
  <w:abstractNum w:abstractNumId="1" w15:restartNumberingAfterBreak="0">
    <w:nsid w:val="49C01B7A"/>
    <w:multiLevelType w:val="multilevel"/>
    <w:tmpl w:val="A502F1AC"/>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F525160"/>
    <w:multiLevelType w:val="multilevel"/>
    <w:tmpl w:val="3042DDDE"/>
    <w:styleLink w:val="WWNum16"/>
    <w:lvl w:ilvl="0">
      <w:start w:val="1"/>
      <w:numFmt w:val="decimal"/>
      <w:lvlText w:val="%1."/>
      <w:lvlJc w:val="left"/>
      <w:pPr>
        <w:ind w:left="464" w:hanging="360"/>
      </w:pPr>
      <w:rPr>
        <w:rFonts w:ascii="Arial" w:eastAsia="Arial" w:hAnsi="Arial"/>
        <w:sz w:val="18"/>
        <w:szCs w:val="18"/>
      </w:rPr>
    </w:lvl>
    <w:lvl w:ilvl="1">
      <w:numFmt w:val="bullet"/>
      <w:lvlText w:val="•"/>
      <w:lvlJc w:val="left"/>
      <w:pPr>
        <w:ind w:left="828" w:hanging="360"/>
      </w:pPr>
    </w:lvl>
    <w:lvl w:ilvl="2">
      <w:numFmt w:val="bullet"/>
      <w:lvlText w:val="•"/>
      <w:lvlJc w:val="left"/>
      <w:pPr>
        <w:ind w:left="1191" w:hanging="360"/>
      </w:pPr>
    </w:lvl>
    <w:lvl w:ilvl="3">
      <w:numFmt w:val="bullet"/>
      <w:lvlText w:val="•"/>
      <w:lvlJc w:val="left"/>
      <w:pPr>
        <w:ind w:left="1555" w:hanging="360"/>
      </w:pPr>
    </w:lvl>
    <w:lvl w:ilvl="4">
      <w:numFmt w:val="bullet"/>
      <w:lvlText w:val="•"/>
      <w:lvlJc w:val="left"/>
      <w:pPr>
        <w:ind w:left="1918" w:hanging="360"/>
      </w:pPr>
    </w:lvl>
    <w:lvl w:ilvl="5">
      <w:numFmt w:val="bullet"/>
      <w:lvlText w:val="•"/>
      <w:lvlJc w:val="left"/>
      <w:pPr>
        <w:ind w:left="2282" w:hanging="360"/>
      </w:pPr>
    </w:lvl>
    <w:lvl w:ilvl="6">
      <w:numFmt w:val="bullet"/>
      <w:lvlText w:val="•"/>
      <w:lvlJc w:val="left"/>
      <w:pPr>
        <w:ind w:left="2645" w:hanging="360"/>
      </w:pPr>
    </w:lvl>
    <w:lvl w:ilvl="7">
      <w:numFmt w:val="bullet"/>
      <w:lvlText w:val="•"/>
      <w:lvlJc w:val="left"/>
      <w:pPr>
        <w:ind w:left="3009" w:hanging="360"/>
      </w:pPr>
    </w:lvl>
    <w:lvl w:ilvl="8">
      <w:numFmt w:val="bullet"/>
      <w:lvlText w:val="•"/>
      <w:lvlJc w:val="left"/>
      <w:pPr>
        <w:ind w:left="3372" w:hanging="360"/>
      </w:pPr>
    </w:lvl>
  </w:abstractNum>
  <w:num w:numId="1" w16cid:durableId="1954939898">
    <w:abstractNumId w:val="1"/>
  </w:num>
  <w:num w:numId="2" w16cid:durableId="1879126989">
    <w:abstractNumId w:val="0"/>
  </w:num>
  <w:num w:numId="3" w16cid:durableId="144666998">
    <w:abstractNumId w:val="2"/>
  </w:num>
  <w:num w:numId="4" w16cid:durableId="123033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C9"/>
    <w:rsid w:val="00023B1D"/>
    <w:rsid w:val="00192E6C"/>
    <w:rsid w:val="001B49A6"/>
    <w:rsid w:val="001B49C1"/>
    <w:rsid w:val="002058C9"/>
    <w:rsid w:val="002411F1"/>
    <w:rsid w:val="0027189B"/>
    <w:rsid w:val="002B13F4"/>
    <w:rsid w:val="00320C72"/>
    <w:rsid w:val="00377B75"/>
    <w:rsid w:val="005637FF"/>
    <w:rsid w:val="005850D1"/>
    <w:rsid w:val="00684E59"/>
    <w:rsid w:val="006D3A8D"/>
    <w:rsid w:val="007621A9"/>
    <w:rsid w:val="0080529D"/>
    <w:rsid w:val="00884888"/>
    <w:rsid w:val="008E5466"/>
    <w:rsid w:val="00936D33"/>
    <w:rsid w:val="009400D8"/>
    <w:rsid w:val="009D40C9"/>
    <w:rsid w:val="00B31CC3"/>
    <w:rsid w:val="00B70269"/>
    <w:rsid w:val="00BE70C4"/>
    <w:rsid w:val="00C036A0"/>
    <w:rsid w:val="00C64F34"/>
    <w:rsid w:val="00CA693F"/>
    <w:rsid w:val="00CB55DB"/>
    <w:rsid w:val="00E4315A"/>
    <w:rsid w:val="00F846CC"/>
    <w:rsid w:val="00FD19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210B"/>
  <w15:docId w15:val="{44DC0E35-FF60-4E50-8813-B0AB5F90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Arial" w:eastAsia="Calibri" w:hAnsi="Arial" w:cs="Arial"/>
      <w:sz w:val="22"/>
      <w:szCs w:val="22"/>
      <w:lang w:eastAsia="en-US"/>
    </w:r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sz w:val="24"/>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customStyle="1" w:styleId="HeaderandFooter">
    <w:name w:val="Header and Footer"/>
    <w:basedOn w:val="Standard"/>
  </w:style>
  <w:style w:type="paragraph" w:styleId="Header">
    <w:name w:val="header"/>
    <w:basedOn w:val="Standard"/>
    <w:pPr>
      <w:tabs>
        <w:tab w:val="center" w:pos="4513"/>
        <w:tab w:val="right" w:pos="9026"/>
      </w:tabs>
    </w:pPr>
  </w:style>
  <w:style w:type="paragraph" w:customStyle="1" w:styleId="SMFooter">
    <w:name w:val="SM Footer"/>
    <w:next w:val="Standard"/>
    <w:pPr>
      <w:widowControl/>
      <w:tabs>
        <w:tab w:val="right" w:pos="9639"/>
        <w:tab w:val="right" w:pos="15026"/>
      </w:tabs>
      <w:suppressAutoHyphens/>
    </w:pPr>
    <w:rPr>
      <w:rFonts w:ascii="Arial" w:eastAsia="Arial" w:hAnsi="Arial" w:cs="Arial"/>
      <w:sz w:val="16"/>
      <w:szCs w:val="16"/>
      <w:lang w:val="en-US" w:eastAsia="en-US"/>
    </w:rPr>
  </w:style>
  <w:style w:type="paragraph" w:customStyle="1" w:styleId="LAPTableText">
    <w:name w:val="LAP Table Text"/>
    <w:next w:val="Standard"/>
    <w:pPr>
      <w:widowControl/>
      <w:suppressAutoHyphens/>
      <w:spacing w:before="40" w:after="40"/>
    </w:pPr>
    <w:rPr>
      <w:rFonts w:ascii="Arial" w:eastAsia="SimSun" w:hAnsi="Arial" w:cs="Arial"/>
      <w:szCs w:val="18"/>
      <w:lang w:eastAsia="en-US"/>
    </w:rPr>
  </w:style>
  <w:style w:type="paragraph" w:customStyle="1" w:styleId="ACLAPTableText">
    <w:name w:val="AC LAP Table Text"/>
    <w:pPr>
      <w:widowControl/>
      <w:suppressAutoHyphens/>
      <w:spacing w:before="40" w:after="40"/>
    </w:pPr>
    <w:rPr>
      <w:rFonts w:ascii="Arial" w:eastAsia="Calibri" w:hAnsi="Arial" w:cs="Arial"/>
      <w:lang w:eastAsia="en-US"/>
    </w:rPr>
  </w:style>
  <w:style w:type="paragraph" w:customStyle="1" w:styleId="LAPHeading">
    <w:name w:val="LAP Heading"/>
    <w:pPr>
      <w:widowControl/>
      <w:suppressAutoHyphens/>
      <w:spacing w:before="120" w:after="120"/>
      <w:jc w:val="center"/>
    </w:pPr>
    <w:rPr>
      <w:rFonts w:ascii="Arial" w:eastAsia="Calibri" w:hAnsi="Arial" w:cs="Arial"/>
      <w:b/>
      <w:bCs/>
      <w:sz w:val="28"/>
      <w:szCs w:val="28"/>
    </w:rPr>
  </w:style>
  <w:style w:type="paragraph" w:styleId="BalloonText">
    <w:name w:val="Balloon Text"/>
    <w:basedOn w:val="Standard"/>
    <w:rPr>
      <w:rFonts w:ascii="Tahoma" w:eastAsia="Tahoma" w:hAnsi="Tahoma" w:cs="Tahoma"/>
      <w:sz w:val="16"/>
      <w:szCs w:val="16"/>
    </w:rPr>
  </w:style>
  <w:style w:type="paragraph" w:styleId="Footer">
    <w:name w:val="footer"/>
    <w:basedOn w:val="Standard"/>
    <w:pPr>
      <w:tabs>
        <w:tab w:val="center" w:pos="4513"/>
        <w:tab w:val="right" w:pos="9026"/>
      </w:tabs>
    </w:pPr>
  </w:style>
  <w:style w:type="paragraph" w:customStyle="1" w:styleId="LAPFooter">
    <w:name w:val="LAP Footer"/>
    <w:next w:val="Standard"/>
    <w:pPr>
      <w:widowControl/>
      <w:tabs>
        <w:tab w:val="right" w:pos="9639"/>
        <w:tab w:val="right" w:pos="14742"/>
      </w:tabs>
      <w:suppressAutoHyphens/>
    </w:pPr>
    <w:rPr>
      <w:rFonts w:ascii="Arial" w:eastAsia="SimSun" w:hAnsi="Arial" w:cs="Arial"/>
      <w:sz w:val="16"/>
      <w:szCs w:val="16"/>
      <w:lang w:val="en-US"/>
    </w:rPr>
  </w:style>
  <w:style w:type="paragraph" w:customStyle="1" w:styleId="LAPBodyText">
    <w:name w:val="LAP Body Text"/>
    <w:next w:val="Standard"/>
    <w:pPr>
      <w:widowControl/>
      <w:suppressAutoHyphens/>
      <w:spacing w:before="40" w:after="40"/>
    </w:pPr>
    <w:rPr>
      <w:rFonts w:ascii="Arial" w:eastAsia="SimSun" w:hAnsi="Arial" w:cs="Arial"/>
      <w:sz w:val="22"/>
      <w:szCs w:val="18"/>
      <w:lang w:eastAsia="en-US"/>
    </w:rPr>
  </w:style>
  <w:style w:type="paragraph" w:customStyle="1" w:styleId="SOTableText">
    <w:name w:val="SO Table Text"/>
    <w:pPr>
      <w:widowControl/>
      <w:suppressAutoHyphens/>
      <w:spacing w:before="60" w:after="60"/>
    </w:pPr>
    <w:rPr>
      <w:rFonts w:ascii="Roboto Light" w:eastAsia="MS Mincho" w:hAnsi="Roboto Light" w:cs="Arial"/>
      <w:sz w:val="18"/>
      <w:lang w:val="en-US" w:eastAsia="en-US"/>
    </w:rPr>
  </w:style>
  <w:style w:type="paragraph" w:customStyle="1" w:styleId="TableParagraph">
    <w:name w:val="Table Paragraph"/>
    <w:basedOn w:val="Standard"/>
    <w:pPr>
      <w:widowControl w:val="0"/>
    </w:pPr>
    <w:rPr>
      <w:rFonts w:ascii="Calibri" w:hAnsi="Calibri" w:cs="Times New Roman"/>
      <w:lang w:val="en-US"/>
    </w:rPr>
  </w:style>
  <w:style w:type="paragraph" w:styleId="ListParagraph">
    <w:name w:val="List Paragraph"/>
    <w:basedOn w:val="Standard"/>
    <w:pPr>
      <w:widowControl w:val="0"/>
    </w:pPr>
    <w:rPr>
      <w:rFonts w:ascii="Calibri" w:hAnsi="Calibri" w:cs="Times New Roman"/>
      <w:lang w:val="en-US"/>
    </w:rPr>
  </w:style>
  <w:style w:type="paragraph" w:customStyle="1" w:styleId="SOFinalBodyText">
    <w:name w:val="SO Final Body Text"/>
    <w:pPr>
      <w:widowControl/>
      <w:suppressAutoHyphens/>
      <w:spacing w:before="120"/>
    </w:pPr>
    <w:rPr>
      <w:rFonts w:ascii="Roboto Light" w:hAnsi="Roboto Light"/>
      <w:color w:val="000000"/>
      <w:szCs w:val="24"/>
    </w:rPr>
  </w:style>
  <w:style w:type="paragraph" w:customStyle="1" w:styleId="TableContents">
    <w:name w:val="Table Contents"/>
    <w:basedOn w:val="Standard"/>
    <w:pPr>
      <w:widowControl w:val="0"/>
      <w:suppressLineNumbers/>
    </w:pPr>
  </w:style>
  <w:style w:type="character" w:customStyle="1" w:styleId="HeaderChar">
    <w:name w:val="Header Char"/>
    <w:basedOn w:val="DefaultParagraphFont"/>
    <w:rPr>
      <w:rFonts w:ascii="Arial" w:eastAsia="Calibri" w:hAnsi="Arial" w:cs="Arial"/>
      <w:sz w:val="22"/>
      <w:szCs w:val="22"/>
      <w:lang w:eastAsia="en-US"/>
    </w:rPr>
  </w:style>
  <w:style w:type="character" w:customStyle="1" w:styleId="BalloonTextChar">
    <w:name w:val="Balloon Text Char"/>
    <w:basedOn w:val="DefaultParagraphFont"/>
    <w:rPr>
      <w:rFonts w:ascii="Tahoma" w:eastAsia="Calibri" w:hAnsi="Tahoma" w:cs="Tahoma"/>
      <w:sz w:val="16"/>
      <w:szCs w:val="16"/>
      <w:lang w:eastAsia="en-US"/>
    </w:rPr>
  </w:style>
  <w:style w:type="character" w:customStyle="1" w:styleId="FooterChar">
    <w:name w:val="Footer Char"/>
    <w:basedOn w:val="DefaultParagraphFont"/>
    <w:rPr>
      <w:rFonts w:ascii="Arial" w:eastAsia="Calibri" w:hAnsi="Arial" w:cs="Arial"/>
      <w:sz w:val="22"/>
      <w:szCs w:val="22"/>
      <w:lang w:eastAsia="en-US"/>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StrongEmphasis">
    <w:name w:val="Strong Emphasis"/>
    <w:rPr>
      <w:b/>
      <w:bCs/>
    </w:rPr>
  </w:style>
  <w:style w:type="character" w:customStyle="1" w:styleId="ListLabel136">
    <w:name w:val="ListLabel 136"/>
    <w:rPr>
      <w:rFonts w:ascii="Arial" w:eastAsia="Arial" w:hAnsi="Arial" w:cs="Arial"/>
      <w:sz w:val="18"/>
      <w:szCs w:val="18"/>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16">
    <w:name w:val="WWNum16"/>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9" ma:contentTypeDescription="Create a new document." ma:contentTypeScope="" ma:versionID="3280ce9b97e3dd75ae29915643e7655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3d4c83dbc24afbf0f906afc1e65286e3"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Props1.xml><?xml version="1.0" encoding="utf-8"?>
<ds:datastoreItem xmlns:ds="http://schemas.openxmlformats.org/officeDocument/2006/customXml" ds:itemID="{1E8C88F0-29F0-48DC-BC50-77AEAD976913}">
  <ds:schemaRefs>
    <ds:schemaRef ds:uri="http://schemas.microsoft.com/sharepoint/v3/contenttype/forms"/>
  </ds:schemaRefs>
</ds:datastoreItem>
</file>

<file path=customXml/itemProps2.xml><?xml version="1.0" encoding="utf-8"?>
<ds:datastoreItem xmlns:ds="http://schemas.openxmlformats.org/officeDocument/2006/customXml" ds:itemID="{F4935D63-2254-4988-B09B-E4C1D023E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531AB-7980-4494-8059-121565406FA2}">
  <ds:schemaRefs>
    <ds:schemaRef ds:uri="fb4dc4ba-ff99-4a12-902d-e211d6a52d3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013bbd5f-90a7-43b7-b1c5-339583c96db7"/>
    <ds:schemaRef ds:uri="http://purl.org/dc/dcmitype/"/>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Baddams, Jak (SACE)</cp:lastModifiedBy>
  <cp:revision>29</cp:revision>
  <cp:lastPrinted>2026-03-05T02:44:00Z</cp:lastPrinted>
  <dcterms:created xsi:type="dcterms:W3CDTF">2026-03-05T02:43:00Z</dcterms:created>
  <dcterms:modified xsi:type="dcterms:W3CDTF">2026-03-05T11:44:00Z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hecked by">
    <vt:lpwstr>32123</vt:lpwstr>
  </property>
  <property fmtid="{D5CDD505-2E9C-101B-9397-08002B2CF9AE}" pid="4" name="Company">
    <vt:lpwstr>SACE Board of South Australia</vt:lpwstr>
  </property>
  <property fmtid="{D5CDD505-2E9C-101B-9397-08002B2CF9AE}" pid="5" name="Objective-Caveats">
    <vt:lpwstr/>
  </property>
  <property fmtid="{D5CDD505-2E9C-101B-9397-08002B2CF9AE}" pid="6" name="Objective-Classification">
    <vt:lpwstr/>
  </property>
  <property fmtid="{D5CDD505-2E9C-101B-9397-08002B2CF9AE}" pid="7" name="Objective-Comment">
    <vt:lpwstr/>
  </property>
  <property fmtid="{D5CDD505-2E9C-101B-9397-08002B2CF9AE}" pid="8" name="Objective-CreationStamp">
    <vt:filetime>2015-12-08T22:25:07Z</vt:filetime>
  </property>
  <property fmtid="{D5CDD505-2E9C-101B-9397-08002B2CF9AE}" pid="9" name="Objective-DatePublished">
    <vt:filetime>2017-11-02T03:25:57Z</vt:filetime>
  </property>
  <property fmtid="{D5CDD505-2E9C-101B-9397-08002B2CF9AE}" pid="10" name="Objective-Description">
    <vt:lpwstr/>
  </property>
  <property fmtid="{D5CDD505-2E9C-101B-9397-08002B2CF9AE}" pid="11" name="Objective-FileNumber">
    <vt:lpwstr>qA15193</vt:lpwstr>
  </property>
  <property fmtid="{D5CDD505-2E9C-101B-9397-08002B2CF9AE}" pid="12" name="Objective-Id">
    <vt:lpwstr>A555980</vt:lpwstr>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ModificationStamp">
    <vt:filetime>2017-11-02T03:25:57Z</vt:filetime>
  </property>
  <property fmtid="{D5CDD505-2E9C-101B-9397-08002B2CF9AE}" pid="16" name="Objective-Owner">
    <vt:lpwstr>Karen Collins</vt:lpwstr>
  </property>
  <property fmtid="{D5CDD505-2E9C-101B-9397-08002B2CF9AE}" pid="17" name="Objective-Parent">
    <vt:lpwstr>LAP forms</vt:lpwstr>
  </property>
  <property fmtid="{D5CDD505-2E9C-101B-9397-08002B2CF9AE}" pid="18" name="Objective-Path">
    <vt:lpwstr>Objective Global Folder:SACE Support Materials:SACE Support Materials Stage 1:Business, Enterprise and Technology:Digital Technologies (from 2018):LAP forms</vt:lpwstr>
  </property>
  <property fmtid="{D5CDD505-2E9C-101B-9397-08002B2CF9AE}" pid="19" name="Objective-State">
    <vt:lpwstr>Published</vt:lpwstr>
  </property>
  <property fmtid="{D5CDD505-2E9C-101B-9397-08002B2CF9AE}" pid="20" name="Objective-Title">
    <vt:lpwstr>Stage 1 Digital Technologies - school-developed LAP form - 2018</vt:lpwstr>
  </property>
  <property fmtid="{D5CDD505-2E9C-101B-9397-08002B2CF9AE}" pid="21" name="Objective-Version">
    <vt:lpwstr>4.0</vt:lpwstr>
  </property>
  <property fmtid="{D5CDD505-2E9C-101B-9397-08002B2CF9AE}" pid="22" name="Objective-VersionComment">
    <vt:lpwstr/>
  </property>
  <property fmtid="{D5CDD505-2E9C-101B-9397-08002B2CF9AE}" pid="23" name="Objective-VersionId">
    <vt:lpwstr>vA1203426</vt:lpwstr>
  </property>
  <property fmtid="{D5CDD505-2E9C-101B-9397-08002B2CF9AE}" pid="24" name="Objective-VersionNumber">
    <vt:r8>4</vt:r8>
  </property>
  <property fmtid="{D5CDD505-2E9C-101B-9397-08002B2CF9AE}" pid="25" name="ClassificationContentMarkingHeaderShapeIds">
    <vt:lpwstr>615209f8,26370ca4,65adae31,11d2fb1d,178e06a2,3ac65885</vt:lpwstr>
  </property>
  <property fmtid="{D5CDD505-2E9C-101B-9397-08002B2CF9AE}" pid="26" name="ClassificationContentMarkingHeaderFontProps">
    <vt:lpwstr>#a80000,12,Arial</vt:lpwstr>
  </property>
  <property fmtid="{D5CDD505-2E9C-101B-9397-08002B2CF9AE}" pid="27" name="ClassificationContentMarkingHeaderText">
    <vt:lpwstr>OFFICIAL</vt:lpwstr>
  </property>
  <property fmtid="{D5CDD505-2E9C-101B-9397-08002B2CF9AE}" pid="28" name="ClassificationContentMarkingFooterShapeIds">
    <vt:lpwstr>44b0c428,1858b9f6,24e0e201,78483a81,3f9edefb,2ccc12df</vt:lpwstr>
  </property>
  <property fmtid="{D5CDD505-2E9C-101B-9397-08002B2CF9AE}" pid="29" name="ClassificationContentMarkingFooterFontProps">
    <vt:lpwstr>#a80000,12,arial</vt:lpwstr>
  </property>
  <property fmtid="{D5CDD505-2E9C-101B-9397-08002B2CF9AE}" pid="30" name="ClassificationContentMarkingFooterText">
    <vt:lpwstr>OFFICIAL </vt:lpwstr>
  </property>
  <property fmtid="{D5CDD505-2E9C-101B-9397-08002B2CF9AE}" pid="31" name="MSIP_Label_77274858-3b1d-4431-8679-d878f40e28fd_Enabled">
    <vt:lpwstr>true</vt:lpwstr>
  </property>
  <property fmtid="{D5CDD505-2E9C-101B-9397-08002B2CF9AE}" pid="32" name="MSIP_Label_77274858-3b1d-4431-8679-d878f40e28fd_SetDate">
    <vt:lpwstr>2026-03-05T02:43:22Z</vt:lpwstr>
  </property>
  <property fmtid="{D5CDD505-2E9C-101B-9397-08002B2CF9AE}" pid="33" name="MSIP_Label_77274858-3b1d-4431-8679-d878f40e28fd_Method">
    <vt:lpwstr>Standard</vt:lpwstr>
  </property>
  <property fmtid="{D5CDD505-2E9C-101B-9397-08002B2CF9AE}" pid="34" name="MSIP_Label_77274858-3b1d-4431-8679-d878f40e28fd_Name">
    <vt:lpwstr>-Official</vt:lpwstr>
  </property>
  <property fmtid="{D5CDD505-2E9C-101B-9397-08002B2CF9AE}" pid="35" name="MSIP_Label_77274858-3b1d-4431-8679-d878f40e28fd_SiteId">
    <vt:lpwstr>bda528f7-fca9-432f-bc98-bd7e90d40906</vt:lpwstr>
  </property>
  <property fmtid="{D5CDD505-2E9C-101B-9397-08002B2CF9AE}" pid="36" name="MSIP_Label_77274858-3b1d-4431-8679-d878f40e28fd_ActionId">
    <vt:lpwstr>8925f9fa-e3fd-46ef-9a4f-e0a5ed6ef151</vt:lpwstr>
  </property>
  <property fmtid="{D5CDD505-2E9C-101B-9397-08002B2CF9AE}" pid="37" name="MSIP_Label_77274858-3b1d-4431-8679-d878f40e28fd_ContentBits">
    <vt:lpwstr>0</vt:lpwstr>
  </property>
  <property fmtid="{D5CDD505-2E9C-101B-9397-08002B2CF9AE}" pid="38" name="ContentTypeId">
    <vt:lpwstr>0x010100DBB10A7932EB534F8AEF78845ABA8758</vt:lpwstr>
  </property>
  <property fmtid="{D5CDD505-2E9C-101B-9397-08002B2CF9AE}" pid="39" name="MediaServiceImageTags">
    <vt:lpwstr/>
  </property>
</Properties>
</file>