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162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5812"/>
      </w:tblGrid>
      <w:tr w:rsidR="0092102C" w:rsidRPr="0092102C" w14:paraId="31CDE554" w14:textId="77777777" w:rsidTr="008B28D7">
        <w:trPr>
          <w:trHeight w:val="483"/>
        </w:trPr>
        <w:tc>
          <w:tcPr>
            <w:tcW w:w="3085" w:type="dxa"/>
          </w:tcPr>
          <w:p w14:paraId="05E60683" w14:textId="77777777" w:rsidR="0092102C" w:rsidRPr="0092102C" w:rsidRDefault="0092102C" w:rsidP="008B28D7">
            <w:pPr>
              <w:spacing w:before="60" w:after="60" w:line="276" w:lineRule="auto"/>
              <w:rPr>
                <w:rFonts w:cs="Arial"/>
              </w:rPr>
            </w:pPr>
            <w:bookmarkStart w:id="0" w:name="_GoBack"/>
            <w:bookmarkEnd w:id="0"/>
          </w:p>
        </w:tc>
        <w:tc>
          <w:tcPr>
            <w:tcW w:w="5812" w:type="dxa"/>
            <w:vAlign w:val="center"/>
          </w:tcPr>
          <w:p w14:paraId="64948C0E" w14:textId="77777777" w:rsidR="0092102C" w:rsidRPr="0092102C" w:rsidRDefault="0092102C" w:rsidP="008B28D7">
            <w:pPr>
              <w:spacing w:before="60" w:after="60" w:line="276" w:lineRule="auto"/>
              <w:jc w:val="center"/>
              <w:rPr>
                <w:rFonts w:cs="Arial"/>
                <w:b/>
              </w:rPr>
            </w:pPr>
            <w:r>
              <w:rPr>
                <w:rFonts w:cs="Arial"/>
                <w:b/>
              </w:rPr>
              <w:t>Student response</w:t>
            </w:r>
          </w:p>
        </w:tc>
      </w:tr>
      <w:tr w:rsidR="0092102C" w:rsidRPr="0092102C" w14:paraId="3241AB44" w14:textId="77777777" w:rsidTr="008B28D7">
        <w:trPr>
          <w:trHeight w:val="483"/>
        </w:trPr>
        <w:tc>
          <w:tcPr>
            <w:tcW w:w="8897" w:type="dxa"/>
            <w:gridSpan w:val="2"/>
          </w:tcPr>
          <w:p w14:paraId="42E3A51A" w14:textId="77777777" w:rsidR="0092102C" w:rsidRPr="006C64D1" w:rsidRDefault="006C64D1" w:rsidP="008B28D7">
            <w:pPr>
              <w:spacing w:before="60" w:after="60" w:line="276" w:lineRule="auto"/>
              <w:rPr>
                <w:rFonts w:cs="Arial"/>
                <w:b/>
                <w:i/>
                <w:iCs/>
              </w:rPr>
            </w:pPr>
            <w:r w:rsidRPr="006C64D1">
              <w:rPr>
                <w:rFonts w:cs="Arial"/>
                <w:b/>
                <w:i/>
                <w:iCs/>
              </w:rPr>
              <w:t>research skills</w:t>
            </w:r>
          </w:p>
        </w:tc>
      </w:tr>
      <w:tr w:rsidR="0092102C" w:rsidRPr="0092102C" w14:paraId="5F6A3B92" w14:textId="77777777" w:rsidTr="008B28D7">
        <w:trPr>
          <w:trHeight w:val="483"/>
        </w:trPr>
        <w:tc>
          <w:tcPr>
            <w:tcW w:w="3085" w:type="dxa"/>
          </w:tcPr>
          <w:p w14:paraId="1C541ADC" w14:textId="77777777" w:rsidR="0092102C" w:rsidRPr="0092102C" w:rsidRDefault="006C64D1" w:rsidP="008B28D7">
            <w:pPr>
              <w:spacing w:before="60" w:after="60" w:line="276" w:lineRule="auto"/>
              <w:rPr>
                <w:rFonts w:cs="Arial"/>
              </w:rPr>
            </w:pPr>
            <w:r>
              <w:rPr>
                <w:rFonts w:cs="Arial"/>
              </w:rPr>
              <w:t>Information source (correctly formatted reference)</w:t>
            </w:r>
          </w:p>
        </w:tc>
        <w:tc>
          <w:tcPr>
            <w:tcW w:w="5812" w:type="dxa"/>
            <w:vAlign w:val="center"/>
          </w:tcPr>
          <w:p w14:paraId="61972484" w14:textId="77777777" w:rsidR="00CA40D7" w:rsidRDefault="00CA40D7" w:rsidP="008B28D7">
            <w:pPr>
              <w:rPr>
                <w:sz w:val="20"/>
                <w:szCs w:val="20"/>
                <w:lang w:val="en-US"/>
              </w:rPr>
            </w:pPr>
            <w:r>
              <w:rPr>
                <w:sz w:val="20"/>
                <w:szCs w:val="20"/>
                <w:lang w:val="en-US"/>
              </w:rPr>
              <w:t xml:space="preserve">Kris Gunnars, 2014, The Difference Between Grass-Fed and Grain-Fed Cows, 1-08-2014, </w:t>
            </w:r>
            <w:hyperlink r:id="rId9" w:history="1">
              <w:r w:rsidRPr="00946F42">
                <w:rPr>
                  <w:rStyle w:val="Hyperlink"/>
                  <w:sz w:val="20"/>
                  <w:szCs w:val="20"/>
                  <w:lang w:val="en-US"/>
                </w:rPr>
                <w:t>http://authoritynutrition.com/grass-fed-vs-grain-fed-beef/</w:t>
              </w:r>
            </w:hyperlink>
          </w:p>
          <w:p w14:paraId="7E60B770" w14:textId="77777777" w:rsidR="0092102C" w:rsidRPr="00CA3C35" w:rsidRDefault="0092102C" w:rsidP="008B28D7">
            <w:pPr>
              <w:rPr>
                <w:rFonts w:cs="Arial"/>
                <w:b/>
                <w:lang w:val="en-US"/>
              </w:rPr>
            </w:pPr>
          </w:p>
        </w:tc>
      </w:tr>
      <w:tr w:rsidR="0092102C" w:rsidRPr="0092102C" w14:paraId="6F1FE88B" w14:textId="77777777" w:rsidTr="008B28D7">
        <w:trPr>
          <w:trHeight w:val="483"/>
        </w:trPr>
        <w:tc>
          <w:tcPr>
            <w:tcW w:w="3085" w:type="dxa"/>
          </w:tcPr>
          <w:p w14:paraId="097C41DC" w14:textId="77777777" w:rsidR="0092102C" w:rsidRPr="0092102C" w:rsidRDefault="006C64D1" w:rsidP="008B28D7">
            <w:pPr>
              <w:spacing w:before="60" w:after="60" w:line="276" w:lineRule="auto"/>
              <w:rPr>
                <w:rFonts w:cs="Arial"/>
              </w:rPr>
            </w:pPr>
            <w:r>
              <w:rPr>
                <w:rFonts w:cs="Arial"/>
              </w:rPr>
              <w:t>Relevant information highlighted in materials submitted</w:t>
            </w:r>
          </w:p>
        </w:tc>
        <w:tc>
          <w:tcPr>
            <w:tcW w:w="5812" w:type="dxa"/>
            <w:vAlign w:val="center"/>
          </w:tcPr>
          <w:p w14:paraId="7EF74506" w14:textId="77777777" w:rsidR="0092102C" w:rsidRDefault="0092102C" w:rsidP="008B28D7">
            <w:pPr>
              <w:spacing w:before="60" w:after="60" w:line="276" w:lineRule="auto"/>
              <w:jc w:val="center"/>
              <w:rPr>
                <w:rFonts w:cs="Arial"/>
                <w:b/>
              </w:rPr>
            </w:pPr>
          </w:p>
        </w:tc>
      </w:tr>
      <w:tr w:rsidR="006C64D1" w:rsidRPr="0092102C" w14:paraId="613C1C69" w14:textId="77777777" w:rsidTr="008B28D7">
        <w:trPr>
          <w:trHeight w:val="483"/>
        </w:trPr>
        <w:tc>
          <w:tcPr>
            <w:tcW w:w="8897" w:type="dxa"/>
            <w:gridSpan w:val="2"/>
          </w:tcPr>
          <w:p w14:paraId="362915F5" w14:textId="77777777" w:rsidR="006C64D1" w:rsidRPr="006C64D1" w:rsidRDefault="006C64D1" w:rsidP="008B28D7">
            <w:pPr>
              <w:spacing w:before="60" w:after="60" w:line="276" w:lineRule="auto"/>
              <w:rPr>
                <w:rFonts w:cs="Arial"/>
                <w:b/>
                <w:i/>
                <w:iCs/>
              </w:rPr>
            </w:pPr>
            <w:r w:rsidRPr="006C64D1">
              <w:rPr>
                <w:rFonts w:cs="Arial"/>
                <w:b/>
                <w:i/>
                <w:iCs/>
              </w:rPr>
              <w:t>analysis</w:t>
            </w:r>
          </w:p>
        </w:tc>
      </w:tr>
      <w:tr w:rsidR="0092102C" w:rsidRPr="0092102C" w14:paraId="39D64C82" w14:textId="77777777" w:rsidTr="008B28D7">
        <w:tc>
          <w:tcPr>
            <w:tcW w:w="3085" w:type="dxa"/>
            <w:shd w:val="clear" w:color="auto" w:fill="92D050"/>
          </w:tcPr>
          <w:p w14:paraId="5A1AE220" w14:textId="77777777" w:rsidR="0092102C" w:rsidRPr="0092102C" w:rsidRDefault="006C64D1" w:rsidP="008B28D7">
            <w:pPr>
              <w:keepNext/>
              <w:spacing w:before="60" w:after="60" w:line="276" w:lineRule="auto"/>
              <w:outlineLvl w:val="2"/>
              <w:rPr>
                <w:rFonts w:eastAsia="Calibri" w:cs="Arial"/>
                <w:b/>
                <w:bCs/>
                <w:color w:val="000000"/>
                <w:sz w:val="26"/>
                <w:szCs w:val="26"/>
                <w:lang w:val="en-US"/>
              </w:rPr>
            </w:pPr>
            <w:r>
              <w:rPr>
                <w:rFonts w:eastAsia="Calibri" w:cs="Arial"/>
                <w:b/>
                <w:bCs/>
                <w:color w:val="000000"/>
                <w:sz w:val="26"/>
                <w:szCs w:val="26"/>
                <w:lang w:val="en-US"/>
              </w:rPr>
              <w:t>r</w:t>
            </w:r>
            <w:r w:rsidR="0092102C" w:rsidRPr="0092102C">
              <w:rPr>
                <w:rFonts w:eastAsia="Calibri" w:cs="Arial"/>
                <w:b/>
                <w:bCs/>
                <w:color w:val="000000"/>
                <w:sz w:val="26"/>
                <w:szCs w:val="26"/>
                <w:lang w:val="en-US"/>
              </w:rPr>
              <w:t>elevance:</w:t>
            </w:r>
          </w:p>
          <w:p w14:paraId="5461DABD" w14:textId="77777777" w:rsidR="0092102C" w:rsidRPr="0092102C" w:rsidRDefault="006C64D1" w:rsidP="008B28D7">
            <w:pPr>
              <w:spacing w:before="60" w:after="60" w:line="276" w:lineRule="auto"/>
              <w:rPr>
                <w:rFonts w:cs="Arial"/>
              </w:rPr>
            </w:pPr>
            <w:r>
              <w:rPr>
                <w:rFonts w:cs="Arial"/>
                <w:szCs w:val="22"/>
              </w:rPr>
              <w:t>(</w:t>
            </w:r>
            <w:r w:rsidR="0092102C" w:rsidRPr="0092102C">
              <w:rPr>
                <w:rFonts w:cs="Arial"/>
              </w:rPr>
              <w:t xml:space="preserve">the degree to which a source addresses the </w:t>
            </w:r>
            <w:r>
              <w:rPr>
                <w:rFonts w:cs="Arial"/>
              </w:rPr>
              <w:t>topic)</w:t>
            </w:r>
          </w:p>
        </w:tc>
        <w:tc>
          <w:tcPr>
            <w:tcW w:w="5812" w:type="dxa"/>
          </w:tcPr>
          <w:p w14:paraId="49115AD4" w14:textId="207B1874" w:rsidR="0092102C" w:rsidRPr="0092102C" w:rsidRDefault="00CA3C35" w:rsidP="008B28D7">
            <w:pPr>
              <w:numPr>
                <w:ilvl w:val="0"/>
                <w:numId w:val="4"/>
              </w:numPr>
              <w:tabs>
                <w:tab w:val="num" w:pos="410"/>
              </w:tabs>
              <w:spacing w:before="60" w:after="60" w:line="276" w:lineRule="auto"/>
              <w:ind w:left="424" w:hanging="462"/>
              <w:rPr>
                <w:rFonts w:cs="Arial"/>
              </w:rPr>
            </w:pPr>
            <w:r>
              <w:rPr>
                <w:rFonts w:cs="Arial"/>
              </w:rPr>
              <w:t xml:space="preserve">This </w:t>
            </w:r>
            <w:r w:rsidR="00CA40D7">
              <w:rPr>
                <w:rFonts w:cs="Arial"/>
              </w:rPr>
              <w:t>source is very relevant to the topic as it explain</w:t>
            </w:r>
            <w:r w:rsidR="00067C0D">
              <w:rPr>
                <w:rFonts w:cs="Arial"/>
              </w:rPr>
              <w:t>s</w:t>
            </w:r>
            <w:r w:rsidR="00CA40D7">
              <w:rPr>
                <w:rFonts w:cs="Arial"/>
              </w:rPr>
              <w:t xml:space="preserve"> what grain and grass fed are and their differences. I</w:t>
            </w:r>
            <w:r w:rsidR="00067C0D">
              <w:rPr>
                <w:rFonts w:cs="Arial"/>
              </w:rPr>
              <w:t>t explains the nutritional conte</w:t>
            </w:r>
            <w:r w:rsidR="00CA40D7">
              <w:rPr>
                <w:rFonts w:cs="Arial"/>
              </w:rPr>
              <w:t>nt of both grass and grain fed beef while comparing the two types against one another. The article explains the benefits of grass over grain fed beef both nutritionally and also touches on ethics.</w:t>
            </w:r>
          </w:p>
        </w:tc>
      </w:tr>
      <w:tr w:rsidR="0092102C" w:rsidRPr="0092102C" w14:paraId="631AE511" w14:textId="77777777" w:rsidTr="008B28D7">
        <w:tc>
          <w:tcPr>
            <w:tcW w:w="3085" w:type="dxa"/>
            <w:shd w:val="clear" w:color="auto" w:fill="95B3D7"/>
          </w:tcPr>
          <w:p w14:paraId="6D41FABB" w14:textId="77777777" w:rsidR="0092102C" w:rsidRPr="0092102C" w:rsidRDefault="006C64D1" w:rsidP="008B28D7">
            <w:pPr>
              <w:keepNext/>
              <w:spacing w:before="60" w:after="60" w:line="276" w:lineRule="auto"/>
              <w:outlineLvl w:val="2"/>
              <w:rPr>
                <w:rFonts w:eastAsia="Calibri" w:cs="Arial"/>
                <w:b/>
                <w:bCs/>
                <w:color w:val="000000"/>
                <w:sz w:val="26"/>
                <w:szCs w:val="26"/>
                <w:lang w:val="en-US"/>
              </w:rPr>
            </w:pPr>
            <w:r>
              <w:rPr>
                <w:rFonts w:eastAsia="Calibri" w:cs="Arial"/>
                <w:b/>
                <w:bCs/>
                <w:color w:val="000000"/>
                <w:sz w:val="26"/>
                <w:szCs w:val="26"/>
                <w:lang w:val="en-US"/>
              </w:rPr>
              <w:t>possibility of b</w:t>
            </w:r>
            <w:r w:rsidR="0092102C" w:rsidRPr="0092102C">
              <w:rPr>
                <w:rFonts w:eastAsia="Calibri" w:cs="Arial"/>
                <w:b/>
                <w:bCs/>
                <w:color w:val="000000"/>
                <w:sz w:val="26"/>
                <w:szCs w:val="26"/>
                <w:lang w:val="en-US"/>
              </w:rPr>
              <w:t>ias:</w:t>
            </w:r>
          </w:p>
          <w:p w14:paraId="173CBA2B" w14:textId="77777777" w:rsidR="0092102C" w:rsidRPr="0092102C" w:rsidRDefault="006C64D1" w:rsidP="008B28D7">
            <w:pPr>
              <w:spacing w:before="60" w:after="60" w:line="276" w:lineRule="auto"/>
              <w:rPr>
                <w:rFonts w:cs="Arial"/>
              </w:rPr>
            </w:pPr>
            <w:r>
              <w:rPr>
                <w:rFonts w:cs="Arial"/>
                <w:szCs w:val="22"/>
              </w:rPr>
              <w:t>(evidence of a prejudiced or partial viewpoint that influences interpretation of the material)</w:t>
            </w:r>
            <w:r w:rsidR="0092102C" w:rsidRPr="0092102C">
              <w:rPr>
                <w:rFonts w:cs="Arial"/>
                <w:szCs w:val="22"/>
              </w:rPr>
              <w:t xml:space="preserve"> </w:t>
            </w:r>
          </w:p>
        </w:tc>
        <w:tc>
          <w:tcPr>
            <w:tcW w:w="5812" w:type="dxa"/>
          </w:tcPr>
          <w:p w14:paraId="0FBEBC32" w14:textId="77777777" w:rsidR="00CA40D7" w:rsidRPr="00CA40D7" w:rsidRDefault="00CA40D7" w:rsidP="008B28D7">
            <w:pPr>
              <w:numPr>
                <w:ilvl w:val="0"/>
                <w:numId w:val="4"/>
              </w:numPr>
              <w:tabs>
                <w:tab w:val="num" w:pos="410"/>
              </w:tabs>
              <w:spacing w:before="60" w:after="60" w:line="276" w:lineRule="auto"/>
              <w:ind w:left="424" w:hanging="462"/>
              <w:rPr>
                <w:rFonts w:cs="Arial"/>
                <w:szCs w:val="22"/>
              </w:rPr>
            </w:pPr>
            <w:r>
              <w:rPr>
                <w:rFonts w:cs="Arial"/>
              </w:rPr>
              <w:t xml:space="preserve">This article focuses mainly on explaining the superiority of grass fed beef. It explains in more detail all the benefits of grass fed beef and doesn’t spend as much time explaining benefits of grain fed beef showing bias towards grass fed beef. It also shows bias towards grass fed beef at the start by referring to the feeding of grain fed cows as ‘unnatural’ and ’nasty’. </w:t>
            </w:r>
          </w:p>
          <w:p w14:paraId="234682F6" w14:textId="77777777" w:rsidR="0092102C" w:rsidRPr="0092102C" w:rsidRDefault="00CA40D7" w:rsidP="008B28D7">
            <w:pPr>
              <w:numPr>
                <w:ilvl w:val="0"/>
                <w:numId w:val="4"/>
              </w:numPr>
              <w:tabs>
                <w:tab w:val="num" w:pos="410"/>
              </w:tabs>
              <w:spacing w:before="60" w:after="60" w:line="276" w:lineRule="auto"/>
              <w:ind w:left="424" w:hanging="462"/>
              <w:rPr>
                <w:rFonts w:cs="Arial"/>
                <w:szCs w:val="22"/>
              </w:rPr>
            </w:pPr>
            <w:r>
              <w:rPr>
                <w:rFonts w:cs="Arial"/>
              </w:rPr>
              <w:t>The article is v</w:t>
            </w:r>
            <w:r w:rsidR="005F28ED">
              <w:rPr>
                <w:rFonts w:cs="Arial"/>
              </w:rPr>
              <w:t>er</w:t>
            </w:r>
            <w:r>
              <w:rPr>
                <w:rFonts w:cs="Arial"/>
              </w:rPr>
              <w:t>y</w:t>
            </w:r>
            <w:r w:rsidR="005F28ED">
              <w:rPr>
                <w:rFonts w:cs="Arial"/>
              </w:rPr>
              <w:t xml:space="preserve"> informative and gives nutritional positives for both types of beef however it does seem to give a slight bias towards grass fed beef.</w:t>
            </w:r>
          </w:p>
        </w:tc>
      </w:tr>
      <w:tr w:rsidR="0092102C" w:rsidRPr="0092102C" w14:paraId="67B74430" w14:textId="77777777" w:rsidTr="008B28D7">
        <w:tc>
          <w:tcPr>
            <w:tcW w:w="3085" w:type="dxa"/>
            <w:shd w:val="clear" w:color="auto" w:fill="FFFF00"/>
          </w:tcPr>
          <w:p w14:paraId="19D2A4E1" w14:textId="77777777" w:rsidR="0092102C" w:rsidRPr="0092102C" w:rsidRDefault="006C64D1" w:rsidP="008B28D7">
            <w:pPr>
              <w:keepNext/>
              <w:spacing w:before="60" w:after="60" w:line="276" w:lineRule="auto"/>
              <w:outlineLvl w:val="2"/>
              <w:rPr>
                <w:rFonts w:eastAsia="Calibri" w:cs="Arial"/>
                <w:b/>
                <w:bCs/>
                <w:color w:val="000000"/>
                <w:sz w:val="26"/>
                <w:szCs w:val="26"/>
                <w:lang w:val="en-US"/>
              </w:rPr>
            </w:pPr>
            <w:r>
              <w:rPr>
                <w:rFonts w:eastAsia="Calibri" w:cs="Arial"/>
                <w:b/>
                <w:bCs/>
                <w:color w:val="000000"/>
                <w:sz w:val="26"/>
                <w:szCs w:val="26"/>
                <w:lang w:val="en-US"/>
              </w:rPr>
              <w:t>c</w:t>
            </w:r>
            <w:r w:rsidR="0092102C" w:rsidRPr="0092102C">
              <w:rPr>
                <w:rFonts w:eastAsia="Calibri" w:cs="Arial"/>
                <w:b/>
                <w:bCs/>
                <w:color w:val="000000"/>
                <w:sz w:val="26"/>
                <w:szCs w:val="26"/>
                <w:lang w:val="en-US"/>
              </w:rPr>
              <w:t>redibility:</w:t>
            </w:r>
          </w:p>
          <w:p w14:paraId="410C0E33" w14:textId="77777777" w:rsidR="0092102C" w:rsidRPr="0092102C" w:rsidRDefault="006C64D1" w:rsidP="008B28D7">
            <w:pPr>
              <w:spacing w:before="60" w:after="60" w:line="276" w:lineRule="auto"/>
              <w:rPr>
                <w:rFonts w:cs="Arial"/>
              </w:rPr>
            </w:pPr>
            <w:r>
              <w:rPr>
                <w:rFonts w:cs="Arial"/>
                <w:szCs w:val="22"/>
              </w:rPr>
              <w:t>(the trustworthiness, i.e. credentials, education, experience, peer review etc. of the source</w:t>
            </w:r>
          </w:p>
        </w:tc>
        <w:tc>
          <w:tcPr>
            <w:tcW w:w="5812" w:type="dxa"/>
          </w:tcPr>
          <w:p w14:paraId="068998CA" w14:textId="77777777" w:rsidR="0092102C" w:rsidRPr="0092102C" w:rsidRDefault="00CA3C35" w:rsidP="008B28D7">
            <w:pPr>
              <w:numPr>
                <w:ilvl w:val="0"/>
                <w:numId w:val="4"/>
              </w:numPr>
              <w:tabs>
                <w:tab w:val="num" w:pos="410"/>
              </w:tabs>
              <w:spacing w:before="60" w:after="60" w:line="276" w:lineRule="auto"/>
              <w:ind w:left="424" w:hanging="462"/>
              <w:rPr>
                <w:rFonts w:cs="Arial"/>
              </w:rPr>
            </w:pPr>
            <w:r>
              <w:rPr>
                <w:rFonts w:cs="Arial"/>
              </w:rPr>
              <w:t xml:space="preserve">The </w:t>
            </w:r>
            <w:r w:rsidR="005F28ED">
              <w:rPr>
                <w:rFonts w:cs="Arial"/>
              </w:rPr>
              <w:t xml:space="preserve">author of this article is a medical student with a focus course of study on health and nutrition. The author is also the founder of the organisation/website authority nutrition which is frequently updated. </w:t>
            </w:r>
          </w:p>
        </w:tc>
      </w:tr>
      <w:tr w:rsidR="00CA3C35" w:rsidRPr="0092102C" w14:paraId="5927A361" w14:textId="77777777" w:rsidTr="008B28D7">
        <w:tc>
          <w:tcPr>
            <w:tcW w:w="3085" w:type="dxa"/>
            <w:shd w:val="clear" w:color="auto" w:fill="FFFF00"/>
          </w:tcPr>
          <w:p w14:paraId="7CBFD839" w14:textId="77777777" w:rsidR="00CA3C35" w:rsidRPr="0092102C" w:rsidRDefault="00CA3C35" w:rsidP="008B28D7">
            <w:pPr>
              <w:keepNext/>
              <w:spacing w:before="60" w:after="60" w:line="276" w:lineRule="auto"/>
              <w:outlineLvl w:val="2"/>
              <w:rPr>
                <w:rFonts w:eastAsia="Calibri" w:cs="Arial"/>
                <w:b/>
                <w:bCs/>
                <w:color w:val="000000"/>
                <w:sz w:val="26"/>
                <w:szCs w:val="26"/>
                <w:lang w:val="en-US"/>
              </w:rPr>
            </w:pPr>
            <w:r>
              <w:rPr>
                <w:rFonts w:eastAsia="Calibri" w:cs="Arial"/>
                <w:b/>
                <w:bCs/>
                <w:color w:val="000000"/>
                <w:sz w:val="26"/>
                <w:szCs w:val="26"/>
                <w:lang w:val="en-US"/>
              </w:rPr>
              <w:t>other factors</w:t>
            </w:r>
            <w:r w:rsidRPr="0092102C">
              <w:rPr>
                <w:rFonts w:eastAsia="Calibri" w:cs="Arial"/>
                <w:b/>
                <w:bCs/>
                <w:color w:val="000000"/>
                <w:sz w:val="26"/>
                <w:szCs w:val="26"/>
                <w:lang w:val="en-US"/>
              </w:rPr>
              <w:t>:</w:t>
            </w:r>
          </w:p>
          <w:p w14:paraId="66D70D66" w14:textId="77777777" w:rsidR="00CA3C35" w:rsidRPr="00CA3C35" w:rsidRDefault="00CA3C35" w:rsidP="008B28D7">
            <w:pPr>
              <w:spacing w:before="60" w:after="60" w:line="276" w:lineRule="auto"/>
              <w:rPr>
                <w:rFonts w:eastAsia="Calibri" w:cs="Arial"/>
                <w:b/>
                <w:bCs/>
                <w:color w:val="000000"/>
                <w:sz w:val="26"/>
                <w:szCs w:val="26"/>
              </w:rPr>
            </w:pPr>
            <w:r>
              <w:rPr>
                <w:rFonts w:cs="Arial"/>
                <w:szCs w:val="22"/>
              </w:rPr>
              <w:t>(ease of access, clarity of language and presentation, use of diagrams)</w:t>
            </w:r>
            <w:r w:rsidRPr="00CA3C35">
              <w:rPr>
                <w:rFonts w:eastAsia="Calibri" w:cs="Arial"/>
                <w:b/>
                <w:bCs/>
                <w:color w:val="000000"/>
                <w:sz w:val="26"/>
                <w:szCs w:val="26"/>
              </w:rPr>
              <w:t xml:space="preserve"> </w:t>
            </w:r>
          </w:p>
        </w:tc>
        <w:tc>
          <w:tcPr>
            <w:tcW w:w="5812" w:type="dxa"/>
          </w:tcPr>
          <w:p w14:paraId="6329E449" w14:textId="3442F7A1" w:rsidR="00CA3C35" w:rsidRPr="0092102C" w:rsidRDefault="005F28ED" w:rsidP="008B28D7">
            <w:pPr>
              <w:numPr>
                <w:ilvl w:val="0"/>
                <w:numId w:val="4"/>
              </w:numPr>
              <w:tabs>
                <w:tab w:val="num" w:pos="410"/>
              </w:tabs>
              <w:spacing w:before="60" w:after="60" w:line="276" w:lineRule="auto"/>
              <w:ind w:left="424" w:hanging="462"/>
              <w:rPr>
                <w:rFonts w:cs="Arial"/>
              </w:rPr>
            </w:pPr>
            <w:r>
              <w:rPr>
                <w:rFonts w:cs="Arial"/>
              </w:rPr>
              <w:t xml:space="preserve">The information was easy to access </w:t>
            </w:r>
            <w:r w:rsidR="00067C0D">
              <w:rPr>
                <w:rFonts w:cs="Arial"/>
              </w:rPr>
              <w:t xml:space="preserve">and </w:t>
            </w:r>
            <w:r>
              <w:rPr>
                <w:rFonts w:cs="Arial"/>
              </w:rPr>
              <w:t>use</w:t>
            </w:r>
            <w:r w:rsidR="00067C0D">
              <w:rPr>
                <w:rFonts w:cs="Arial"/>
              </w:rPr>
              <w:t>d</w:t>
            </w:r>
            <w:r>
              <w:rPr>
                <w:rFonts w:cs="Arial"/>
              </w:rPr>
              <w:t xml:space="preserve"> clear concise language, explaining technical nutritional concepts in simple language. The use of graphs, dot point format and small paragraphs mad</w:t>
            </w:r>
            <w:r w:rsidR="00067C0D">
              <w:rPr>
                <w:rFonts w:cs="Arial"/>
              </w:rPr>
              <w:t>e</w:t>
            </w:r>
            <w:r>
              <w:rPr>
                <w:rFonts w:cs="Arial"/>
              </w:rPr>
              <w:t xml:space="preserve"> the article easy to read.</w:t>
            </w:r>
          </w:p>
        </w:tc>
      </w:tr>
    </w:tbl>
    <w:p w14:paraId="71A1C38A" w14:textId="442D982C" w:rsidR="008B28D7" w:rsidRDefault="008B28D7" w:rsidP="008B28D7">
      <w:pPr>
        <w:rPr>
          <w:rFonts w:cs="Arial"/>
          <w:sz w:val="24"/>
          <w:lang w:eastAsia="zh-CN"/>
        </w:rPr>
      </w:pPr>
      <w:r>
        <w:rPr>
          <w:rFonts w:cs="Arial"/>
          <w:sz w:val="24"/>
          <w:lang w:eastAsia="zh-CN"/>
        </w:rPr>
        <w:t xml:space="preserve">Topic Question: </w:t>
      </w:r>
      <w:r w:rsidRPr="00CA40D7">
        <w:rPr>
          <w:rFonts w:cs="Arial"/>
          <w:sz w:val="24"/>
          <w:lang w:eastAsia="zh-CN"/>
        </w:rPr>
        <w:t>Contemporary research indicates that grass fed beef is nutritionally superior to grain fed beef. Considering this, shoul</w:t>
      </w:r>
      <w:r>
        <w:rPr>
          <w:rFonts w:cs="Arial"/>
          <w:sz w:val="24"/>
          <w:lang w:eastAsia="zh-CN"/>
        </w:rPr>
        <w:t xml:space="preserve">d grain fed beef be labelled on </w:t>
      </w:r>
    </w:p>
    <w:p w14:paraId="3A7830FC" w14:textId="765DBF41" w:rsidR="00CA40D7" w:rsidRDefault="008B28D7" w:rsidP="008B28D7">
      <w:pPr>
        <w:rPr>
          <w:rFonts w:cs="Arial"/>
          <w:sz w:val="24"/>
          <w:lang w:eastAsia="zh-CN"/>
        </w:rPr>
      </w:pPr>
      <w:r w:rsidRPr="00CA40D7">
        <w:rPr>
          <w:rFonts w:cs="Arial"/>
          <w:sz w:val="24"/>
          <w:lang w:eastAsia="zh-CN"/>
        </w:rPr>
        <w:t>packaging to allow consumers to make more informed decision?</w:t>
      </w:r>
    </w:p>
    <w:p w14:paraId="644F9EEA" w14:textId="77777777" w:rsidR="008B28D7" w:rsidRPr="008B28D7" w:rsidRDefault="008B28D7" w:rsidP="008B28D7">
      <w:pPr>
        <w:rPr>
          <w:rFonts w:cs="Arial"/>
          <w:b/>
          <w:bCs/>
          <w:sz w:val="28"/>
          <w:szCs w:val="28"/>
          <w:lang w:eastAsia="zh-CN"/>
        </w:rPr>
      </w:pPr>
    </w:p>
    <w:p w14:paraId="2FFBF988" w14:textId="77777777" w:rsidR="00A35617" w:rsidRPr="0092102C" w:rsidRDefault="0092102C">
      <w:pPr>
        <w:rPr>
          <w:rFonts w:cs="Arial"/>
          <w:b/>
          <w:bCs/>
          <w:szCs w:val="22"/>
        </w:rPr>
      </w:pPr>
      <w:r w:rsidRPr="0092102C">
        <w:rPr>
          <w:rFonts w:cs="Arial"/>
          <w:b/>
          <w:bCs/>
          <w:szCs w:val="22"/>
        </w:rPr>
        <w:t>Source Analysis Work Sheet</w:t>
      </w:r>
      <w:r w:rsidR="00EC2E26">
        <w:rPr>
          <w:rFonts w:cs="Arial"/>
          <w:b/>
          <w:bCs/>
          <w:szCs w:val="22"/>
        </w:rPr>
        <w:t>s</w:t>
      </w:r>
    </w:p>
    <w:p w14:paraId="70A0A2E8" w14:textId="77777777" w:rsidR="00A35617" w:rsidRDefault="00A35617" w:rsidP="009572BC">
      <w:pPr>
        <w:ind w:left="110" w:hanging="110"/>
        <w:rPr>
          <w:rFonts w:cs="Arial"/>
          <w:szCs w:val="22"/>
        </w:rPr>
      </w:pPr>
    </w:p>
    <w:p w14:paraId="5D968994" w14:textId="77777777" w:rsidR="00505215" w:rsidRDefault="00505215">
      <w:pPr>
        <w:rPr>
          <w:rFonts w:cs="Arial"/>
          <w:sz w:val="24"/>
          <w:lang w:eastAsia="zh-CN"/>
        </w:rPr>
      </w:pPr>
    </w:p>
    <w:p w14:paraId="7328D0CC" w14:textId="77777777" w:rsidR="00505215" w:rsidRDefault="00505215">
      <w:pPr>
        <w:rPr>
          <w:rFonts w:cs="Arial"/>
          <w:sz w:val="24"/>
          <w:lang w:eastAsia="zh-CN"/>
        </w:rPr>
      </w:pPr>
    </w:p>
    <w:p w14:paraId="7FDF20BC" w14:textId="77777777" w:rsidR="00505215" w:rsidRDefault="00505215">
      <w:pPr>
        <w:rPr>
          <w:rFonts w:cs="Arial"/>
          <w:sz w:val="24"/>
          <w:lang w:eastAsia="zh-CN"/>
        </w:rPr>
      </w:pPr>
    </w:p>
    <w:p w14:paraId="2DF7CB9A" w14:textId="77777777" w:rsidR="00505215" w:rsidRDefault="00505215">
      <w:pPr>
        <w:rPr>
          <w:rFonts w:cs="Arial"/>
          <w:sz w:val="24"/>
          <w:lang w:eastAsia="zh-CN"/>
        </w:rPr>
      </w:pPr>
    </w:p>
    <w:p w14:paraId="164A9DCD" w14:textId="77777777" w:rsidR="00505215" w:rsidRDefault="00505215">
      <w:pPr>
        <w:rPr>
          <w:rFonts w:cs="Arial"/>
          <w:sz w:val="24"/>
          <w:lang w:eastAsia="zh-CN"/>
        </w:rPr>
      </w:pPr>
    </w:p>
    <w:p w14:paraId="4794868E" w14:textId="77777777" w:rsidR="00505215" w:rsidRDefault="00505215">
      <w:pPr>
        <w:rPr>
          <w:rFonts w:cs="Arial"/>
          <w:sz w:val="24"/>
          <w:lang w:eastAsia="zh-CN"/>
        </w:rPr>
      </w:pPr>
    </w:p>
    <w:p w14:paraId="27FAE18F" w14:textId="77777777" w:rsidR="00505215" w:rsidRDefault="00505215">
      <w:pPr>
        <w:rPr>
          <w:rFonts w:cs="Arial"/>
          <w:sz w:val="24"/>
          <w:lang w:eastAsia="zh-CN"/>
        </w:rPr>
      </w:pPr>
    </w:p>
    <w:p w14:paraId="5EABFAF9" w14:textId="77777777" w:rsidR="00505215" w:rsidRDefault="00505215">
      <w:pPr>
        <w:rPr>
          <w:rFonts w:cs="Arial"/>
          <w:sz w:val="24"/>
          <w:lang w:eastAsia="zh-CN"/>
        </w:rPr>
      </w:pPr>
    </w:p>
    <w:p w14:paraId="06C7FC00" w14:textId="77777777" w:rsidR="00505215" w:rsidRDefault="00505215">
      <w:pPr>
        <w:rPr>
          <w:rFonts w:cs="Arial"/>
          <w:sz w:val="24"/>
          <w:lang w:eastAsia="zh-CN"/>
        </w:rPr>
      </w:pPr>
    </w:p>
    <w:p w14:paraId="411B41CC" w14:textId="77777777" w:rsidR="00505215" w:rsidRDefault="00505215">
      <w:pPr>
        <w:rPr>
          <w:rFonts w:cs="Arial"/>
          <w:sz w:val="24"/>
          <w:lang w:eastAsia="zh-CN"/>
        </w:rPr>
      </w:pPr>
    </w:p>
    <w:p w14:paraId="4DB818FC" w14:textId="77777777" w:rsidR="00505215" w:rsidRDefault="00505215">
      <w:pPr>
        <w:rPr>
          <w:rFonts w:cs="Arial"/>
          <w:sz w:val="24"/>
          <w:lang w:eastAsia="zh-CN"/>
        </w:rPr>
      </w:pPr>
    </w:p>
    <w:p w14:paraId="2AA34846" w14:textId="77777777" w:rsidR="0092102C" w:rsidRDefault="0092102C">
      <w:pPr>
        <w:rPr>
          <w:rFonts w:cs="Arial"/>
          <w:b/>
          <w:bCs/>
          <w:sz w:val="28"/>
          <w:szCs w:val="28"/>
          <w:lang w:eastAsia="zh-CN"/>
        </w:rPr>
      </w:pPr>
    </w:p>
    <w:p w14:paraId="55187F45" w14:textId="77777777" w:rsidR="0092102C" w:rsidRDefault="0092102C">
      <w:pPr>
        <w:rPr>
          <w:rFonts w:cs="Arial"/>
          <w:b/>
          <w:bCs/>
          <w:sz w:val="28"/>
          <w:szCs w:val="28"/>
          <w:lang w:eastAsia="zh-CN"/>
        </w:rPr>
      </w:pPr>
    </w:p>
    <w:p w14:paraId="27D74BBD" w14:textId="77777777" w:rsidR="0092102C" w:rsidRDefault="0092102C">
      <w:pPr>
        <w:rPr>
          <w:rFonts w:cs="Arial"/>
          <w:b/>
          <w:bCs/>
          <w:sz w:val="28"/>
          <w:szCs w:val="28"/>
          <w:lang w:eastAsia="zh-CN"/>
        </w:rPr>
      </w:pPr>
    </w:p>
    <w:p w14:paraId="09816B0E" w14:textId="77777777" w:rsidR="0092102C" w:rsidRDefault="0092102C">
      <w:pPr>
        <w:rPr>
          <w:rFonts w:cs="Arial"/>
          <w:b/>
          <w:bCs/>
          <w:sz w:val="28"/>
          <w:szCs w:val="28"/>
          <w:lang w:eastAsia="zh-CN"/>
        </w:rPr>
      </w:pPr>
    </w:p>
    <w:p w14:paraId="44F49FF3" w14:textId="77777777" w:rsidR="0092102C" w:rsidRDefault="0092102C">
      <w:pPr>
        <w:rPr>
          <w:rFonts w:cs="Arial"/>
          <w:b/>
          <w:bCs/>
          <w:sz w:val="28"/>
          <w:szCs w:val="28"/>
          <w:lang w:eastAsia="zh-CN"/>
        </w:rPr>
      </w:pPr>
    </w:p>
    <w:p w14:paraId="77A8F907" w14:textId="77777777" w:rsidR="0092102C" w:rsidRDefault="0092102C">
      <w:pPr>
        <w:rPr>
          <w:rFonts w:cs="Arial"/>
          <w:b/>
          <w:bCs/>
          <w:sz w:val="28"/>
          <w:szCs w:val="28"/>
          <w:lang w:eastAsia="zh-CN"/>
        </w:rPr>
      </w:pPr>
    </w:p>
    <w:p w14:paraId="286673E3" w14:textId="77777777" w:rsidR="0092102C" w:rsidRDefault="0092102C">
      <w:pPr>
        <w:rPr>
          <w:rFonts w:cs="Arial"/>
          <w:b/>
          <w:bCs/>
          <w:sz w:val="28"/>
          <w:szCs w:val="28"/>
          <w:lang w:eastAsia="zh-CN"/>
        </w:rPr>
      </w:pPr>
    </w:p>
    <w:p w14:paraId="7D788621" w14:textId="77777777" w:rsidR="0092102C" w:rsidRDefault="0092102C">
      <w:pPr>
        <w:rPr>
          <w:rFonts w:cs="Arial"/>
          <w:b/>
          <w:bCs/>
          <w:sz w:val="28"/>
          <w:szCs w:val="28"/>
          <w:lang w:eastAsia="zh-CN"/>
        </w:rPr>
      </w:pPr>
    </w:p>
    <w:p w14:paraId="13BEA8CF" w14:textId="77777777" w:rsidR="0092102C" w:rsidRDefault="0092102C">
      <w:pPr>
        <w:rPr>
          <w:rFonts w:cs="Arial"/>
          <w:b/>
          <w:bCs/>
          <w:sz w:val="28"/>
          <w:szCs w:val="28"/>
          <w:lang w:eastAsia="zh-CN"/>
        </w:rPr>
      </w:pPr>
    </w:p>
    <w:p w14:paraId="145EDAC1" w14:textId="77777777" w:rsidR="0092102C" w:rsidRDefault="0092102C">
      <w:pPr>
        <w:rPr>
          <w:rFonts w:cs="Arial"/>
          <w:b/>
          <w:bCs/>
          <w:sz w:val="28"/>
          <w:szCs w:val="28"/>
          <w:lang w:eastAsia="zh-CN"/>
        </w:rPr>
      </w:pPr>
    </w:p>
    <w:p w14:paraId="15FAD184" w14:textId="77777777" w:rsidR="0092102C" w:rsidRDefault="0092102C">
      <w:pPr>
        <w:rPr>
          <w:rFonts w:cs="Arial"/>
          <w:b/>
          <w:bCs/>
          <w:sz w:val="28"/>
          <w:szCs w:val="28"/>
          <w:lang w:eastAsia="zh-CN"/>
        </w:rPr>
      </w:pPr>
    </w:p>
    <w:p w14:paraId="52447FA8" w14:textId="77777777" w:rsidR="0092102C" w:rsidRDefault="0092102C">
      <w:pPr>
        <w:rPr>
          <w:rFonts w:cs="Arial"/>
          <w:b/>
          <w:bCs/>
          <w:sz w:val="28"/>
          <w:szCs w:val="28"/>
          <w:lang w:eastAsia="zh-CN"/>
        </w:rPr>
      </w:pPr>
    </w:p>
    <w:p w14:paraId="28E22D8B" w14:textId="77777777" w:rsidR="0092102C" w:rsidRDefault="0092102C">
      <w:pPr>
        <w:rPr>
          <w:rFonts w:cs="Arial"/>
          <w:b/>
          <w:bCs/>
          <w:sz w:val="28"/>
          <w:szCs w:val="28"/>
          <w:lang w:eastAsia="zh-CN"/>
        </w:rPr>
      </w:pPr>
    </w:p>
    <w:p w14:paraId="07F9FB5A" w14:textId="77777777" w:rsidR="0092102C" w:rsidRDefault="0092102C">
      <w:pPr>
        <w:rPr>
          <w:rFonts w:cs="Arial"/>
          <w:b/>
          <w:bCs/>
          <w:sz w:val="28"/>
          <w:szCs w:val="28"/>
          <w:lang w:eastAsia="zh-CN"/>
        </w:rPr>
      </w:pPr>
    </w:p>
    <w:p w14:paraId="1C2C549C" w14:textId="77777777" w:rsidR="0092102C" w:rsidRDefault="0092102C">
      <w:pPr>
        <w:rPr>
          <w:rFonts w:cs="Arial"/>
          <w:b/>
          <w:bCs/>
          <w:sz w:val="28"/>
          <w:szCs w:val="28"/>
          <w:lang w:eastAsia="zh-CN"/>
        </w:rPr>
      </w:pPr>
    </w:p>
    <w:p w14:paraId="6BB69EE4" w14:textId="77777777" w:rsidR="0092102C" w:rsidRDefault="0092102C">
      <w:pPr>
        <w:rPr>
          <w:rFonts w:cs="Arial"/>
          <w:b/>
          <w:bCs/>
          <w:sz w:val="28"/>
          <w:szCs w:val="28"/>
          <w:lang w:eastAsia="zh-CN"/>
        </w:rPr>
      </w:pPr>
    </w:p>
    <w:p w14:paraId="57FA6FD6" w14:textId="77777777" w:rsidR="0092102C" w:rsidRDefault="0092102C">
      <w:pPr>
        <w:rPr>
          <w:rFonts w:cs="Arial"/>
          <w:b/>
          <w:bCs/>
          <w:sz w:val="28"/>
          <w:szCs w:val="28"/>
          <w:lang w:eastAsia="zh-CN"/>
        </w:rPr>
      </w:pPr>
    </w:p>
    <w:p w14:paraId="3DA14ADF" w14:textId="77777777" w:rsidR="0092102C" w:rsidRDefault="0092102C">
      <w:pPr>
        <w:rPr>
          <w:rFonts w:cs="Arial"/>
          <w:b/>
          <w:bCs/>
          <w:sz w:val="28"/>
          <w:szCs w:val="28"/>
          <w:lang w:eastAsia="zh-CN"/>
        </w:rPr>
      </w:pPr>
    </w:p>
    <w:p w14:paraId="6FC21697" w14:textId="77777777" w:rsidR="0092102C" w:rsidRDefault="0092102C">
      <w:pPr>
        <w:rPr>
          <w:rFonts w:cs="Arial"/>
          <w:b/>
          <w:bCs/>
          <w:sz w:val="28"/>
          <w:szCs w:val="28"/>
          <w:lang w:eastAsia="zh-CN"/>
        </w:rPr>
      </w:pPr>
    </w:p>
    <w:p w14:paraId="03E986EF" w14:textId="77777777" w:rsidR="0092102C" w:rsidRDefault="0092102C">
      <w:pPr>
        <w:rPr>
          <w:rFonts w:cs="Arial"/>
          <w:b/>
          <w:bCs/>
          <w:sz w:val="28"/>
          <w:szCs w:val="28"/>
          <w:lang w:eastAsia="zh-CN"/>
        </w:rPr>
      </w:pPr>
    </w:p>
    <w:p w14:paraId="30EA3DD7" w14:textId="77777777" w:rsidR="0092102C" w:rsidRDefault="0092102C">
      <w:pPr>
        <w:rPr>
          <w:rFonts w:cs="Arial"/>
          <w:b/>
          <w:bCs/>
          <w:sz w:val="28"/>
          <w:szCs w:val="28"/>
          <w:lang w:eastAsia="zh-CN"/>
        </w:rPr>
      </w:pPr>
    </w:p>
    <w:p w14:paraId="255331BB" w14:textId="77777777" w:rsidR="0092102C" w:rsidRDefault="0092102C">
      <w:pPr>
        <w:rPr>
          <w:rFonts w:cs="Arial"/>
          <w:b/>
          <w:bCs/>
          <w:sz w:val="28"/>
          <w:szCs w:val="28"/>
          <w:lang w:eastAsia="zh-CN"/>
        </w:rPr>
      </w:pPr>
    </w:p>
    <w:p w14:paraId="03A7977F" w14:textId="77777777" w:rsidR="0092102C" w:rsidRDefault="0092102C">
      <w:pPr>
        <w:rPr>
          <w:rFonts w:cs="Arial"/>
          <w:b/>
          <w:bCs/>
          <w:sz w:val="28"/>
          <w:szCs w:val="28"/>
          <w:lang w:eastAsia="zh-CN"/>
        </w:rPr>
      </w:pPr>
    </w:p>
    <w:p w14:paraId="4F6B9E54" w14:textId="77777777" w:rsidR="0092102C" w:rsidRDefault="0092102C">
      <w:pPr>
        <w:rPr>
          <w:rFonts w:cs="Arial"/>
          <w:b/>
          <w:bCs/>
          <w:sz w:val="28"/>
          <w:szCs w:val="28"/>
          <w:lang w:eastAsia="zh-CN"/>
        </w:rPr>
      </w:pPr>
    </w:p>
    <w:p w14:paraId="6EA5E962" w14:textId="77777777" w:rsidR="0092102C" w:rsidRDefault="00874778">
      <w:pPr>
        <w:rPr>
          <w:rFonts w:cs="Arial"/>
          <w:b/>
          <w:bCs/>
          <w:sz w:val="28"/>
          <w:szCs w:val="28"/>
          <w:lang w:eastAsia="zh-CN"/>
        </w:rPr>
      </w:pPr>
      <w:r>
        <w:rPr>
          <w:rFonts w:cs="Arial"/>
          <w:noProof/>
          <w:szCs w:val="22"/>
          <w:lang w:eastAsia="zh-CN"/>
        </w:rPr>
        <mc:AlternateContent>
          <mc:Choice Requires="wps">
            <w:drawing>
              <wp:anchor distT="0" distB="0" distL="114300" distR="114300" simplePos="0" relativeHeight="251667456" behindDoc="0" locked="0" layoutInCell="1" allowOverlap="1" wp14:anchorId="76013753" wp14:editId="4AA38FBF">
                <wp:simplePos x="0" y="0"/>
                <wp:positionH relativeFrom="column">
                  <wp:posOffset>5600700</wp:posOffset>
                </wp:positionH>
                <wp:positionV relativeFrom="paragraph">
                  <wp:posOffset>7514590</wp:posOffset>
                </wp:positionV>
                <wp:extent cx="1117600" cy="1371600"/>
                <wp:effectExtent l="0" t="0" r="0" b="0"/>
                <wp:wrapThrough wrapText="bothSides">
                  <wp:wrapPolygon edited="0">
                    <wp:start x="0" y="0"/>
                    <wp:lineTo x="21600" y="0"/>
                    <wp:lineTo x="21600" y="21600"/>
                    <wp:lineTo x="0" y="21600"/>
                    <wp:lineTo x="0" y="0"/>
                  </wp:wrapPolygon>
                </wp:wrapThrough>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3716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01029B5" w14:textId="77777777" w:rsidR="00874778" w:rsidRPr="00BC35E7" w:rsidRDefault="00874778" w:rsidP="00874778">
                            <w:pPr>
                              <w:rPr>
                                <w:b/>
                                <w:sz w:val="18"/>
                                <w:szCs w:val="18"/>
                              </w:rPr>
                            </w:pPr>
                            <w:r>
                              <w:rPr>
                                <w:b/>
                                <w:sz w:val="18"/>
                                <w:szCs w:val="18"/>
                              </w:rPr>
                              <w:t>Investigation:</w:t>
                            </w:r>
                          </w:p>
                          <w:p w14:paraId="671D010F" w14:textId="77777777" w:rsidR="00874778" w:rsidRPr="00BC35E7" w:rsidRDefault="00874778" w:rsidP="00874778">
                            <w:pPr>
                              <w:pStyle w:val="SOFinalPerformanceTableText"/>
                              <w:spacing w:before="0"/>
                              <w:rPr>
                                <w:sz w:val="18"/>
                                <w:szCs w:val="18"/>
                              </w:rPr>
                            </w:pPr>
                            <w:r w:rsidRPr="00BC35E7">
                              <w:rPr>
                                <w:sz w:val="18"/>
                                <w:szCs w:val="18"/>
                                <w:highlight w:val="yellow"/>
                              </w:rPr>
                              <w:t>Logically selects and appropriately acknowledges information about nutrition and issues in nutrition from different sources.</w:t>
                            </w:r>
                          </w:p>
                          <w:p w14:paraId="5EBE8366" w14:textId="77777777" w:rsidR="00874778" w:rsidRDefault="00874778" w:rsidP="0087477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41pt;margin-top:591.7pt;width:88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" fillcolor="yellow" stroked="f">
                <v:textbox inset=",7.2pt,,7.2pt">
                  <w:txbxContent>
                    <w:p w14:paraId="601029B5" w14:textId="77777777" w:rsidR="00874778" w:rsidRPr="00BC35E7" w:rsidRDefault="00874778" w:rsidP="00874778">
                      <w:pPr>
                        <w:rPr>
                          <w:b/>
                          <w:sz w:val="18"/>
                          <w:szCs w:val="18"/>
                        </w:rPr>
                      </w:pPr>
                      <w:bookmarkStart w:id="1" w:name="_GoBack"/>
                      <w:r>
                        <w:rPr>
                          <w:b/>
                          <w:sz w:val="18"/>
                          <w:szCs w:val="18"/>
                        </w:rPr>
                        <w:t>Investigation:</w:t>
                      </w:r>
                    </w:p>
                    <w:p w14:paraId="671D010F" w14:textId="77777777" w:rsidR="00874778" w:rsidRPr="00BC35E7" w:rsidRDefault="00874778" w:rsidP="00874778">
                      <w:pPr>
                        <w:pStyle w:val="SOFinalPerformanceTableText"/>
                        <w:spacing w:before="0"/>
                        <w:rPr>
                          <w:sz w:val="18"/>
                          <w:szCs w:val="18"/>
                        </w:rPr>
                      </w:pPr>
                      <w:r w:rsidRPr="00BC35E7">
                        <w:rPr>
                          <w:sz w:val="18"/>
                          <w:szCs w:val="18"/>
                          <w:highlight w:val="yellow"/>
                        </w:rPr>
                        <w:t>Logically selects and appropriately acknowledges information about nutrition and issues in nutrition from different sources.</w:t>
                      </w:r>
                    </w:p>
                    <w:bookmarkEnd w:id="1"/>
                    <w:p w14:paraId="5EBE8366" w14:textId="77777777" w:rsidR="00874778" w:rsidRDefault="00874778" w:rsidP="00874778"/>
                  </w:txbxContent>
                </v:textbox>
                <w10:wrap type="through"/>
              </v:shape>
            </w:pict>
          </mc:Fallback>
        </mc:AlternateContent>
      </w:r>
    </w:p>
    <w:p w14:paraId="459A16F4" w14:textId="77777777" w:rsidR="0092102C" w:rsidRDefault="0092102C">
      <w:pPr>
        <w:rPr>
          <w:rFonts w:cs="Arial"/>
          <w:b/>
          <w:bCs/>
          <w:sz w:val="28"/>
          <w:szCs w:val="28"/>
          <w:lang w:eastAsia="zh-CN"/>
        </w:rPr>
      </w:pPr>
    </w:p>
    <w:p w14:paraId="436F7B96" w14:textId="77777777" w:rsidR="0092102C" w:rsidRDefault="0092102C">
      <w:pPr>
        <w:rPr>
          <w:rFonts w:cs="Arial"/>
          <w:b/>
          <w:bCs/>
          <w:sz w:val="28"/>
          <w:szCs w:val="28"/>
          <w:lang w:eastAsia="zh-CN"/>
        </w:rPr>
      </w:pPr>
    </w:p>
    <w:tbl>
      <w:tblPr>
        <w:tblpPr w:leftFromText="180" w:rightFromText="180" w:bottomFromText="200" w:vertAnchor="text" w:horzAnchor="margin" w:tblpY="-44"/>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5812"/>
      </w:tblGrid>
      <w:tr w:rsidR="00EC2E26" w:rsidRPr="0092102C" w14:paraId="5B5F41B5" w14:textId="77777777" w:rsidTr="00EC2E26">
        <w:trPr>
          <w:trHeight w:val="483"/>
        </w:trPr>
        <w:tc>
          <w:tcPr>
            <w:tcW w:w="3085" w:type="dxa"/>
          </w:tcPr>
          <w:p w14:paraId="26E50761" w14:textId="77777777" w:rsidR="00EC2E26" w:rsidRPr="0092102C" w:rsidRDefault="00EC2E26" w:rsidP="00EC2E26">
            <w:pPr>
              <w:spacing w:before="60" w:after="60" w:line="276" w:lineRule="auto"/>
              <w:rPr>
                <w:rFonts w:cs="Arial"/>
              </w:rPr>
            </w:pPr>
          </w:p>
        </w:tc>
        <w:tc>
          <w:tcPr>
            <w:tcW w:w="5812" w:type="dxa"/>
            <w:vAlign w:val="center"/>
          </w:tcPr>
          <w:p w14:paraId="3B58DE91" w14:textId="77777777" w:rsidR="00EC2E26" w:rsidRPr="0092102C" w:rsidRDefault="00EC2E26" w:rsidP="00EC2E26">
            <w:pPr>
              <w:spacing w:before="60" w:after="60" w:line="276" w:lineRule="auto"/>
              <w:jc w:val="center"/>
              <w:rPr>
                <w:rFonts w:cs="Arial"/>
                <w:b/>
              </w:rPr>
            </w:pPr>
            <w:r>
              <w:rPr>
                <w:rFonts w:cs="Arial"/>
                <w:b/>
              </w:rPr>
              <w:t>Student response</w:t>
            </w:r>
          </w:p>
        </w:tc>
      </w:tr>
      <w:tr w:rsidR="00EC2E26" w:rsidRPr="0092102C" w14:paraId="78B0A804" w14:textId="77777777" w:rsidTr="00EC2E26">
        <w:trPr>
          <w:trHeight w:val="483"/>
        </w:trPr>
        <w:tc>
          <w:tcPr>
            <w:tcW w:w="8897" w:type="dxa"/>
            <w:gridSpan w:val="2"/>
          </w:tcPr>
          <w:p w14:paraId="70689F35" w14:textId="77777777" w:rsidR="00EC2E26" w:rsidRPr="006C64D1" w:rsidRDefault="00EC2E26" w:rsidP="00EC2E26">
            <w:pPr>
              <w:spacing w:before="60" w:after="60" w:line="276" w:lineRule="auto"/>
              <w:rPr>
                <w:rFonts w:cs="Arial"/>
                <w:b/>
                <w:i/>
                <w:iCs/>
              </w:rPr>
            </w:pPr>
            <w:r w:rsidRPr="006C64D1">
              <w:rPr>
                <w:rFonts w:cs="Arial"/>
                <w:b/>
                <w:i/>
                <w:iCs/>
              </w:rPr>
              <w:t>research skills</w:t>
            </w:r>
          </w:p>
        </w:tc>
      </w:tr>
      <w:tr w:rsidR="00EC2E26" w:rsidRPr="0092102C" w14:paraId="040F3850" w14:textId="77777777" w:rsidTr="00EC2E26">
        <w:trPr>
          <w:trHeight w:val="483"/>
        </w:trPr>
        <w:tc>
          <w:tcPr>
            <w:tcW w:w="3085" w:type="dxa"/>
          </w:tcPr>
          <w:p w14:paraId="2C2A93B8" w14:textId="77777777" w:rsidR="00EC2E26" w:rsidRPr="0092102C" w:rsidRDefault="00EC2E26" w:rsidP="00EC2E26">
            <w:pPr>
              <w:spacing w:before="60" w:after="60" w:line="276" w:lineRule="auto"/>
              <w:rPr>
                <w:rFonts w:cs="Arial"/>
              </w:rPr>
            </w:pPr>
            <w:r>
              <w:rPr>
                <w:rFonts w:cs="Arial"/>
              </w:rPr>
              <w:t>Information source (correctly formatted reference)</w:t>
            </w:r>
          </w:p>
        </w:tc>
        <w:tc>
          <w:tcPr>
            <w:tcW w:w="5812" w:type="dxa"/>
            <w:vAlign w:val="center"/>
          </w:tcPr>
          <w:p w14:paraId="7871D3D4" w14:textId="77777777" w:rsidR="005F28ED" w:rsidRDefault="005F28ED" w:rsidP="005F28ED">
            <w:pPr>
              <w:rPr>
                <w:sz w:val="20"/>
                <w:szCs w:val="20"/>
                <w:lang w:val="en-US"/>
              </w:rPr>
            </w:pPr>
            <w:r>
              <w:rPr>
                <w:sz w:val="20"/>
                <w:szCs w:val="20"/>
                <w:lang w:val="en-US"/>
              </w:rPr>
              <w:t>Chris Kresser, 2013, Why Grass-Fed Trumps Grain-Fed, 1-08-2014,</w:t>
            </w:r>
          </w:p>
          <w:p w14:paraId="41D871FD" w14:textId="77777777" w:rsidR="005F28ED" w:rsidRDefault="005037ED" w:rsidP="005F28ED">
            <w:pPr>
              <w:rPr>
                <w:sz w:val="20"/>
                <w:szCs w:val="20"/>
                <w:lang w:val="en-US"/>
              </w:rPr>
            </w:pPr>
            <w:hyperlink r:id="rId10" w:history="1">
              <w:r w:rsidR="005F28ED" w:rsidRPr="00204123">
                <w:rPr>
                  <w:rStyle w:val="Hyperlink"/>
                  <w:sz w:val="20"/>
                  <w:szCs w:val="20"/>
                  <w:lang w:val="en-US"/>
                </w:rPr>
                <w:t>http://chriskresser.com/why-grass-fed-trumps-grain-fed</w:t>
              </w:r>
            </w:hyperlink>
          </w:p>
          <w:p w14:paraId="2799C80F" w14:textId="77777777" w:rsidR="00EC2E26" w:rsidRPr="0092102C" w:rsidRDefault="005F28ED" w:rsidP="005F28ED">
            <w:pPr>
              <w:rPr>
                <w:sz w:val="20"/>
                <w:szCs w:val="20"/>
                <w:lang w:val="en-US"/>
              </w:rPr>
            </w:pPr>
            <w:r w:rsidRPr="0092102C">
              <w:rPr>
                <w:sz w:val="20"/>
                <w:szCs w:val="20"/>
                <w:lang w:val="en-US"/>
              </w:rPr>
              <w:t xml:space="preserve"> </w:t>
            </w:r>
          </w:p>
          <w:p w14:paraId="519CB66C" w14:textId="77777777" w:rsidR="00EC2E26" w:rsidRPr="00CA3C35" w:rsidRDefault="00EC2E26" w:rsidP="00EC2E26">
            <w:pPr>
              <w:rPr>
                <w:rFonts w:cs="Arial"/>
                <w:b/>
                <w:lang w:val="en-US"/>
              </w:rPr>
            </w:pPr>
          </w:p>
        </w:tc>
      </w:tr>
      <w:tr w:rsidR="00EC2E26" w:rsidRPr="0092102C" w14:paraId="5038E59B" w14:textId="77777777" w:rsidTr="00EC2E26">
        <w:trPr>
          <w:trHeight w:val="483"/>
        </w:trPr>
        <w:tc>
          <w:tcPr>
            <w:tcW w:w="3085" w:type="dxa"/>
          </w:tcPr>
          <w:p w14:paraId="56EFF7D4" w14:textId="77777777" w:rsidR="00EC2E26" w:rsidRPr="0092102C" w:rsidRDefault="00EC2E26" w:rsidP="00EC2E26">
            <w:pPr>
              <w:spacing w:before="60" w:after="60" w:line="276" w:lineRule="auto"/>
              <w:rPr>
                <w:rFonts w:cs="Arial"/>
              </w:rPr>
            </w:pPr>
            <w:r>
              <w:rPr>
                <w:rFonts w:cs="Arial"/>
              </w:rPr>
              <w:t>Relevant information highlighted in materials submitted</w:t>
            </w:r>
          </w:p>
        </w:tc>
        <w:tc>
          <w:tcPr>
            <w:tcW w:w="5812" w:type="dxa"/>
            <w:vAlign w:val="center"/>
          </w:tcPr>
          <w:p w14:paraId="4F0364A5" w14:textId="77777777" w:rsidR="00EC2E26" w:rsidRDefault="00EC2E26" w:rsidP="00EC2E26">
            <w:pPr>
              <w:spacing w:before="60" w:after="60" w:line="276" w:lineRule="auto"/>
              <w:jc w:val="center"/>
              <w:rPr>
                <w:rFonts w:cs="Arial"/>
                <w:b/>
              </w:rPr>
            </w:pPr>
          </w:p>
        </w:tc>
      </w:tr>
      <w:tr w:rsidR="00EC2E26" w:rsidRPr="0092102C" w14:paraId="2DDF3214" w14:textId="77777777" w:rsidTr="00EC2E26">
        <w:trPr>
          <w:trHeight w:val="483"/>
        </w:trPr>
        <w:tc>
          <w:tcPr>
            <w:tcW w:w="8897" w:type="dxa"/>
            <w:gridSpan w:val="2"/>
          </w:tcPr>
          <w:p w14:paraId="31CD5914" w14:textId="77777777" w:rsidR="00EC2E26" w:rsidRPr="00EC2E26" w:rsidRDefault="00EC2E26" w:rsidP="00EC2E26">
            <w:pPr>
              <w:spacing w:before="60" w:after="60" w:line="276" w:lineRule="auto"/>
              <w:rPr>
                <w:rFonts w:cs="Arial"/>
                <w:b/>
                <w:i/>
                <w:iCs/>
              </w:rPr>
            </w:pPr>
            <w:r w:rsidRPr="00EC2E26">
              <w:rPr>
                <w:rFonts w:cs="Arial"/>
                <w:b/>
                <w:i/>
                <w:iCs/>
              </w:rPr>
              <w:t>analysis</w:t>
            </w:r>
          </w:p>
        </w:tc>
      </w:tr>
      <w:tr w:rsidR="00EC2E26" w:rsidRPr="0092102C" w14:paraId="1742664D" w14:textId="77777777" w:rsidTr="00EC2E26">
        <w:tc>
          <w:tcPr>
            <w:tcW w:w="3085" w:type="dxa"/>
            <w:shd w:val="clear" w:color="auto" w:fill="92D050"/>
          </w:tcPr>
          <w:p w14:paraId="6690ECA0" w14:textId="77777777" w:rsidR="00EC2E26" w:rsidRPr="0092102C" w:rsidRDefault="00EC2E26" w:rsidP="00EC2E26">
            <w:pPr>
              <w:keepNext/>
              <w:spacing w:before="60" w:after="60" w:line="276" w:lineRule="auto"/>
              <w:outlineLvl w:val="2"/>
              <w:rPr>
                <w:rFonts w:eastAsia="Calibri" w:cs="Arial"/>
                <w:b/>
                <w:bCs/>
                <w:color w:val="000000"/>
                <w:sz w:val="26"/>
                <w:szCs w:val="26"/>
                <w:lang w:val="en-US"/>
              </w:rPr>
            </w:pPr>
            <w:r w:rsidRPr="00EC2E26">
              <w:rPr>
                <w:rFonts w:eastAsia="Calibri" w:cs="Arial"/>
                <w:b/>
                <w:bCs/>
                <w:color w:val="000000"/>
                <w:sz w:val="26"/>
                <w:szCs w:val="26"/>
                <w:lang w:val="en-US"/>
              </w:rPr>
              <w:t>r</w:t>
            </w:r>
            <w:r w:rsidRPr="0092102C">
              <w:rPr>
                <w:rFonts w:eastAsia="Calibri" w:cs="Arial"/>
                <w:b/>
                <w:bCs/>
                <w:color w:val="000000"/>
                <w:sz w:val="26"/>
                <w:szCs w:val="26"/>
                <w:lang w:val="en-US"/>
              </w:rPr>
              <w:t>elevance:</w:t>
            </w:r>
          </w:p>
          <w:p w14:paraId="60D29B47" w14:textId="77777777" w:rsidR="00EC2E26" w:rsidRPr="0092102C" w:rsidRDefault="00EC2E26" w:rsidP="00EC2E26">
            <w:pPr>
              <w:spacing w:before="60" w:after="60" w:line="276" w:lineRule="auto"/>
              <w:rPr>
                <w:rFonts w:cs="Arial"/>
              </w:rPr>
            </w:pPr>
            <w:r w:rsidRPr="00EC2E26">
              <w:rPr>
                <w:rFonts w:cs="Arial"/>
                <w:szCs w:val="22"/>
              </w:rPr>
              <w:t>(</w:t>
            </w:r>
            <w:r w:rsidRPr="0092102C">
              <w:rPr>
                <w:rFonts w:cs="Arial"/>
              </w:rPr>
              <w:t xml:space="preserve">the degree to which a source addresses the </w:t>
            </w:r>
            <w:r w:rsidRPr="00EC2E26">
              <w:rPr>
                <w:rFonts w:cs="Arial"/>
              </w:rPr>
              <w:t>topic)</w:t>
            </w:r>
          </w:p>
        </w:tc>
        <w:tc>
          <w:tcPr>
            <w:tcW w:w="5812" w:type="dxa"/>
          </w:tcPr>
          <w:p w14:paraId="0A9BD4E1" w14:textId="77777777" w:rsidR="00EC2E26" w:rsidRPr="0092102C" w:rsidRDefault="00EC2E26" w:rsidP="005F28ED">
            <w:pPr>
              <w:numPr>
                <w:ilvl w:val="0"/>
                <w:numId w:val="4"/>
              </w:numPr>
              <w:tabs>
                <w:tab w:val="num" w:pos="410"/>
              </w:tabs>
              <w:spacing w:before="60" w:after="60" w:line="276" w:lineRule="auto"/>
              <w:ind w:left="424" w:hanging="462"/>
              <w:rPr>
                <w:rFonts w:cs="Arial"/>
              </w:rPr>
            </w:pPr>
            <w:r w:rsidRPr="00EC2E26">
              <w:rPr>
                <w:rFonts w:cs="Arial"/>
              </w:rPr>
              <w:t xml:space="preserve">This </w:t>
            </w:r>
            <w:r w:rsidR="005F28ED">
              <w:rPr>
                <w:rFonts w:cs="Arial"/>
              </w:rPr>
              <w:t>article explains in more detail the nutritional content of grain and grass fed beef and contrasts these against one another. It also gives examples and explains why particular nutrients are important, their role in the body and how they can help to prevent diet related disorders.</w:t>
            </w:r>
            <w:r w:rsidRPr="00EC2E26">
              <w:rPr>
                <w:rFonts w:cs="Arial"/>
              </w:rPr>
              <w:t xml:space="preserve"> </w:t>
            </w:r>
          </w:p>
        </w:tc>
      </w:tr>
      <w:tr w:rsidR="00EC2E26" w:rsidRPr="0092102C" w14:paraId="6DEC1EC3" w14:textId="77777777" w:rsidTr="00EC2E26">
        <w:tc>
          <w:tcPr>
            <w:tcW w:w="3085" w:type="dxa"/>
            <w:shd w:val="clear" w:color="auto" w:fill="95B3D7"/>
          </w:tcPr>
          <w:p w14:paraId="695B520A" w14:textId="77777777" w:rsidR="00EC2E26" w:rsidRPr="0092102C" w:rsidRDefault="00EC2E26" w:rsidP="00EC2E26">
            <w:pPr>
              <w:keepNext/>
              <w:spacing w:before="60" w:after="60" w:line="276" w:lineRule="auto"/>
              <w:outlineLvl w:val="2"/>
              <w:rPr>
                <w:rFonts w:eastAsia="Calibri" w:cs="Arial"/>
                <w:b/>
                <w:bCs/>
                <w:color w:val="000000"/>
                <w:sz w:val="26"/>
                <w:szCs w:val="26"/>
                <w:lang w:val="en-US"/>
              </w:rPr>
            </w:pPr>
            <w:r w:rsidRPr="00EC2E26">
              <w:rPr>
                <w:rFonts w:eastAsia="Calibri" w:cs="Arial"/>
                <w:b/>
                <w:bCs/>
                <w:color w:val="000000"/>
                <w:sz w:val="26"/>
                <w:szCs w:val="26"/>
                <w:lang w:val="en-US"/>
              </w:rPr>
              <w:t>possibility of b</w:t>
            </w:r>
            <w:r w:rsidRPr="0092102C">
              <w:rPr>
                <w:rFonts w:eastAsia="Calibri" w:cs="Arial"/>
                <w:b/>
                <w:bCs/>
                <w:color w:val="000000"/>
                <w:sz w:val="26"/>
                <w:szCs w:val="26"/>
                <w:lang w:val="en-US"/>
              </w:rPr>
              <w:t>ias:</w:t>
            </w:r>
          </w:p>
          <w:p w14:paraId="6F674111" w14:textId="77777777" w:rsidR="00EC2E26" w:rsidRPr="0092102C" w:rsidRDefault="00EC2E26" w:rsidP="00EC2E26">
            <w:pPr>
              <w:spacing w:before="60" w:after="60" w:line="276" w:lineRule="auto"/>
              <w:rPr>
                <w:rFonts w:cs="Arial"/>
              </w:rPr>
            </w:pPr>
            <w:r w:rsidRPr="00EC2E26">
              <w:rPr>
                <w:rFonts w:cs="Arial"/>
                <w:szCs w:val="22"/>
              </w:rPr>
              <w:t>(evidence of a prejudiced or partial viewpoint that influences interpretation of the material)</w:t>
            </w:r>
            <w:r w:rsidRPr="0092102C">
              <w:rPr>
                <w:rFonts w:cs="Arial"/>
                <w:szCs w:val="22"/>
              </w:rPr>
              <w:t xml:space="preserve"> </w:t>
            </w:r>
          </w:p>
        </w:tc>
        <w:tc>
          <w:tcPr>
            <w:tcW w:w="5812" w:type="dxa"/>
          </w:tcPr>
          <w:p w14:paraId="6738178B" w14:textId="77777777" w:rsidR="00EC2E26" w:rsidRPr="0092102C" w:rsidRDefault="005F28ED" w:rsidP="00EC2E26">
            <w:pPr>
              <w:numPr>
                <w:ilvl w:val="0"/>
                <w:numId w:val="4"/>
              </w:numPr>
              <w:tabs>
                <w:tab w:val="num" w:pos="410"/>
              </w:tabs>
              <w:spacing w:before="60" w:after="60" w:line="276" w:lineRule="auto"/>
              <w:ind w:left="424" w:hanging="462"/>
              <w:rPr>
                <w:rFonts w:cs="Arial"/>
                <w:szCs w:val="22"/>
              </w:rPr>
            </w:pPr>
            <w:r>
              <w:rPr>
                <w:rFonts w:cs="Arial"/>
              </w:rPr>
              <w:t>This article from the start shows bias towards grass fed beef with the introduction stating “grass-fed meat is still superior to grain fed.” The article discusses only nutrients that have a higher abundance in grass fed beef and does not mention any nutrients that are more significant in grain fed beef that may be beneficial.</w:t>
            </w:r>
          </w:p>
        </w:tc>
      </w:tr>
      <w:tr w:rsidR="00EC2E26" w:rsidRPr="0092102C" w14:paraId="233A2372" w14:textId="77777777" w:rsidTr="00EC2E26">
        <w:tc>
          <w:tcPr>
            <w:tcW w:w="3085" w:type="dxa"/>
            <w:shd w:val="clear" w:color="auto" w:fill="FFFF00"/>
          </w:tcPr>
          <w:p w14:paraId="166514EE" w14:textId="77777777" w:rsidR="00EC2E26" w:rsidRPr="0092102C" w:rsidRDefault="00EC2E26" w:rsidP="00EC2E26">
            <w:pPr>
              <w:keepNext/>
              <w:spacing w:before="60" w:after="60" w:line="276" w:lineRule="auto"/>
              <w:outlineLvl w:val="2"/>
              <w:rPr>
                <w:rFonts w:eastAsia="Calibri" w:cs="Arial"/>
                <w:b/>
                <w:bCs/>
                <w:color w:val="000000"/>
                <w:sz w:val="26"/>
                <w:szCs w:val="26"/>
                <w:lang w:val="en-US"/>
              </w:rPr>
            </w:pPr>
            <w:r w:rsidRPr="00EC2E26">
              <w:rPr>
                <w:rFonts w:eastAsia="Calibri" w:cs="Arial"/>
                <w:b/>
                <w:bCs/>
                <w:color w:val="000000"/>
                <w:sz w:val="26"/>
                <w:szCs w:val="26"/>
                <w:lang w:val="en-US"/>
              </w:rPr>
              <w:t>c</w:t>
            </w:r>
            <w:r w:rsidRPr="0092102C">
              <w:rPr>
                <w:rFonts w:eastAsia="Calibri" w:cs="Arial"/>
                <w:b/>
                <w:bCs/>
                <w:color w:val="000000"/>
                <w:sz w:val="26"/>
                <w:szCs w:val="26"/>
                <w:lang w:val="en-US"/>
              </w:rPr>
              <w:t>redibility:</w:t>
            </w:r>
          </w:p>
          <w:p w14:paraId="3EE0AC21" w14:textId="77777777" w:rsidR="00EC2E26" w:rsidRPr="0092102C" w:rsidRDefault="00EC2E26" w:rsidP="00EC2E26">
            <w:pPr>
              <w:spacing w:before="60" w:after="60" w:line="276" w:lineRule="auto"/>
              <w:rPr>
                <w:rFonts w:cs="Arial"/>
              </w:rPr>
            </w:pPr>
            <w:r w:rsidRPr="00EC2E26">
              <w:rPr>
                <w:rFonts w:cs="Arial"/>
                <w:szCs w:val="22"/>
              </w:rPr>
              <w:t>(the trustworthiness, i.e. credentials, education, experience, peer review etc. of the source</w:t>
            </w:r>
          </w:p>
        </w:tc>
        <w:tc>
          <w:tcPr>
            <w:tcW w:w="5812" w:type="dxa"/>
          </w:tcPr>
          <w:p w14:paraId="4C383445" w14:textId="77777777" w:rsidR="00EC2E26" w:rsidRPr="0092102C" w:rsidRDefault="005F28ED" w:rsidP="00EC2E26">
            <w:pPr>
              <w:numPr>
                <w:ilvl w:val="0"/>
                <w:numId w:val="4"/>
              </w:numPr>
              <w:tabs>
                <w:tab w:val="num" w:pos="410"/>
              </w:tabs>
              <w:spacing w:before="60" w:after="60" w:line="276" w:lineRule="auto"/>
              <w:ind w:left="424" w:hanging="462"/>
              <w:rPr>
                <w:rFonts w:cs="Arial"/>
              </w:rPr>
            </w:pPr>
            <w:r>
              <w:rPr>
                <w:rFonts w:cs="Arial"/>
              </w:rPr>
              <w:t>The article is credible as the author of the website and all articles within the site is a medicine practitioner with a passion for health. The site has a section explaining the author’s credibility including education and atonements.</w:t>
            </w:r>
          </w:p>
        </w:tc>
      </w:tr>
      <w:tr w:rsidR="00EC2E26" w:rsidRPr="0092102C" w14:paraId="180BEDB1" w14:textId="77777777" w:rsidTr="00EC2E26">
        <w:tc>
          <w:tcPr>
            <w:tcW w:w="3085" w:type="dxa"/>
            <w:shd w:val="clear" w:color="auto" w:fill="FFFF00"/>
          </w:tcPr>
          <w:p w14:paraId="086E80DE" w14:textId="77777777" w:rsidR="00EC2E26" w:rsidRPr="0092102C" w:rsidRDefault="00EC2E26" w:rsidP="00EC2E26">
            <w:pPr>
              <w:keepNext/>
              <w:spacing w:before="60" w:after="60" w:line="276" w:lineRule="auto"/>
              <w:outlineLvl w:val="2"/>
              <w:rPr>
                <w:rFonts w:eastAsia="Calibri" w:cs="Arial"/>
                <w:b/>
                <w:bCs/>
                <w:color w:val="000000"/>
                <w:sz w:val="26"/>
                <w:szCs w:val="26"/>
                <w:lang w:val="en-US"/>
              </w:rPr>
            </w:pPr>
            <w:r w:rsidRPr="00EC2E26">
              <w:rPr>
                <w:rFonts w:eastAsia="Calibri" w:cs="Arial"/>
                <w:b/>
                <w:bCs/>
                <w:color w:val="000000"/>
                <w:sz w:val="26"/>
                <w:szCs w:val="26"/>
                <w:lang w:val="en-US"/>
              </w:rPr>
              <w:t>other factors</w:t>
            </w:r>
            <w:r w:rsidRPr="0092102C">
              <w:rPr>
                <w:rFonts w:eastAsia="Calibri" w:cs="Arial"/>
                <w:b/>
                <w:bCs/>
                <w:color w:val="000000"/>
                <w:sz w:val="26"/>
                <w:szCs w:val="26"/>
                <w:lang w:val="en-US"/>
              </w:rPr>
              <w:t>:</w:t>
            </w:r>
          </w:p>
          <w:p w14:paraId="12527DD2" w14:textId="77777777" w:rsidR="00EC2E26" w:rsidRPr="00EC2E26" w:rsidRDefault="00EC2E26" w:rsidP="00EC2E26">
            <w:pPr>
              <w:spacing w:before="60" w:after="60" w:line="276" w:lineRule="auto"/>
              <w:rPr>
                <w:rFonts w:eastAsia="Calibri" w:cs="Arial"/>
                <w:b/>
                <w:bCs/>
                <w:color w:val="000000"/>
                <w:sz w:val="26"/>
                <w:szCs w:val="26"/>
              </w:rPr>
            </w:pPr>
            <w:r w:rsidRPr="00EC2E26">
              <w:rPr>
                <w:rFonts w:cs="Arial"/>
                <w:szCs w:val="22"/>
              </w:rPr>
              <w:t>(ease of access, clarity of language and presentation, use of diagrams)</w:t>
            </w:r>
            <w:r w:rsidRPr="00EC2E26">
              <w:rPr>
                <w:rFonts w:eastAsia="Calibri" w:cs="Arial"/>
                <w:b/>
                <w:bCs/>
                <w:color w:val="000000"/>
                <w:sz w:val="26"/>
                <w:szCs w:val="26"/>
              </w:rPr>
              <w:t xml:space="preserve"> </w:t>
            </w:r>
          </w:p>
        </w:tc>
        <w:tc>
          <w:tcPr>
            <w:tcW w:w="5812" w:type="dxa"/>
          </w:tcPr>
          <w:p w14:paraId="01B1AB79" w14:textId="77777777" w:rsidR="00EC2E26" w:rsidRPr="00EC2E26" w:rsidRDefault="005F28ED" w:rsidP="005F28ED">
            <w:pPr>
              <w:numPr>
                <w:ilvl w:val="0"/>
                <w:numId w:val="4"/>
              </w:numPr>
              <w:tabs>
                <w:tab w:val="num" w:pos="410"/>
              </w:tabs>
              <w:spacing w:before="60" w:after="60" w:line="276" w:lineRule="auto"/>
              <w:ind w:left="424" w:hanging="462"/>
              <w:rPr>
                <w:rFonts w:cs="Arial"/>
              </w:rPr>
            </w:pPr>
            <w:r>
              <w:rPr>
                <w:rFonts w:cs="Arial"/>
              </w:rPr>
              <w:t>This article used more technical nutritional terms which were sometimes hard to understand but overall was clear and well formatted. Sub topics in the article also make it easier to locate information quicker</w:t>
            </w:r>
          </w:p>
        </w:tc>
      </w:tr>
    </w:tbl>
    <w:p w14:paraId="1CAA63A4" w14:textId="77777777" w:rsidR="00EC2E26" w:rsidRDefault="00EC2E26">
      <w:pPr>
        <w:rPr>
          <w:rFonts w:cs="Arial"/>
          <w:b/>
          <w:bCs/>
          <w:sz w:val="28"/>
          <w:szCs w:val="28"/>
          <w:lang w:eastAsia="zh-CN"/>
        </w:rPr>
      </w:pPr>
    </w:p>
    <w:p w14:paraId="4FBD47DE" w14:textId="77777777" w:rsidR="00EC2E26" w:rsidRDefault="00EC2E26">
      <w:pPr>
        <w:rPr>
          <w:rFonts w:cs="Arial"/>
          <w:b/>
          <w:bCs/>
          <w:sz w:val="28"/>
          <w:szCs w:val="28"/>
          <w:lang w:eastAsia="zh-CN"/>
        </w:rPr>
      </w:pPr>
    </w:p>
    <w:p w14:paraId="2B7AFFD1" w14:textId="77777777" w:rsidR="00EC2E26" w:rsidRDefault="00EC2E26">
      <w:pPr>
        <w:rPr>
          <w:rFonts w:cs="Arial"/>
          <w:b/>
          <w:bCs/>
          <w:sz w:val="28"/>
          <w:szCs w:val="28"/>
          <w:lang w:eastAsia="zh-CN"/>
        </w:rPr>
      </w:pPr>
    </w:p>
    <w:p w14:paraId="28B4CB8B" w14:textId="77777777" w:rsidR="00EC2E26" w:rsidRDefault="00EC2E26">
      <w:pPr>
        <w:rPr>
          <w:rFonts w:cs="Arial"/>
          <w:b/>
          <w:bCs/>
          <w:sz w:val="28"/>
          <w:szCs w:val="28"/>
          <w:lang w:eastAsia="zh-CN"/>
        </w:rPr>
      </w:pPr>
    </w:p>
    <w:p w14:paraId="3AF16C70" w14:textId="77777777" w:rsidR="00EC2E26" w:rsidRDefault="00EC2E26">
      <w:pPr>
        <w:rPr>
          <w:rFonts w:cs="Arial"/>
          <w:b/>
          <w:bCs/>
          <w:sz w:val="28"/>
          <w:szCs w:val="28"/>
          <w:lang w:eastAsia="zh-CN"/>
        </w:rPr>
      </w:pPr>
    </w:p>
    <w:p w14:paraId="5AD9CF77" w14:textId="77777777" w:rsidR="00EC2E26" w:rsidRDefault="00EC2E26">
      <w:pPr>
        <w:rPr>
          <w:rFonts w:cs="Arial"/>
          <w:b/>
          <w:bCs/>
          <w:sz w:val="28"/>
          <w:szCs w:val="28"/>
          <w:lang w:eastAsia="zh-CN"/>
        </w:rPr>
      </w:pPr>
    </w:p>
    <w:p w14:paraId="70F8ECB5" w14:textId="77777777" w:rsidR="00EC2E26" w:rsidRDefault="00EC2E26">
      <w:pPr>
        <w:rPr>
          <w:rFonts w:cs="Arial"/>
          <w:b/>
          <w:bCs/>
          <w:sz w:val="28"/>
          <w:szCs w:val="28"/>
          <w:lang w:eastAsia="zh-CN"/>
        </w:rPr>
      </w:pPr>
    </w:p>
    <w:p w14:paraId="189DCBD9" w14:textId="77777777" w:rsidR="00EC2E26" w:rsidRDefault="00EC2E26">
      <w:pPr>
        <w:rPr>
          <w:rFonts w:cs="Arial"/>
          <w:b/>
          <w:bCs/>
          <w:sz w:val="28"/>
          <w:szCs w:val="28"/>
          <w:lang w:eastAsia="zh-CN"/>
        </w:rPr>
      </w:pPr>
    </w:p>
    <w:p w14:paraId="78A2137A" w14:textId="77777777" w:rsidR="00EC2E26" w:rsidRDefault="00EC2E26">
      <w:pPr>
        <w:rPr>
          <w:rFonts w:cs="Arial"/>
          <w:b/>
          <w:bCs/>
          <w:sz w:val="28"/>
          <w:szCs w:val="28"/>
          <w:lang w:eastAsia="zh-CN"/>
        </w:rPr>
      </w:pPr>
    </w:p>
    <w:p w14:paraId="7CD232BE" w14:textId="77777777" w:rsidR="00EC2E26" w:rsidRDefault="00EC2E26">
      <w:pPr>
        <w:rPr>
          <w:rFonts w:cs="Arial"/>
          <w:b/>
          <w:bCs/>
          <w:sz w:val="28"/>
          <w:szCs w:val="28"/>
          <w:lang w:eastAsia="zh-CN"/>
        </w:rPr>
      </w:pPr>
    </w:p>
    <w:p w14:paraId="26F193F1" w14:textId="77777777" w:rsidR="00EC2E26" w:rsidRDefault="00EC2E26">
      <w:pPr>
        <w:rPr>
          <w:rFonts w:cs="Arial"/>
          <w:b/>
          <w:bCs/>
          <w:sz w:val="28"/>
          <w:szCs w:val="28"/>
          <w:lang w:eastAsia="zh-CN"/>
        </w:rPr>
      </w:pPr>
    </w:p>
    <w:p w14:paraId="1CC55434" w14:textId="77777777" w:rsidR="00EC2E26" w:rsidRDefault="00EC2E26">
      <w:pPr>
        <w:rPr>
          <w:rFonts w:cs="Arial"/>
          <w:b/>
          <w:bCs/>
          <w:sz w:val="28"/>
          <w:szCs w:val="28"/>
          <w:lang w:eastAsia="zh-CN"/>
        </w:rPr>
      </w:pPr>
    </w:p>
    <w:p w14:paraId="593C0596" w14:textId="77777777" w:rsidR="00EC2E26" w:rsidRDefault="00EC2E26">
      <w:pPr>
        <w:rPr>
          <w:rFonts w:cs="Arial"/>
          <w:b/>
          <w:bCs/>
          <w:sz w:val="28"/>
          <w:szCs w:val="28"/>
          <w:lang w:eastAsia="zh-CN"/>
        </w:rPr>
      </w:pPr>
    </w:p>
    <w:p w14:paraId="6EAF3C42" w14:textId="77777777" w:rsidR="00EC2E26" w:rsidRDefault="00EC2E26">
      <w:pPr>
        <w:rPr>
          <w:rFonts w:cs="Arial"/>
          <w:b/>
          <w:bCs/>
          <w:sz w:val="28"/>
          <w:szCs w:val="28"/>
          <w:lang w:eastAsia="zh-CN"/>
        </w:rPr>
      </w:pPr>
    </w:p>
    <w:p w14:paraId="53A797FA" w14:textId="77777777" w:rsidR="00EC2E26" w:rsidRDefault="00EC2E26">
      <w:pPr>
        <w:rPr>
          <w:rFonts w:cs="Arial"/>
          <w:b/>
          <w:bCs/>
          <w:sz w:val="28"/>
          <w:szCs w:val="28"/>
          <w:lang w:eastAsia="zh-CN"/>
        </w:rPr>
      </w:pPr>
    </w:p>
    <w:p w14:paraId="5F7E3027" w14:textId="77777777" w:rsidR="00EC2E26" w:rsidRDefault="00EC2E26">
      <w:pPr>
        <w:rPr>
          <w:rFonts w:cs="Arial"/>
          <w:b/>
          <w:bCs/>
          <w:sz w:val="28"/>
          <w:szCs w:val="28"/>
          <w:lang w:eastAsia="zh-CN"/>
        </w:rPr>
      </w:pPr>
    </w:p>
    <w:p w14:paraId="070A3C50" w14:textId="77777777" w:rsidR="00EC2E26" w:rsidRDefault="00EC2E26">
      <w:pPr>
        <w:rPr>
          <w:rFonts w:cs="Arial"/>
          <w:b/>
          <w:bCs/>
          <w:sz w:val="28"/>
          <w:szCs w:val="28"/>
          <w:lang w:eastAsia="zh-CN"/>
        </w:rPr>
      </w:pPr>
    </w:p>
    <w:p w14:paraId="2EB86B02" w14:textId="77777777" w:rsidR="00EC2E26" w:rsidRDefault="00EC2E26">
      <w:pPr>
        <w:rPr>
          <w:rFonts w:cs="Arial"/>
          <w:b/>
          <w:bCs/>
          <w:sz w:val="28"/>
          <w:szCs w:val="28"/>
          <w:lang w:eastAsia="zh-CN"/>
        </w:rPr>
      </w:pPr>
    </w:p>
    <w:p w14:paraId="73EDEA10" w14:textId="77777777" w:rsidR="00EC2E26" w:rsidRDefault="00EC2E26">
      <w:pPr>
        <w:rPr>
          <w:rFonts w:cs="Arial"/>
          <w:b/>
          <w:bCs/>
          <w:sz w:val="28"/>
          <w:szCs w:val="28"/>
          <w:lang w:eastAsia="zh-CN"/>
        </w:rPr>
      </w:pPr>
    </w:p>
    <w:p w14:paraId="09396CD0" w14:textId="77777777" w:rsidR="00EC2E26" w:rsidRDefault="00EC2E26">
      <w:pPr>
        <w:rPr>
          <w:rFonts w:cs="Arial"/>
          <w:b/>
          <w:bCs/>
          <w:sz w:val="28"/>
          <w:szCs w:val="28"/>
          <w:lang w:eastAsia="zh-CN"/>
        </w:rPr>
      </w:pPr>
    </w:p>
    <w:p w14:paraId="7B102AEB" w14:textId="77777777" w:rsidR="00EC2E26" w:rsidRDefault="00EC2E26">
      <w:pPr>
        <w:rPr>
          <w:rFonts w:cs="Arial"/>
          <w:b/>
          <w:bCs/>
          <w:sz w:val="28"/>
          <w:szCs w:val="28"/>
          <w:lang w:eastAsia="zh-CN"/>
        </w:rPr>
      </w:pPr>
    </w:p>
    <w:p w14:paraId="364B84E3" w14:textId="77777777" w:rsidR="00EC2E26" w:rsidRDefault="00EC2E26">
      <w:pPr>
        <w:rPr>
          <w:rFonts w:cs="Arial"/>
          <w:b/>
          <w:bCs/>
          <w:sz w:val="28"/>
          <w:szCs w:val="28"/>
          <w:lang w:eastAsia="zh-CN"/>
        </w:rPr>
      </w:pPr>
    </w:p>
    <w:p w14:paraId="0A35DAB3" w14:textId="77777777" w:rsidR="00EC2E26" w:rsidRDefault="00EC2E26">
      <w:pPr>
        <w:rPr>
          <w:rFonts w:cs="Arial"/>
          <w:b/>
          <w:bCs/>
          <w:sz w:val="28"/>
          <w:szCs w:val="28"/>
          <w:lang w:eastAsia="zh-CN"/>
        </w:rPr>
      </w:pPr>
    </w:p>
    <w:p w14:paraId="4F13BD86" w14:textId="77777777" w:rsidR="00EC2E26" w:rsidRDefault="00EC2E26">
      <w:pPr>
        <w:rPr>
          <w:rFonts w:cs="Arial"/>
          <w:b/>
          <w:bCs/>
          <w:sz w:val="28"/>
          <w:szCs w:val="28"/>
          <w:lang w:eastAsia="zh-CN"/>
        </w:rPr>
      </w:pPr>
    </w:p>
    <w:p w14:paraId="435A95DF" w14:textId="77777777" w:rsidR="00EC2E26" w:rsidRDefault="00EC2E26">
      <w:pPr>
        <w:rPr>
          <w:rFonts w:cs="Arial"/>
          <w:b/>
          <w:bCs/>
          <w:sz w:val="28"/>
          <w:szCs w:val="28"/>
          <w:lang w:eastAsia="zh-CN"/>
        </w:rPr>
      </w:pPr>
    </w:p>
    <w:p w14:paraId="05345DD6" w14:textId="77777777" w:rsidR="00EC2E26" w:rsidRDefault="00EC2E26">
      <w:pPr>
        <w:rPr>
          <w:rFonts w:cs="Arial"/>
          <w:b/>
          <w:bCs/>
          <w:sz w:val="28"/>
          <w:szCs w:val="28"/>
          <w:lang w:eastAsia="zh-CN"/>
        </w:rPr>
      </w:pPr>
    </w:p>
    <w:p w14:paraId="45009BB4" w14:textId="77777777" w:rsidR="00EC2E26" w:rsidRDefault="00EC2E26">
      <w:pPr>
        <w:rPr>
          <w:rFonts w:cs="Arial"/>
          <w:b/>
          <w:bCs/>
          <w:sz w:val="28"/>
          <w:szCs w:val="28"/>
          <w:lang w:eastAsia="zh-CN"/>
        </w:rPr>
      </w:pPr>
    </w:p>
    <w:p w14:paraId="436234BD" w14:textId="77777777" w:rsidR="00EC2E26" w:rsidRDefault="00EC2E26">
      <w:pPr>
        <w:rPr>
          <w:rFonts w:cs="Arial"/>
          <w:b/>
          <w:bCs/>
          <w:sz w:val="28"/>
          <w:szCs w:val="28"/>
          <w:lang w:eastAsia="zh-CN"/>
        </w:rPr>
      </w:pPr>
    </w:p>
    <w:p w14:paraId="298E032A" w14:textId="77777777" w:rsidR="00EC2E26" w:rsidRDefault="00EC2E26">
      <w:pPr>
        <w:rPr>
          <w:rFonts w:cs="Arial"/>
          <w:b/>
          <w:bCs/>
          <w:sz w:val="28"/>
          <w:szCs w:val="28"/>
          <w:lang w:eastAsia="zh-CN"/>
        </w:rPr>
      </w:pPr>
    </w:p>
    <w:p w14:paraId="481C2731" w14:textId="77777777" w:rsidR="00EC2E26" w:rsidRDefault="00EC2E26">
      <w:pPr>
        <w:rPr>
          <w:rFonts w:cs="Arial"/>
          <w:b/>
          <w:bCs/>
          <w:sz w:val="28"/>
          <w:szCs w:val="28"/>
          <w:lang w:eastAsia="zh-CN"/>
        </w:rPr>
      </w:pPr>
    </w:p>
    <w:p w14:paraId="7B1860D5" w14:textId="77777777" w:rsidR="00EC2E26" w:rsidRDefault="00EC2E26">
      <w:pPr>
        <w:rPr>
          <w:rFonts w:cs="Arial"/>
          <w:b/>
          <w:bCs/>
          <w:sz w:val="28"/>
          <w:szCs w:val="28"/>
          <w:lang w:eastAsia="zh-CN"/>
        </w:rPr>
      </w:pPr>
    </w:p>
    <w:p w14:paraId="7147CA01" w14:textId="77777777" w:rsidR="00EC2E26" w:rsidRDefault="00EC2E26">
      <w:pPr>
        <w:rPr>
          <w:rFonts w:cs="Arial"/>
          <w:b/>
          <w:bCs/>
          <w:sz w:val="28"/>
          <w:szCs w:val="28"/>
          <w:lang w:eastAsia="zh-CN"/>
        </w:rPr>
      </w:pPr>
    </w:p>
    <w:p w14:paraId="6A1D87AA" w14:textId="77777777" w:rsidR="00EC2E26" w:rsidRDefault="00EC2E26">
      <w:pPr>
        <w:rPr>
          <w:rFonts w:cs="Arial"/>
          <w:b/>
          <w:bCs/>
          <w:sz w:val="28"/>
          <w:szCs w:val="28"/>
          <w:lang w:eastAsia="zh-CN"/>
        </w:rPr>
      </w:pPr>
    </w:p>
    <w:p w14:paraId="09EA75FA" w14:textId="77777777" w:rsidR="00EC2E26" w:rsidRDefault="00EC2E26">
      <w:pPr>
        <w:rPr>
          <w:rFonts w:cs="Arial"/>
          <w:b/>
          <w:bCs/>
          <w:sz w:val="28"/>
          <w:szCs w:val="28"/>
          <w:lang w:eastAsia="zh-CN"/>
        </w:rPr>
      </w:pPr>
    </w:p>
    <w:p w14:paraId="02BCBCE9" w14:textId="77777777" w:rsidR="00EC2E26" w:rsidRDefault="00EC2E26">
      <w:pPr>
        <w:rPr>
          <w:rFonts w:cs="Arial"/>
          <w:b/>
          <w:bCs/>
          <w:sz w:val="28"/>
          <w:szCs w:val="28"/>
          <w:lang w:eastAsia="zh-CN"/>
        </w:rPr>
      </w:pPr>
    </w:p>
    <w:p w14:paraId="788CB1D9" w14:textId="77777777" w:rsidR="00EC2E26" w:rsidRDefault="00EC2E26">
      <w:pPr>
        <w:rPr>
          <w:rFonts w:cs="Arial"/>
          <w:b/>
          <w:bCs/>
          <w:sz w:val="28"/>
          <w:szCs w:val="28"/>
          <w:lang w:eastAsia="zh-CN"/>
        </w:rPr>
      </w:pPr>
    </w:p>
    <w:p w14:paraId="64EE70E7" w14:textId="77777777" w:rsidR="008B28D7" w:rsidRDefault="008B28D7">
      <w:pPr>
        <w:rPr>
          <w:rFonts w:cs="Arial"/>
          <w:b/>
          <w:bCs/>
          <w:sz w:val="28"/>
          <w:szCs w:val="28"/>
          <w:lang w:eastAsia="zh-CN"/>
        </w:rPr>
      </w:pPr>
    </w:p>
    <w:p w14:paraId="2A6E3F36" w14:textId="77777777" w:rsidR="008B28D7" w:rsidRDefault="008B28D7">
      <w:pPr>
        <w:rPr>
          <w:rFonts w:cs="Arial"/>
          <w:b/>
          <w:bCs/>
          <w:sz w:val="28"/>
          <w:szCs w:val="28"/>
          <w:lang w:eastAsia="zh-CN"/>
        </w:rPr>
      </w:pPr>
    </w:p>
    <w:p w14:paraId="627BC6AB" w14:textId="77777777" w:rsidR="008B28D7" w:rsidRDefault="008B28D7">
      <w:pPr>
        <w:rPr>
          <w:rFonts w:cs="Arial"/>
          <w:b/>
          <w:bCs/>
          <w:sz w:val="28"/>
          <w:szCs w:val="28"/>
          <w:lang w:eastAsia="zh-CN"/>
        </w:rPr>
      </w:pPr>
    </w:p>
    <w:p w14:paraId="418175F9" w14:textId="77777777" w:rsidR="008B28D7" w:rsidRDefault="008B28D7">
      <w:pPr>
        <w:rPr>
          <w:rFonts w:cs="Arial"/>
          <w:b/>
          <w:bCs/>
          <w:sz w:val="28"/>
          <w:szCs w:val="28"/>
          <w:lang w:eastAsia="zh-CN"/>
        </w:rPr>
      </w:pPr>
    </w:p>
    <w:p w14:paraId="488FCDFD" w14:textId="77777777" w:rsidR="00EC2E26" w:rsidRDefault="00EC2E26">
      <w:pPr>
        <w:rPr>
          <w:rFonts w:cs="Arial"/>
          <w:b/>
          <w:bCs/>
          <w:sz w:val="28"/>
          <w:szCs w:val="28"/>
          <w:lang w:eastAsia="zh-CN"/>
        </w:rPr>
      </w:pPr>
    </w:p>
    <w:p w14:paraId="4FDE3C00" w14:textId="77777777" w:rsidR="00505215" w:rsidRDefault="00C65DD5">
      <w:pPr>
        <w:rPr>
          <w:rFonts w:cs="Arial"/>
          <w:b/>
          <w:bCs/>
          <w:sz w:val="28"/>
          <w:szCs w:val="28"/>
          <w:lang w:eastAsia="zh-CN"/>
        </w:rPr>
      </w:pPr>
      <w:r>
        <w:rPr>
          <w:rFonts w:cs="Arial"/>
          <w:b/>
          <w:bCs/>
          <w:sz w:val="28"/>
          <w:szCs w:val="28"/>
          <w:lang w:eastAsia="zh-CN"/>
        </w:rPr>
        <w:lastRenderedPageBreak/>
        <w:t>Contemporary research indicates that grass fed beef is nutritionally superior to grain fed beef. Considering this, should grain fed beef be labelled on packaging to allow consumers to make more informed decision?</w:t>
      </w:r>
    </w:p>
    <w:p w14:paraId="1BB0A4B8" w14:textId="77777777" w:rsidR="00C65DD5" w:rsidRDefault="00F062CB">
      <w:pPr>
        <w:rPr>
          <w:rFonts w:cs="Arial"/>
          <w:b/>
          <w:bCs/>
          <w:sz w:val="24"/>
          <w:lang w:eastAsia="zh-CN"/>
        </w:rPr>
      </w:pPr>
      <w:r>
        <w:rPr>
          <w:rFonts w:cs="Arial"/>
          <w:noProof/>
          <w:szCs w:val="22"/>
          <w:lang w:eastAsia="zh-CN"/>
        </w:rPr>
        <mc:AlternateContent>
          <mc:Choice Requires="wps">
            <w:drawing>
              <wp:anchor distT="0" distB="0" distL="114300" distR="114300" simplePos="0" relativeHeight="251660288" behindDoc="0" locked="0" layoutInCell="1" allowOverlap="1" wp14:anchorId="4D6AEC1E" wp14:editId="19F122C0">
                <wp:simplePos x="0" y="0"/>
                <wp:positionH relativeFrom="column">
                  <wp:posOffset>5518150</wp:posOffset>
                </wp:positionH>
                <wp:positionV relativeFrom="paragraph">
                  <wp:posOffset>6350</wp:posOffset>
                </wp:positionV>
                <wp:extent cx="1117600" cy="1143000"/>
                <wp:effectExtent l="6350" t="0" r="6350" b="0"/>
                <wp:wrapThrough wrapText="bothSides">
                  <wp:wrapPolygon edited="0">
                    <wp:start x="0" y="0"/>
                    <wp:lineTo x="21600" y="0"/>
                    <wp:lineTo x="21600" y="21600"/>
                    <wp:lineTo x="0" y="21600"/>
                    <wp:lineTo x="0" y="0"/>
                  </wp:wrapPolygon>
                </wp:wrapThrough>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1430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FB06333" w14:textId="77777777" w:rsidR="000C5545" w:rsidRPr="00BC35E7" w:rsidRDefault="000C5545" w:rsidP="00BC35E7">
                            <w:pPr>
                              <w:rPr>
                                <w:b/>
                                <w:sz w:val="18"/>
                                <w:szCs w:val="18"/>
                              </w:rPr>
                            </w:pPr>
                            <w:r w:rsidRPr="00BC35E7">
                              <w:rPr>
                                <w:b/>
                                <w:sz w:val="18"/>
                                <w:szCs w:val="18"/>
                              </w:rPr>
                              <w:t>Analysis and Evaluation:</w:t>
                            </w:r>
                          </w:p>
                          <w:p w14:paraId="0CDA79DE" w14:textId="77777777" w:rsidR="000C5545" w:rsidRPr="00BC35E7" w:rsidRDefault="000C5545" w:rsidP="00BC35E7">
                            <w:pPr>
                              <w:rPr>
                                <w:sz w:val="18"/>
                                <w:szCs w:val="18"/>
                              </w:rPr>
                            </w:pPr>
                            <w:r w:rsidRPr="00BC35E7">
                              <w:rPr>
                                <w:sz w:val="18"/>
                                <w:szCs w:val="18"/>
                                <w:highlight w:val="yellow"/>
                              </w:rPr>
                              <w:t>Clearly and logically analyses data and their connections with concepts,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8" o:spid="_x0000_s1027" type="#_x0000_t202" style="position:absolute;margin-left:434.5pt;margin-top:.5pt;width:88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" fillcolor="yellow" stroked="f">
                <v:textbox inset=",7.2pt,,7.2pt">
                  <w:txbxContent>
                    <w:p w14:paraId="5FB06333" w14:textId="77777777" w:rsidR="000C5545" w:rsidRPr="00BC35E7" w:rsidRDefault="000C5545" w:rsidP="00BC35E7">
                      <w:pPr>
                        <w:rPr>
                          <w:b/>
                          <w:sz w:val="18"/>
                          <w:szCs w:val="18"/>
                        </w:rPr>
                      </w:pPr>
                      <w:r w:rsidRPr="00BC35E7">
                        <w:rPr>
                          <w:b/>
                          <w:sz w:val="18"/>
                          <w:szCs w:val="18"/>
                        </w:rPr>
                        <w:t>Analysis and Evaluation:</w:t>
                      </w:r>
                    </w:p>
                    <w:p w14:paraId="0CDA79DE" w14:textId="77777777" w:rsidR="000C5545" w:rsidRPr="00BC35E7" w:rsidRDefault="000C5545" w:rsidP="00BC35E7">
                      <w:pPr>
                        <w:rPr>
                          <w:sz w:val="18"/>
                          <w:szCs w:val="18"/>
                        </w:rPr>
                      </w:pPr>
                      <w:r w:rsidRPr="00BC35E7">
                        <w:rPr>
                          <w:sz w:val="18"/>
                          <w:szCs w:val="18"/>
                          <w:highlight w:val="yellow"/>
                        </w:rPr>
                        <w:t>Clearly and logically analyses data and their connections with concepts,</w:t>
                      </w:r>
                    </w:p>
                  </w:txbxContent>
                </v:textbox>
                <w10:wrap type="through"/>
              </v:shape>
            </w:pict>
          </mc:Fallback>
        </mc:AlternateContent>
      </w:r>
    </w:p>
    <w:p w14:paraId="62ABDCB7" w14:textId="77777777" w:rsidR="00C65DD5" w:rsidRDefault="00C65DD5" w:rsidP="00505215">
      <w:pPr>
        <w:rPr>
          <w:rFonts w:cs="Arial"/>
          <w:szCs w:val="22"/>
          <w:lang w:eastAsia="zh-CN"/>
        </w:rPr>
      </w:pPr>
      <w:r>
        <w:rPr>
          <w:rFonts w:cs="Arial"/>
          <w:szCs w:val="22"/>
          <w:lang w:eastAsia="zh-CN"/>
        </w:rPr>
        <w:t>Research surrounding grass-</w:t>
      </w:r>
      <w:r w:rsidR="00505215" w:rsidRPr="00F42F17">
        <w:rPr>
          <w:rFonts w:cs="Arial"/>
          <w:szCs w:val="22"/>
          <w:lang w:eastAsia="zh-CN"/>
        </w:rPr>
        <w:t xml:space="preserve">fed beef has </w:t>
      </w:r>
      <w:r>
        <w:rPr>
          <w:rFonts w:cs="Arial"/>
          <w:szCs w:val="22"/>
          <w:lang w:eastAsia="zh-CN"/>
        </w:rPr>
        <w:t>continually shown there is a significant nutritional difference when compared to grain-fed beef making it more beneficial for our consumptions and subsequent health. This includes its lower total fat content, high omega 3 and 6 levels and grass-fed beef’s increased amount of micronutrients. Packaging of beefs and labels of beef at butchers often have limited information as to whether the beef is grass or grain-fed. This can often cause consumers to be unaware of the nutritional differences between the two beef types or even that there are different types of beef. Due to this, consumers are more likely to make less informed decisions about the type of beef they are purchasing.</w:t>
      </w:r>
    </w:p>
    <w:p w14:paraId="763F4952" w14:textId="77777777" w:rsidR="00C65DD5" w:rsidRDefault="00C65DD5" w:rsidP="00505215">
      <w:pPr>
        <w:rPr>
          <w:rFonts w:cs="Arial"/>
          <w:szCs w:val="22"/>
          <w:lang w:eastAsia="zh-CN"/>
        </w:rPr>
      </w:pPr>
    </w:p>
    <w:p w14:paraId="74ECBDC1" w14:textId="77777777" w:rsidR="00180E69" w:rsidRDefault="00C65DD5" w:rsidP="00C65DD5">
      <w:pPr>
        <w:rPr>
          <w:rFonts w:cs="Arial"/>
          <w:szCs w:val="22"/>
          <w:lang w:eastAsia="zh-CN"/>
        </w:rPr>
      </w:pPr>
      <w:r>
        <w:rPr>
          <w:rFonts w:cs="Arial"/>
          <w:szCs w:val="22"/>
          <w:lang w:eastAsia="zh-CN"/>
        </w:rPr>
        <w:t xml:space="preserve">Most cows share similar lifestyles for the first 6 – 12 months of their life, feeding on milk and grass. After this time however, grain-fed cows are moved to feedlots. Often these are large feedlots known as Concentrated Animal Feeding Operations (CAFOs). Here the cows are rapidly fattened with a grain based food. </w:t>
      </w:r>
      <w:r w:rsidR="00180E69">
        <w:rPr>
          <w:rFonts w:cs="Arial"/>
          <w:szCs w:val="22"/>
          <w:lang w:eastAsia="zh-CN"/>
        </w:rPr>
        <w:t>Cows living here are often also given drugs and hormones to promote growth and antibiotics so they can withstand unsanitary feedlot conditions. Grass-fed cows continue a much more natural lifestyle and continue living in grasslands, grazing on pasture and growing at a much slower rate to the grain fed cows. (Kris Gunnars, 2014)</w:t>
      </w:r>
    </w:p>
    <w:p w14:paraId="393895C4" w14:textId="77777777" w:rsidR="00180E69" w:rsidRDefault="00180E69" w:rsidP="00C65DD5">
      <w:pPr>
        <w:rPr>
          <w:rFonts w:cs="Arial"/>
          <w:szCs w:val="22"/>
          <w:lang w:eastAsia="zh-CN"/>
        </w:rPr>
      </w:pPr>
    </w:p>
    <w:p w14:paraId="4AD65565" w14:textId="77777777" w:rsidR="00180E69" w:rsidRDefault="00F062CB" w:rsidP="00180E69">
      <w:pPr>
        <w:rPr>
          <w:rFonts w:cs="Arial"/>
          <w:szCs w:val="22"/>
          <w:lang w:eastAsia="zh-CN"/>
        </w:rPr>
      </w:pPr>
      <w:r>
        <w:rPr>
          <w:rFonts w:cs="Arial"/>
          <w:noProof/>
          <w:szCs w:val="22"/>
          <w:lang w:eastAsia="zh-CN"/>
        </w:rPr>
        <mc:AlternateContent>
          <mc:Choice Requires="wps">
            <w:drawing>
              <wp:anchor distT="0" distB="0" distL="114300" distR="114300" simplePos="0" relativeHeight="251659264" behindDoc="0" locked="0" layoutInCell="1" allowOverlap="1" wp14:anchorId="52CEF026" wp14:editId="67DFB7D2">
                <wp:simplePos x="0" y="0"/>
                <wp:positionH relativeFrom="column">
                  <wp:posOffset>5518150</wp:posOffset>
                </wp:positionH>
                <wp:positionV relativeFrom="paragraph">
                  <wp:posOffset>186690</wp:posOffset>
                </wp:positionV>
                <wp:extent cx="1117600" cy="1485900"/>
                <wp:effectExtent l="6350" t="0" r="6350" b="4445"/>
                <wp:wrapTight wrapText="bothSides">
                  <wp:wrapPolygon edited="0">
                    <wp:start x="0" y="0"/>
                    <wp:lineTo x="21600" y="0"/>
                    <wp:lineTo x="21600" y="21600"/>
                    <wp:lineTo x="0" y="21600"/>
                    <wp:lineTo x="0" y="0"/>
                  </wp:wrapPolygon>
                </wp:wrapTight>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4859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5A3EB1E" w14:textId="77777777" w:rsidR="000C5545" w:rsidRPr="00BC35E7" w:rsidRDefault="000C5545">
                            <w:pPr>
                              <w:rPr>
                                <w:b/>
                                <w:sz w:val="18"/>
                                <w:szCs w:val="18"/>
                              </w:rPr>
                            </w:pPr>
                            <w:r w:rsidRPr="00BC35E7">
                              <w:rPr>
                                <w:b/>
                                <w:sz w:val="18"/>
                                <w:szCs w:val="18"/>
                              </w:rPr>
                              <w:t>Knowledge and Understanding:</w:t>
                            </w:r>
                          </w:p>
                          <w:p w14:paraId="2C7FC29B" w14:textId="77777777" w:rsidR="000C5545" w:rsidRDefault="000C5545">
                            <w:r w:rsidRPr="00BC35E7">
                              <w:rPr>
                                <w:sz w:val="18"/>
                                <w:szCs w:val="18"/>
                                <w:highlight w:val="yellow"/>
                              </w:rPr>
                              <w:t>Uses knowledge of nutrition perceptively and logically to understand and explain issues related to diet, lifestyle,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 o:spid="_x0000_s1028" type="#_x0000_t202" style="position:absolute;margin-left:434.5pt;margin-top:14.7pt;width:88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" fillcolor="yellow" stroked="f">
                <v:textbox inset=",7.2pt,,7.2pt">
                  <w:txbxContent>
                    <w:p w14:paraId="75A3EB1E" w14:textId="77777777" w:rsidR="000C5545" w:rsidRPr="00BC35E7" w:rsidRDefault="000C5545">
                      <w:pPr>
                        <w:rPr>
                          <w:b/>
                          <w:sz w:val="18"/>
                          <w:szCs w:val="18"/>
                        </w:rPr>
                      </w:pPr>
                      <w:r w:rsidRPr="00BC35E7">
                        <w:rPr>
                          <w:b/>
                          <w:sz w:val="18"/>
                          <w:szCs w:val="18"/>
                        </w:rPr>
                        <w:t>Knowledge and Understanding:</w:t>
                      </w:r>
                    </w:p>
                    <w:p w14:paraId="2C7FC29B" w14:textId="77777777" w:rsidR="000C5545" w:rsidRDefault="000C5545">
                      <w:r w:rsidRPr="00BC35E7">
                        <w:rPr>
                          <w:sz w:val="18"/>
                          <w:szCs w:val="18"/>
                          <w:highlight w:val="yellow"/>
                        </w:rPr>
                        <w:t>Uses knowledge of nutrition perceptively and logically to understand and explain issues related to diet, lifestyle,</w:t>
                      </w:r>
                    </w:p>
                  </w:txbxContent>
                </v:textbox>
                <w10:wrap type="tight"/>
              </v:shape>
            </w:pict>
          </mc:Fallback>
        </mc:AlternateContent>
      </w:r>
      <w:r w:rsidR="00180E69">
        <w:rPr>
          <w:rFonts w:cs="Arial"/>
          <w:szCs w:val="22"/>
          <w:lang w:eastAsia="zh-CN"/>
        </w:rPr>
        <w:t>These differences continue when the beef reaches our plates. Grass-fed beef can be considered more nutrient-dense in comparison to energy dense grain-fed beef. Gram for gram, grass-fed beef contains a lower total fat and kilojoule content that grain-fed beef. (Kris Gunnars, 2014) Essential fatty acid omega 3 is also up to 5 times more abundant in grass-fed beef (Chris Kresser, 2013) This is beneficial to our health as omega 3 can slow to build-up of fatty deposits in the arteries, reducing the chance of atherosclerosis, blood clots and cardiovascular disease. It can also help counteract irregular heartbeat, lower triglyceride levels and is especially important for pregnant women as omega 3 helps with foetal brain growth and development. Levels of omega 6 have been found to be quite similar in both grain and grass-fed beef, however grass-fed beef has been found to contain twice as much conjugated linoleic acid (CLA), an altered form of omega 6. CLA is beneficial to our health as it has antioxidant properties and can lower cholesterol levels preventing heart disease, diabetes and cancer.</w:t>
      </w:r>
      <w:r w:rsidR="00180E69" w:rsidRPr="00180E69">
        <w:rPr>
          <w:rFonts w:cs="Arial"/>
          <w:szCs w:val="22"/>
          <w:lang w:eastAsia="zh-CN"/>
        </w:rPr>
        <w:t xml:space="preserve"> </w:t>
      </w:r>
      <w:r w:rsidR="00180E69">
        <w:rPr>
          <w:rFonts w:cs="Arial"/>
          <w:szCs w:val="22"/>
          <w:lang w:eastAsia="zh-CN"/>
        </w:rPr>
        <w:t>(Chris Kresser, 2013)</w:t>
      </w:r>
    </w:p>
    <w:p w14:paraId="1B96F1B0" w14:textId="77777777" w:rsidR="00180E69" w:rsidRDefault="00180E69" w:rsidP="00180E69">
      <w:pPr>
        <w:rPr>
          <w:rFonts w:cs="Arial"/>
          <w:szCs w:val="22"/>
          <w:lang w:eastAsia="zh-CN"/>
        </w:rPr>
      </w:pPr>
    </w:p>
    <w:p w14:paraId="08C2B94B" w14:textId="1264A401" w:rsidR="00D42266" w:rsidRDefault="00F062CB" w:rsidP="00180E69">
      <w:pPr>
        <w:rPr>
          <w:rFonts w:cs="Arial"/>
          <w:szCs w:val="22"/>
          <w:lang w:eastAsia="zh-CN"/>
        </w:rPr>
      </w:pPr>
      <w:r>
        <w:rPr>
          <w:rFonts w:cs="Arial"/>
          <w:noProof/>
          <w:szCs w:val="22"/>
          <w:lang w:eastAsia="zh-CN"/>
        </w:rPr>
        <mc:AlternateContent>
          <mc:Choice Requires="wps">
            <w:drawing>
              <wp:anchor distT="0" distB="0" distL="114300" distR="114300" simplePos="0" relativeHeight="251665408" behindDoc="0" locked="0" layoutInCell="1" allowOverlap="1" wp14:anchorId="0C9BE136" wp14:editId="531B9A00">
                <wp:simplePos x="0" y="0"/>
                <wp:positionH relativeFrom="column">
                  <wp:posOffset>5518150</wp:posOffset>
                </wp:positionH>
                <wp:positionV relativeFrom="paragraph">
                  <wp:posOffset>62865</wp:posOffset>
                </wp:positionV>
                <wp:extent cx="1117600" cy="1371600"/>
                <wp:effectExtent l="6350" t="0" r="6350" b="0"/>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3716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17D72C4" w14:textId="77777777" w:rsidR="000C5545" w:rsidRPr="00BC35E7" w:rsidRDefault="00F062CB" w:rsidP="000C5545">
                            <w:pPr>
                              <w:rPr>
                                <w:b/>
                                <w:sz w:val="18"/>
                                <w:szCs w:val="18"/>
                              </w:rPr>
                            </w:pPr>
                            <w:r>
                              <w:rPr>
                                <w:b/>
                                <w:sz w:val="18"/>
                                <w:szCs w:val="18"/>
                              </w:rPr>
                              <w:t>Knowledge and Understanding:</w:t>
                            </w:r>
                          </w:p>
                          <w:p w14:paraId="24A8AA63" w14:textId="77777777" w:rsidR="00F062CB" w:rsidRPr="00BF4BD2" w:rsidRDefault="00F062CB" w:rsidP="00F062CB">
                            <w:pPr>
                              <w:pStyle w:val="SOFinalPerformanceTableText"/>
                              <w:spacing w:before="0"/>
                            </w:pPr>
                            <w:r w:rsidRPr="00BF4BD2">
                              <w:rPr>
                                <w:highlight w:val="yellow"/>
                              </w:rPr>
                              <w:t>Demonstrates some depth and breadth of knowledge and understanding of a range of nutrition concepts.</w:t>
                            </w:r>
                            <w:r w:rsidRPr="00BF4BD2">
                              <w:t xml:space="preserve"> </w:t>
                            </w:r>
                          </w:p>
                          <w:p w14:paraId="759D61FE" w14:textId="77777777" w:rsidR="000C5545" w:rsidRPr="00EC2E26" w:rsidRDefault="000C5545" w:rsidP="000C5545">
                            <w:pPr>
                              <w:pStyle w:val="SOFinalPerformanceTableText"/>
                              <w:spacing w:before="0"/>
                            </w:pPr>
                            <w:r w:rsidRPr="00BF4BD2">
                              <w:rPr>
                                <w:highlight w:val="yellow"/>
                              </w:rPr>
                              <w:t>and familiar contexts.</w:t>
                            </w:r>
                          </w:p>
                          <w:p w14:paraId="31C538CC" w14:textId="77777777" w:rsidR="000C5545" w:rsidRDefault="000C5545" w:rsidP="000C554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3" o:spid="_x0000_s1029" type="#_x0000_t202" style="position:absolute;margin-left:434.5pt;margin-top:4.95pt;width:8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" fillcolor="yellow" stroked="f">
                <v:textbox inset=",7.2pt,,7.2pt">
                  <w:txbxContent>
                    <w:p w14:paraId="617D72C4" w14:textId="77777777" w:rsidR="000C5545" w:rsidRPr="00BC35E7" w:rsidRDefault="00F062CB" w:rsidP="000C5545">
                      <w:pPr>
                        <w:rPr>
                          <w:b/>
                          <w:sz w:val="18"/>
                          <w:szCs w:val="18"/>
                        </w:rPr>
                      </w:pPr>
                      <w:r>
                        <w:rPr>
                          <w:b/>
                          <w:sz w:val="18"/>
                          <w:szCs w:val="18"/>
                        </w:rPr>
                        <w:t>Knowledge and Understanding:</w:t>
                      </w:r>
                    </w:p>
                    <w:p w14:paraId="24A8AA63" w14:textId="77777777" w:rsidR="00F062CB" w:rsidRPr="00BF4BD2" w:rsidRDefault="00F062CB" w:rsidP="00F062CB">
                      <w:pPr>
                        <w:pStyle w:val="SOFinalPerformanceTableText"/>
                        <w:spacing w:before="0"/>
                      </w:pPr>
                      <w:r w:rsidRPr="00BF4BD2">
                        <w:rPr>
                          <w:highlight w:val="yellow"/>
                        </w:rPr>
                        <w:t>Demonstrates some depth and breadth of knowledge and understanding of a range of nutrition concepts.</w:t>
                      </w:r>
                      <w:r w:rsidRPr="00BF4BD2">
                        <w:t xml:space="preserve"> </w:t>
                      </w:r>
                    </w:p>
                    <w:p w14:paraId="759D61FE" w14:textId="77777777" w:rsidR="000C5545" w:rsidRPr="00EC2E26" w:rsidRDefault="000C5545" w:rsidP="000C5545">
                      <w:pPr>
                        <w:pStyle w:val="SOFinalPerformanceTableText"/>
                        <w:spacing w:before="0"/>
                      </w:pPr>
                      <w:proofErr w:type="gramStart"/>
                      <w:r w:rsidRPr="00BF4BD2">
                        <w:rPr>
                          <w:highlight w:val="yellow"/>
                        </w:rPr>
                        <w:t>and</w:t>
                      </w:r>
                      <w:proofErr w:type="gramEnd"/>
                      <w:r w:rsidRPr="00BF4BD2">
                        <w:rPr>
                          <w:highlight w:val="yellow"/>
                        </w:rPr>
                        <w:t xml:space="preserve"> familiar contexts.</w:t>
                      </w:r>
                    </w:p>
                    <w:p w14:paraId="31C538CC" w14:textId="77777777" w:rsidR="000C5545" w:rsidRDefault="000C5545" w:rsidP="000C5545"/>
                  </w:txbxContent>
                </v:textbox>
                <w10:wrap type="square"/>
              </v:shape>
            </w:pict>
          </mc:Fallback>
        </mc:AlternateContent>
      </w:r>
      <w:r w:rsidR="00180E69">
        <w:rPr>
          <w:rFonts w:cs="Arial"/>
          <w:szCs w:val="22"/>
          <w:lang w:eastAsia="zh-CN"/>
        </w:rPr>
        <w:t>Micronutrients in crass-fed beef are also significantly more abundant than grain-fed beef</w:t>
      </w:r>
      <w:r w:rsidR="00D42266">
        <w:rPr>
          <w:rFonts w:cs="Arial"/>
          <w:szCs w:val="22"/>
          <w:lang w:eastAsia="zh-CN"/>
        </w:rPr>
        <w:t>,</w:t>
      </w:r>
      <w:r w:rsidR="00180E69">
        <w:rPr>
          <w:rFonts w:cs="Arial"/>
          <w:szCs w:val="22"/>
          <w:lang w:eastAsia="zh-CN"/>
        </w:rPr>
        <w:t xml:space="preserve"> including levels of vitamins A and E</w:t>
      </w:r>
      <w:r w:rsidR="00D42266">
        <w:rPr>
          <w:rFonts w:cs="Arial"/>
          <w:szCs w:val="22"/>
          <w:lang w:eastAsia="zh-CN"/>
        </w:rPr>
        <w:t>.</w:t>
      </w:r>
      <w:r w:rsidR="00180E69">
        <w:rPr>
          <w:rFonts w:cs="Arial"/>
          <w:szCs w:val="22"/>
          <w:lang w:eastAsia="zh-CN"/>
        </w:rPr>
        <w:t xml:space="preserve"> </w:t>
      </w:r>
      <w:r w:rsidR="00D42266">
        <w:rPr>
          <w:rFonts w:cs="Arial"/>
          <w:szCs w:val="22"/>
          <w:lang w:eastAsia="zh-CN"/>
        </w:rPr>
        <w:t xml:space="preserve">(Kris Gunnars, 2014) Vitamin A (beta carotene) is found in pigment plants, which is why there are higher levels found in grass-fed beef. The vitamin assists in night vision, cell reproduction and normal growth of bones and teeth. IT also helps protect eye tissues and surface skin tissues from infection. Vitamin E (tocopherols) is an important nutrient as it is an antioxidant. This is </w:t>
      </w:r>
      <w:r w:rsidR="00067C0D">
        <w:rPr>
          <w:rFonts w:cs="Arial"/>
          <w:szCs w:val="22"/>
          <w:lang w:eastAsia="zh-CN"/>
        </w:rPr>
        <w:t>an</w:t>
      </w:r>
      <w:r w:rsidR="00D42266">
        <w:rPr>
          <w:rFonts w:cs="Arial"/>
          <w:szCs w:val="22"/>
          <w:lang w:eastAsia="zh-CN"/>
        </w:rPr>
        <w:t xml:space="preserve"> important compound in beef as it prevents vitamin A and sensitive fat cells, omega 3 and 6 from undergoing oxidation. (Chris Kresser, 2013) Grain-fed beef has little nutritional superiority to grass-fed beef, however it does contain higher levels of B group vitamins and is also slightly higher in protein.</w:t>
      </w:r>
      <w:r w:rsidR="00D42266" w:rsidRPr="00D42266">
        <w:rPr>
          <w:rFonts w:cs="Arial"/>
          <w:szCs w:val="22"/>
          <w:lang w:eastAsia="zh-CN"/>
        </w:rPr>
        <w:t xml:space="preserve"> </w:t>
      </w:r>
      <w:r w:rsidR="00D42266">
        <w:rPr>
          <w:rFonts w:cs="Arial"/>
          <w:szCs w:val="22"/>
          <w:lang w:eastAsia="zh-CN"/>
        </w:rPr>
        <w:t xml:space="preserve">(Kris Gunnars, 2014) </w:t>
      </w:r>
    </w:p>
    <w:p w14:paraId="314B293F" w14:textId="77777777" w:rsidR="00D42266" w:rsidRDefault="00D42266" w:rsidP="00180E69">
      <w:pPr>
        <w:rPr>
          <w:rFonts w:cs="Arial"/>
          <w:szCs w:val="22"/>
          <w:lang w:eastAsia="zh-CN"/>
        </w:rPr>
      </w:pPr>
    </w:p>
    <w:p w14:paraId="2B7A15CD" w14:textId="77777777" w:rsidR="00D42266" w:rsidRDefault="00D42266" w:rsidP="00180E69">
      <w:pPr>
        <w:rPr>
          <w:rFonts w:cs="Arial"/>
          <w:szCs w:val="22"/>
          <w:lang w:eastAsia="zh-CN"/>
        </w:rPr>
      </w:pPr>
      <w:r>
        <w:rPr>
          <w:rFonts w:cs="Arial"/>
          <w:szCs w:val="22"/>
          <w:lang w:eastAsia="zh-CN"/>
        </w:rPr>
        <w:t xml:space="preserve">Although research shows that grain-fed beef is significantly less nutritious in comparison to grass-fed beef, there is little packaging or advertising on beef products that indicate any specific type. As a consequence of this, consumers are misled and disadvantaged in making educated decisions on the type of beef they would like to purchase. Most beef in supermarkets is grain-fed unless </w:t>
      </w:r>
      <w:r>
        <w:rPr>
          <w:rFonts w:cs="Arial"/>
          <w:szCs w:val="22"/>
          <w:lang w:eastAsia="zh-CN"/>
        </w:rPr>
        <w:lastRenderedPageBreak/>
        <w:t>otherwise indicated, however this is not well communicated as see in many catalogues (see figures 1.1 and 1.2)</w:t>
      </w:r>
    </w:p>
    <w:p w14:paraId="05A330FE" w14:textId="77777777" w:rsidR="00D42266" w:rsidRDefault="00F062CB" w:rsidP="00180E69">
      <w:pPr>
        <w:rPr>
          <w:rFonts w:cs="Arial"/>
          <w:szCs w:val="22"/>
          <w:lang w:eastAsia="zh-CN"/>
        </w:rPr>
      </w:pPr>
      <w:r>
        <w:rPr>
          <w:noProof/>
          <w:lang w:eastAsia="zh-CN"/>
        </w:rPr>
        <mc:AlternateContent>
          <mc:Choice Requires="wps">
            <w:drawing>
              <wp:anchor distT="0" distB="0" distL="114300" distR="114300" simplePos="0" relativeHeight="251662336" behindDoc="0" locked="0" layoutInCell="1" allowOverlap="1" wp14:anchorId="64EFD37B" wp14:editId="5F90FB96">
                <wp:simplePos x="0" y="0"/>
                <wp:positionH relativeFrom="column">
                  <wp:posOffset>5099050</wp:posOffset>
                </wp:positionH>
                <wp:positionV relativeFrom="paragraph">
                  <wp:posOffset>-1007110</wp:posOffset>
                </wp:positionV>
                <wp:extent cx="1466850" cy="1371600"/>
                <wp:effectExtent l="6350" t="0" r="0" b="0"/>
                <wp:wrapSquare wrapText="bothSides"/>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3716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187601A" w14:textId="77777777" w:rsidR="000C5545" w:rsidRPr="000C5545" w:rsidRDefault="000C5545" w:rsidP="000C5545">
                            <w:pPr>
                              <w:rPr>
                                <w:b/>
                                <w:sz w:val="18"/>
                                <w:szCs w:val="18"/>
                              </w:rPr>
                            </w:pPr>
                            <w:r w:rsidRPr="000C5545">
                              <w:rPr>
                                <w:b/>
                                <w:sz w:val="18"/>
                                <w:szCs w:val="18"/>
                              </w:rPr>
                              <w:t>Knowledge and Understanding:</w:t>
                            </w:r>
                          </w:p>
                          <w:p w14:paraId="117E84C3" w14:textId="77777777" w:rsidR="000C5545" w:rsidRDefault="000C5545" w:rsidP="000C5545">
                            <w:r w:rsidRPr="000C5545">
                              <w:rPr>
                                <w:sz w:val="18"/>
                                <w:szCs w:val="18"/>
                                <w:highlight w:val="yellow"/>
                              </w:rPr>
                              <w:t>Uses a variety of formats to communicate knowledge and understanding of nutrition in different contexts coherently and highly effectively.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0" o:spid="_x0000_s1030" type="#_x0000_t202" style="position:absolute;margin-left:401.5pt;margin-top:-79.25pt;width:115.5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" fillcolor="yellow" stroked="f">
                <v:textbox inset=",7.2pt,,7.2pt">
                  <w:txbxContent>
                    <w:p w14:paraId="1187601A" w14:textId="77777777" w:rsidR="000C5545" w:rsidRPr="000C5545" w:rsidRDefault="000C5545" w:rsidP="000C5545">
                      <w:pPr>
                        <w:rPr>
                          <w:b/>
                          <w:sz w:val="18"/>
                          <w:szCs w:val="18"/>
                        </w:rPr>
                      </w:pPr>
                      <w:r w:rsidRPr="000C5545">
                        <w:rPr>
                          <w:b/>
                          <w:sz w:val="18"/>
                          <w:szCs w:val="18"/>
                        </w:rPr>
                        <w:t>Knowledge and Understanding:</w:t>
                      </w:r>
                    </w:p>
                    <w:p w14:paraId="117E84C3" w14:textId="77777777" w:rsidR="000C5545" w:rsidRDefault="000C5545" w:rsidP="000C5545">
                      <w:r w:rsidRPr="000C5545">
                        <w:rPr>
                          <w:sz w:val="18"/>
                          <w:szCs w:val="18"/>
                          <w:highlight w:val="yellow"/>
                        </w:rPr>
                        <w:t>Uses a variety of formats to communicate knowledge and understanding of nutrition in different contexts coherently and highly effectively.</w:t>
                      </w:r>
                    </w:p>
                  </w:txbxContent>
                </v:textbox>
                <w10:wrap type="square"/>
              </v:shape>
            </w:pict>
          </mc:Fallback>
        </mc:AlternateContent>
      </w:r>
    </w:p>
    <w:p w14:paraId="609B39BE" w14:textId="77777777" w:rsidR="0090502F" w:rsidRDefault="0090502F" w:rsidP="00180E69">
      <w:pPr>
        <w:rPr>
          <w:noProof/>
          <w:lang w:eastAsia="zh-CN"/>
        </w:rPr>
      </w:pPr>
    </w:p>
    <w:p w14:paraId="3E031414" w14:textId="77777777" w:rsidR="0090502F" w:rsidRDefault="0090502F" w:rsidP="00180E69">
      <w:pPr>
        <w:rPr>
          <w:noProof/>
          <w:lang w:eastAsia="zh-CN"/>
        </w:rPr>
      </w:pPr>
      <w:r>
        <w:rPr>
          <w:noProof/>
          <w:lang w:eastAsia="zh-CN"/>
        </w:rPr>
        <w:t xml:space="preserve">            Figure 1.1                                                                          Figure 1.2</w:t>
      </w:r>
    </w:p>
    <w:p w14:paraId="172605E1" w14:textId="77777777" w:rsidR="0090502F" w:rsidRDefault="0090502F" w:rsidP="00180E69">
      <w:pPr>
        <w:rPr>
          <w:noProof/>
          <w:lang w:eastAsia="zh-CN"/>
        </w:rPr>
      </w:pPr>
    </w:p>
    <w:p w14:paraId="28BC4E93" w14:textId="77777777" w:rsidR="0090502F" w:rsidRDefault="00F062CB" w:rsidP="00180E69">
      <w:pPr>
        <w:rPr>
          <w:noProof/>
          <w:lang w:eastAsia="zh-CN"/>
        </w:rPr>
      </w:pPr>
      <w:r>
        <w:rPr>
          <w:noProof/>
          <w:lang w:eastAsia="zh-CN"/>
        </w:rPr>
        <w:drawing>
          <wp:inline distT="0" distB="0" distL="0" distR="0" wp14:anchorId="58108487" wp14:editId="0CB9237C">
            <wp:extent cx="2074545" cy="2929255"/>
            <wp:effectExtent l="0" t="0" r="8255"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4545" cy="2929255"/>
                    </a:xfrm>
                    <a:prstGeom prst="rect">
                      <a:avLst/>
                    </a:prstGeom>
                    <a:noFill/>
                    <a:ln>
                      <a:noFill/>
                    </a:ln>
                  </pic:spPr>
                </pic:pic>
              </a:graphicData>
            </a:graphic>
          </wp:inline>
        </w:drawing>
      </w:r>
      <w:r w:rsidR="0090502F">
        <w:rPr>
          <w:noProof/>
          <w:lang w:eastAsia="zh-CN"/>
        </w:rPr>
        <w:t xml:space="preserve">         </w:t>
      </w:r>
      <w:r>
        <w:rPr>
          <w:noProof/>
          <w:lang w:eastAsia="zh-CN"/>
        </w:rPr>
        <w:drawing>
          <wp:inline distT="0" distB="0" distL="0" distR="0" wp14:anchorId="359309DD" wp14:editId="64EE3781">
            <wp:extent cx="3403600" cy="3073400"/>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3600" cy="3073400"/>
                    </a:xfrm>
                    <a:prstGeom prst="rect">
                      <a:avLst/>
                    </a:prstGeom>
                    <a:noFill/>
                    <a:ln>
                      <a:noFill/>
                    </a:ln>
                  </pic:spPr>
                </pic:pic>
              </a:graphicData>
            </a:graphic>
          </wp:inline>
        </w:drawing>
      </w:r>
    </w:p>
    <w:p w14:paraId="5B1F1BF7" w14:textId="77777777" w:rsidR="0090502F" w:rsidRDefault="00F062CB" w:rsidP="00180E69">
      <w:pPr>
        <w:rPr>
          <w:noProof/>
          <w:lang w:eastAsia="zh-CN"/>
        </w:rPr>
      </w:pPr>
      <w:r>
        <w:rPr>
          <w:rFonts w:cs="Arial"/>
          <w:noProof/>
          <w:szCs w:val="22"/>
          <w:lang w:eastAsia="zh-CN"/>
        </w:rPr>
        <mc:AlternateContent>
          <mc:Choice Requires="wps">
            <w:drawing>
              <wp:anchor distT="0" distB="0" distL="114300" distR="114300" simplePos="0" relativeHeight="251663360" behindDoc="0" locked="0" layoutInCell="1" allowOverlap="1" wp14:anchorId="21D43000" wp14:editId="64422532">
                <wp:simplePos x="0" y="0"/>
                <wp:positionH relativeFrom="column">
                  <wp:posOffset>5308600</wp:posOffset>
                </wp:positionH>
                <wp:positionV relativeFrom="paragraph">
                  <wp:posOffset>75565</wp:posOffset>
                </wp:positionV>
                <wp:extent cx="1327150" cy="1143000"/>
                <wp:effectExtent l="0" t="0" r="6350" b="0"/>
                <wp:wrapThrough wrapText="bothSides">
                  <wp:wrapPolygon edited="0">
                    <wp:start x="0" y="0"/>
                    <wp:lineTo x="21600" y="0"/>
                    <wp:lineTo x="21600" y="21600"/>
                    <wp:lineTo x="0" y="21600"/>
                    <wp:lineTo x="0" y="0"/>
                  </wp:wrapPolygon>
                </wp:wrapThrough>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1430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4F114E5" w14:textId="77777777" w:rsidR="000C5545" w:rsidRPr="00BC35E7" w:rsidRDefault="000C5545" w:rsidP="000C5545">
                            <w:pPr>
                              <w:rPr>
                                <w:b/>
                                <w:sz w:val="18"/>
                                <w:szCs w:val="18"/>
                              </w:rPr>
                            </w:pPr>
                            <w:r>
                              <w:rPr>
                                <w:b/>
                                <w:sz w:val="18"/>
                                <w:szCs w:val="18"/>
                              </w:rPr>
                              <w:t>Analysis and Evaluation:</w:t>
                            </w:r>
                          </w:p>
                          <w:p w14:paraId="3FBB783F" w14:textId="77777777" w:rsidR="000C5545" w:rsidRPr="000C5545" w:rsidRDefault="000C5545" w:rsidP="000C5545">
                            <w:pPr>
                              <w:rPr>
                                <w:sz w:val="18"/>
                                <w:szCs w:val="18"/>
                              </w:rPr>
                            </w:pPr>
                            <w:r w:rsidRPr="000C5545">
                              <w:rPr>
                                <w:sz w:val="18"/>
                                <w:szCs w:val="18"/>
                                <w:highlight w:val="yellow"/>
                              </w:rPr>
                              <w:t>Clearly and logically analyses data and their connections with concepts, to formulate</w:t>
                            </w:r>
                            <w:r w:rsidRPr="00BF4BD2">
                              <w:rPr>
                                <w:highlight w:val="yellow"/>
                              </w:rPr>
                              <w:t xml:space="preserve"> </w:t>
                            </w:r>
                            <w:r w:rsidRPr="000C5545">
                              <w:rPr>
                                <w:sz w:val="18"/>
                                <w:szCs w:val="18"/>
                                <w:highlight w:val="yellow"/>
                              </w:rPr>
                              <w:t>consistent conclusions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1" o:spid="_x0000_s1031" type="#_x0000_t202" style="position:absolute;margin-left:418pt;margin-top:5.95pt;width:104.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" fillcolor="yellow" stroked="f">
                <v:textbox inset=",7.2pt,,7.2pt">
                  <w:txbxContent>
                    <w:p w14:paraId="54F114E5" w14:textId="77777777" w:rsidR="000C5545" w:rsidRPr="00BC35E7" w:rsidRDefault="000C5545" w:rsidP="000C5545">
                      <w:pPr>
                        <w:rPr>
                          <w:b/>
                          <w:sz w:val="18"/>
                          <w:szCs w:val="18"/>
                        </w:rPr>
                      </w:pPr>
                      <w:r>
                        <w:rPr>
                          <w:b/>
                          <w:sz w:val="18"/>
                          <w:szCs w:val="18"/>
                        </w:rPr>
                        <w:t>Analysis and Evaluation:</w:t>
                      </w:r>
                    </w:p>
                    <w:p w14:paraId="3FBB783F" w14:textId="77777777" w:rsidR="000C5545" w:rsidRPr="000C5545" w:rsidRDefault="000C5545" w:rsidP="000C5545">
                      <w:pPr>
                        <w:rPr>
                          <w:sz w:val="18"/>
                          <w:szCs w:val="18"/>
                        </w:rPr>
                      </w:pPr>
                      <w:r w:rsidRPr="000C5545">
                        <w:rPr>
                          <w:sz w:val="18"/>
                          <w:szCs w:val="18"/>
                          <w:highlight w:val="yellow"/>
                        </w:rPr>
                        <w:t>Clearly and logically analyses data and their connections with concepts, to formulate</w:t>
                      </w:r>
                      <w:r w:rsidRPr="00BF4BD2">
                        <w:rPr>
                          <w:highlight w:val="yellow"/>
                        </w:rPr>
                        <w:t xml:space="preserve"> </w:t>
                      </w:r>
                      <w:r w:rsidRPr="000C5545">
                        <w:rPr>
                          <w:sz w:val="18"/>
                          <w:szCs w:val="18"/>
                          <w:highlight w:val="yellow"/>
                        </w:rPr>
                        <w:t>consistent conclusions</w:t>
                      </w:r>
                    </w:p>
                  </w:txbxContent>
                </v:textbox>
                <w10:wrap type="through"/>
              </v:shape>
            </w:pict>
          </mc:Fallback>
        </mc:AlternateContent>
      </w:r>
    </w:p>
    <w:p w14:paraId="5380C645" w14:textId="77777777" w:rsidR="0090502F" w:rsidRDefault="0090502F" w:rsidP="0090502F">
      <w:pPr>
        <w:rPr>
          <w:rFonts w:cs="Arial"/>
          <w:szCs w:val="22"/>
          <w:lang w:eastAsia="zh-CN"/>
        </w:rPr>
      </w:pPr>
    </w:p>
    <w:p w14:paraId="0E43225B" w14:textId="77777777" w:rsidR="0090502F" w:rsidRDefault="0090502F" w:rsidP="0090502F">
      <w:pPr>
        <w:rPr>
          <w:rFonts w:cs="Arial"/>
          <w:szCs w:val="22"/>
          <w:lang w:eastAsia="zh-CN"/>
        </w:rPr>
      </w:pPr>
      <w:r>
        <w:rPr>
          <w:rFonts w:cs="Arial"/>
          <w:szCs w:val="22"/>
          <w:lang w:eastAsia="zh-CN"/>
        </w:rPr>
        <w:t>From this is can be seen that often beef is labelled simply as beef with no indication as the whether the meat is grain or grass-fed. Beef is often branded with a range of other labels such as ‘Australian Grown’ and ‘Meat standards Australia’ as seen in figures 1.1 and 1.2, however consumers are often unaware of what exactly each of these labels represents and whether this makes the beef better for them. This is not only troublesome for consumers looking to buy organic or more wholesome cuts of meat but can also be misleading for those with ethical concerns. CHOICE food policy advisor Angela McDougall explains that “When people order grain-fed steak, they may not realise that his means cattle are in a feedlot for 50 or 70- days on a protein-rich diet with the primary objective of fast weight gain.” Labelling for ethical reasons has already been implemented in other food products such as eggs which must indicate whether they are ‘free range’ or ‘caged’ eggs.</w:t>
      </w:r>
    </w:p>
    <w:p w14:paraId="4089B601" w14:textId="77777777" w:rsidR="0090502F" w:rsidRDefault="0090502F" w:rsidP="0090502F">
      <w:pPr>
        <w:rPr>
          <w:rFonts w:cs="Arial"/>
          <w:szCs w:val="22"/>
          <w:lang w:eastAsia="zh-CN"/>
        </w:rPr>
      </w:pPr>
    </w:p>
    <w:p w14:paraId="7E181FFF" w14:textId="762C6AEA" w:rsidR="002A3C96" w:rsidRDefault="00F062CB" w:rsidP="0090502F">
      <w:pPr>
        <w:rPr>
          <w:rFonts w:cs="Arial"/>
          <w:szCs w:val="22"/>
          <w:lang w:eastAsia="zh-CN"/>
        </w:rPr>
      </w:pPr>
      <w:r>
        <w:rPr>
          <w:rFonts w:cs="Arial"/>
          <w:noProof/>
          <w:szCs w:val="22"/>
          <w:lang w:eastAsia="zh-CN"/>
        </w:rPr>
        <mc:AlternateContent>
          <mc:Choice Requires="wps">
            <w:drawing>
              <wp:anchor distT="0" distB="0" distL="114300" distR="114300" simplePos="0" relativeHeight="251661312" behindDoc="0" locked="0" layoutInCell="1" allowOverlap="1" wp14:anchorId="5899EE04" wp14:editId="244CFD26">
                <wp:simplePos x="0" y="0"/>
                <wp:positionH relativeFrom="column">
                  <wp:posOffset>5448300</wp:posOffset>
                </wp:positionH>
                <wp:positionV relativeFrom="paragraph">
                  <wp:posOffset>112395</wp:posOffset>
                </wp:positionV>
                <wp:extent cx="1117600" cy="1371600"/>
                <wp:effectExtent l="0" t="0" r="0" b="0"/>
                <wp:wrapThrough wrapText="bothSides">
                  <wp:wrapPolygon edited="0">
                    <wp:start x="0" y="0"/>
                    <wp:lineTo x="21600" y="0"/>
                    <wp:lineTo x="21600" y="21600"/>
                    <wp:lineTo x="0" y="21600"/>
                    <wp:lineTo x="0" y="0"/>
                  </wp:wrapPolygon>
                </wp:wrapThrough>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3716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DA7536A" w14:textId="77777777" w:rsidR="000C5545" w:rsidRPr="00BC35E7" w:rsidRDefault="000C5545" w:rsidP="00BC35E7">
                            <w:pPr>
                              <w:rPr>
                                <w:b/>
                                <w:sz w:val="18"/>
                                <w:szCs w:val="18"/>
                              </w:rPr>
                            </w:pPr>
                            <w:r>
                              <w:rPr>
                                <w:b/>
                                <w:sz w:val="18"/>
                                <w:szCs w:val="18"/>
                              </w:rPr>
                              <w:t>Investigation:</w:t>
                            </w:r>
                          </w:p>
                          <w:p w14:paraId="2737E7B2" w14:textId="77777777" w:rsidR="000C5545" w:rsidRPr="00BC35E7" w:rsidRDefault="000C5545" w:rsidP="00BC35E7">
                            <w:pPr>
                              <w:pStyle w:val="SOFinalPerformanceTableText"/>
                              <w:spacing w:before="0"/>
                              <w:rPr>
                                <w:sz w:val="18"/>
                                <w:szCs w:val="18"/>
                              </w:rPr>
                            </w:pPr>
                            <w:r w:rsidRPr="00BC35E7">
                              <w:rPr>
                                <w:sz w:val="18"/>
                                <w:szCs w:val="18"/>
                                <w:highlight w:val="yellow"/>
                              </w:rPr>
                              <w:t>Logically selects and appropriately acknowledges information about nutrition and issues in nutrition from different sources.</w:t>
                            </w:r>
                          </w:p>
                          <w:p w14:paraId="26C05781" w14:textId="77777777" w:rsidR="000C5545" w:rsidRDefault="000C5545" w:rsidP="00BC35E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32" type="#_x0000_t202" style="position:absolute;margin-left:429pt;margin-top:8.85pt;width:8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" fillcolor="yellow" stroked="f">
                <v:textbox inset=",7.2pt,,7.2pt">
                  <w:txbxContent>
                    <w:p w14:paraId="4DA7536A" w14:textId="77777777" w:rsidR="000C5545" w:rsidRPr="00BC35E7" w:rsidRDefault="000C5545" w:rsidP="00BC35E7">
                      <w:pPr>
                        <w:rPr>
                          <w:b/>
                          <w:sz w:val="18"/>
                          <w:szCs w:val="18"/>
                        </w:rPr>
                      </w:pPr>
                      <w:r>
                        <w:rPr>
                          <w:b/>
                          <w:sz w:val="18"/>
                          <w:szCs w:val="18"/>
                        </w:rPr>
                        <w:t>Investigation:</w:t>
                      </w:r>
                    </w:p>
                    <w:p w14:paraId="2737E7B2" w14:textId="77777777" w:rsidR="000C5545" w:rsidRPr="00BC35E7" w:rsidRDefault="000C5545" w:rsidP="00BC35E7">
                      <w:pPr>
                        <w:pStyle w:val="SOFinalPerformanceTableText"/>
                        <w:spacing w:before="0"/>
                        <w:rPr>
                          <w:sz w:val="18"/>
                          <w:szCs w:val="18"/>
                        </w:rPr>
                      </w:pPr>
                      <w:r w:rsidRPr="00BC35E7">
                        <w:rPr>
                          <w:sz w:val="18"/>
                          <w:szCs w:val="18"/>
                          <w:highlight w:val="yellow"/>
                        </w:rPr>
                        <w:t>Logically selects and appropriately acknowledges information about nutrition and issues in nutrition from different sources.</w:t>
                      </w:r>
                    </w:p>
                    <w:p w14:paraId="26C05781" w14:textId="77777777" w:rsidR="000C5545" w:rsidRDefault="000C5545" w:rsidP="00BC35E7"/>
                  </w:txbxContent>
                </v:textbox>
                <w10:wrap type="through"/>
              </v:shape>
            </w:pict>
          </mc:Fallback>
        </mc:AlternateContent>
      </w:r>
      <w:r w:rsidR="0090502F">
        <w:rPr>
          <w:rFonts w:cs="Arial"/>
          <w:szCs w:val="22"/>
          <w:lang w:eastAsia="zh-CN"/>
        </w:rPr>
        <w:t>Labelling on grass-fed beef is much clearer and is generally labelled as either ‘grass-fed’ or ‘organic’ beef, however</w:t>
      </w:r>
      <w:r w:rsidR="00505215" w:rsidRPr="00F42F17">
        <w:rPr>
          <w:rFonts w:cs="Arial"/>
          <w:szCs w:val="22"/>
          <w:lang w:eastAsia="zh-CN"/>
        </w:rPr>
        <w:t xml:space="preserve"> </w:t>
      </w:r>
      <w:r w:rsidR="00F100AB">
        <w:rPr>
          <w:rFonts w:cs="Arial"/>
          <w:szCs w:val="22"/>
          <w:lang w:eastAsia="zh-CN"/>
        </w:rPr>
        <w:t>with a higher price to match. A comparison of both grain and grass-fed beef of the same cut showed that grain-fed beef cost approximately $1.70 per 100g with grass-fed beef costing over a dollar more at $2.80 per 100g (Coles, 2014). Socioeconomic factors apply here as while a dollar may not seem like mush to some consumers, many others may see the significant impact it is having on their budget if they are buying this type of beef frequently or in larger amount such as feeding a large family. Price difference between grain and grass-fed beef can also fluctuate due to seasonal changes. Grass-fed beef requires a higher water usage to maintain pasture which can significantly increase its price during drought seasons. (John Camerford, 2014) Taste and appearance</w:t>
      </w:r>
      <w:r w:rsidR="00B152D4">
        <w:rPr>
          <w:rFonts w:cs="Arial"/>
          <w:szCs w:val="22"/>
          <w:lang w:eastAsia="zh-CN"/>
        </w:rPr>
        <w:t xml:space="preserve"> of grain-fed beef is another factor t</w:t>
      </w:r>
      <w:r w:rsidR="002A3C96">
        <w:rPr>
          <w:rFonts w:cs="Arial"/>
          <w:szCs w:val="22"/>
          <w:lang w:eastAsia="zh-CN"/>
        </w:rPr>
        <w:t>h</w:t>
      </w:r>
      <w:r w:rsidR="00B152D4">
        <w:rPr>
          <w:rFonts w:cs="Arial"/>
          <w:szCs w:val="22"/>
          <w:lang w:eastAsia="zh-CN"/>
        </w:rPr>
        <w:t xml:space="preserve">at makes it more appealing to </w:t>
      </w:r>
      <w:r w:rsidR="002A3C96">
        <w:rPr>
          <w:rFonts w:cs="Arial"/>
          <w:szCs w:val="22"/>
          <w:lang w:eastAsia="zh-CN"/>
        </w:rPr>
        <w:t>consumers</w:t>
      </w:r>
      <w:r w:rsidR="00B152D4">
        <w:rPr>
          <w:rFonts w:cs="Arial"/>
          <w:szCs w:val="22"/>
          <w:lang w:eastAsia="zh-CN"/>
        </w:rPr>
        <w:t xml:space="preserve"> with grass-fed beef often having less fat marbling through the meat cut and being darker in appearance.</w:t>
      </w:r>
      <w:r w:rsidR="002A3C96">
        <w:rPr>
          <w:rFonts w:cs="Arial"/>
          <w:szCs w:val="22"/>
          <w:lang w:eastAsia="zh-CN"/>
        </w:rPr>
        <w:t xml:space="preserve"> (Kim Cross, 2014) As for taste, grass-fed beef is generally tougher and has a more wholesome taste. Grain-fed beef is more tender due to its higher fat content and marbling however the taste of both meats is subject to </w:t>
      </w:r>
      <w:r w:rsidR="00067C0D">
        <w:rPr>
          <w:rFonts w:cs="Arial"/>
          <w:szCs w:val="22"/>
          <w:lang w:eastAsia="zh-CN"/>
        </w:rPr>
        <w:t>consumer’s</w:t>
      </w:r>
      <w:r w:rsidR="002A3C96">
        <w:rPr>
          <w:rFonts w:cs="Arial"/>
          <w:szCs w:val="22"/>
          <w:lang w:eastAsia="zh-CN"/>
        </w:rPr>
        <w:t xml:space="preserve"> individual preference. (Aussie beef boy, 2012)</w:t>
      </w:r>
    </w:p>
    <w:p w14:paraId="7E907F75" w14:textId="77777777" w:rsidR="002A3C96" w:rsidRDefault="00F062CB" w:rsidP="0090502F">
      <w:pPr>
        <w:rPr>
          <w:rFonts w:cs="Arial"/>
          <w:szCs w:val="22"/>
          <w:lang w:eastAsia="zh-CN"/>
        </w:rPr>
      </w:pPr>
      <w:r>
        <w:rPr>
          <w:rFonts w:cs="Arial"/>
          <w:noProof/>
          <w:szCs w:val="22"/>
          <w:lang w:eastAsia="zh-CN"/>
        </w:rPr>
        <w:lastRenderedPageBreak/>
        <mc:AlternateContent>
          <mc:Choice Requires="wps">
            <w:drawing>
              <wp:anchor distT="0" distB="0" distL="114300" distR="114300" simplePos="0" relativeHeight="251664384" behindDoc="0" locked="0" layoutInCell="1" allowOverlap="1" wp14:anchorId="389871A6" wp14:editId="4B4CB4C9">
                <wp:simplePos x="0" y="0"/>
                <wp:positionH relativeFrom="column">
                  <wp:posOffset>5518150</wp:posOffset>
                </wp:positionH>
                <wp:positionV relativeFrom="paragraph">
                  <wp:posOffset>-685800</wp:posOffset>
                </wp:positionV>
                <wp:extent cx="1117600" cy="1371600"/>
                <wp:effectExtent l="6350" t="0" r="6350" b="0"/>
                <wp:wrapThrough wrapText="bothSides">
                  <wp:wrapPolygon edited="0">
                    <wp:start x="0" y="0"/>
                    <wp:lineTo x="21600" y="0"/>
                    <wp:lineTo x="21600" y="21600"/>
                    <wp:lineTo x="0" y="21600"/>
                    <wp:lineTo x="0" y="0"/>
                  </wp:wrapPolygon>
                </wp:wrapThrough>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3716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BC482B5" w14:textId="77777777" w:rsidR="000C5545" w:rsidRPr="00BC35E7" w:rsidRDefault="000C5545" w:rsidP="000C5545">
                            <w:pPr>
                              <w:rPr>
                                <w:b/>
                                <w:sz w:val="18"/>
                                <w:szCs w:val="18"/>
                              </w:rPr>
                            </w:pPr>
                            <w:r>
                              <w:rPr>
                                <w:b/>
                                <w:sz w:val="18"/>
                                <w:szCs w:val="18"/>
                              </w:rPr>
                              <w:t>Application:</w:t>
                            </w:r>
                          </w:p>
                          <w:p w14:paraId="7CD72FB1" w14:textId="77777777" w:rsidR="000C5545" w:rsidRPr="00EC2E26" w:rsidRDefault="000C5545" w:rsidP="000C5545">
                            <w:pPr>
                              <w:pStyle w:val="SOFinalPerformanceTableText"/>
                              <w:spacing w:before="0"/>
                            </w:pPr>
                            <w:r w:rsidRPr="00BF4BD2">
                              <w:rPr>
                                <w:highlight w:val="yellow"/>
                              </w:rPr>
                              <w:t>Applies nutrition concepts and evidence from investigations to suggest solutions to complex problems and to promote good health in new and familiar contexts.</w:t>
                            </w:r>
                          </w:p>
                          <w:p w14:paraId="664DA69D" w14:textId="77777777" w:rsidR="000C5545" w:rsidRDefault="000C5545" w:rsidP="000C554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 o:spid="_x0000_s1033" type="#_x0000_t202" style="position:absolute;margin-left:434.5pt;margin-top:-53.95pt;width:8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" fillcolor="yellow" stroked="f">
                <v:textbox inset=",7.2pt,,7.2pt">
                  <w:txbxContent>
                    <w:p w14:paraId="3BC482B5" w14:textId="77777777" w:rsidR="000C5545" w:rsidRPr="00BC35E7" w:rsidRDefault="000C5545" w:rsidP="000C5545">
                      <w:pPr>
                        <w:rPr>
                          <w:b/>
                          <w:sz w:val="18"/>
                          <w:szCs w:val="18"/>
                        </w:rPr>
                      </w:pPr>
                      <w:r>
                        <w:rPr>
                          <w:b/>
                          <w:sz w:val="18"/>
                          <w:szCs w:val="18"/>
                        </w:rPr>
                        <w:t>Application:</w:t>
                      </w:r>
                    </w:p>
                    <w:p w14:paraId="7CD72FB1" w14:textId="77777777" w:rsidR="000C5545" w:rsidRPr="00EC2E26" w:rsidRDefault="000C5545" w:rsidP="000C5545">
                      <w:pPr>
                        <w:pStyle w:val="SOFinalPerformanceTableText"/>
                        <w:spacing w:before="0"/>
                      </w:pPr>
                      <w:r w:rsidRPr="00BF4BD2">
                        <w:rPr>
                          <w:highlight w:val="yellow"/>
                        </w:rPr>
                        <w:t>Applies nutrition concepts and evidence from investigations to suggest solutions to complex problems and to promote good health in new and familiar contexts.</w:t>
                      </w:r>
                    </w:p>
                    <w:p w14:paraId="664DA69D" w14:textId="77777777" w:rsidR="000C5545" w:rsidRDefault="000C5545" w:rsidP="000C5545"/>
                  </w:txbxContent>
                </v:textbox>
                <w10:wrap type="through"/>
              </v:shape>
            </w:pict>
          </mc:Fallback>
        </mc:AlternateContent>
      </w:r>
    </w:p>
    <w:p w14:paraId="0876953B" w14:textId="77777777" w:rsidR="002A3C96" w:rsidRDefault="002A3C96" w:rsidP="002A3C96">
      <w:pPr>
        <w:rPr>
          <w:rFonts w:cs="Arial"/>
          <w:szCs w:val="22"/>
          <w:lang w:eastAsia="zh-CN"/>
        </w:rPr>
      </w:pPr>
      <w:r>
        <w:rPr>
          <w:rFonts w:cs="Arial"/>
          <w:szCs w:val="22"/>
          <w:lang w:eastAsia="zh-CN"/>
        </w:rPr>
        <w:t>Grass-fed beef clearly has a number of nutritional contents that makes this type of beef more wholesome and beneficial to our health than its competitor grain-fed beef. Short term, the impact of choosing one type of beef over the other is minimal however long term effects of choosing grass-fed beef over grain-fed beef can be significant in benefitting the health of consumers. Not only does grass-fed beef make meeting daily intakes easier but also assists in preventing a range of dirt related disorders including atherosclerosis, obesity and cardiovascular disease. In order for consumers to make more informed decisions about their diet and what type of beef they are ingesting, clear labelling for both grass and grain-fed beef should be made mandatory. In addition to this, campaigns should be made so consumers can educate themselves about the difference between both beef types to allow them to make informed diet choices in relation to their health.</w:t>
      </w:r>
    </w:p>
    <w:p w14:paraId="4847B74C" w14:textId="77777777" w:rsidR="00935AB7" w:rsidRDefault="00935AB7" w:rsidP="002A3C96">
      <w:pPr>
        <w:rPr>
          <w:rFonts w:cs="Arial"/>
          <w:szCs w:val="22"/>
        </w:rPr>
        <w:sectPr w:rsidR="00935AB7" w:rsidSect="00505215">
          <w:footerReference w:type="default" r:id="rId13"/>
          <w:pgSz w:w="11906" w:h="16838" w:code="9"/>
          <w:pgMar w:top="1440" w:right="991" w:bottom="1440" w:left="1320" w:header="360" w:footer="226" w:gutter="0"/>
          <w:cols w:space="708"/>
          <w:docGrid w:linePitch="360"/>
        </w:sectPr>
      </w:pPr>
    </w:p>
    <w:p w14:paraId="024FC7AA" w14:textId="77777777" w:rsidR="00E647F9" w:rsidRDefault="00E647F9">
      <w:pPr>
        <w:rPr>
          <w:rFonts w:cs="Arial"/>
          <w:szCs w:val="22"/>
        </w:rPr>
        <w:sectPr w:rsidR="00E647F9" w:rsidSect="00935AB7">
          <w:type w:val="continuous"/>
          <w:pgSz w:w="11906" w:h="16838" w:code="9"/>
          <w:pgMar w:top="1440" w:right="2835" w:bottom="1440" w:left="567" w:header="360" w:footer="226" w:gutter="0"/>
          <w:cols w:space="708"/>
          <w:docGrid w:linePitch="360"/>
        </w:sectPr>
      </w:pPr>
    </w:p>
    <w:p w14:paraId="49AB6B32" w14:textId="77777777" w:rsidR="00062746" w:rsidRDefault="00062746" w:rsidP="002A3C96">
      <w:pPr>
        <w:rPr>
          <w:rFonts w:cs="Arial"/>
          <w:szCs w:val="22"/>
          <w:lang w:eastAsia="zh-CN"/>
        </w:rPr>
      </w:pPr>
    </w:p>
    <w:p w14:paraId="503C3DF9" w14:textId="77777777" w:rsidR="00062746" w:rsidRDefault="002A3C96" w:rsidP="00062746">
      <w:pPr>
        <w:ind w:left="567"/>
        <w:rPr>
          <w:rFonts w:cs="Arial"/>
          <w:b/>
          <w:bCs/>
          <w:szCs w:val="22"/>
          <w:lang w:eastAsia="zh-CN"/>
        </w:rPr>
      </w:pPr>
      <w:r>
        <w:rPr>
          <w:rFonts w:cs="Arial"/>
          <w:b/>
          <w:bCs/>
          <w:szCs w:val="22"/>
          <w:lang w:eastAsia="zh-CN"/>
        </w:rPr>
        <w:t>Reference List</w:t>
      </w:r>
      <w:r w:rsidR="00062746" w:rsidRPr="00062746">
        <w:rPr>
          <w:rFonts w:cs="Arial"/>
          <w:b/>
          <w:bCs/>
          <w:szCs w:val="22"/>
          <w:lang w:eastAsia="zh-CN"/>
        </w:rPr>
        <w:t>:</w:t>
      </w:r>
    </w:p>
    <w:p w14:paraId="32225E03" w14:textId="77777777" w:rsidR="00062746" w:rsidRDefault="00062746" w:rsidP="00062746">
      <w:pPr>
        <w:ind w:left="567"/>
        <w:rPr>
          <w:rFonts w:cs="Arial"/>
          <w:b/>
          <w:bCs/>
          <w:szCs w:val="22"/>
          <w:lang w:eastAsia="zh-CN"/>
        </w:rPr>
      </w:pPr>
    </w:p>
    <w:p w14:paraId="6B7D69C9" w14:textId="77777777" w:rsidR="002A3C96" w:rsidRDefault="002A3C96" w:rsidP="00062746">
      <w:pPr>
        <w:numPr>
          <w:ilvl w:val="0"/>
          <w:numId w:val="3"/>
        </w:numPr>
        <w:rPr>
          <w:sz w:val="20"/>
          <w:szCs w:val="20"/>
          <w:lang w:val="en-US"/>
        </w:rPr>
      </w:pPr>
      <w:r>
        <w:rPr>
          <w:sz w:val="20"/>
          <w:szCs w:val="20"/>
          <w:lang w:val="en-US"/>
        </w:rPr>
        <w:t xml:space="preserve">Kris Gunnars, 2014, The Difference Between Grass-Fed and Grain-Fed Cows, </w:t>
      </w:r>
    </w:p>
    <w:p w14:paraId="455035E9" w14:textId="77777777" w:rsidR="002A3C96" w:rsidRDefault="002A3C96" w:rsidP="003A1F53">
      <w:pPr>
        <w:ind w:left="1287"/>
        <w:rPr>
          <w:sz w:val="20"/>
          <w:szCs w:val="20"/>
          <w:lang w:val="en-US"/>
        </w:rPr>
      </w:pPr>
      <w:r>
        <w:rPr>
          <w:sz w:val="20"/>
          <w:szCs w:val="20"/>
          <w:lang w:val="en-US"/>
        </w:rPr>
        <w:t xml:space="preserve">1-08-2014, </w:t>
      </w:r>
      <w:hyperlink r:id="rId14" w:history="1">
        <w:r w:rsidRPr="00946F42">
          <w:rPr>
            <w:rStyle w:val="Hyperlink"/>
            <w:sz w:val="20"/>
            <w:szCs w:val="20"/>
            <w:lang w:val="en-US"/>
          </w:rPr>
          <w:t>http://authoritynutrition.com/grass-fed-vs-grain-fed-beef/</w:t>
        </w:r>
      </w:hyperlink>
    </w:p>
    <w:p w14:paraId="31310915" w14:textId="77777777" w:rsidR="002A3C96" w:rsidRDefault="002A3C96" w:rsidP="00062746">
      <w:pPr>
        <w:numPr>
          <w:ilvl w:val="0"/>
          <w:numId w:val="3"/>
        </w:numPr>
        <w:rPr>
          <w:sz w:val="20"/>
          <w:szCs w:val="20"/>
          <w:lang w:val="en-US"/>
        </w:rPr>
      </w:pPr>
      <w:r>
        <w:rPr>
          <w:sz w:val="20"/>
          <w:szCs w:val="20"/>
          <w:lang w:val="en-US"/>
        </w:rPr>
        <w:t xml:space="preserve">Chris Kresser, 2013, Why Grass-Fed Trumps Grain-Fed, </w:t>
      </w:r>
      <w:r w:rsidR="003A1F53">
        <w:rPr>
          <w:sz w:val="20"/>
          <w:szCs w:val="20"/>
          <w:lang w:val="en-US"/>
        </w:rPr>
        <w:t>1-08-2014,</w:t>
      </w:r>
    </w:p>
    <w:p w14:paraId="41363183" w14:textId="77777777" w:rsidR="003A1F53" w:rsidRDefault="005037ED" w:rsidP="003A1F53">
      <w:pPr>
        <w:ind w:left="1287"/>
        <w:rPr>
          <w:sz w:val="20"/>
          <w:szCs w:val="20"/>
          <w:lang w:val="en-US"/>
        </w:rPr>
      </w:pPr>
      <w:hyperlink r:id="rId15" w:history="1">
        <w:r w:rsidR="003A1F53" w:rsidRPr="00204123">
          <w:rPr>
            <w:rStyle w:val="Hyperlink"/>
            <w:sz w:val="20"/>
            <w:szCs w:val="20"/>
            <w:lang w:val="en-US"/>
          </w:rPr>
          <w:t>http://chriskresser.com/why-grass-fed-trumps-grain-fed</w:t>
        </w:r>
      </w:hyperlink>
    </w:p>
    <w:p w14:paraId="571641FC" w14:textId="77777777" w:rsidR="003A1F53" w:rsidRDefault="003A1F53" w:rsidP="003A1F53">
      <w:pPr>
        <w:numPr>
          <w:ilvl w:val="0"/>
          <w:numId w:val="3"/>
        </w:numPr>
        <w:rPr>
          <w:sz w:val="20"/>
          <w:szCs w:val="20"/>
          <w:lang w:val="en-US"/>
        </w:rPr>
      </w:pPr>
      <w:r>
        <w:rPr>
          <w:sz w:val="20"/>
          <w:szCs w:val="20"/>
          <w:lang w:val="en-US"/>
        </w:rPr>
        <w:t>Kate Carey, 2013, CHOICE calls for more transparent beef labelling, 9-8-2014,</w:t>
      </w:r>
    </w:p>
    <w:p w14:paraId="0BEE40C2" w14:textId="77777777" w:rsidR="003A1F53" w:rsidRDefault="005037ED" w:rsidP="003A1F53">
      <w:pPr>
        <w:ind w:left="1287"/>
        <w:rPr>
          <w:sz w:val="20"/>
          <w:szCs w:val="20"/>
          <w:lang w:val="en-US"/>
        </w:rPr>
      </w:pPr>
      <w:hyperlink r:id="rId16" w:history="1">
        <w:r w:rsidR="003A1F53" w:rsidRPr="00204123">
          <w:rPr>
            <w:rStyle w:val="Hyperlink"/>
            <w:sz w:val="20"/>
            <w:szCs w:val="20"/>
            <w:lang w:val="en-US"/>
          </w:rPr>
          <w:t>http://ausfoodnews.com.au/2013/02/12/choice-calls-for-more-transparent-beef-labelling.html</w:t>
        </w:r>
      </w:hyperlink>
    </w:p>
    <w:p w14:paraId="4E370EA5" w14:textId="77777777" w:rsidR="003A1F53" w:rsidRDefault="003A1F53" w:rsidP="003A1F53">
      <w:pPr>
        <w:numPr>
          <w:ilvl w:val="0"/>
          <w:numId w:val="3"/>
        </w:numPr>
        <w:rPr>
          <w:sz w:val="20"/>
          <w:szCs w:val="20"/>
          <w:lang w:val="en-US"/>
        </w:rPr>
      </w:pPr>
      <w:r>
        <w:rPr>
          <w:sz w:val="20"/>
          <w:szCs w:val="20"/>
          <w:lang w:val="en-US"/>
        </w:rPr>
        <w:t>Riverine Tender Cut Beef, 2011, Beef rump steak, 5-08-2014,</w:t>
      </w:r>
    </w:p>
    <w:p w14:paraId="3139A450" w14:textId="77777777" w:rsidR="003A1F53" w:rsidRDefault="005037ED" w:rsidP="003A1F53">
      <w:pPr>
        <w:ind w:left="1287"/>
        <w:rPr>
          <w:sz w:val="20"/>
          <w:szCs w:val="20"/>
          <w:lang w:val="en-US"/>
        </w:rPr>
      </w:pPr>
      <w:hyperlink r:id="rId17" w:history="1">
        <w:r w:rsidR="003A1F53" w:rsidRPr="00204123">
          <w:rPr>
            <w:rStyle w:val="Hyperlink"/>
            <w:sz w:val="20"/>
            <w:szCs w:val="20"/>
            <w:lang w:val="en-US"/>
          </w:rPr>
          <w:t>http://riverinetendercutbeef.com.au/index.php?option=com_content&amp;view=article&amp;id=3&amp;Itemid=5</w:t>
        </w:r>
      </w:hyperlink>
    </w:p>
    <w:p w14:paraId="0B6158C6" w14:textId="77777777" w:rsidR="003A1F53" w:rsidRDefault="003A1F53" w:rsidP="003A1F53">
      <w:pPr>
        <w:numPr>
          <w:ilvl w:val="0"/>
          <w:numId w:val="3"/>
        </w:numPr>
        <w:rPr>
          <w:sz w:val="20"/>
          <w:szCs w:val="20"/>
          <w:lang w:val="en-US"/>
        </w:rPr>
      </w:pPr>
      <w:r>
        <w:rPr>
          <w:sz w:val="20"/>
          <w:szCs w:val="20"/>
          <w:lang w:val="en-US"/>
        </w:rPr>
        <w:t xml:space="preserve">John K, 2011, </w:t>
      </w:r>
      <w:r w:rsidRPr="003A1F53">
        <w:rPr>
          <w:i/>
          <w:iCs/>
          <w:sz w:val="20"/>
          <w:szCs w:val="20"/>
          <w:lang w:val="en-US"/>
        </w:rPr>
        <w:t>Health Benefits of Grass fed beef</w:t>
      </w:r>
      <w:r>
        <w:rPr>
          <w:sz w:val="20"/>
          <w:szCs w:val="20"/>
          <w:lang w:val="en-US"/>
        </w:rPr>
        <w:t>, 5-08-2014,</w:t>
      </w:r>
    </w:p>
    <w:p w14:paraId="309750E3" w14:textId="77777777" w:rsidR="003A1F53" w:rsidRDefault="005037ED" w:rsidP="003A1F53">
      <w:pPr>
        <w:ind w:left="1287"/>
        <w:rPr>
          <w:sz w:val="20"/>
          <w:szCs w:val="20"/>
          <w:lang w:val="en-US"/>
        </w:rPr>
      </w:pPr>
      <w:hyperlink r:id="rId18" w:history="1">
        <w:r w:rsidR="003A1F53" w:rsidRPr="00204123">
          <w:rPr>
            <w:rStyle w:val="Hyperlink"/>
            <w:sz w:val="20"/>
            <w:szCs w:val="20"/>
            <w:lang w:val="en-US"/>
          </w:rPr>
          <w:t>http://tcpermaculture.blogspot.com.au/2011_07_01_archive.html</w:t>
        </w:r>
      </w:hyperlink>
    </w:p>
    <w:p w14:paraId="3806EDB5" w14:textId="77777777" w:rsidR="003A1F53" w:rsidRDefault="003A1F53" w:rsidP="003A1F53">
      <w:pPr>
        <w:numPr>
          <w:ilvl w:val="0"/>
          <w:numId w:val="3"/>
        </w:numPr>
        <w:rPr>
          <w:sz w:val="20"/>
          <w:szCs w:val="20"/>
          <w:lang w:val="en-US"/>
        </w:rPr>
      </w:pPr>
      <w:r>
        <w:rPr>
          <w:sz w:val="20"/>
          <w:szCs w:val="20"/>
          <w:lang w:val="en-US"/>
        </w:rPr>
        <w:t>Kim Cross, http://www.cookinglight.com/2014,Grass-Fed Beef versus Grain-Fed Beef, 9-8-2014,</w:t>
      </w:r>
    </w:p>
    <w:p w14:paraId="7CD9F90A" w14:textId="77777777" w:rsidR="003A1F53" w:rsidRDefault="005037ED" w:rsidP="003A1F53">
      <w:pPr>
        <w:ind w:left="1287"/>
        <w:rPr>
          <w:sz w:val="20"/>
          <w:szCs w:val="20"/>
          <w:lang w:val="en-US"/>
        </w:rPr>
      </w:pPr>
      <w:hyperlink r:id="rId19" w:history="1">
        <w:r w:rsidR="003A1F53" w:rsidRPr="00204123">
          <w:rPr>
            <w:rStyle w:val="Hyperlink"/>
            <w:sz w:val="20"/>
            <w:szCs w:val="20"/>
            <w:lang w:val="en-US"/>
          </w:rPr>
          <w:t>http://www.cookinglight.com/cooking-101/resources/grass-fed-bef-grain-fed-beef</w:t>
        </w:r>
      </w:hyperlink>
    </w:p>
    <w:p w14:paraId="5133EEFD" w14:textId="77777777" w:rsidR="003A1F53" w:rsidRDefault="003A1F53" w:rsidP="003A1F53">
      <w:pPr>
        <w:numPr>
          <w:ilvl w:val="0"/>
          <w:numId w:val="3"/>
        </w:numPr>
        <w:rPr>
          <w:sz w:val="20"/>
          <w:szCs w:val="20"/>
          <w:lang w:val="en-US"/>
        </w:rPr>
      </w:pPr>
      <w:r>
        <w:rPr>
          <w:sz w:val="20"/>
          <w:szCs w:val="20"/>
          <w:lang w:val="en-US"/>
        </w:rPr>
        <w:t>Aussie beef boy, 2012, Grass fed vs grain fed, 9-8-2-14,</w:t>
      </w:r>
    </w:p>
    <w:p w14:paraId="50645193" w14:textId="77777777" w:rsidR="003A1F53" w:rsidRDefault="005037ED" w:rsidP="003A1F53">
      <w:pPr>
        <w:ind w:left="1287"/>
        <w:rPr>
          <w:sz w:val="20"/>
          <w:szCs w:val="20"/>
          <w:lang w:val="en-US"/>
        </w:rPr>
      </w:pPr>
      <w:hyperlink r:id="rId20" w:history="1">
        <w:r w:rsidR="003A1F53" w:rsidRPr="00204123">
          <w:rPr>
            <w:rStyle w:val="Hyperlink"/>
            <w:sz w:val="20"/>
            <w:szCs w:val="20"/>
            <w:lang w:val="en-US"/>
          </w:rPr>
          <w:t>http://aussiebeefboy.com/2012/08/26/grass-fed-vs-grain-fed/</w:t>
        </w:r>
      </w:hyperlink>
    </w:p>
    <w:p w14:paraId="339A634C" w14:textId="77777777" w:rsidR="003A1F53" w:rsidRDefault="003A1F53" w:rsidP="003A1F53">
      <w:pPr>
        <w:numPr>
          <w:ilvl w:val="0"/>
          <w:numId w:val="3"/>
        </w:numPr>
        <w:rPr>
          <w:sz w:val="20"/>
          <w:szCs w:val="20"/>
          <w:lang w:val="en-US"/>
        </w:rPr>
      </w:pPr>
      <w:r>
        <w:rPr>
          <w:sz w:val="20"/>
          <w:szCs w:val="20"/>
          <w:lang w:val="en-US"/>
        </w:rPr>
        <w:t xml:space="preserve">John Camerford, 2014, </w:t>
      </w:r>
      <w:r w:rsidRPr="003A1F53">
        <w:rPr>
          <w:i/>
          <w:iCs/>
          <w:sz w:val="20"/>
          <w:szCs w:val="20"/>
          <w:lang w:val="en-US"/>
        </w:rPr>
        <w:t>Telling the Grass-Fed Beef Story</w:t>
      </w:r>
      <w:r>
        <w:rPr>
          <w:sz w:val="20"/>
          <w:szCs w:val="20"/>
          <w:lang w:val="en-US"/>
        </w:rPr>
        <w:t>, 8-8-2014,</w:t>
      </w:r>
    </w:p>
    <w:p w14:paraId="44E02DDB" w14:textId="77777777" w:rsidR="003A1F53" w:rsidRDefault="005037ED" w:rsidP="00CA40D7">
      <w:pPr>
        <w:ind w:left="1287"/>
        <w:rPr>
          <w:sz w:val="20"/>
          <w:szCs w:val="20"/>
          <w:lang w:val="en-US"/>
        </w:rPr>
      </w:pPr>
      <w:hyperlink r:id="rId21" w:history="1">
        <w:r w:rsidR="003A1F53" w:rsidRPr="00204123">
          <w:rPr>
            <w:rStyle w:val="Hyperlink"/>
            <w:sz w:val="20"/>
            <w:szCs w:val="20"/>
            <w:lang w:val="en-US"/>
          </w:rPr>
          <w:t>http://extension.psu.edu/animals/beef/grass-fed-beef/articles/telling-the-grass-fed-beef-story</w:t>
        </w:r>
      </w:hyperlink>
    </w:p>
    <w:p w14:paraId="674BFCD4" w14:textId="77777777" w:rsidR="003A1F53" w:rsidRDefault="003A1F53" w:rsidP="003A1F53">
      <w:pPr>
        <w:numPr>
          <w:ilvl w:val="0"/>
          <w:numId w:val="3"/>
        </w:numPr>
        <w:rPr>
          <w:sz w:val="20"/>
          <w:szCs w:val="20"/>
          <w:lang w:val="en-US"/>
        </w:rPr>
      </w:pPr>
      <w:r>
        <w:rPr>
          <w:sz w:val="20"/>
          <w:szCs w:val="20"/>
          <w:lang w:val="en-US"/>
        </w:rPr>
        <w:t xml:space="preserve">Coles,2014, This week catalogue, 20-8-2014, </w:t>
      </w:r>
    </w:p>
    <w:p w14:paraId="692F3BC9" w14:textId="77777777" w:rsidR="00CA40D7" w:rsidRDefault="005037ED" w:rsidP="00CA40D7">
      <w:pPr>
        <w:ind w:left="1287"/>
        <w:rPr>
          <w:sz w:val="20"/>
          <w:szCs w:val="20"/>
          <w:lang w:val="en-US"/>
        </w:rPr>
      </w:pPr>
      <w:hyperlink r:id="rId22" w:history="1">
        <w:r w:rsidR="00CA40D7" w:rsidRPr="00204123">
          <w:rPr>
            <w:rStyle w:val="Hyperlink"/>
            <w:sz w:val="20"/>
            <w:szCs w:val="20"/>
            <w:lang w:val="en-US"/>
          </w:rPr>
          <w:t>http://www.coles.com.au/catalogues-and-specials/this-week-catalogue</w:t>
        </w:r>
      </w:hyperlink>
    </w:p>
    <w:p w14:paraId="54158800" w14:textId="77777777" w:rsidR="00CA40D7" w:rsidRDefault="00CA40D7" w:rsidP="003A1F53">
      <w:pPr>
        <w:numPr>
          <w:ilvl w:val="0"/>
          <w:numId w:val="3"/>
        </w:numPr>
        <w:rPr>
          <w:sz w:val="20"/>
          <w:szCs w:val="20"/>
          <w:lang w:val="en-US"/>
        </w:rPr>
      </w:pPr>
      <w:r>
        <w:rPr>
          <w:sz w:val="20"/>
          <w:szCs w:val="20"/>
          <w:lang w:val="en-US"/>
        </w:rPr>
        <w:t>Woolworths, 2014 Woolworths catalogue speacials, 20-8-2014,</w:t>
      </w:r>
    </w:p>
    <w:p w14:paraId="590F5D1D" w14:textId="77777777" w:rsidR="00CA40D7" w:rsidRDefault="005037ED" w:rsidP="00CA40D7">
      <w:pPr>
        <w:ind w:left="1287"/>
        <w:rPr>
          <w:sz w:val="20"/>
          <w:szCs w:val="20"/>
          <w:lang w:val="en-US"/>
        </w:rPr>
      </w:pPr>
      <w:hyperlink r:id="rId23" w:history="1">
        <w:r w:rsidR="00CA40D7" w:rsidRPr="00204123">
          <w:rPr>
            <w:rStyle w:val="Hyperlink"/>
            <w:sz w:val="20"/>
            <w:szCs w:val="20"/>
            <w:lang w:val="en-US"/>
          </w:rPr>
          <w:t>http://www2.woolworthsonline.com.au/shop/seasonal/Woolworths-Catalogue-Specials?gclid=CjsKDwjwmuafBRCA7ef6zJXhdRIkAFH2medfI58La7TpWAxWBt99DJQ50TkJmLLs3spcisVUVeGgL98vD_BwE</w:t>
        </w:r>
      </w:hyperlink>
    </w:p>
    <w:p w14:paraId="3D73F7B4" w14:textId="77777777" w:rsidR="00CA40D7" w:rsidRDefault="00CA40D7" w:rsidP="00CA40D7">
      <w:pPr>
        <w:ind w:left="1287"/>
        <w:rPr>
          <w:sz w:val="20"/>
          <w:szCs w:val="20"/>
          <w:lang w:val="en-US"/>
        </w:rPr>
      </w:pPr>
    </w:p>
    <w:p w14:paraId="24F289E3" w14:textId="77777777" w:rsidR="003A1F53" w:rsidRDefault="003A1F53" w:rsidP="003A1F53">
      <w:pPr>
        <w:ind w:left="1287"/>
        <w:rPr>
          <w:sz w:val="20"/>
          <w:szCs w:val="20"/>
          <w:lang w:val="en-US"/>
        </w:rPr>
      </w:pPr>
    </w:p>
    <w:p w14:paraId="07A0869C" w14:textId="77777777" w:rsidR="005D20F5" w:rsidRDefault="005D20F5" w:rsidP="005D20F5">
      <w:pPr>
        <w:rPr>
          <w:sz w:val="20"/>
          <w:szCs w:val="20"/>
          <w:lang w:val="en-US"/>
        </w:rPr>
      </w:pPr>
    </w:p>
    <w:p w14:paraId="3458CA8A" w14:textId="77777777" w:rsidR="005D20F5" w:rsidRDefault="005D20F5" w:rsidP="005D20F5">
      <w:pPr>
        <w:rPr>
          <w:sz w:val="20"/>
          <w:szCs w:val="20"/>
          <w:lang w:val="en-US"/>
        </w:rPr>
      </w:pPr>
    </w:p>
    <w:p w14:paraId="4D5EEEFE" w14:textId="77777777" w:rsidR="005D20F5" w:rsidRDefault="005D20F5" w:rsidP="005D20F5">
      <w:pPr>
        <w:rPr>
          <w:sz w:val="20"/>
          <w:szCs w:val="20"/>
          <w:lang w:val="en-US"/>
        </w:rPr>
      </w:pPr>
    </w:p>
    <w:p w14:paraId="4E035E77" w14:textId="77777777" w:rsidR="00921CED" w:rsidRPr="00062746" w:rsidRDefault="00921CED" w:rsidP="0092102C">
      <w:pPr>
        <w:rPr>
          <w:sz w:val="20"/>
          <w:szCs w:val="20"/>
        </w:rPr>
      </w:pPr>
      <w:r w:rsidRPr="00062746">
        <w:rPr>
          <w:rFonts w:cs="Arial"/>
          <w:b/>
          <w:bCs/>
          <w:szCs w:val="22"/>
          <w:lang w:eastAsia="zh-CN"/>
        </w:rPr>
        <w:br w:type="page"/>
      </w:r>
      <w:r w:rsidR="00F062CB">
        <w:rPr>
          <w:b/>
          <w:bCs/>
          <w:noProof/>
          <w:lang w:eastAsia="zh-CN"/>
        </w:rPr>
        <w:lastRenderedPageBreak/>
        <mc:AlternateContent>
          <mc:Choice Requires="wps">
            <w:drawing>
              <wp:anchor distT="0" distB="0" distL="114300" distR="114300" simplePos="0" relativeHeight="251657216" behindDoc="0" locked="0" layoutInCell="1" allowOverlap="1" wp14:anchorId="58C067CC" wp14:editId="685AE2B6">
                <wp:simplePos x="0" y="0"/>
                <wp:positionH relativeFrom="column">
                  <wp:posOffset>209550</wp:posOffset>
                </wp:positionH>
                <wp:positionV relativeFrom="paragraph">
                  <wp:posOffset>457200</wp:posOffset>
                </wp:positionV>
                <wp:extent cx="6076950" cy="1514475"/>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51447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A4D1D" w14:textId="77777777" w:rsidR="000C5545" w:rsidRPr="00FB07BB" w:rsidRDefault="000C5545">
                            <w:pPr>
                              <w:rPr>
                                <w:b/>
                                <w:i/>
                                <w:sz w:val="18"/>
                                <w:szCs w:val="18"/>
                              </w:rPr>
                            </w:pPr>
                            <w:r w:rsidRPr="00FB07BB">
                              <w:rPr>
                                <w:b/>
                                <w:i/>
                                <w:sz w:val="18"/>
                                <w:szCs w:val="18"/>
                              </w:rPr>
                              <w:t>Please note:</w:t>
                            </w:r>
                          </w:p>
                          <w:p w14:paraId="68CD0E4D" w14:textId="77777777" w:rsidR="000C5545" w:rsidRPr="00FB07BB" w:rsidRDefault="000C5545">
                            <w:pPr>
                              <w:rPr>
                                <w:i/>
                                <w:sz w:val="18"/>
                                <w:szCs w:val="18"/>
                              </w:rPr>
                            </w:pPr>
                          </w:p>
                          <w:p w14:paraId="1DAA85BA" w14:textId="77777777" w:rsidR="000C5545" w:rsidRPr="00FB07BB" w:rsidRDefault="000C5545">
                            <w:pPr>
                              <w:rPr>
                                <w:i/>
                                <w:sz w:val="18"/>
                                <w:szCs w:val="18"/>
                              </w:rPr>
                            </w:pPr>
                            <w:r w:rsidRPr="00FB07BB">
                              <w:rPr>
                                <w:i/>
                                <w:sz w:val="18"/>
                                <w:szCs w:val="18"/>
                              </w:rPr>
                              <w:t xml:space="preserve">The student provided copies of the following </w:t>
                            </w:r>
                            <w:r>
                              <w:rPr>
                                <w:i/>
                                <w:sz w:val="18"/>
                                <w:szCs w:val="18"/>
                              </w:rPr>
                              <w:t xml:space="preserve">internet </w:t>
                            </w:r>
                            <w:r w:rsidRPr="00FB07BB">
                              <w:rPr>
                                <w:i/>
                                <w:sz w:val="18"/>
                                <w:szCs w:val="18"/>
                              </w:rPr>
                              <w:t>articles:</w:t>
                            </w:r>
                          </w:p>
                          <w:p w14:paraId="31D8FDAC" w14:textId="77777777" w:rsidR="000C5545" w:rsidRPr="00FB07BB" w:rsidRDefault="000C5545">
                            <w:pPr>
                              <w:rPr>
                                <w:i/>
                                <w:sz w:val="18"/>
                                <w:szCs w:val="18"/>
                              </w:rPr>
                            </w:pPr>
                          </w:p>
                          <w:p w14:paraId="6C8885CD" w14:textId="77777777" w:rsidR="000C5545" w:rsidRPr="00BF4BD2" w:rsidRDefault="000C5545" w:rsidP="005F28ED">
                            <w:pPr>
                              <w:rPr>
                                <w:i/>
                                <w:sz w:val="18"/>
                                <w:szCs w:val="18"/>
                              </w:rPr>
                            </w:pPr>
                            <w:r w:rsidRPr="00BF4BD2">
                              <w:rPr>
                                <w:i/>
                                <w:sz w:val="18"/>
                                <w:szCs w:val="18"/>
                              </w:rPr>
                              <w:t>Kris Gunnars, 2014, The Difference Between Grass-Fed and Grain-Fed Cows, accessed on 1 Aug. 2014</w:t>
                            </w:r>
                          </w:p>
                          <w:p w14:paraId="4C81ECE7" w14:textId="77777777" w:rsidR="000C5545" w:rsidRPr="00FB07BB" w:rsidRDefault="000C5545" w:rsidP="00EC2E26">
                            <w:pPr>
                              <w:rPr>
                                <w:i/>
                                <w:sz w:val="18"/>
                                <w:szCs w:val="18"/>
                              </w:rPr>
                            </w:pPr>
                            <w:r w:rsidRPr="00FB07BB">
                              <w:rPr>
                                <w:i/>
                                <w:sz w:val="18"/>
                                <w:szCs w:val="18"/>
                              </w:rPr>
                              <w:t>and included highlighted sections to show analysis. For copyright reasons, the article has been removed.</w:t>
                            </w:r>
                          </w:p>
                          <w:p w14:paraId="2F6A3542" w14:textId="77777777" w:rsidR="000C5545" w:rsidRPr="00FB07BB" w:rsidRDefault="000C5545">
                            <w:pPr>
                              <w:rPr>
                                <w:i/>
                                <w:sz w:val="18"/>
                                <w:szCs w:val="18"/>
                              </w:rPr>
                            </w:pPr>
                          </w:p>
                          <w:p w14:paraId="1889E891" w14:textId="77777777" w:rsidR="000C5545" w:rsidRPr="00BF4BD2" w:rsidRDefault="000C5545" w:rsidP="00BF4BD2">
                            <w:pPr>
                              <w:rPr>
                                <w:i/>
                                <w:sz w:val="18"/>
                                <w:szCs w:val="18"/>
                              </w:rPr>
                            </w:pPr>
                            <w:r w:rsidRPr="00BF4BD2">
                              <w:rPr>
                                <w:i/>
                                <w:sz w:val="18"/>
                                <w:szCs w:val="18"/>
                              </w:rPr>
                              <w:t>Chris Kresser, 2013, Why Grass-Fed Trumps Grain-Fed, accessed on 1 Aug. 2014</w:t>
                            </w:r>
                          </w:p>
                          <w:p w14:paraId="7DABB001" w14:textId="77777777" w:rsidR="000C5545" w:rsidRPr="00FB07BB" w:rsidRDefault="000C5545">
                            <w:pPr>
                              <w:rPr>
                                <w:i/>
                                <w:sz w:val="18"/>
                                <w:szCs w:val="18"/>
                              </w:rPr>
                            </w:pPr>
                            <w:r w:rsidRPr="00FB07BB">
                              <w:rPr>
                                <w:i/>
                                <w:sz w:val="18"/>
                                <w:szCs w:val="18"/>
                              </w:rPr>
                              <w:t>and included highlighted sections to show analysis. For copyright reasons, the article has been removed.</w:t>
                            </w:r>
                          </w:p>
                          <w:p w14:paraId="3E8C1272" w14:textId="77777777" w:rsidR="000C5545" w:rsidRPr="00FB07BB" w:rsidRDefault="000C5545">
                            <w:pPr>
                              <w:rPr>
                                <w:i/>
                                <w:sz w:val="18"/>
                                <w:szCs w:val="18"/>
                              </w:rPr>
                            </w:pPr>
                          </w:p>
                          <w:p w14:paraId="1EAC7177" w14:textId="77777777" w:rsidR="000C5545" w:rsidRPr="00FB07BB" w:rsidRDefault="000C5545">
                            <w:pP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 o:spid="_x0000_s1034" type="#_x0000_t202" style="position:absolute;margin-left:16.5pt;margin-top:36pt;width:478.5pt;height:11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" fillcolor="yellow" stroked="f">
                <v:textbox>
                  <w:txbxContent>
                    <w:p w14:paraId="03DA4D1D" w14:textId="77777777" w:rsidR="000C5545" w:rsidRPr="00FB07BB" w:rsidRDefault="000C5545">
                      <w:pPr>
                        <w:rPr>
                          <w:b/>
                          <w:i/>
                          <w:sz w:val="18"/>
                          <w:szCs w:val="18"/>
                        </w:rPr>
                      </w:pPr>
                      <w:r w:rsidRPr="00FB07BB">
                        <w:rPr>
                          <w:b/>
                          <w:i/>
                          <w:sz w:val="18"/>
                          <w:szCs w:val="18"/>
                        </w:rPr>
                        <w:t>Please note:</w:t>
                      </w:r>
                    </w:p>
                    <w:p w14:paraId="68CD0E4D" w14:textId="77777777" w:rsidR="000C5545" w:rsidRPr="00FB07BB" w:rsidRDefault="000C5545">
                      <w:pPr>
                        <w:rPr>
                          <w:i/>
                          <w:sz w:val="18"/>
                          <w:szCs w:val="18"/>
                        </w:rPr>
                      </w:pPr>
                    </w:p>
                    <w:p w14:paraId="1DAA85BA" w14:textId="77777777" w:rsidR="000C5545" w:rsidRPr="00FB07BB" w:rsidRDefault="000C5545">
                      <w:pPr>
                        <w:rPr>
                          <w:i/>
                          <w:sz w:val="18"/>
                          <w:szCs w:val="18"/>
                        </w:rPr>
                      </w:pPr>
                      <w:r w:rsidRPr="00FB07BB">
                        <w:rPr>
                          <w:i/>
                          <w:sz w:val="18"/>
                          <w:szCs w:val="18"/>
                        </w:rPr>
                        <w:t xml:space="preserve">The student provided copies of the following </w:t>
                      </w:r>
                      <w:proofErr w:type="gramStart"/>
                      <w:r>
                        <w:rPr>
                          <w:i/>
                          <w:sz w:val="18"/>
                          <w:szCs w:val="18"/>
                        </w:rPr>
                        <w:t>internet</w:t>
                      </w:r>
                      <w:proofErr w:type="gramEnd"/>
                      <w:r>
                        <w:rPr>
                          <w:i/>
                          <w:sz w:val="18"/>
                          <w:szCs w:val="18"/>
                        </w:rPr>
                        <w:t xml:space="preserve"> </w:t>
                      </w:r>
                      <w:r w:rsidRPr="00FB07BB">
                        <w:rPr>
                          <w:i/>
                          <w:sz w:val="18"/>
                          <w:szCs w:val="18"/>
                        </w:rPr>
                        <w:t>articles:</w:t>
                      </w:r>
                    </w:p>
                    <w:p w14:paraId="31D8FDAC" w14:textId="77777777" w:rsidR="000C5545" w:rsidRPr="00FB07BB" w:rsidRDefault="000C5545">
                      <w:pPr>
                        <w:rPr>
                          <w:i/>
                          <w:sz w:val="18"/>
                          <w:szCs w:val="18"/>
                        </w:rPr>
                      </w:pPr>
                    </w:p>
                    <w:p w14:paraId="6C8885CD" w14:textId="77777777" w:rsidR="000C5545" w:rsidRPr="00BF4BD2" w:rsidRDefault="000C5545" w:rsidP="005F28ED">
                      <w:pPr>
                        <w:rPr>
                          <w:i/>
                          <w:sz w:val="18"/>
                          <w:szCs w:val="18"/>
                        </w:rPr>
                      </w:pPr>
                      <w:r w:rsidRPr="00BF4BD2">
                        <w:rPr>
                          <w:i/>
                          <w:sz w:val="18"/>
                          <w:szCs w:val="18"/>
                        </w:rPr>
                        <w:t xml:space="preserve">Kris </w:t>
                      </w:r>
                      <w:proofErr w:type="spellStart"/>
                      <w:r w:rsidRPr="00BF4BD2">
                        <w:rPr>
                          <w:i/>
                          <w:sz w:val="18"/>
                          <w:szCs w:val="18"/>
                        </w:rPr>
                        <w:t>Gunnars</w:t>
                      </w:r>
                      <w:proofErr w:type="spellEnd"/>
                      <w:r w:rsidRPr="00BF4BD2">
                        <w:rPr>
                          <w:i/>
                          <w:sz w:val="18"/>
                          <w:szCs w:val="18"/>
                        </w:rPr>
                        <w:t>, 2014, The Difference Between Grass-Fed and Grain-Fed Cows, accessed on 1 Aug. 2014</w:t>
                      </w:r>
                    </w:p>
                    <w:p w14:paraId="4C81ECE7" w14:textId="77777777" w:rsidR="000C5545" w:rsidRPr="00FB07BB" w:rsidRDefault="000C5545" w:rsidP="00EC2E26">
                      <w:pPr>
                        <w:rPr>
                          <w:i/>
                          <w:sz w:val="18"/>
                          <w:szCs w:val="18"/>
                        </w:rPr>
                      </w:pPr>
                      <w:proofErr w:type="gramStart"/>
                      <w:r w:rsidRPr="00FB07BB">
                        <w:rPr>
                          <w:i/>
                          <w:sz w:val="18"/>
                          <w:szCs w:val="18"/>
                        </w:rPr>
                        <w:t>and</w:t>
                      </w:r>
                      <w:proofErr w:type="gramEnd"/>
                      <w:r w:rsidRPr="00FB07BB">
                        <w:rPr>
                          <w:i/>
                          <w:sz w:val="18"/>
                          <w:szCs w:val="18"/>
                        </w:rPr>
                        <w:t xml:space="preserve"> included highlighted sections to show analysis. For copyright reasons, the article has been removed.</w:t>
                      </w:r>
                    </w:p>
                    <w:p w14:paraId="2F6A3542" w14:textId="77777777" w:rsidR="000C5545" w:rsidRPr="00FB07BB" w:rsidRDefault="000C5545">
                      <w:pPr>
                        <w:rPr>
                          <w:i/>
                          <w:sz w:val="18"/>
                          <w:szCs w:val="18"/>
                        </w:rPr>
                      </w:pPr>
                    </w:p>
                    <w:p w14:paraId="1889E891" w14:textId="77777777" w:rsidR="000C5545" w:rsidRPr="00BF4BD2" w:rsidRDefault="000C5545" w:rsidP="00BF4BD2">
                      <w:pPr>
                        <w:rPr>
                          <w:i/>
                          <w:sz w:val="18"/>
                          <w:szCs w:val="18"/>
                        </w:rPr>
                      </w:pPr>
                      <w:r w:rsidRPr="00BF4BD2">
                        <w:rPr>
                          <w:i/>
                          <w:sz w:val="18"/>
                          <w:szCs w:val="18"/>
                        </w:rPr>
                        <w:t xml:space="preserve">Chris </w:t>
                      </w:r>
                      <w:proofErr w:type="spellStart"/>
                      <w:r w:rsidRPr="00BF4BD2">
                        <w:rPr>
                          <w:i/>
                          <w:sz w:val="18"/>
                          <w:szCs w:val="18"/>
                        </w:rPr>
                        <w:t>Kresser</w:t>
                      </w:r>
                      <w:proofErr w:type="spellEnd"/>
                      <w:r w:rsidRPr="00BF4BD2">
                        <w:rPr>
                          <w:i/>
                          <w:sz w:val="18"/>
                          <w:szCs w:val="18"/>
                        </w:rPr>
                        <w:t>, 2013, Why Grass-Fed Trumps Grain-Fed, accessed on 1 Aug. 2014</w:t>
                      </w:r>
                    </w:p>
                    <w:p w14:paraId="7DABB001" w14:textId="77777777" w:rsidR="000C5545" w:rsidRPr="00FB07BB" w:rsidRDefault="000C5545">
                      <w:pPr>
                        <w:rPr>
                          <w:i/>
                          <w:sz w:val="18"/>
                          <w:szCs w:val="18"/>
                        </w:rPr>
                      </w:pPr>
                      <w:proofErr w:type="gramStart"/>
                      <w:r w:rsidRPr="00FB07BB">
                        <w:rPr>
                          <w:i/>
                          <w:sz w:val="18"/>
                          <w:szCs w:val="18"/>
                        </w:rPr>
                        <w:t>and</w:t>
                      </w:r>
                      <w:proofErr w:type="gramEnd"/>
                      <w:r w:rsidRPr="00FB07BB">
                        <w:rPr>
                          <w:i/>
                          <w:sz w:val="18"/>
                          <w:szCs w:val="18"/>
                        </w:rPr>
                        <w:t xml:space="preserve"> included highlighted sections to show analysis. For copyright reasons, the article has been removed.</w:t>
                      </w:r>
                    </w:p>
                    <w:p w14:paraId="3E8C1272" w14:textId="77777777" w:rsidR="000C5545" w:rsidRPr="00FB07BB" w:rsidRDefault="000C5545">
                      <w:pPr>
                        <w:rPr>
                          <w:i/>
                          <w:sz w:val="18"/>
                          <w:szCs w:val="18"/>
                        </w:rPr>
                      </w:pPr>
                    </w:p>
                    <w:p w14:paraId="1EAC7177" w14:textId="77777777" w:rsidR="000C5545" w:rsidRPr="00FB07BB" w:rsidRDefault="000C5545">
                      <w:pPr>
                        <w:rPr>
                          <w:i/>
                          <w:sz w:val="18"/>
                          <w:szCs w:val="18"/>
                        </w:rPr>
                      </w:pPr>
                    </w:p>
                  </w:txbxContent>
                </v:textbox>
                <w10:wrap type="square"/>
              </v:shape>
            </w:pict>
          </mc:Fallback>
        </mc:AlternateContent>
      </w:r>
      <w:r w:rsidR="00F062CB">
        <w:rPr>
          <w:b/>
          <w:bCs/>
          <w:noProof/>
          <w:lang w:eastAsia="zh-CN"/>
        </w:rPr>
        <mc:AlternateContent>
          <mc:Choice Requires="wps">
            <w:drawing>
              <wp:anchor distT="0" distB="0" distL="114300" distR="114300" simplePos="0" relativeHeight="251658240" behindDoc="0" locked="0" layoutInCell="1" allowOverlap="1" wp14:anchorId="01B845A6" wp14:editId="1554A981">
                <wp:simplePos x="0" y="0"/>
                <wp:positionH relativeFrom="column">
                  <wp:posOffset>209550</wp:posOffset>
                </wp:positionH>
                <wp:positionV relativeFrom="paragraph">
                  <wp:posOffset>2628900</wp:posOffset>
                </wp:positionV>
                <wp:extent cx="5937250" cy="5715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715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8B948" w14:textId="77777777" w:rsidR="000C5545" w:rsidRPr="00783BB9" w:rsidRDefault="000C5545" w:rsidP="00E6633A">
                            <w:pPr>
                              <w:rPr>
                                <w:b/>
                                <w:sz w:val="18"/>
                                <w:szCs w:val="18"/>
                              </w:rPr>
                            </w:pPr>
                            <w:r>
                              <w:rPr>
                                <w:b/>
                                <w:sz w:val="18"/>
                                <w:szCs w:val="18"/>
                              </w:rPr>
                              <w:t>Additional Comment</w:t>
                            </w:r>
                          </w:p>
                          <w:p w14:paraId="53D8CCC8" w14:textId="77777777" w:rsidR="000C5545" w:rsidRPr="00783BB9" w:rsidRDefault="000C5545" w:rsidP="00E6633A">
                            <w:pPr>
                              <w:rPr>
                                <w:sz w:val="18"/>
                                <w:szCs w:val="18"/>
                              </w:rPr>
                            </w:pPr>
                          </w:p>
                          <w:p w14:paraId="3F34F564" w14:textId="77777777" w:rsidR="000C5545" w:rsidRDefault="000C5545" w:rsidP="00BF4BD2">
                            <w:pPr>
                              <w:rPr>
                                <w:sz w:val="18"/>
                                <w:szCs w:val="18"/>
                              </w:rPr>
                            </w:pPr>
                            <w:r>
                              <w:rPr>
                                <w:sz w:val="18"/>
                                <w:szCs w:val="18"/>
                              </w:rPr>
                              <w:t>This is illustrative of an A- grade response.</w:t>
                            </w:r>
                          </w:p>
                          <w:p w14:paraId="6DB6C3E8" w14:textId="77777777" w:rsidR="000C5545" w:rsidRDefault="000C5545" w:rsidP="00E6633A">
                            <w:pPr>
                              <w:rPr>
                                <w:sz w:val="18"/>
                                <w:szCs w:val="18"/>
                              </w:rPr>
                            </w:pPr>
                          </w:p>
                          <w:p w14:paraId="17869F88" w14:textId="77777777" w:rsidR="000C5545" w:rsidRPr="00104FE9" w:rsidRDefault="000C5545" w:rsidP="00E6633A">
                            <w:pPr>
                              <w:rPr>
                                <w:color w:val="FF00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 o:spid="_x0000_s1035" type="#_x0000_t202" style="position:absolute;margin-left:16.5pt;margin-top:207pt;width:46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" fillcolor="yellow" stroked="f">
                <v:textbox>
                  <w:txbxContent>
                    <w:p w14:paraId="30A8B948" w14:textId="77777777" w:rsidR="000C5545" w:rsidRPr="00783BB9" w:rsidRDefault="000C5545" w:rsidP="00E6633A">
                      <w:pPr>
                        <w:rPr>
                          <w:b/>
                          <w:sz w:val="18"/>
                          <w:szCs w:val="18"/>
                        </w:rPr>
                      </w:pPr>
                      <w:r>
                        <w:rPr>
                          <w:b/>
                          <w:sz w:val="18"/>
                          <w:szCs w:val="18"/>
                        </w:rPr>
                        <w:t>Additional Comment</w:t>
                      </w:r>
                    </w:p>
                    <w:p w14:paraId="53D8CCC8" w14:textId="77777777" w:rsidR="000C5545" w:rsidRPr="00783BB9" w:rsidRDefault="000C5545" w:rsidP="00E6633A">
                      <w:pPr>
                        <w:rPr>
                          <w:sz w:val="18"/>
                          <w:szCs w:val="18"/>
                        </w:rPr>
                      </w:pPr>
                    </w:p>
                    <w:p w14:paraId="3F34F564" w14:textId="77777777" w:rsidR="000C5545" w:rsidRDefault="000C5545" w:rsidP="00BF4BD2">
                      <w:pPr>
                        <w:rPr>
                          <w:sz w:val="18"/>
                          <w:szCs w:val="18"/>
                        </w:rPr>
                      </w:pPr>
                      <w:r>
                        <w:rPr>
                          <w:sz w:val="18"/>
                          <w:szCs w:val="18"/>
                        </w:rPr>
                        <w:t>This is illustrative of an A- grade response.</w:t>
                      </w:r>
                    </w:p>
                    <w:p w14:paraId="6DB6C3E8" w14:textId="77777777" w:rsidR="000C5545" w:rsidRDefault="000C5545" w:rsidP="00E6633A">
                      <w:pPr>
                        <w:rPr>
                          <w:sz w:val="18"/>
                          <w:szCs w:val="18"/>
                        </w:rPr>
                      </w:pPr>
                    </w:p>
                    <w:p w14:paraId="17869F88" w14:textId="77777777" w:rsidR="000C5545" w:rsidRPr="00104FE9" w:rsidRDefault="000C5545" w:rsidP="00E6633A">
                      <w:pPr>
                        <w:rPr>
                          <w:color w:val="FF00FF"/>
                          <w:sz w:val="32"/>
                          <w:szCs w:val="32"/>
                        </w:rPr>
                      </w:pPr>
                    </w:p>
                  </w:txbxContent>
                </v:textbox>
              </v:shape>
            </w:pict>
          </mc:Fallback>
        </mc:AlternateContent>
      </w:r>
      <w:r w:rsidRPr="00062746">
        <w:rPr>
          <w:b/>
          <w:bCs/>
        </w:rPr>
        <w:br w:type="page"/>
      </w:r>
    </w:p>
    <w:p w14:paraId="724BCD0D" w14:textId="77777777" w:rsidR="00935AB7" w:rsidRPr="00A701F3" w:rsidRDefault="00935AB7" w:rsidP="009C606C">
      <w:pPr>
        <w:pStyle w:val="SOFinalHead3PerformanceTable"/>
        <w:spacing w:after="120"/>
        <w:ind w:left="-220"/>
        <w:rPr>
          <w:rFonts w:ascii="Arial" w:hAnsi="Arial" w:cs="Arial"/>
          <w:sz w:val="24"/>
        </w:rPr>
      </w:pPr>
      <w:r w:rsidRPr="00A701F3">
        <w:rPr>
          <w:rFonts w:ascii="Arial" w:hAnsi="Arial" w:cs="Arial"/>
          <w:sz w:val="24"/>
        </w:rPr>
        <w:lastRenderedPageBreak/>
        <w:t>Performance Standards for Stage 2 Nutrition</w:t>
      </w:r>
    </w:p>
    <w:tbl>
      <w:tblPr>
        <w:tblW w:w="11220" w:type="dxa"/>
        <w:tblInd w:w="-1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0"/>
        <w:gridCol w:w="3410"/>
        <w:gridCol w:w="2420"/>
        <w:gridCol w:w="2200"/>
        <w:gridCol w:w="2750"/>
      </w:tblGrid>
      <w:tr w:rsidR="00935AB7" w14:paraId="11A7FDD9" w14:textId="77777777" w:rsidTr="00877094">
        <w:trPr>
          <w:cantSplit/>
          <w:tblHeader/>
        </w:trPr>
        <w:tc>
          <w:tcPr>
            <w:tcW w:w="440" w:type="dxa"/>
            <w:tcBorders>
              <w:bottom w:val="single" w:sz="2" w:space="0" w:color="auto"/>
              <w:right w:val="nil"/>
            </w:tcBorders>
            <w:shd w:val="clear" w:color="auto" w:fill="4C4C4C"/>
            <w:tcMar>
              <w:top w:w="85" w:type="dxa"/>
              <w:left w:w="85" w:type="dxa"/>
              <w:bottom w:w="85" w:type="dxa"/>
              <w:right w:w="85" w:type="dxa"/>
            </w:tcMar>
          </w:tcPr>
          <w:p w14:paraId="6106530C" w14:textId="77777777" w:rsidR="00935AB7" w:rsidRPr="00877094" w:rsidRDefault="00935AB7" w:rsidP="005D7B24">
            <w:pPr>
              <w:rPr>
                <w:rFonts w:eastAsia="SimSun"/>
              </w:rPr>
            </w:pPr>
          </w:p>
        </w:tc>
        <w:tc>
          <w:tcPr>
            <w:tcW w:w="3410" w:type="dxa"/>
            <w:tcBorders>
              <w:left w:val="nil"/>
              <w:bottom w:val="single" w:sz="2" w:space="0" w:color="auto"/>
              <w:right w:val="nil"/>
            </w:tcBorders>
            <w:shd w:val="clear" w:color="auto" w:fill="4C4C4C"/>
            <w:tcMar>
              <w:top w:w="85" w:type="dxa"/>
              <w:left w:w="85" w:type="dxa"/>
              <w:bottom w:w="85" w:type="dxa"/>
              <w:right w:w="85" w:type="dxa"/>
            </w:tcMar>
          </w:tcPr>
          <w:p w14:paraId="4AACDFC8" w14:textId="77777777" w:rsidR="00935AB7" w:rsidRPr="00FD0E38" w:rsidRDefault="00935AB7" w:rsidP="005D7B24">
            <w:pPr>
              <w:pStyle w:val="SOFinalPerformanceTableHead1"/>
            </w:pPr>
            <w:r>
              <w:t>Investigation</w:t>
            </w:r>
          </w:p>
        </w:tc>
        <w:tc>
          <w:tcPr>
            <w:tcW w:w="2420" w:type="dxa"/>
            <w:tcBorders>
              <w:left w:val="nil"/>
              <w:bottom w:val="single" w:sz="2" w:space="0" w:color="auto"/>
              <w:right w:val="nil"/>
            </w:tcBorders>
            <w:shd w:val="clear" w:color="auto" w:fill="4C4C4C"/>
            <w:tcMar>
              <w:top w:w="85" w:type="dxa"/>
              <w:left w:w="85" w:type="dxa"/>
              <w:bottom w:w="85" w:type="dxa"/>
              <w:right w:w="85" w:type="dxa"/>
            </w:tcMar>
          </w:tcPr>
          <w:p w14:paraId="6511CF20" w14:textId="77777777" w:rsidR="00935AB7" w:rsidRDefault="00935AB7" w:rsidP="005D7B24">
            <w:pPr>
              <w:pStyle w:val="SOFinalPerformanceTableHead1"/>
            </w:pPr>
            <w:r>
              <w:t>Analysis and Evaluation</w:t>
            </w:r>
          </w:p>
        </w:tc>
        <w:tc>
          <w:tcPr>
            <w:tcW w:w="2200" w:type="dxa"/>
            <w:tcBorders>
              <w:left w:val="nil"/>
              <w:bottom w:val="single" w:sz="2" w:space="0" w:color="auto"/>
              <w:right w:val="nil"/>
            </w:tcBorders>
            <w:shd w:val="clear" w:color="auto" w:fill="4C4C4C"/>
            <w:tcMar>
              <w:top w:w="85" w:type="dxa"/>
              <w:left w:w="85" w:type="dxa"/>
              <w:bottom w:w="85" w:type="dxa"/>
              <w:right w:w="85" w:type="dxa"/>
            </w:tcMar>
          </w:tcPr>
          <w:p w14:paraId="7743E5CC" w14:textId="77777777" w:rsidR="00935AB7" w:rsidRDefault="00935AB7" w:rsidP="005D7B24">
            <w:pPr>
              <w:pStyle w:val="SOFinalPerformanceTableHead1"/>
            </w:pPr>
            <w:r>
              <w:t>Application</w:t>
            </w:r>
          </w:p>
        </w:tc>
        <w:tc>
          <w:tcPr>
            <w:tcW w:w="2750" w:type="dxa"/>
            <w:tcBorders>
              <w:left w:val="nil"/>
              <w:bottom w:val="single" w:sz="2" w:space="0" w:color="auto"/>
            </w:tcBorders>
            <w:shd w:val="clear" w:color="auto" w:fill="4C4C4C"/>
            <w:tcMar>
              <w:top w:w="85" w:type="dxa"/>
              <w:left w:w="85" w:type="dxa"/>
              <w:bottom w:w="85" w:type="dxa"/>
              <w:right w:w="85" w:type="dxa"/>
            </w:tcMar>
          </w:tcPr>
          <w:p w14:paraId="02D3C7E3" w14:textId="77777777" w:rsidR="00935AB7" w:rsidRDefault="00935AB7" w:rsidP="005D7B24">
            <w:pPr>
              <w:pStyle w:val="SOFinalPerformanceTableHead1"/>
            </w:pPr>
            <w:r>
              <w:t>Knowledge and Understanding</w:t>
            </w:r>
          </w:p>
        </w:tc>
      </w:tr>
      <w:tr w:rsidR="00935AB7" w14:paraId="3EE1B842" w14:textId="77777777" w:rsidTr="00877094">
        <w:trPr>
          <w:cantSplit/>
        </w:trPr>
        <w:tc>
          <w:tcPr>
            <w:tcW w:w="440" w:type="dxa"/>
            <w:tcBorders>
              <w:top w:val="single" w:sz="2" w:space="0" w:color="auto"/>
            </w:tcBorders>
            <w:shd w:val="clear" w:color="auto" w:fill="D9D9D9"/>
            <w:tcMar>
              <w:left w:w="85" w:type="dxa"/>
              <w:bottom w:w="85" w:type="dxa"/>
              <w:right w:w="85" w:type="dxa"/>
            </w:tcMar>
          </w:tcPr>
          <w:p w14:paraId="74C23204" w14:textId="77777777" w:rsidR="00935AB7" w:rsidRDefault="00935AB7" w:rsidP="005D7B24">
            <w:pPr>
              <w:pStyle w:val="SOFinalPerformanceTableLetters"/>
            </w:pPr>
            <w:r>
              <w:t>A</w:t>
            </w:r>
          </w:p>
        </w:tc>
        <w:tc>
          <w:tcPr>
            <w:tcW w:w="3410" w:type="dxa"/>
            <w:tcBorders>
              <w:top w:val="single" w:sz="2" w:space="0" w:color="auto"/>
            </w:tcBorders>
            <w:shd w:val="clear" w:color="auto" w:fill="auto"/>
            <w:tcMar>
              <w:left w:w="85" w:type="dxa"/>
              <w:bottom w:w="85" w:type="dxa"/>
              <w:right w:w="85" w:type="dxa"/>
            </w:tcMar>
          </w:tcPr>
          <w:p w14:paraId="5905BF88" w14:textId="77777777" w:rsidR="00935AB7" w:rsidRPr="00EC2E26" w:rsidRDefault="00935AB7" w:rsidP="005D7B24">
            <w:pPr>
              <w:pStyle w:val="SOFinalPerformanceTableText"/>
              <w:rPr>
                <w:color w:val="999999"/>
              </w:rPr>
            </w:pPr>
            <w:r w:rsidRPr="00EC2E26">
              <w:rPr>
                <w:color w:val="999999"/>
              </w:rPr>
              <w:t>Designs logical, coherent, and detailed nutrition investigations.</w:t>
            </w:r>
          </w:p>
          <w:p w14:paraId="4C91BCD1" w14:textId="77777777" w:rsidR="00935AB7" w:rsidRPr="00EC2E26" w:rsidRDefault="00935AB7" w:rsidP="005D7B24">
            <w:pPr>
              <w:pStyle w:val="SOFinalPerformanceTableText"/>
            </w:pPr>
            <w:r w:rsidRPr="00EC2E26">
              <w:t>Critically and logically selects and consistently and appropriately acknowledges information about nutrition and issues in nutrition from a range of sources.</w:t>
            </w:r>
          </w:p>
          <w:p w14:paraId="0E0573CC" w14:textId="77777777" w:rsidR="00935AB7" w:rsidRPr="00EC2E26" w:rsidRDefault="00935AB7" w:rsidP="005D7B24">
            <w:pPr>
              <w:pStyle w:val="SOFinalPerformanceTableText"/>
              <w:rPr>
                <w:color w:val="999999"/>
              </w:rPr>
            </w:pPr>
            <w:r w:rsidRPr="00EC2E26">
              <w:rPr>
                <w:color w:val="999999"/>
              </w:rPr>
              <w:t>Manipulates apparatus, equipment, and technological tools carefully and highly effectively to implement well-organised safe and ethical investigation procedures.</w:t>
            </w:r>
          </w:p>
          <w:p w14:paraId="023812BC" w14:textId="77777777" w:rsidR="00935AB7" w:rsidRPr="00EC2E26" w:rsidRDefault="00935AB7" w:rsidP="005D7B24">
            <w:pPr>
              <w:pStyle w:val="SOFinalPerformanceTableText"/>
            </w:pPr>
            <w:r w:rsidRPr="00DB29EE">
              <w:rPr>
                <w:color w:val="999999"/>
              </w:rPr>
              <w:t>Obtains, records, and displays findings of investigations using appropriate conventions and formats accurately and highly effectively</w:t>
            </w:r>
            <w:r w:rsidRPr="00EC2E26">
              <w:t>.</w:t>
            </w:r>
          </w:p>
        </w:tc>
        <w:tc>
          <w:tcPr>
            <w:tcW w:w="2420" w:type="dxa"/>
            <w:tcBorders>
              <w:top w:val="single" w:sz="2" w:space="0" w:color="auto"/>
            </w:tcBorders>
            <w:shd w:val="clear" w:color="auto" w:fill="auto"/>
            <w:tcMar>
              <w:left w:w="85" w:type="dxa"/>
              <w:bottom w:w="85" w:type="dxa"/>
              <w:right w:w="85" w:type="dxa"/>
            </w:tcMar>
          </w:tcPr>
          <w:p w14:paraId="3C335D8F" w14:textId="77777777" w:rsidR="00AA204F" w:rsidRPr="00EC2E26" w:rsidRDefault="00AA204F" w:rsidP="00877094">
            <w:pPr>
              <w:pStyle w:val="SOFinalPerformanceTableText"/>
            </w:pPr>
            <w:r w:rsidRPr="00EC2E26">
              <w:t xml:space="preserve">Critically and systematically analyses data and their connections with concepts, to formulate logical and perceptive conclusions </w:t>
            </w:r>
            <w:r w:rsidRPr="00EC2E26">
              <w:rPr>
                <w:color w:val="A6A6A6"/>
              </w:rPr>
              <w:t>and make relevant predictions.</w:t>
            </w:r>
          </w:p>
          <w:p w14:paraId="199917B0" w14:textId="77777777" w:rsidR="00935AB7" w:rsidRPr="00EC2E26" w:rsidRDefault="00AA204F" w:rsidP="00AA204F">
            <w:pPr>
              <w:pStyle w:val="SOFinalPerformanceTableText"/>
              <w:rPr>
                <w:color w:val="999999"/>
              </w:rPr>
            </w:pPr>
            <w:r w:rsidRPr="00EC2E26">
              <w:t xml:space="preserve"> </w:t>
            </w:r>
            <w:r w:rsidR="00935AB7" w:rsidRPr="00EC2E26">
              <w:rPr>
                <w:color w:val="999999"/>
              </w:rPr>
              <w:t>Logically evaluates procedures and suggests a range of appropriate improvements.</w:t>
            </w:r>
          </w:p>
          <w:p w14:paraId="212E7229" w14:textId="77777777" w:rsidR="00935AB7" w:rsidRPr="00EC2E26" w:rsidRDefault="00935AB7" w:rsidP="005D7B24">
            <w:pPr>
              <w:pStyle w:val="SOFinalPerformanceTableText"/>
            </w:pPr>
          </w:p>
        </w:tc>
        <w:tc>
          <w:tcPr>
            <w:tcW w:w="2200" w:type="dxa"/>
            <w:tcBorders>
              <w:top w:val="single" w:sz="2" w:space="0" w:color="auto"/>
            </w:tcBorders>
            <w:shd w:val="clear" w:color="auto" w:fill="auto"/>
            <w:tcMar>
              <w:left w:w="85" w:type="dxa"/>
              <w:bottom w:w="85" w:type="dxa"/>
              <w:right w:w="85" w:type="dxa"/>
            </w:tcMar>
          </w:tcPr>
          <w:p w14:paraId="0DDE63B7" w14:textId="77777777" w:rsidR="00935AB7" w:rsidRPr="00EC2E26" w:rsidRDefault="00935AB7" w:rsidP="005D7B24">
            <w:pPr>
              <w:pStyle w:val="SOFinalPerformanceTableText"/>
            </w:pPr>
            <w:r w:rsidRPr="00BF4BD2">
              <w:rPr>
                <w:highlight w:val="yellow"/>
              </w:rPr>
              <w:t>Applies nutrition concepts and evidence from investigations to suggest solutions to complex problems and to promote good health in new and familiar contexts.</w:t>
            </w:r>
          </w:p>
          <w:p w14:paraId="27A42EA3" w14:textId="77777777" w:rsidR="00935AB7" w:rsidRPr="00EC2E26" w:rsidRDefault="00935AB7" w:rsidP="005D7B24">
            <w:pPr>
              <w:pStyle w:val="SOFinalPerformanceTableText"/>
              <w:rPr>
                <w:color w:val="999999"/>
              </w:rPr>
            </w:pPr>
            <w:r w:rsidRPr="00EC2E26">
              <w:rPr>
                <w:color w:val="999999"/>
              </w:rPr>
              <w:t>Uses appropriate nutrition terms and conventions highly effectively.</w:t>
            </w:r>
          </w:p>
          <w:p w14:paraId="609DDDCF" w14:textId="77777777" w:rsidR="00935AB7" w:rsidRPr="00EC2E26" w:rsidRDefault="00935AB7" w:rsidP="005D7B24">
            <w:pPr>
              <w:pStyle w:val="SOFinalPerformanceTableText"/>
              <w:rPr>
                <w:color w:val="999999"/>
              </w:rPr>
            </w:pPr>
            <w:r w:rsidRPr="00EC2E26">
              <w:rPr>
                <w:color w:val="999999"/>
              </w:rPr>
              <w:t>Demonstrates initiative in applying constructive and focused individual and collaborative work skills.</w:t>
            </w:r>
          </w:p>
        </w:tc>
        <w:tc>
          <w:tcPr>
            <w:tcW w:w="2750" w:type="dxa"/>
            <w:tcBorders>
              <w:top w:val="single" w:sz="2" w:space="0" w:color="auto"/>
            </w:tcBorders>
            <w:shd w:val="clear" w:color="auto" w:fill="auto"/>
            <w:tcMar>
              <w:left w:w="85" w:type="dxa"/>
              <w:bottom w:w="85" w:type="dxa"/>
              <w:right w:w="85" w:type="dxa"/>
            </w:tcMar>
          </w:tcPr>
          <w:p w14:paraId="235329B0" w14:textId="77777777" w:rsidR="00935AB7" w:rsidRPr="00EC2E26" w:rsidRDefault="00935AB7" w:rsidP="005D7B24">
            <w:pPr>
              <w:pStyle w:val="SOFinalPerformanceTableText"/>
            </w:pPr>
            <w:r w:rsidRPr="00EC2E26">
              <w:t>Consistently demonstrates a deep and broad knowledge and understanding of a range of nutrition concepts.</w:t>
            </w:r>
          </w:p>
          <w:p w14:paraId="48731676" w14:textId="77777777" w:rsidR="00AA204F" w:rsidRPr="00BF4BD2" w:rsidRDefault="00AA204F" w:rsidP="00877094">
            <w:pPr>
              <w:pStyle w:val="SOFinalPerformanceTableText"/>
              <w:rPr>
                <w:highlight w:val="yellow"/>
              </w:rPr>
            </w:pPr>
            <w:r w:rsidRPr="00BF4BD2">
              <w:rPr>
                <w:highlight w:val="yellow"/>
              </w:rPr>
              <w:t>Uses knowledge of nutrition perceptively and logically to understand and explain issues related to diet, lifestyle, culture, and health.</w:t>
            </w:r>
          </w:p>
          <w:p w14:paraId="02317853" w14:textId="77777777" w:rsidR="00935AB7" w:rsidRPr="00EC2E26" w:rsidRDefault="00AA204F" w:rsidP="00AA204F">
            <w:pPr>
              <w:pStyle w:val="SOFinalPerformanceTableText"/>
            </w:pPr>
            <w:r w:rsidRPr="00BF4BD2">
              <w:rPr>
                <w:highlight w:val="yellow"/>
              </w:rPr>
              <w:t xml:space="preserve"> </w:t>
            </w:r>
            <w:r w:rsidR="00935AB7" w:rsidRPr="00BF4BD2">
              <w:rPr>
                <w:highlight w:val="yellow"/>
              </w:rPr>
              <w:t>Uses a variety of formats to communicate knowledge and understanding of nutrition in different contexts coherently and highly effectively.</w:t>
            </w:r>
          </w:p>
        </w:tc>
      </w:tr>
      <w:tr w:rsidR="00935AB7" w14:paraId="36C62675" w14:textId="77777777" w:rsidTr="00877094">
        <w:trPr>
          <w:cantSplit/>
        </w:trPr>
        <w:tc>
          <w:tcPr>
            <w:tcW w:w="440" w:type="dxa"/>
            <w:tcBorders>
              <w:bottom w:val="single" w:sz="2" w:space="0" w:color="auto"/>
            </w:tcBorders>
            <w:shd w:val="clear" w:color="auto" w:fill="D9D9D9"/>
            <w:tcMar>
              <w:left w:w="85" w:type="dxa"/>
              <w:bottom w:w="85" w:type="dxa"/>
              <w:right w:w="85" w:type="dxa"/>
            </w:tcMar>
          </w:tcPr>
          <w:p w14:paraId="746686FB" w14:textId="77777777" w:rsidR="00935AB7" w:rsidRDefault="00935AB7" w:rsidP="005D7B24">
            <w:pPr>
              <w:pStyle w:val="SOFinalPerformanceTableLetters"/>
            </w:pPr>
            <w:r>
              <w:t>B</w:t>
            </w:r>
          </w:p>
        </w:tc>
        <w:tc>
          <w:tcPr>
            <w:tcW w:w="3410" w:type="dxa"/>
            <w:tcBorders>
              <w:bottom w:val="single" w:sz="2" w:space="0" w:color="auto"/>
            </w:tcBorders>
            <w:shd w:val="clear" w:color="auto" w:fill="auto"/>
            <w:tcMar>
              <w:left w:w="85" w:type="dxa"/>
              <w:bottom w:w="85" w:type="dxa"/>
              <w:right w:w="85" w:type="dxa"/>
            </w:tcMar>
          </w:tcPr>
          <w:p w14:paraId="1C553536" w14:textId="77777777" w:rsidR="00935AB7" w:rsidRPr="00BF4BD2" w:rsidRDefault="00935AB7" w:rsidP="005D7B24">
            <w:pPr>
              <w:pStyle w:val="SOFinalPerformanceTableText"/>
              <w:rPr>
                <w:color w:val="999999"/>
              </w:rPr>
            </w:pPr>
            <w:r w:rsidRPr="00BF4BD2">
              <w:rPr>
                <w:color w:val="999999"/>
              </w:rPr>
              <w:t>Designs well-considered and clear nutrition investigations.</w:t>
            </w:r>
          </w:p>
          <w:p w14:paraId="0BE70CFF" w14:textId="77777777" w:rsidR="00935AB7" w:rsidRPr="00BF4BD2" w:rsidRDefault="00935AB7" w:rsidP="005D7B24">
            <w:pPr>
              <w:pStyle w:val="SOFinalPerformanceTableText"/>
            </w:pPr>
            <w:r w:rsidRPr="00BF4BD2">
              <w:rPr>
                <w:highlight w:val="yellow"/>
              </w:rPr>
              <w:t>Logically selects and appropriately acknowledges information about nutrition and issues in nutrition from different sources.</w:t>
            </w:r>
          </w:p>
          <w:p w14:paraId="39EA44D7" w14:textId="77777777" w:rsidR="00935AB7" w:rsidRPr="00BF4BD2" w:rsidRDefault="00935AB7" w:rsidP="005D7B24">
            <w:pPr>
              <w:pStyle w:val="SOFinalPerformanceTableText"/>
              <w:rPr>
                <w:color w:val="999999"/>
              </w:rPr>
            </w:pPr>
            <w:r w:rsidRPr="00BF4BD2">
              <w:rPr>
                <w:color w:val="999999"/>
              </w:rPr>
              <w:t>Manipulates apparatus, equipment, and technological tools carefully and mostly effectively to implement organised safe and ethical investigation procedures.</w:t>
            </w:r>
          </w:p>
          <w:p w14:paraId="6B5FBA67" w14:textId="77777777" w:rsidR="00935AB7" w:rsidRPr="00BF4BD2" w:rsidRDefault="00935AB7" w:rsidP="005D7B24">
            <w:pPr>
              <w:pStyle w:val="SOFinalPerformanceTableText"/>
            </w:pPr>
            <w:r w:rsidRPr="00BF4BD2">
              <w:rPr>
                <w:color w:val="999999"/>
              </w:rPr>
              <w:t>Obtains, records, and displays findings of investigations using appropriate conventions and formats mostly accurately and effectively</w:t>
            </w:r>
            <w:r w:rsidRPr="00BF4BD2">
              <w:t>.</w:t>
            </w:r>
          </w:p>
        </w:tc>
        <w:tc>
          <w:tcPr>
            <w:tcW w:w="2420" w:type="dxa"/>
            <w:tcBorders>
              <w:bottom w:val="single" w:sz="2" w:space="0" w:color="auto"/>
            </w:tcBorders>
            <w:shd w:val="clear" w:color="auto" w:fill="auto"/>
            <w:tcMar>
              <w:left w:w="85" w:type="dxa"/>
              <w:bottom w:w="85" w:type="dxa"/>
              <w:right w:w="85" w:type="dxa"/>
            </w:tcMar>
          </w:tcPr>
          <w:p w14:paraId="527EFA80" w14:textId="77777777" w:rsidR="00AA204F" w:rsidRPr="00BF4BD2" w:rsidRDefault="00AA204F" w:rsidP="00877094">
            <w:pPr>
              <w:pStyle w:val="SOFinalPerformanceTableText"/>
              <w:rPr>
                <w:color w:val="A6A6A6"/>
              </w:rPr>
            </w:pPr>
            <w:r w:rsidRPr="00BF4BD2">
              <w:rPr>
                <w:highlight w:val="yellow"/>
              </w:rPr>
              <w:t>Clearly and logically analyses data and their connections with concepts, to formulate consistent conclusions</w:t>
            </w:r>
            <w:r w:rsidRPr="00BF4BD2">
              <w:t xml:space="preserve"> </w:t>
            </w:r>
            <w:r w:rsidRPr="00BF4BD2">
              <w:rPr>
                <w:color w:val="A6A6A6"/>
              </w:rPr>
              <w:t>and make mostly relevant predictions.</w:t>
            </w:r>
          </w:p>
          <w:p w14:paraId="6C5CEEB8" w14:textId="77777777" w:rsidR="00935AB7" w:rsidRPr="00BF4BD2" w:rsidRDefault="00AA204F" w:rsidP="00AA204F">
            <w:pPr>
              <w:pStyle w:val="SOFinalPerformanceTableText"/>
              <w:rPr>
                <w:color w:val="999999"/>
              </w:rPr>
            </w:pPr>
            <w:r w:rsidRPr="00BF4BD2">
              <w:t xml:space="preserve"> </w:t>
            </w:r>
            <w:r w:rsidR="00935AB7" w:rsidRPr="00BF4BD2">
              <w:rPr>
                <w:color w:val="999999"/>
              </w:rPr>
              <w:t xml:space="preserve">Evaluates procedures and suggests some appropriate improvements. </w:t>
            </w:r>
          </w:p>
          <w:p w14:paraId="443EEA1A" w14:textId="77777777" w:rsidR="00935AB7" w:rsidRPr="00BF4BD2" w:rsidRDefault="00935AB7" w:rsidP="005D7B24">
            <w:pPr>
              <w:pStyle w:val="SOFinalPerformanceTableText"/>
            </w:pPr>
          </w:p>
        </w:tc>
        <w:tc>
          <w:tcPr>
            <w:tcW w:w="2200" w:type="dxa"/>
            <w:tcBorders>
              <w:bottom w:val="single" w:sz="2" w:space="0" w:color="auto"/>
            </w:tcBorders>
            <w:shd w:val="clear" w:color="auto" w:fill="auto"/>
            <w:tcMar>
              <w:left w:w="85" w:type="dxa"/>
              <w:bottom w:w="85" w:type="dxa"/>
              <w:right w:w="85" w:type="dxa"/>
            </w:tcMar>
          </w:tcPr>
          <w:p w14:paraId="3CA7B898" w14:textId="77777777" w:rsidR="00935AB7" w:rsidRPr="00BF4BD2" w:rsidRDefault="00935AB7" w:rsidP="005D7B24">
            <w:pPr>
              <w:pStyle w:val="SOFinalPerformanceTableText"/>
            </w:pPr>
            <w:r w:rsidRPr="00BF4BD2">
              <w:t>Applies nutrition concepts and evidence from investigations to suggest solutions to problems and to promote good health in new and familiar contexts.</w:t>
            </w:r>
          </w:p>
          <w:p w14:paraId="09616E32" w14:textId="77777777" w:rsidR="00935AB7" w:rsidRPr="00BF4BD2" w:rsidRDefault="00935AB7" w:rsidP="005D7B24">
            <w:pPr>
              <w:pStyle w:val="SOFinalPerformanceTableText"/>
              <w:rPr>
                <w:color w:val="999999"/>
              </w:rPr>
            </w:pPr>
            <w:r w:rsidRPr="00BF4BD2">
              <w:rPr>
                <w:color w:val="999999"/>
              </w:rPr>
              <w:t>Uses appropriate nutrition terms and conventions effectively.</w:t>
            </w:r>
          </w:p>
          <w:p w14:paraId="79CD38DF" w14:textId="77777777" w:rsidR="00935AB7" w:rsidRPr="00BF4BD2" w:rsidRDefault="00935AB7" w:rsidP="005D7B24">
            <w:pPr>
              <w:pStyle w:val="SOFinalPerformanceTableText"/>
              <w:rPr>
                <w:color w:val="999999"/>
              </w:rPr>
            </w:pPr>
            <w:r w:rsidRPr="00BF4BD2">
              <w:rPr>
                <w:color w:val="999999"/>
              </w:rPr>
              <w:t>Applies mostly constructive and focused individual and collaborative work skills.</w:t>
            </w:r>
          </w:p>
        </w:tc>
        <w:tc>
          <w:tcPr>
            <w:tcW w:w="2750" w:type="dxa"/>
            <w:tcBorders>
              <w:bottom w:val="single" w:sz="2" w:space="0" w:color="auto"/>
            </w:tcBorders>
            <w:shd w:val="clear" w:color="auto" w:fill="auto"/>
            <w:tcMar>
              <w:left w:w="85" w:type="dxa"/>
              <w:bottom w:w="85" w:type="dxa"/>
              <w:right w:w="85" w:type="dxa"/>
            </w:tcMar>
          </w:tcPr>
          <w:p w14:paraId="510BB281" w14:textId="77777777" w:rsidR="00935AB7" w:rsidRPr="00BF4BD2" w:rsidRDefault="00935AB7" w:rsidP="005D7B24">
            <w:pPr>
              <w:pStyle w:val="SOFinalPerformanceTableText"/>
            </w:pPr>
            <w:r w:rsidRPr="00BF4BD2">
              <w:rPr>
                <w:highlight w:val="yellow"/>
              </w:rPr>
              <w:t>Demonstrates some depth and breadth of knowledge and understanding of a range of nutrition concepts.</w:t>
            </w:r>
            <w:r w:rsidRPr="00BF4BD2">
              <w:t xml:space="preserve"> </w:t>
            </w:r>
          </w:p>
          <w:p w14:paraId="48CBE37E" w14:textId="77777777" w:rsidR="00AA204F" w:rsidRPr="00BF4BD2" w:rsidRDefault="00AA204F" w:rsidP="00877094">
            <w:pPr>
              <w:pStyle w:val="SOFinalPerformanceTableText"/>
            </w:pPr>
            <w:r w:rsidRPr="00BF4BD2">
              <w:t>Uses knowledge of nutrition logically to understand and explain issues related to diet, lifestyle, culture, and health.</w:t>
            </w:r>
          </w:p>
          <w:p w14:paraId="50E33070" w14:textId="77777777" w:rsidR="00935AB7" w:rsidRPr="00BF4BD2" w:rsidRDefault="00935AB7" w:rsidP="00AA204F">
            <w:pPr>
              <w:pStyle w:val="SOFinalPerformanceTableText"/>
            </w:pPr>
            <w:r w:rsidRPr="00BF4BD2">
              <w:t>Uses a variety of formats to communicate knowledge and understanding of nutrition in different contexts coherently and effectively.</w:t>
            </w:r>
          </w:p>
        </w:tc>
      </w:tr>
      <w:tr w:rsidR="00935AB7" w14:paraId="3E8836D2" w14:textId="77777777" w:rsidTr="00877094">
        <w:trPr>
          <w:cantSplit/>
        </w:trPr>
        <w:tc>
          <w:tcPr>
            <w:tcW w:w="440" w:type="dxa"/>
            <w:tcBorders>
              <w:top w:val="nil"/>
            </w:tcBorders>
            <w:shd w:val="clear" w:color="auto" w:fill="D9D9D9"/>
            <w:tcMar>
              <w:left w:w="85" w:type="dxa"/>
              <w:bottom w:w="85" w:type="dxa"/>
              <w:right w:w="85" w:type="dxa"/>
            </w:tcMar>
          </w:tcPr>
          <w:p w14:paraId="6ABE3450" w14:textId="77777777" w:rsidR="00935AB7" w:rsidRDefault="00935AB7" w:rsidP="005D7B24">
            <w:pPr>
              <w:pStyle w:val="SOFinalPerformanceTableLetters"/>
            </w:pPr>
            <w:r>
              <w:t>C</w:t>
            </w:r>
          </w:p>
        </w:tc>
        <w:tc>
          <w:tcPr>
            <w:tcW w:w="3410" w:type="dxa"/>
            <w:tcBorders>
              <w:top w:val="nil"/>
            </w:tcBorders>
            <w:shd w:val="clear" w:color="auto" w:fill="auto"/>
            <w:tcMar>
              <w:left w:w="85" w:type="dxa"/>
              <w:bottom w:w="85" w:type="dxa"/>
              <w:right w:w="85" w:type="dxa"/>
            </w:tcMar>
          </w:tcPr>
          <w:p w14:paraId="1DE9CACA" w14:textId="77777777" w:rsidR="00935AB7" w:rsidRPr="00BF4BD2" w:rsidRDefault="00935AB7" w:rsidP="005D7B24">
            <w:pPr>
              <w:pStyle w:val="SOFinalPerformanceTableText"/>
              <w:rPr>
                <w:color w:val="999999"/>
              </w:rPr>
            </w:pPr>
            <w:r w:rsidRPr="00BF4BD2">
              <w:rPr>
                <w:color w:val="999999"/>
              </w:rPr>
              <w:t>Designs considered and generally clear nutrition investigations.</w:t>
            </w:r>
          </w:p>
          <w:p w14:paraId="2D15662D" w14:textId="77777777" w:rsidR="00935AB7" w:rsidRPr="00BF4BD2" w:rsidRDefault="00935AB7" w:rsidP="005D7B24">
            <w:pPr>
              <w:pStyle w:val="SOFinalPerformanceTableText"/>
            </w:pPr>
            <w:r w:rsidRPr="00BF4BD2">
              <w:t>Selects with some focus, and mostly appropriately acknowledges, information about nutrition and issues in nutrition.</w:t>
            </w:r>
          </w:p>
          <w:p w14:paraId="28FD8811" w14:textId="77777777" w:rsidR="00935AB7" w:rsidRPr="00BF4BD2" w:rsidRDefault="00935AB7" w:rsidP="005D7B24">
            <w:pPr>
              <w:pStyle w:val="SOFinalPerformanceTableText"/>
              <w:rPr>
                <w:color w:val="999999"/>
              </w:rPr>
            </w:pPr>
            <w:r w:rsidRPr="00BF4BD2">
              <w:rPr>
                <w:color w:val="999999"/>
              </w:rPr>
              <w:t>Manipulates apparatus, equipment, and technological tools generally carefully and effectively to implement safe and ethical investigation procedures.</w:t>
            </w:r>
          </w:p>
          <w:p w14:paraId="2159C51A" w14:textId="77777777" w:rsidR="00935AB7" w:rsidRPr="00BF4BD2" w:rsidRDefault="00935AB7" w:rsidP="005D7B24">
            <w:pPr>
              <w:pStyle w:val="SOFinalPerformanceTableText"/>
            </w:pPr>
            <w:r w:rsidRPr="00BF4BD2">
              <w:rPr>
                <w:color w:val="999999"/>
              </w:rPr>
              <w:t>Obtains, records, and displays findings of investigations using generally appropriate conventions and formats with some errors but generally accurately and effectively.</w:t>
            </w:r>
          </w:p>
        </w:tc>
        <w:tc>
          <w:tcPr>
            <w:tcW w:w="2420" w:type="dxa"/>
            <w:tcBorders>
              <w:top w:val="nil"/>
            </w:tcBorders>
            <w:shd w:val="clear" w:color="auto" w:fill="auto"/>
            <w:tcMar>
              <w:left w:w="85" w:type="dxa"/>
              <w:bottom w:w="85" w:type="dxa"/>
              <w:right w:w="85" w:type="dxa"/>
            </w:tcMar>
          </w:tcPr>
          <w:p w14:paraId="0BEB3085" w14:textId="77777777" w:rsidR="00AA204F" w:rsidRPr="00BF4BD2" w:rsidRDefault="00AA204F" w:rsidP="00877094">
            <w:pPr>
              <w:pStyle w:val="SOFinalPerformanceTableText"/>
              <w:rPr>
                <w:color w:val="A6A6A6"/>
              </w:rPr>
            </w:pPr>
            <w:r w:rsidRPr="00BF4BD2">
              <w:t xml:space="preserve">Analyses data and their connections with concepts, to formulate generally appropriate conclusions </w:t>
            </w:r>
            <w:r w:rsidRPr="00BF4BD2">
              <w:rPr>
                <w:color w:val="A6A6A6"/>
              </w:rPr>
              <w:t>and make simple predictions, with some relevance.</w:t>
            </w:r>
          </w:p>
          <w:p w14:paraId="58B10906" w14:textId="77777777" w:rsidR="00935AB7" w:rsidRPr="00BF4BD2" w:rsidRDefault="00AA204F" w:rsidP="00AA204F">
            <w:pPr>
              <w:pStyle w:val="SOFinalPerformanceTableText"/>
              <w:rPr>
                <w:color w:val="999999"/>
              </w:rPr>
            </w:pPr>
            <w:r w:rsidRPr="00BF4BD2">
              <w:rPr>
                <w:color w:val="999999"/>
              </w:rPr>
              <w:t xml:space="preserve"> </w:t>
            </w:r>
            <w:r w:rsidR="00935AB7" w:rsidRPr="00BF4BD2">
              <w:rPr>
                <w:color w:val="999999"/>
              </w:rPr>
              <w:t xml:space="preserve">Evaluates some procedures in nutrition and suggests some improvements that are generally appropriate. </w:t>
            </w:r>
          </w:p>
          <w:p w14:paraId="1AB4198D" w14:textId="77777777" w:rsidR="00935AB7" w:rsidRPr="00BF4BD2" w:rsidRDefault="00935AB7" w:rsidP="005D7B24">
            <w:pPr>
              <w:pStyle w:val="SOFinalPerformanceTableText"/>
            </w:pPr>
          </w:p>
        </w:tc>
        <w:tc>
          <w:tcPr>
            <w:tcW w:w="2200" w:type="dxa"/>
            <w:tcBorders>
              <w:top w:val="nil"/>
            </w:tcBorders>
            <w:shd w:val="clear" w:color="auto" w:fill="auto"/>
            <w:tcMar>
              <w:left w:w="85" w:type="dxa"/>
              <w:bottom w:w="85" w:type="dxa"/>
              <w:right w:w="85" w:type="dxa"/>
            </w:tcMar>
          </w:tcPr>
          <w:p w14:paraId="0A44FF0E" w14:textId="77777777" w:rsidR="00935AB7" w:rsidRPr="00BF4BD2" w:rsidRDefault="00935AB7" w:rsidP="005D7B24">
            <w:pPr>
              <w:pStyle w:val="SOFinalPerformanceTableText"/>
            </w:pPr>
            <w:r w:rsidRPr="00BF4BD2">
              <w:t>Applies nutrition concepts and evidence from investigations to suggest some solutions to basic problems and to promote good health in new or familiar contexts.</w:t>
            </w:r>
          </w:p>
          <w:p w14:paraId="13F984D8" w14:textId="77777777" w:rsidR="00935AB7" w:rsidRPr="00BF4BD2" w:rsidRDefault="00935AB7" w:rsidP="005D7B24">
            <w:pPr>
              <w:pStyle w:val="SOFinalPerformanceTableText"/>
            </w:pPr>
            <w:r w:rsidRPr="00BF4BD2">
              <w:rPr>
                <w:color w:val="999999"/>
              </w:rPr>
              <w:t>Uses generally appropriate nutrition terms and conventions with some general effectiveness</w:t>
            </w:r>
            <w:r w:rsidRPr="00BF4BD2">
              <w:t xml:space="preserve">. </w:t>
            </w:r>
          </w:p>
          <w:p w14:paraId="666A1441" w14:textId="77777777" w:rsidR="00935AB7" w:rsidRPr="00BF4BD2" w:rsidRDefault="00935AB7" w:rsidP="005D7B24">
            <w:pPr>
              <w:pStyle w:val="SOFinalPerformanceTableText"/>
            </w:pPr>
            <w:r w:rsidRPr="00BF4BD2">
              <w:rPr>
                <w:color w:val="999999"/>
              </w:rPr>
              <w:t>Applies generally constructive individual and collaborative work skills</w:t>
            </w:r>
            <w:r w:rsidRPr="00BF4BD2">
              <w:t>.</w:t>
            </w:r>
          </w:p>
        </w:tc>
        <w:tc>
          <w:tcPr>
            <w:tcW w:w="2750" w:type="dxa"/>
            <w:tcBorders>
              <w:top w:val="nil"/>
            </w:tcBorders>
            <w:shd w:val="clear" w:color="auto" w:fill="auto"/>
            <w:tcMar>
              <w:left w:w="85" w:type="dxa"/>
              <w:bottom w:w="85" w:type="dxa"/>
              <w:right w:w="85" w:type="dxa"/>
            </w:tcMar>
          </w:tcPr>
          <w:p w14:paraId="0E97EDE3" w14:textId="77777777" w:rsidR="00935AB7" w:rsidRPr="00BF4BD2" w:rsidRDefault="00935AB7" w:rsidP="005D7B24">
            <w:pPr>
              <w:pStyle w:val="SOFinalPerformanceTableText"/>
            </w:pPr>
            <w:r w:rsidRPr="00BF4BD2">
              <w:t xml:space="preserve">Demonstrates knowledge and understanding of a general range of nutrition concepts. </w:t>
            </w:r>
          </w:p>
          <w:p w14:paraId="758DE2FF" w14:textId="77777777" w:rsidR="00AA204F" w:rsidRPr="00BF4BD2" w:rsidRDefault="00AA204F" w:rsidP="00877094">
            <w:pPr>
              <w:pStyle w:val="SOFinalPerformanceTableText"/>
            </w:pPr>
            <w:r w:rsidRPr="00BF4BD2">
              <w:t>Uses knowledge of nutrition with some logic to understand and explain one or more issues related to diet, lifestyle, culture, and health.</w:t>
            </w:r>
          </w:p>
          <w:p w14:paraId="5F4A400E" w14:textId="77777777" w:rsidR="00935AB7" w:rsidRPr="00BF4BD2" w:rsidRDefault="00AA204F" w:rsidP="00AA204F">
            <w:pPr>
              <w:pStyle w:val="SOFinalPerformanceTableText"/>
            </w:pPr>
            <w:r w:rsidRPr="00BF4BD2">
              <w:t xml:space="preserve"> </w:t>
            </w:r>
            <w:r w:rsidR="00935AB7" w:rsidRPr="00BF4BD2">
              <w:t>Uses different formats to communicate knowledge and understanding of nutrition in different contexts with some general effectiveness.</w:t>
            </w:r>
          </w:p>
        </w:tc>
      </w:tr>
      <w:tr w:rsidR="00935AB7" w14:paraId="02D8DC74" w14:textId="77777777" w:rsidTr="00877094">
        <w:trPr>
          <w:cantSplit/>
        </w:trPr>
        <w:tc>
          <w:tcPr>
            <w:tcW w:w="440" w:type="dxa"/>
            <w:shd w:val="clear" w:color="auto" w:fill="D9D9D9"/>
            <w:tcMar>
              <w:left w:w="85" w:type="dxa"/>
              <w:bottom w:w="85" w:type="dxa"/>
              <w:right w:w="85" w:type="dxa"/>
            </w:tcMar>
          </w:tcPr>
          <w:p w14:paraId="0AABF90C" w14:textId="77777777" w:rsidR="00935AB7" w:rsidRDefault="00935AB7" w:rsidP="005D7B24">
            <w:pPr>
              <w:pStyle w:val="SOFinalPerformanceTableLetters"/>
            </w:pPr>
            <w:r>
              <w:t>D</w:t>
            </w:r>
          </w:p>
        </w:tc>
        <w:tc>
          <w:tcPr>
            <w:tcW w:w="3410" w:type="dxa"/>
            <w:shd w:val="clear" w:color="auto" w:fill="auto"/>
            <w:tcMar>
              <w:left w:w="85" w:type="dxa"/>
              <w:bottom w:w="85" w:type="dxa"/>
              <w:right w:w="85" w:type="dxa"/>
            </w:tcMar>
          </w:tcPr>
          <w:p w14:paraId="027E0446" w14:textId="77777777" w:rsidR="00935AB7" w:rsidRPr="00877094" w:rsidRDefault="00935AB7" w:rsidP="005D7B24">
            <w:pPr>
              <w:pStyle w:val="SOFinalPerformanceTableText"/>
              <w:rPr>
                <w:color w:val="999999"/>
              </w:rPr>
            </w:pPr>
            <w:r w:rsidRPr="00877094">
              <w:rPr>
                <w:color w:val="999999"/>
              </w:rPr>
              <w:t>Prepares the outline of a nutrition investigation.</w:t>
            </w:r>
          </w:p>
          <w:p w14:paraId="3776ACC6" w14:textId="77777777" w:rsidR="00935AB7" w:rsidRDefault="00935AB7" w:rsidP="005D7B24">
            <w:pPr>
              <w:pStyle w:val="SOFinalPerformanceTableText"/>
            </w:pPr>
            <w:r>
              <w:t>Selects and may partly acknowledge one or more sources of information about nutrition or an issue in nutrition.</w:t>
            </w:r>
          </w:p>
          <w:p w14:paraId="5ECEFC60" w14:textId="77777777" w:rsidR="00935AB7" w:rsidRPr="00877094" w:rsidRDefault="00935AB7" w:rsidP="005D7B24">
            <w:pPr>
              <w:pStyle w:val="SOFinalPerformanceTableText"/>
              <w:rPr>
                <w:color w:val="999999"/>
              </w:rPr>
            </w:pPr>
            <w:r w:rsidRPr="00877094">
              <w:rPr>
                <w:color w:val="999999"/>
              </w:rPr>
              <w:t>Uses apparatus, equipment, and technological tools with inconsistent care and effectiveness and attempts to implement safe and ethical investigation procedures.</w:t>
            </w:r>
          </w:p>
          <w:p w14:paraId="45B4D48D" w14:textId="77777777" w:rsidR="00935AB7" w:rsidRDefault="00935AB7" w:rsidP="005D7B24">
            <w:pPr>
              <w:pStyle w:val="SOFinalPerformanceTableText"/>
            </w:pPr>
            <w:r w:rsidRPr="00DB29EE">
              <w:rPr>
                <w:color w:val="999999"/>
              </w:rPr>
              <w:t>Obtains, records, and displays findings of investigations using conventions and formats inconsistently, with occasional accuracy and effectiveness</w:t>
            </w:r>
            <w:r>
              <w:t>.</w:t>
            </w:r>
          </w:p>
        </w:tc>
        <w:tc>
          <w:tcPr>
            <w:tcW w:w="2420" w:type="dxa"/>
            <w:shd w:val="clear" w:color="auto" w:fill="auto"/>
            <w:tcMar>
              <w:left w:w="85" w:type="dxa"/>
              <w:bottom w:w="85" w:type="dxa"/>
              <w:right w:w="85" w:type="dxa"/>
            </w:tcMar>
          </w:tcPr>
          <w:p w14:paraId="454B11B8" w14:textId="77777777" w:rsidR="00AA204F" w:rsidRPr="00877094" w:rsidRDefault="00AA204F" w:rsidP="00877094">
            <w:pPr>
              <w:pStyle w:val="SOFinalPerformanceTableText"/>
              <w:rPr>
                <w:color w:val="A6A6A6"/>
              </w:rPr>
            </w:pPr>
            <w:r w:rsidRPr="00AA204F">
              <w:t xml:space="preserve">Describes basic connections between some data and concepts, and attempts to formulate a conclusion </w:t>
            </w:r>
            <w:r w:rsidRPr="00877094">
              <w:rPr>
                <w:color w:val="A6A6A6"/>
              </w:rPr>
              <w:t>and make a simple prediction that may be relevant</w:t>
            </w:r>
          </w:p>
          <w:p w14:paraId="6BF39A48" w14:textId="77777777" w:rsidR="00935AB7" w:rsidRPr="00877094" w:rsidRDefault="00AA204F" w:rsidP="00AA204F">
            <w:pPr>
              <w:pStyle w:val="SOFinalPerformanceTableText"/>
              <w:rPr>
                <w:color w:val="999999"/>
              </w:rPr>
            </w:pPr>
            <w:r w:rsidRPr="00AA204F">
              <w:t xml:space="preserve"> </w:t>
            </w:r>
            <w:r w:rsidR="00935AB7" w:rsidRPr="00877094">
              <w:rPr>
                <w:color w:val="999999"/>
              </w:rPr>
              <w:t>For some procedures, identifies improvements that may be made.</w:t>
            </w:r>
          </w:p>
          <w:p w14:paraId="7B729F35" w14:textId="77777777" w:rsidR="00935AB7" w:rsidRDefault="00935AB7" w:rsidP="005D7B24">
            <w:pPr>
              <w:pStyle w:val="SOFinalPerformanceTableText"/>
            </w:pPr>
          </w:p>
        </w:tc>
        <w:tc>
          <w:tcPr>
            <w:tcW w:w="2200" w:type="dxa"/>
            <w:shd w:val="clear" w:color="auto" w:fill="auto"/>
            <w:tcMar>
              <w:left w:w="85" w:type="dxa"/>
              <w:bottom w:w="85" w:type="dxa"/>
              <w:right w:w="85" w:type="dxa"/>
            </w:tcMar>
          </w:tcPr>
          <w:p w14:paraId="7752B98C" w14:textId="77777777" w:rsidR="00935AB7" w:rsidRDefault="00935AB7" w:rsidP="005D7B24">
            <w:pPr>
              <w:pStyle w:val="SOFinalPerformanceTableText"/>
            </w:pPr>
            <w:r>
              <w:t>Applies some evidence to describe some basic problems and identify one or more simple solutions, or to promote good health, in familiar contexts.</w:t>
            </w:r>
          </w:p>
          <w:p w14:paraId="3BA53575" w14:textId="77777777" w:rsidR="00935AB7" w:rsidRPr="00EC2E26" w:rsidRDefault="00935AB7" w:rsidP="005D7B24">
            <w:pPr>
              <w:pStyle w:val="SOFinalPerformanceTableText"/>
              <w:rPr>
                <w:color w:val="999999"/>
              </w:rPr>
            </w:pPr>
            <w:r w:rsidRPr="00EC2E26">
              <w:rPr>
                <w:color w:val="999999"/>
              </w:rPr>
              <w:t xml:space="preserve">Attempts to use some nutrition terms and conventions that may be appropriate. </w:t>
            </w:r>
          </w:p>
          <w:p w14:paraId="4C009E3F" w14:textId="77777777" w:rsidR="00935AB7" w:rsidRPr="00877094" w:rsidRDefault="00935AB7" w:rsidP="005D7B24">
            <w:pPr>
              <w:pStyle w:val="SOFinalPerformanceTableText"/>
              <w:rPr>
                <w:color w:val="999999"/>
              </w:rPr>
            </w:pPr>
            <w:r w:rsidRPr="00877094">
              <w:rPr>
                <w:color w:val="999999"/>
              </w:rPr>
              <w:t>Attempts individual work inconsistently, and contributes superficially to aspects of collaborative work.</w:t>
            </w:r>
          </w:p>
        </w:tc>
        <w:tc>
          <w:tcPr>
            <w:tcW w:w="2750" w:type="dxa"/>
            <w:shd w:val="clear" w:color="auto" w:fill="auto"/>
            <w:tcMar>
              <w:left w:w="85" w:type="dxa"/>
              <w:bottom w:w="85" w:type="dxa"/>
              <w:right w:w="85" w:type="dxa"/>
            </w:tcMar>
          </w:tcPr>
          <w:p w14:paraId="4EC3C16F" w14:textId="77777777" w:rsidR="00935AB7" w:rsidRDefault="00935AB7" w:rsidP="005D7B24">
            <w:pPr>
              <w:pStyle w:val="SOFinalPerformanceTableText"/>
            </w:pPr>
            <w:r>
              <w:t xml:space="preserve">Demonstrates some basic knowledge and partial understanding of nutrition concepts. </w:t>
            </w:r>
          </w:p>
          <w:p w14:paraId="46E0A467" w14:textId="77777777" w:rsidR="00AA204F" w:rsidRDefault="00AA204F" w:rsidP="00877094">
            <w:pPr>
              <w:pStyle w:val="SOFinalPerformanceTableText"/>
            </w:pPr>
            <w:r>
              <w:t>Identifies and explains some nutrition information that is relevant to one or more issues related to diet, lifestyle, culture, and health.</w:t>
            </w:r>
          </w:p>
          <w:p w14:paraId="330FDE88" w14:textId="77777777" w:rsidR="00935AB7" w:rsidRDefault="00AA204F" w:rsidP="00AA204F">
            <w:pPr>
              <w:pStyle w:val="SOFinalPerformanceTableText"/>
            </w:pPr>
            <w:r>
              <w:t xml:space="preserve"> </w:t>
            </w:r>
            <w:r w:rsidR="00935AB7">
              <w:t>Communicates basic information about nutrition to others, using one or more formats.</w:t>
            </w:r>
          </w:p>
        </w:tc>
      </w:tr>
      <w:tr w:rsidR="00935AB7" w14:paraId="39324496" w14:textId="77777777" w:rsidTr="00877094">
        <w:trPr>
          <w:cantSplit/>
        </w:trPr>
        <w:tc>
          <w:tcPr>
            <w:tcW w:w="440" w:type="dxa"/>
            <w:tcBorders>
              <w:bottom w:val="single" w:sz="2" w:space="0" w:color="auto"/>
            </w:tcBorders>
            <w:shd w:val="clear" w:color="auto" w:fill="D9D9D9"/>
            <w:tcMar>
              <w:left w:w="85" w:type="dxa"/>
              <w:bottom w:w="85" w:type="dxa"/>
              <w:right w:w="85" w:type="dxa"/>
            </w:tcMar>
          </w:tcPr>
          <w:p w14:paraId="548E07D6" w14:textId="77777777" w:rsidR="00935AB7" w:rsidRDefault="00935AB7" w:rsidP="005D7B24">
            <w:pPr>
              <w:pStyle w:val="SOFinalPerformanceTableLetters"/>
            </w:pPr>
            <w:r>
              <w:t>E</w:t>
            </w:r>
          </w:p>
        </w:tc>
        <w:tc>
          <w:tcPr>
            <w:tcW w:w="3410" w:type="dxa"/>
            <w:tcBorders>
              <w:bottom w:val="single" w:sz="2" w:space="0" w:color="auto"/>
            </w:tcBorders>
            <w:shd w:val="clear" w:color="auto" w:fill="auto"/>
            <w:tcMar>
              <w:left w:w="85" w:type="dxa"/>
              <w:bottom w:w="85" w:type="dxa"/>
              <w:right w:w="85" w:type="dxa"/>
            </w:tcMar>
          </w:tcPr>
          <w:p w14:paraId="67CF7156" w14:textId="77777777" w:rsidR="00935AB7" w:rsidRPr="00877094" w:rsidRDefault="00935AB7" w:rsidP="005D7B24">
            <w:pPr>
              <w:pStyle w:val="SOFinalPerformanceTableText"/>
              <w:rPr>
                <w:color w:val="999999"/>
              </w:rPr>
            </w:pPr>
            <w:r w:rsidRPr="00877094">
              <w:rPr>
                <w:color w:val="999999"/>
              </w:rPr>
              <w:t>Identifies a simple procedure for a nutrition investigation.</w:t>
            </w:r>
          </w:p>
          <w:p w14:paraId="1C3BE3DC" w14:textId="77777777" w:rsidR="00935AB7" w:rsidRDefault="00935AB7" w:rsidP="005D7B24">
            <w:pPr>
              <w:pStyle w:val="SOFinalPerformanceTableText"/>
            </w:pPr>
            <w:r>
              <w:t>Identifies a source of information about nutrition or an issue in nutrition.</w:t>
            </w:r>
          </w:p>
          <w:p w14:paraId="40A12CD0" w14:textId="77777777" w:rsidR="00935AB7" w:rsidRDefault="00935AB7" w:rsidP="005D7B24">
            <w:pPr>
              <w:pStyle w:val="SOFinalPerformanceTableText"/>
            </w:pPr>
            <w:r w:rsidRPr="00877094">
              <w:rPr>
                <w:color w:val="999999"/>
              </w:rPr>
              <w:t>Attempts to use apparatus, equipment, and technological tools with limited effectiveness or attention to safe or ethical investigation procedures</w:t>
            </w:r>
            <w:r>
              <w:t>.</w:t>
            </w:r>
          </w:p>
          <w:p w14:paraId="024102C1" w14:textId="77777777" w:rsidR="00935AB7" w:rsidRDefault="00935AB7" w:rsidP="005D7B24">
            <w:pPr>
              <w:pStyle w:val="SOFinalPerformanceTableText"/>
            </w:pPr>
            <w:r w:rsidRPr="00DB29EE">
              <w:rPr>
                <w:color w:val="999999"/>
              </w:rPr>
              <w:t>Attempts to record and display some descriptive information about an investigation, with limited accuracy or effectiveness.</w:t>
            </w:r>
          </w:p>
        </w:tc>
        <w:tc>
          <w:tcPr>
            <w:tcW w:w="2420" w:type="dxa"/>
            <w:tcBorders>
              <w:bottom w:val="single" w:sz="2" w:space="0" w:color="auto"/>
            </w:tcBorders>
            <w:shd w:val="clear" w:color="auto" w:fill="auto"/>
            <w:tcMar>
              <w:left w:w="85" w:type="dxa"/>
              <w:bottom w:w="85" w:type="dxa"/>
              <w:right w:w="85" w:type="dxa"/>
            </w:tcMar>
          </w:tcPr>
          <w:p w14:paraId="13135BC4" w14:textId="77777777" w:rsidR="00AA204F" w:rsidRPr="00877094" w:rsidRDefault="00AA204F" w:rsidP="00877094">
            <w:pPr>
              <w:pStyle w:val="SOFinalPerformanceTableText"/>
              <w:rPr>
                <w:color w:val="A6A6A6"/>
              </w:rPr>
            </w:pPr>
            <w:r>
              <w:t>Attempts to connect data with concepts, formulate a conclusion</w:t>
            </w:r>
            <w:r w:rsidRPr="00877094">
              <w:rPr>
                <w:color w:val="A6A6A6"/>
              </w:rPr>
              <w:t>, and make a prediction.</w:t>
            </w:r>
          </w:p>
          <w:p w14:paraId="68B423C7" w14:textId="77777777" w:rsidR="00935AB7" w:rsidRPr="00877094" w:rsidRDefault="00AA204F" w:rsidP="00AA204F">
            <w:pPr>
              <w:pStyle w:val="SOFinalPerformanceTableText"/>
              <w:rPr>
                <w:color w:val="999999"/>
              </w:rPr>
            </w:pPr>
            <w:r w:rsidRPr="00877094">
              <w:rPr>
                <w:color w:val="999999"/>
              </w:rPr>
              <w:t xml:space="preserve"> </w:t>
            </w:r>
            <w:r w:rsidR="00935AB7" w:rsidRPr="00877094">
              <w:rPr>
                <w:color w:val="999999"/>
              </w:rPr>
              <w:t>Acknowledges the need for improvements in one or more procedures.</w:t>
            </w:r>
          </w:p>
          <w:p w14:paraId="61CD7543" w14:textId="77777777" w:rsidR="00935AB7" w:rsidRDefault="00935AB7" w:rsidP="005D7B24">
            <w:pPr>
              <w:pStyle w:val="SOFinalPerformanceTableText"/>
            </w:pPr>
          </w:p>
        </w:tc>
        <w:tc>
          <w:tcPr>
            <w:tcW w:w="2200" w:type="dxa"/>
            <w:tcBorders>
              <w:bottom w:val="single" w:sz="2" w:space="0" w:color="auto"/>
            </w:tcBorders>
            <w:shd w:val="clear" w:color="auto" w:fill="auto"/>
            <w:tcMar>
              <w:left w:w="85" w:type="dxa"/>
              <w:bottom w:w="85" w:type="dxa"/>
              <w:right w:w="85" w:type="dxa"/>
            </w:tcMar>
          </w:tcPr>
          <w:p w14:paraId="221881BB" w14:textId="77777777" w:rsidR="00935AB7" w:rsidRDefault="00935AB7" w:rsidP="005D7B24">
            <w:pPr>
              <w:pStyle w:val="SOFinalPerformanceTableText"/>
            </w:pPr>
            <w:r>
              <w:t>Identifies a basic problem and attempts to identify a solution or promote good health in a familiar context.</w:t>
            </w:r>
          </w:p>
          <w:p w14:paraId="2135961D" w14:textId="77777777" w:rsidR="00935AB7" w:rsidRPr="00EC2E26" w:rsidRDefault="00935AB7" w:rsidP="005D7B24">
            <w:pPr>
              <w:pStyle w:val="SOFinalPerformanceTableText"/>
              <w:rPr>
                <w:color w:val="999999"/>
              </w:rPr>
            </w:pPr>
            <w:r w:rsidRPr="00EC2E26">
              <w:rPr>
                <w:color w:val="999999"/>
              </w:rPr>
              <w:t>Uses some nutrition terms or conventions.</w:t>
            </w:r>
          </w:p>
          <w:p w14:paraId="1FCC8C56" w14:textId="77777777" w:rsidR="00935AB7" w:rsidRPr="00877094" w:rsidRDefault="00935AB7" w:rsidP="005D7B24">
            <w:pPr>
              <w:pStyle w:val="SOFinalPerformanceTableText"/>
              <w:rPr>
                <w:color w:val="999999"/>
              </w:rPr>
            </w:pPr>
            <w:r w:rsidRPr="00877094">
              <w:rPr>
                <w:color w:val="999999"/>
              </w:rPr>
              <w:t>Shows emerging skills in individual and collaborative work.</w:t>
            </w:r>
          </w:p>
        </w:tc>
        <w:tc>
          <w:tcPr>
            <w:tcW w:w="2750" w:type="dxa"/>
            <w:tcBorders>
              <w:bottom w:val="single" w:sz="2" w:space="0" w:color="auto"/>
            </w:tcBorders>
            <w:shd w:val="clear" w:color="auto" w:fill="auto"/>
            <w:tcMar>
              <w:left w:w="85" w:type="dxa"/>
              <w:bottom w:w="85" w:type="dxa"/>
              <w:right w:w="85" w:type="dxa"/>
            </w:tcMar>
          </w:tcPr>
          <w:p w14:paraId="053082C2" w14:textId="77777777" w:rsidR="00935AB7" w:rsidRDefault="00935AB7" w:rsidP="005D7B24">
            <w:pPr>
              <w:pStyle w:val="SOFinalPerformanceTableText"/>
            </w:pPr>
            <w:r>
              <w:t xml:space="preserve">Demonstrates some limited recognition and awareness of nutrition concepts. </w:t>
            </w:r>
          </w:p>
          <w:p w14:paraId="3114F2D7" w14:textId="77777777" w:rsidR="00AA204F" w:rsidRPr="00AA204F" w:rsidRDefault="00AA204F" w:rsidP="00877094">
            <w:pPr>
              <w:pStyle w:val="SOFinalPerformanceTableText"/>
            </w:pPr>
            <w:r w:rsidRPr="00AA204F">
              <w:t>Shows an emerging understanding of an issue related to diet, lifestyle, culture, and health.</w:t>
            </w:r>
          </w:p>
          <w:p w14:paraId="0BB4FBF3" w14:textId="77777777" w:rsidR="00935AB7" w:rsidRDefault="00935AB7" w:rsidP="00AA204F">
            <w:pPr>
              <w:pStyle w:val="SOFinalPerformanceTableText"/>
            </w:pPr>
            <w:r>
              <w:t>Attempts to communicate information about nutrition.</w:t>
            </w:r>
          </w:p>
        </w:tc>
      </w:tr>
    </w:tbl>
    <w:p w14:paraId="587E07E1" w14:textId="77777777" w:rsidR="00935AB7" w:rsidRPr="00B574F7" w:rsidRDefault="00935AB7" w:rsidP="00783BB9"/>
    <w:sectPr w:rsidR="00935AB7" w:rsidRPr="00B574F7" w:rsidSect="00F42F17">
      <w:footerReference w:type="default" r:id="rId24"/>
      <w:type w:val="continuous"/>
      <w:pgSz w:w="11906" w:h="16838" w:code="9"/>
      <w:pgMar w:top="180" w:right="2834" w:bottom="0" w:left="567" w:header="360" w:footer="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F7CD6" w14:textId="77777777" w:rsidR="005037ED" w:rsidRDefault="005037ED">
      <w:r>
        <w:separator/>
      </w:r>
    </w:p>
  </w:endnote>
  <w:endnote w:type="continuationSeparator" w:id="0">
    <w:p w14:paraId="268C623E" w14:textId="77777777" w:rsidR="005037ED" w:rsidRDefault="0050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9FBFA" w14:textId="77777777" w:rsidR="000C5545" w:rsidRPr="00362AE0" w:rsidRDefault="000C5545" w:rsidP="00FD6929">
    <w:pPr>
      <w:pStyle w:val="Footer"/>
      <w:tabs>
        <w:tab w:val="clear" w:pos="8306"/>
        <w:tab w:val="right" w:pos="7797"/>
        <w:tab w:val="right" w:pos="9480"/>
        <w:tab w:val="left" w:pos="11340"/>
        <w:tab w:val="right" w:pos="14459"/>
      </w:tabs>
      <w:rPr>
        <w:rFonts w:cs="Arial"/>
        <w:sz w:val="16"/>
        <w:szCs w:val="16"/>
      </w:rPr>
    </w:pPr>
    <w:r w:rsidRPr="00362AE0">
      <w:rPr>
        <w:rFonts w:cs="Arial"/>
        <w:sz w:val="16"/>
        <w:szCs w:val="16"/>
      </w:rPr>
      <w:t xml:space="preserve">Page </w:t>
    </w:r>
    <w:r w:rsidRPr="00362AE0">
      <w:rPr>
        <w:rFonts w:cs="Arial"/>
        <w:sz w:val="16"/>
        <w:szCs w:val="16"/>
      </w:rPr>
      <w:fldChar w:fldCharType="begin"/>
    </w:r>
    <w:r w:rsidRPr="00362AE0">
      <w:rPr>
        <w:rFonts w:cs="Arial"/>
        <w:sz w:val="16"/>
        <w:szCs w:val="16"/>
      </w:rPr>
      <w:instrText xml:space="preserve"> PAGE </w:instrText>
    </w:r>
    <w:r w:rsidRPr="00362AE0">
      <w:rPr>
        <w:rFonts w:cs="Arial"/>
        <w:sz w:val="16"/>
        <w:szCs w:val="16"/>
      </w:rPr>
      <w:fldChar w:fldCharType="separate"/>
    </w:r>
    <w:r w:rsidR="001659E8">
      <w:rPr>
        <w:rFonts w:cs="Arial"/>
        <w:noProof/>
        <w:sz w:val="16"/>
        <w:szCs w:val="16"/>
      </w:rPr>
      <w:t>1</w:t>
    </w:r>
    <w:r w:rsidRPr="00362AE0">
      <w:rPr>
        <w:rFonts w:cs="Arial"/>
        <w:sz w:val="16"/>
        <w:szCs w:val="16"/>
      </w:rPr>
      <w:fldChar w:fldCharType="end"/>
    </w:r>
    <w:r w:rsidRPr="00362AE0">
      <w:rPr>
        <w:rFonts w:cs="Arial"/>
        <w:sz w:val="16"/>
        <w:szCs w:val="16"/>
      </w:rPr>
      <w:t xml:space="preserve"> of </w:t>
    </w:r>
    <w:r w:rsidRPr="00AE6BA1">
      <w:rPr>
        <w:rFonts w:cs="Arial"/>
        <w:sz w:val="16"/>
        <w:szCs w:val="16"/>
      </w:rPr>
      <w:fldChar w:fldCharType="begin"/>
    </w:r>
    <w:r w:rsidRPr="00AE6BA1">
      <w:rPr>
        <w:rFonts w:cs="Arial"/>
        <w:sz w:val="16"/>
        <w:szCs w:val="16"/>
      </w:rPr>
      <w:instrText xml:space="preserve"> NUMPAGES </w:instrText>
    </w:r>
    <w:r w:rsidRPr="00AE6BA1">
      <w:rPr>
        <w:rFonts w:cs="Arial"/>
        <w:sz w:val="16"/>
        <w:szCs w:val="16"/>
      </w:rPr>
      <w:fldChar w:fldCharType="separate"/>
    </w:r>
    <w:r w:rsidR="001659E8">
      <w:rPr>
        <w:rFonts w:cs="Arial"/>
        <w:noProof/>
        <w:sz w:val="16"/>
        <w:szCs w:val="16"/>
      </w:rPr>
      <w:t>7</w:t>
    </w:r>
    <w:r w:rsidRPr="00AE6BA1">
      <w:rPr>
        <w:rFonts w:cs="Arial"/>
        <w:sz w:val="16"/>
        <w:szCs w:val="16"/>
      </w:rPr>
      <w:fldChar w:fldCharType="end"/>
    </w:r>
    <w:r w:rsidRPr="00362AE0">
      <w:rPr>
        <w:rFonts w:cs="Arial"/>
        <w:sz w:val="16"/>
        <w:szCs w:val="16"/>
      </w:rPr>
      <w:tab/>
    </w:r>
    <w:r>
      <w:rPr>
        <w:rFonts w:cs="Arial"/>
        <w:sz w:val="16"/>
        <w:szCs w:val="16"/>
      </w:rPr>
      <w:tab/>
    </w:r>
    <w:r w:rsidRPr="00362AE0">
      <w:rPr>
        <w:rFonts w:cs="Arial"/>
        <w:sz w:val="16"/>
        <w:szCs w:val="16"/>
      </w:rPr>
      <w:t xml:space="preserve">Stage 2 </w:t>
    </w:r>
    <w:r>
      <w:rPr>
        <w:rFonts w:cs="Arial"/>
        <w:sz w:val="16"/>
        <w:szCs w:val="16"/>
      </w:rPr>
      <w:t xml:space="preserve">Nutrition annotated response </w:t>
    </w:r>
  </w:p>
  <w:p w14:paraId="6BA4A0DA" w14:textId="1D1A9529" w:rsidR="000C5545" w:rsidRPr="00362AE0" w:rsidRDefault="00CB71DD" w:rsidP="00CB71DD">
    <w:pPr>
      <w:pStyle w:val="Footer"/>
      <w:tabs>
        <w:tab w:val="left" w:pos="11340"/>
        <w:tab w:val="right" w:pos="14459"/>
      </w:tabs>
      <w:ind w:right="320"/>
      <w:rPr>
        <w:rFonts w:cs="Arial"/>
        <w:sz w:val="16"/>
        <w:szCs w:val="16"/>
      </w:rPr>
    </w:pPr>
    <w:r>
      <w:rPr>
        <w:rFonts w:cs="Arial"/>
        <w:sz w:val="16"/>
        <w:szCs w:val="16"/>
      </w:rPr>
      <w:t xml:space="preserve">                                                                                               </w:t>
    </w:r>
    <w:r w:rsidR="001659E8">
      <w:rPr>
        <w:rFonts w:cs="Arial"/>
        <w:sz w:val="16"/>
        <w:szCs w:val="16"/>
      </w:rPr>
      <w:t xml:space="preserve">                    Ref: A529520</w:t>
    </w:r>
    <w:r w:rsidR="000C5545" w:rsidRPr="00362AE0">
      <w:rPr>
        <w:rFonts w:cs="Arial"/>
        <w:sz w:val="16"/>
        <w:szCs w:val="16"/>
      </w:rPr>
      <w:t xml:space="preserve"> (</w:t>
    </w:r>
    <w:r>
      <w:rPr>
        <w:rFonts w:cs="Arial"/>
        <w:sz w:val="16"/>
        <w:szCs w:val="16"/>
      </w:rPr>
      <w:t>May 2016</w:t>
    </w:r>
    <w:r w:rsidR="000C5545" w:rsidRPr="00362AE0">
      <w:rPr>
        <w:rFonts w:cs="Arial"/>
        <w:sz w:val="16"/>
        <w:szCs w:val="16"/>
      </w:rPr>
      <w:t>)</w:t>
    </w:r>
  </w:p>
  <w:p w14:paraId="25BBAEC7" w14:textId="67993EB2" w:rsidR="000C5545" w:rsidRPr="00010C76" w:rsidRDefault="00CB71DD" w:rsidP="00CB71DD">
    <w:pPr>
      <w:pStyle w:val="Footer"/>
      <w:ind w:right="364"/>
      <w:rPr>
        <w:rFonts w:cs="Arial"/>
        <w:sz w:val="16"/>
        <w:szCs w:val="16"/>
      </w:rPr>
    </w:pPr>
    <w:r>
      <w:rPr>
        <w:rFonts w:cs="Arial"/>
        <w:sz w:val="16"/>
        <w:szCs w:val="16"/>
      </w:rPr>
      <w:t xml:space="preserve">                                                                                                                   </w:t>
    </w:r>
    <w:r w:rsidR="000C5545" w:rsidRPr="00362AE0">
      <w:rPr>
        <w:rFonts w:cs="Arial"/>
        <w:sz w:val="16"/>
        <w:szCs w:val="16"/>
      </w:rPr>
      <w:t>© SA</w:t>
    </w:r>
    <w:r w:rsidR="000C5545">
      <w:rPr>
        <w:rFonts w:cs="Arial"/>
        <w:sz w:val="16"/>
        <w:szCs w:val="16"/>
      </w:rPr>
      <w:t xml:space="preserve">CE </w:t>
    </w:r>
    <w:r>
      <w:rPr>
        <w:rFonts w:cs="Arial"/>
        <w:sz w:val="16"/>
        <w:szCs w:val="16"/>
      </w:rPr>
      <w:t>Board of South Australia 2016</w:t>
    </w:r>
  </w:p>
  <w:p w14:paraId="2C2CCB35" w14:textId="77777777" w:rsidR="000C5545" w:rsidRPr="002A36DA" w:rsidRDefault="000C5545">
    <w:pPr>
      <w:pStyle w:val="Footer"/>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8A107" w14:textId="77777777" w:rsidR="000C5545" w:rsidRPr="002A36DA" w:rsidRDefault="000C5545">
    <w:pPr>
      <w:pStyle w:val="Footer"/>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3534C" w14:textId="77777777" w:rsidR="005037ED" w:rsidRDefault="005037ED">
      <w:r>
        <w:separator/>
      </w:r>
    </w:p>
  </w:footnote>
  <w:footnote w:type="continuationSeparator" w:id="0">
    <w:p w14:paraId="34BF3E29" w14:textId="77777777" w:rsidR="005037ED" w:rsidRDefault="00503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90CA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C7A65"/>
    <w:multiLevelType w:val="hybridMultilevel"/>
    <w:tmpl w:val="80B2CC2E"/>
    <w:lvl w:ilvl="0" w:tplc="0C090005">
      <w:start w:val="1"/>
      <w:numFmt w:val="bullet"/>
      <w:lvlText w:val=""/>
      <w:lvlJc w:val="left"/>
      <w:pPr>
        <w:tabs>
          <w:tab w:val="num" w:pos="720"/>
        </w:tabs>
        <w:ind w:left="720" w:hanging="360"/>
      </w:pPr>
      <w:rPr>
        <w:rFonts w:ascii="Wingdings" w:hAnsi="Wingdings"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
    <w:nsid w:val="11F068D2"/>
    <w:multiLevelType w:val="hybridMultilevel"/>
    <w:tmpl w:val="A508B4F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14483529"/>
    <w:multiLevelType w:val="hybridMultilevel"/>
    <w:tmpl w:val="4F60819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245B6A52"/>
    <w:multiLevelType w:val="hybridMultilevel"/>
    <w:tmpl w:val="2E3E780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617"/>
    <w:rsid w:val="0000356C"/>
    <w:rsid w:val="00007A70"/>
    <w:rsid w:val="00007E9F"/>
    <w:rsid w:val="00022AFE"/>
    <w:rsid w:val="00023281"/>
    <w:rsid w:val="00027283"/>
    <w:rsid w:val="00030998"/>
    <w:rsid w:val="0003787E"/>
    <w:rsid w:val="00044616"/>
    <w:rsid w:val="00046C68"/>
    <w:rsid w:val="0005050D"/>
    <w:rsid w:val="0005077B"/>
    <w:rsid w:val="0005109C"/>
    <w:rsid w:val="000519E4"/>
    <w:rsid w:val="00062746"/>
    <w:rsid w:val="00066B45"/>
    <w:rsid w:val="00067C0D"/>
    <w:rsid w:val="000710F6"/>
    <w:rsid w:val="000715F9"/>
    <w:rsid w:val="00072CC9"/>
    <w:rsid w:val="0008111F"/>
    <w:rsid w:val="00090F75"/>
    <w:rsid w:val="000A2219"/>
    <w:rsid w:val="000C5545"/>
    <w:rsid w:val="000D0717"/>
    <w:rsid w:val="000D71E9"/>
    <w:rsid w:val="000D7C90"/>
    <w:rsid w:val="000E7D84"/>
    <w:rsid w:val="000F0711"/>
    <w:rsid w:val="000F1CD6"/>
    <w:rsid w:val="00101E10"/>
    <w:rsid w:val="00102B90"/>
    <w:rsid w:val="00106DA3"/>
    <w:rsid w:val="00110A29"/>
    <w:rsid w:val="00126982"/>
    <w:rsid w:val="00145879"/>
    <w:rsid w:val="00151F7A"/>
    <w:rsid w:val="00163751"/>
    <w:rsid w:val="00165366"/>
    <w:rsid w:val="001659E8"/>
    <w:rsid w:val="00172292"/>
    <w:rsid w:val="0017434A"/>
    <w:rsid w:val="00174F7C"/>
    <w:rsid w:val="00180E69"/>
    <w:rsid w:val="00180F61"/>
    <w:rsid w:val="00191CA3"/>
    <w:rsid w:val="001936A7"/>
    <w:rsid w:val="00196FAF"/>
    <w:rsid w:val="001A0CB2"/>
    <w:rsid w:val="001B2580"/>
    <w:rsid w:val="001C6E5D"/>
    <w:rsid w:val="001D0CE4"/>
    <w:rsid w:val="001E55CC"/>
    <w:rsid w:val="001F1534"/>
    <w:rsid w:val="001F6407"/>
    <w:rsid w:val="00214C9B"/>
    <w:rsid w:val="002253CD"/>
    <w:rsid w:val="00231C10"/>
    <w:rsid w:val="0023555C"/>
    <w:rsid w:val="002400F6"/>
    <w:rsid w:val="00241DEC"/>
    <w:rsid w:val="00243FDF"/>
    <w:rsid w:val="00246229"/>
    <w:rsid w:val="00251758"/>
    <w:rsid w:val="0026093B"/>
    <w:rsid w:val="0026155F"/>
    <w:rsid w:val="00265BCC"/>
    <w:rsid w:val="00277CF3"/>
    <w:rsid w:val="00291D27"/>
    <w:rsid w:val="00294972"/>
    <w:rsid w:val="002A0847"/>
    <w:rsid w:val="002A36DA"/>
    <w:rsid w:val="002A3C96"/>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345A3"/>
    <w:rsid w:val="00342C6D"/>
    <w:rsid w:val="003432DA"/>
    <w:rsid w:val="00346026"/>
    <w:rsid w:val="0035263D"/>
    <w:rsid w:val="00384F72"/>
    <w:rsid w:val="003859A5"/>
    <w:rsid w:val="00385FF9"/>
    <w:rsid w:val="00387DA6"/>
    <w:rsid w:val="003A1E3B"/>
    <w:rsid w:val="003A1F53"/>
    <w:rsid w:val="003A2BAB"/>
    <w:rsid w:val="003B2926"/>
    <w:rsid w:val="003B552B"/>
    <w:rsid w:val="003C3DEB"/>
    <w:rsid w:val="003C55FC"/>
    <w:rsid w:val="003C7F49"/>
    <w:rsid w:val="003E224A"/>
    <w:rsid w:val="003E2706"/>
    <w:rsid w:val="003F1D38"/>
    <w:rsid w:val="003F7631"/>
    <w:rsid w:val="003F7CDE"/>
    <w:rsid w:val="00402D84"/>
    <w:rsid w:val="00405528"/>
    <w:rsid w:val="004077D0"/>
    <w:rsid w:val="00413197"/>
    <w:rsid w:val="0042495D"/>
    <w:rsid w:val="004275A2"/>
    <w:rsid w:val="00427C68"/>
    <w:rsid w:val="0043314C"/>
    <w:rsid w:val="004414FF"/>
    <w:rsid w:val="00445FE6"/>
    <w:rsid w:val="004474C4"/>
    <w:rsid w:val="00447724"/>
    <w:rsid w:val="004511CF"/>
    <w:rsid w:val="004564E8"/>
    <w:rsid w:val="00456B34"/>
    <w:rsid w:val="00462C34"/>
    <w:rsid w:val="00464102"/>
    <w:rsid w:val="00466BB8"/>
    <w:rsid w:val="00472039"/>
    <w:rsid w:val="00484616"/>
    <w:rsid w:val="0049074C"/>
    <w:rsid w:val="00490BA2"/>
    <w:rsid w:val="00491001"/>
    <w:rsid w:val="004924C4"/>
    <w:rsid w:val="0049323B"/>
    <w:rsid w:val="004A396A"/>
    <w:rsid w:val="004B0B2D"/>
    <w:rsid w:val="004B2379"/>
    <w:rsid w:val="004B3BF7"/>
    <w:rsid w:val="004B7B73"/>
    <w:rsid w:val="004C5784"/>
    <w:rsid w:val="004C67FD"/>
    <w:rsid w:val="004D7E9E"/>
    <w:rsid w:val="004E726B"/>
    <w:rsid w:val="004F2A23"/>
    <w:rsid w:val="004F2E5B"/>
    <w:rsid w:val="004F65A3"/>
    <w:rsid w:val="00500A6E"/>
    <w:rsid w:val="005037ED"/>
    <w:rsid w:val="00505215"/>
    <w:rsid w:val="00505A0F"/>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1D5"/>
    <w:rsid w:val="005A7B2B"/>
    <w:rsid w:val="005B24A2"/>
    <w:rsid w:val="005B2D29"/>
    <w:rsid w:val="005B5794"/>
    <w:rsid w:val="005C2A7B"/>
    <w:rsid w:val="005C4738"/>
    <w:rsid w:val="005D20F5"/>
    <w:rsid w:val="005D5BE3"/>
    <w:rsid w:val="005D7B24"/>
    <w:rsid w:val="005E6971"/>
    <w:rsid w:val="005F28ED"/>
    <w:rsid w:val="006113FC"/>
    <w:rsid w:val="00611E40"/>
    <w:rsid w:val="00621841"/>
    <w:rsid w:val="00626837"/>
    <w:rsid w:val="0062728E"/>
    <w:rsid w:val="006319F7"/>
    <w:rsid w:val="00651649"/>
    <w:rsid w:val="00654C77"/>
    <w:rsid w:val="00660189"/>
    <w:rsid w:val="006611CD"/>
    <w:rsid w:val="0066308D"/>
    <w:rsid w:val="00670522"/>
    <w:rsid w:val="00671696"/>
    <w:rsid w:val="00671CB7"/>
    <w:rsid w:val="00676EBD"/>
    <w:rsid w:val="006805E7"/>
    <w:rsid w:val="00687E49"/>
    <w:rsid w:val="006A5D60"/>
    <w:rsid w:val="006A6855"/>
    <w:rsid w:val="006B156E"/>
    <w:rsid w:val="006B3F96"/>
    <w:rsid w:val="006B6CB3"/>
    <w:rsid w:val="006C3764"/>
    <w:rsid w:val="006C3BD5"/>
    <w:rsid w:val="006C41B6"/>
    <w:rsid w:val="006C64D1"/>
    <w:rsid w:val="006C7B01"/>
    <w:rsid w:val="006E432D"/>
    <w:rsid w:val="006F2A7A"/>
    <w:rsid w:val="006F62C5"/>
    <w:rsid w:val="007016BF"/>
    <w:rsid w:val="007033AE"/>
    <w:rsid w:val="0072062A"/>
    <w:rsid w:val="00721ACA"/>
    <w:rsid w:val="00726233"/>
    <w:rsid w:val="0074308D"/>
    <w:rsid w:val="00750110"/>
    <w:rsid w:val="00750A12"/>
    <w:rsid w:val="0075299C"/>
    <w:rsid w:val="00761A1A"/>
    <w:rsid w:val="00762ECA"/>
    <w:rsid w:val="007632EC"/>
    <w:rsid w:val="007648E0"/>
    <w:rsid w:val="00781226"/>
    <w:rsid w:val="007812F6"/>
    <w:rsid w:val="00783BB9"/>
    <w:rsid w:val="007912B4"/>
    <w:rsid w:val="007A37F8"/>
    <w:rsid w:val="007B2350"/>
    <w:rsid w:val="007B4E9D"/>
    <w:rsid w:val="007B757F"/>
    <w:rsid w:val="007C12AD"/>
    <w:rsid w:val="007C2828"/>
    <w:rsid w:val="007C31BE"/>
    <w:rsid w:val="007D3D74"/>
    <w:rsid w:val="007E40C9"/>
    <w:rsid w:val="007F0A84"/>
    <w:rsid w:val="007F3E80"/>
    <w:rsid w:val="007F4A9F"/>
    <w:rsid w:val="007F554B"/>
    <w:rsid w:val="007F5DAD"/>
    <w:rsid w:val="00801B64"/>
    <w:rsid w:val="0080204F"/>
    <w:rsid w:val="00814FAC"/>
    <w:rsid w:val="008150A6"/>
    <w:rsid w:val="008159B0"/>
    <w:rsid w:val="00815CCD"/>
    <w:rsid w:val="00825C1B"/>
    <w:rsid w:val="008271C5"/>
    <w:rsid w:val="00827557"/>
    <w:rsid w:val="00844EE0"/>
    <w:rsid w:val="00854E02"/>
    <w:rsid w:val="0085748E"/>
    <w:rsid w:val="00864276"/>
    <w:rsid w:val="00874778"/>
    <w:rsid w:val="0087480A"/>
    <w:rsid w:val="00877094"/>
    <w:rsid w:val="008843EE"/>
    <w:rsid w:val="00895B13"/>
    <w:rsid w:val="008A18B3"/>
    <w:rsid w:val="008B27C6"/>
    <w:rsid w:val="008B28D7"/>
    <w:rsid w:val="008B2907"/>
    <w:rsid w:val="008B5D2A"/>
    <w:rsid w:val="008B6E60"/>
    <w:rsid w:val="008C6750"/>
    <w:rsid w:val="008D1B91"/>
    <w:rsid w:val="008D717F"/>
    <w:rsid w:val="008E14D1"/>
    <w:rsid w:val="008E791A"/>
    <w:rsid w:val="008F1DAE"/>
    <w:rsid w:val="0090502F"/>
    <w:rsid w:val="00920663"/>
    <w:rsid w:val="0092102C"/>
    <w:rsid w:val="0092176F"/>
    <w:rsid w:val="0092183B"/>
    <w:rsid w:val="00921CED"/>
    <w:rsid w:val="00925ED6"/>
    <w:rsid w:val="00926940"/>
    <w:rsid w:val="00935AB7"/>
    <w:rsid w:val="0093737C"/>
    <w:rsid w:val="00944750"/>
    <w:rsid w:val="00955E30"/>
    <w:rsid w:val="009572BC"/>
    <w:rsid w:val="0096528B"/>
    <w:rsid w:val="009770D1"/>
    <w:rsid w:val="00991BEA"/>
    <w:rsid w:val="00996C3C"/>
    <w:rsid w:val="0099796F"/>
    <w:rsid w:val="009A7D3D"/>
    <w:rsid w:val="009B27B1"/>
    <w:rsid w:val="009C606C"/>
    <w:rsid w:val="009C6CC2"/>
    <w:rsid w:val="009D4DB6"/>
    <w:rsid w:val="009D6855"/>
    <w:rsid w:val="009E0626"/>
    <w:rsid w:val="009E3631"/>
    <w:rsid w:val="009E39B2"/>
    <w:rsid w:val="009F6B1A"/>
    <w:rsid w:val="00A032A4"/>
    <w:rsid w:val="00A15D02"/>
    <w:rsid w:val="00A23DE3"/>
    <w:rsid w:val="00A33E47"/>
    <w:rsid w:val="00A35617"/>
    <w:rsid w:val="00A370F5"/>
    <w:rsid w:val="00A41838"/>
    <w:rsid w:val="00A440AC"/>
    <w:rsid w:val="00A44F8A"/>
    <w:rsid w:val="00A455B2"/>
    <w:rsid w:val="00A52537"/>
    <w:rsid w:val="00A54E10"/>
    <w:rsid w:val="00A573ED"/>
    <w:rsid w:val="00A6424E"/>
    <w:rsid w:val="00A65B3B"/>
    <w:rsid w:val="00A701F3"/>
    <w:rsid w:val="00A72FAC"/>
    <w:rsid w:val="00A81D0E"/>
    <w:rsid w:val="00A82B69"/>
    <w:rsid w:val="00A83202"/>
    <w:rsid w:val="00A862E5"/>
    <w:rsid w:val="00A94F14"/>
    <w:rsid w:val="00A95A04"/>
    <w:rsid w:val="00AA204F"/>
    <w:rsid w:val="00AA2435"/>
    <w:rsid w:val="00AA5255"/>
    <w:rsid w:val="00AA6028"/>
    <w:rsid w:val="00AB1AD6"/>
    <w:rsid w:val="00AB5B62"/>
    <w:rsid w:val="00AD69EC"/>
    <w:rsid w:val="00AE4323"/>
    <w:rsid w:val="00AE75C3"/>
    <w:rsid w:val="00AF22EC"/>
    <w:rsid w:val="00AF2A2A"/>
    <w:rsid w:val="00AF5EA0"/>
    <w:rsid w:val="00B007B0"/>
    <w:rsid w:val="00B052A5"/>
    <w:rsid w:val="00B05838"/>
    <w:rsid w:val="00B152D4"/>
    <w:rsid w:val="00B17235"/>
    <w:rsid w:val="00B33260"/>
    <w:rsid w:val="00B34251"/>
    <w:rsid w:val="00B34F12"/>
    <w:rsid w:val="00B35FD0"/>
    <w:rsid w:val="00B52FB4"/>
    <w:rsid w:val="00B560A4"/>
    <w:rsid w:val="00B574F7"/>
    <w:rsid w:val="00B63239"/>
    <w:rsid w:val="00B706F2"/>
    <w:rsid w:val="00B70974"/>
    <w:rsid w:val="00B7635C"/>
    <w:rsid w:val="00B76762"/>
    <w:rsid w:val="00B77DAC"/>
    <w:rsid w:val="00B86178"/>
    <w:rsid w:val="00B97390"/>
    <w:rsid w:val="00BA10BB"/>
    <w:rsid w:val="00BA3C97"/>
    <w:rsid w:val="00BA725D"/>
    <w:rsid w:val="00BB16D3"/>
    <w:rsid w:val="00BB693A"/>
    <w:rsid w:val="00BC35E7"/>
    <w:rsid w:val="00BC65C1"/>
    <w:rsid w:val="00BD0EB2"/>
    <w:rsid w:val="00BD3AD5"/>
    <w:rsid w:val="00BE3DE2"/>
    <w:rsid w:val="00BE7279"/>
    <w:rsid w:val="00BE7FB8"/>
    <w:rsid w:val="00BF3E3C"/>
    <w:rsid w:val="00BF4BD2"/>
    <w:rsid w:val="00BF4C6B"/>
    <w:rsid w:val="00C13E31"/>
    <w:rsid w:val="00C1680E"/>
    <w:rsid w:val="00C26BBC"/>
    <w:rsid w:val="00C317FF"/>
    <w:rsid w:val="00C450CD"/>
    <w:rsid w:val="00C5241C"/>
    <w:rsid w:val="00C613F1"/>
    <w:rsid w:val="00C640C8"/>
    <w:rsid w:val="00C64500"/>
    <w:rsid w:val="00C65DD5"/>
    <w:rsid w:val="00C8060C"/>
    <w:rsid w:val="00C8436F"/>
    <w:rsid w:val="00C855F8"/>
    <w:rsid w:val="00C93FC5"/>
    <w:rsid w:val="00CA3C35"/>
    <w:rsid w:val="00CA40D7"/>
    <w:rsid w:val="00CB71DD"/>
    <w:rsid w:val="00CB7370"/>
    <w:rsid w:val="00CC1651"/>
    <w:rsid w:val="00CD2FBB"/>
    <w:rsid w:val="00CD5A41"/>
    <w:rsid w:val="00CE136D"/>
    <w:rsid w:val="00CF39CB"/>
    <w:rsid w:val="00D01AD4"/>
    <w:rsid w:val="00D0265D"/>
    <w:rsid w:val="00D06174"/>
    <w:rsid w:val="00D0655C"/>
    <w:rsid w:val="00D15930"/>
    <w:rsid w:val="00D15FCD"/>
    <w:rsid w:val="00D42266"/>
    <w:rsid w:val="00D50063"/>
    <w:rsid w:val="00D572F7"/>
    <w:rsid w:val="00D603D6"/>
    <w:rsid w:val="00D63C2E"/>
    <w:rsid w:val="00D83455"/>
    <w:rsid w:val="00D86722"/>
    <w:rsid w:val="00DA22CA"/>
    <w:rsid w:val="00DA35C9"/>
    <w:rsid w:val="00DA4653"/>
    <w:rsid w:val="00DA5A02"/>
    <w:rsid w:val="00DA7A66"/>
    <w:rsid w:val="00DB29EE"/>
    <w:rsid w:val="00DB6817"/>
    <w:rsid w:val="00DC0525"/>
    <w:rsid w:val="00DD5535"/>
    <w:rsid w:val="00DE042F"/>
    <w:rsid w:val="00DE1C35"/>
    <w:rsid w:val="00DE2B2F"/>
    <w:rsid w:val="00DF1E82"/>
    <w:rsid w:val="00DF29EB"/>
    <w:rsid w:val="00DF6958"/>
    <w:rsid w:val="00E03390"/>
    <w:rsid w:val="00E04DEE"/>
    <w:rsid w:val="00E11983"/>
    <w:rsid w:val="00E11E23"/>
    <w:rsid w:val="00E17214"/>
    <w:rsid w:val="00E201AF"/>
    <w:rsid w:val="00E22537"/>
    <w:rsid w:val="00E26B09"/>
    <w:rsid w:val="00E27045"/>
    <w:rsid w:val="00E40438"/>
    <w:rsid w:val="00E42C2E"/>
    <w:rsid w:val="00E44043"/>
    <w:rsid w:val="00E4492D"/>
    <w:rsid w:val="00E45B8F"/>
    <w:rsid w:val="00E56E7A"/>
    <w:rsid w:val="00E647F9"/>
    <w:rsid w:val="00E6633A"/>
    <w:rsid w:val="00E71CEA"/>
    <w:rsid w:val="00E72709"/>
    <w:rsid w:val="00E90CA9"/>
    <w:rsid w:val="00E94FD7"/>
    <w:rsid w:val="00EB20A8"/>
    <w:rsid w:val="00EB22D4"/>
    <w:rsid w:val="00EB2B08"/>
    <w:rsid w:val="00EC2A92"/>
    <w:rsid w:val="00EC2E26"/>
    <w:rsid w:val="00EC3BE5"/>
    <w:rsid w:val="00EC544E"/>
    <w:rsid w:val="00EC545D"/>
    <w:rsid w:val="00EC58D3"/>
    <w:rsid w:val="00EE2FF4"/>
    <w:rsid w:val="00EF113D"/>
    <w:rsid w:val="00EF3B17"/>
    <w:rsid w:val="00EF5A96"/>
    <w:rsid w:val="00F05064"/>
    <w:rsid w:val="00F062CB"/>
    <w:rsid w:val="00F100AB"/>
    <w:rsid w:val="00F131EE"/>
    <w:rsid w:val="00F14371"/>
    <w:rsid w:val="00F27820"/>
    <w:rsid w:val="00F33792"/>
    <w:rsid w:val="00F35D23"/>
    <w:rsid w:val="00F416C8"/>
    <w:rsid w:val="00F42F17"/>
    <w:rsid w:val="00F46125"/>
    <w:rsid w:val="00F8083E"/>
    <w:rsid w:val="00F81175"/>
    <w:rsid w:val="00F83EDB"/>
    <w:rsid w:val="00F862CE"/>
    <w:rsid w:val="00F90C04"/>
    <w:rsid w:val="00F96156"/>
    <w:rsid w:val="00FA54D1"/>
    <w:rsid w:val="00FA598E"/>
    <w:rsid w:val="00FB072F"/>
    <w:rsid w:val="00FB07BB"/>
    <w:rsid w:val="00FB10C1"/>
    <w:rsid w:val="00FB263E"/>
    <w:rsid w:val="00FB4107"/>
    <w:rsid w:val="00FB518B"/>
    <w:rsid w:val="00FB7ACB"/>
    <w:rsid w:val="00FC3B44"/>
    <w:rsid w:val="00FD6929"/>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D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2FAC"/>
    <w:pPr>
      <w:tabs>
        <w:tab w:val="center" w:pos="4153"/>
        <w:tab w:val="right" w:pos="8306"/>
      </w:tabs>
    </w:pPr>
  </w:style>
  <w:style w:type="paragraph" w:styleId="Footer">
    <w:name w:val="footer"/>
    <w:aliases w:val="footnote"/>
    <w:basedOn w:val="Normal"/>
    <w:link w:val="FooterChar"/>
    <w:rsid w:val="00A72FAC"/>
    <w:pPr>
      <w:tabs>
        <w:tab w:val="center" w:pos="4153"/>
        <w:tab w:val="right" w:pos="8306"/>
      </w:tabs>
    </w:pPr>
  </w:style>
  <w:style w:type="character" w:customStyle="1" w:styleId="FooterChar">
    <w:name w:val="Footer Char"/>
    <w:aliases w:val="footnote Char"/>
    <w:link w:val="Footer"/>
    <w:locked/>
    <w:rsid w:val="00A72FAC"/>
    <w:rPr>
      <w:rFonts w:ascii="Arial" w:hAnsi="Arial"/>
      <w:sz w:val="22"/>
      <w:szCs w:val="24"/>
      <w:lang w:val="en-AU" w:eastAsia="en-US" w:bidi="ar-SA"/>
    </w:rPr>
  </w:style>
  <w:style w:type="paragraph" w:customStyle="1" w:styleId="SOFinalHead3PerformanceTable">
    <w:name w:val="SO Final Head 3 (Performance Table)"/>
    <w:rsid w:val="00935AB7"/>
    <w:pPr>
      <w:spacing w:after="240"/>
    </w:pPr>
    <w:rPr>
      <w:rFonts w:ascii="Arial Narrow" w:hAnsi="Arial Narrow"/>
      <w:b/>
      <w:color w:val="000000"/>
      <w:sz w:val="28"/>
      <w:szCs w:val="24"/>
      <w:lang w:val="en-US"/>
    </w:rPr>
  </w:style>
  <w:style w:type="table" w:customStyle="1" w:styleId="SOFinalPerformanceTable">
    <w:name w:val="SO Final Performance Table"/>
    <w:basedOn w:val="TableNormal"/>
    <w:rsid w:val="00935AB7"/>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935AB7"/>
    <w:rPr>
      <w:rFonts w:ascii="Arial" w:eastAsia="SimSun" w:hAnsi="Arial"/>
      <w:b/>
      <w:color w:val="FFFFFF"/>
      <w:szCs w:val="24"/>
      <w:lang w:eastAsia="zh-CN"/>
    </w:rPr>
  </w:style>
  <w:style w:type="paragraph" w:customStyle="1" w:styleId="SOFinalPerformanceTableText">
    <w:name w:val="SO Final Performance Table Text"/>
    <w:rsid w:val="00935AB7"/>
    <w:pPr>
      <w:spacing w:before="120"/>
    </w:pPr>
    <w:rPr>
      <w:rFonts w:ascii="Arial" w:eastAsia="SimSun" w:hAnsi="Arial"/>
      <w:sz w:val="16"/>
      <w:szCs w:val="24"/>
      <w:lang w:eastAsia="zh-CN"/>
    </w:rPr>
  </w:style>
  <w:style w:type="paragraph" w:customStyle="1" w:styleId="SOFinalPerformanceTableLetters">
    <w:name w:val="SO Final Performance Table Letters"/>
    <w:rsid w:val="00935AB7"/>
    <w:pPr>
      <w:spacing w:before="120"/>
      <w:jc w:val="center"/>
    </w:pPr>
    <w:rPr>
      <w:rFonts w:ascii="Arial" w:eastAsia="SimSun" w:hAnsi="Arial"/>
      <w:b/>
      <w:sz w:val="24"/>
      <w:szCs w:val="24"/>
      <w:lang w:eastAsia="zh-CN"/>
    </w:rPr>
  </w:style>
  <w:style w:type="paragraph" w:styleId="BalloonText">
    <w:name w:val="Balloon Text"/>
    <w:basedOn w:val="Normal"/>
    <w:link w:val="BalloonTextChar"/>
    <w:rsid w:val="00AA204F"/>
    <w:rPr>
      <w:rFonts w:ascii="Tahoma" w:hAnsi="Tahoma" w:cs="Tahoma"/>
      <w:sz w:val="16"/>
      <w:szCs w:val="16"/>
    </w:rPr>
  </w:style>
  <w:style w:type="character" w:customStyle="1" w:styleId="BalloonTextChar">
    <w:name w:val="Balloon Text Char"/>
    <w:link w:val="BalloonText"/>
    <w:rsid w:val="00AA204F"/>
    <w:rPr>
      <w:rFonts w:ascii="Tahoma" w:hAnsi="Tahoma" w:cs="Tahoma"/>
      <w:sz w:val="16"/>
      <w:szCs w:val="16"/>
      <w:lang w:eastAsia="en-US"/>
    </w:rPr>
  </w:style>
  <w:style w:type="paragraph" w:styleId="FootnoteText">
    <w:name w:val="footnote text"/>
    <w:basedOn w:val="Normal"/>
    <w:link w:val="FootnoteTextChar"/>
    <w:rsid w:val="00505215"/>
    <w:rPr>
      <w:sz w:val="20"/>
      <w:szCs w:val="20"/>
    </w:rPr>
  </w:style>
  <w:style w:type="character" w:customStyle="1" w:styleId="FootnoteTextChar">
    <w:name w:val="Footnote Text Char"/>
    <w:link w:val="FootnoteText"/>
    <w:rsid w:val="00505215"/>
    <w:rPr>
      <w:rFonts w:ascii="Arial" w:hAnsi="Arial"/>
      <w:lang w:eastAsia="en-US"/>
    </w:rPr>
  </w:style>
  <w:style w:type="character" w:styleId="FootnoteReference">
    <w:name w:val="footnote reference"/>
    <w:rsid w:val="00505215"/>
    <w:rPr>
      <w:vertAlign w:val="superscript"/>
    </w:rPr>
  </w:style>
  <w:style w:type="character" w:styleId="Hyperlink">
    <w:name w:val="Hyperlink"/>
    <w:rsid w:val="002A3C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2FAC"/>
    <w:pPr>
      <w:tabs>
        <w:tab w:val="center" w:pos="4153"/>
        <w:tab w:val="right" w:pos="8306"/>
      </w:tabs>
    </w:pPr>
  </w:style>
  <w:style w:type="paragraph" w:styleId="Footer">
    <w:name w:val="footer"/>
    <w:aliases w:val="footnote"/>
    <w:basedOn w:val="Normal"/>
    <w:link w:val="FooterChar"/>
    <w:rsid w:val="00A72FAC"/>
    <w:pPr>
      <w:tabs>
        <w:tab w:val="center" w:pos="4153"/>
        <w:tab w:val="right" w:pos="8306"/>
      </w:tabs>
    </w:pPr>
  </w:style>
  <w:style w:type="character" w:customStyle="1" w:styleId="FooterChar">
    <w:name w:val="Footer Char"/>
    <w:aliases w:val="footnote Char"/>
    <w:link w:val="Footer"/>
    <w:locked/>
    <w:rsid w:val="00A72FAC"/>
    <w:rPr>
      <w:rFonts w:ascii="Arial" w:hAnsi="Arial"/>
      <w:sz w:val="22"/>
      <w:szCs w:val="24"/>
      <w:lang w:val="en-AU" w:eastAsia="en-US" w:bidi="ar-SA"/>
    </w:rPr>
  </w:style>
  <w:style w:type="paragraph" w:customStyle="1" w:styleId="SOFinalHead3PerformanceTable">
    <w:name w:val="SO Final Head 3 (Performance Table)"/>
    <w:rsid w:val="00935AB7"/>
    <w:pPr>
      <w:spacing w:after="240"/>
    </w:pPr>
    <w:rPr>
      <w:rFonts w:ascii="Arial Narrow" w:hAnsi="Arial Narrow"/>
      <w:b/>
      <w:color w:val="000000"/>
      <w:sz w:val="28"/>
      <w:szCs w:val="24"/>
      <w:lang w:val="en-US"/>
    </w:rPr>
  </w:style>
  <w:style w:type="table" w:customStyle="1" w:styleId="SOFinalPerformanceTable">
    <w:name w:val="SO Final Performance Table"/>
    <w:basedOn w:val="TableNormal"/>
    <w:rsid w:val="00935AB7"/>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935AB7"/>
    <w:rPr>
      <w:rFonts w:ascii="Arial" w:eastAsia="SimSun" w:hAnsi="Arial"/>
      <w:b/>
      <w:color w:val="FFFFFF"/>
      <w:szCs w:val="24"/>
      <w:lang w:eastAsia="zh-CN"/>
    </w:rPr>
  </w:style>
  <w:style w:type="paragraph" w:customStyle="1" w:styleId="SOFinalPerformanceTableText">
    <w:name w:val="SO Final Performance Table Text"/>
    <w:rsid w:val="00935AB7"/>
    <w:pPr>
      <w:spacing w:before="120"/>
    </w:pPr>
    <w:rPr>
      <w:rFonts w:ascii="Arial" w:eastAsia="SimSun" w:hAnsi="Arial"/>
      <w:sz w:val="16"/>
      <w:szCs w:val="24"/>
      <w:lang w:eastAsia="zh-CN"/>
    </w:rPr>
  </w:style>
  <w:style w:type="paragraph" w:customStyle="1" w:styleId="SOFinalPerformanceTableLetters">
    <w:name w:val="SO Final Performance Table Letters"/>
    <w:rsid w:val="00935AB7"/>
    <w:pPr>
      <w:spacing w:before="120"/>
      <w:jc w:val="center"/>
    </w:pPr>
    <w:rPr>
      <w:rFonts w:ascii="Arial" w:eastAsia="SimSun" w:hAnsi="Arial"/>
      <w:b/>
      <w:sz w:val="24"/>
      <w:szCs w:val="24"/>
      <w:lang w:eastAsia="zh-CN"/>
    </w:rPr>
  </w:style>
  <w:style w:type="paragraph" w:styleId="BalloonText">
    <w:name w:val="Balloon Text"/>
    <w:basedOn w:val="Normal"/>
    <w:link w:val="BalloonTextChar"/>
    <w:rsid w:val="00AA204F"/>
    <w:rPr>
      <w:rFonts w:ascii="Tahoma" w:hAnsi="Tahoma" w:cs="Tahoma"/>
      <w:sz w:val="16"/>
      <w:szCs w:val="16"/>
    </w:rPr>
  </w:style>
  <w:style w:type="character" w:customStyle="1" w:styleId="BalloonTextChar">
    <w:name w:val="Balloon Text Char"/>
    <w:link w:val="BalloonText"/>
    <w:rsid w:val="00AA204F"/>
    <w:rPr>
      <w:rFonts w:ascii="Tahoma" w:hAnsi="Tahoma" w:cs="Tahoma"/>
      <w:sz w:val="16"/>
      <w:szCs w:val="16"/>
      <w:lang w:eastAsia="en-US"/>
    </w:rPr>
  </w:style>
  <w:style w:type="paragraph" w:styleId="FootnoteText">
    <w:name w:val="footnote text"/>
    <w:basedOn w:val="Normal"/>
    <w:link w:val="FootnoteTextChar"/>
    <w:rsid w:val="00505215"/>
    <w:rPr>
      <w:sz w:val="20"/>
      <w:szCs w:val="20"/>
    </w:rPr>
  </w:style>
  <w:style w:type="character" w:customStyle="1" w:styleId="FootnoteTextChar">
    <w:name w:val="Footnote Text Char"/>
    <w:link w:val="FootnoteText"/>
    <w:rsid w:val="00505215"/>
    <w:rPr>
      <w:rFonts w:ascii="Arial" w:hAnsi="Arial"/>
      <w:lang w:eastAsia="en-US"/>
    </w:rPr>
  </w:style>
  <w:style w:type="character" w:styleId="FootnoteReference">
    <w:name w:val="footnote reference"/>
    <w:rsid w:val="00505215"/>
    <w:rPr>
      <w:vertAlign w:val="superscript"/>
    </w:rPr>
  </w:style>
  <w:style w:type="character" w:styleId="Hyperlink">
    <w:name w:val="Hyperlink"/>
    <w:rsid w:val="002A3C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3220">
      <w:bodyDiv w:val="1"/>
      <w:marLeft w:val="0"/>
      <w:marRight w:val="0"/>
      <w:marTop w:val="0"/>
      <w:marBottom w:val="0"/>
      <w:divBdr>
        <w:top w:val="none" w:sz="0" w:space="0" w:color="auto"/>
        <w:left w:val="none" w:sz="0" w:space="0" w:color="auto"/>
        <w:bottom w:val="none" w:sz="0" w:space="0" w:color="auto"/>
        <w:right w:val="none" w:sz="0" w:space="0" w:color="auto"/>
      </w:divBdr>
    </w:div>
    <w:div w:id="362557980">
      <w:bodyDiv w:val="1"/>
      <w:marLeft w:val="0"/>
      <w:marRight w:val="0"/>
      <w:marTop w:val="0"/>
      <w:marBottom w:val="0"/>
      <w:divBdr>
        <w:top w:val="none" w:sz="0" w:space="0" w:color="auto"/>
        <w:left w:val="none" w:sz="0" w:space="0" w:color="auto"/>
        <w:bottom w:val="none" w:sz="0" w:space="0" w:color="auto"/>
        <w:right w:val="none" w:sz="0" w:space="0" w:color="auto"/>
      </w:divBdr>
    </w:div>
    <w:div w:id="503668088">
      <w:bodyDiv w:val="1"/>
      <w:marLeft w:val="0"/>
      <w:marRight w:val="0"/>
      <w:marTop w:val="0"/>
      <w:marBottom w:val="0"/>
      <w:divBdr>
        <w:top w:val="none" w:sz="0" w:space="0" w:color="auto"/>
        <w:left w:val="none" w:sz="0" w:space="0" w:color="auto"/>
        <w:bottom w:val="none" w:sz="0" w:space="0" w:color="auto"/>
        <w:right w:val="none" w:sz="0" w:space="0" w:color="auto"/>
      </w:divBdr>
    </w:div>
    <w:div w:id="528420957">
      <w:bodyDiv w:val="1"/>
      <w:marLeft w:val="0"/>
      <w:marRight w:val="0"/>
      <w:marTop w:val="0"/>
      <w:marBottom w:val="0"/>
      <w:divBdr>
        <w:top w:val="none" w:sz="0" w:space="0" w:color="auto"/>
        <w:left w:val="none" w:sz="0" w:space="0" w:color="auto"/>
        <w:bottom w:val="none" w:sz="0" w:space="0" w:color="auto"/>
        <w:right w:val="none" w:sz="0" w:space="0" w:color="auto"/>
      </w:divBdr>
    </w:div>
    <w:div w:id="598028903">
      <w:bodyDiv w:val="1"/>
      <w:marLeft w:val="0"/>
      <w:marRight w:val="0"/>
      <w:marTop w:val="0"/>
      <w:marBottom w:val="0"/>
      <w:divBdr>
        <w:top w:val="none" w:sz="0" w:space="0" w:color="auto"/>
        <w:left w:val="none" w:sz="0" w:space="0" w:color="auto"/>
        <w:bottom w:val="none" w:sz="0" w:space="0" w:color="auto"/>
        <w:right w:val="none" w:sz="0" w:space="0" w:color="auto"/>
      </w:divBdr>
    </w:div>
    <w:div w:id="761267625">
      <w:bodyDiv w:val="1"/>
      <w:marLeft w:val="0"/>
      <w:marRight w:val="0"/>
      <w:marTop w:val="0"/>
      <w:marBottom w:val="0"/>
      <w:divBdr>
        <w:top w:val="none" w:sz="0" w:space="0" w:color="auto"/>
        <w:left w:val="none" w:sz="0" w:space="0" w:color="auto"/>
        <w:bottom w:val="none" w:sz="0" w:space="0" w:color="auto"/>
        <w:right w:val="none" w:sz="0" w:space="0" w:color="auto"/>
      </w:divBdr>
    </w:div>
    <w:div w:id="807168133">
      <w:bodyDiv w:val="1"/>
      <w:marLeft w:val="0"/>
      <w:marRight w:val="0"/>
      <w:marTop w:val="0"/>
      <w:marBottom w:val="0"/>
      <w:divBdr>
        <w:top w:val="none" w:sz="0" w:space="0" w:color="auto"/>
        <w:left w:val="none" w:sz="0" w:space="0" w:color="auto"/>
        <w:bottom w:val="none" w:sz="0" w:space="0" w:color="auto"/>
        <w:right w:val="none" w:sz="0" w:space="0" w:color="auto"/>
      </w:divBdr>
    </w:div>
    <w:div w:id="828060059">
      <w:bodyDiv w:val="1"/>
      <w:marLeft w:val="0"/>
      <w:marRight w:val="0"/>
      <w:marTop w:val="0"/>
      <w:marBottom w:val="0"/>
      <w:divBdr>
        <w:top w:val="none" w:sz="0" w:space="0" w:color="auto"/>
        <w:left w:val="none" w:sz="0" w:space="0" w:color="auto"/>
        <w:bottom w:val="none" w:sz="0" w:space="0" w:color="auto"/>
        <w:right w:val="none" w:sz="0" w:space="0" w:color="auto"/>
      </w:divBdr>
    </w:div>
    <w:div w:id="839924341">
      <w:bodyDiv w:val="1"/>
      <w:marLeft w:val="0"/>
      <w:marRight w:val="0"/>
      <w:marTop w:val="0"/>
      <w:marBottom w:val="0"/>
      <w:divBdr>
        <w:top w:val="none" w:sz="0" w:space="0" w:color="auto"/>
        <w:left w:val="none" w:sz="0" w:space="0" w:color="auto"/>
        <w:bottom w:val="none" w:sz="0" w:space="0" w:color="auto"/>
        <w:right w:val="none" w:sz="0" w:space="0" w:color="auto"/>
      </w:divBdr>
    </w:div>
    <w:div w:id="959843445">
      <w:bodyDiv w:val="1"/>
      <w:marLeft w:val="0"/>
      <w:marRight w:val="0"/>
      <w:marTop w:val="0"/>
      <w:marBottom w:val="0"/>
      <w:divBdr>
        <w:top w:val="none" w:sz="0" w:space="0" w:color="auto"/>
        <w:left w:val="none" w:sz="0" w:space="0" w:color="auto"/>
        <w:bottom w:val="none" w:sz="0" w:space="0" w:color="auto"/>
        <w:right w:val="none" w:sz="0" w:space="0" w:color="auto"/>
      </w:divBdr>
    </w:div>
    <w:div w:id="1193880086">
      <w:bodyDiv w:val="1"/>
      <w:marLeft w:val="0"/>
      <w:marRight w:val="0"/>
      <w:marTop w:val="0"/>
      <w:marBottom w:val="0"/>
      <w:divBdr>
        <w:top w:val="none" w:sz="0" w:space="0" w:color="auto"/>
        <w:left w:val="none" w:sz="0" w:space="0" w:color="auto"/>
        <w:bottom w:val="none" w:sz="0" w:space="0" w:color="auto"/>
        <w:right w:val="none" w:sz="0" w:space="0" w:color="auto"/>
      </w:divBdr>
    </w:div>
    <w:div w:id="1217546616">
      <w:bodyDiv w:val="1"/>
      <w:marLeft w:val="0"/>
      <w:marRight w:val="0"/>
      <w:marTop w:val="0"/>
      <w:marBottom w:val="0"/>
      <w:divBdr>
        <w:top w:val="none" w:sz="0" w:space="0" w:color="auto"/>
        <w:left w:val="none" w:sz="0" w:space="0" w:color="auto"/>
        <w:bottom w:val="none" w:sz="0" w:space="0" w:color="auto"/>
        <w:right w:val="none" w:sz="0" w:space="0" w:color="auto"/>
      </w:divBdr>
    </w:div>
    <w:div w:id="1238789699">
      <w:bodyDiv w:val="1"/>
      <w:marLeft w:val="0"/>
      <w:marRight w:val="0"/>
      <w:marTop w:val="0"/>
      <w:marBottom w:val="0"/>
      <w:divBdr>
        <w:top w:val="none" w:sz="0" w:space="0" w:color="auto"/>
        <w:left w:val="none" w:sz="0" w:space="0" w:color="auto"/>
        <w:bottom w:val="none" w:sz="0" w:space="0" w:color="auto"/>
        <w:right w:val="none" w:sz="0" w:space="0" w:color="auto"/>
      </w:divBdr>
    </w:div>
    <w:div w:id="1264919361">
      <w:bodyDiv w:val="1"/>
      <w:marLeft w:val="0"/>
      <w:marRight w:val="0"/>
      <w:marTop w:val="0"/>
      <w:marBottom w:val="0"/>
      <w:divBdr>
        <w:top w:val="none" w:sz="0" w:space="0" w:color="auto"/>
        <w:left w:val="none" w:sz="0" w:space="0" w:color="auto"/>
        <w:bottom w:val="none" w:sz="0" w:space="0" w:color="auto"/>
        <w:right w:val="none" w:sz="0" w:space="0" w:color="auto"/>
      </w:divBdr>
    </w:div>
    <w:div w:id="1392846198">
      <w:bodyDiv w:val="1"/>
      <w:marLeft w:val="0"/>
      <w:marRight w:val="0"/>
      <w:marTop w:val="0"/>
      <w:marBottom w:val="0"/>
      <w:divBdr>
        <w:top w:val="none" w:sz="0" w:space="0" w:color="auto"/>
        <w:left w:val="none" w:sz="0" w:space="0" w:color="auto"/>
        <w:bottom w:val="none" w:sz="0" w:space="0" w:color="auto"/>
        <w:right w:val="none" w:sz="0" w:space="0" w:color="auto"/>
      </w:divBdr>
    </w:div>
    <w:div w:id="1555116097">
      <w:bodyDiv w:val="1"/>
      <w:marLeft w:val="0"/>
      <w:marRight w:val="0"/>
      <w:marTop w:val="0"/>
      <w:marBottom w:val="0"/>
      <w:divBdr>
        <w:top w:val="none" w:sz="0" w:space="0" w:color="auto"/>
        <w:left w:val="none" w:sz="0" w:space="0" w:color="auto"/>
        <w:bottom w:val="none" w:sz="0" w:space="0" w:color="auto"/>
        <w:right w:val="none" w:sz="0" w:space="0" w:color="auto"/>
      </w:divBdr>
    </w:div>
    <w:div w:id="2033458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tcpermaculture.blogspot.com.au/2011_07_01_archive.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xtension.psu.edu/animals/beef/grass-fed-beef/articles/telling-the-grass-fed-beef-story"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riverinetendercutbeef.com.au/index.php?option=com_content&amp;view=article&amp;id=3&amp;Itemid=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usfoodnews.com.au/2013/02/12/choice-calls-for-more-transparent-beef-labelling.html" TargetMode="External"/><Relationship Id="rId20" Type="http://schemas.openxmlformats.org/officeDocument/2006/relationships/hyperlink" Target="http://aussiebeefboy.com/2012/08/26/grass-fed-vs-grain-fe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chriskresser.com/why-grass-fed-trumps-grain-fed" TargetMode="External"/><Relationship Id="rId23" Type="http://schemas.openxmlformats.org/officeDocument/2006/relationships/hyperlink" Target="http://www2.woolworthsonline.com.au/shop/seasonal/Woolworths-Catalogue-Specials?gclid=CjsKDwjwmuafBRCA7ef6zJXhdRIkAFH2medfI58La7TpWAxWBt99DJQ50TkJmLLs3spcisVUVeGgL98vD_BwE" TargetMode="External"/><Relationship Id="rId10" Type="http://schemas.openxmlformats.org/officeDocument/2006/relationships/hyperlink" Target="http://chriskresser.com/why-grass-fed-trumps-grain-fed" TargetMode="External"/><Relationship Id="rId19" Type="http://schemas.openxmlformats.org/officeDocument/2006/relationships/hyperlink" Target="http://www.cookinglight.com/cooking-101/resources/grass-fed-bef-grain-fed-beef" TargetMode="External"/><Relationship Id="rId4" Type="http://schemas.microsoft.com/office/2007/relationships/stylesWithEffects" Target="stylesWithEffects.xml"/><Relationship Id="rId9" Type="http://schemas.openxmlformats.org/officeDocument/2006/relationships/hyperlink" Target="http://authoritynutrition.com/grass-fed-vs-grain-fed-beef/" TargetMode="External"/><Relationship Id="rId14" Type="http://schemas.openxmlformats.org/officeDocument/2006/relationships/hyperlink" Target="http://authoritynutrition.com/grass-fed-vs-grain-fed-beef/" TargetMode="External"/><Relationship Id="rId22" Type="http://schemas.openxmlformats.org/officeDocument/2006/relationships/hyperlink" Target="http://www.coles.com.au/catalogues-and-specials/this-week-catalo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60397-96DE-4FBC-841B-F3016934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3117</Words>
  <Characters>17771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lpstr>
    </vt:vector>
  </TitlesOfParts>
  <Company>SACE Board of South Australia</Company>
  <LinksUpToDate>false</LinksUpToDate>
  <CharactersWithSpaces>20847</CharactersWithSpaces>
  <SharedDoc>false</SharedDoc>
  <HLinks>
    <vt:vector size="72" baseType="variant">
      <vt:variant>
        <vt:i4>1572965</vt:i4>
      </vt:variant>
      <vt:variant>
        <vt:i4>33</vt:i4>
      </vt:variant>
      <vt:variant>
        <vt:i4>0</vt:i4>
      </vt:variant>
      <vt:variant>
        <vt:i4>5</vt:i4>
      </vt:variant>
      <vt:variant>
        <vt:lpwstr>http://www2.woolworthsonline.com.au/shop/seasonal/Woolworths-Catalogue-Specials?gclid=CjsKDwjwmuafBRCA7ef6zJXhdRIkAFH2medfI58La7TpWAxWBt99DJQ50TkJmLLs3spcisVUVeGgL98vD_BwE</vt:lpwstr>
      </vt:variant>
      <vt:variant>
        <vt:lpwstr/>
      </vt:variant>
      <vt:variant>
        <vt:i4>7929972</vt:i4>
      </vt:variant>
      <vt:variant>
        <vt:i4>30</vt:i4>
      </vt:variant>
      <vt:variant>
        <vt:i4>0</vt:i4>
      </vt:variant>
      <vt:variant>
        <vt:i4>5</vt:i4>
      </vt:variant>
      <vt:variant>
        <vt:lpwstr>http://www.coles.com.au/catalogues-and-specials/this-week-catalogue</vt:lpwstr>
      </vt:variant>
      <vt:variant>
        <vt:lpwstr/>
      </vt:variant>
      <vt:variant>
        <vt:i4>2228340</vt:i4>
      </vt:variant>
      <vt:variant>
        <vt:i4>27</vt:i4>
      </vt:variant>
      <vt:variant>
        <vt:i4>0</vt:i4>
      </vt:variant>
      <vt:variant>
        <vt:i4>5</vt:i4>
      </vt:variant>
      <vt:variant>
        <vt:lpwstr>http://extension.psu.edu/animals/beef/grass-fed-beef/articles/telling-the-grass-fed-beef-story</vt:lpwstr>
      </vt:variant>
      <vt:variant>
        <vt:lpwstr/>
      </vt:variant>
      <vt:variant>
        <vt:i4>3539004</vt:i4>
      </vt:variant>
      <vt:variant>
        <vt:i4>24</vt:i4>
      </vt:variant>
      <vt:variant>
        <vt:i4>0</vt:i4>
      </vt:variant>
      <vt:variant>
        <vt:i4>5</vt:i4>
      </vt:variant>
      <vt:variant>
        <vt:lpwstr>http://aussiebeefboy.com/2012/08/26/grass-fed-vs-grain-fed/</vt:lpwstr>
      </vt:variant>
      <vt:variant>
        <vt:lpwstr/>
      </vt:variant>
      <vt:variant>
        <vt:i4>8192051</vt:i4>
      </vt:variant>
      <vt:variant>
        <vt:i4>21</vt:i4>
      </vt:variant>
      <vt:variant>
        <vt:i4>0</vt:i4>
      </vt:variant>
      <vt:variant>
        <vt:i4>5</vt:i4>
      </vt:variant>
      <vt:variant>
        <vt:lpwstr>http://www.cookinglight.com/cooking-101/resources/grass-fed-bef-grain-fed-beef</vt:lpwstr>
      </vt:variant>
      <vt:variant>
        <vt:lpwstr/>
      </vt:variant>
      <vt:variant>
        <vt:i4>7995460</vt:i4>
      </vt:variant>
      <vt:variant>
        <vt:i4>18</vt:i4>
      </vt:variant>
      <vt:variant>
        <vt:i4>0</vt:i4>
      </vt:variant>
      <vt:variant>
        <vt:i4>5</vt:i4>
      </vt:variant>
      <vt:variant>
        <vt:lpwstr>http://tcpermaculture.blogspot.com.au/2011_07_01_archive.html</vt:lpwstr>
      </vt:variant>
      <vt:variant>
        <vt:lpwstr/>
      </vt:variant>
      <vt:variant>
        <vt:i4>8323151</vt:i4>
      </vt:variant>
      <vt:variant>
        <vt:i4>15</vt:i4>
      </vt:variant>
      <vt:variant>
        <vt:i4>0</vt:i4>
      </vt:variant>
      <vt:variant>
        <vt:i4>5</vt:i4>
      </vt:variant>
      <vt:variant>
        <vt:lpwstr>http://riverinetendercutbeef.com.au/index.php?option=com_content&amp;view=article&amp;id=3&amp;Itemid=5</vt:lpwstr>
      </vt:variant>
      <vt:variant>
        <vt:lpwstr/>
      </vt:variant>
      <vt:variant>
        <vt:i4>7078015</vt:i4>
      </vt:variant>
      <vt:variant>
        <vt:i4>12</vt:i4>
      </vt:variant>
      <vt:variant>
        <vt:i4>0</vt:i4>
      </vt:variant>
      <vt:variant>
        <vt:i4>5</vt:i4>
      </vt:variant>
      <vt:variant>
        <vt:lpwstr>http://ausfoodnews.com.au/2013/02/12/choice-calls-for-more-transparent-beef-labelling.html</vt:lpwstr>
      </vt:variant>
      <vt:variant>
        <vt:lpwstr/>
      </vt:variant>
      <vt:variant>
        <vt:i4>6553727</vt:i4>
      </vt:variant>
      <vt:variant>
        <vt:i4>9</vt:i4>
      </vt:variant>
      <vt:variant>
        <vt:i4>0</vt:i4>
      </vt:variant>
      <vt:variant>
        <vt:i4>5</vt:i4>
      </vt:variant>
      <vt:variant>
        <vt:lpwstr>http://chriskresser.com/why-grass-fed-trumps-grain-fed</vt:lpwstr>
      </vt:variant>
      <vt:variant>
        <vt:lpwstr/>
      </vt:variant>
      <vt:variant>
        <vt:i4>6684729</vt:i4>
      </vt:variant>
      <vt:variant>
        <vt:i4>6</vt:i4>
      </vt:variant>
      <vt:variant>
        <vt:i4>0</vt:i4>
      </vt:variant>
      <vt:variant>
        <vt:i4>5</vt:i4>
      </vt:variant>
      <vt:variant>
        <vt:lpwstr>http://authoritynutrition.com/grass-fed-vs-grain-fed-beef/</vt:lpwstr>
      </vt:variant>
      <vt:variant>
        <vt:lpwstr/>
      </vt:variant>
      <vt:variant>
        <vt:i4>6553727</vt:i4>
      </vt:variant>
      <vt:variant>
        <vt:i4>3</vt:i4>
      </vt:variant>
      <vt:variant>
        <vt:i4>0</vt:i4>
      </vt:variant>
      <vt:variant>
        <vt:i4>5</vt:i4>
      </vt:variant>
      <vt:variant>
        <vt:lpwstr>http://chriskresser.com/why-grass-fed-trumps-grain-fed</vt:lpwstr>
      </vt:variant>
      <vt:variant>
        <vt:lpwstr/>
      </vt:variant>
      <vt:variant>
        <vt:i4>6684729</vt:i4>
      </vt:variant>
      <vt:variant>
        <vt:i4>0</vt:i4>
      </vt:variant>
      <vt:variant>
        <vt:i4>0</vt:i4>
      </vt:variant>
      <vt:variant>
        <vt:i4>5</vt:i4>
      </vt:variant>
      <vt:variant>
        <vt:lpwstr>http://authoritynutrition.com/grass-fed-vs-grain-fed-beef/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cairel01</dc:creator>
  <cp:lastModifiedBy>Danielle Popovic</cp:lastModifiedBy>
  <cp:revision>10</cp:revision>
  <dcterms:created xsi:type="dcterms:W3CDTF">2016-05-09T00:04:00Z</dcterms:created>
  <dcterms:modified xsi:type="dcterms:W3CDTF">2016-05-09T01:20:00Z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A529520</vt:lpwstr>
  </property>
  <property fmtid="{D5CDD505-2E9C-101B-9397-08002B2CF9AE}" pid="3" name="Objective-Title">
    <vt:lpwstr>Task 2 - A- Response - annotated</vt:lpwstr>
  </property>
  <property fmtid="{D5CDD505-2E9C-101B-9397-08002B2CF9AE}" pid="4" name="Objective-Comment">
    <vt:lpwstr/>
  </property>
  <property fmtid="{D5CDD505-2E9C-101B-9397-08002B2CF9AE}" pid="5" name="Objective-CreationStamp">
    <vt:filetime>2016-05-09T00:39:37Z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2016-05-09T02:22:22Z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2:Sciences:Nutrition:Tasks and Student Work:</vt:lpwstr>
  </property>
  <property fmtid="{D5CDD505-2E9C-101B-9397-08002B2CF9AE}" pid="12" name="Objective-Parent">
    <vt:lpwstr>Tasks and Student Work</vt:lpwstr>
  </property>
  <property fmtid="{D5CDD505-2E9C-101B-9397-08002B2CF9AE}" pid="13" name="Objective-State">
    <vt:lpwstr>Being Edited</vt:lpwstr>
  </property>
  <property fmtid="{D5CDD505-2E9C-101B-9397-08002B2CF9AE}" pid="14" name="Objective-Version">
    <vt:lpwstr>0.5</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qA5147</vt:lpwstr>
  </property>
  <property fmtid="{D5CDD505-2E9C-101B-9397-08002B2CF9AE}" pid="18" name="Objective-Classification">
    <vt:lpwstr>[Inherited - none]</vt:lpwstr>
  </property>
  <property fmtid="{D5CDD505-2E9C-101B-9397-08002B2CF9AE}" pid="19" name="Objective-Caveats">
    <vt:lpwstr/>
  </property>
</Properties>
</file>