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5A" w:rsidRDefault="004A4E6D" w:rsidP="003B54C8">
      <w:pPr>
        <w:pStyle w:val="PolicyHeading1"/>
        <w:rPr>
          <w:rStyle w:val="Strong"/>
          <w:b/>
          <w:bCs w:val="0"/>
        </w:rPr>
      </w:pPr>
      <w:r>
        <w:rPr>
          <w:rStyle w:val="Strong"/>
          <w:b/>
          <w:bCs w:val="0"/>
        </w:rPr>
        <w:t>Expo 2016 — A student voice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What is the most effective method of managing nuclear waste?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How does </w:t>
      </w:r>
      <w:r w:rsidR="00242A0C">
        <w:rPr>
          <w:rStyle w:val="Strong"/>
          <w:b w:val="0"/>
          <w:bCs w:val="0"/>
        </w:rPr>
        <w:t>p</w:t>
      </w:r>
      <w:r>
        <w:rPr>
          <w:rStyle w:val="Strong"/>
          <w:b w:val="0"/>
          <w:bCs w:val="0"/>
        </w:rPr>
        <w:t>ost</w:t>
      </w:r>
      <w:r w:rsidR="00242A0C">
        <w:rPr>
          <w:rStyle w:val="Strong"/>
          <w:b w:val="0"/>
          <w:bCs w:val="0"/>
        </w:rPr>
        <w:t>-t</w:t>
      </w:r>
      <w:r>
        <w:rPr>
          <w:rStyle w:val="Strong"/>
          <w:b w:val="0"/>
          <w:bCs w:val="0"/>
        </w:rPr>
        <w:t xml:space="preserve">raumatic </w:t>
      </w:r>
      <w:r w:rsidR="00242A0C">
        <w:rPr>
          <w:rStyle w:val="Strong"/>
          <w:b w:val="0"/>
          <w:bCs w:val="0"/>
        </w:rPr>
        <w:t>s</w:t>
      </w:r>
      <w:r>
        <w:rPr>
          <w:rStyle w:val="Strong"/>
          <w:b w:val="0"/>
          <w:bCs w:val="0"/>
        </w:rPr>
        <w:t>tress affect emergency service workers?</w:t>
      </w:r>
    </w:p>
    <w:p w:rsidR="004A4E6D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</w:t>
      </w:r>
      <w:r w:rsidR="004A4E6D">
        <w:rPr>
          <w:rStyle w:val="Strong"/>
          <w:b w:val="0"/>
          <w:bCs w:val="0"/>
        </w:rPr>
        <w:t>ow can I use a drone for crop mapping?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How to develop a basketball-specific athletic and explosiveness training program?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To what extent does the Australian accent and language vary across the country?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what extent have the modern media portrayals of </w:t>
      </w:r>
      <w:r w:rsidR="00242A0C">
        <w:rPr>
          <w:rStyle w:val="Strong"/>
          <w:b w:val="0"/>
          <w:bCs w:val="0"/>
        </w:rPr>
        <w:t>ANZAC</w:t>
      </w:r>
      <w:r>
        <w:rPr>
          <w:rStyle w:val="Strong"/>
          <w:b w:val="0"/>
          <w:bCs w:val="0"/>
        </w:rPr>
        <w:t xml:space="preserve"> reflected the true nature of what happened at Gallipoli?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Really find something you’re passionate about and do that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 do have to have a really good question but then you can still tweak it a little bit throughout your research.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would say students to make sure to have primary resources available before they start a topic.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How is the future prospect of the hydrogen fuel cell vehicle industry affected by different factors? 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what extent does gender </w:t>
      </w:r>
      <w:r w:rsidR="00242A0C">
        <w:rPr>
          <w:rStyle w:val="Strong"/>
          <w:b w:val="0"/>
          <w:bCs w:val="0"/>
        </w:rPr>
        <w:t>stereotyping</w:t>
      </w:r>
      <w:r>
        <w:rPr>
          <w:rStyle w:val="Strong"/>
          <w:b w:val="0"/>
          <w:bCs w:val="0"/>
        </w:rPr>
        <w:t xml:space="preserve"> </w:t>
      </w:r>
      <w:r w:rsidR="00242A0C">
        <w:rPr>
          <w:rStyle w:val="Strong"/>
          <w:b w:val="0"/>
          <w:bCs w:val="0"/>
        </w:rPr>
        <w:t>impact males in dance?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What extent are the differences between the Australian education system and the Japanese education system and how that reflects their society and their culture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was going to email a bunch of people, just find as many primary sources as I could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Interviewing people from either Australian schools</w:t>
      </w:r>
      <w:r w:rsidR="00242A0C">
        <w:rPr>
          <w:rStyle w:val="Strong"/>
          <w:b w:val="0"/>
          <w:bCs w:val="0"/>
        </w:rPr>
        <w:t xml:space="preserve">, </w:t>
      </w:r>
      <w:r>
        <w:rPr>
          <w:rStyle w:val="Strong"/>
          <w:b w:val="0"/>
          <w:bCs w:val="0"/>
        </w:rPr>
        <w:t>Japanese schools; students, teachers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Pretty </w:t>
      </w:r>
      <w:r w:rsidR="00242A0C">
        <w:rPr>
          <w:rStyle w:val="Strong"/>
          <w:b w:val="0"/>
          <w:bCs w:val="0"/>
        </w:rPr>
        <w:t>quickly</w:t>
      </w:r>
      <w:r>
        <w:rPr>
          <w:rStyle w:val="Strong"/>
          <w:b w:val="0"/>
          <w:bCs w:val="0"/>
        </w:rPr>
        <w:t xml:space="preserve"> realised that because it was such a new field that I </w:t>
      </w:r>
      <w:r w:rsidR="00242A0C">
        <w:rPr>
          <w:rStyle w:val="Strong"/>
          <w:b w:val="0"/>
          <w:bCs w:val="0"/>
        </w:rPr>
        <w:t>w</w:t>
      </w:r>
      <w:r>
        <w:rPr>
          <w:rStyle w:val="Strong"/>
          <w:b w:val="0"/>
          <w:bCs w:val="0"/>
        </w:rPr>
        <w:t>as looking into there were not a lot of options available for that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had a face</w:t>
      </w:r>
      <w:r w:rsidR="00242A0C">
        <w:rPr>
          <w:rStyle w:val="Strong"/>
          <w:b w:val="0"/>
          <w:bCs w:val="0"/>
        </w:rPr>
        <w:t>-</w:t>
      </w:r>
      <w:r>
        <w:rPr>
          <w:rStyle w:val="Strong"/>
          <w:b w:val="0"/>
          <w:bCs w:val="0"/>
        </w:rPr>
        <w:t>to</w:t>
      </w:r>
      <w:r w:rsidR="00242A0C">
        <w:rPr>
          <w:rStyle w:val="Strong"/>
          <w:b w:val="0"/>
          <w:bCs w:val="0"/>
        </w:rPr>
        <w:t>-</w:t>
      </w:r>
      <w:r>
        <w:rPr>
          <w:rStyle w:val="Strong"/>
          <w:b w:val="0"/>
          <w:bCs w:val="0"/>
        </w:rPr>
        <w:t>face interview on through Skype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proofErr w:type="gramStart"/>
      <w:r>
        <w:rPr>
          <w:rStyle w:val="Strong"/>
          <w:b w:val="0"/>
          <w:bCs w:val="0"/>
        </w:rPr>
        <w:t>A lot of planning</w:t>
      </w:r>
      <w:r w:rsidR="00242A0C">
        <w:rPr>
          <w:rStyle w:val="Strong"/>
          <w:b w:val="0"/>
          <w:bCs w:val="0"/>
        </w:rPr>
        <w:t>.</w:t>
      </w:r>
      <w:proofErr w:type="gramEnd"/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It was exciting because he was like the </w:t>
      </w:r>
      <w:r w:rsidR="00242A0C">
        <w:rPr>
          <w:rStyle w:val="Strong"/>
          <w:b w:val="0"/>
          <w:bCs w:val="0"/>
        </w:rPr>
        <w:t>a</w:t>
      </w:r>
      <w:r>
        <w:rPr>
          <w:rStyle w:val="Strong"/>
          <w:b w:val="0"/>
          <w:bCs w:val="0"/>
        </w:rPr>
        <w:t xml:space="preserve">dvisor to the </w:t>
      </w:r>
      <w:r w:rsidR="00242A0C">
        <w:rPr>
          <w:rStyle w:val="Strong"/>
          <w:b w:val="0"/>
          <w:bCs w:val="0"/>
        </w:rPr>
        <w:t>p</w:t>
      </w:r>
      <w:r>
        <w:rPr>
          <w:rStyle w:val="Strong"/>
          <w:b w:val="0"/>
          <w:bCs w:val="0"/>
        </w:rPr>
        <w:t>resident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Every week I would just do that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what extent does card games, and in particular </w:t>
      </w:r>
      <w:proofErr w:type="gramStart"/>
      <w:r w:rsidRPr="00242A0C">
        <w:rPr>
          <w:rStyle w:val="Strong"/>
          <w:b w:val="0"/>
          <w:bCs w:val="0"/>
          <w:i/>
        </w:rPr>
        <w:t>Magic</w:t>
      </w:r>
      <w:proofErr w:type="gramEnd"/>
      <w:r w:rsidR="00242A0C" w:rsidRPr="00242A0C">
        <w:rPr>
          <w:rStyle w:val="Strong"/>
          <w:b w:val="0"/>
          <w:bCs w:val="0"/>
          <w:i/>
        </w:rPr>
        <w:t>:</w:t>
      </w:r>
      <w:r w:rsidRPr="00242A0C">
        <w:rPr>
          <w:rStyle w:val="Strong"/>
          <w:b w:val="0"/>
          <w:bCs w:val="0"/>
          <w:i/>
        </w:rPr>
        <w:t xml:space="preserve"> </w:t>
      </w:r>
      <w:r w:rsidR="00242A0C" w:rsidRPr="00242A0C">
        <w:rPr>
          <w:rStyle w:val="Strong"/>
          <w:b w:val="0"/>
          <w:bCs w:val="0"/>
          <w:i/>
        </w:rPr>
        <w:t>T</w:t>
      </w:r>
      <w:r w:rsidRPr="00242A0C">
        <w:rPr>
          <w:rStyle w:val="Strong"/>
          <w:b w:val="0"/>
          <w:bCs w:val="0"/>
          <w:i/>
        </w:rPr>
        <w:t xml:space="preserve">he </w:t>
      </w:r>
      <w:r w:rsidR="00242A0C" w:rsidRPr="00242A0C">
        <w:rPr>
          <w:rStyle w:val="Strong"/>
          <w:b w:val="0"/>
          <w:bCs w:val="0"/>
          <w:i/>
        </w:rPr>
        <w:t>Gathering</w:t>
      </w:r>
      <w:r>
        <w:rPr>
          <w:rStyle w:val="Strong"/>
          <w:b w:val="0"/>
          <w:bCs w:val="0"/>
        </w:rPr>
        <w:t xml:space="preserve"> improve critical thinking</w:t>
      </w:r>
      <w:r w:rsidR="00242A0C">
        <w:rPr>
          <w:rStyle w:val="Strong"/>
          <w:b w:val="0"/>
          <w:bCs w:val="0"/>
        </w:rPr>
        <w:t>?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I did a newspaper report because my </w:t>
      </w:r>
      <w:r w:rsidR="00242A0C">
        <w:rPr>
          <w:rStyle w:val="Strong"/>
          <w:b w:val="0"/>
          <w:bCs w:val="0"/>
        </w:rPr>
        <w:t>Research Project</w:t>
      </w:r>
      <w:r>
        <w:rPr>
          <w:rStyle w:val="Strong"/>
          <w:b w:val="0"/>
          <w:bCs w:val="0"/>
        </w:rPr>
        <w:t xml:space="preserve"> topic was a big argument in the </w:t>
      </w:r>
      <w:r w:rsidR="00242A0C">
        <w:rPr>
          <w:rStyle w:val="Strong"/>
          <w:b w:val="0"/>
          <w:bCs w:val="0"/>
        </w:rPr>
        <w:t>media.</w:t>
      </w:r>
      <w:r>
        <w:rPr>
          <w:rStyle w:val="Strong"/>
          <w:b w:val="0"/>
          <w:bCs w:val="0"/>
        </w:rPr>
        <w:t xml:space="preserve"> 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Played the game for over a period of months, testing their before and after skills</w:t>
      </w:r>
      <w:r w:rsidR="00242A0C">
        <w:rPr>
          <w:rStyle w:val="Strong"/>
          <w:b w:val="0"/>
          <w:bCs w:val="0"/>
        </w:rPr>
        <w:t>.</w:t>
      </w:r>
    </w:p>
    <w:p w:rsidR="004A4E6D" w:rsidRDefault="004A4E6D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And I also </w:t>
      </w:r>
      <w:r w:rsidR="00242A0C">
        <w:rPr>
          <w:rStyle w:val="Strong"/>
          <w:b w:val="0"/>
          <w:bCs w:val="0"/>
        </w:rPr>
        <w:t>formulated</w:t>
      </w:r>
      <w:r>
        <w:rPr>
          <w:rStyle w:val="Strong"/>
          <w:b w:val="0"/>
          <w:bCs w:val="0"/>
        </w:rPr>
        <w:t xml:space="preserve"> sub</w:t>
      </w:r>
      <w:r w:rsidR="00242A0C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questions to help me answer my main question so it wasn’t a </w:t>
      </w:r>
      <w:r w:rsidR="00242A0C">
        <w:rPr>
          <w:rStyle w:val="Strong"/>
          <w:b w:val="0"/>
          <w:bCs w:val="0"/>
        </w:rPr>
        <w:t>monotonous process of just answering one question.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Start early; it definitely takes you longer than you think to really knuckle down and form the perfect question.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certainly learnt to be more of a self-directed learner.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think that’s a very useful skill especially when I’m going to uni; I’ll have to be doing a lot of independent tasks.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Get everything done as soon as you can, especially the research, just so you can get onto your outcome and make it the best as you possibly can.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really enjoyed doing it; it was quite good fun.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 feel like I’ve done so much better this year than I would have if I hadn’t done it.</w:t>
      </w:r>
    </w:p>
    <w:p w:rsidR="00242A0C" w:rsidRDefault="00242A0C" w:rsidP="004A4E6D">
      <w:pPr>
        <w:pStyle w:val="Policy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See more videos sace.sa.edu.au</w:t>
      </w:r>
    </w:p>
    <w:p w:rsidR="004A4E6D" w:rsidRPr="007D655A" w:rsidRDefault="004A4E6D" w:rsidP="004A4E6D">
      <w:pPr>
        <w:pStyle w:val="PolicyBodyText"/>
        <w:rPr>
          <w:rStyle w:val="Strong"/>
          <w:b w:val="0"/>
          <w:bCs w:val="0"/>
        </w:rPr>
      </w:pPr>
      <w:bookmarkStart w:id="0" w:name="_GoBack"/>
      <w:bookmarkEnd w:id="0"/>
    </w:p>
    <w:sectPr w:rsidR="004A4E6D" w:rsidRPr="007D655A" w:rsidSect="005D5B92">
      <w:footerReference w:type="default" r:id="rId9"/>
      <w:headerReference w:type="first" r:id="rId10"/>
      <w:footerReference w:type="first" r:id="rId11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D4" w:rsidRDefault="00EC61D4" w:rsidP="00130EBA">
      <w:r>
        <w:separator/>
      </w:r>
    </w:p>
  </w:endnote>
  <w:endnote w:type="continuationSeparator" w:id="0">
    <w:p w:rsidR="00EC61D4" w:rsidRDefault="00EC61D4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26" w:rsidRPr="00664C26" w:rsidRDefault="00664C26">
    <w:pPr>
      <w:pStyle w:val="Footer"/>
      <w:rPr>
        <w:rFonts w:cs="Arial"/>
        <w:sz w:val="16"/>
      </w:rPr>
    </w:pPr>
    <w:r w:rsidRPr="00664C26">
      <w:rPr>
        <w:rFonts w:cs="Arial"/>
        <w:sz w:val="16"/>
      </w:rPr>
      <w:t xml:space="preserve">Ref: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Objective-Id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A567940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 xml:space="preserve">,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Objective-Version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1.1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ab/>
    </w:r>
    <w:r w:rsidRPr="00664C26">
      <w:rPr>
        <w:rFonts w:cs="Arial"/>
        <w:sz w:val="16"/>
      </w:rPr>
      <w:tab/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PAGE  \* MERGEFORMAT </w:instrText>
    </w:r>
    <w:r w:rsidRPr="00664C26"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 xml:space="preserve"> of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NUMPAGES  \* MERGEFORMAT </w:instrText>
    </w:r>
    <w:r w:rsidRPr="00664C26"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 w:rsidRPr="00664C26">
      <w:rPr>
        <w:rFonts w:cs="Arial"/>
        <w:sz w:val="16"/>
      </w:rPr>
      <w:fldChar w:fldCharType="end"/>
    </w:r>
  </w:p>
  <w:p w:rsidR="00664C26" w:rsidRDefault="00664C26">
    <w:pPr>
      <w:pStyle w:val="Footer"/>
    </w:pPr>
    <w:r w:rsidRPr="00664C26">
      <w:rPr>
        <w:rFonts w:cs="Arial"/>
        <w:sz w:val="16"/>
      </w:rPr>
      <w:t xml:space="preserve">Last Updated: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LastSavedTime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9/09/2016 1:18 PM</w:t>
    </w:r>
    <w:r w:rsidRPr="00664C26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26" w:rsidRPr="00664C26" w:rsidRDefault="00664C26">
    <w:pPr>
      <w:pStyle w:val="Footer"/>
      <w:rPr>
        <w:rFonts w:cs="Arial"/>
        <w:sz w:val="16"/>
      </w:rPr>
    </w:pPr>
    <w:r w:rsidRPr="00664C26">
      <w:rPr>
        <w:rFonts w:cs="Arial"/>
        <w:sz w:val="16"/>
      </w:rPr>
      <w:t xml:space="preserve">Ref: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Objective-Id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A567940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 xml:space="preserve">,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Objective-Version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1.1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ab/>
    </w:r>
    <w:r w:rsidRPr="00664C26">
      <w:rPr>
        <w:rFonts w:cs="Arial"/>
        <w:sz w:val="16"/>
      </w:rPr>
      <w:tab/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PAGE  \* MERGEFORMAT </w:instrText>
    </w:r>
    <w:r w:rsidRPr="00664C26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664C26">
      <w:rPr>
        <w:rFonts w:cs="Arial"/>
        <w:sz w:val="16"/>
      </w:rPr>
      <w:fldChar w:fldCharType="end"/>
    </w:r>
    <w:r w:rsidRPr="00664C26">
      <w:rPr>
        <w:rFonts w:cs="Arial"/>
        <w:sz w:val="16"/>
      </w:rPr>
      <w:t xml:space="preserve"> of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NUMPAGES  \* MERGEFORMAT </w:instrText>
    </w:r>
    <w:r w:rsidRPr="00664C26"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 w:rsidRPr="00664C26">
      <w:rPr>
        <w:rFonts w:cs="Arial"/>
        <w:sz w:val="16"/>
      </w:rPr>
      <w:fldChar w:fldCharType="end"/>
    </w:r>
  </w:p>
  <w:p w:rsidR="00664C26" w:rsidRDefault="00664C26">
    <w:pPr>
      <w:pStyle w:val="Footer"/>
    </w:pPr>
    <w:r w:rsidRPr="00664C26">
      <w:rPr>
        <w:rFonts w:cs="Arial"/>
        <w:sz w:val="16"/>
      </w:rPr>
      <w:t xml:space="preserve">Last Updated: </w:t>
    </w:r>
    <w:r w:rsidRPr="00664C26">
      <w:rPr>
        <w:rFonts w:cs="Arial"/>
        <w:sz w:val="16"/>
      </w:rPr>
      <w:fldChar w:fldCharType="begin"/>
    </w:r>
    <w:r w:rsidRPr="00664C26">
      <w:rPr>
        <w:rFonts w:cs="Arial"/>
        <w:sz w:val="16"/>
      </w:rPr>
      <w:instrText xml:space="preserve"> DOCPROPERTY  LastSavedTime  \* MERGEFORMAT </w:instrText>
    </w:r>
    <w:r w:rsidRPr="00664C26">
      <w:rPr>
        <w:rFonts w:cs="Arial"/>
        <w:sz w:val="16"/>
      </w:rPr>
      <w:fldChar w:fldCharType="separate"/>
    </w:r>
    <w:r w:rsidRPr="00664C26">
      <w:rPr>
        <w:rFonts w:cs="Arial"/>
        <w:sz w:val="16"/>
      </w:rPr>
      <w:t>9/09/2016 1:18 PM</w:t>
    </w:r>
    <w:r w:rsidRPr="00664C26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D4" w:rsidRDefault="00EC61D4" w:rsidP="00130EBA">
      <w:r>
        <w:separator/>
      </w:r>
    </w:p>
  </w:footnote>
  <w:footnote w:type="continuationSeparator" w:id="0">
    <w:p w:rsidR="00EC61D4" w:rsidRDefault="00EC61D4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7D655A" w:rsidP="00362B88">
    <w:pPr>
      <w:jc w:val="right"/>
    </w:pPr>
    <w:r>
      <w:rPr>
        <w:noProof/>
        <w:lang w:eastAsia="en-AU"/>
      </w:rPr>
      <w:drawing>
        <wp:inline distT="0" distB="0" distL="0" distR="0" wp14:anchorId="702A88F4" wp14:editId="2AD4DBFF">
          <wp:extent cx="2023872" cy="716280"/>
          <wp:effectExtent l="0" t="0" r="0" b="7620"/>
          <wp:docPr id="16" name="Picture 16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6F8"/>
    <w:multiLevelType w:val="hybridMultilevel"/>
    <w:tmpl w:val="30BC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C4D"/>
    <w:multiLevelType w:val="hybridMultilevel"/>
    <w:tmpl w:val="CFCC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2642"/>
    <w:multiLevelType w:val="hybridMultilevel"/>
    <w:tmpl w:val="FBDCD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41063"/>
    <w:multiLevelType w:val="hybridMultilevel"/>
    <w:tmpl w:val="9BB28F6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671557"/>
    <w:multiLevelType w:val="hybridMultilevel"/>
    <w:tmpl w:val="B4DE1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39D2"/>
    <w:multiLevelType w:val="hybridMultilevel"/>
    <w:tmpl w:val="B53C7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842F3"/>
    <w:multiLevelType w:val="hybridMultilevel"/>
    <w:tmpl w:val="2FF2A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16E2F"/>
    <w:multiLevelType w:val="hybridMultilevel"/>
    <w:tmpl w:val="9510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5978"/>
    <w:multiLevelType w:val="hybridMultilevel"/>
    <w:tmpl w:val="1D8600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EBC287C"/>
    <w:multiLevelType w:val="hybridMultilevel"/>
    <w:tmpl w:val="A6DE3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00771"/>
    <w:multiLevelType w:val="hybridMultilevel"/>
    <w:tmpl w:val="09BCB9D4"/>
    <w:lvl w:ilvl="0" w:tplc="564AE1EA">
      <w:start w:val="1"/>
      <w:numFmt w:val="bullet"/>
      <w:pStyle w:val="Bullet3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D9F"/>
    <w:multiLevelType w:val="hybridMultilevel"/>
    <w:tmpl w:val="9CF62F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>
    <w:nsid w:val="4FED6F41"/>
    <w:multiLevelType w:val="hybridMultilevel"/>
    <w:tmpl w:val="E3C6C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D0BA8"/>
    <w:multiLevelType w:val="hybridMultilevel"/>
    <w:tmpl w:val="D266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>
    <w:nsid w:val="6D774DAD"/>
    <w:multiLevelType w:val="hybridMultilevel"/>
    <w:tmpl w:val="380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37821"/>
    <w:multiLevelType w:val="hybridMultilevel"/>
    <w:tmpl w:val="A412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956E3"/>
    <w:multiLevelType w:val="hybridMultilevel"/>
    <w:tmpl w:val="1A6C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6219E"/>
    <w:multiLevelType w:val="hybridMultilevel"/>
    <w:tmpl w:val="A170C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7"/>
  </w:num>
  <w:num w:numId="7">
    <w:abstractNumId w:val="14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9"/>
  </w:num>
  <w:num w:numId="14">
    <w:abstractNumId w:val="17"/>
  </w:num>
  <w:num w:numId="15">
    <w:abstractNumId w:val="2"/>
  </w:num>
  <w:num w:numId="16">
    <w:abstractNumId w:val="10"/>
  </w:num>
  <w:num w:numId="17">
    <w:abstractNumId w:val="11"/>
  </w:num>
  <w:num w:numId="18">
    <w:abstractNumId w:val="20"/>
  </w:num>
  <w:num w:numId="19">
    <w:abstractNumId w:val="0"/>
  </w:num>
  <w:num w:numId="20">
    <w:abstractNumId w:val="6"/>
  </w:num>
  <w:num w:numId="21">
    <w:abstractNumId w:val="1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246F1"/>
    <w:rsid w:val="00062594"/>
    <w:rsid w:val="00063809"/>
    <w:rsid w:val="000779C5"/>
    <w:rsid w:val="000875F9"/>
    <w:rsid w:val="00095718"/>
    <w:rsid w:val="000F3CB2"/>
    <w:rsid w:val="0010296E"/>
    <w:rsid w:val="00116B6F"/>
    <w:rsid w:val="00130EBA"/>
    <w:rsid w:val="00137673"/>
    <w:rsid w:val="00141875"/>
    <w:rsid w:val="00145379"/>
    <w:rsid w:val="00146499"/>
    <w:rsid w:val="00150E05"/>
    <w:rsid w:val="00181021"/>
    <w:rsid w:val="001A18E6"/>
    <w:rsid w:val="001C3704"/>
    <w:rsid w:val="001D25E1"/>
    <w:rsid w:val="001F2383"/>
    <w:rsid w:val="002043B0"/>
    <w:rsid w:val="0022674A"/>
    <w:rsid w:val="00242A0C"/>
    <w:rsid w:val="002441CE"/>
    <w:rsid w:val="00270590"/>
    <w:rsid w:val="002800DF"/>
    <w:rsid w:val="00287143"/>
    <w:rsid w:val="002A6084"/>
    <w:rsid w:val="002C477F"/>
    <w:rsid w:val="002D02BD"/>
    <w:rsid w:val="002E2453"/>
    <w:rsid w:val="002F1847"/>
    <w:rsid w:val="002F5FAB"/>
    <w:rsid w:val="003038D4"/>
    <w:rsid w:val="0031255A"/>
    <w:rsid w:val="003162C0"/>
    <w:rsid w:val="00334163"/>
    <w:rsid w:val="003415F7"/>
    <w:rsid w:val="00362B88"/>
    <w:rsid w:val="00365AB0"/>
    <w:rsid w:val="00385BF9"/>
    <w:rsid w:val="00396EDE"/>
    <w:rsid w:val="003A7A3F"/>
    <w:rsid w:val="003B54C8"/>
    <w:rsid w:val="003B7492"/>
    <w:rsid w:val="003E5C37"/>
    <w:rsid w:val="004012E1"/>
    <w:rsid w:val="00405A56"/>
    <w:rsid w:val="00413167"/>
    <w:rsid w:val="00437E5C"/>
    <w:rsid w:val="0044703C"/>
    <w:rsid w:val="00474117"/>
    <w:rsid w:val="00490412"/>
    <w:rsid w:val="004A4E6D"/>
    <w:rsid w:val="004B00DF"/>
    <w:rsid w:val="004C5787"/>
    <w:rsid w:val="004D11C8"/>
    <w:rsid w:val="004E068C"/>
    <w:rsid w:val="0050301D"/>
    <w:rsid w:val="005047FC"/>
    <w:rsid w:val="005061D0"/>
    <w:rsid w:val="005127CE"/>
    <w:rsid w:val="00522660"/>
    <w:rsid w:val="00523054"/>
    <w:rsid w:val="005440BB"/>
    <w:rsid w:val="00546747"/>
    <w:rsid w:val="00553EED"/>
    <w:rsid w:val="00573E80"/>
    <w:rsid w:val="00587486"/>
    <w:rsid w:val="005B6FE5"/>
    <w:rsid w:val="005C314F"/>
    <w:rsid w:val="005D5B92"/>
    <w:rsid w:val="005E3843"/>
    <w:rsid w:val="00603B6D"/>
    <w:rsid w:val="00612288"/>
    <w:rsid w:val="00621A31"/>
    <w:rsid w:val="00624BE3"/>
    <w:rsid w:val="0064404F"/>
    <w:rsid w:val="00664C26"/>
    <w:rsid w:val="00665A34"/>
    <w:rsid w:val="0067050E"/>
    <w:rsid w:val="00674C44"/>
    <w:rsid w:val="00680BC4"/>
    <w:rsid w:val="006873C3"/>
    <w:rsid w:val="006A4363"/>
    <w:rsid w:val="006A5FFF"/>
    <w:rsid w:val="006C459B"/>
    <w:rsid w:val="006C4A91"/>
    <w:rsid w:val="006E67F2"/>
    <w:rsid w:val="0070288C"/>
    <w:rsid w:val="00711EDF"/>
    <w:rsid w:val="00717201"/>
    <w:rsid w:val="0071733E"/>
    <w:rsid w:val="00722941"/>
    <w:rsid w:val="00741018"/>
    <w:rsid w:val="0074459E"/>
    <w:rsid w:val="00765382"/>
    <w:rsid w:val="00767ACC"/>
    <w:rsid w:val="0077267C"/>
    <w:rsid w:val="00785C3E"/>
    <w:rsid w:val="00792EAC"/>
    <w:rsid w:val="007C0916"/>
    <w:rsid w:val="007D5ECA"/>
    <w:rsid w:val="007D655A"/>
    <w:rsid w:val="00804630"/>
    <w:rsid w:val="00810C06"/>
    <w:rsid w:val="0081148F"/>
    <w:rsid w:val="0082426F"/>
    <w:rsid w:val="0083223F"/>
    <w:rsid w:val="00834471"/>
    <w:rsid w:val="008846BC"/>
    <w:rsid w:val="00892CD5"/>
    <w:rsid w:val="00895875"/>
    <w:rsid w:val="008B5072"/>
    <w:rsid w:val="008C7F86"/>
    <w:rsid w:val="00916F27"/>
    <w:rsid w:val="0092076C"/>
    <w:rsid w:val="00945078"/>
    <w:rsid w:val="009506C1"/>
    <w:rsid w:val="009A28D4"/>
    <w:rsid w:val="009A4544"/>
    <w:rsid w:val="009D37C9"/>
    <w:rsid w:val="00A2463E"/>
    <w:rsid w:val="00A27890"/>
    <w:rsid w:val="00A306BE"/>
    <w:rsid w:val="00A46A58"/>
    <w:rsid w:val="00A5012E"/>
    <w:rsid w:val="00A749F1"/>
    <w:rsid w:val="00A86BCA"/>
    <w:rsid w:val="00AC1C32"/>
    <w:rsid w:val="00B153F5"/>
    <w:rsid w:val="00B17E45"/>
    <w:rsid w:val="00B35BD6"/>
    <w:rsid w:val="00B42D91"/>
    <w:rsid w:val="00B53DA1"/>
    <w:rsid w:val="00B57D8B"/>
    <w:rsid w:val="00B6070F"/>
    <w:rsid w:val="00B73E11"/>
    <w:rsid w:val="00B8018F"/>
    <w:rsid w:val="00B80594"/>
    <w:rsid w:val="00B83A3A"/>
    <w:rsid w:val="00B97485"/>
    <w:rsid w:val="00BC39B9"/>
    <w:rsid w:val="00BD65E1"/>
    <w:rsid w:val="00BE15FD"/>
    <w:rsid w:val="00BE3988"/>
    <w:rsid w:val="00C03536"/>
    <w:rsid w:val="00C61DB4"/>
    <w:rsid w:val="00C650EC"/>
    <w:rsid w:val="00C66794"/>
    <w:rsid w:val="00C74CA8"/>
    <w:rsid w:val="00C76134"/>
    <w:rsid w:val="00C925C5"/>
    <w:rsid w:val="00C943A5"/>
    <w:rsid w:val="00CA1161"/>
    <w:rsid w:val="00CB5B78"/>
    <w:rsid w:val="00CC4A83"/>
    <w:rsid w:val="00CF22F7"/>
    <w:rsid w:val="00D03695"/>
    <w:rsid w:val="00D04697"/>
    <w:rsid w:val="00D1503D"/>
    <w:rsid w:val="00D4522C"/>
    <w:rsid w:val="00D97606"/>
    <w:rsid w:val="00DC10BA"/>
    <w:rsid w:val="00DE142E"/>
    <w:rsid w:val="00E02436"/>
    <w:rsid w:val="00E2345A"/>
    <w:rsid w:val="00E238F9"/>
    <w:rsid w:val="00E51409"/>
    <w:rsid w:val="00E517BC"/>
    <w:rsid w:val="00E57EF7"/>
    <w:rsid w:val="00E7135B"/>
    <w:rsid w:val="00E90297"/>
    <w:rsid w:val="00E95E6D"/>
    <w:rsid w:val="00EA57AB"/>
    <w:rsid w:val="00EC61D4"/>
    <w:rsid w:val="00EE1D3F"/>
    <w:rsid w:val="00F13351"/>
    <w:rsid w:val="00F15079"/>
    <w:rsid w:val="00F3295A"/>
    <w:rsid w:val="00F50BAA"/>
    <w:rsid w:val="00F50D24"/>
    <w:rsid w:val="00F55EE8"/>
    <w:rsid w:val="00F566F9"/>
    <w:rsid w:val="00F617CD"/>
    <w:rsid w:val="00FA0BD6"/>
    <w:rsid w:val="00FD5145"/>
    <w:rsid w:val="00FD6A97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173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33E"/>
    <w:pPr>
      <w:spacing w:before="0" w:after="0"/>
      <w:ind w:left="720"/>
      <w:contextualSpacing/>
    </w:pPr>
    <w:rPr>
      <w:rFonts w:eastAsiaTheme="minorEastAsia"/>
    </w:rPr>
  </w:style>
  <w:style w:type="paragraph" w:customStyle="1" w:styleId="Bullet3">
    <w:name w:val="Bullet3"/>
    <w:rsid w:val="0071733E"/>
    <w:pPr>
      <w:numPr>
        <w:numId w:val="11"/>
      </w:numPr>
      <w:spacing w:before="60" w:after="60"/>
    </w:pPr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33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3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733E"/>
    <w:rPr>
      <w:vertAlign w:val="superscript"/>
    </w:rPr>
  </w:style>
  <w:style w:type="paragraph" w:customStyle="1" w:styleId="Body3">
    <w:name w:val="Body3"/>
    <w:rsid w:val="0071733E"/>
    <w:pPr>
      <w:ind w:left="2160"/>
    </w:pPr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31F0-BC40-4709-9CBB-D5073AAE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3</cp:revision>
  <cp:lastPrinted>2016-03-08T00:13:00Z</cp:lastPrinted>
  <dcterms:created xsi:type="dcterms:W3CDTF">2016-09-09T03:48:00Z</dcterms:created>
  <dcterms:modified xsi:type="dcterms:W3CDTF">2016-09-16T01:32:00Z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A567940</vt:lpwstr>
  </property>
  <property fmtid="{D5CDD505-2E9C-101B-9397-08002B2CF9AE}" pid="4" name="Objective-Title">
    <vt:lpwstr>Expo 2016 - A student voice</vt:lpwstr>
  </property>
  <property fmtid="{D5CDD505-2E9C-101B-9397-08002B2CF9AE}" pid="5" name="Objective-Comment">
    <vt:lpwstr/>
  </property>
  <property fmtid="{D5CDD505-2E9C-101B-9397-08002B2CF9AE}" pid="6" name="Objective-CreationStamp">
    <vt:filetime>2016-09-16T01:31:53Z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2016-09-16T01:32:08Z</vt:filetime>
  </property>
  <property fmtid="{D5CDD505-2E9C-101B-9397-08002B2CF9AE}" pid="11" name="Objective-Owner">
    <vt:lpwstr>Alice McKinnon</vt:lpwstr>
  </property>
  <property fmtid="{D5CDD505-2E9C-101B-9397-08002B2CF9AE}" pid="12" name="Objective-Path">
    <vt:lpwstr>Objective Global Folder:Publication:Production:Website Maintenance:SACE Website:Social Media:YouTube transcripts:Research Project and expo:</vt:lpwstr>
  </property>
  <property fmtid="{D5CDD505-2E9C-101B-9397-08002B2CF9AE}" pid="13" name="Objective-Parent">
    <vt:lpwstr>Research Project and expo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qA4862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