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2CB85" w14:textId="133A8521" w:rsidR="00540FEF" w:rsidRPr="00B30EEF" w:rsidRDefault="00540FEF" w:rsidP="00540FEF">
      <w:pPr>
        <w:rPr>
          <w:rFonts w:ascii="Roboto Medium" w:hAnsi="Roboto Medium"/>
          <w:color w:val="000000"/>
          <w:sz w:val="28"/>
          <w:lang w:val="en-US"/>
        </w:rPr>
      </w:pPr>
      <w:r w:rsidRPr="00B30EEF">
        <w:rPr>
          <w:rFonts w:ascii="Roboto Medium" w:hAnsi="Roboto Medium"/>
          <w:color w:val="000000"/>
          <w:sz w:val="28"/>
          <w:lang w:val="en-US"/>
        </w:rPr>
        <w:t>Student Work</w:t>
      </w:r>
    </w:p>
    <w:p w14:paraId="0DE69326" w14:textId="77777777" w:rsidR="00540FEF" w:rsidRDefault="00540FEF" w:rsidP="00540FEF">
      <w:pPr>
        <w:rPr>
          <w:rFonts w:ascii="Arial Narrow" w:hAnsi="Arial Narrow"/>
          <w:b/>
          <w:color w:val="000000"/>
          <w:sz w:val="28"/>
          <w:lang w:val="en-US"/>
        </w:rPr>
      </w:pPr>
      <w:r w:rsidRPr="00B30EEF">
        <w:rPr>
          <w:rFonts w:ascii="Arial Narrow" w:hAnsi="Arial Narrow"/>
          <w:b/>
          <w:noProof/>
          <w:color w:val="000000"/>
          <w:sz w:val="28"/>
          <w:lang w:eastAsia="en-AU"/>
        </w:rPr>
        <w:drawing>
          <wp:inline distT="0" distB="0" distL="0" distR="0" wp14:anchorId="52C5FD61" wp14:editId="48DA5B19">
            <wp:extent cx="5688825" cy="8048278"/>
            <wp:effectExtent l="171450" t="171450" r="369570" b="3530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88825" cy="8048278"/>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61A7C696" w14:textId="77777777" w:rsidR="0047358C" w:rsidRDefault="00540FEF" w:rsidP="00540FEF">
      <w:pPr>
        <w:pStyle w:val="ListParagraph"/>
        <w:spacing w:after="0" w:line="240" w:lineRule="auto"/>
        <w:ind w:left="0"/>
        <w:rPr>
          <w:rFonts w:cs="Arial"/>
        </w:rPr>
      </w:pPr>
      <w:r>
        <w:rPr>
          <w:rFonts w:ascii="Arial Narrow" w:hAnsi="Arial Narrow"/>
          <w:b/>
          <w:noProof/>
          <w:color w:val="000000"/>
          <w:sz w:val="28"/>
          <w:lang w:eastAsia="en-AU"/>
        </w:rPr>
        <w:lastRenderedPageBreak/>
        <w:drawing>
          <wp:inline distT="0" distB="0" distL="0" distR="0" wp14:anchorId="740229A1" wp14:editId="1203F8BB">
            <wp:extent cx="6153150" cy="8705182"/>
            <wp:effectExtent l="171450" t="171450" r="361950" b="3632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50872" cy="8701959"/>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r>
        <w:rPr>
          <w:rFonts w:ascii="Arial Narrow" w:hAnsi="Arial Narrow"/>
          <w:b/>
          <w:noProof/>
          <w:color w:val="000000"/>
          <w:sz w:val="28"/>
          <w:lang w:eastAsia="en-AU"/>
        </w:rPr>
        <w:lastRenderedPageBreak/>
        <w:drawing>
          <wp:inline distT="0" distB="0" distL="0" distR="0" wp14:anchorId="3D69DF7F" wp14:editId="21AFE281">
            <wp:extent cx="6191250" cy="8759086"/>
            <wp:effectExtent l="171450" t="171450" r="361950" b="36639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193133" cy="8761750"/>
                    </a:xfrm>
                    <a:prstGeom prst="rect">
                      <a:avLst/>
                    </a:prstGeom>
                    <a:ln>
                      <a:noFill/>
                    </a:ln>
                    <a:effectLst>
                      <a:outerShdw blurRad="292100" dist="139700" dir="2700000" algn="tl" rotWithShape="0">
                        <a:srgbClr val="333333">
                          <a:alpha val="65000"/>
                        </a:srgbClr>
                      </a:outerShdw>
                    </a:effectLst>
                  </pic:spPr>
                </pic:pic>
              </a:graphicData>
            </a:graphic>
          </wp:inline>
        </w:drawing>
      </w:r>
      <w:r>
        <w:rPr>
          <w:rFonts w:ascii="Arial Narrow" w:hAnsi="Arial Narrow"/>
          <w:b/>
          <w:noProof/>
          <w:color w:val="000000"/>
          <w:sz w:val="28"/>
          <w:lang w:eastAsia="en-AU"/>
        </w:rPr>
        <w:lastRenderedPageBreak/>
        <w:drawing>
          <wp:inline distT="0" distB="0" distL="0" distR="0" wp14:anchorId="739140C2" wp14:editId="266E40C6">
            <wp:extent cx="6200775" cy="8772560"/>
            <wp:effectExtent l="171450" t="171450" r="352425" b="3714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204280" cy="8777518"/>
                    </a:xfrm>
                    <a:prstGeom prst="rect">
                      <a:avLst/>
                    </a:prstGeom>
                    <a:ln>
                      <a:noFill/>
                    </a:ln>
                    <a:effectLst>
                      <a:outerShdw blurRad="292100" dist="139700" dir="2700000" algn="tl" rotWithShape="0">
                        <a:srgbClr val="333333">
                          <a:alpha val="65000"/>
                        </a:srgbClr>
                      </a:outerShdw>
                    </a:effectLst>
                  </pic:spPr>
                </pic:pic>
              </a:graphicData>
            </a:graphic>
          </wp:inline>
        </w:drawing>
      </w:r>
      <w:r>
        <w:rPr>
          <w:rFonts w:ascii="Arial Narrow" w:hAnsi="Arial Narrow"/>
          <w:b/>
          <w:noProof/>
          <w:color w:val="000000"/>
          <w:sz w:val="28"/>
          <w:lang w:eastAsia="en-AU"/>
        </w:rPr>
        <w:lastRenderedPageBreak/>
        <w:drawing>
          <wp:inline distT="0" distB="0" distL="0" distR="0" wp14:anchorId="6EB7ADCA" wp14:editId="179311A0">
            <wp:extent cx="6187285" cy="8753475"/>
            <wp:effectExtent l="171450" t="171450" r="366395" b="3524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189029" cy="8755942"/>
                    </a:xfrm>
                    <a:prstGeom prst="rect">
                      <a:avLst/>
                    </a:prstGeom>
                    <a:ln>
                      <a:noFill/>
                    </a:ln>
                    <a:effectLst>
                      <a:outerShdw blurRad="292100" dist="139700" dir="2700000" algn="tl" rotWithShape="0">
                        <a:srgbClr val="333333">
                          <a:alpha val="65000"/>
                        </a:srgbClr>
                      </a:outerShdw>
                    </a:effectLst>
                  </pic:spPr>
                </pic:pic>
              </a:graphicData>
            </a:graphic>
          </wp:inline>
        </w:drawing>
      </w:r>
      <w:r>
        <w:rPr>
          <w:rFonts w:ascii="Arial Narrow" w:hAnsi="Arial Narrow"/>
          <w:b/>
          <w:noProof/>
          <w:color w:val="000000"/>
          <w:sz w:val="28"/>
          <w:lang w:eastAsia="en-AU"/>
        </w:rPr>
        <w:lastRenderedPageBreak/>
        <w:drawing>
          <wp:inline distT="0" distB="0" distL="0" distR="0" wp14:anchorId="0017E8B1" wp14:editId="30467F4E">
            <wp:extent cx="6180553" cy="8743950"/>
            <wp:effectExtent l="171450" t="171450" r="353695" b="3619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6182363" cy="8746511"/>
                    </a:xfrm>
                    <a:prstGeom prst="rect">
                      <a:avLst/>
                    </a:prstGeom>
                    <a:ln>
                      <a:noFill/>
                    </a:ln>
                    <a:effectLst>
                      <a:outerShdw blurRad="292100" dist="139700" dir="2700000" algn="tl" rotWithShape="0">
                        <a:srgbClr val="333333">
                          <a:alpha val="65000"/>
                        </a:srgbClr>
                      </a:outerShdw>
                    </a:effectLst>
                  </pic:spPr>
                </pic:pic>
              </a:graphicData>
            </a:graphic>
          </wp:inline>
        </w:drawing>
      </w:r>
    </w:p>
    <w:p w14:paraId="02E87E23" w14:textId="77777777" w:rsidR="00B30EEF" w:rsidRDefault="00540FEF" w:rsidP="00540FEF">
      <w:pPr>
        <w:pStyle w:val="ListParagraph"/>
        <w:spacing w:after="0" w:line="240" w:lineRule="auto"/>
        <w:ind w:left="0"/>
        <w:rPr>
          <w:rFonts w:cs="Arial"/>
        </w:rPr>
        <w:sectPr w:rsidR="00B30EEF" w:rsidSect="00B30EEF">
          <w:headerReference w:type="even" r:id="rId14"/>
          <w:headerReference w:type="default" r:id="rId15"/>
          <w:footerReference w:type="even" r:id="rId16"/>
          <w:footerReference w:type="default" r:id="rId17"/>
          <w:headerReference w:type="first" r:id="rId18"/>
          <w:footerReference w:type="first" r:id="rId19"/>
          <w:pgSz w:w="11906" w:h="16838" w:code="9"/>
          <w:pgMar w:top="720" w:right="720" w:bottom="720" w:left="720" w:header="706" w:footer="706" w:gutter="0"/>
          <w:cols w:space="708"/>
          <w:docGrid w:linePitch="360"/>
        </w:sectPr>
      </w:pPr>
      <w:r>
        <w:rPr>
          <w:rFonts w:ascii="Arial Narrow" w:hAnsi="Arial Narrow"/>
          <w:b/>
          <w:noProof/>
          <w:color w:val="000000"/>
          <w:sz w:val="28"/>
          <w:lang w:eastAsia="en-AU"/>
        </w:rPr>
        <w:lastRenderedPageBreak/>
        <w:drawing>
          <wp:inline distT="0" distB="0" distL="0" distR="0" wp14:anchorId="1B8EA53D" wp14:editId="4A65C45D">
            <wp:extent cx="5871539" cy="8306773"/>
            <wp:effectExtent l="171450" t="171450" r="358140" b="3613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5871539" cy="8306773"/>
                    </a:xfrm>
                    <a:prstGeom prst="rect">
                      <a:avLst/>
                    </a:prstGeom>
                    <a:ln>
                      <a:noFill/>
                    </a:ln>
                    <a:effectLst>
                      <a:outerShdw blurRad="292100" dist="139700" dir="2700000" algn="tl" rotWithShape="0">
                        <a:srgbClr val="333333">
                          <a:alpha val="65000"/>
                        </a:srgbClr>
                      </a:outerShdw>
                    </a:effectLst>
                  </pic:spPr>
                </pic:pic>
              </a:graphicData>
            </a:graphic>
          </wp:inline>
        </w:drawing>
      </w:r>
    </w:p>
    <w:p w14:paraId="2C3BC887" w14:textId="77777777" w:rsidR="00B30EEF" w:rsidRDefault="00B30EEF" w:rsidP="00B30EEF">
      <w:pPr>
        <w:rPr>
          <w:rFonts w:cs="Arial"/>
          <w:szCs w:val="22"/>
        </w:rPr>
      </w:pPr>
    </w:p>
    <w:tbl>
      <w:tblPr>
        <w:tblStyle w:val="SOFinalPerformanceTable"/>
        <w:tblW w:w="10858" w:type="dxa"/>
        <w:jc w:val="left"/>
        <w:tblLayout w:type="fixed"/>
        <w:tblLook w:val="01E0" w:firstRow="1" w:lastRow="1" w:firstColumn="1" w:lastColumn="1" w:noHBand="0" w:noVBand="0"/>
        <w:tblCaption w:val="Performance Standards for Stage 1 Mathematics"/>
      </w:tblPr>
      <w:tblGrid>
        <w:gridCol w:w="397"/>
        <w:gridCol w:w="5075"/>
        <w:gridCol w:w="5386"/>
      </w:tblGrid>
      <w:tr w:rsidR="00B30EEF" w:rsidRPr="006124DB" w14:paraId="5E39C8A6" w14:textId="77777777" w:rsidTr="00B30EEF">
        <w:trPr>
          <w:trHeight w:hRule="exact" w:val="544"/>
          <w:tblHeader/>
          <w:jc w:val="left"/>
        </w:trPr>
        <w:tc>
          <w:tcPr>
            <w:tcW w:w="397" w:type="dxa"/>
            <w:tcBorders>
              <w:right w:val="nil"/>
            </w:tcBorders>
            <w:shd w:val="clear" w:color="auto" w:fill="595959" w:themeFill="text1" w:themeFillTint="A6"/>
            <w:tcMar>
              <w:bottom w:w="0" w:type="dxa"/>
            </w:tcMar>
            <w:vAlign w:val="center"/>
          </w:tcPr>
          <w:p w14:paraId="0C88A549" w14:textId="77777777" w:rsidR="00B30EEF" w:rsidRPr="006124DB" w:rsidRDefault="00B30EEF" w:rsidP="00707346">
            <w:r w:rsidRPr="00D516DC">
              <w:rPr>
                <w:color w:val="595959" w:themeColor="text1" w:themeTint="A6"/>
              </w:rPr>
              <w:t>-</w:t>
            </w:r>
          </w:p>
        </w:tc>
        <w:tc>
          <w:tcPr>
            <w:tcW w:w="5075" w:type="dxa"/>
            <w:tcBorders>
              <w:left w:val="nil"/>
            </w:tcBorders>
            <w:shd w:val="clear" w:color="auto" w:fill="595959" w:themeFill="text1" w:themeFillTint="A6"/>
            <w:tcMar>
              <w:bottom w:w="0" w:type="dxa"/>
            </w:tcMar>
            <w:vAlign w:val="center"/>
          </w:tcPr>
          <w:p w14:paraId="71399B83" w14:textId="77777777" w:rsidR="00B30EEF" w:rsidRPr="006124DB" w:rsidRDefault="00B30EEF" w:rsidP="00707346">
            <w:pPr>
              <w:pStyle w:val="SOFinalPerformanceTableHead1"/>
            </w:pPr>
            <w:bookmarkStart w:id="0" w:name="ColumnTitle_Concepts_and_Techniques"/>
            <w:r>
              <w:t>Concepts and Techniques</w:t>
            </w:r>
            <w:bookmarkEnd w:id="0"/>
          </w:p>
        </w:tc>
        <w:tc>
          <w:tcPr>
            <w:tcW w:w="5386" w:type="dxa"/>
            <w:shd w:val="clear" w:color="auto" w:fill="595959" w:themeFill="text1" w:themeFillTint="A6"/>
            <w:tcMar>
              <w:bottom w:w="0" w:type="dxa"/>
            </w:tcMar>
            <w:vAlign w:val="center"/>
          </w:tcPr>
          <w:p w14:paraId="4A0FE10F" w14:textId="77777777" w:rsidR="00B30EEF" w:rsidRPr="006124DB" w:rsidRDefault="00B30EEF" w:rsidP="00707346">
            <w:pPr>
              <w:pStyle w:val="SOFinalPerformanceTableHead1"/>
            </w:pPr>
            <w:bookmarkStart w:id="1" w:name="ColumnTitle_Reasoning_Communication"/>
            <w:r>
              <w:t>Reasoning and Communication</w:t>
            </w:r>
            <w:bookmarkEnd w:id="1"/>
          </w:p>
        </w:tc>
      </w:tr>
      <w:tr w:rsidR="00B30EEF" w:rsidRPr="006124DB" w14:paraId="683439F6" w14:textId="77777777" w:rsidTr="00B30EEF">
        <w:trPr>
          <w:jc w:val="left"/>
        </w:trPr>
        <w:tc>
          <w:tcPr>
            <w:tcW w:w="397" w:type="dxa"/>
            <w:shd w:val="clear" w:color="auto" w:fill="D9D9D9" w:themeFill="background1" w:themeFillShade="D9"/>
          </w:tcPr>
          <w:p w14:paraId="69D37E17" w14:textId="0BDC929F" w:rsidR="00B30EEF" w:rsidRPr="006124DB" w:rsidRDefault="00B30EEF" w:rsidP="00707346">
            <w:pPr>
              <w:pStyle w:val="SOFinalPerformanceTableLetters"/>
            </w:pPr>
            <w:bookmarkStart w:id="2" w:name="RowTitle_C"/>
            <w:r w:rsidRPr="006124DB">
              <w:t>C</w:t>
            </w:r>
            <w:bookmarkEnd w:id="2"/>
          </w:p>
        </w:tc>
        <w:tc>
          <w:tcPr>
            <w:tcW w:w="5075" w:type="dxa"/>
          </w:tcPr>
          <w:p w14:paraId="719926DF" w14:textId="77777777" w:rsidR="00B30EEF" w:rsidRDefault="00B30EEF" w:rsidP="00707346">
            <w:pPr>
              <w:pStyle w:val="SOFinalPerformanceTableText"/>
            </w:pPr>
            <w:r>
              <w:t>Generally competent knowledge and understanding of concepts and relationships.</w:t>
            </w:r>
          </w:p>
          <w:p w14:paraId="1B753625" w14:textId="77777777" w:rsidR="00B30EEF" w:rsidRDefault="00B30EEF" w:rsidP="00707346">
            <w:pPr>
              <w:pStyle w:val="SOFinalPerformanceTableText"/>
            </w:pPr>
            <w:r>
              <w:t>Generally effective selection and application of mathematical techniques and algorithms to find mostly accurate solutions to routine problems in different contexts.</w:t>
            </w:r>
          </w:p>
          <w:p w14:paraId="7AAAEA1A" w14:textId="77777777" w:rsidR="00B30EEF" w:rsidRDefault="00B30EEF" w:rsidP="00707346">
            <w:pPr>
              <w:pStyle w:val="SOFinalPerformanceTableText"/>
            </w:pPr>
            <w:r>
              <w:t>Application of mathematical models to find generally accurate solutions.</w:t>
            </w:r>
          </w:p>
          <w:p w14:paraId="09E3DE49" w14:textId="77777777" w:rsidR="00B30EEF" w:rsidRPr="006124DB" w:rsidRDefault="00B30EEF" w:rsidP="00707346">
            <w:pPr>
              <w:pStyle w:val="SOFinalPerformanceTableText"/>
            </w:pPr>
            <w:r>
              <w:t>Generally appropriate and effective use of electronic technology to find mostly accurate solutions to routine problems.</w:t>
            </w:r>
          </w:p>
        </w:tc>
        <w:tc>
          <w:tcPr>
            <w:tcW w:w="5386" w:type="dxa"/>
          </w:tcPr>
          <w:p w14:paraId="05D34D4C" w14:textId="77777777" w:rsidR="00B30EEF" w:rsidRPr="00377C8E" w:rsidRDefault="00B30EEF" w:rsidP="00707346">
            <w:pPr>
              <w:pStyle w:val="SOFinalPerformanceTableText"/>
              <w:rPr>
                <w:color w:val="BFBFBF" w:themeColor="background1" w:themeShade="BF"/>
              </w:rPr>
            </w:pPr>
            <w:r w:rsidRPr="00377C8E">
              <w:rPr>
                <w:color w:val="BFBFBF" w:themeColor="background1" w:themeShade="BF"/>
              </w:rPr>
              <w:t>Generally appropriate interpretation of mathematical results in the context of the problem.</w:t>
            </w:r>
          </w:p>
          <w:p w14:paraId="1649079F" w14:textId="77777777" w:rsidR="00B30EEF" w:rsidRDefault="00B30EEF" w:rsidP="00707346">
            <w:pPr>
              <w:pStyle w:val="SOFinalPerformanceTableText"/>
            </w:pPr>
            <w:r w:rsidRPr="00377C8E">
              <w:rPr>
                <w:color w:val="BFBFBF" w:themeColor="background1" w:themeShade="BF"/>
              </w:rPr>
              <w:t>Drawing some logical conclusions from mathematical results, with some understanding of their reasonableness and limitations</w:t>
            </w:r>
            <w:r>
              <w:t>.</w:t>
            </w:r>
          </w:p>
          <w:p w14:paraId="0AB61C48" w14:textId="77777777" w:rsidR="00B30EEF" w:rsidRDefault="00B30EEF" w:rsidP="00707346">
            <w:pPr>
              <w:pStyle w:val="SOFinalPerformanceTableText"/>
            </w:pPr>
            <w:r>
              <w:t>Generally appropriate use of mathematical notation, representations, and terminology, with reasonable accuracy.</w:t>
            </w:r>
          </w:p>
          <w:p w14:paraId="0767AE82" w14:textId="77777777" w:rsidR="00B30EEF" w:rsidRDefault="00B30EEF" w:rsidP="00707346">
            <w:pPr>
              <w:pStyle w:val="SOFinalPerformanceTableText"/>
            </w:pPr>
            <w:r>
              <w:t>Generally effective communication of mathematical ideas and reasoning to develop some logical arguments.</w:t>
            </w:r>
          </w:p>
          <w:p w14:paraId="2F9E551E" w14:textId="77777777" w:rsidR="00B30EEF" w:rsidRPr="006124DB" w:rsidRDefault="00B30EEF" w:rsidP="00707346">
            <w:pPr>
              <w:pStyle w:val="SOFinalPerformanceTableText"/>
            </w:pPr>
            <w:r w:rsidRPr="00377C8E">
              <w:rPr>
                <w:color w:val="BFBFBF" w:themeColor="background1" w:themeShade="BF"/>
              </w:rPr>
              <w:t xml:space="preserve">Formation of an </w:t>
            </w:r>
            <w:r w:rsidRPr="00AC4649">
              <w:rPr>
                <w:color w:val="BFBFBF" w:themeColor="background1" w:themeShade="BF"/>
              </w:rPr>
              <w:t>appropriate prediction and some attempt to test it using mathematical evidence.</w:t>
            </w:r>
          </w:p>
        </w:tc>
      </w:tr>
      <w:tr w:rsidR="00B30EEF" w:rsidRPr="006124DB" w14:paraId="35B7169F" w14:textId="77777777" w:rsidTr="00B30EEF">
        <w:trPr>
          <w:jc w:val="left"/>
        </w:trPr>
        <w:tc>
          <w:tcPr>
            <w:tcW w:w="397" w:type="dxa"/>
            <w:shd w:val="clear" w:color="auto" w:fill="D9D9D9" w:themeFill="background1" w:themeFillShade="D9"/>
          </w:tcPr>
          <w:p w14:paraId="36A078F2" w14:textId="019A9303" w:rsidR="00B30EEF" w:rsidRPr="006124DB" w:rsidRDefault="00B30EEF" w:rsidP="00707346">
            <w:pPr>
              <w:pStyle w:val="SOFinalPerformanceTableLetters"/>
            </w:pPr>
            <w:bookmarkStart w:id="3" w:name="RowTitle_D"/>
            <w:r w:rsidRPr="006124DB">
              <w:t>D</w:t>
            </w:r>
            <w:bookmarkEnd w:id="3"/>
          </w:p>
        </w:tc>
        <w:tc>
          <w:tcPr>
            <w:tcW w:w="5075" w:type="dxa"/>
          </w:tcPr>
          <w:p w14:paraId="454CA8F1" w14:textId="77777777" w:rsidR="00B30EEF" w:rsidRDefault="00B30EEF" w:rsidP="00707346">
            <w:pPr>
              <w:pStyle w:val="SOFinalPerformanceTableText"/>
            </w:pPr>
            <w:r w:rsidRPr="00377C8E">
              <w:rPr>
                <w:highlight w:val="yellow"/>
              </w:rPr>
              <w:t>Basic knowledge and some understanding of concepts and relationships</w:t>
            </w:r>
            <w:r>
              <w:t>.</w:t>
            </w:r>
          </w:p>
          <w:p w14:paraId="28F9F4E7" w14:textId="77777777" w:rsidR="00B30EEF" w:rsidRDefault="00B30EEF" w:rsidP="00707346">
            <w:pPr>
              <w:pStyle w:val="SOFinalPerformanceTableText"/>
            </w:pPr>
            <w:r w:rsidRPr="00377C8E">
              <w:rPr>
                <w:highlight w:val="yellow"/>
              </w:rPr>
              <w:t>Some selection and application of mathematical techniques and algorithms to find some accurate solutions to routine problems in context.</w:t>
            </w:r>
          </w:p>
          <w:p w14:paraId="1835031C" w14:textId="77777777" w:rsidR="00B30EEF" w:rsidRDefault="00B30EEF" w:rsidP="00707346">
            <w:pPr>
              <w:pStyle w:val="SOFinalPerformanceTableText"/>
            </w:pPr>
            <w:r>
              <w:t>Some application of mathematical models to find some accurate or partially accurate solutions.</w:t>
            </w:r>
          </w:p>
          <w:p w14:paraId="44C4FDB2" w14:textId="77777777" w:rsidR="00B30EEF" w:rsidRPr="006124DB" w:rsidRDefault="00B30EEF" w:rsidP="00707346">
            <w:pPr>
              <w:pStyle w:val="SOFinalPerformanceTableText"/>
            </w:pPr>
            <w:r w:rsidRPr="00377C8E">
              <w:rPr>
                <w:highlight w:val="yellow"/>
              </w:rPr>
              <w:t>Some appropriate use of electronic technology to find some accurate solutions to routine problems.</w:t>
            </w:r>
          </w:p>
        </w:tc>
        <w:tc>
          <w:tcPr>
            <w:tcW w:w="5386" w:type="dxa"/>
          </w:tcPr>
          <w:p w14:paraId="54457C2A" w14:textId="77777777" w:rsidR="00B30EEF" w:rsidRPr="00377C8E" w:rsidRDefault="00B30EEF" w:rsidP="00707346">
            <w:pPr>
              <w:pStyle w:val="SOFinalPerformanceTableText"/>
              <w:rPr>
                <w:color w:val="BFBFBF" w:themeColor="background1" w:themeShade="BF"/>
              </w:rPr>
            </w:pPr>
            <w:r w:rsidRPr="00377C8E">
              <w:rPr>
                <w:color w:val="BFBFBF" w:themeColor="background1" w:themeShade="BF"/>
              </w:rPr>
              <w:t>Some interpretation of mathematical results.</w:t>
            </w:r>
          </w:p>
          <w:p w14:paraId="08B943AF" w14:textId="77777777" w:rsidR="00B30EEF" w:rsidRPr="00377C8E" w:rsidRDefault="00B30EEF" w:rsidP="00707346">
            <w:pPr>
              <w:pStyle w:val="SOFinalPerformanceTableText"/>
              <w:rPr>
                <w:color w:val="BFBFBF" w:themeColor="background1" w:themeShade="BF"/>
              </w:rPr>
            </w:pPr>
            <w:r w:rsidRPr="00377C8E">
              <w:rPr>
                <w:color w:val="BFBFBF" w:themeColor="background1" w:themeShade="BF"/>
              </w:rPr>
              <w:t>Drawing some conclusions from mathematical results, with some awareness of their reasonableness.</w:t>
            </w:r>
          </w:p>
          <w:p w14:paraId="46663DAE" w14:textId="77777777" w:rsidR="00B30EEF" w:rsidRDefault="00B30EEF" w:rsidP="00707346">
            <w:pPr>
              <w:pStyle w:val="SOFinalPerformanceTableText"/>
            </w:pPr>
            <w:r w:rsidRPr="00377C8E">
              <w:rPr>
                <w:highlight w:val="yellow"/>
              </w:rPr>
              <w:t>Some appropriate use of mathematical notation, representations, and terminology, with some accuracy.</w:t>
            </w:r>
          </w:p>
          <w:p w14:paraId="5B592363" w14:textId="77777777" w:rsidR="00B30EEF" w:rsidRDefault="00B30EEF" w:rsidP="00707346">
            <w:pPr>
              <w:pStyle w:val="SOFinalPerformanceTableText"/>
            </w:pPr>
            <w:r>
              <w:t>Some communication of mathematical ideas, with attempted reasoning and/or arguments.</w:t>
            </w:r>
          </w:p>
          <w:p w14:paraId="05AF6B61" w14:textId="77777777" w:rsidR="00B30EEF" w:rsidRPr="006124DB" w:rsidRDefault="00B30EEF" w:rsidP="00707346">
            <w:pPr>
              <w:pStyle w:val="SOFinalPerformanceTableText"/>
            </w:pPr>
            <w:r w:rsidRPr="00377C8E">
              <w:rPr>
                <w:color w:val="BFBFBF" w:themeColor="background1" w:themeShade="BF"/>
              </w:rPr>
              <w:t>Attempted formation of a prediction with limited attempt to test it using mathematical evidence.</w:t>
            </w:r>
          </w:p>
        </w:tc>
      </w:tr>
      <w:tr w:rsidR="00B30EEF" w:rsidRPr="006124DB" w14:paraId="67BD2061" w14:textId="77777777" w:rsidTr="00B30EEF">
        <w:trPr>
          <w:jc w:val="left"/>
        </w:trPr>
        <w:tc>
          <w:tcPr>
            <w:tcW w:w="397" w:type="dxa"/>
            <w:shd w:val="clear" w:color="auto" w:fill="D9D9D9" w:themeFill="background1" w:themeFillShade="D9"/>
          </w:tcPr>
          <w:p w14:paraId="4BEB95F2" w14:textId="281E53F9" w:rsidR="00B30EEF" w:rsidRPr="006124DB" w:rsidRDefault="00B30EEF" w:rsidP="00707346">
            <w:pPr>
              <w:pStyle w:val="SOFinalPerformanceTableLetters"/>
            </w:pPr>
            <w:bookmarkStart w:id="4" w:name="RowTitle_E"/>
            <w:r w:rsidRPr="006124DB">
              <w:t>E</w:t>
            </w:r>
            <w:bookmarkEnd w:id="4"/>
          </w:p>
        </w:tc>
        <w:tc>
          <w:tcPr>
            <w:tcW w:w="5075" w:type="dxa"/>
          </w:tcPr>
          <w:p w14:paraId="27E449FE" w14:textId="77777777" w:rsidR="00B30EEF" w:rsidRDefault="00B30EEF" w:rsidP="00707346">
            <w:pPr>
              <w:pStyle w:val="SOFinalPerformanceTableText"/>
            </w:pPr>
            <w:r>
              <w:t>Limited knowledge or understanding of concepts and relationships.</w:t>
            </w:r>
          </w:p>
          <w:p w14:paraId="7BF77062" w14:textId="77777777" w:rsidR="00B30EEF" w:rsidRDefault="00B30EEF" w:rsidP="00707346">
            <w:pPr>
              <w:pStyle w:val="SOFinalPerformanceTableText"/>
            </w:pPr>
            <w:r>
              <w:t>Attempted selection and limited application of mathematical techniques or algorithms, with limited accuracy in solving routine problems.</w:t>
            </w:r>
          </w:p>
          <w:p w14:paraId="5E9F5B02" w14:textId="77777777" w:rsidR="00B30EEF" w:rsidRDefault="00B30EEF" w:rsidP="00707346">
            <w:pPr>
              <w:pStyle w:val="SOFinalPerformanceTableText"/>
            </w:pPr>
            <w:r w:rsidRPr="00377C8E">
              <w:rPr>
                <w:highlight w:val="yellow"/>
              </w:rPr>
              <w:t>Attempted application of mathematical models, with limited accuracy</w:t>
            </w:r>
            <w:r>
              <w:t>.</w:t>
            </w:r>
          </w:p>
          <w:p w14:paraId="22733BDD" w14:textId="77777777" w:rsidR="00B30EEF" w:rsidRPr="006124DB" w:rsidRDefault="00B30EEF" w:rsidP="00707346">
            <w:pPr>
              <w:pStyle w:val="SOFinalPerformanceTableText"/>
            </w:pPr>
            <w:r>
              <w:t>Attempted use of electronic technology, with limited accuracy in solving routine problems.</w:t>
            </w:r>
          </w:p>
        </w:tc>
        <w:tc>
          <w:tcPr>
            <w:tcW w:w="5386" w:type="dxa"/>
          </w:tcPr>
          <w:p w14:paraId="39CC427C" w14:textId="77777777" w:rsidR="00B30EEF" w:rsidRPr="00377C8E" w:rsidRDefault="00B30EEF" w:rsidP="00707346">
            <w:pPr>
              <w:pStyle w:val="SOFinalPerformanceTableText"/>
              <w:rPr>
                <w:color w:val="BFBFBF" w:themeColor="background1" w:themeShade="BF"/>
              </w:rPr>
            </w:pPr>
            <w:r w:rsidRPr="00377C8E">
              <w:rPr>
                <w:color w:val="BFBFBF" w:themeColor="background1" w:themeShade="BF"/>
              </w:rPr>
              <w:t>Limited interpretation of mathematical results.</w:t>
            </w:r>
          </w:p>
          <w:p w14:paraId="6C1F6789" w14:textId="77777777" w:rsidR="00B30EEF" w:rsidRPr="00377C8E" w:rsidRDefault="00B30EEF" w:rsidP="00707346">
            <w:pPr>
              <w:pStyle w:val="SOFinalPerformanceTableText"/>
              <w:rPr>
                <w:color w:val="BFBFBF" w:themeColor="background1" w:themeShade="BF"/>
              </w:rPr>
            </w:pPr>
            <w:r w:rsidRPr="00377C8E">
              <w:rPr>
                <w:color w:val="BFBFBF" w:themeColor="background1" w:themeShade="BF"/>
              </w:rPr>
              <w:t>Limited understanding of the meaning of mathematical results, their reasonableness or limitations.</w:t>
            </w:r>
          </w:p>
          <w:p w14:paraId="0BD3E078" w14:textId="77777777" w:rsidR="00B30EEF" w:rsidRDefault="00B30EEF" w:rsidP="00707346">
            <w:pPr>
              <w:pStyle w:val="SOFinalPerformanceTableText"/>
            </w:pPr>
            <w:r>
              <w:t>Limited use of appropriate mathematical notation, representations, or terminology, with limited accuracy.</w:t>
            </w:r>
          </w:p>
          <w:p w14:paraId="5A570C12" w14:textId="77777777" w:rsidR="00B30EEF" w:rsidRDefault="00B30EEF" w:rsidP="00707346">
            <w:pPr>
              <w:pStyle w:val="SOFinalPerformanceTableText"/>
            </w:pPr>
            <w:r w:rsidRPr="00377C8E">
              <w:rPr>
                <w:highlight w:val="yellow"/>
              </w:rPr>
              <w:t>Attempted communication of mathematical ideas, with limited reasoning.</w:t>
            </w:r>
          </w:p>
          <w:p w14:paraId="5876FC62" w14:textId="77777777" w:rsidR="00B30EEF" w:rsidRPr="006124DB" w:rsidRDefault="00B30EEF" w:rsidP="00707346">
            <w:pPr>
              <w:pStyle w:val="SOFinalPerformanceTableText"/>
            </w:pPr>
            <w:r w:rsidRPr="00377C8E">
              <w:rPr>
                <w:color w:val="BFBFBF" w:themeColor="background1" w:themeShade="BF"/>
              </w:rPr>
              <w:t xml:space="preserve">Limited attempt to form or test a </w:t>
            </w:r>
            <w:r w:rsidRPr="00AC4649">
              <w:rPr>
                <w:color w:val="BFBFBF" w:themeColor="background1" w:themeShade="BF"/>
              </w:rPr>
              <w:t>prediction.</w:t>
            </w:r>
          </w:p>
        </w:tc>
      </w:tr>
    </w:tbl>
    <w:p w14:paraId="5D900ED7" w14:textId="77777777" w:rsidR="00B30EEF" w:rsidRDefault="00B30EEF" w:rsidP="00B30EEF">
      <w:pPr>
        <w:jc w:val="center"/>
        <w:rPr>
          <w:rFonts w:cs="Arial"/>
          <w:szCs w:val="22"/>
        </w:rPr>
      </w:pPr>
    </w:p>
    <w:p w14:paraId="7A9633A1" w14:textId="77777777" w:rsidR="00B30EEF" w:rsidRDefault="00B30EEF" w:rsidP="00B30EEF">
      <w:pPr>
        <w:jc w:val="center"/>
        <w:rPr>
          <w:rFonts w:cs="Arial"/>
          <w:szCs w:val="22"/>
        </w:rPr>
      </w:pPr>
    </w:p>
    <w:p w14:paraId="6F47AC69" w14:textId="77777777" w:rsidR="00B30EEF" w:rsidRPr="00B30EEF" w:rsidRDefault="00B30EEF" w:rsidP="00B30EEF">
      <w:pPr>
        <w:rPr>
          <w:rFonts w:ascii="Roboto Medium" w:hAnsi="Roboto Medium" w:cs="Arial"/>
          <w:szCs w:val="22"/>
        </w:rPr>
      </w:pPr>
      <w:r w:rsidRPr="00B30EEF">
        <w:rPr>
          <w:rFonts w:ascii="Roboto Medium" w:hAnsi="Roboto Medium" w:cs="Arial"/>
          <w:szCs w:val="22"/>
        </w:rPr>
        <w:t>Benchmark decision = D</w:t>
      </w:r>
    </w:p>
    <w:p w14:paraId="2BAE1AFA" w14:textId="77777777" w:rsidR="00B30EEF" w:rsidRPr="00B30EEF" w:rsidRDefault="00B30EEF" w:rsidP="00B30EEF">
      <w:pPr>
        <w:rPr>
          <w:rFonts w:ascii="Roboto Medium" w:hAnsi="Roboto Medium" w:cs="Arial"/>
          <w:sz w:val="24"/>
        </w:rPr>
      </w:pPr>
    </w:p>
    <w:p w14:paraId="514DB2C6" w14:textId="77777777" w:rsidR="00B30EEF" w:rsidRPr="00B30EEF" w:rsidRDefault="00B30EEF" w:rsidP="00B30EEF">
      <w:pPr>
        <w:rPr>
          <w:rFonts w:ascii="Roboto Medium" w:hAnsi="Roboto Medium" w:cs="Arial"/>
          <w:szCs w:val="22"/>
        </w:rPr>
      </w:pPr>
      <w:r w:rsidRPr="00B30EEF">
        <w:rPr>
          <w:rFonts w:ascii="Roboto Medium" w:hAnsi="Roboto Medium" w:cs="Arial"/>
          <w:szCs w:val="22"/>
        </w:rPr>
        <w:t>Benchmark notes</w:t>
      </w:r>
    </w:p>
    <w:p w14:paraId="4B6077BF" w14:textId="59EE4EC4" w:rsidR="00B30EEF" w:rsidRPr="00B30EEF" w:rsidRDefault="00B30EEF" w:rsidP="00B30EEF">
      <w:pPr>
        <w:rPr>
          <w:rFonts w:ascii="Roboto Medium" w:hAnsi="Roboto Medium" w:cs="Arial"/>
          <w:szCs w:val="22"/>
        </w:rPr>
      </w:pPr>
      <w:r w:rsidRPr="00B30EEF">
        <w:rPr>
          <w:rFonts w:ascii="Roboto Medium" w:hAnsi="Roboto Medium" w:cs="Arial"/>
          <w:szCs w:val="22"/>
        </w:rPr>
        <w:t>Concepts and Techniques</w:t>
      </w:r>
    </w:p>
    <w:p w14:paraId="4E8FDF71" w14:textId="6D7D1FB7" w:rsidR="00B30EEF" w:rsidRPr="00B30EEF" w:rsidRDefault="00B30EEF" w:rsidP="00B30EEF">
      <w:pPr>
        <w:ind w:firstLine="567"/>
        <w:rPr>
          <w:rFonts w:ascii="Roboto Light" w:hAnsi="Roboto Light" w:cs="Arial"/>
          <w:szCs w:val="22"/>
        </w:rPr>
      </w:pPr>
      <w:r w:rsidRPr="00B30EEF">
        <w:rPr>
          <w:rFonts w:ascii="Roboto Light" w:hAnsi="Roboto Light" w:cs="Arial"/>
          <w:szCs w:val="22"/>
        </w:rPr>
        <w:t xml:space="preserve">In the Investing and Borrowing task, the student showed basic knowledge and some understanding of concepts and relationships. This was evident in the response to the early questions involving simple interest. The student was able to use the simple interest formula appropriately and calculate correctly at times. This demonstrated some selection and application of mathematical techniques to find some accurate solutions to routine problems. The use of electronic technology to find solutions to routine problems was also identified.  The attempted application of mathematical models, with limited accuracy was evident in questions 9 and 10. The student evidence did not demonstrate success with any compound interest problems in the paper. </w:t>
      </w:r>
    </w:p>
    <w:p w14:paraId="2B323A02" w14:textId="6763CB4E" w:rsidR="00B30EEF" w:rsidRPr="00B30EEF" w:rsidRDefault="00B30EEF" w:rsidP="00B30EEF">
      <w:pPr>
        <w:jc w:val="center"/>
        <w:rPr>
          <w:rFonts w:cs="Arial"/>
          <w:b/>
          <w:szCs w:val="22"/>
        </w:rPr>
      </w:pPr>
      <w:r w:rsidRPr="00B30EEF">
        <w:rPr>
          <w:rFonts w:ascii="Roboto Light" w:hAnsi="Roboto Light" w:cs="Arial"/>
          <w:szCs w:val="22"/>
        </w:rPr>
        <w:t>(CT3 @ E, CT1, 2 &amp; 4 @ D)</w:t>
      </w:r>
    </w:p>
    <w:p w14:paraId="40E81893" w14:textId="77777777" w:rsidR="00B30EEF" w:rsidRPr="00B30EEF" w:rsidRDefault="00B30EEF" w:rsidP="00B30EEF">
      <w:pPr>
        <w:ind w:firstLine="567"/>
        <w:rPr>
          <w:rFonts w:cs="Arial"/>
          <w:b/>
          <w:szCs w:val="22"/>
        </w:rPr>
      </w:pPr>
    </w:p>
    <w:p w14:paraId="5961A098" w14:textId="2650A30D" w:rsidR="00B30EEF" w:rsidRPr="00B30EEF" w:rsidRDefault="00B30EEF" w:rsidP="00B30EEF">
      <w:pPr>
        <w:rPr>
          <w:rFonts w:ascii="Roboto Medium" w:hAnsi="Roboto Medium" w:cs="Arial"/>
          <w:szCs w:val="22"/>
        </w:rPr>
      </w:pPr>
      <w:r w:rsidRPr="00B30EEF">
        <w:rPr>
          <w:rFonts w:ascii="Roboto Medium" w:hAnsi="Roboto Medium" w:cs="Arial"/>
          <w:szCs w:val="22"/>
        </w:rPr>
        <w:t xml:space="preserve">Reasoning and Communication </w:t>
      </w:r>
    </w:p>
    <w:p w14:paraId="626AE595" w14:textId="7E8BE822" w:rsidR="00B30EEF" w:rsidRPr="00B30EEF" w:rsidRDefault="00B30EEF" w:rsidP="00B30EEF">
      <w:pPr>
        <w:ind w:firstLine="567"/>
        <w:rPr>
          <w:rFonts w:ascii="Roboto Light" w:hAnsi="Roboto Light" w:cs="Arial"/>
          <w:szCs w:val="22"/>
        </w:rPr>
      </w:pPr>
      <w:r w:rsidRPr="00B30EEF">
        <w:rPr>
          <w:rFonts w:ascii="Roboto Light" w:hAnsi="Roboto Light" w:cs="Arial"/>
          <w:szCs w:val="22"/>
        </w:rPr>
        <w:t>In the Investing and Borrowing task, some appropriate use of mathematical notation, representation, and terminology were evident. Notation was inconsistent especially with the use of $ and % symbols. The student’s ability to communicate mathematical ideas was limited. Evidence included the basic statement of results, as demonstrated in question 5, and the identified values and formula in early questions. Mathematical terminology such as ‘years’, ‘$’ and ‘%’ were inconsistently used in answers.</w:t>
      </w:r>
    </w:p>
    <w:p w14:paraId="7C7A41A7" w14:textId="4159E1CF" w:rsidR="00540FEF" w:rsidRPr="00B30EEF" w:rsidRDefault="00B30EEF" w:rsidP="00B30EEF">
      <w:pPr>
        <w:jc w:val="center"/>
        <w:rPr>
          <w:rFonts w:ascii="Roboto Light" w:hAnsi="Roboto Light" w:cs="Arial"/>
          <w:szCs w:val="22"/>
        </w:rPr>
      </w:pPr>
      <w:r w:rsidRPr="00B30EEF">
        <w:rPr>
          <w:rFonts w:ascii="Roboto Light" w:hAnsi="Roboto Light" w:cs="Arial"/>
          <w:szCs w:val="22"/>
        </w:rPr>
        <w:t>(RC4 @ E, RC3 @ D)</w:t>
      </w:r>
    </w:p>
    <w:sectPr w:rsidR="00540FEF" w:rsidRPr="00B30EEF" w:rsidSect="00B30EEF">
      <w:pgSz w:w="11906" w:h="16838"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117C8" w14:textId="77777777" w:rsidR="002C7752" w:rsidRDefault="002C7752" w:rsidP="00A0503B">
      <w:r>
        <w:separator/>
      </w:r>
    </w:p>
  </w:endnote>
  <w:endnote w:type="continuationSeparator" w:id="0">
    <w:p w14:paraId="379A5E43" w14:textId="77777777" w:rsidR="002C7752" w:rsidRDefault="002C7752" w:rsidP="00A05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Roboto Light">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28D2B" w14:textId="77777777" w:rsidR="006B021D" w:rsidRPr="00B55B21" w:rsidRDefault="0047358C" w:rsidP="00C23BE3">
    <w:pPr>
      <w:pStyle w:val="SOFinalFooterTextOddLandscapeTables"/>
      <w:framePr w:h="8482" w:hRule="exact" w:wrap="around" w:x="1351" w:y="1996" w:anchorLock="1"/>
      <w:rPr>
        <w:color w:val="000000"/>
        <w:sz w:val="20"/>
      </w:rPr>
    </w:pPr>
    <w:r w:rsidRPr="00C23BE3">
      <w:rPr>
        <w:rStyle w:val="SOFinalPageNumber"/>
      </w:rPr>
      <w:fldChar w:fldCharType="begin"/>
    </w:r>
    <w:r w:rsidRPr="00C23BE3">
      <w:rPr>
        <w:rStyle w:val="SOFinalPageNumber"/>
      </w:rPr>
      <w:instrText xml:space="preserve"> PAGE   \* MERGEFORMAT </w:instrText>
    </w:r>
    <w:r w:rsidRPr="00C23BE3">
      <w:rPr>
        <w:rStyle w:val="SOFinalPageNumber"/>
      </w:rPr>
      <w:fldChar w:fldCharType="separate"/>
    </w:r>
    <w:r>
      <w:rPr>
        <w:rStyle w:val="SOFinalPageNumber"/>
        <w:noProof/>
      </w:rPr>
      <w:t>12</w:t>
    </w:r>
    <w:r w:rsidRPr="00C23BE3">
      <w:rPr>
        <w:rStyle w:val="SOFinalPageNumber"/>
        <w:noProof/>
      </w:rPr>
      <w:fldChar w:fldCharType="end"/>
    </w:r>
    <w:r>
      <w:rPr>
        <w:rStyle w:val="SOFinalPageNumber"/>
      </w:rPr>
      <w:tab/>
    </w:r>
    <w:r w:rsidRPr="00E40C6A">
      <w:rPr>
        <w:szCs w:val="16"/>
      </w:rPr>
      <w:t xml:space="preserve">Stage 1 </w:t>
    </w:r>
    <w:r>
      <w:rPr>
        <w:szCs w:val="16"/>
      </w:rPr>
      <w:t>Essential English 2016</w:t>
    </w:r>
  </w:p>
  <w:p w14:paraId="692E7D57" w14:textId="77777777" w:rsidR="006B021D" w:rsidRPr="00C23BE3" w:rsidRDefault="002C7752" w:rsidP="00C23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90702" w14:textId="0CEDADA6" w:rsidR="00B30EEF" w:rsidRDefault="00B30EEF" w:rsidP="00B30EEF">
    <w:pPr>
      <w:pStyle w:val="Footer"/>
      <w:rPr>
        <w:rFonts w:cs="Arial"/>
        <w:sz w:val="16"/>
      </w:rPr>
    </w:pPr>
    <w:r w:rsidRPr="006469FA">
      <w:rPr>
        <w:rFonts w:cs="Arial"/>
        <w:sz w:val="16"/>
      </w:rPr>
      <w:t>Assessment task exemplars with student responses</w:t>
    </w:r>
    <w:r>
      <w:rPr>
        <w:rFonts w:cs="Arial"/>
        <w:sz w:val="16"/>
      </w:rPr>
      <w:t xml:space="preserve"> – SAT 02</w:t>
    </w:r>
  </w:p>
  <w:p w14:paraId="37823EA5" w14:textId="2231200B" w:rsidR="00011620" w:rsidRPr="00BA1867" w:rsidRDefault="00011620" w:rsidP="00011620">
    <w:pPr>
      <w:pStyle w:val="Footer"/>
      <w:rPr>
        <w:rFonts w:cs="Arial"/>
        <w:sz w:val="16"/>
      </w:rPr>
    </w:pPr>
    <w:r w:rsidRPr="00DA3F61">
      <w:rPr>
        <w:rFonts w:cs="Arial"/>
        <w:sz w:val="16"/>
      </w:rPr>
      <w:t xml:space="preserve">Ref: </w:t>
    </w:r>
    <w:r w:rsidRPr="00DA3F61">
      <w:rPr>
        <w:rFonts w:cs="Arial"/>
        <w:sz w:val="16"/>
      </w:rPr>
      <w:fldChar w:fldCharType="begin"/>
    </w:r>
    <w:r w:rsidRPr="00DA3F61">
      <w:rPr>
        <w:rFonts w:cs="Arial"/>
        <w:sz w:val="16"/>
      </w:rPr>
      <w:instrText xml:space="preserve"> DOCPROPERTY  Objective-Id  \* MERGEFORMAT </w:instrText>
    </w:r>
    <w:r w:rsidRPr="00DA3F61">
      <w:rPr>
        <w:rFonts w:cs="Arial"/>
        <w:sz w:val="16"/>
      </w:rPr>
      <w:fldChar w:fldCharType="separate"/>
    </w:r>
    <w:r w:rsidR="00B725CD">
      <w:rPr>
        <w:rFonts w:cs="Arial"/>
        <w:sz w:val="16"/>
      </w:rPr>
      <w:t>A507800</w:t>
    </w:r>
    <w:r w:rsidRPr="00DA3F61">
      <w:rPr>
        <w:rFonts w:cs="Arial"/>
        <w:sz w:val="16"/>
      </w:rPr>
      <w:fldChar w:fldCharType="end"/>
    </w:r>
    <w:r w:rsidRPr="00DA3F61">
      <w:rPr>
        <w:rFonts w:cs="Arial"/>
        <w:sz w:val="16"/>
      </w:rPr>
      <w:t xml:space="preserve">, </w:t>
    </w:r>
    <w:r w:rsidRPr="00DA3F61">
      <w:rPr>
        <w:rFonts w:cs="Arial"/>
        <w:sz w:val="16"/>
      </w:rPr>
      <w:fldChar w:fldCharType="begin"/>
    </w:r>
    <w:r w:rsidRPr="00DA3F61">
      <w:rPr>
        <w:rFonts w:cs="Arial"/>
        <w:sz w:val="16"/>
      </w:rPr>
      <w:instrText xml:space="preserve"> DOCPROPERTY  Objective-Version  \* MERGEFORMAT </w:instrText>
    </w:r>
    <w:r w:rsidRPr="00DA3F61">
      <w:rPr>
        <w:rFonts w:cs="Arial"/>
        <w:sz w:val="16"/>
      </w:rPr>
      <w:fldChar w:fldCharType="separate"/>
    </w:r>
    <w:r w:rsidR="00B725CD">
      <w:rPr>
        <w:rFonts w:cs="Arial"/>
        <w:sz w:val="16"/>
      </w:rPr>
      <w:t>3.1</w:t>
    </w:r>
    <w:r w:rsidRPr="00DA3F61">
      <w:rPr>
        <w:rFonts w:cs="Arial"/>
        <w:sz w:val="16"/>
      </w:rPr>
      <w:fldChar w:fldCharType="end"/>
    </w:r>
    <w:r w:rsidRPr="00DA3F61">
      <w:rPr>
        <w:rFonts w:cs="Arial"/>
        <w:sz w:val="16"/>
      </w:rPr>
      <w:t xml:space="preserve"> (February 2016)</w:t>
    </w:r>
    <w:r w:rsidRPr="00DA3F61">
      <w:rPr>
        <w:rFonts w:cs="Arial"/>
        <w:sz w:val="16"/>
      </w:rPr>
      <w:tab/>
    </w:r>
    <w:r w:rsidRPr="00DA3F61">
      <w:rPr>
        <w:rFonts w:cs="Arial"/>
        <w:sz w:val="16"/>
      </w:rPr>
      <w:tab/>
    </w:r>
    <w:r w:rsidRPr="00DA3F61">
      <w:rPr>
        <w:rFonts w:cs="Arial"/>
        <w:sz w:val="16"/>
      </w:rPr>
      <w:fldChar w:fldCharType="begin"/>
    </w:r>
    <w:r w:rsidRPr="00DA3F61">
      <w:rPr>
        <w:rFonts w:cs="Arial"/>
        <w:sz w:val="16"/>
      </w:rPr>
      <w:instrText xml:space="preserve"> PAGE  \* MERGEFORMAT </w:instrText>
    </w:r>
    <w:r w:rsidRPr="00DA3F61">
      <w:rPr>
        <w:rFonts w:cs="Arial"/>
        <w:sz w:val="16"/>
      </w:rPr>
      <w:fldChar w:fldCharType="separate"/>
    </w:r>
    <w:r w:rsidR="00401835" w:rsidRPr="00DA3F61">
      <w:rPr>
        <w:rFonts w:cs="Arial"/>
        <w:noProof/>
        <w:sz w:val="16"/>
      </w:rPr>
      <w:t>3</w:t>
    </w:r>
    <w:r w:rsidRPr="00DA3F61">
      <w:rPr>
        <w:rFonts w:cs="Arial"/>
        <w:sz w:val="16"/>
      </w:rPr>
      <w:fldChar w:fldCharType="end"/>
    </w:r>
    <w:r w:rsidRPr="00DA3F61">
      <w:rPr>
        <w:rFonts w:cs="Arial"/>
        <w:sz w:val="16"/>
      </w:rPr>
      <w:t xml:space="preserve"> of </w:t>
    </w:r>
    <w:r w:rsidRPr="00DA3F61">
      <w:rPr>
        <w:rFonts w:cs="Arial"/>
        <w:sz w:val="16"/>
      </w:rPr>
      <w:fldChar w:fldCharType="begin"/>
    </w:r>
    <w:r w:rsidRPr="00DA3F61">
      <w:rPr>
        <w:rFonts w:cs="Arial"/>
        <w:sz w:val="16"/>
      </w:rPr>
      <w:instrText xml:space="preserve"> NUMPAGES  \* MERGEFORMAT </w:instrText>
    </w:r>
    <w:r w:rsidRPr="00DA3F61">
      <w:rPr>
        <w:rFonts w:cs="Arial"/>
        <w:sz w:val="16"/>
      </w:rPr>
      <w:fldChar w:fldCharType="separate"/>
    </w:r>
    <w:r w:rsidR="00401835" w:rsidRPr="00DA3F61">
      <w:rPr>
        <w:rFonts w:cs="Arial"/>
        <w:noProof/>
        <w:sz w:val="16"/>
      </w:rPr>
      <w:t>9</w:t>
    </w:r>
    <w:r w:rsidRPr="00DA3F61">
      <w:rPr>
        <w:rFonts w:cs="Arial"/>
        <w:sz w:val="16"/>
      </w:rPr>
      <w:fldChar w:fldCharType="end"/>
    </w:r>
  </w:p>
  <w:p w14:paraId="1AAA010F" w14:textId="77777777" w:rsidR="00011620" w:rsidRPr="00375135" w:rsidRDefault="00011620" w:rsidP="00011620">
    <w:pPr>
      <w:pStyle w:val="Footer"/>
      <w:rPr>
        <w:sz w:val="16"/>
        <w:szCs w:val="16"/>
      </w:rPr>
    </w:pPr>
    <w:r w:rsidRPr="00BA1867">
      <w:rPr>
        <w:sz w:val="16"/>
        <w:szCs w:val="16"/>
      </w:rPr>
      <w:t>© SACE Board of South Australia</w:t>
    </w:r>
    <w:r>
      <w:rPr>
        <w:sz w:val="16"/>
        <w:szCs w:val="16"/>
      </w:rPr>
      <w:t xml:space="preserve"> 2016</w:t>
    </w:r>
  </w:p>
  <w:p w14:paraId="06F74A02" w14:textId="77777777" w:rsidR="00011620" w:rsidRDefault="000116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8B943" w14:textId="77777777" w:rsidR="00B725CD" w:rsidRDefault="00B72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4A792" w14:textId="77777777" w:rsidR="002C7752" w:rsidRDefault="002C7752" w:rsidP="00A0503B">
      <w:r>
        <w:separator/>
      </w:r>
    </w:p>
  </w:footnote>
  <w:footnote w:type="continuationSeparator" w:id="0">
    <w:p w14:paraId="13F88310" w14:textId="77777777" w:rsidR="002C7752" w:rsidRDefault="002C7752" w:rsidP="00A05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7A9BF" w14:textId="77777777" w:rsidR="00B725CD" w:rsidRDefault="00B725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CA8F3" w14:textId="1393FAD4" w:rsidR="00B30EEF" w:rsidRDefault="00B30EEF">
    <w:pPr>
      <w:pStyle w:val="Header"/>
    </w:pPr>
    <w:r>
      <w:rPr>
        <w:noProof/>
      </w:rPr>
      <mc:AlternateContent>
        <mc:Choice Requires="wps">
          <w:drawing>
            <wp:anchor distT="0" distB="0" distL="114300" distR="114300" simplePos="0" relativeHeight="251659264" behindDoc="0" locked="0" layoutInCell="0" allowOverlap="1" wp14:anchorId="2F0A49E5" wp14:editId="13203030">
              <wp:simplePos x="0" y="0"/>
              <wp:positionH relativeFrom="page">
                <wp:posOffset>0</wp:posOffset>
              </wp:positionH>
              <wp:positionV relativeFrom="page">
                <wp:posOffset>190500</wp:posOffset>
              </wp:positionV>
              <wp:extent cx="7560310" cy="252095"/>
              <wp:effectExtent l="0" t="0" r="0" b="14605"/>
              <wp:wrapNone/>
              <wp:docPr id="1" name="MSIPCMca1240aa87caf501a21676fd"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6D169D" w14:textId="7BE5B122" w:rsidR="00B30EEF" w:rsidRPr="00B30EEF" w:rsidRDefault="00B30EEF" w:rsidP="00B30EEF">
                          <w:pPr>
                            <w:jc w:val="center"/>
                            <w:rPr>
                              <w:rFonts w:cs="Arial"/>
                              <w:color w:val="A80000"/>
                              <w:sz w:val="24"/>
                            </w:rPr>
                          </w:pPr>
                          <w:r w:rsidRPr="00B30EEF">
                            <w:rPr>
                              <w:rFonts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F0A49E5" id="_x0000_t202" coordsize="21600,21600" o:spt="202" path="m,l,21600r21600,l21600,xe">
              <v:stroke joinstyle="miter"/>
              <v:path gradientshapeok="t" o:connecttype="rect"/>
            </v:shapetype>
            <v:shape id="MSIPCMca1240aa87caf501a21676fd"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" o:allowincell="f" filled="f" stroked="f" strokeweight=".5pt">
              <v:fill o:detectmouseclick="t"/>
              <v:textbox inset=",0,,0">
                <w:txbxContent>
                  <w:p w14:paraId="556D169D" w14:textId="7BE5B122" w:rsidR="00B30EEF" w:rsidRPr="00B30EEF" w:rsidRDefault="00B30EEF" w:rsidP="00B30EEF">
                    <w:pPr>
                      <w:jc w:val="center"/>
                      <w:rPr>
                        <w:rFonts w:cs="Arial"/>
                        <w:color w:val="A80000"/>
                        <w:sz w:val="24"/>
                      </w:rPr>
                    </w:pPr>
                    <w:r w:rsidRPr="00B30EEF">
                      <w:rPr>
                        <w:rFonts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71A41" w14:textId="77777777" w:rsidR="00B725CD" w:rsidRDefault="00B72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41F8D"/>
    <w:multiLevelType w:val="hybridMultilevel"/>
    <w:tmpl w:val="DFAA01FE"/>
    <w:lvl w:ilvl="0" w:tplc="951A7B4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7138FE"/>
    <w:multiLevelType w:val="hybridMultilevel"/>
    <w:tmpl w:val="B956BD36"/>
    <w:lvl w:ilvl="0" w:tplc="78C0E222">
      <w:start w:val="1"/>
      <w:numFmt w:val="bullet"/>
      <w:pStyle w:val="ACBookletBullet1"/>
      <w:lvlText w:val=""/>
      <w:lvlJc w:val="left"/>
      <w:pPr>
        <w:ind w:left="717" w:hanging="360"/>
      </w:pPr>
      <w:rPr>
        <w:rFonts w:ascii="Symbol" w:hAnsi="Symbol" w:hint="default"/>
      </w:rPr>
    </w:lvl>
    <w:lvl w:ilvl="1" w:tplc="05C6FF98">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31C"/>
    <w:rsid w:val="0000356C"/>
    <w:rsid w:val="00007E9F"/>
    <w:rsid w:val="00011620"/>
    <w:rsid w:val="00022AFE"/>
    <w:rsid w:val="00023281"/>
    <w:rsid w:val="00027283"/>
    <w:rsid w:val="00030998"/>
    <w:rsid w:val="0003787E"/>
    <w:rsid w:val="00044616"/>
    <w:rsid w:val="00046C68"/>
    <w:rsid w:val="0005050D"/>
    <w:rsid w:val="0005077B"/>
    <w:rsid w:val="0005109C"/>
    <w:rsid w:val="000519E4"/>
    <w:rsid w:val="00066B45"/>
    <w:rsid w:val="000710F6"/>
    <w:rsid w:val="000715F9"/>
    <w:rsid w:val="00072CC9"/>
    <w:rsid w:val="0008111F"/>
    <w:rsid w:val="00090F75"/>
    <w:rsid w:val="000A2219"/>
    <w:rsid w:val="000B7995"/>
    <w:rsid w:val="000D0717"/>
    <w:rsid w:val="000D71E9"/>
    <w:rsid w:val="000D7C90"/>
    <w:rsid w:val="000E7D84"/>
    <w:rsid w:val="000F1CD6"/>
    <w:rsid w:val="00101E10"/>
    <w:rsid w:val="00102B90"/>
    <w:rsid w:val="00106DA3"/>
    <w:rsid w:val="00110A29"/>
    <w:rsid w:val="00126982"/>
    <w:rsid w:val="00145879"/>
    <w:rsid w:val="00151F7A"/>
    <w:rsid w:val="00156D50"/>
    <w:rsid w:val="00163751"/>
    <w:rsid w:val="00165366"/>
    <w:rsid w:val="00172292"/>
    <w:rsid w:val="0017434A"/>
    <w:rsid w:val="00174F7C"/>
    <w:rsid w:val="00180F61"/>
    <w:rsid w:val="00191CA3"/>
    <w:rsid w:val="001936A7"/>
    <w:rsid w:val="00196FAF"/>
    <w:rsid w:val="001A0CB2"/>
    <w:rsid w:val="001B2580"/>
    <w:rsid w:val="001B6601"/>
    <w:rsid w:val="001C6E5D"/>
    <w:rsid w:val="001D0CE4"/>
    <w:rsid w:val="001F1534"/>
    <w:rsid w:val="001F35A0"/>
    <w:rsid w:val="001F6407"/>
    <w:rsid w:val="00214C9B"/>
    <w:rsid w:val="002253CD"/>
    <w:rsid w:val="00231C10"/>
    <w:rsid w:val="0023555C"/>
    <w:rsid w:val="002400F6"/>
    <w:rsid w:val="00241DEC"/>
    <w:rsid w:val="00243FDF"/>
    <w:rsid w:val="00246229"/>
    <w:rsid w:val="00251758"/>
    <w:rsid w:val="0025624D"/>
    <w:rsid w:val="0026155F"/>
    <w:rsid w:val="00265BCC"/>
    <w:rsid w:val="00277CF3"/>
    <w:rsid w:val="00294972"/>
    <w:rsid w:val="002A0847"/>
    <w:rsid w:val="002B0D95"/>
    <w:rsid w:val="002B395F"/>
    <w:rsid w:val="002C7752"/>
    <w:rsid w:val="002D0D3E"/>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77C8E"/>
    <w:rsid w:val="00384F72"/>
    <w:rsid w:val="003859A5"/>
    <w:rsid w:val="00385FF9"/>
    <w:rsid w:val="00387DA6"/>
    <w:rsid w:val="003A2BAB"/>
    <w:rsid w:val="003B2926"/>
    <w:rsid w:val="003B552B"/>
    <w:rsid w:val="003C7F49"/>
    <w:rsid w:val="003E224A"/>
    <w:rsid w:val="003E2706"/>
    <w:rsid w:val="003F7CDE"/>
    <w:rsid w:val="00401835"/>
    <w:rsid w:val="00402D84"/>
    <w:rsid w:val="00405528"/>
    <w:rsid w:val="00413197"/>
    <w:rsid w:val="00427C68"/>
    <w:rsid w:val="0043314C"/>
    <w:rsid w:val="004373FD"/>
    <w:rsid w:val="004414FF"/>
    <w:rsid w:val="00445FE6"/>
    <w:rsid w:val="004474C4"/>
    <w:rsid w:val="00447724"/>
    <w:rsid w:val="004511CF"/>
    <w:rsid w:val="004564E8"/>
    <w:rsid w:val="00456B34"/>
    <w:rsid w:val="00462C34"/>
    <w:rsid w:val="00464348"/>
    <w:rsid w:val="00466BB8"/>
    <w:rsid w:val="00472039"/>
    <w:rsid w:val="0047358C"/>
    <w:rsid w:val="00484616"/>
    <w:rsid w:val="0049074C"/>
    <w:rsid w:val="00490BA2"/>
    <w:rsid w:val="004924C4"/>
    <w:rsid w:val="0049323B"/>
    <w:rsid w:val="004A177D"/>
    <w:rsid w:val="004A396A"/>
    <w:rsid w:val="004A432F"/>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0FEF"/>
    <w:rsid w:val="005426A0"/>
    <w:rsid w:val="00552441"/>
    <w:rsid w:val="005704DE"/>
    <w:rsid w:val="00571936"/>
    <w:rsid w:val="0057214A"/>
    <w:rsid w:val="00574340"/>
    <w:rsid w:val="0057538D"/>
    <w:rsid w:val="00580F10"/>
    <w:rsid w:val="00581D7F"/>
    <w:rsid w:val="00583D4E"/>
    <w:rsid w:val="00586F45"/>
    <w:rsid w:val="005A7B2B"/>
    <w:rsid w:val="005B24A2"/>
    <w:rsid w:val="005B2D29"/>
    <w:rsid w:val="005F3AAE"/>
    <w:rsid w:val="00611E40"/>
    <w:rsid w:val="00621841"/>
    <w:rsid w:val="00626837"/>
    <w:rsid w:val="006319F7"/>
    <w:rsid w:val="00651649"/>
    <w:rsid w:val="00654C77"/>
    <w:rsid w:val="00660189"/>
    <w:rsid w:val="006611CD"/>
    <w:rsid w:val="0066308D"/>
    <w:rsid w:val="00671696"/>
    <w:rsid w:val="00671CB7"/>
    <w:rsid w:val="00676EBD"/>
    <w:rsid w:val="006805E7"/>
    <w:rsid w:val="00681FED"/>
    <w:rsid w:val="00687E49"/>
    <w:rsid w:val="006A5753"/>
    <w:rsid w:val="006A5D60"/>
    <w:rsid w:val="006A6855"/>
    <w:rsid w:val="006B156E"/>
    <w:rsid w:val="006B3F96"/>
    <w:rsid w:val="006C12F4"/>
    <w:rsid w:val="006C3764"/>
    <w:rsid w:val="006C3BD5"/>
    <w:rsid w:val="006C41B6"/>
    <w:rsid w:val="006C7B01"/>
    <w:rsid w:val="006E432D"/>
    <w:rsid w:val="006F2A7A"/>
    <w:rsid w:val="006F62C5"/>
    <w:rsid w:val="0070138B"/>
    <w:rsid w:val="007016BF"/>
    <w:rsid w:val="007033AE"/>
    <w:rsid w:val="0072062A"/>
    <w:rsid w:val="00721ACA"/>
    <w:rsid w:val="00726233"/>
    <w:rsid w:val="0074308D"/>
    <w:rsid w:val="00750110"/>
    <w:rsid w:val="00750A12"/>
    <w:rsid w:val="0075299C"/>
    <w:rsid w:val="007632EC"/>
    <w:rsid w:val="00763C1F"/>
    <w:rsid w:val="00767AA9"/>
    <w:rsid w:val="00781226"/>
    <w:rsid w:val="007812F6"/>
    <w:rsid w:val="007912B4"/>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092A"/>
    <w:rsid w:val="008843EE"/>
    <w:rsid w:val="00895B13"/>
    <w:rsid w:val="008A18B3"/>
    <w:rsid w:val="008B27C6"/>
    <w:rsid w:val="008B2907"/>
    <w:rsid w:val="008B631C"/>
    <w:rsid w:val="008B6E60"/>
    <w:rsid w:val="008C6750"/>
    <w:rsid w:val="008D717F"/>
    <w:rsid w:val="008E14D1"/>
    <w:rsid w:val="008E791A"/>
    <w:rsid w:val="00904455"/>
    <w:rsid w:val="00920663"/>
    <w:rsid w:val="0092176F"/>
    <w:rsid w:val="0092183B"/>
    <w:rsid w:val="00925ED6"/>
    <w:rsid w:val="00926940"/>
    <w:rsid w:val="0093737C"/>
    <w:rsid w:val="00944750"/>
    <w:rsid w:val="00955E30"/>
    <w:rsid w:val="0096528B"/>
    <w:rsid w:val="0097636E"/>
    <w:rsid w:val="009770D1"/>
    <w:rsid w:val="00996C3C"/>
    <w:rsid w:val="0099796F"/>
    <w:rsid w:val="009A7D3D"/>
    <w:rsid w:val="009B27B1"/>
    <w:rsid w:val="009C6CC2"/>
    <w:rsid w:val="009D4DB6"/>
    <w:rsid w:val="009D6855"/>
    <w:rsid w:val="009E3631"/>
    <w:rsid w:val="009E39B2"/>
    <w:rsid w:val="009F6B1A"/>
    <w:rsid w:val="00A032A4"/>
    <w:rsid w:val="00A0503B"/>
    <w:rsid w:val="00A15D02"/>
    <w:rsid w:val="00A20E7A"/>
    <w:rsid w:val="00A23DE3"/>
    <w:rsid w:val="00A33E47"/>
    <w:rsid w:val="00A370F5"/>
    <w:rsid w:val="00A41838"/>
    <w:rsid w:val="00A440AC"/>
    <w:rsid w:val="00A455B2"/>
    <w:rsid w:val="00A4685F"/>
    <w:rsid w:val="00A52537"/>
    <w:rsid w:val="00A54E10"/>
    <w:rsid w:val="00A573ED"/>
    <w:rsid w:val="00A6424E"/>
    <w:rsid w:val="00A65B3B"/>
    <w:rsid w:val="00A81D0E"/>
    <w:rsid w:val="00A82B69"/>
    <w:rsid w:val="00A862E5"/>
    <w:rsid w:val="00A94F14"/>
    <w:rsid w:val="00A95A04"/>
    <w:rsid w:val="00AA5255"/>
    <w:rsid w:val="00AA6028"/>
    <w:rsid w:val="00AB1AD6"/>
    <w:rsid w:val="00AB2D5A"/>
    <w:rsid w:val="00AB5B62"/>
    <w:rsid w:val="00AC4649"/>
    <w:rsid w:val="00AD69EC"/>
    <w:rsid w:val="00AE4323"/>
    <w:rsid w:val="00AE75C3"/>
    <w:rsid w:val="00AF2A2A"/>
    <w:rsid w:val="00AF5EA0"/>
    <w:rsid w:val="00B007B0"/>
    <w:rsid w:val="00B052A5"/>
    <w:rsid w:val="00B05838"/>
    <w:rsid w:val="00B17235"/>
    <w:rsid w:val="00B30EEF"/>
    <w:rsid w:val="00B33260"/>
    <w:rsid w:val="00B34F12"/>
    <w:rsid w:val="00B35FD0"/>
    <w:rsid w:val="00B446D6"/>
    <w:rsid w:val="00B46916"/>
    <w:rsid w:val="00B52FB4"/>
    <w:rsid w:val="00B560A4"/>
    <w:rsid w:val="00B63239"/>
    <w:rsid w:val="00B706F2"/>
    <w:rsid w:val="00B725CD"/>
    <w:rsid w:val="00B76762"/>
    <w:rsid w:val="00B77DAC"/>
    <w:rsid w:val="00B97390"/>
    <w:rsid w:val="00BA10BB"/>
    <w:rsid w:val="00BA1867"/>
    <w:rsid w:val="00BA725D"/>
    <w:rsid w:val="00BB16D3"/>
    <w:rsid w:val="00BB693A"/>
    <w:rsid w:val="00BC65C1"/>
    <w:rsid w:val="00BD0EB2"/>
    <w:rsid w:val="00BE3DE2"/>
    <w:rsid w:val="00BE7279"/>
    <w:rsid w:val="00BE7FB8"/>
    <w:rsid w:val="00BF3E3C"/>
    <w:rsid w:val="00BF4C6B"/>
    <w:rsid w:val="00C13E31"/>
    <w:rsid w:val="00C213FB"/>
    <w:rsid w:val="00C317FF"/>
    <w:rsid w:val="00C450CD"/>
    <w:rsid w:val="00C5241C"/>
    <w:rsid w:val="00C640C8"/>
    <w:rsid w:val="00C64500"/>
    <w:rsid w:val="00C8060C"/>
    <w:rsid w:val="00C8436F"/>
    <w:rsid w:val="00C855F8"/>
    <w:rsid w:val="00C91387"/>
    <w:rsid w:val="00C93FC5"/>
    <w:rsid w:val="00CB7370"/>
    <w:rsid w:val="00CC1651"/>
    <w:rsid w:val="00CC3842"/>
    <w:rsid w:val="00CD2FBB"/>
    <w:rsid w:val="00CD5A41"/>
    <w:rsid w:val="00CE136D"/>
    <w:rsid w:val="00CE6383"/>
    <w:rsid w:val="00CF39CB"/>
    <w:rsid w:val="00D0265D"/>
    <w:rsid w:val="00D06174"/>
    <w:rsid w:val="00D0655C"/>
    <w:rsid w:val="00D15FCD"/>
    <w:rsid w:val="00D50063"/>
    <w:rsid w:val="00D572F7"/>
    <w:rsid w:val="00D603D6"/>
    <w:rsid w:val="00D63C2E"/>
    <w:rsid w:val="00D772AA"/>
    <w:rsid w:val="00D86722"/>
    <w:rsid w:val="00DA22CA"/>
    <w:rsid w:val="00DA35C9"/>
    <w:rsid w:val="00DA3F61"/>
    <w:rsid w:val="00DA4653"/>
    <w:rsid w:val="00DA5A02"/>
    <w:rsid w:val="00DA7A66"/>
    <w:rsid w:val="00DB6817"/>
    <w:rsid w:val="00DC0525"/>
    <w:rsid w:val="00DD5535"/>
    <w:rsid w:val="00DE042F"/>
    <w:rsid w:val="00DE1C35"/>
    <w:rsid w:val="00DE2B2F"/>
    <w:rsid w:val="00DF1E82"/>
    <w:rsid w:val="00DF23AE"/>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90CA9"/>
    <w:rsid w:val="00EB20A8"/>
    <w:rsid w:val="00EB22D4"/>
    <w:rsid w:val="00EB2B08"/>
    <w:rsid w:val="00EC19A0"/>
    <w:rsid w:val="00EC2A92"/>
    <w:rsid w:val="00EC3BE5"/>
    <w:rsid w:val="00EC544E"/>
    <w:rsid w:val="00EC545D"/>
    <w:rsid w:val="00ED3E82"/>
    <w:rsid w:val="00EE2FF4"/>
    <w:rsid w:val="00EF113D"/>
    <w:rsid w:val="00EF3B17"/>
    <w:rsid w:val="00EF5A96"/>
    <w:rsid w:val="00F05064"/>
    <w:rsid w:val="00F131EE"/>
    <w:rsid w:val="00F27820"/>
    <w:rsid w:val="00F33792"/>
    <w:rsid w:val="00F35D23"/>
    <w:rsid w:val="00F416C8"/>
    <w:rsid w:val="00F46125"/>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4089"/>
    <w:rsid w:val="00FF5DD7"/>
    <w:rsid w:val="00FF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E27408"/>
  <w15:docId w15:val="{9015C1DB-5F25-4EDE-A22A-12C95302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B631C"/>
    <w:rPr>
      <w:rFonts w:ascii="Tahoma" w:hAnsi="Tahoma" w:cs="Tahoma"/>
      <w:sz w:val="16"/>
      <w:szCs w:val="16"/>
    </w:rPr>
  </w:style>
  <w:style w:type="character" w:customStyle="1" w:styleId="BalloonTextChar">
    <w:name w:val="Balloon Text Char"/>
    <w:basedOn w:val="DefaultParagraphFont"/>
    <w:link w:val="BalloonText"/>
    <w:rsid w:val="008B631C"/>
    <w:rPr>
      <w:rFonts w:ascii="Tahoma" w:hAnsi="Tahoma" w:cs="Tahoma"/>
      <w:sz w:val="16"/>
      <w:szCs w:val="16"/>
      <w:lang w:eastAsia="en-US"/>
    </w:rPr>
  </w:style>
  <w:style w:type="paragraph" w:styleId="Footer">
    <w:name w:val="footer"/>
    <w:basedOn w:val="Normal"/>
    <w:link w:val="FooterChar"/>
    <w:rsid w:val="00A0503B"/>
    <w:pPr>
      <w:tabs>
        <w:tab w:val="center" w:pos="4153"/>
        <w:tab w:val="right" w:pos="8306"/>
      </w:tabs>
    </w:pPr>
    <w:rPr>
      <w:rFonts w:eastAsia="SimSun"/>
      <w:sz w:val="20"/>
      <w:lang w:eastAsia="zh-CN"/>
    </w:rPr>
  </w:style>
  <w:style w:type="character" w:customStyle="1" w:styleId="FooterChar">
    <w:name w:val="Footer Char"/>
    <w:basedOn w:val="DefaultParagraphFont"/>
    <w:link w:val="Footer"/>
    <w:rsid w:val="00A0503B"/>
    <w:rPr>
      <w:rFonts w:ascii="Arial" w:eastAsia="SimSun" w:hAnsi="Arial"/>
      <w:szCs w:val="24"/>
      <w:lang w:eastAsia="zh-CN"/>
    </w:rPr>
  </w:style>
  <w:style w:type="paragraph" w:styleId="Header">
    <w:name w:val="header"/>
    <w:basedOn w:val="Normal"/>
    <w:link w:val="HeaderChar"/>
    <w:rsid w:val="00A0503B"/>
    <w:pPr>
      <w:tabs>
        <w:tab w:val="center" w:pos="4153"/>
        <w:tab w:val="right" w:pos="8306"/>
      </w:tabs>
    </w:pPr>
    <w:rPr>
      <w:rFonts w:eastAsia="SimSun"/>
      <w:sz w:val="20"/>
      <w:lang w:eastAsia="zh-CN"/>
    </w:rPr>
  </w:style>
  <w:style w:type="character" w:customStyle="1" w:styleId="HeaderChar">
    <w:name w:val="Header Char"/>
    <w:basedOn w:val="DefaultParagraphFont"/>
    <w:link w:val="Header"/>
    <w:rsid w:val="00A0503B"/>
    <w:rPr>
      <w:rFonts w:ascii="Arial" w:eastAsia="SimSun" w:hAnsi="Arial"/>
      <w:szCs w:val="24"/>
      <w:lang w:eastAsia="zh-CN"/>
    </w:rPr>
  </w:style>
  <w:style w:type="paragraph" w:customStyle="1" w:styleId="SOFinalHead3PerformanceTable">
    <w:name w:val="SO Final Head 3 (Performance Table)"/>
    <w:rsid w:val="00A0503B"/>
    <w:pPr>
      <w:spacing w:after="240"/>
    </w:pPr>
    <w:rPr>
      <w:rFonts w:ascii="Arial Narrow" w:hAnsi="Arial Narrow"/>
      <w:b/>
      <w:color w:val="000000"/>
      <w:sz w:val="28"/>
      <w:szCs w:val="24"/>
      <w:lang w:val="en-US" w:eastAsia="en-US"/>
    </w:rPr>
  </w:style>
  <w:style w:type="table" w:customStyle="1" w:styleId="SOFinalPerformanceTable">
    <w:name w:val="SO Final Performance Table"/>
    <w:basedOn w:val="TableNormal"/>
    <w:rsid w:val="00A0503B"/>
    <w:rPr>
      <w:rFonts w:eastAsia="SimSu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A0503B"/>
    <w:rPr>
      <w:rFonts w:ascii="Arial" w:eastAsia="SimSun" w:hAnsi="Arial"/>
      <w:b/>
      <w:color w:val="FFFFFF"/>
      <w:szCs w:val="24"/>
      <w:lang w:eastAsia="zh-CN"/>
    </w:rPr>
  </w:style>
  <w:style w:type="paragraph" w:customStyle="1" w:styleId="SOFinalPerformanceTableText">
    <w:name w:val="SO Final Performance Table Text"/>
    <w:rsid w:val="00A0503B"/>
    <w:pPr>
      <w:spacing w:before="120"/>
    </w:pPr>
    <w:rPr>
      <w:rFonts w:ascii="Arial" w:eastAsia="SimSun" w:hAnsi="Arial"/>
      <w:sz w:val="16"/>
      <w:szCs w:val="24"/>
      <w:lang w:eastAsia="zh-CN"/>
    </w:rPr>
  </w:style>
  <w:style w:type="paragraph" w:customStyle="1" w:styleId="SOFinalPerformanceTableLetters">
    <w:name w:val="SO Final Performance Table Letters"/>
    <w:rsid w:val="00A0503B"/>
    <w:pPr>
      <w:spacing w:before="120"/>
      <w:jc w:val="center"/>
    </w:pPr>
    <w:rPr>
      <w:rFonts w:ascii="Arial" w:eastAsia="SimSun" w:hAnsi="Arial"/>
      <w:b/>
      <w:sz w:val="24"/>
      <w:szCs w:val="24"/>
      <w:lang w:eastAsia="zh-CN"/>
    </w:rPr>
  </w:style>
  <w:style w:type="paragraph" w:customStyle="1" w:styleId="SOFinalFooterTextOddLandscapeTables">
    <w:name w:val="SO Final Footer Text Odd (Landscape Tables)"/>
    <w:basedOn w:val="Normal"/>
    <w:rsid w:val="00A0503B"/>
    <w:pPr>
      <w:framePr w:w="442" w:h="7371" w:hRule="exact" w:hSpace="181" w:wrap="around" w:vAnchor="page" w:hAnchor="page" w:x="971" w:y="2836"/>
      <w:pBdr>
        <w:top w:val="single" w:sz="2" w:space="5" w:color="auto"/>
      </w:pBdr>
      <w:shd w:val="solid" w:color="FFFFFF" w:fill="FFFFFF"/>
      <w:tabs>
        <w:tab w:val="right" w:pos="8505"/>
      </w:tabs>
      <w:textDirection w:val="tbRl"/>
    </w:pPr>
    <w:rPr>
      <w:rFonts w:ascii="Arial Narrow" w:hAnsi="Arial Narrow"/>
      <w:sz w:val="16"/>
      <w:lang w:val="en-US"/>
    </w:rPr>
  </w:style>
  <w:style w:type="character" w:customStyle="1" w:styleId="SOFinalPageNumber">
    <w:name w:val="SO Final Page Number"/>
    <w:rsid w:val="00A0503B"/>
    <w:rPr>
      <w:rFonts w:ascii="Arial Narrow" w:hAnsi="Arial Narrow"/>
      <w:dstrike w:val="0"/>
      <w:color w:val="000000"/>
      <w:spacing w:val="0"/>
      <w:w w:val="100"/>
      <w:position w:val="0"/>
      <w:sz w:val="20"/>
      <w:u w:val="none"/>
      <w:vertAlign w:val="baseline"/>
      <w:em w:val="none"/>
    </w:rPr>
  </w:style>
  <w:style w:type="paragraph" w:customStyle="1" w:styleId="ACBookletText">
    <w:name w:val="AC Booklet Text"/>
    <w:qFormat/>
    <w:rsid w:val="00FF4089"/>
    <w:pPr>
      <w:spacing w:before="120" w:after="120"/>
    </w:pPr>
    <w:rPr>
      <w:rFonts w:ascii="Arial" w:eastAsiaTheme="minorHAnsi" w:hAnsi="Arial" w:cs="Arial"/>
      <w:sz w:val="22"/>
      <w:szCs w:val="22"/>
      <w:lang w:eastAsia="en-US"/>
    </w:rPr>
  </w:style>
  <w:style w:type="character" w:styleId="Hyperlink">
    <w:name w:val="Hyperlink"/>
    <w:basedOn w:val="DefaultParagraphFont"/>
    <w:uiPriority w:val="99"/>
    <w:unhideWhenUsed/>
    <w:rsid w:val="00FF4089"/>
    <w:rPr>
      <w:color w:val="0000FF" w:themeColor="hyperlink"/>
      <w:u w:val="single"/>
    </w:rPr>
  </w:style>
  <w:style w:type="paragraph" w:styleId="ListParagraph">
    <w:name w:val="List Paragraph"/>
    <w:basedOn w:val="Normal"/>
    <w:uiPriority w:val="34"/>
    <w:qFormat/>
    <w:rsid w:val="00FF4089"/>
    <w:pPr>
      <w:spacing w:after="200" w:line="276" w:lineRule="auto"/>
      <w:ind w:left="720"/>
      <w:contextualSpacing/>
    </w:pPr>
    <w:rPr>
      <w:rFonts w:asciiTheme="minorHAnsi" w:eastAsiaTheme="minorHAnsi" w:hAnsiTheme="minorHAnsi" w:cstheme="minorBidi"/>
      <w:szCs w:val="22"/>
    </w:rPr>
  </w:style>
  <w:style w:type="table" w:styleId="TableGrid">
    <w:name w:val="Table Grid"/>
    <w:basedOn w:val="TableNormal"/>
    <w:uiPriority w:val="39"/>
    <w:rsid w:val="00FF40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4089"/>
    <w:pPr>
      <w:autoSpaceDE w:val="0"/>
      <w:autoSpaceDN w:val="0"/>
      <w:adjustRightInd w:val="0"/>
    </w:pPr>
    <w:rPr>
      <w:rFonts w:ascii="Arial Narrow" w:eastAsiaTheme="minorHAnsi" w:hAnsi="Arial Narrow" w:cs="Arial Narrow"/>
      <w:color w:val="000000"/>
      <w:sz w:val="24"/>
      <w:szCs w:val="24"/>
      <w:lang w:eastAsia="en-US"/>
    </w:rPr>
  </w:style>
  <w:style w:type="paragraph" w:styleId="PlainText">
    <w:name w:val="Plain Text"/>
    <w:basedOn w:val="Normal"/>
    <w:link w:val="PlainTextChar"/>
    <w:uiPriority w:val="99"/>
    <w:unhideWhenUsed/>
    <w:rsid w:val="00FF4089"/>
    <w:rPr>
      <w:rFonts w:ascii="Courier New" w:eastAsiaTheme="minorHAnsi" w:hAnsi="Courier New" w:cs="Courier New"/>
      <w:color w:val="000000"/>
      <w:sz w:val="20"/>
      <w:szCs w:val="20"/>
    </w:rPr>
  </w:style>
  <w:style w:type="character" w:customStyle="1" w:styleId="PlainTextChar">
    <w:name w:val="Plain Text Char"/>
    <w:basedOn w:val="DefaultParagraphFont"/>
    <w:link w:val="PlainText"/>
    <w:uiPriority w:val="99"/>
    <w:rsid w:val="00FF4089"/>
    <w:rPr>
      <w:rFonts w:ascii="Courier New" w:eastAsiaTheme="minorHAnsi" w:hAnsi="Courier New" w:cs="Courier New"/>
      <w:color w:val="000000"/>
      <w:lang w:eastAsia="en-US"/>
    </w:rPr>
  </w:style>
  <w:style w:type="paragraph" w:customStyle="1" w:styleId="ACBookletBullet1">
    <w:name w:val="AC Booklet Bullet 1"/>
    <w:qFormat/>
    <w:rsid w:val="00FF4089"/>
    <w:pPr>
      <w:numPr>
        <w:numId w:val="1"/>
      </w:numPr>
      <w:spacing w:before="120" w:after="60"/>
      <w:ind w:left="714" w:hanging="357"/>
    </w:pPr>
    <w:rPr>
      <w:rFonts w:ascii="Arial" w:hAnsi="Arial" w:cs="Arial"/>
      <w:color w:val="000000"/>
      <w:sz w:val="22"/>
      <w:szCs w:val="22"/>
      <w:lang w:val="en-US" w:eastAsia="en-US"/>
    </w:rPr>
  </w:style>
  <w:style w:type="character" w:styleId="CommentReference">
    <w:name w:val="annotation reference"/>
    <w:basedOn w:val="DefaultParagraphFont"/>
    <w:rsid w:val="000B7995"/>
    <w:rPr>
      <w:sz w:val="16"/>
      <w:szCs w:val="16"/>
    </w:rPr>
  </w:style>
  <w:style w:type="paragraph" w:styleId="CommentText">
    <w:name w:val="annotation text"/>
    <w:basedOn w:val="Normal"/>
    <w:link w:val="CommentTextChar"/>
    <w:rsid w:val="000B7995"/>
    <w:rPr>
      <w:sz w:val="20"/>
      <w:szCs w:val="20"/>
    </w:rPr>
  </w:style>
  <w:style w:type="character" w:customStyle="1" w:styleId="CommentTextChar">
    <w:name w:val="Comment Text Char"/>
    <w:basedOn w:val="DefaultParagraphFont"/>
    <w:link w:val="CommentText"/>
    <w:rsid w:val="000B7995"/>
    <w:rPr>
      <w:rFonts w:ascii="Arial" w:hAnsi="Arial"/>
      <w:lang w:eastAsia="en-US"/>
    </w:rPr>
  </w:style>
  <w:style w:type="paragraph" w:styleId="CommentSubject">
    <w:name w:val="annotation subject"/>
    <w:basedOn w:val="CommentText"/>
    <w:next w:val="CommentText"/>
    <w:link w:val="CommentSubjectChar"/>
    <w:rsid w:val="000B7995"/>
    <w:rPr>
      <w:b/>
      <w:bCs/>
    </w:rPr>
  </w:style>
  <w:style w:type="character" w:customStyle="1" w:styleId="CommentSubjectChar">
    <w:name w:val="Comment Subject Char"/>
    <w:basedOn w:val="CommentTextChar"/>
    <w:link w:val="CommentSubject"/>
    <w:rsid w:val="000B7995"/>
    <w:rPr>
      <w:rFonts w:ascii="Arial" w:hAnsi="Arial"/>
      <w:b/>
      <w:bCs/>
      <w:lang w:eastAsia="en-US"/>
    </w:rPr>
  </w:style>
  <w:style w:type="paragraph" w:customStyle="1" w:styleId="SMBoxHeading">
    <w:name w:val="SM Box Heading"/>
    <w:next w:val="Normal"/>
    <w:qFormat/>
    <w:rsid w:val="00767AA9"/>
    <w:pPr>
      <w:spacing w:before="40" w:after="40"/>
    </w:pPr>
    <w:rPr>
      <w:rFonts w:ascii="Arial" w:eastAsia="Calibri" w:hAnsi="Arial" w:cs="Arial"/>
      <w:b/>
      <w:sz w:val="18"/>
      <w:szCs w:val="22"/>
      <w:lang w:eastAsia="en-US"/>
    </w:rPr>
  </w:style>
  <w:style w:type="paragraph" w:customStyle="1" w:styleId="SMBoxText">
    <w:name w:val="SM Box Text"/>
    <w:next w:val="Normal"/>
    <w:qFormat/>
    <w:rsid w:val="00767AA9"/>
    <w:pPr>
      <w:spacing w:before="40" w:after="40"/>
    </w:pPr>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3BECBAD-35CA-442E-9C8E-276FFBDC5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Dunnill</dc:creator>
  <cp:lastModifiedBy>Collins, Karen (SACE)</cp:lastModifiedBy>
  <cp:revision>7</cp:revision>
  <dcterms:created xsi:type="dcterms:W3CDTF">2021-06-24T07:38:00Z</dcterms:created>
  <dcterms:modified xsi:type="dcterms:W3CDTF">2021-07-12T04:50:00Z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A507800</vt:lpwstr>
  </property>
  <property fmtid="{D5CDD505-2E9C-101B-9397-08002B2CF9AE}" pid="4" name="Objective-Title">
    <vt:lpwstr>MGM Student Work - Sample 2 with Annotations</vt:lpwstr>
  </property>
  <property fmtid="{D5CDD505-2E9C-101B-9397-08002B2CF9AE}" pid="5" name="Objective-Comment">
    <vt:lpwstr/>
  </property>
  <property fmtid="{D5CDD505-2E9C-101B-9397-08002B2CF9AE}" pid="6" name="Objective-CreationStamp">
    <vt:filetime>2016-02-25T02:07:57Z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2016-03-29T03:57:26Z</vt:filetime>
  </property>
  <property fmtid="{D5CDD505-2E9C-101B-9397-08002B2CF9AE}" pid="11" name="Objective-Owner">
    <vt:lpwstr>Jamie Dunnill</vt:lpwstr>
  </property>
  <property fmtid="{D5CDD505-2E9C-101B-9397-08002B2CF9AE}" pid="12" name="Objective-Path">
    <vt:lpwstr>Objective Global Folder:Quality Assurance Cycle:Stage 1 - 2. Clarifying:Workshop Materials St 1 Clarifying:2016:Online Clarifying materials:General Mathematics:</vt:lpwstr>
  </property>
  <property fmtid="{D5CDD505-2E9C-101B-9397-08002B2CF9AE}" pid="13" name="Objective-Parent">
    <vt:lpwstr>General Mathematics</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qA14654</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MSIP_Label_77274858-3b1d-4431-8679-d878f40e28fd_Enabled">
    <vt:lpwstr>true</vt:lpwstr>
  </property>
  <property fmtid="{D5CDD505-2E9C-101B-9397-08002B2CF9AE}" pid="22" name="MSIP_Label_77274858-3b1d-4431-8679-d878f40e28fd_SetDate">
    <vt:lpwstr>2021-07-12T04:50:38Z</vt:lpwstr>
  </property>
  <property fmtid="{D5CDD505-2E9C-101B-9397-08002B2CF9AE}" pid="23" name="MSIP_Label_77274858-3b1d-4431-8679-d878f40e28fd_Method">
    <vt:lpwstr>Privileged</vt:lpwstr>
  </property>
  <property fmtid="{D5CDD505-2E9C-101B-9397-08002B2CF9AE}" pid="24" name="MSIP_Label_77274858-3b1d-4431-8679-d878f40e28fd_Name">
    <vt:lpwstr>-Official</vt:lpwstr>
  </property>
  <property fmtid="{D5CDD505-2E9C-101B-9397-08002B2CF9AE}" pid="25" name="MSIP_Label_77274858-3b1d-4431-8679-d878f40e28fd_SiteId">
    <vt:lpwstr>bda528f7-fca9-432f-bc98-bd7e90d40906</vt:lpwstr>
  </property>
  <property fmtid="{D5CDD505-2E9C-101B-9397-08002B2CF9AE}" pid="26" name="MSIP_Label_77274858-3b1d-4431-8679-d878f40e28fd_ActionId">
    <vt:lpwstr>eb093dfa-1d41-4929-b9b5-2ae8385b60ba</vt:lpwstr>
  </property>
  <property fmtid="{D5CDD505-2E9C-101B-9397-08002B2CF9AE}" pid="27" name="MSIP_Label_77274858-3b1d-4431-8679-d878f40e28fd_ContentBits">
    <vt:lpwstr>1</vt:lpwstr>
  </property>
</Properties>
</file>