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55E0A"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5F055E0B" w14:textId="46449D71" w:rsidR="00FF5B14" w:rsidRPr="00F67A21" w:rsidRDefault="007608B1" w:rsidP="00111A42">
      <w:pPr>
        <w:pStyle w:val="Subtitle"/>
        <w:spacing w:before="240"/>
      </w:pPr>
      <w:r w:rsidRPr="00F67A21">
        <w:t xml:space="preserve">Stage </w:t>
      </w:r>
      <w:r w:rsidR="00A94E5A" w:rsidRPr="00F67A21">
        <w:t>1</w:t>
      </w:r>
      <w:r w:rsidR="00FF5B14" w:rsidRPr="00F67A21">
        <w:t xml:space="preserve"> </w:t>
      </w:r>
      <w:r w:rsidR="00A805B9" w:rsidRPr="00F67A21">
        <w:t>English</w:t>
      </w:r>
      <w:r w:rsidR="000125A0">
        <w:t xml:space="preserve"> as an Additional Language </w:t>
      </w:r>
    </w:p>
    <w:p w14:paraId="5F055E0C"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F055E0D"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F055E0E" w14:textId="77777777" w:rsidR="00153C12" w:rsidRPr="00103F41" w:rsidRDefault="00153C12" w:rsidP="00103F41">
      <w:pPr>
        <w:pStyle w:val="ListParagraph"/>
      </w:pPr>
      <w:r w:rsidRPr="00103F41">
        <w:t>The principal or delegate endorses the use of the plan, and any changes made to it, including use of an addendum.</w:t>
      </w:r>
    </w:p>
    <w:p w14:paraId="5F055E0F"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5F055E14" w14:textId="77777777" w:rsidTr="00111A42">
        <w:trPr>
          <w:trHeight w:hRule="exact" w:val="567"/>
        </w:trPr>
        <w:tc>
          <w:tcPr>
            <w:tcW w:w="817" w:type="dxa"/>
            <w:tcBorders>
              <w:bottom w:val="nil"/>
            </w:tcBorders>
            <w:shd w:val="clear" w:color="auto" w:fill="auto"/>
            <w:vAlign w:val="bottom"/>
          </w:tcPr>
          <w:p w14:paraId="5F055E1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F055E11"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F055E12"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F055E13" w14:textId="77777777" w:rsidR="00153C12" w:rsidRPr="000B02FA" w:rsidRDefault="00153C12" w:rsidP="00111A42">
            <w:pPr>
              <w:spacing w:after="0"/>
              <w:rPr>
                <w:szCs w:val="20"/>
              </w:rPr>
            </w:pPr>
          </w:p>
        </w:tc>
      </w:tr>
    </w:tbl>
    <w:p w14:paraId="5F055E15" w14:textId="77777777" w:rsidR="00153C12" w:rsidRPr="00283BE9"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283BE9" w:rsidRPr="00283BE9" w14:paraId="5F055E1D" w14:textId="77777777" w:rsidTr="00111A42">
        <w:trPr>
          <w:trHeight w:val="308"/>
        </w:trPr>
        <w:tc>
          <w:tcPr>
            <w:tcW w:w="1843" w:type="dxa"/>
            <w:gridSpan w:val="3"/>
            <w:vMerge w:val="restart"/>
            <w:shd w:val="clear" w:color="auto" w:fill="auto"/>
            <w:vAlign w:val="center"/>
          </w:tcPr>
          <w:p w14:paraId="5F055E16" w14:textId="77777777" w:rsidR="00153C12" w:rsidRPr="00283BE9" w:rsidRDefault="00153C12" w:rsidP="005D1617">
            <w:pPr>
              <w:pStyle w:val="LAPTableTextCentered"/>
            </w:pPr>
            <w:r w:rsidRPr="00283BE9">
              <w:t>SACE</w:t>
            </w:r>
            <w:r w:rsidR="00A44DC9" w:rsidRPr="00283BE9">
              <w:t xml:space="preserve"> </w:t>
            </w:r>
            <w:r w:rsidR="005D1617" w:rsidRPr="00283BE9">
              <w:t>s</w:t>
            </w:r>
            <w:r w:rsidRPr="00283BE9">
              <w:t xml:space="preserve">chool </w:t>
            </w:r>
            <w:r w:rsidR="005D1617" w:rsidRPr="00283BE9">
              <w:t>c</w:t>
            </w:r>
            <w:r w:rsidRPr="00283BE9">
              <w:t>ode</w:t>
            </w:r>
          </w:p>
        </w:tc>
        <w:tc>
          <w:tcPr>
            <w:tcW w:w="425" w:type="dxa"/>
            <w:vMerge w:val="restart"/>
            <w:tcBorders>
              <w:top w:val="nil"/>
              <w:bottom w:val="nil"/>
            </w:tcBorders>
            <w:shd w:val="clear" w:color="auto" w:fill="auto"/>
          </w:tcPr>
          <w:p w14:paraId="5F055E17" w14:textId="77777777" w:rsidR="00153C12" w:rsidRPr="00283BE9" w:rsidRDefault="00153C12" w:rsidP="00A44DC9">
            <w:pPr>
              <w:pStyle w:val="LAPTableText"/>
              <w:jc w:val="center"/>
            </w:pPr>
          </w:p>
        </w:tc>
        <w:tc>
          <w:tcPr>
            <w:tcW w:w="1276" w:type="dxa"/>
            <w:vMerge w:val="restart"/>
            <w:shd w:val="clear" w:color="auto" w:fill="auto"/>
            <w:vAlign w:val="center"/>
          </w:tcPr>
          <w:p w14:paraId="5F055E18" w14:textId="77777777" w:rsidR="00153C12" w:rsidRPr="00283BE9" w:rsidRDefault="00153C12" w:rsidP="00781916">
            <w:pPr>
              <w:pStyle w:val="LAPTableTextCentered"/>
            </w:pPr>
            <w:r w:rsidRPr="00283BE9">
              <w:t>Year</w:t>
            </w:r>
          </w:p>
        </w:tc>
        <w:tc>
          <w:tcPr>
            <w:tcW w:w="425" w:type="dxa"/>
            <w:vMerge w:val="restart"/>
            <w:tcBorders>
              <w:top w:val="nil"/>
              <w:bottom w:val="nil"/>
            </w:tcBorders>
            <w:shd w:val="clear" w:color="auto" w:fill="auto"/>
          </w:tcPr>
          <w:p w14:paraId="5F055E19" w14:textId="77777777" w:rsidR="00153C12" w:rsidRPr="00283BE9" w:rsidRDefault="00153C12" w:rsidP="00A44DC9">
            <w:pPr>
              <w:pStyle w:val="LAPTableText"/>
            </w:pPr>
          </w:p>
        </w:tc>
        <w:tc>
          <w:tcPr>
            <w:tcW w:w="3969" w:type="dxa"/>
            <w:gridSpan w:val="5"/>
            <w:shd w:val="clear" w:color="auto" w:fill="auto"/>
            <w:vAlign w:val="center"/>
          </w:tcPr>
          <w:p w14:paraId="5F055E1A" w14:textId="77777777" w:rsidR="00153C12" w:rsidRPr="00283BE9" w:rsidRDefault="00153C12" w:rsidP="005D1617">
            <w:pPr>
              <w:pStyle w:val="LAPTableTextCentered"/>
            </w:pPr>
            <w:r w:rsidRPr="00283BE9">
              <w:t xml:space="preserve">Enrolment </w:t>
            </w:r>
            <w:r w:rsidR="005D1617" w:rsidRPr="00283BE9">
              <w:t>c</w:t>
            </w:r>
            <w:r w:rsidRPr="00283BE9">
              <w:t>ode</w:t>
            </w:r>
          </w:p>
        </w:tc>
        <w:tc>
          <w:tcPr>
            <w:tcW w:w="426" w:type="dxa"/>
            <w:vMerge w:val="restart"/>
            <w:tcBorders>
              <w:top w:val="nil"/>
              <w:bottom w:val="nil"/>
            </w:tcBorders>
            <w:shd w:val="clear" w:color="auto" w:fill="auto"/>
          </w:tcPr>
          <w:p w14:paraId="5F055E1B" w14:textId="77777777" w:rsidR="00153C12" w:rsidRPr="00283BE9" w:rsidRDefault="00153C12" w:rsidP="00A44DC9">
            <w:pPr>
              <w:pStyle w:val="LAPTableText"/>
            </w:pPr>
          </w:p>
        </w:tc>
        <w:tc>
          <w:tcPr>
            <w:tcW w:w="1134" w:type="dxa"/>
            <w:vMerge w:val="restart"/>
            <w:shd w:val="clear" w:color="auto" w:fill="auto"/>
            <w:vAlign w:val="center"/>
          </w:tcPr>
          <w:p w14:paraId="5F055E1C" w14:textId="77777777" w:rsidR="00153C12" w:rsidRPr="00283BE9" w:rsidRDefault="00153C12" w:rsidP="005D1617">
            <w:pPr>
              <w:pStyle w:val="LAPTableTextCentered"/>
            </w:pPr>
            <w:r w:rsidRPr="00283BE9">
              <w:t xml:space="preserve">Program </w:t>
            </w:r>
            <w:r w:rsidR="005D1617" w:rsidRPr="00283BE9">
              <w:t>v</w:t>
            </w:r>
            <w:r w:rsidRPr="00283BE9">
              <w:t xml:space="preserve">ariant </w:t>
            </w:r>
            <w:r w:rsidR="005D1617" w:rsidRPr="00283BE9">
              <w:t>c</w:t>
            </w:r>
            <w:r w:rsidRPr="00283BE9">
              <w:t>ode (A–W)</w:t>
            </w:r>
          </w:p>
        </w:tc>
      </w:tr>
      <w:tr w:rsidR="00283BE9" w:rsidRPr="00283BE9" w14:paraId="5F055E27" w14:textId="77777777" w:rsidTr="00111A42">
        <w:trPr>
          <w:trHeight w:val="307"/>
        </w:trPr>
        <w:tc>
          <w:tcPr>
            <w:tcW w:w="1843" w:type="dxa"/>
            <w:gridSpan w:val="3"/>
            <w:vMerge/>
            <w:shd w:val="clear" w:color="auto" w:fill="auto"/>
          </w:tcPr>
          <w:p w14:paraId="5F055E1E" w14:textId="77777777" w:rsidR="00153C12" w:rsidRPr="00283BE9" w:rsidRDefault="00153C12" w:rsidP="00A44DC9">
            <w:pPr>
              <w:pStyle w:val="LAPTableText"/>
            </w:pPr>
          </w:p>
        </w:tc>
        <w:tc>
          <w:tcPr>
            <w:tcW w:w="425" w:type="dxa"/>
            <w:vMerge/>
            <w:tcBorders>
              <w:bottom w:val="nil"/>
            </w:tcBorders>
            <w:shd w:val="clear" w:color="auto" w:fill="auto"/>
          </w:tcPr>
          <w:p w14:paraId="5F055E1F" w14:textId="77777777" w:rsidR="00153C12" w:rsidRPr="00283BE9" w:rsidRDefault="00153C12" w:rsidP="00A44DC9">
            <w:pPr>
              <w:pStyle w:val="LAPTableText"/>
            </w:pPr>
          </w:p>
        </w:tc>
        <w:tc>
          <w:tcPr>
            <w:tcW w:w="1276" w:type="dxa"/>
            <w:vMerge/>
            <w:shd w:val="clear" w:color="auto" w:fill="auto"/>
          </w:tcPr>
          <w:p w14:paraId="5F055E20" w14:textId="77777777" w:rsidR="00153C12" w:rsidRPr="00283BE9" w:rsidRDefault="00153C12" w:rsidP="00A44DC9">
            <w:pPr>
              <w:pStyle w:val="LAPTableText"/>
            </w:pPr>
          </w:p>
        </w:tc>
        <w:tc>
          <w:tcPr>
            <w:tcW w:w="425" w:type="dxa"/>
            <w:vMerge/>
            <w:tcBorders>
              <w:bottom w:val="nil"/>
            </w:tcBorders>
            <w:shd w:val="clear" w:color="auto" w:fill="auto"/>
          </w:tcPr>
          <w:p w14:paraId="5F055E21" w14:textId="77777777" w:rsidR="00153C12" w:rsidRPr="00283BE9" w:rsidRDefault="00153C12" w:rsidP="00A44DC9">
            <w:pPr>
              <w:pStyle w:val="LAPTableText"/>
            </w:pPr>
          </w:p>
        </w:tc>
        <w:tc>
          <w:tcPr>
            <w:tcW w:w="709" w:type="dxa"/>
            <w:shd w:val="clear" w:color="auto" w:fill="auto"/>
            <w:vAlign w:val="center"/>
          </w:tcPr>
          <w:p w14:paraId="5F055E22" w14:textId="77777777" w:rsidR="00153C12" w:rsidRPr="00283BE9" w:rsidRDefault="00153C12" w:rsidP="00781916">
            <w:pPr>
              <w:pStyle w:val="LAPTableTextCentered"/>
            </w:pPr>
            <w:r w:rsidRPr="00283BE9">
              <w:t>Stage</w:t>
            </w:r>
          </w:p>
        </w:tc>
        <w:tc>
          <w:tcPr>
            <w:tcW w:w="1985" w:type="dxa"/>
            <w:gridSpan w:val="3"/>
            <w:shd w:val="clear" w:color="auto" w:fill="auto"/>
            <w:vAlign w:val="center"/>
          </w:tcPr>
          <w:p w14:paraId="5F055E23" w14:textId="77777777" w:rsidR="00153C12" w:rsidRPr="00283BE9" w:rsidRDefault="00153C12" w:rsidP="005D1617">
            <w:pPr>
              <w:pStyle w:val="LAPTableTextCentered"/>
            </w:pPr>
            <w:r w:rsidRPr="00283BE9">
              <w:t xml:space="preserve">Subject </w:t>
            </w:r>
            <w:r w:rsidR="005D1617" w:rsidRPr="00283BE9">
              <w:t>c</w:t>
            </w:r>
            <w:r w:rsidRPr="00283BE9">
              <w:t>ode</w:t>
            </w:r>
          </w:p>
        </w:tc>
        <w:tc>
          <w:tcPr>
            <w:tcW w:w="1275" w:type="dxa"/>
            <w:shd w:val="clear" w:color="auto" w:fill="auto"/>
            <w:vAlign w:val="center"/>
          </w:tcPr>
          <w:p w14:paraId="5F055E24" w14:textId="77777777" w:rsidR="00153C12" w:rsidRPr="00283BE9" w:rsidRDefault="00153C12" w:rsidP="005D1617">
            <w:pPr>
              <w:pStyle w:val="LAPTableTextCentered"/>
            </w:pPr>
            <w:r w:rsidRPr="00283BE9">
              <w:t xml:space="preserve">No. of </w:t>
            </w:r>
            <w:r w:rsidR="005D1617" w:rsidRPr="00283BE9">
              <w:t>c</w:t>
            </w:r>
            <w:r w:rsidRPr="00283BE9">
              <w:t>redits (10 or 20)</w:t>
            </w:r>
          </w:p>
        </w:tc>
        <w:tc>
          <w:tcPr>
            <w:tcW w:w="426" w:type="dxa"/>
            <w:vMerge/>
            <w:tcBorders>
              <w:bottom w:val="nil"/>
            </w:tcBorders>
            <w:shd w:val="clear" w:color="auto" w:fill="auto"/>
          </w:tcPr>
          <w:p w14:paraId="5F055E25" w14:textId="77777777" w:rsidR="00153C12" w:rsidRPr="00283BE9" w:rsidRDefault="00153C12" w:rsidP="00A44DC9">
            <w:pPr>
              <w:pStyle w:val="LAPTableText"/>
            </w:pPr>
          </w:p>
        </w:tc>
        <w:tc>
          <w:tcPr>
            <w:tcW w:w="1134" w:type="dxa"/>
            <w:vMerge/>
            <w:shd w:val="clear" w:color="auto" w:fill="auto"/>
          </w:tcPr>
          <w:p w14:paraId="5F055E26" w14:textId="77777777" w:rsidR="00153C12" w:rsidRPr="00283BE9" w:rsidRDefault="00153C12" w:rsidP="00A44DC9">
            <w:pPr>
              <w:pStyle w:val="LAPTableText"/>
            </w:pPr>
          </w:p>
        </w:tc>
        <w:bookmarkStart w:id="0" w:name="_GoBack"/>
        <w:bookmarkEnd w:id="0"/>
      </w:tr>
      <w:tr w:rsidR="00283BE9" w:rsidRPr="00283BE9" w14:paraId="5F055E35" w14:textId="77777777" w:rsidTr="00111A42">
        <w:trPr>
          <w:trHeight w:val="380"/>
        </w:trPr>
        <w:tc>
          <w:tcPr>
            <w:tcW w:w="614" w:type="dxa"/>
            <w:shd w:val="clear" w:color="auto" w:fill="auto"/>
            <w:vAlign w:val="center"/>
          </w:tcPr>
          <w:p w14:paraId="5F055E28" w14:textId="77777777" w:rsidR="007608B1" w:rsidRPr="00283BE9" w:rsidRDefault="007608B1" w:rsidP="00A44DC9">
            <w:pPr>
              <w:pStyle w:val="LAPTableText"/>
            </w:pPr>
          </w:p>
        </w:tc>
        <w:tc>
          <w:tcPr>
            <w:tcW w:w="614" w:type="dxa"/>
            <w:shd w:val="clear" w:color="auto" w:fill="auto"/>
            <w:vAlign w:val="center"/>
          </w:tcPr>
          <w:p w14:paraId="5F055E29" w14:textId="77777777" w:rsidR="007608B1" w:rsidRPr="00283BE9" w:rsidRDefault="007608B1" w:rsidP="00A44DC9">
            <w:pPr>
              <w:pStyle w:val="LAPTableText"/>
            </w:pPr>
          </w:p>
        </w:tc>
        <w:tc>
          <w:tcPr>
            <w:tcW w:w="615" w:type="dxa"/>
            <w:shd w:val="clear" w:color="auto" w:fill="auto"/>
            <w:vAlign w:val="center"/>
          </w:tcPr>
          <w:p w14:paraId="5F055E2A" w14:textId="77777777" w:rsidR="007608B1" w:rsidRPr="00283BE9" w:rsidRDefault="007608B1" w:rsidP="00A44DC9">
            <w:pPr>
              <w:pStyle w:val="LAPTableText"/>
            </w:pPr>
          </w:p>
        </w:tc>
        <w:tc>
          <w:tcPr>
            <w:tcW w:w="425" w:type="dxa"/>
            <w:vMerge/>
            <w:tcBorders>
              <w:bottom w:val="nil"/>
            </w:tcBorders>
            <w:shd w:val="clear" w:color="auto" w:fill="auto"/>
            <w:vAlign w:val="center"/>
          </w:tcPr>
          <w:p w14:paraId="5F055E2B" w14:textId="77777777" w:rsidR="007608B1" w:rsidRPr="00283BE9" w:rsidRDefault="007608B1" w:rsidP="00A44DC9">
            <w:pPr>
              <w:pStyle w:val="LAPTableText"/>
            </w:pPr>
          </w:p>
        </w:tc>
        <w:tc>
          <w:tcPr>
            <w:tcW w:w="1276" w:type="dxa"/>
            <w:shd w:val="clear" w:color="auto" w:fill="auto"/>
            <w:vAlign w:val="center"/>
          </w:tcPr>
          <w:p w14:paraId="5F055E2C" w14:textId="77777777" w:rsidR="007608B1" w:rsidRPr="00283BE9" w:rsidRDefault="007608B1" w:rsidP="00A44DC9">
            <w:pPr>
              <w:pStyle w:val="LAPTableText"/>
            </w:pPr>
          </w:p>
        </w:tc>
        <w:tc>
          <w:tcPr>
            <w:tcW w:w="425" w:type="dxa"/>
            <w:vMerge/>
            <w:tcBorders>
              <w:bottom w:val="nil"/>
            </w:tcBorders>
            <w:shd w:val="clear" w:color="auto" w:fill="auto"/>
            <w:vAlign w:val="center"/>
          </w:tcPr>
          <w:p w14:paraId="5F055E2D" w14:textId="77777777" w:rsidR="007608B1" w:rsidRPr="00283BE9" w:rsidRDefault="007608B1" w:rsidP="00A44DC9">
            <w:pPr>
              <w:pStyle w:val="LAPTableText"/>
            </w:pPr>
          </w:p>
        </w:tc>
        <w:tc>
          <w:tcPr>
            <w:tcW w:w="709" w:type="dxa"/>
            <w:shd w:val="clear" w:color="auto" w:fill="auto"/>
            <w:vAlign w:val="center"/>
          </w:tcPr>
          <w:p w14:paraId="5F055E2E" w14:textId="77777777" w:rsidR="007608B1" w:rsidRPr="00283BE9" w:rsidRDefault="00A94E5A" w:rsidP="00A44DC9">
            <w:pPr>
              <w:pStyle w:val="LAPTableText"/>
              <w:jc w:val="center"/>
              <w:rPr>
                <w:rFonts w:ascii="Roboto" w:hAnsi="Roboto"/>
                <w:b/>
                <w:sz w:val="20"/>
              </w:rPr>
            </w:pPr>
            <w:r w:rsidRPr="00283BE9">
              <w:rPr>
                <w:rFonts w:ascii="Roboto" w:hAnsi="Roboto"/>
                <w:b/>
                <w:sz w:val="20"/>
              </w:rPr>
              <w:t>1</w:t>
            </w:r>
          </w:p>
        </w:tc>
        <w:tc>
          <w:tcPr>
            <w:tcW w:w="661" w:type="dxa"/>
            <w:shd w:val="clear" w:color="auto" w:fill="auto"/>
            <w:vAlign w:val="center"/>
          </w:tcPr>
          <w:p w14:paraId="5F055E2F" w14:textId="77777777" w:rsidR="007608B1" w:rsidRPr="00283BE9" w:rsidRDefault="00A805B9" w:rsidP="00E302E2">
            <w:pPr>
              <w:pStyle w:val="LAPTableText"/>
              <w:jc w:val="center"/>
              <w:rPr>
                <w:rFonts w:ascii="Roboto" w:hAnsi="Roboto"/>
                <w:b/>
                <w:sz w:val="20"/>
              </w:rPr>
            </w:pPr>
            <w:r w:rsidRPr="00283BE9">
              <w:rPr>
                <w:rFonts w:ascii="Roboto" w:hAnsi="Roboto"/>
                <w:b/>
                <w:sz w:val="20"/>
              </w:rPr>
              <w:t>E</w:t>
            </w:r>
          </w:p>
        </w:tc>
        <w:tc>
          <w:tcPr>
            <w:tcW w:w="662" w:type="dxa"/>
            <w:shd w:val="clear" w:color="auto" w:fill="auto"/>
            <w:vAlign w:val="center"/>
          </w:tcPr>
          <w:p w14:paraId="5F055E30" w14:textId="0EBF28CC" w:rsidR="007608B1" w:rsidRPr="00283BE9" w:rsidRDefault="000125A0" w:rsidP="00E302E2">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14:paraId="5F055E31" w14:textId="2CFC7920" w:rsidR="007608B1" w:rsidRPr="00283BE9" w:rsidRDefault="000125A0" w:rsidP="00E302E2">
            <w:pPr>
              <w:pStyle w:val="LAPTableText"/>
              <w:jc w:val="center"/>
              <w:rPr>
                <w:rFonts w:ascii="Roboto" w:hAnsi="Roboto"/>
                <w:b/>
                <w:sz w:val="20"/>
              </w:rPr>
            </w:pPr>
            <w:r>
              <w:rPr>
                <w:rFonts w:ascii="Roboto" w:hAnsi="Roboto"/>
                <w:b/>
                <w:sz w:val="20"/>
              </w:rPr>
              <w:t>L</w:t>
            </w:r>
          </w:p>
        </w:tc>
        <w:tc>
          <w:tcPr>
            <w:tcW w:w="1275" w:type="dxa"/>
            <w:shd w:val="clear" w:color="auto" w:fill="auto"/>
            <w:vAlign w:val="center"/>
          </w:tcPr>
          <w:p w14:paraId="5F055E32" w14:textId="77777777" w:rsidR="007608B1" w:rsidRPr="00283BE9" w:rsidRDefault="00283BE9" w:rsidP="00E302E2">
            <w:pPr>
              <w:pStyle w:val="LAPTableText"/>
              <w:jc w:val="center"/>
              <w:rPr>
                <w:rFonts w:ascii="Roboto" w:hAnsi="Roboto"/>
                <w:b/>
                <w:sz w:val="20"/>
              </w:rPr>
            </w:pPr>
            <w:r w:rsidRPr="00283BE9">
              <w:rPr>
                <w:rFonts w:ascii="Roboto" w:hAnsi="Roboto"/>
                <w:b/>
                <w:sz w:val="20"/>
              </w:rPr>
              <w:t>10</w:t>
            </w:r>
          </w:p>
        </w:tc>
        <w:tc>
          <w:tcPr>
            <w:tcW w:w="426" w:type="dxa"/>
            <w:vMerge/>
            <w:tcBorders>
              <w:bottom w:val="nil"/>
            </w:tcBorders>
            <w:shd w:val="clear" w:color="auto" w:fill="auto"/>
            <w:vAlign w:val="center"/>
          </w:tcPr>
          <w:p w14:paraId="5F055E33" w14:textId="77777777" w:rsidR="007608B1" w:rsidRPr="00283BE9" w:rsidRDefault="007608B1" w:rsidP="00A44DC9">
            <w:pPr>
              <w:pStyle w:val="LAPTableText"/>
            </w:pPr>
          </w:p>
        </w:tc>
        <w:tc>
          <w:tcPr>
            <w:tcW w:w="1134" w:type="dxa"/>
            <w:shd w:val="clear" w:color="auto" w:fill="auto"/>
            <w:vAlign w:val="center"/>
          </w:tcPr>
          <w:p w14:paraId="5F055E34" w14:textId="77777777" w:rsidR="007608B1" w:rsidRPr="00283BE9" w:rsidRDefault="007608B1" w:rsidP="00A44DC9">
            <w:pPr>
              <w:pStyle w:val="LAPTableText"/>
            </w:pPr>
          </w:p>
        </w:tc>
      </w:tr>
    </w:tbl>
    <w:p w14:paraId="5F055E36" w14:textId="77777777" w:rsidR="00153C12" w:rsidRPr="00283BE9" w:rsidRDefault="00153C12" w:rsidP="00693A24">
      <w:pPr>
        <w:pStyle w:val="AddendumendorsmentHeading"/>
      </w:pPr>
      <w:r w:rsidRPr="00283BE9">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283BE9" w:rsidRPr="00283BE9" w14:paraId="5F055E3B" w14:textId="77777777" w:rsidTr="007608B1">
        <w:trPr>
          <w:trHeight w:val="5351"/>
        </w:trPr>
        <w:tc>
          <w:tcPr>
            <w:tcW w:w="9475" w:type="dxa"/>
          </w:tcPr>
          <w:p w14:paraId="5F055E37" w14:textId="77777777" w:rsidR="00153C12" w:rsidRPr="00283BE9" w:rsidRDefault="00153C12" w:rsidP="00781916">
            <w:pPr>
              <w:pStyle w:val="AddendumTableText"/>
            </w:pPr>
            <w:r w:rsidRPr="00283BE9">
              <w:t>Describe any changes made to the pre-approved learning and assessment plan to support students to be successful in meeting the requirements of the subject. In your description, please explain:</w:t>
            </w:r>
          </w:p>
          <w:p w14:paraId="5F055E38" w14:textId="77777777" w:rsidR="00153C12" w:rsidRPr="00283BE9" w:rsidRDefault="00153C12" w:rsidP="00781916">
            <w:pPr>
              <w:pStyle w:val="AddendumTablebulletpoint"/>
            </w:pPr>
            <w:r w:rsidRPr="00283BE9">
              <w:t>what changes have been made to the plan</w:t>
            </w:r>
          </w:p>
          <w:p w14:paraId="5F055E39" w14:textId="77777777" w:rsidR="00153C12" w:rsidRPr="00283BE9" w:rsidRDefault="00153C12" w:rsidP="00A44DC9">
            <w:pPr>
              <w:pStyle w:val="ListParagraph"/>
              <w:rPr>
                <w:sz w:val="18"/>
                <w:szCs w:val="18"/>
              </w:rPr>
            </w:pPr>
            <w:r w:rsidRPr="00283BE9">
              <w:rPr>
                <w:sz w:val="18"/>
                <w:szCs w:val="18"/>
              </w:rPr>
              <w:t>the rationale for making the changes</w:t>
            </w:r>
          </w:p>
          <w:p w14:paraId="5F055E3A" w14:textId="77777777" w:rsidR="00153C12" w:rsidRPr="00283BE9" w:rsidRDefault="00153C12" w:rsidP="00745A0E">
            <w:pPr>
              <w:pStyle w:val="ListParagraph"/>
            </w:pPr>
            <w:proofErr w:type="gramStart"/>
            <w:r w:rsidRPr="00283BE9">
              <w:rPr>
                <w:sz w:val="18"/>
                <w:szCs w:val="18"/>
              </w:rPr>
              <w:t>whether</w:t>
            </w:r>
            <w:proofErr w:type="gramEnd"/>
            <w:r w:rsidRPr="00283BE9">
              <w:rPr>
                <w:sz w:val="18"/>
                <w:szCs w:val="18"/>
              </w:rPr>
              <w:t xml:space="preserve"> these changes have been made for all students, or for individuals within the student group.</w:t>
            </w:r>
            <w:r w:rsidR="00745A0E" w:rsidRPr="00283BE9">
              <w:t xml:space="preserve"> </w:t>
            </w:r>
          </w:p>
        </w:tc>
      </w:tr>
    </w:tbl>
    <w:p w14:paraId="5F055E3C" w14:textId="77777777" w:rsidR="00153C12" w:rsidRPr="00283BE9" w:rsidRDefault="00153C12" w:rsidP="003D630D">
      <w:pPr>
        <w:pStyle w:val="AddendumendorsmentHeading"/>
        <w:tabs>
          <w:tab w:val="left" w:pos="6697"/>
        </w:tabs>
      </w:pPr>
      <w:r w:rsidRPr="00283BE9">
        <w:t xml:space="preserve">Endorsement </w:t>
      </w:r>
      <w:r w:rsidR="003D630D">
        <w:tab/>
      </w:r>
    </w:p>
    <w:p w14:paraId="5F055E3D" w14:textId="77777777" w:rsidR="007117C2" w:rsidRPr="00283BE9" w:rsidRDefault="00153C12" w:rsidP="00693A24">
      <w:pPr>
        <w:pStyle w:val="AddendumTableText"/>
      </w:pPr>
      <w:r w:rsidRPr="00283BE9">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283BE9" w:rsidRPr="00283BE9" w14:paraId="5F055E42" w14:textId="77777777" w:rsidTr="00111A42">
        <w:trPr>
          <w:trHeight w:hRule="exact" w:val="567"/>
        </w:trPr>
        <w:tc>
          <w:tcPr>
            <w:tcW w:w="2802" w:type="dxa"/>
            <w:tcBorders>
              <w:bottom w:val="nil"/>
            </w:tcBorders>
            <w:shd w:val="clear" w:color="auto" w:fill="auto"/>
            <w:vAlign w:val="bottom"/>
          </w:tcPr>
          <w:p w14:paraId="5F055E3E" w14:textId="77777777" w:rsidR="00153C12" w:rsidRPr="00283BE9" w:rsidRDefault="00153C12" w:rsidP="00111A42">
            <w:pPr>
              <w:pStyle w:val="AddendumTableText"/>
              <w:spacing w:after="0"/>
            </w:pPr>
            <w:r w:rsidRPr="00283BE9">
              <w:t>Signature of principal or delegate</w:t>
            </w:r>
          </w:p>
        </w:tc>
        <w:tc>
          <w:tcPr>
            <w:tcW w:w="4394" w:type="dxa"/>
            <w:shd w:val="clear" w:color="auto" w:fill="auto"/>
            <w:vAlign w:val="bottom"/>
          </w:tcPr>
          <w:p w14:paraId="5F055E3F" w14:textId="77777777" w:rsidR="00153C12" w:rsidRPr="00283BE9" w:rsidRDefault="00153C12" w:rsidP="00111A42">
            <w:pPr>
              <w:spacing w:after="0"/>
              <w:rPr>
                <w:sz w:val="18"/>
                <w:lang w:val="en-US"/>
              </w:rPr>
            </w:pPr>
          </w:p>
        </w:tc>
        <w:tc>
          <w:tcPr>
            <w:tcW w:w="567" w:type="dxa"/>
            <w:tcBorders>
              <w:bottom w:val="nil"/>
            </w:tcBorders>
            <w:shd w:val="clear" w:color="auto" w:fill="auto"/>
            <w:vAlign w:val="bottom"/>
          </w:tcPr>
          <w:p w14:paraId="5F055E40" w14:textId="77777777" w:rsidR="00153C12" w:rsidRPr="00283BE9" w:rsidRDefault="00153C12" w:rsidP="00111A42">
            <w:pPr>
              <w:pStyle w:val="AddendumTableText"/>
              <w:spacing w:after="0"/>
            </w:pPr>
            <w:r w:rsidRPr="00283BE9">
              <w:t>Date</w:t>
            </w:r>
          </w:p>
        </w:tc>
        <w:tc>
          <w:tcPr>
            <w:tcW w:w="1843" w:type="dxa"/>
            <w:shd w:val="clear" w:color="auto" w:fill="auto"/>
            <w:vAlign w:val="bottom"/>
          </w:tcPr>
          <w:p w14:paraId="5F055E41" w14:textId="77777777" w:rsidR="00153C12" w:rsidRPr="00283BE9" w:rsidRDefault="00153C12" w:rsidP="00111A42">
            <w:pPr>
              <w:spacing w:after="0"/>
              <w:rPr>
                <w:lang w:val="en-US"/>
              </w:rPr>
            </w:pPr>
          </w:p>
        </w:tc>
      </w:tr>
    </w:tbl>
    <w:p w14:paraId="5F055E43" w14:textId="77777777" w:rsidR="00FF5B14" w:rsidRPr="00283BE9" w:rsidRDefault="00FF5B14" w:rsidP="009B7824">
      <w:pPr>
        <w:rPr>
          <w:sz w:val="28"/>
          <w:szCs w:val="28"/>
        </w:rPr>
        <w:sectPr w:rsidR="00FF5B14" w:rsidRPr="00283BE9" w:rsidSect="003D630D">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14:paraId="5F055E44" w14:textId="77777777" w:rsidR="0003080B" w:rsidRPr="00283BE9" w:rsidRDefault="0003080B" w:rsidP="0003080B">
      <w:pPr>
        <w:pStyle w:val="Heading1"/>
        <w:spacing w:after="240"/>
        <w:rPr>
          <w:rFonts w:eastAsia="SimSun"/>
          <w:lang w:val="en-US"/>
        </w:rPr>
      </w:pPr>
      <w:r w:rsidRPr="00283BE9">
        <w:rPr>
          <w:rFonts w:eastAsia="SimSun"/>
          <w:lang w:val="en-US"/>
        </w:rPr>
        <w:lastRenderedPageBreak/>
        <w:t>Assessment overview</w:t>
      </w:r>
    </w:p>
    <w:p w14:paraId="5F055E45" w14:textId="621D3970" w:rsidR="00483E68" w:rsidRPr="00283BE9" w:rsidRDefault="00483E68" w:rsidP="00103D79">
      <w:pPr>
        <w:pStyle w:val="Subtitle"/>
        <w:rPr>
          <w:rFonts w:eastAsia="SimSun"/>
          <w:lang w:val="en-US"/>
        </w:rPr>
      </w:pPr>
      <w:r w:rsidRPr="00283BE9">
        <w:rPr>
          <w:rFonts w:eastAsia="SimSun"/>
        </w:rPr>
        <w:t xml:space="preserve">Stage </w:t>
      </w:r>
      <w:r w:rsidR="00A94E5A" w:rsidRPr="00283BE9">
        <w:rPr>
          <w:rFonts w:eastAsia="SimSun"/>
        </w:rPr>
        <w:t>1</w:t>
      </w:r>
      <w:r w:rsidRPr="00283BE9">
        <w:rPr>
          <w:rFonts w:eastAsia="SimSun"/>
        </w:rPr>
        <w:t xml:space="preserve"> </w:t>
      </w:r>
      <w:r w:rsidR="00283BE9" w:rsidRPr="00283BE9">
        <w:rPr>
          <w:rFonts w:eastAsia="SimSun"/>
        </w:rPr>
        <w:t>English</w:t>
      </w:r>
      <w:r w:rsidR="000125A0">
        <w:rPr>
          <w:rFonts w:eastAsia="SimSun"/>
        </w:rPr>
        <w:t xml:space="preserve"> as an Additional Language</w:t>
      </w:r>
      <w:r w:rsidR="00283BE9" w:rsidRPr="00283BE9">
        <w:rPr>
          <w:rFonts w:eastAsia="SimSun"/>
        </w:rPr>
        <w:t xml:space="preserve"> – 10</w:t>
      </w:r>
      <w:r w:rsidR="0003080B" w:rsidRPr="00283BE9">
        <w:rPr>
          <w:rFonts w:eastAsia="SimSun"/>
        </w:rPr>
        <w:t xml:space="preserve"> credits</w:t>
      </w:r>
    </w:p>
    <w:p w14:paraId="5F055E46" w14:textId="77777777" w:rsidR="004C0E19" w:rsidRPr="00283BE9" w:rsidRDefault="00153C12" w:rsidP="004C0E19">
      <w:pPr>
        <w:spacing w:after="320"/>
        <w:rPr>
          <w:lang w:val="en-US"/>
        </w:rPr>
      </w:pPr>
      <w:r w:rsidRPr="00283BE9">
        <w:rPr>
          <w:lang w:val="en-US"/>
        </w:rPr>
        <w:t>The table below provides details of the planned tasks and shows where students have the opportunity to provide evidence for each of the specific features of all of the assessment design criteria.</w:t>
      </w:r>
    </w:p>
    <w:p w14:paraId="5F055E47" w14:textId="77777777" w:rsidR="00AD3260" w:rsidRPr="00283BE9" w:rsidRDefault="00AD3260" w:rsidP="00AD3260">
      <w:pPr>
        <w:spacing w:before="240"/>
        <w:rPr>
          <w:lang w:val="en-US"/>
        </w:rPr>
      </w:pPr>
      <w:r w:rsidRPr="00283BE9">
        <w:rPr>
          <w:rFonts w:ascii="Roboto Medium" w:hAnsi="Roboto Medium"/>
        </w:rPr>
        <w:t>Assessment Type 1:</w:t>
      </w:r>
      <w:r w:rsidRPr="00283BE9">
        <w:rPr>
          <w:i/>
        </w:rPr>
        <w:t xml:space="preserve"> </w:t>
      </w:r>
      <w:r w:rsidR="0003080B" w:rsidRPr="00283BE9">
        <w:rPr>
          <w:i/>
        </w:rPr>
        <w:t xml:space="preserve"> </w:t>
      </w:r>
      <w:r w:rsidR="00283BE9" w:rsidRPr="00283BE9">
        <w:rPr>
          <w:rFonts w:ascii="Roboto Medium" w:hAnsi="Roboto Medium"/>
        </w:rPr>
        <w:t>Responding to Texts</w:t>
      </w:r>
      <w:r w:rsidR="0003080B" w:rsidRPr="00283BE9">
        <w:t xml:space="preserve"> – weighting </w:t>
      </w:r>
      <w:r w:rsidR="00283BE9" w:rsidRPr="00283BE9">
        <w:t>50</w:t>
      </w:r>
      <w:r w:rsidR="0003080B" w:rsidRPr="00283BE9">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78"/>
        <w:gridCol w:w="615"/>
        <w:gridCol w:w="614"/>
        <w:gridCol w:w="615"/>
        <w:gridCol w:w="615"/>
        <w:gridCol w:w="1511"/>
      </w:tblGrid>
      <w:tr w:rsidR="00BD6765" w:rsidRPr="00283BE9" w14:paraId="6EE242DD" w14:textId="77777777" w:rsidTr="002C5E38">
        <w:trPr>
          <w:trHeight w:val="397"/>
          <w:tblHeader/>
        </w:trPr>
        <w:tc>
          <w:tcPr>
            <w:tcW w:w="6378" w:type="dxa"/>
            <w:vMerge w:val="restart"/>
            <w:shd w:val="clear" w:color="auto" w:fill="D9D9D9" w:themeFill="background1" w:themeFillShade="D9"/>
            <w:vAlign w:val="center"/>
          </w:tcPr>
          <w:p w14:paraId="70B22A0B" w14:textId="77777777" w:rsidR="00BD6765" w:rsidRPr="00283BE9" w:rsidRDefault="00BD6765" w:rsidP="002C5E38">
            <w:pPr>
              <w:pStyle w:val="SOTableText"/>
              <w:rPr>
                <w:i/>
              </w:rPr>
            </w:pPr>
            <w:r w:rsidRPr="00283BE9">
              <w:rPr>
                <w:rFonts w:ascii="Roboto Medium" w:hAnsi="Roboto Medium"/>
              </w:rPr>
              <w:t>Assessment details</w:t>
            </w:r>
          </w:p>
        </w:tc>
        <w:tc>
          <w:tcPr>
            <w:tcW w:w="2459" w:type="dxa"/>
            <w:gridSpan w:val="4"/>
            <w:shd w:val="clear" w:color="auto" w:fill="D9D9D9" w:themeFill="background1" w:themeFillShade="D9"/>
          </w:tcPr>
          <w:p w14:paraId="7E03CB46" w14:textId="77777777" w:rsidR="00BD6765" w:rsidRPr="00283BE9" w:rsidRDefault="00BD6765" w:rsidP="002C5E38">
            <w:pPr>
              <w:pStyle w:val="SOTableHeadings"/>
              <w:jc w:val="center"/>
            </w:pPr>
          </w:p>
          <w:p w14:paraId="729A3031" w14:textId="77777777" w:rsidR="00BD6765" w:rsidRPr="00283BE9" w:rsidRDefault="00BD6765" w:rsidP="002C5E38">
            <w:pPr>
              <w:pStyle w:val="SOTableHeadings"/>
              <w:jc w:val="center"/>
            </w:pPr>
            <w:r w:rsidRPr="00283BE9">
              <w:t>Assessment design criteria</w:t>
            </w:r>
          </w:p>
        </w:tc>
        <w:tc>
          <w:tcPr>
            <w:tcW w:w="1511" w:type="dxa"/>
            <w:vMerge w:val="restart"/>
            <w:shd w:val="clear" w:color="auto" w:fill="D9D9D9" w:themeFill="background1" w:themeFillShade="D9"/>
            <w:vAlign w:val="center"/>
          </w:tcPr>
          <w:p w14:paraId="2037BA12" w14:textId="77777777" w:rsidR="00BD6765" w:rsidRPr="00283BE9" w:rsidRDefault="00BD6765" w:rsidP="002C5E38">
            <w:pPr>
              <w:pStyle w:val="SOTableHeadings"/>
            </w:pPr>
            <w:r w:rsidRPr="00283BE9">
              <w:t xml:space="preserve">Assessment conditions </w:t>
            </w:r>
          </w:p>
          <w:p w14:paraId="14E9F82B" w14:textId="77777777" w:rsidR="00BD6765" w:rsidRPr="00283BE9" w:rsidRDefault="00BD6765" w:rsidP="002C5E38">
            <w:pPr>
              <w:pStyle w:val="SOTableText"/>
            </w:pPr>
            <w:r w:rsidRPr="00283BE9">
              <w:rPr>
                <w:sz w:val="16"/>
              </w:rPr>
              <w:t>(e.g. task type, word length, time allocated, supervision)</w:t>
            </w:r>
          </w:p>
        </w:tc>
      </w:tr>
      <w:tr w:rsidR="00BD6765" w:rsidRPr="00283BE9" w14:paraId="339804D0" w14:textId="77777777" w:rsidTr="002C5E38">
        <w:trPr>
          <w:trHeight w:val="64"/>
          <w:tblHeader/>
        </w:trPr>
        <w:tc>
          <w:tcPr>
            <w:tcW w:w="6378" w:type="dxa"/>
            <w:vMerge/>
            <w:shd w:val="clear" w:color="auto" w:fill="D9D9D9" w:themeFill="background1" w:themeFillShade="D9"/>
            <w:vAlign w:val="center"/>
          </w:tcPr>
          <w:p w14:paraId="792C0FCB" w14:textId="77777777" w:rsidR="00BD6765" w:rsidRPr="00283BE9" w:rsidRDefault="00BD6765" w:rsidP="002C5E38">
            <w:pPr>
              <w:pStyle w:val="SOTableText"/>
              <w:rPr>
                <w:i/>
              </w:rPr>
            </w:pPr>
          </w:p>
        </w:tc>
        <w:tc>
          <w:tcPr>
            <w:tcW w:w="615" w:type="dxa"/>
            <w:shd w:val="clear" w:color="auto" w:fill="D9D9D9" w:themeFill="background1" w:themeFillShade="D9"/>
            <w:vAlign w:val="center"/>
          </w:tcPr>
          <w:p w14:paraId="2A66D429" w14:textId="77777777" w:rsidR="00BD6765" w:rsidRPr="00283BE9" w:rsidRDefault="00BD6765" w:rsidP="002C5E38">
            <w:pPr>
              <w:pStyle w:val="SOTableHeadings"/>
              <w:jc w:val="center"/>
            </w:pPr>
            <w:r>
              <w:t>C</w:t>
            </w:r>
          </w:p>
        </w:tc>
        <w:tc>
          <w:tcPr>
            <w:tcW w:w="614" w:type="dxa"/>
            <w:shd w:val="clear" w:color="auto" w:fill="D9D9D9" w:themeFill="background1" w:themeFillShade="D9"/>
            <w:vAlign w:val="center"/>
          </w:tcPr>
          <w:p w14:paraId="45E5F4A6" w14:textId="77777777" w:rsidR="00BD6765" w:rsidRPr="00283BE9" w:rsidRDefault="00BD6765" w:rsidP="002C5E38">
            <w:pPr>
              <w:pStyle w:val="SOTableHeadings"/>
              <w:jc w:val="center"/>
            </w:pPr>
            <w:proofErr w:type="spellStart"/>
            <w:r>
              <w:t>Cp</w:t>
            </w:r>
            <w:proofErr w:type="spellEnd"/>
          </w:p>
        </w:tc>
        <w:tc>
          <w:tcPr>
            <w:tcW w:w="615" w:type="dxa"/>
            <w:shd w:val="clear" w:color="auto" w:fill="D9D9D9" w:themeFill="background1" w:themeFillShade="D9"/>
            <w:vAlign w:val="center"/>
          </w:tcPr>
          <w:p w14:paraId="21E75049" w14:textId="77777777" w:rsidR="00BD6765" w:rsidRDefault="00BD6765" w:rsidP="002C5E38">
            <w:pPr>
              <w:pStyle w:val="SOTableHeadings"/>
              <w:jc w:val="center"/>
            </w:pPr>
            <w:r>
              <w:t>An</w:t>
            </w:r>
          </w:p>
        </w:tc>
        <w:tc>
          <w:tcPr>
            <w:tcW w:w="615" w:type="dxa"/>
            <w:shd w:val="clear" w:color="auto" w:fill="D9D9D9" w:themeFill="background1" w:themeFillShade="D9"/>
            <w:vAlign w:val="center"/>
          </w:tcPr>
          <w:p w14:paraId="41FFBB0A" w14:textId="77777777" w:rsidR="00BD6765" w:rsidRPr="00283BE9" w:rsidRDefault="00BD6765" w:rsidP="002C5E38">
            <w:pPr>
              <w:pStyle w:val="SOTableHeadings"/>
              <w:jc w:val="center"/>
            </w:pPr>
            <w:proofErr w:type="spellStart"/>
            <w:r>
              <w:t>Ap</w:t>
            </w:r>
            <w:proofErr w:type="spellEnd"/>
          </w:p>
        </w:tc>
        <w:tc>
          <w:tcPr>
            <w:tcW w:w="1511" w:type="dxa"/>
            <w:vMerge/>
            <w:shd w:val="clear" w:color="auto" w:fill="auto"/>
            <w:vAlign w:val="center"/>
          </w:tcPr>
          <w:p w14:paraId="0AB74328" w14:textId="77777777" w:rsidR="00BD6765" w:rsidRPr="00283BE9" w:rsidRDefault="00BD6765" w:rsidP="002C5E38">
            <w:pPr>
              <w:pStyle w:val="SOTableText"/>
            </w:pPr>
          </w:p>
        </w:tc>
      </w:tr>
      <w:tr w:rsidR="00936175" w:rsidRPr="00283BE9" w14:paraId="56091EC4" w14:textId="77777777" w:rsidTr="00D77750">
        <w:trPr>
          <w:trHeight w:val="1457"/>
        </w:trPr>
        <w:tc>
          <w:tcPr>
            <w:tcW w:w="6378" w:type="dxa"/>
            <w:shd w:val="clear" w:color="auto" w:fill="auto"/>
            <w:vAlign w:val="center"/>
          </w:tcPr>
          <w:p w14:paraId="4F1D88D0" w14:textId="77777777" w:rsidR="00543FF0" w:rsidRDefault="00795796" w:rsidP="00936175">
            <w:pPr>
              <w:shd w:val="clear" w:color="auto" w:fill="FFFFFF"/>
              <w:autoSpaceDE w:val="0"/>
              <w:autoSpaceDN w:val="0"/>
              <w:adjustRightInd w:val="0"/>
              <w:spacing w:before="100" w:beforeAutospacing="1"/>
              <w:rPr>
                <w:b/>
                <w:sz w:val="18"/>
                <w:szCs w:val="18"/>
                <w:lang w:val="en-US"/>
              </w:rPr>
            </w:pPr>
            <w:r>
              <w:rPr>
                <w:b/>
                <w:sz w:val="18"/>
                <w:szCs w:val="18"/>
                <w:lang w:val="en-US"/>
              </w:rPr>
              <w:t>Stories of Human Migration</w:t>
            </w:r>
          </w:p>
          <w:p w14:paraId="01C757B7" w14:textId="4D342639" w:rsidR="005A4532" w:rsidRPr="005A4532" w:rsidRDefault="00795796" w:rsidP="00936175">
            <w:pPr>
              <w:shd w:val="clear" w:color="auto" w:fill="FFFFFF"/>
              <w:autoSpaceDE w:val="0"/>
              <w:autoSpaceDN w:val="0"/>
              <w:adjustRightInd w:val="0"/>
              <w:spacing w:before="100" w:beforeAutospacing="1"/>
              <w:rPr>
                <w:i/>
                <w:sz w:val="18"/>
                <w:szCs w:val="18"/>
                <w:lang w:val="en-US"/>
              </w:rPr>
            </w:pPr>
            <w:r>
              <w:rPr>
                <w:sz w:val="18"/>
                <w:szCs w:val="18"/>
                <w:lang w:val="en-US"/>
              </w:rPr>
              <w:t xml:space="preserve">Students watch the documentary </w:t>
            </w:r>
            <w:hyperlink r:id="rId13" w:history="1">
              <w:r w:rsidRPr="005A4532">
                <w:rPr>
                  <w:rStyle w:val="Hyperlink"/>
                  <w:i/>
                  <w:sz w:val="18"/>
                  <w:szCs w:val="18"/>
                  <w:lang w:val="en-US"/>
                </w:rPr>
                <w:t>Between Borders</w:t>
              </w:r>
            </w:hyperlink>
            <w:r w:rsidR="005A4532">
              <w:rPr>
                <w:i/>
                <w:sz w:val="18"/>
                <w:szCs w:val="18"/>
                <w:lang w:val="en-US"/>
              </w:rPr>
              <w:t xml:space="preserve">, </w:t>
            </w:r>
            <w:r>
              <w:rPr>
                <w:sz w:val="18"/>
                <w:szCs w:val="18"/>
                <w:lang w:val="en-US"/>
              </w:rPr>
              <w:t xml:space="preserve">read Paul </w:t>
            </w:r>
            <w:proofErr w:type="spellStart"/>
            <w:r>
              <w:rPr>
                <w:sz w:val="18"/>
                <w:szCs w:val="18"/>
                <w:lang w:val="en-US"/>
              </w:rPr>
              <w:t>Salopek’s</w:t>
            </w:r>
            <w:proofErr w:type="spellEnd"/>
            <w:r>
              <w:rPr>
                <w:sz w:val="18"/>
                <w:szCs w:val="18"/>
                <w:lang w:val="en-US"/>
              </w:rPr>
              <w:t xml:space="preserve"> </w:t>
            </w:r>
            <w:hyperlink r:id="rId14" w:history="1">
              <w:r w:rsidRPr="005A4532">
                <w:rPr>
                  <w:rStyle w:val="Hyperlink"/>
                  <w:i/>
                  <w:sz w:val="18"/>
                  <w:szCs w:val="18"/>
                  <w:lang w:val="en-US"/>
                </w:rPr>
                <w:t>Milestone interviews</w:t>
              </w:r>
            </w:hyperlink>
            <w:r w:rsidR="005A4532">
              <w:rPr>
                <w:i/>
                <w:sz w:val="18"/>
                <w:szCs w:val="18"/>
                <w:lang w:val="en-US"/>
              </w:rPr>
              <w:t xml:space="preserve"> </w:t>
            </w:r>
            <w:r>
              <w:rPr>
                <w:sz w:val="18"/>
                <w:szCs w:val="18"/>
                <w:lang w:val="en-US"/>
              </w:rPr>
              <w:t xml:space="preserve">and view a </w:t>
            </w:r>
            <w:r w:rsidRPr="009849D8">
              <w:rPr>
                <w:sz w:val="18"/>
                <w:szCs w:val="18"/>
                <w:lang w:val="en-US"/>
              </w:rPr>
              <w:t>photo essay</w:t>
            </w:r>
            <w:r>
              <w:rPr>
                <w:sz w:val="18"/>
                <w:szCs w:val="18"/>
                <w:lang w:val="en-US"/>
              </w:rPr>
              <w:t xml:space="preserve"> by </w:t>
            </w:r>
            <w:hyperlink r:id="rId15" w:anchor="photo=28" w:history="1">
              <w:r w:rsidRPr="006A0778">
                <w:rPr>
                  <w:rStyle w:val="Hyperlink"/>
                  <w:i/>
                  <w:sz w:val="18"/>
                  <w:szCs w:val="18"/>
                  <w:lang w:val="en-US"/>
                </w:rPr>
                <w:t>Global Oneness Project</w:t>
              </w:r>
            </w:hyperlink>
            <w:r w:rsidR="006A0778">
              <w:rPr>
                <w:sz w:val="18"/>
                <w:szCs w:val="18"/>
                <w:lang w:val="en-US"/>
              </w:rPr>
              <w:t>.</w:t>
            </w:r>
          </w:p>
          <w:p w14:paraId="411A048A" w14:textId="2E88CEB5" w:rsidR="00936175" w:rsidRPr="00543FF0" w:rsidRDefault="00795796" w:rsidP="00936175">
            <w:pPr>
              <w:shd w:val="clear" w:color="auto" w:fill="FFFFFF"/>
              <w:autoSpaceDE w:val="0"/>
              <w:autoSpaceDN w:val="0"/>
              <w:adjustRightInd w:val="0"/>
              <w:spacing w:before="100" w:beforeAutospacing="1"/>
              <w:rPr>
                <w:b/>
                <w:sz w:val="18"/>
                <w:szCs w:val="18"/>
                <w:lang w:val="en-US"/>
              </w:rPr>
            </w:pPr>
            <w:r>
              <w:rPr>
                <w:sz w:val="18"/>
                <w:szCs w:val="18"/>
                <w:lang w:val="en-US"/>
              </w:rPr>
              <w:t xml:space="preserve">They write two blog reflections and interactive comments </w:t>
            </w:r>
            <w:r w:rsidR="002A2303">
              <w:rPr>
                <w:sz w:val="18"/>
                <w:szCs w:val="18"/>
                <w:lang w:val="en-US"/>
              </w:rPr>
              <w:t>in response</w:t>
            </w:r>
            <w:r>
              <w:rPr>
                <w:sz w:val="18"/>
                <w:szCs w:val="18"/>
                <w:lang w:val="en-US"/>
              </w:rPr>
              <w:t xml:space="preserve"> to:</w:t>
            </w:r>
          </w:p>
          <w:p w14:paraId="795F8154" w14:textId="526AF6DD" w:rsidR="00795796" w:rsidRPr="00543FF0" w:rsidRDefault="002A2303" w:rsidP="00543FF0">
            <w:pPr>
              <w:pStyle w:val="ListParagraph"/>
              <w:numPr>
                <w:ilvl w:val="0"/>
                <w:numId w:val="8"/>
              </w:numPr>
              <w:shd w:val="clear" w:color="auto" w:fill="FFFFFF"/>
              <w:autoSpaceDE w:val="0"/>
              <w:autoSpaceDN w:val="0"/>
              <w:adjustRightInd w:val="0"/>
              <w:spacing w:before="100" w:beforeAutospacing="1"/>
              <w:rPr>
                <w:sz w:val="18"/>
                <w:szCs w:val="18"/>
                <w:lang w:val="en-US"/>
              </w:rPr>
            </w:pPr>
            <w:r>
              <w:rPr>
                <w:sz w:val="18"/>
                <w:szCs w:val="18"/>
                <w:lang w:val="en-US"/>
              </w:rPr>
              <w:t>Retelling a migration s</w:t>
            </w:r>
            <w:r w:rsidR="00795796" w:rsidRPr="00543FF0">
              <w:rPr>
                <w:sz w:val="18"/>
                <w:szCs w:val="18"/>
                <w:lang w:val="en-US"/>
              </w:rPr>
              <w:t>tory</w:t>
            </w:r>
          </w:p>
          <w:p w14:paraId="50853675" w14:textId="77777777" w:rsidR="00795796" w:rsidRPr="00543FF0" w:rsidRDefault="00795796" w:rsidP="00543FF0">
            <w:pPr>
              <w:pStyle w:val="ListParagraph"/>
              <w:numPr>
                <w:ilvl w:val="0"/>
                <w:numId w:val="8"/>
              </w:numPr>
              <w:shd w:val="clear" w:color="auto" w:fill="FFFFFF"/>
              <w:autoSpaceDE w:val="0"/>
              <w:autoSpaceDN w:val="0"/>
              <w:adjustRightInd w:val="0"/>
              <w:spacing w:before="100" w:beforeAutospacing="1"/>
              <w:rPr>
                <w:sz w:val="18"/>
                <w:szCs w:val="18"/>
                <w:lang w:val="en-US"/>
              </w:rPr>
            </w:pPr>
            <w:r w:rsidRPr="00543FF0">
              <w:rPr>
                <w:sz w:val="18"/>
                <w:szCs w:val="18"/>
                <w:lang w:val="en-US"/>
              </w:rPr>
              <w:t>Reflecting on the meaning of ‘borders’</w:t>
            </w:r>
          </w:p>
          <w:p w14:paraId="10EF276D" w14:textId="61F6EEF3" w:rsidR="00543FF0" w:rsidRDefault="009849D8" w:rsidP="00936175">
            <w:pPr>
              <w:shd w:val="clear" w:color="auto" w:fill="FFFFFF"/>
              <w:autoSpaceDE w:val="0"/>
              <w:autoSpaceDN w:val="0"/>
              <w:adjustRightInd w:val="0"/>
              <w:spacing w:before="100" w:beforeAutospacing="1"/>
              <w:rPr>
                <w:sz w:val="18"/>
                <w:szCs w:val="18"/>
                <w:lang w:val="en-US"/>
              </w:rPr>
            </w:pPr>
            <w:r>
              <w:rPr>
                <w:sz w:val="18"/>
                <w:szCs w:val="18"/>
                <w:lang w:val="en-US"/>
              </w:rPr>
              <w:t>They</w:t>
            </w:r>
            <w:r w:rsidR="00543FF0">
              <w:rPr>
                <w:sz w:val="18"/>
                <w:szCs w:val="18"/>
                <w:lang w:val="en-US"/>
              </w:rPr>
              <w:t xml:space="preserve"> comment on two other posts and reply to comments on their own blog connecting ideas, presenting their own point of view and respectfully challenging others’ ideas.</w:t>
            </w:r>
          </w:p>
          <w:p w14:paraId="69FD6AA3" w14:textId="5CA87E8A" w:rsidR="00543FF0" w:rsidRPr="00936175" w:rsidRDefault="009849D8" w:rsidP="00543FF0">
            <w:pPr>
              <w:shd w:val="clear" w:color="auto" w:fill="FFFFFF"/>
              <w:autoSpaceDE w:val="0"/>
              <w:autoSpaceDN w:val="0"/>
              <w:adjustRightInd w:val="0"/>
              <w:spacing w:before="100" w:beforeAutospacing="1"/>
              <w:rPr>
                <w:rFonts w:eastAsia="SimSun" w:cs="Arial"/>
                <w:sz w:val="18"/>
                <w:szCs w:val="18"/>
                <w:lang w:val="en-US"/>
              </w:rPr>
            </w:pPr>
            <w:r>
              <w:rPr>
                <w:sz w:val="18"/>
                <w:szCs w:val="18"/>
                <w:lang w:val="en-US"/>
              </w:rPr>
              <w:t>They</w:t>
            </w:r>
            <w:r w:rsidR="00543FF0">
              <w:rPr>
                <w:sz w:val="18"/>
                <w:szCs w:val="18"/>
                <w:lang w:val="en-US"/>
              </w:rPr>
              <w:t xml:space="preserve"> use the language conventions of digital writing including hyperlinks, copyright free images and referencing.</w:t>
            </w:r>
          </w:p>
        </w:tc>
        <w:tc>
          <w:tcPr>
            <w:tcW w:w="615" w:type="dxa"/>
            <w:shd w:val="clear" w:color="auto" w:fill="auto"/>
            <w:vAlign w:val="center"/>
          </w:tcPr>
          <w:p w14:paraId="39F0EF91" w14:textId="7C7E3615" w:rsidR="00936175" w:rsidRPr="00936175" w:rsidRDefault="00936175" w:rsidP="00936175">
            <w:pPr>
              <w:pStyle w:val="LAPTableTextCentered"/>
              <w:rPr>
                <w:rFonts w:eastAsia="SimSun" w:cs="Arial"/>
                <w:sz w:val="18"/>
                <w:szCs w:val="18"/>
                <w:lang w:val="en-US"/>
              </w:rPr>
            </w:pPr>
            <w:r w:rsidRPr="00936175">
              <w:rPr>
                <w:sz w:val="18"/>
                <w:szCs w:val="18"/>
                <w:lang w:val="en-US"/>
              </w:rPr>
              <w:t>1</w:t>
            </w:r>
            <w:r w:rsidR="00903086">
              <w:rPr>
                <w:sz w:val="18"/>
                <w:szCs w:val="18"/>
                <w:lang w:val="en-US"/>
              </w:rPr>
              <w:t>,2</w:t>
            </w:r>
          </w:p>
        </w:tc>
        <w:tc>
          <w:tcPr>
            <w:tcW w:w="614" w:type="dxa"/>
            <w:shd w:val="clear" w:color="auto" w:fill="auto"/>
            <w:vAlign w:val="center"/>
          </w:tcPr>
          <w:p w14:paraId="6B236D48" w14:textId="2630A1D0" w:rsidR="00936175" w:rsidRPr="00936175" w:rsidRDefault="00936175" w:rsidP="00936175">
            <w:pPr>
              <w:pStyle w:val="LAPTableTextCentered"/>
              <w:rPr>
                <w:rFonts w:eastAsia="SimSun" w:cs="Arial"/>
                <w:sz w:val="18"/>
                <w:szCs w:val="18"/>
                <w:lang w:val="en-US"/>
              </w:rPr>
            </w:pPr>
            <w:r w:rsidRPr="00936175">
              <w:rPr>
                <w:sz w:val="18"/>
                <w:szCs w:val="18"/>
                <w:lang w:val="en-US"/>
              </w:rPr>
              <w:t>1</w:t>
            </w:r>
            <w:r w:rsidR="00B27B01">
              <w:rPr>
                <w:sz w:val="18"/>
                <w:szCs w:val="18"/>
                <w:lang w:val="en-US"/>
              </w:rPr>
              <w:t>,2</w:t>
            </w:r>
          </w:p>
        </w:tc>
        <w:tc>
          <w:tcPr>
            <w:tcW w:w="615" w:type="dxa"/>
            <w:vAlign w:val="center"/>
          </w:tcPr>
          <w:p w14:paraId="49245AAB" w14:textId="0870103D" w:rsidR="00936175" w:rsidRPr="00936175" w:rsidRDefault="00936175" w:rsidP="00936175">
            <w:pPr>
              <w:pStyle w:val="LAPTableTextCentered"/>
              <w:rPr>
                <w:rFonts w:eastAsia="SimSun" w:cs="Arial"/>
                <w:sz w:val="18"/>
                <w:szCs w:val="18"/>
                <w:lang w:val="en-US"/>
              </w:rPr>
            </w:pPr>
          </w:p>
        </w:tc>
        <w:tc>
          <w:tcPr>
            <w:tcW w:w="615" w:type="dxa"/>
            <w:shd w:val="clear" w:color="auto" w:fill="auto"/>
            <w:vAlign w:val="center"/>
          </w:tcPr>
          <w:p w14:paraId="12B7212C" w14:textId="78C1A472" w:rsidR="00936175" w:rsidRPr="00936175" w:rsidRDefault="00B27B01" w:rsidP="00936175">
            <w:pPr>
              <w:pStyle w:val="LAPTableTextCentered"/>
              <w:rPr>
                <w:rFonts w:eastAsia="SimSun" w:cs="Arial"/>
                <w:sz w:val="18"/>
                <w:szCs w:val="18"/>
                <w:lang w:val="en-US"/>
              </w:rPr>
            </w:pPr>
            <w:r>
              <w:rPr>
                <w:sz w:val="18"/>
                <w:szCs w:val="18"/>
                <w:lang w:val="en-US"/>
              </w:rPr>
              <w:t>1</w:t>
            </w:r>
          </w:p>
        </w:tc>
        <w:tc>
          <w:tcPr>
            <w:tcW w:w="1511" w:type="dxa"/>
            <w:shd w:val="clear" w:color="auto" w:fill="auto"/>
          </w:tcPr>
          <w:p w14:paraId="168060AA" w14:textId="0A2DCFCC" w:rsidR="00936175" w:rsidRPr="00936175" w:rsidRDefault="00543FF0" w:rsidP="00936175">
            <w:pPr>
              <w:rPr>
                <w:rFonts w:eastAsia="SimSun" w:cs="Arial"/>
                <w:sz w:val="18"/>
                <w:szCs w:val="18"/>
              </w:rPr>
            </w:pPr>
            <w:r>
              <w:rPr>
                <w:sz w:val="18"/>
                <w:szCs w:val="18"/>
              </w:rPr>
              <w:t>Two written blog posts and interactive comments up to a maximum of 600 words</w:t>
            </w:r>
          </w:p>
        </w:tc>
      </w:tr>
      <w:tr w:rsidR="00936175" w:rsidRPr="00283BE9" w14:paraId="0A17D756" w14:textId="77777777" w:rsidTr="00D77750">
        <w:trPr>
          <w:trHeight w:val="844"/>
        </w:trPr>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BAAD27" w14:textId="77777777" w:rsidR="00543FF0" w:rsidRPr="00543FF0" w:rsidRDefault="00543FF0" w:rsidP="00936175">
            <w:pPr>
              <w:rPr>
                <w:b/>
                <w:sz w:val="18"/>
                <w:szCs w:val="18"/>
                <w:lang w:val="en-US"/>
              </w:rPr>
            </w:pPr>
            <w:r w:rsidRPr="00543FF0">
              <w:rPr>
                <w:b/>
                <w:sz w:val="18"/>
                <w:szCs w:val="18"/>
                <w:lang w:val="en-US"/>
              </w:rPr>
              <w:t>Film : Whale Rider</w:t>
            </w:r>
          </w:p>
          <w:p w14:paraId="009790C5" w14:textId="77777777" w:rsidR="004D0F51" w:rsidRDefault="00936175" w:rsidP="004D0F51">
            <w:pPr>
              <w:rPr>
                <w:sz w:val="18"/>
                <w:szCs w:val="18"/>
                <w:lang w:val="en-US"/>
              </w:rPr>
            </w:pPr>
            <w:r w:rsidRPr="00936175">
              <w:rPr>
                <w:sz w:val="18"/>
                <w:szCs w:val="18"/>
                <w:lang w:val="en-US"/>
              </w:rPr>
              <w:t xml:space="preserve">Students </w:t>
            </w:r>
            <w:r w:rsidR="004D0F51">
              <w:rPr>
                <w:sz w:val="18"/>
                <w:szCs w:val="18"/>
                <w:lang w:val="en-US"/>
              </w:rPr>
              <w:t xml:space="preserve">watch the film Whale Rider and </w:t>
            </w:r>
            <w:proofErr w:type="spellStart"/>
            <w:r w:rsidR="00543FF0">
              <w:rPr>
                <w:sz w:val="18"/>
                <w:szCs w:val="18"/>
                <w:lang w:val="en-US"/>
              </w:rPr>
              <w:t>analyse</w:t>
            </w:r>
            <w:proofErr w:type="spellEnd"/>
            <w:r w:rsidR="00543FF0">
              <w:rPr>
                <w:sz w:val="18"/>
                <w:szCs w:val="18"/>
                <w:lang w:val="en-US"/>
              </w:rPr>
              <w:t xml:space="preserve"> film techniques used to engage the audience </w:t>
            </w:r>
            <w:r w:rsidR="004D0F51">
              <w:rPr>
                <w:sz w:val="18"/>
                <w:szCs w:val="18"/>
                <w:lang w:val="en-US"/>
              </w:rPr>
              <w:t>to</w:t>
            </w:r>
            <w:r w:rsidR="00543FF0">
              <w:rPr>
                <w:sz w:val="18"/>
                <w:szCs w:val="18"/>
                <w:lang w:val="en-US"/>
              </w:rPr>
              <w:t xml:space="preserve"> convey meaning about gender and culture.</w:t>
            </w:r>
          </w:p>
          <w:p w14:paraId="36EE2A35" w14:textId="60970F02" w:rsidR="00936175" w:rsidRPr="00936175" w:rsidRDefault="004D0F51" w:rsidP="004D0F51">
            <w:pPr>
              <w:rPr>
                <w:rFonts w:cs="Arial"/>
                <w:sz w:val="18"/>
                <w:szCs w:val="18"/>
              </w:rPr>
            </w:pPr>
            <w:r>
              <w:rPr>
                <w:sz w:val="18"/>
                <w:szCs w:val="18"/>
                <w:lang w:val="en-US"/>
              </w:rPr>
              <w:t xml:space="preserve">They explain and discuss the ideas, opinions or perspectives, including their own perspective from this film. </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D60765" w14:textId="6D85F297" w:rsidR="00936175" w:rsidRPr="00936175" w:rsidRDefault="004D0F51" w:rsidP="00936175">
            <w:pPr>
              <w:pStyle w:val="LAPTableTextCentered"/>
              <w:rPr>
                <w:rFonts w:eastAsia="SimSun" w:cs="Arial"/>
                <w:sz w:val="18"/>
                <w:szCs w:val="18"/>
                <w:lang w:val="en-US"/>
              </w:rPr>
            </w:pPr>
            <w:r>
              <w:rPr>
                <w:sz w:val="18"/>
                <w:szCs w:val="18"/>
                <w:lang w:val="en-US"/>
              </w:rPr>
              <w:t>1</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E6AD38" w14:textId="309DE844" w:rsidR="00936175" w:rsidRPr="00936175" w:rsidRDefault="00936175" w:rsidP="00936175">
            <w:pPr>
              <w:pStyle w:val="LAPTableTextCentered"/>
              <w:rPr>
                <w:rFonts w:eastAsia="SimSun" w:cs="Arial"/>
                <w:sz w:val="18"/>
                <w:szCs w:val="18"/>
                <w:lang w:val="en-US"/>
              </w:rPr>
            </w:pPr>
            <w:r w:rsidRPr="00936175">
              <w:rPr>
                <w:sz w:val="18"/>
                <w:szCs w:val="18"/>
                <w:lang w:val="en-US"/>
              </w:rPr>
              <w:t>1,2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901D06" w14:textId="77777777" w:rsidR="00936175" w:rsidRPr="00936175" w:rsidRDefault="00936175" w:rsidP="00936175">
            <w:pPr>
              <w:pStyle w:val="LAPTableTextCentered"/>
              <w:rPr>
                <w:rFonts w:eastAsia="SimSun" w:cs="Arial"/>
                <w:sz w:val="18"/>
                <w:szCs w:val="18"/>
                <w:lang w:val="en-US"/>
              </w:rPr>
            </w:pP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B66DA9" w14:textId="41B303CE" w:rsidR="00936175" w:rsidRPr="00936175" w:rsidRDefault="004D0F51" w:rsidP="00936175">
            <w:pPr>
              <w:pStyle w:val="LAPTableTextCentered"/>
              <w:rPr>
                <w:rFonts w:eastAsia="SimSun" w:cs="Arial"/>
                <w:sz w:val="18"/>
                <w:szCs w:val="18"/>
                <w:lang w:val="en-US"/>
              </w:rPr>
            </w:pPr>
            <w:r>
              <w:rPr>
                <w:sz w:val="18"/>
                <w:szCs w:val="18"/>
                <w:lang w:val="en-US"/>
              </w:rPr>
              <w:t>2</w:t>
            </w:r>
          </w:p>
        </w:tc>
        <w:tc>
          <w:tcPr>
            <w:tcW w:w="151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99B740" w14:textId="3CC4291C" w:rsidR="004D0F51" w:rsidRPr="004D0F51" w:rsidRDefault="004D0F51" w:rsidP="00936175">
            <w:pPr>
              <w:rPr>
                <w:color w:val="000000"/>
                <w:sz w:val="18"/>
                <w:szCs w:val="18"/>
              </w:rPr>
            </w:pPr>
            <w:r>
              <w:rPr>
                <w:color w:val="000000"/>
                <w:sz w:val="18"/>
                <w:szCs w:val="18"/>
              </w:rPr>
              <w:t>Multimodal oral presentation of choice (iBook, IMovie, PowerPoint) to a maximum of 5 minutes.</w:t>
            </w:r>
          </w:p>
        </w:tc>
      </w:tr>
    </w:tbl>
    <w:p w14:paraId="5F055E5F" w14:textId="3E431FE3" w:rsidR="00AD3260" w:rsidRPr="00283BE9" w:rsidRDefault="00AD3260" w:rsidP="00AD3260">
      <w:pPr>
        <w:pStyle w:val="SOTableText"/>
        <w:spacing w:before="240" w:after="120"/>
        <w:rPr>
          <w:i/>
          <w:sz w:val="20"/>
        </w:rPr>
      </w:pPr>
      <w:r w:rsidRPr="00283BE9">
        <w:rPr>
          <w:rFonts w:ascii="Roboto Medium" w:hAnsi="Roboto Medium"/>
          <w:sz w:val="20"/>
        </w:rPr>
        <w:t>Assessment Type 2:</w:t>
      </w:r>
      <w:r w:rsidRPr="00283BE9">
        <w:rPr>
          <w:sz w:val="20"/>
        </w:rPr>
        <w:t xml:space="preserve"> </w:t>
      </w:r>
      <w:r w:rsidR="0003080B" w:rsidRPr="00283BE9">
        <w:rPr>
          <w:sz w:val="20"/>
        </w:rPr>
        <w:t xml:space="preserve"> </w:t>
      </w:r>
      <w:r w:rsidR="000125A0">
        <w:rPr>
          <w:rFonts w:ascii="Roboto Medium" w:eastAsiaTheme="minorHAnsi" w:hAnsi="Roboto Medium" w:cstheme="minorBidi"/>
          <w:sz w:val="20"/>
          <w:szCs w:val="22"/>
          <w:lang w:val="en-AU"/>
        </w:rPr>
        <w:t>Interactive Study</w:t>
      </w:r>
      <w:r w:rsidR="0003080B" w:rsidRPr="00283BE9">
        <w:t xml:space="preserve"> </w:t>
      </w:r>
      <w:r w:rsidR="0003080B" w:rsidRPr="00283BE9">
        <w:rPr>
          <w:rFonts w:eastAsiaTheme="minorHAnsi" w:cstheme="minorBidi"/>
          <w:sz w:val="20"/>
          <w:szCs w:val="22"/>
          <w:lang w:val="en-AU"/>
        </w:rPr>
        <w:t xml:space="preserve">– weighting </w:t>
      </w:r>
      <w:r w:rsidR="00283BE9" w:rsidRPr="00283BE9">
        <w:rPr>
          <w:rFonts w:eastAsiaTheme="minorHAnsi" w:cstheme="minorBidi"/>
          <w:sz w:val="20"/>
          <w:szCs w:val="22"/>
          <w:lang w:val="en-AU"/>
        </w:rPr>
        <w:t>25</w:t>
      </w:r>
      <w:r w:rsidR="0003080B" w:rsidRPr="00283BE9">
        <w:rPr>
          <w:rFonts w:eastAsiaTheme="minorHAnsi" w:cstheme="minorBidi"/>
          <w:sz w:val="20"/>
          <w:szCs w:val="22"/>
          <w:lang w:val="en-AU"/>
        </w:rPr>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78"/>
        <w:gridCol w:w="615"/>
        <w:gridCol w:w="614"/>
        <w:gridCol w:w="615"/>
        <w:gridCol w:w="615"/>
        <w:gridCol w:w="1511"/>
      </w:tblGrid>
      <w:tr w:rsidR="00BD6765" w:rsidRPr="00283BE9" w14:paraId="78FD910E" w14:textId="77777777" w:rsidTr="002C5E38">
        <w:trPr>
          <w:trHeight w:val="397"/>
          <w:tblHeader/>
        </w:trPr>
        <w:tc>
          <w:tcPr>
            <w:tcW w:w="6378" w:type="dxa"/>
            <w:vMerge w:val="restart"/>
            <w:shd w:val="clear" w:color="auto" w:fill="D9D9D9" w:themeFill="background1" w:themeFillShade="D9"/>
            <w:vAlign w:val="center"/>
          </w:tcPr>
          <w:p w14:paraId="1AE96D09" w14:textId="77777777" w:rsidR="00BD6765" w:rsidRPr="00283BE9" w:rsidRDefault="00BD6765" w:rsidP="002C5E38">
            <w:pPr>
              <w:pStyle w:val="SOTableText"/>
              <w:rPr>
                <w:i/>
              </w:rPr>
            </w:pPr>
            <w:r w:rsidRPr="00283BE9">
              <w:rPr>
                <w:rFonts w:ascii="Roboto Medium" w:hAnsi="Roboto Medium"/>
              </w:rPr>
              <w:t>Assessment details</w:t>
            </w:r>
          </w:p>
        </w:tc>
        <w:tc>
          <w:tcPr>
            <w:tcW w:w="2459" w:type="dxa"/>
            <w:gridSpan w:val="4"/>
            <w:shd w:val="clear" w:color="auto" w:fill="D9D9D9" w:themeFill="background1" w:themeFillShade="D9"/>
          </w:tcPr>
          <w:p w14:paraId="0808A6A6" w14:textId="77777777" w:rsidR="00BD6765" w:rsidRPr="00283BE9" w:rsidRDefault="00BD6765" w:rsidP="002C5E38">
            <w:pPr>
              <w:pStyle w:val="SOTableHeadings"/>
              <w:jc w:val="center"/>
            </w:pPr>
          </w:p>
          <w:p w14:paraId="4EEDE082" w14:textId="77777777" w:rsidR="00BD6765" w:rsidRPr="00283BE9" w:rsidRDefault="00BD6765" w:rsidP="002C5E38">
            <w:pPr>
              <w:pStyle w:val="SOTableHeadings"/>
              <w:jc w:val="center"/>
            </w:pPr>
            <w:r w:rsidRPr="00283BE9">
              <w:t>Assessment design criteria</w:t>
            </w:r>
          </w:p>
        </w:tc>
        <w:tc>
          <w:tcPr>
            <w:tcW w:w="1511" w:type="dxa"/>
            <w:vMerge w:val="restart"/>
            <w:shd w:val="clear" w:color="auto" w:fill="D9D9D9" w:themeFill="background1" w:themeFillShade="D9"/>
            <w:vAlign w:val="center"/>
          </w:tcPr>
          <w:p w14:paraId="16CAA988" w14:textId="77777777" w:rsidR="00BD6765" w:rsidRPr="00283BE9" w:rsidRDefault="00BD6765" w:rsidP="002C5E38">
            <w:pPr>
              <w:pStyle w:val="SOTableHeadings"/>
            </w:pPr>
            <w:r w:rsidRPr="00283BE9">
              <w:t xml:space="preserve">Assessment conditions </w:t>
            </w:r>
          </w:p>
          <w:p w14:paraId="77D672C3" w14:textId="77777777" w:rsidR="00BD6765" w:rsidRPr="00283BE9" w:rsidRDefault="00BD6765" w:rsidP="002C5E38">
            <w:pPr>
              <w:pStyle w:val="SOTableText"/>
            </w:pPr>
            <w:r w:rsidRPr="00283BE9">
              <w:rPr>
                <w:sz w:val="16"/>
              </w:rPr>
              <w:t>(e.g. task type, word length, time allocated, supervision)</w:t>
            </w:r>
          </w:p>
        </w:tc>
      </w:tr>
      <w:tr w:rsidR="00BD6765" w:rsidRPr="00283BE9" w14:paraId="3957D7D3" w14:textId="77777777" w:rsidTr="002C5E38">
        <w:trPr>
          <w:trHeight w:val="64"/>
          <w:tblHeader/>
        </w:trPr>
        <w:tc>
          <w:tcPr>
            <w:tcW w:w="6378" w:type="dxa"/>
            <w:vMerge/>
            <w:shd w:val="clear" w:color="auto" w:fill="D9D9D9" w:themeFill="background1" w:themeFillShade="D9"/>
            <w:vAlign w:val="center"/>
          </w:tcPr>
          <w:p w14:paraId="32B2CDC8" w14:textId="77777777" w:rsidR="00BD6765" w:rsidRPr="00283BE9" w:rsidRDefault="00BD6765" w:rsidP="002C5E38">
            <w:pPr>
              <w:pStyle w:val="SOTableText"/>
              <w:rPr>
                <w:i/>
              </w:rPr>
            </w:pPr>
          </w:p>
        </w:tc>
        <w:tc>
          <w:tcPr>
            <w:tcW w:w="615" w:type="dxa"/>
            <w:shd w:val="clear" w:color="auto" w:fill="D9D9D9" w:themeFill="background1" w:themeFillShade="D9"/>
            <w:vAlign w:val="center"/>
          </w:tcPr>
          <w:p w14:paraId="108D49B3" w14:textId="77777777" w:rsidR="00BD6765" w:rsidRPr="00283BE9" w:rsidRDefault="00BD6765" w:rsidP="002C5E38">
            <w:pPr>
              <w:pStyle w:val="SOTableHeadings"/>
              <w:jc w:val="center"/>
            </w:pPr>
            <w:r>
              <w:t>C</w:t>
            </w:r>
          </w:p>
        </w:tc>
        <w:tc>
          <w:tcPr>
            <w:tcW w:w="614" w:type="dxa"/>
            <w:shd w:val="clear" w:color="auto" w:fill="D9D9D9" w:themeFill="background1" w:themeFillShade="D9"/>
            <w:vAlign w:val="center"/>
          </w:tcPr>
          <w:p w14:paraId="17511BEA" w14:textId="77777777" w:rsidR="00BD6765" w:rsidRPr="00283BE9" w:rsidRDefault="00BD6765" w:rsidP="002C5E38">
            <w:pPr>
              <w:pStyle w:val="SOTableHeadings"/>
              <w:jc w:val="center"/>
            </w:pPr>
            <w:proofErr w:type="spellStart"/>
            <w:r>
              <w:t>Cp</w:t>
            </w:r>
            <w:proofErr w:type="spellEnd"/>
          </w:p>
        </w:tc>
        <w:tc>
          <w:tcPr>
            <w:tcW w:w="615" w:type="dxa"/>
            <w:shd w:val="clear" w:color="auto" w:fill="D9D9D9" w:themeFill="background1" w:themeFillShade="D9"/>
            <w:vAlign w:val="center"/>
          </w:tcPr>
          <w:p w14:paraId="1DA8A937" w14:textId="77777777" w:rsidR="00BD6765" w:rsidRDefault="00BD6765" w:rsidP="002C5E38">
            <w:pPr>
              <w:pStyle w:val="SOTableHeadings"/>
              <w:jc w:val="center"/>
            </w:pPr>
            <w:r>
              <w:t>An</w:t>
            </w:r>
          </w:p>
        </w:tc>
        <w:tc>
          <w:tcPr>
            <w:tcW w:w="615" w:type="dxa"/>
            <w:shd w:val="clear" w:color="auto" w:fill="D9D9D9" w:themeFill="background1" w:themeFillShade="D9"/>
            <w:vAlign w:val="center"/>
          </w:tcPr>
          <w:p w14:paraId="6A706836" w14:textId="77777777" w:rsidR="00BD6765" w:rsidRPr="00283BE9" w:rsidRDefault="00BD6765" w:rsidP="002C5E38">
            <w:pPr>
              <w:pStyle w:val="SOTableHeadings"/>
              <w:jc w:val="center"/>
            </w:pPr>
            <w:proofErr w:type="spellStart"/>
            <w:r>
              <w:t>Ap</w:t>
            </w:r>
            <w:proofErr w:type="spellEnd"/>
          </w:p>
        </w:tc>
        <w:tc>
          <w:tcPr>
            <w:tcW w:w="1511" w:type="dxa"/>
            <w:vMerge/>
            <w:shd w:val="clear" w:color="auto" w:fill="auto"/>
            <w:vAlign w:val="center"/>
          </w:tcPr>
          <w:p w14:paraId="755AD986" w14:textId="77777777" w:rsidR="00BD6765" w:rsidRPr="00283BE9" w:rsidRDefault="00BD6765" w:rsidP="002C5E38">
            <w:pPr>
              <w:pStyle w:val="SOTableText"/>
            </w:pPr>
          </w:p>
        </w:tc>
      </w:tr>
      <w:tr w:rsidR="00936175" w:rsidRPr="00283BE9" w14:paraId="2BFF5F65" w14:textId="77777777" w:rsidTr="005D0152">
        <w:trPr>
          <w:trHeight w:val="1457"/>
        </w:trPr>
        <w:tc>
          <w:tcPr>
            <w:tcW w:w="6378" w:type="dxa"/>
            <w:shd w:val="clear" w:color="auto" w:fill="auto"/>
            <w:vAlign w:val="center"/>
          </w:tcPr>
          <w:p w14:paraId="66DC60FF" w14:textId="219A151D" w:rsidR="00936175" w:rsidRDefault="00903086" w:rsidP="00903086">
            <w:pPr>
              <w:pStyle w:val="LAPTableBullets"/>
              <w:numPr>
                <w:ilvl w:val="0"/>
                <w:numId w:val="0"/>
              </w:numPr>
              <w:ind w:left="360" w:hanging="360"/>
              <w:rPr>
                <w:rFonts w:ascii="Roboto Light" w:hAnsi="Roboto Light" w:cstheme="minorBidi"/>
                <w:b/>
                <w:sz w:val="18"/>
                <w:szCs w:val="18"/>
                <w:lang w:val="en-US"/>
              </w:rPr>
            </w:pPr>
            <w:r w:rsidRPr="00903086">
              <w:rPr>
                <w:rFonts w:ascii="Roboto Light" w:hAnsi="Roboto Light" w:cstheme="minorBidi"/>
                <w:b/>
                <w:sz w:val="18"/>
                <w:szCs w:val="18"/>
                <w:lang w:val="en-US"/>
              </w:rPr>
              <w:t>Discussion</w:t>
            </w:r>
            <w:r>
              <w:rPr>
                <w:rFonts w:ascii="Roboto Light" w:hAnsi="Roboto Light" w:cstheme="minorBidi"/>
                <w:b/>
                <w:sz w:val="18"/>
                <w:szCs w:val="18"/>
                <w:lang w:val="en-US"/>
              </w:rPr>
              <w:t xml:space="preserve"> – </w:t>
            </w:r>
            <w:r w:rsidR="006A0778">
              <w:rPr>
                <w:rFonts w:ascii="Roboto Light" w:hAnsi="Roboto Light" w:cstheme="minorBidi"/>
                <w:b/>
                <w:sz w:val="18"/>
                <w:szCs w:val="18"/>
                <w:lang w:val="en-US"/>
              </w:rPr>
              <w:t>Migration Perspectives</w:t>
            </w:r>
          </w:p>
          <w:p w14:paraId="205FCFA8" w14:textId="6BF45D44" w:rsidR="00903086" w:rsidRDefault="00903086" w:rsidP="00903086">
            <w:pPr>
              <w:pStyle w:val="LAPTableBullets"/>
              <w:numPr>
                <w:ilvl w:val="0"/>
                <w:numId w:val="0"/>
              </w:numPr>
              <w:ind w:left="360" w:hanging="360"/>
              <w:rPr>
                <w:rFonts w:ascii="Roboto Light" w:hAnsi="Roboto Light" w:cstheme="minorBidi"/>
                <w:b/>
                <w:sz w:val="18"/>
                <w:szCs w:val="18"/>
                <w:lang w:val="en-US"/>
              </w:rPr>
            </w:pPr>
          </w:p>
          <w:p w14:paraId="1AB6B081" w14:textId="77777777" w:rsidR="009849D8" w:rsidRDefault="00903086" w:rsidP="006A0778">
            <w:pPr>
              <w:pStyle w:val="LAPTableBullets"/>
              <w:numPr>
                <w:ilvl w:val="0"/>
                <w:numId w:val="0"/>
              </w:numPr>
              <w:rPr>
                <w:rFonts w:ascii="Roboto Light" w:hAnsi="Roboto Light" w:cstheme="minorBidi"/>
                <w:sz w:val="18"/>
                <w:szCs w:val="18"/>
                <w:lang w:val="en-US"/>
              </w:rPr>
            </w:pPr>
            <w:r>
              <w:rPr>
                <w:rFonts w:ascii="Roboto Light" w:hAnsi="Roboto Light" w:cstheme="minorBidi"/>
                <w:sz w:val="18"/>
                <w:szCs w:val="18"/>
                <w:lang w:val="en-US"/>
              </w:rPr>
              <w:t xml:space="preserve">Students choose an idea, opinion or perspective that </w:t>
            </w:r>
            <w:r w:rsidR="00103429">
              <w:rPr>
                <w:rFonts w:ascii="Roboto Light" w:hAnsi="Roboto Light" w:cstheme="minorBidi"/>
                <w:sz w:val="18"/>
                <w:szCs w:val="18"/>
                <w:lang w:val="en-US"/>
              </w:rPr>
              <w:t>arises</w:t>
            </w:r>
            <w:r>
              <w:rPr>
                <w:rFonts w:ascii="Roboto Light" w:hAnsi="Roboto Light" w:cstheme="minorBidi"/>
                <w:sz w:val="18"/>
                <w:szCs w:val="18"/>
                <w:lang w:val="en-US"/>
              </w:rPr>
              <w:t xml:space="preserve"> in at least two texts from </w:t>
            </w:r>
            <w:r w:rsidR="00103429">
              <w:rPr>
                <w:rFonts w:ascii="Roboto Light" w:hAnsi="Roboto Light" w:cstheme="minorBidi"/>
                <w:sz w:val="18"/>
                <w:szCs w:val="18"/>
                <w:lang w:val="en-US"/>
              </w:rPr>
              <w:t xml:space="preserve">the </w:t>
            </w:r>
            <w:proofErr w:type="spellStart"/>
            <w:r w:rsidR="006A0778" w:rsidRPr="006A0778">
              <w:rPr>
                <w:rFonts w:ascii="Roboto Light" w:hAnsi="Roboto Light" w:cstheme="minorBidi"/>
                <w:i/>
                <w:sz w:val="18"/>
                <w:szCs w:val="18"/>
                <w:lang w:val="en-US"/>
              </w:rPr>
              <w:t>The</w:t>
            </w:r>
            <w:proofErr w:type="spellEnd"/>
            <w:r w:rsidR="006A0778" w:rsidRPr="006A0778">
              <w:rPr>
                <w:rFonts w:ascii="Roboto Light" w:hAnsi="Roboto Light" w:cstheme="minorBidi"/>
                <w:i/>
                <w:sz w:val="18"/>
                <w:szCs w:val="18"/>
                <w:lang w:val="en-US"/>
              </w:rPr>
              <w:t xml:space="preserve"> Global Project</w:t>
            </w:r>
            <w:r w:rsidR="00103429">
              <w:rPr>
                <w:rFonts w:ascii="Roboto Light" w:hAnsi="Roboto Light" w:cstheme="minorBidi"/>
                <w:sz w:val="18"/>
                <w:szCs w:val="18"/>
                <w:lang w:val="en-US"/>
              </w:rPr>
              <w:t xml:space="preserve">. The texts may be those studied in class or those selected by individual students. </w:t>
            </w:r>
          </w:p>
          <w:p w14:paraId="683B91E6" w14:textId="77777777" w:rsidR="009849D8" w:rsidRDefault="009849D8" w:rsidP="006A0778">
            <w:pPr>
              <w:pStyle w:val="LAPTableBullets"/>
              <w:numPr>
                <w:ilvl w:val="0"/>
                <w:numId w:val="0"/>
              </w:numPr>
              <w:rPr>
                <w:rFonts w:ascii="Roboto Light" w:hAnsi="Roboto Light" w:cstheme="minorBidi"/>
                <w:sz w:val="18"/>
                <w:szCs w:val="18"/>
                <w:lang w:val="en-US"/>
              </w:rPr>
            </w:pPr>
          </w:p>
          <w:p w14:paraId="79FF9416" w14:textId="2CEBAC3E" w:rsidR="00903086" w:rsidRPr="00936175" w:rsidRDefault="00103429" w:rsidP="006A0778">
            <w:pPr>
              <w:pStyle w:val="LAPTableBullets"/>
              <w:numPr>
                <w:ilvl w:val="0"/>
                <w:numId w:val="0"/>
              </w:numPr>
              <w:rPr>
                <w:rFonts w:ascii="Roboto Light" w:hAnsi="Roboto Light" w:cstheme="minorBidi"/>
                <w:sz w:val="18"/>
                <w:szCs w:val="18"/>
                <w:lang w:val="en-US"/>
              </w:rPr>
            </w:pPr>
            <w:r>
              <w:rPr>
                <w:rFonts w:ascii="Roboto Light" w:hAnsi="Roboto Light" w:cstheme="minorBidi"/>
                <w:sz w:val="18"/>
                <w:szCs w:val="18"/>
                <w:lang w:val="en-US"/>
              </w:rPr>
              <w:t>To support the discussion, students make reference to the texts chosen.</w:t>
            </w:r>
          </w:p>
        </w:tc>
        <w:tc>
          <w:tcPr>
            <w:tcW w:w="615" w:type="dxa"/>
            <w:shd w:val="clear" w:color="auto" w:fill="auto"/>
            <w:vAlign w:val="center"/>
          </w:tcPr>
          <w:p w14:paraId="5CE11969" w14:textId="7C163BEB" w:rsidR="00936175" w:rsidRPr="00936175" w:rsidRDefault="00936175" w:rsidP="00936175">
            <w:pPr>
              <w:pStyle w:val="LAPTableTextCentered"/>
              <w:rPr>
                <w:rFonts w:eastAsiaTheme="minorHAnsi" w:cstheme="minorBidi"/>
                <w:sz w:val="18"/>
                <w:szCs w:val="18"/>
                <w:lang w:val="en-US"/>
              </w:rPr>
            </w:pPr>
            <w:r w:rsidRPr="00936175">
              <w:rPr>
                <w:rFonts w:eastAsiaTheme="minorHAnsi" w:cstheme="minorBidi"/>
                <w:sz w:val="18"/>
                <w:szCs w:val="18"/>
                <w:lang w:val="en-US"/>
              </w:rPr>
              <w:t>1</w:t>
            </w:r>
          </w:p>
        </w:tc>
        <w:tc>
          <w:tcPr>
            <w:tcW w:w="614" w:type="dxa"/>
            <w:shd w:val="clear" w:color="auto" w:fill="auto"/>
            <w:vAlign w:val="center"/>
          </w:tcPr>
          <w:p w14:paraId="4298B014" w14:textId="56755FBE" w:rsidR="00936175" w:rsidRPr="00936175" w:rsidRDefault="002A2303" w:rsidP="00936175">
            <w:pPr>
              <w:pStyle w:val="LAPTableTextCentered"/>
              <w:rPr>
                <w:rFonts w:eastAsiaTheme="minorHAnsi" w:cstheme="minorBidi"/>
                <w:sz w:val="18"/>
                <w:szCs w:val="18"/>
                <w:lang w:val="en-US"/>
              </w:rPr>
            </w:pPr>
            <w:r>
              <w:rPr>
                <w:rFonts w:eastAsiaTheme="minorHAnsi" w:cstheme="minorBidi"/>
                <w:sz w:val="18"/>
                <w:szCs w:val="18"/>
                <w:lang w:val="en-US"/>
              </w:rPr>
              <w:t>1</w:t>
            </w:r>
          </w:p>
        </w:tc>
        <w:tc>
          <w:tcPr>
            <w:tcW w:w="615" w:type="dxa"/>
            <w:vAlign w:val="center"/>
          </w:tcPr>
          <w:p w14:paraId="76A7CE6C" w14:textId="2CFABBF2" w:rsidR="00936175" w:rsidRPr="00936175" w:rsidRDefault="000C48FC" w:rsidP="00936175">
            <w:pPr>
              <w:pStyle w:val="LAPTableTextCentered"/>
              <w:rPr>
                <w:rFonts w:eastAsiaTheme="minorHAnsi" w:cstheme="minorBidi"/>
                <w:sz w:val="18"/>
                <w:szCs w:val="18"/>
                <w:lang w:val="en-US"/>
              </w:rPr>
            </w:pPr>
            <w:r>
              <w:rPr>
                <w:rFonts w:eastAsiaTheme="minorHAnsi" w:cstheme="minorBidi"/>
                <w:sz w:val="18"/>
                <w:szCs w:val="18"/>
                <w:lang w:val="en-US"/>
              </w:rPr>
              <w:t>1</w:t>
            </w:r>
          </w:p>
        </w:tc>
        <w:tc>
          <w:tcPr>
            <w:tcW w:w="615" w:type="dxa"/>
            <w:shd w:val="clear" w:color="auto" w:fill="auto"/>
            <w:vAlign w:val="center"/>
          </w:tcPr>
          <w:p w14:paraId="1EA6F94D" w14:textId="37241965" w:rsidR="00936175" w:rsidRPr="00936175" w:rsidRDefault="001B5983" w:rsidP="00936175">
            <w:pPr>
              <w:pStyle w:val="LAPTableTextCentered"/>
              <w:rPr>
                <w:rFonts w:eastAsiaTheme="minorHAnsi" w:cstheme="minorBidi"/>
                <w:sz w:val="18"/>
                <w:szCs w:val="18"/>
                <w:lang w:val="en-US"/>
              </w:rPr>
            </w:pPr>
            <w:r>
              <w:rPr>
                <w:rFonts w:eastAsiaTheme="minorHAnsi" w:cstheme="minorBidi"/>
                <w:sz w:val="18"/>
                <w:szCs w:val="18"/>
                <w:lang w:val="en-US"/>
              </w:rPr>
              <w:t>2</w:t>
            </w:r>
          </w:p>
        </w:tc>
        <w:tc>
          <w:tcPr>
            <w:tcW w:w="1511" w:type="dxa"/>
            <w:shd w:val="clear" w:color="auto" w:fill="auto"/>
          </w:tcPr>
          <w:p w14:paraId="06B6C064" w14:textId="746C20F9" w:rsidR="00936175" w:rsidRPr="00936175" w:rsidRDefault="008D5A47" w:rsidP="00936175">
            <w:pPr>
              <w:rPr>
                <w:sz w:val="18"/>
                <w:szCs w:val="18"/>
                <w:lang w:val="en-US"/>
              </w:rPr>
            </w:pPr>
            <w:r>
              <w:rPr>
                <w:sz w:val="18"/>
                <w:szCs w:val="18"/>
                <w:lang w:val="en-US"/>
              </w:rPr>
              <w:t>Individual discussion with teacher of a maximum of 5 minutes.</w:t>
            </w:r>
          </w:p>
        </w:tc>
      </w:tr>
    </w:tbl>
    <w:p w14:paraId="0D733666" w14:textId="77777777" w:rsidR="000C48FC" w:rsidRDefault="000C48FC" w:rsidP="00AD3260">
      <w:pPr>
        <w:spacing w:before="240"/>
        <w:rPr>
          <w:rFonts w:ascii="Roboto Medium" w:hAnsi="Roboto Medium"/>
        </w:rPr>
      </w:pPr>
    </w:p>
    <w:p w14:paraId="1396726F" w14:textId="77777777" w:rsidR="000C48FC" w:rsidRDefault="000C48FC" w:rsidP="00AD3260">
      <w:pPr>
        <w:spacing w:before="240"/>
        <w:rPr>
          <w:rFonts w:ascii="Roboto Medium" w:hAnsi="Roboto Medium"/>
        </w:rPr>
      </w:pPr>
    </w:p>
    <w:p w14:paraId="764E8F87" w14:textId="77777777" w:rsidR="000C48FC" w:rsidRDefault="000C48FC" w:rsidP="00AD3260">
      <w:pPr>
        <w:spacing w:before="240"/>
        <w:rPr>
          <w:rFonts w:ascii="Roboto Medium" w:hAnsi="Roboto Medium"/>
        </w:rPr>
      </w:pPr>
    </w:p>
    <w:p w14:paraId="27661C11" w14:textId="77777777" w:rsidR="000C48FC" w:rsidRDefault="000C48FC" w:rsidP="00AD3260">
      <w:pPr>
        <w:spacing w:before="240"/>
        <w:rPr>
          <w:rFonts w:ascii="Roboto Medium" w:hAnsi="Roboto Medium"/>
        </w:rPr>
      </w:pPr>
    </w:p>
    <w:p w14:paraId="5F055E71" w14:textId="3461CF9A" w:rsidR="00483E68" w:rsidRPr="00283BE9" w:rsidRDefault="00AD3260" w:rsidP="00AD3260">
      <w:pPr>
        <w:spacing w:before="240"/>
        <w:rPr>
          <w:szCs w:val="20"/>
          <w:lang w:val="en-US"/>
        </w:rPr>
      </w:pPr>
      <w:r w:rsidRPr="00283BE9">
        <w:rPr>
          <w:rFonts w:ascii="Roboto Medium" w:hAnsi="Roboto Medium"/>
        </w:rPr>
        <w:t>Assessment Type 3:</w:t>
      </w:r>
      <w:r w:rsidRPr="00283BE9">
        <w:t xml:space="preserve">  </w:t>
      </w:r>
      <w:r w:rsidR="000125A0">
        <w:rPr>
          <w:rFonts w:ascii="Roboto Medium" w:hAnsi="Roboto Medium"/>
        </w:rPr>
        <w:t>Language Study</w:t>
      </w:r>
      <w:r w:rsidR="0003080B" w:rsidRPr="00283BE9">
        <w:t xml:space="preserve"> – weighting </w:t>
      </w:r>
      <w:r w:rsidR="00283BE9" w:rsidRPr="00283BE9">
        <w:t>25</w:t>
      </w:r>
      <w:r w:rsidR="0003080B" w:rsidRPr="00283BE9">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78"/>
        <w:gridCol w:w="615"/>
        <w:gridCol w:w="614"/>
        <w:gridCol w:w="615"/>
        <w:gridCol w:w="615"/>
        <w:gridCol w:w="1511"/>
      </w:tblGrid>
      <w:tr w:rsidR="00BD6765" w:rsidRPr="00283BE9" w14:paraId="7CE53327" w14:textId="77777777" w:rsidTr="002C5E38">
        <w:trPr>
          <w:trHeight w:val="397"/>
          <w:tblHeader/>
        </w:trPr>
        <w:tc>
          <w:tcPr>
            <w:tcW w:w="6378" w:type="dxa"/>
            <w:vMerge w:val="restart"/>
            <w:shd w:val="clear" w:color="auto" w:fill="D9D9D9" w:themeFill="background1" w:themeFillShade="D9"/>
            <w:vAlign w:val="center"/>
          </w:tcPr>
          <w:p w14:paraId="5408BC67" w14:textId="77777777" w:rsidR="00BD6765" w:rsidRPr="00283BE9" w:rsidRDefault="00BD6765" w:rsidP="002C5E38">
            <w:pPr>
              <w:pStyle w:val="SOTableText"/>
              <w:rPr>
                <w:i/>
              </w:rPr>
            </w:pPr>
            <w:r w:rsidRPr="00283BE9">
              <w:rPr>
                <w:rFonts w:ascii="Roboto Medium" w:hAnsi="Roboto Medium"/>
              </w:rPr>
              <w:t>Assessment details</w:t>
            </w:r>
          </w:p>
        </w:tc>
        <w:tc>
          <w:tcPr>
            <w:tcW w:w="2459" w:type="dxa"/>
            <w:gridSpan w:val="4"/>
            <w:shd w:val="clear" w:color="auto" w:fill="D9D9D9" w:themeFill="background1" w:themeFillShade="D9"/>
          </w:tcPr>
          <w:p w14:paraId="6E30B09A" w14:textId="77777777" w:rsidR="00BD6765" w:rsidRPr="00283BE9" w:rsidRDefault="00BD6765" w:rsidP="002C5E38">
            <w:pPr>
              <w:pStyle w:val="SOTableHeadings"/>
              <w:jc w:val="center"/>
            </w:pPr>
          </w:p>
          <w:p w14:paraId="5CF40771" w14:textId="77777777" w:rsidR="00BD6765" w:rsidRPr="00283BE9" w:rsidRDefault="00BD6765" w:rsidP="002C5E38">
            <w:pPr>
              <w:pStyle w:val="SOTableHeadings"/>
              <w:jc w:val="center"/>
            </w:pPr>
            <w:r w:rsidRPr="00283BE9">
              <w:t>Assessment design criteria</w:t>
            </w:r>
          </w:p>
        </w:tc>
        <w:tc>
          <w:tcPr>
            <w:tcW w:w="1511" w:type="dxa"/>
            <w:vMerge w:val="restart"/>
            <w:shd w:val="clear" w:color="auto" w:fill="D9D9D9" w:themeFill="background1" w:themeFillShade="D9"/>
            <w:vAlign w:val="center"/>
          </w:tcPr>
          <w:p w14:paraId="18CE71DD" w14:textId="77777777" w:rsidR="00BD6765" w:rsidRPr="00283BE9" w:rsidRDefault="00BD6765" w:rsidP="002C5E38">
            <w:pPr>
              <w:pStyle w:val="SOTableHeadings"/>
            </w:pPr>
            <w:r w:rsidRPr="00283BE9">
              <w:t xml:space="preserve">Assessment conditions </w:t>
            </w:r>
          </w:p>
          <w:p w14:paraId="42F2EFC5" w14:textId="77777777" w:rsidR="00BD6765" w:rsidRPr="00283BE9" w:rsidRDefault="00BD6765" w:rsidP="002C5E38">
            <w:pPr>
              <w:pStyle w:val="SOTableText"/>
            </w:pPr>
            <w:r w:rsidRPr="00283BE9">
              <w:rPr>
                <w:sz w:val="16"/>
              </w:rPr>
              <w:t>(e.g. task type, word length, time allocated, supervision)</w:t>
            </w:r>
          </w:p>
        </w:tc>
      </w:tr>
      <w:tr w:rsidR="00BD6765" w:rsidRPr="00283BE9" w14:paraId="2489008A" w14:textId="77777777" w:rsidTr="002C5E38">
        <w:trPr>
          <w:trHeight w:val="64"/>
          <w:tblHeader/>
        </w:trPr>
        <w:tc>
          <w:tcPr>
            <w:tcW w:w="6378" w:type="dxa"/>
            <w:vMerge/>
            <w:shd w:val="clear" w:color="auto" w:fill="D9D9D9" w:themeFill="background1" w:themeFillShade="D9"/>
            <w:vAlign w:val="center"/>
          </w:tcPr>
          <w:p w14:paraId="7FE85028" w14:textId="77777777" w:rsidR="00BD6765" w:rsidRPr="00283BE9" w:rsidRDefault="00BD6765" w:rsidP="002C5E38">
            <w:pPr>
              <w:pStyle w:val="SOTableText"/>
              <w:rPr>
                <w:i/>
              </w:rPr>
            </w:pPr>
          </w:p>
        </w:tc>
        <w:tc>
          <w:tcPr>
            <w:tcW w:w="615" w:type="dxa"/>
            <w:shd w:val="clear" w:color="auto" w:fill="D9D9D9" w:themeFill="background1" w:themeFillShade="D9"/>
            <w:vAlign w:val="center"/>
          </w:tcPr>
          <w:p w14:paraId="0E580B71" w14:textId="77777777" w:rsidR="00BD6765" w:rsidRPr="00283BE9" w:rsidRDefault="00BD6765" w:rsidP="002C5E38">
            <w:pPr>
              <w:pStyle w:val="SOTableHeadings"/>
              <w:jc w:val="center"/>
            </w:pPr>
            <w:r>
              <w:t>C</w:t>
            </w:r>
          </w:p>
        </w:tc>
        <w:tc>
          <w:tcPr>
            <w:tcW w:w="614" w:type="dxa"/>
            <w:shd w:val="clear" w:color="auto" w:fill="D9D9D9" w:themeFill="background1" w:themeFillShade="D9"/>
            <w:vAlign w:val="center"/>
          </w:tcPr>
          <w:p w14:paraId="62BB99BB" w14:textId="77777777" w:rsidR="00BD6765" w:rsidRPr="00283BE9" w:rsidRDefault="00BD6765" w:rsidP="002C5E38">
            <w:pPr>
              <w:pStyle w:val="SOTableHeadings"/>
              <w:jc w:val="center"/>
            </w:pPr>
            <w:proofErr w:type="spellStart"/>
            <w:r>
              <w:t>Cp</w:t>
            </w:r>
            <w:proofErr w:type="spellEnd"/>
          </w:p>
        </w:tc>
        <w:tc>
          <w:tcPr>
            <w:tcW w:w="615" w:type="dxa"/>
            <w:shd w:val="clear" w:color="auto" w:fill="D9D9D9" w:themeFill="background1" w:themeFillShade="D9"/>
            <w:vAlign w:val="center"/>
          </w:tcPr>
          <w:p w14:paraId="5205972A" w14:textId="77777777" w:rsidR="00BD6765" w:rsidRDefault="00BD6765" w:rsidP="002C5E38">
            <w:pPr>
              <w:pStyle w:val="SOTableHeadings"/>
              <w:jc w:val="center"/>
            </w:pPr>
            <w:r>
              <w:t>An</w:t>
            </w:r>
          </w:p>
        </w:tc>
        <w:tc>
          <w:tcPr>
            <w:tcW w:w="615" w:type="dxa"/>
            <w:shd w:val="clear" w:color="auto" w:fill="D9D9D9" w:themeFill="background1" w:themeFillShade="D9"/>
            <w:vAlign w:val="center"/>
          </w:tcPr>
          <w:p w14:paraId="3B85063E" w14:textId="77777777" w:rsidR="00BD6765" w:rsidRPr="00283BE9" w:rsidRDefault="00BD6765" w:rsidP="002C5E38">
            <w:pPr>
              <w:pStyle w:val="SOTableHeadings"/>
              <w:jc w:val="center"/>
            </w:pPr>
            <w:proofErr w:type="spellStart"/>
            <w:r>
              <w:t>Ap</w:t>
            </w:r>
            <w:proofErr w:type="spellEnd"/>
          </w:p>
        </w:tc>
        <w:tc>
          <w:tcPr>
            <w:tcW w:w="1511" w:type="dxa"/>
            <w:vMerge/>
            <w:shd w:val="clear" w:color="auto" w:fill="auto"/>
            <w:vAlign w:val="center"/>
          </w:tcPr>
          <w:p w14:paraId="794D4625" w14:textId="77777777" w:rsidR="00BD6765" w:rsidRPr="00283BE9" w:rsidRDefault="00BD6765" w:rsidP="002C5E38">
            <w:pPr>
              <w:pStyle w:val="SOTableText"/>
            </w:pPr>
          </w:p>
        </w:tc>
      </w:tr>
      <w:tr w:rsidR="00936175" w:rsidRPr="00283BE9" w14:paraId="527057E4" w14:textId="77777777" w:rsidTr="00D86228">
        <w:trPr>
          <w:trHeight w:val="1457"/>
        </w:trPr>
        <w:tc>
          <w:tcPr>
            <w:tcW w:w="6378" w:type="dxa"/>
            <w:shd w:val="clear" w:color="auto" w:fill="auto"/>
            <w:vAlign w:val="center"/>
          </w:tcPr>
          <w:p w14:paraId="13BE0931" w14:textId="7AA9ECFF" w:rsidR="008D5A47" w:rsidRPr="002A2303" w:rsidRDefault="008D5A47" w:rsidP="00936175">
            <w:pPr>
              <w:pStyle w:val="LAPTableText"/>
              <w:rPr>
                <w:b/>
                <w:sz w:val="18"/>
                <w:lang w:val="en-US"/>
              </w:rPr>
            </w:pPr>
            <w:r w:rsidRPr="002A2303">
              <w:rPr>
                <w:b/>
                <w:sz w:val="18"/>
                <w:lang w:val="en-US"/>
              </w:rPr>
              <w:t>Persuasive Language</w:t>
            </w:r>
          </w:p>
          <w:p w14:paraId="5B5D7CBE" w14:textId="77777777" w:rsidR="008D5A47" w:rsidRDefault="008D5A47" w:rsidP="00936175">
            <w:pPr>
              <w:shd w:val="clear" w:color="auto" w:fill="FFFFFF"/>
              <w:autoSpaceDE w:val="0"/>
              <w:autoSpaceDN w:val="0"/>
              <w:adjustRightInd w:val="0"/>
              <w:spacing w:before="100" w:beforeAutospacing="1"/>
              <w:rPr>
                <w:rFonts w:eastAsia="SimSun" w:cs="Arial"/>
                <w:sz w:val="18"/>
                <w:szCs w:val="18"/>
                <w:lang w:val="en-US"/>
              </w:rPr>
            </w:pPr>
            <w:r>
              <w:rPr>
                <w:rFonts w:eastAsia="SimSun" w:cs="Arial"/>
                <w:sz w:val="18"/>
                <w:szCs w:val="18"/>
                <w:lang w:val="en-US"/>
              </w:rPr>
              <w:t>Students critically examine persuasive language in a range of texts including:</w:t>
            </w:r>
          </w:p>
          <w:p w14:paraId="28F534BC" w14:textId="6C98EF2A" w:rsidR="008D5A47" w:rsidRPr="008D5A47" w:rsidRDefault="008D5A47" w:rsidP="004719C0">
            <w:pPr>
              <w:pStyle w:val="ListParagraph"/>
              <w:numPr>
                <w:ilvl w:val="0"/>
                <w:numId w:val="9"/>
              </w:numPr>
              <w:shd w:val="clear" w:color="auto" w:fill="FFFFFF"/>
              <w:autoSpaceDE w:val="0"/>
              <w:autoSpaceDN w:val="0"/>
              <w:adjustRightInd w:val="0"/>
              <w:spacing w:before="100" w:beforeAutospacing="1"/>
              <w:rPr>
                <w:rFonts w:eastAsia="SimSun" w:cs="Arial"/>
                <w:sz w:val="18"/>
                <w:szCs w:val="18"/>
                <w:lang w:val="en-US"/>
              </w:rPr>
            </w:pPr>
            <w:proofErr w:type="gramStart"/>
            <w:r w:rsidRPr="008D5A47">
              <w:rPr>
                <w:rFonts w:eastAsia="SimSun" w:cs="Arial"/>
                <w:sz w:val="18"/>
                <w:szCs w:val="18"/>
                <w:lang w:val="en-US"/>
              </w:rPr>
              <w:t>a</w:t>
            </w:r>
            <w:proofErr w:type="gramEnd"/>
            <w:r w:rsidRPr="008D5A47">
              <w:rPr>
                <w:rFonts w:eastAsia="SimSun" w:cs="Arial"/>
                <w:sz w:val="18"/>
                <w:szCs w:val="18"/>
                <w:lang w:val="en-US"/>
              </w:rPr>
              <w:t xml:space="preserve"> Ted Talk,</w:t>
            </w:r>
            <w:r w:rsidR="004719C0">
              <w:rPr>
                <w:rFonts w:eastAsia="SimSun" w:cs="Arial"/>
                <w:sz w:val="18"/>
                <w:szCs w:val="18"/>
                <w:lang w:val="en-US"/>
              </w:rPr>
              <w:t xml:space="preserve"> </w:t>
            </w:r>
            <w:proofErr w:type="spellStart"/>
            <w:r w:rsidR="004719C0">
              <w:rPr>
                <w:rFonts w:eastAsia="SimSun" w:cs="Arial"/>
                <w:sz w:val="18"/>
                <w:szCs w:val="18"/>
                <w:lang w:val="en-US"/>
              </w:rPr>
              <w:t>Chimamanda</w:t>
            </w:r>
            <w:proofErr w:type="spellEnd"/>
            <w:r w:rsidR="004719C0">
              <w:rPr>
                <w:rFonts w:eastAsia="SimSun" w:cs="Arial"/>
                <w:sz w:val="18"/>
                <w:szCs w:val="18"/>
                <w:lang w:val="en-US"/>
              </w:rPr>
              <w:t xml:space="preserve"> </w:t>
            </w:r>
            <w:proofErr w:type="spellStart"/>
            <w:r w:rsidR="004719C0">
              <w:rPr>
                <w:rFonts w:eastAsia="SimSun" w:cs="Arial"/>
                <w:sz w:val="18"/>
                <w:szCs w:val="18"/>
                <w:lang w:val="en-US"/>
              </w:rPr>
              <w:t>Adichie</w:t>
            </w:r>
            <w:proofErr w:type="spellEnd"/>
            <w:r w:rsidR="004719C0">
              <w:rPr>
                <w:rFonts w:eastAsia="SimSun" w:cs="Arial"/>
                <w:sz w:val="18"/>
                <w:szCs w:val="18"/>
                <w:lang w:val="en-US"/>
              </w:rPr>
              <w:t xml:space="preserve"> </w:t>
            </w:r>
            <w:hyperlink r:id="rId16" w:history="1">
              <w:r w:rsidR="004719C0" w:rsidRPr="004719C0">
                <w:rPr>
                  <w:rStyle w:val="Hyperlink"/>
                  <w:rFonts w:eastAsia="SimSun" w:cs="Arial"/>
                  <w:i/>
                  <w:sz w:val="18"/>
                  <w:szCs w:val="18"/>
                  <w:lang w:val="en-US"/>
                </w:rPr>
                <w:t>The Danger of a Single Story?</w:t>
              </w:r>
            </w:hyperlink>
          </w:p>
          <w:p w14:paraId="4F1DDB3F" w14:textId="7CB2C3ED" w:rsidR="00CB52D9" w:rsidRPr="00CB52D9" w:rsidRDefault="008D5A47" w:rsidP="00CB52D9">
            <w:pPr>
              <w:pStyle w:val="ListParagraph"/>
              <w:numPr>
                <w:ilvl w:val="0"/>
                <w:numId w:val="9"/>
              </w:numPr>
              <w:shd w:val="clear" w:color="auto" w:fill="FFFFFF"/>
              <w:autoSpaceDE w:val="0"/>
              <w:autoSpaceDN w:val="0"/>
              <w:adjustRightInd w:val="0"/>
              <w:spacing w:before="100" w:beforeAutospacing="1"/>
              <w:rPr>
                <w:rFonts w:eastAsia="SimSun" w:cs="Arial"/>
                <w:sz w:val="18"/>
                <w:szCs w:val="18"/>
                <w:lang w:val="en-US"/>
              </w:rPr>
            </w:pPr>
            <w:proofErr w:type="gramStart"/>
            <w:r w:rsidRPr="008D5A47">
              <w:rPr>
                <w:rFonts w:eastAsia="SimSun" w:cs="Arial"/>
                <w:sz w:val="18"/>
                <w:szCs w:val="18"/>
                <w:lang w:val="en-US"/>
              </w:rPr>
              <w:t>an</w:t>
            </w:r>
            <w:proofErr w:type="gramEnd"/>
            <w:r w:rsidRPr="008D5A47">
              <w:rPr>
                <w:rFonts w:eastAsia="SimSun" w:cs="Arial"/>
                <w:sz w:val="18"/>
                <w:szCs w:val="18"/>
                <w:lang w:val="en-US"/>
              </w:rPr>
              <w:t xml:space="preserve"> online article,</w:t>
            </w:r>
            <w:r w:rsidR="00CB52D9">
              <w:rPr>
                <w:rFonts w:eastAsia="SimSun" w:cs="Arial"/>
                <w:sz w:val="18"/>
                <w:szCs w:val="18"/>
                <w:lang w:val="en-US"/>
              </w:rPr>
              <w:t xml:space="preserve"> </w:t>
            </w:r>
            <w:hyperlink r:id="rId17" w:history="1">
              <w:r w:rsidR="00CB52D9" w:rsidRPr="00CB52D9">
                <w:rPr>
                  <w:rStyle w:val="Hyperlink"/>
                  <w:rFonts w:eastAsia="SimSun" w:cs="Arial"/>
                  <w:i/>
                  <w:sz w:val="18"/>
                  <w:szCs w:val="18"/>
                  <w:lang w:val="en-US"/>
                </w:rPr>
                <w:t>Why Language Choice Matters?</w:t>
              </w:r>
            </w:hyperlink>
          </w:p>
          <w:p w14:paraId="54DDDB37" w14:textId="39084CC2" w:rsidR="008D5A47" w:rsidRPr="008D5A47" w:rsidRDefault="008D5A47" w:rsidP="008D5A47">
            <w:pPr>
              <w:pStyle w:val="ListParagraph"/>
              <w:numPr>
                <w:ilvl w:val="0"/>
                <w:numId w:val="9"/>
              </w:numPr>
              <w:shd w:val="clear" w:color="auto" w:fill="FFFFFF"/>
              <w:autoSpaceDE w:val="0"/>
              <w:autoSpaceDN w:val="0"/>
              <w:adjustRightInd w:val="0"/>
              <w:spacing w:before="100" w:beforeAutospacing="1"/>
              <w:rPr>
                <w:rFonts w:eastAsia="SimSun" w:cs="Arial"/>
                <w:sz w:val="18"/>
                <w:szCs w:val="18"/>
                <w:lang w:val="en-US"/>
              </w:rPr>
            </w:pPr>
            <w:proofErr w:type="gramStart"/>
            <w:r w:rsidRPr="008D5A47">
              <w:rPr>
                <w:rFonts w:eastAsia="SimSun" w:cs="Arial"/>
                <w:sz w:val="18"/>
                <w:szCs w:val="18"/>
                <w:lang w:val="en-US"/>
              </w:rPr>
              <w:t>choice</w:t>
            </w:r>
            <w:proofErr w:type="gramEnd"/>
            <w:r w:rsidRPr="008D5A47">
              <w:rPr>
                <w:rFonts w:eastAsia="SimSun" w:cs="Arial"/>
                <w:sz w:val="18"/>
                <w:szCs w:val="18"/>
                <w:lang w:val="en-US"/>
              </w:rPr>
              <w:t xml:space="preserve"> of other media – </w:t>
            </w:r>
            <w:proofErr w:type="spellStart"/>
            <w:r w:rsidR="002A2303">
              <w:rPr>
                <w:rFonts w:eastAsia="SimSun" w:cs="Arial"/>
                <w:sz w:val="18"/>
                <w:szCs w:val="18"/>
                <w:lang w:val="en-US"/>
              </w:rPr>
              <w:t>com</w:t>
            </w:r>
            <w:r w:rsidRPr="008D5A47">
              <w:rPr>
                <w:rFonts w:eastAsia="SimSun" w:cs="Arial"/>
                <w:sz w:val="18"/>
                <w:szCs w:val="18"/>
                <w:lang w:val="en-US"/>
              </w:rPr>
              <w:t>ix</w:t>
            </w:r>
            <w:proofErr w:type="spellEnd"/>
            <w:r w:rsidRPr="008D5A47">
              <w:rPr>
                <w:rFonts w:eastAsia="SimSun" w:cs="Arial"/>
                <w:sz w:val="18"/>
                <w:szCs w:val="18"/>
                <w:lang w:val="en-US"/>
              </w:rPr>
              <w:t>, video, speeches, rap songs.</w:t>
            </w:r>
          </w:p>
          <w:p w14:paraId="36E674CB" w14:textId="41C27F73" w:rsidR="00936175" w:rsidRPr="000768B6" w:rsidRDefault="008D5A47" w:rsidP="00936175">
            <w:pPr>
              <w:shd w:val="clear" w:color="auto" w:fill="FFFFFF"/>
              <w:autoSpaceDE w:val="0"/>
              <w:autoSpaceDN w:val="0"/>
              <w:adjustRightInd w:val="0"/>
              <w:spacing w:before="100" w:beforeAutospacing="1"/>
              <w:rPr>
                <w:rFonts w:eastAsia="SimSun" w:cs="Arial"/>
                <w:sz w:val="18"/>
                <w:szCs w:val="18"/>
                <w:lang w:val="en-US"/>
              </w:rPr>
            </w:pPr>
            <w:r>
              <w:rPr>
                <w:rFonts w:eastAsia="SimSun" w:cs="Arial"/>
                <w:sz w:val="18"/>
                <w:szCs w:val="18"/>
                <w:lang w:val="en-US"/>
              </w:rPr>
              <w:t>They choose two different text types to write a comparative report that identifies and analyses aspects of language designed to persuade and present a point of view.</w:t>
            </w:r>
          </w:p>
        </w:tc>
        <w:tc>
          <w:tcPr>
            <w:tcW w:w="615" w:type="dxa"/>
            <w:shd w:val="clear" w:color="auto" w:fill="auto"/>
            <w:vAlign w:val="center"/>
          </w:tcPr>
          <w:p w14:paraId="421B4E3D" w14:textId="523F42E4" w:rsidR="00936175" w:rsidRPr="00936175" w:rsidRDefault="008D5A47" w:rsidP="00936175">
            <w:pPr>
              <w:pStyle w:val="LAPTableTextCentered"/>
              <w:rPr>
                <w:rFonts w:eastAsia="SimSun" w:cs="Arial"/>
                <w:sz w:val="18"/>
                <w:szCs w:val="18"/>
                <w:lang w:val="en-US"/>
              </w:rPr>
            </w:pPr>
            <w:r>
              <w:rPr>
                <w:sz w:val="18"/>
                <w:szCs w:val="18"/>
                <w:lang w:val="en-US"/>
              </w:rPr>
              <w:t>2</w:t>
            </w:r>
          </w:p>
        </w:tc>
        <w:tc>
          <w:tcPr>
            <w:tcW w:w="614" w:type="dxa"/>
            <w:shd w:val="clear" w:color="auto" w:fill="auto"/>
            <w:vAlign w:val="center"/>
          </w:tcPr>
          <w:p w14:paraId="2C95405F" w14:textId="39FD7506" w:rsidR="00936175" w:rsidRPr="00936175" w:rsidRDefault="008D5A47" w:rsidP="00936175">
            <w:pPr>
              <w:pStyle w:val="LAPTableTextCentered"/>
              <w:rPr>
                <w:rFonts w:eastAsia="SimSun" w:cs="Arial"/>
                <w:sz w:val="18"/>
                <w:szCs w:val="18"/>
                <w:lang w:val="en-US"/>
              </w:rPr>
            </w:pPr>
            <w:r>
              <w:rPr>
                <w:sz w:val="18"/>
                <w:szCs w:val="18"/>
                <w:lang w:val="en-US"/>
              </w:rPr>
              <w:t>1</w:t>
            </w:r>
            <w:r w:rsidR="002A2303">
              <w:rPr>
                <w:sz w:val="18"/>
                <w:szCs w:val="18"/>
                <w:lang w:val="en-US"/>
              </w:rPr>
              <w:t>,2</w:t>
            </w:r>
          </w:p>
        </w:tc>
        <w:tc>
          <w:tcPr>
            <w:tcW w:w="615" w:type="dxa"/>
            <w:vAlign w:val="center"/>
          </w:tcPr>
          <w:p w14:paraId="74D3378D" w14:textId="08B95371" w:rsidR="00936175" w:rsidRPr="00936175" w:rsidRDefault="008D5A47" w:rsidP="00936175">
            <w:pPr>
              <w:pStyle w:val="LAPTableTextCentered"/>
              <w:rPr>
                <w:rFonts w:eastAsia="SimSun" w:cs="Arial"/>
                <w:sz w:val="18"/>
                <w:szCs w:val="18"/>
                <w:lang w:val="en-US"/>
              </w:rPr>
            </w:pPr>
            <w:r>
              <w:rPr>
                <w:sz w:val="18"/>
                <w:szCs w:val="18"/>
                <w:lang w:val="en-US"/>
              </w:rPr>
              <w:t>1,2</w:t>
            </w:r>
          </w:p>
        </w:tc>
        <w:tc>
          <w:tcPr>
            <w:tcW w:w="615" w:type="dxa"/>
            <w:shd w:val="clear" w:color="auto" w:fill="auto"/>
            <w:vAlign w:val="center"/>
          </w:tcPr>
          <w:p w14:paraId="66072185" w14:textId="4F43BDA4" w:rsidR="00936175" w:rsidRPr="00936175" w:rsidRDefault="00936175" w:rsidP="00936175">
            <w:pPr>
              <w:pStyle w:val="LAPTableTextCentered"/>
              <w:rPr>
                <w:rFonts w:eastAsia="SimSun" w:cs="Arial"/>
                <w:sz w:val="18"/>
                <w:szCs w:val="18"/>
                <w:lang w:val="en-US"/>
              </w:rPr>
            </w:pPr>
          </w:p>
        </w:tc>
        <w:tc>
          <w:tcPr>
            <w:tcW w:w="1511" w:type="dxa"/>
            <w:shd w:val="clear" w:color="auto" w:fill="auto"/>
          </w:tcPr>
          <w:p w14:paraId="120E84CB" w14:textId="57089770" w:rsidR="00936175" w:rsidRDefault="001B5983" w:rsidP="00936175">
            <w:pPr>
              <w:rPr>
                <w:sz w:val="18"/>
                <w:szCs w:val="18"/>
                <w:lang w:val="en-US"/>
              </w:rPr>
            </w:pPr>
            <w:r>
              <w:rPr>
                <w:sz w:val="18"/>
                <w:szCs w:val="18"/>
                <w:lang w:val="en-US"/>
              </w:rPr>
              <w:t>R</w:t>
            </w:r>
            <w:r w:rsidR="008D5A47">
              <w:rPr>
                <w:sz w:val="18"/>
                <w:szCs w:val="18"/>
                <w:lang w:val="en-US"/>
              </w:rPr>
              <w:t>eport of no more than 800 words.</w:t>
            </w:r>
          </w:p>
          <w:p w14:paraId="3A9DCA8D" w14:textId="52347B5B" w:rsidR="002A2303" w:rsidRPr="00936175" w:rsidRDefault="002A2303" w:rsidP="00936175">
            <w:pPr>
              <w:rPr>
                <w:rFonts w:eastAsia="SimSun" w:cs="Arial"/>
                <w:sz w:val="18"/>
                <w:szCs w:val="18"/>
              </w:rPr>
            </w:pPr>
            <w:r>
              <w:rPr>
                <w:sz w:val="18"/>
                <w:szCs w:val="18"/>
                <w:lang w:val="en-US"/>
              </w:rPr>
              <w:t>(Negotiable)</w:t>
            </w:r>
          </w:p>
        </w:tc>
      </w:tr>
    </w:tbl>
    <w:p w14:paraId="5F055E83" w14:textId="37AD2C6B" w:rsidR="00AD3260" w:rsidRDefault="00AD3260" w:rsidP="00AD3260">
      <w:pPr>
        <w:spacing w:before="240"/>
        <w:rPr>
          <w:i/>
        </w:rPr>
      </w:pPr>
      <w:r w:rsidRPr="00283BE9">
        <w:rPr>
          <w:i/>
        </w:rPr>
        <w:t>Please refer to the Stage</w:t>
      </w:r>
      <w:r w:rsidR="00A94E5A" w:rsidRPr="00283BE9">
        <w:rPr>
          <w:i/>
        </w:rPr>
        <w:t>1</w:t>
      </w:r>
      <w:r w:rsidRPr="00283BE9">
        <w:rPr>
          <w:i/>
        </w:rPr>
        <w:t xml:space="preserve"> </w:t>
      </w:r>
      <w:r w:rsidR="00283BE9" w:rsidRPr="00283BE9">
        <w:rPr>
          <w:i/>
        </w:rPr>
        <w:t>English</w:t>
      </w:r>
      <w:r w:rsidR="000125A0">
        <w:rPr>
          <w:i/>
        </w:rPr>
        <w:t xml:space="preserve"> as an Additional Language</w:t>
      </w:r>
      <w:r w:rsidRPr="00283BE9">
        <w:rPr>
          <w:i/>
        </w:rPr>
        <w:t xml:space="preserve"> subject outline.</w:t>
      </w:r>
    </w:p>
    <w:p w14:paraId="44A550D2" w14:textId="0A3D592A" w:rsidR="00795796" w:rsidRPr="00283BE9" w:rsidRDefault="00795796" w:rsidP="00795796">
      <w:pPr>
        <w:spacing w:before="240"/>
        <w:rPr>
          <w:szCs w:val="20"/>
          <w:lang w:val="en-US"/>
        </w:rPr>
      </w:pPr>
      <w:r>
        <w:rPr>
          <w:i/>
        </w:rPr>
        <w:t>Kindly provided by Ann Rooney from Wilderness School.</w:t>
      </w:r>
    </w:p>
    <w:p w14:paraId="098DE71B" w14:textId="77777777" w:rsidR="00795796" w:rsidRPr="00283BE9" w:rsidRDefault="00795796" w:rsidP="00AD3260">
      <w:pPr>
        <w:spacing w:before="240"/>
        <w:rPr>
          <w:szCs w:val="20"/>
          <w:lang w:val="en-US"/>
        </w:rPr>
      </w:pPr>
    </w:p>
    <w:sectPr w:rsidR="00795796" w:rsidRPr="00283BE9" w:rsidSect="00283BE9">
      <w:headerReference w:type="default" r:id="rId18"/>
      <w:footerReference w:type="default" r:id="rId19"/>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9C1C4" w14:textId="77777777" w:rsidR="00205595" w:rsidRDefault="00205595" w:rsidP="00483E68">
      <w:r>
        <w:separator/>
      </w:r>
    </w:p>
  </w:endnote>
  <w:endnote w:type="continuationSeparator" w:id="0">
    <w:p w14:paraId="494B724E" w14:textId="77777777" w:rsidR="00205595" w:rsidRDefault="0020559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20FEB3CE-17B6-4F47-B454-6139E60BAF9D}"/>
    <w:embedBold r:id="rId2" w:fontKey="{760E8104-DCBB-43DC-92B9-6D20F7CE6B81}"/>
    <w:embedItalic r:id="rId3" w:fontKey="{51A4D417-6863-4B2E-AD7D-5121C5A389D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93F8EE0E-ACB4-4AC7-A3A6-482FE87820B6}"/>
    <w:embedBold r:id="rId5" w:fontKey="{811BED48-EB95-4A32-830A-2D2691B0BF43}"/>
    <w:embedItalic r:id="rId6" w:fontKey="{958068AA-3713-49CA-B563-1C6A6F21237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1E8A0967-FE0B-4CD5-9D4A-885AFAFEF121}"/>
  </w:font>
  <w:font w:name="Roboto Medium">
    <w:panose1 w:val="02000000000000000000"/>
    <w:charset w:val="00"/>
    <w:family w:val="auto"/>
    <w:pitch w:val="variable"/>
    <w:sig w:usb0="E00002FF" w:usb1="5000205B" w:usb2="00000020" w:usb3="00000000" w:csb0="0000019F" w:csb1="00000000"/>
    <w:embedRegular r:id="rId8" w:fontKey="{AD829C68-3CCD-412A-BA7D-CC8EB93F31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5E89"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5E8B" w14:textId="125A9798" w:rsidR="006225BE" w:rsidRDefault="007608B1" w:rsidP="00111A42">
    <w:pPr>
      <w:pStyle w:val="LAPFooter"/>
    </w:pPr>
    <w:r w:rsidRPr="00F67A21">
      <w:rPr>
        <w:noProof/>
        <w:lang w:val="en-AU"/>
      </w:rPr>
      <w:drawing>
        <wp:anchor distT="0" distB="0" distL="114300" distR="114300" simplePos="0" relativeHeight="251667456" behindDoc="1" locked="0" layoutInCell="1" allowOverlap="1" wp14:anchorId="5F055E90" wp14:editId="5F055E91">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F67A21">
      <w:rPr>
        <w:noProof/>
        <w:lang w:val="en-AU"/>
      </w:rPr>
      <w:drawing>
        <wp:anchor distT="0" distB="0" distL="114300" distR="114300" simplePos="0" relativeHeight="251658240" behindDoc="0" locked="0" layoutInCell="1" allowOverlap="1" wp14:anchorId="5F055E92" wp14:editId="5F055E93">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67A21">
      <w:t xml:space="preserve">Page </w:t>
    </w:r>
    <w:r w:rsidR="009B7824" w:rsidRPr="00F67A21">
      <w:fldChar w:fldCharType="begin"/>
    </w:r>
    <w:r w:rsidR="009B7824" w:rsidRPr="00F67A21">
      <w:instrText xml:space="preserve"> PAGE </w:instrText>
    </w:r>
    <w:r w:rsidR="009B7824" w:rsidRPr="00F67A21">
      <w:fldChar w:fldCharType="separate"/>
    </w:r>
    <w:r w:rsidR="00C96210">
      <w:rPr>
        <w:noProof/>
      </w:rPr>
      <w:t>1</w:t>
    </w:r>
    <w:r w:rsidR="009B7824" w:rsidRPr="00F67A21">
      <w:fldChar w:fldCharType="end"/>
    </w:r>
    <w:r w:rsidR="009B7824" w:rsidRPr="00F67A21">
      <w:t xml:space="preserve"> of </w:t>
    </w:r>
    <w:r w:rsidR="009B7824" w:rsidRPr="00F67A21">
      <w:fldChar w:fldCharType="begin"/>
    </w:r>
    <w:r w:rsidR="009B7824" w:rsidRPr="00F67A21">
      <w:instrText xml:space="preserve"> NUMPAGES </w:instrText>
    </w:r>
    <w:r w:rsidR="009B7824" w:rsidRPr="00F67A21">
      <w:fldChar w:fldCharType="separate"/>
    </w:r>
    <w:r w:rsidR="00C96210">
      <w:rPr>
        <w:noProof/>
      </w:rPr>
      <w:t>3</w:t>
    </w:r>
    <w:r w:rsidR="009B7824" w:rsidRPr="00F67A21">
      <w:fldChar w:fldCharType="end"/>
    </w:r>
    <w:r w:rsidR="00693A24" w:rsidRPr="00F67A21">
      <w:br/>
    </w:r>
    <w:r w:rsidRPr="00F67A21">
      <w:t xml:space="preserve">Stage </w:t>
    </w:r>
    <w:r w:rsidR="00A94E5A" w:rsidRPr="00F67A21">
      <w:t>1</w:t>
    </w:r>
    <w:r w:rsidRPr="00F67A21">
      <w:t xml:space="preserve"> </w:t>
    </w:r>
    <w:r w:rsidR="00F67A21" w:rsidRPr="00F67A21">
      <w:t>English</w:t>
    </w:r>
    <w:r w:rsidR="000125A0">
      <w:t xml:space="preserve"> as an Additional Language</w:t>
    </w:r>
    <w:r w:rsidR="00936175">
      <w:t xml:space="preserve"> – Pre-approved LAP-0</w:t>
    </w:r>
    <w:r w:rsidR="00795796">
      <w:t>5</w:t>
    </w:r>
    <w:r w:rsidRPr="00F67A21">
      <w:t xml:space="preserve"> </w:t>
    </w:r>
    <w:r w:rsidR="00CA7F77">
      <w:t>– Human Migration</w:t>
    </w:r>
    <w:r w:rsidRPr="00F67A21">
      <w:br/>
      <w:t xml:space="preserve">Ref: </w:t>
    </w:r>
    <w:fldSimple w:instr=" DOCPROPERTY  Objective-Id  \* MERGEFORMAT ">
      <w:r w:rsidR="00CA7F77">
        <w:t>A748957</w:t>
      </w:r>
    </w:fldSimple>
    <w:r w:rsidR="002A11AB" w:rsidRPr="00F67A21">
      <w:t xml:space="preserve"> </w:t>
    </w:r>
    <w:r w:rsidRPr="00F67A21">
      <w:t>(</w:t>
    </w:r>
    <w:r w:rsidR="00795796">
      <w:t>August</w:t>
    </w:r>
    <w:r w:rsidR="003D630D">
      <w:t xml:space="preserve"> 2018</w:t>
    </w:r>
    <w:r>
      <w:t xml:space="preserve">)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5E8D" w14:textId="7126079D"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F055E94" wp14:editId="5F055E95">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C9621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C96210">
      <w:rPr>
        <w:noProof/>
      </w:rPr>
      <w:t>3</w:t>
    </w:r>
    <w:r w:rsidRPr="00D128A8">
      <w:fldChar w:fldCharType="end"/>
    </w:r>
    <w:r>
      <w:br/>
    </w:r>
    <w:r w:rsidR="000253A9" w:rsidRPr="006552F9">
      <w:t xml:space="preserve">Stage </w:t>
    </w:r>
    <w:r w:rsidR="00A94E5A" w:rsidRPr="00F67A21">
      <w:t>1</w:t>
    </w:r>
    <w:r w:rsidR="000253A9" w:rsidRPr="00F67A21">
      <w:t xml:space="preserve"> </w:t>
    </w:r>
    <w:r w:rsidR="00F67A21" w:rsidRPr="00F67A21">
      <w:t>English</w:t>
    </w:r>
    <w:r w:rsidR="000125A0">
      <w:t xml:space="preserve"> as an Additional Language </w:t>
    </w:r>
    <w:r w:rsidR="00936175">
      <w:t>– Pre-approved LAP-0</w:t>
    </w:r>
    <w:r w:rsidR="00795796">
      <w:t>5</w:t>
    </w:r>
    <w:r w:rsidR="00CA7F77">
      <w:t xml:space="preserve"> – Human Migration</w:t>
    </w:r>
    <w:r w:rsidR="00111A42" w:rsidRPr="00F67A21">
      <w:br/>
    </w:r>
    <w:r w:rsidR="000253A9" w:rsidRPr="00F67A21">
      <w:t xml:space="preserve">Ref: </w:t>
    </w:r>
    <w:r w:rsidR="00795796">
      <w:t>A748957</w:t>
    </w:r>
    <w:r w:rsidR="002A11AB" w:rsidRPr="00F67A21">
      <w:t xml:space="preserve"> </w:t>
    </w:r>
    <w:r w:rsidR="003D630D">
      <w:t>(</w:t>
    </w:r>
    <w:r w:rsidR="001220C9">
      <w:t>August</w:t>
    </w:r>
    <w:r w:rsidR="003D630D">
      <w:t xml:space="preserve"> 2018</w:t>
    </w:r>
    <w:r w:rsidR="000253A9">
      <w:t xml:space="preserve">)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6D29E" w14:textId="77777777" w:rsidR="00205595" w:rsidRDefault="00205595" w:rsidP="00483E68">
      <w:r>
        <w:separator/>
      </w:r>
    </w:p>
  </w:footnote>
  <w:footnote w:type="continuationSeparator" w:id="0">
    <w:p w14:paraId="420FA6E6" w14:textId="77777777" w:rsidR="00205595" w:rsidRDefault="0020559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5E88"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5E8A"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5F055E8E" wp14:editId="1222DF84">
          <wp:simplePos x="0" y="0"/>
          <wp:positionH relativeFrom="column">
            <wp:posOffset>-900430</wp:posOffset>
          </wp:positionH>
          <wp:positionV relativeFrom="page">
            <wp:posOffset>8255</wp:posOffset>
          </wp:positionV>
          <wp:extent cx="7546975" cy="1582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5E8C"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A85F29"/>
    <w:multiLevelType w:val="hybridMultilevel"/>
    <w:tmpl w:val="CDA86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4F70BA"/>
    <w:multiLevelType w:val="hybridMultilevel"/>
    <w:tmpl w:val="C15A18A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891270"/>
    <w:multiLevelType w:val="hybridMultilevel"/>
    <w:tmpl w:val="FAE01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0"/>
  </w:num>
  <w:num w:numId="6">
    <w:abstractNumId w:val="3"/>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125A0"/>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5570C"/>
    <w:rsid w:val="000642A5"/>
    <w:rsid w:val="00064435"/>
    <w:rsid w:val="00066B45"/>
    <w:rsid w:val="000710F6"/>
    <w:rsid w:val="000715F9"/>
    <w:rsid w:val="00072CC9"/>
    <w:rsid w:val="0008111F"/>
    <w:rsid w:val="0008294C"/>
    <w:rsid w:val="00090F75"/>
    <w:rsid w:val="000A2219"/>
    <w:rsid w:val="000C2DD3"/>
    <w:rsid w:val="000C48FC"/>
    <w:rsid w:val="000D0717"/>
    <w:rsid w:val="000D71E9"/>
    <w:rsid w:val="000D7C90"/>
    <w:rsid w:val="000E7D84"/>
    <w:rsid w:val="000F1CD6"/>
    <w:rsid w:val="000F201C"/>
    <w:rsid w:val="00101E10"/>
    <w:rsid w:val="00102B90"/>
    <w:rsid w:val="00103429"/>
    <w:rsid w:val="00103D79"/>
    <w:rsid w:val="00103F41"/>
    <w:rsid w:val="00106DA3"/>
    <w:rsid w:val="00110A29"/>
    <w:rsid w:val="00111A42"/>
    <w:rsid w:val="001220C9"/>
    <w:rsid w:val="00126982"/>
    <w:rsid w:val="00140602"/>
    <w:rsid w:val="00145879"/>
    <w:rsid w:val="00151F7A"/>
    <w:rsid w:val="00153C12"/>
    <w:rsid w:val="00163751"/>
    <w:rsid w:val="00165366"/>
    <w:rsid w:val="00172292"/>
    <w:rsid w:val="0017434A"/>
    <w:rsid w:val="00174F7C"/>
    <w:rsid w:val="00174F83"/>
    <w:rsid w:val="00180F61"/>
    <w:rsid w:val="00191CA3"/>
    <w:rsid w:val="001936A7"/>
    <w:rsid w:val="00196FAF"/>
    <w:rsid w:val="001A0CB2"/>
    <w:rsid w:val="001B2580"/>
    <w:rsid w:val="001B5983"/>
    <w:rsid w:val="001C6E5D"/>
    <w:rsid w:val="001D0CE4"/>
    <w:rsid w:val="001D574E"/>
    <w:rsid w:val="001D7C83"/>
    <w:rsid w:val="001F1534"/>
    <w:rsid w:val="001F6407"/>
    <w:rsid w:val="00205595"/>
    <w:rsid w:val="00214C9B"/>
    <w:rsid w:val="002253CD"/>
    <w:rsid w:val="00231C10"/>
    <w:rsid w:val="0023555C"/>
    <w:rsid w:val="002400F6"/>
    <w:rsid w:val="00241DEC"/>
    <w:rsid w:val="00243FDF"/>
    <w:rsid w:val="00246229"/>
    <w:rsid w:val="00247EEC"/>
    <w:rsid w:val="00251758"/>
    <w:rsid w:val="0026155F"/>
    <w:rsid w:val="00265BCC"/>
    <w:rsid w:val="00277CF3"/>
    <w:rsid w:val="00283BE9"/>
    <w:rsid w:val="00294972"/>
    <w:rsid w:val="002A0847"/>
    <w:rsid w:val="002A11AB"/>
    <w:rsid w:val="002A2303"/>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630D"/>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19C0"/>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0F51"/>
    <w:rsid w:val="004E726B"/>
    <w:rsid w:val="004F2A23"/>
    <w:rsid w:val="004F2E5B"/>
    <w:rsid w:val="004F3129"/>
    <w:rsid w:val="004F65A3"/>
    <w:rsid w:val="00515F2F"/>
    <w:rsid w:val="0051678F"/>
    <w:rsid w:val="00524A91"/>
    <w:rsid w:val="0053018A"/>
    <w:rsid w:val="00533D87"/>
    <w:rsid w:val="005426A0"/>
    <w:rsid w:val="00543FF0"/>
    <w:rsid w:val="00552441"/>
    <w:rsid w:val="005704DE"/>
    <w:rsid w:val="00571936"/>
    <w:rsid w:val="0057214A"/>
    <w:rsid w:val="00574340"/>
    <w:rsid w:val="0057538D"/>
    <w:rsid w:val="00580F10"/>
    <w:rsid w:val="00581909"/>
    <w:rsid w:val="00581D7F"/>
    <w:rsid w:val="00583D4E"/>
    <w:rsid w:val="005A4532"/>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7A73"/>
    <w:rsid w:val="00660189"/>
    <w:rsid w:val="006611CD"/>
    <w:rsid w:val="0066308D"/>
    <w:rsid w:val="00671696"/>
    <w:rsid w:val="00671CB7"/>
    <w:rsid w:val="00676EBD"/>
    <w:rsid w:val="006805E7"/>
    <w:rsid w:val="00683C72"/>
    <w:rsid w:val="00687E49"/>
    <w:rsid w:val="00693A24"/>
    <w:rsid w:val="006A0778"/>
    <w:rsid w:val="006A5D60"/>
    <w:rsid w:val="006A6855"/>
    <w:rsid w:val="006B156E"/>
    <w:rsid w:val="006B3F96"/>
    <w:rsid w:val="006B7F42"/>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95796"/>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5A47"/>
    <w:rsid w:val="008D717F"/>
    <w:rsid w:val="008E14D1"/>
    <w:rsid w:val="008E351E"/>
    <w:rsid w:val="008E791A"/>
    <w:rsid w:val="00903086"/>
    <w:rsid w:val="00920663"/>
    <w:rsid w:val="0092176F"/>
    <w:rsid w:val="0092183B"/>
    <w:rsid w:val="00925ED6"/>
    <w:rsid w:val="00926940"/>
    <w:rsid w:val="00936175"/>
    <w:rsid w:val="0093737C"/>
    <w:rsid w:val="00944750"/>
    <w:rsid w:val="00955E30"/>
    <w:rsid w:val="0096528B"/>
    <w:rsid w:val="009770D1"/>
    <w:rsid w:val="009849D8"/>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05B9"/>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23BF4"/>
    <w:rsid w:val="00B27B01"/>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139"/>
    <w:rsid w:val="00BB693A"/>
    <w:rsid w:val="00BC65C1"/>
    <w:rsid w:val="00BD0EB2"/>
    <w:rsid w:val="00BD6765"/>
    <w:rsid w:val="00BE3DE2"/>
    <w:rsid w:val="00BE7279"/>
    <w:rsid w:val="00BE7FB8"/>
    <w:rsid w:val="00BF3E3C"/>
    <w:rsid w:val="00BF4C6B"/>
    <w:rsid w:val="00C0493E"/>
    <w:rsid w:val="00C13E31"/>
    <w:rsid w:val="00C1567E"/>
    <w:rsid w:val="00C317FF"/>
    <w:rsid w:val="00C31C6D"/>
    <w:rsid w:val="00C37C82"/>
    <w:rsid w:val="00C42987"/>
    <w:rsid w:val="00C450CD"/>
    <w:rsid w:val="00C5241C"/>
    <w:rsid w:val="00C62821"/>
    <w:rsid w:val="00C640C8"/>
    <w:rsid w:val="00C64500"/>
    <w:rsid w:val="00C8060C"/>
    <w:rsid w:val="00C8436F"/>
    <w:rsid w:val="00C855F8"/>
    <w:rsid w:val="00C93FC5"/>
    <w:rsid w:val="00C96210"/>
    <w:rsid w:val="00C96A2C"/>
    <w:rsid w:val="00CA7F77"/>
    <w:rsid w:val="00CB52D9"/>
    <w:rsid w:val="00CB7370"/>
    <w:rsid w:val="00CC1651"/>
    <w:rsid w:val="00CC7509"/>
    <w:rsid w:val="00CD2FBB"/>
    <w:rsid w:val="00CD5A41"/>
    <w:rsid w:val="00CE136D"/>
    <w:rsid w:val="00CF39CB"/>
    <w:rsid w:val="00D0265D"/>
    <w:rsid w:val="00D0387F"/>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4B7"/>
    <w:rsid w:val="00EF5A96"/>
    <w:rsid w:val="00EF61D3"/>
    <w:rsid w:val="00F05064"/>
    <w:rsid w:val="00F131EE"/>
    <w:rsid w:val="00F132A9"/>
    <w:rsid w:val="00F2338F"/>
    <w:rsid w:val="00F27820"/>
    <w:rsid w:val="00F30FCA"/>
    <w:rsid w:val="00F33792"/>
    <w:rsid w:val="00F35D23"/>
    <w:rsid w:val="00F416C8"/>
    <w:rsid w:val="00F46125"/>
    <w:rsid w:val="00F67A21"/>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55E0A"/>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pulitzercenter.org/reporting/between-borders-american-migrant-crisis" TargetMode="External" Id="rId13" /><Relationship Type="http://schemas.openxmlformats.org/officeDocument/2006/relationships/header" Target="header3.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yperlink" Target="https://publiceditor.blogs.nytimes.com/2013/04/12/targeted-killing-detainee-and-torture-why-language-choice-matters/?_r=0" TargetMode="External" Id="rId17" /><Relationship Type="http://schemas.openxmlformats.org/officeDocument/2006/relationships/customXml" Target="../customXml/item2.xml" Id="rId2" /><Relationship Type="http://schemas.openxmlformats.org/officeDocument/2006/relationships/hyperlink" Target="https://www.ted.com/talks/chimamanda_adichie_the_danger_of_a_single_story?language=en" TargetMode="External" Id="rId16" /><Relationship Type="http://schemas.openxmlformats.org/officeDocument/2006/relationships/fontTable" Target="fontTable.xml" Id="rId20"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yperlink" Target="https://www.globalonenessproject.org/library/photo-essays/crossing-borders" TargetMode="External" Id="rId15" /><Relationship Type="http://schemas.openxmlformats.org/officeDocument/2006/relationships/footer" Target="footer1.xml" Id="rId10" /><Relationship Type="http://schemas.openxmlformats.org/officeDocument/2006/relationships/footer" Target="footer3.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yperlink" Target="https://www.nationalgeographic.org/projects/out-of-eden-walk/the-journey/milestones/" TargetMode="External" Id="rId14" /><Relationship Type="http://schemas.openxmlformats.org/officeDocument/2006/relationships/customXml" Target="/customXML/item3.xml" Id="R25368be9040c40f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A748957</value>
    </field>
    <field name="Objective-Title">
      <value order="0">Stage 1 EAL Pre-approved LAP-05 - Human Migration</value>
    </field>
    <field name="Objective-Description">
      <value order="0"/>
    </field>
    <field name="Objective-CreationStamp">
      <value order="0">2018-05-25T01:37:34Z</value>
    </field>
    <field name="Objective-IsApproved">
      <value order="0">false</value>
    </field>
    <field name="Objective-IsPublished">
      <value order="0">true</value>
    </field>
    <field name="Objective-DatePublished">
      <value order="0">2018-08-21T00:27:05Z</value>
    </field>
    <field name="Objective-ModificationStamp">
      <value order="0">2018-08-21T00:27:05Z</value>
    </field>
    <field name="Objective-Owner">
      <value order="0">Rosa Bollella</value>
    </field>
    <field name="Objective-Path">
      <value order="0">Objective Global Folder:SACE Support Materials:SACE Support Materials Stage 1:English:English as an Additional Language Stage 1 (from 2016):2018 pre-approved LAPs</value>
    </field>
    <field name="Objective-Parent">
      <value order="0">2018 pre-approved LAPs</value>
    </field>
    <field name="Objective-State">
      <value order="0">Published</value>
    </field>
    <field name="Objective-VersionId">
      <value order="0">vA1320308</value>
    </field>
    <field name="Objective-Version">
      <value order="0">1.0</value>
    </field>
    <field name="Objective-VersionNumber">
      <value order="0">7</value>
    </field>
    <field name="Objective-VersionComment">
      <value order="0"/>
    </field>
    <field name="Objective-FileNumber">
      <value order="0">qA13661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1323F49-9D72-415D-91D6-F3B4646B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p:lastModifiedBy>
  <cp:revision>9</cp:revision>
  <cp:lastPrinted>2018-08-20T06:31:00Z</cp:lastPrinted>
  <dcterms:created xsi:type="dcterms:W3CDTF">2018-08-20T02:40:00Z</dcterms:created>
  <dcterms:modified xsi:type="dcterms:W3CDTF">2018-08-21T00:26:00Z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A748957</vt:lpwstr>
  </property>
  <property fmtid="{D5CDD505-2E9C-101B-9397-08002B2CF9AE}" pid="4" name="Objective-Title">
    <vt:lpwstr>Stage 1 EAL Pre-approved LAP-05 - Human Migration</vt:lpwstr>
  </property>
  <property fmtid="{D5CDD505-2E9C-101B-9397-08002B2CF9AE}" pid="5" name="Objective-Comment">
    <vt:lpwstr/>
  </property>
  <property fmtid="{D5CDD505-2E9C-101B-9397-08002B2CF9AE}" pid="6" name="Objective-CreationStamp">
    <vt:filetime>2018-05-25T01:37:34Z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2018-08-21T00:27:05Z</vt:filetime>
  </property>
  <property fmtid="{D5CDD505-2E9C-101B-9397-08002B2CF9AE}" pid="10" name="Objective-ModificationStamp">
    <vt:filetime>2018-08-21T00:27:05Z</vt:filetime>
  </property>
  <property fmtid="{D5CDD505-2E9C-101B-9397-08002B2CF9AE}" pid="11" name="Objective-Owner">
    <vt:lpwstr>Rosa Bollella</vt:lpwstr>
  </property>
  <property fmtid="{D5CDD505-2E9C-101B-9397-08002B2CF9AE}" pid="12" name="Objective-Path">
    <vt:lpwstr>Objective Global Folder:SACE Support Materials:SACE Support Materials Stage 1:English:English as an Additional Language Stage 1 (from 2016):2018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qA13661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vA1320308</vt:lpwstr>
  </property>
</Properties>
</file>