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47235B">
      <w:pPr>
        <w:spacing w:before="120" w:after="120"/>
        <w:jc w:val="center"/>
        <w:rPr>
          <w:rFonts w:eastAsia="SimSun" w:cs="Arial"/>
          <w:b/>
          <w:bCs/>
          <w:sz w:val="28"/>
          <w:szCs w:val="28"/>
        </w:rPr>
      </w:pPr>
      <w:r w:rsidRPr="004963F3">
        <w:rPr>
          <w:rFonts w:eastAsia="SimSun" w:cs="Arial"/>
          <w:b/>
          <w:bCs/>
          <w:sz w:val="28"/>
          <w:szCs w:val="28"/>
        </w:rPr>
        <w:t xml:space="preserve">Stage 1 </w:t>
      </w:r>
      <w:r w:rsidR="0047235B">
        <w:rPr>
          <w:rFonts w:eastAsia="SimSun" w:cs="Arial"/>
          <w:b/>
          <w:bCs/>
          <w:sz w:val="28"/>
          <w:szCs w:val="28"/>
        </w:rPr>
        <w:t>Ancient Studies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3F33A2" w:rsidP="00937FB6">
            <w:pPr>
              <w:jc w:val="center"/>
              <w:rPr>
                <w:b/>
              </w:rPr>
            </w:pPr>
            <w:r>
              <w:rPr>
                <w:b/>
              </w:rPr>
              <w:t>A</w:t>
            </w:r>
          </w:p>
        </w:tc>
        <w:tc>
          <w:tcPr>
            <w:tcW w:w="500" w:type="dxa"/>
            <w:shd w:val="clear" w:color="auto" w:fill="auto"/>
            <w:vAlign w:val="center"/>
          </w:tcPr>
          <w:p w:rsidR="00695B70" w:rsidRPr="00F66744" w:rsidRDefault="003F33A2" w:rsidP="00937FB6">
            <w:pPr>
              <w:jc w:val="center"/>
              <w:rPr>
                <w:b/>
              </w:rPr>
            </w:pPr>
            <w:r>
              <w:rPr>
                <w:b/>
              </w:rPr>
              <w:t>N</w:t>
            </w:r>
          </w:p>
        </w:tc>
        <w:tc>
          <w:tcPr>
            <w:tcW w:w="500" w:type="dxa"/>
            <w:shd w:val="clear" w:color="auto" w:fill="auto"/>
            <w:vAlign w:val="center"/>
          </w:tcPr>
          <w:p w:rsidR="00695B70" w:rsidRPr="003B2B0E" w:rsidRDefault="003F33A2" w:rsidP="00937FB6">
            <w:pPr>
              <w:jc w:val="center"/>
              <w:rPr>
                <w:b/>
              </w:rPr>
            </w:pPr>
            <w:r>
              <w:rPr>
                <w:b/>
              </w:rPr>
              <w:t>T</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p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7C3098" w:rsidTr="007C3098">
        <w:trPr>
          <w:trHeight w:val="2009"/>
        </w:trPr>
        <w:tc>
          <w:tcPr>
            <w:tcW w:w="10065" w:type="dxa"/>
            <w:tcBorders>
              <w:top w:val="single" w:sz="4" w:space="0" w:color="auto"/>
              <w:left w:val="single" w:sz="4" w:space="0" w:color="auto"/>
              <w:bottom w:val="single" w:sz="4" w:space="0" w:color="auto"/>
              <w:right w:val="single" w:sz="4" w:space="0" w:color="auto"/>
            </w:tcBorders>
          </w:tcPr>
          <w:p w:rsidR="007C3098" w:rsidRDefault="007C3098">
            <w:pPr>
              <w:rPr>
                <w:sz w:val="6"/>
                <w:szCs w:val="6"/>
              </w:rPr>
            </w:pPr>
          </w:p>
          <w:p w:rsidR="007C3098" w:rsidRDefault="007C3098">
            <w:pPr>
              <w:jc w:val="center"/>
              <w:rPr>
                <w:sz w:val="20"/>
                <w:szCs w:val="20"/>
              </w:rPr>
            </w:pPr>
            <w:r>
              <w:rPr>
                <w:sz w:val="20"/>
                <w:szCs w:val="20"/>
              </w:rPr>
              <w:t>School use only</w:t>
            </w:r>
          </w:p>
          <w:p w:rsidR="007C3098" w:rsidRDefault="007C3098">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7C3098">
              <w:trPr>
                <w:gridBefore w:val="1"/>
                <w:wBefore w:w="108" w:type="dxa"/>
                <w:trHeight w:hRule="exact" w:val="523"/>
              </w:trPr>
              <w:tc>
                <w:tcPr>
                  <w:tcW w:w="1485" w:type="dxa"/>
                  <w:vAlign w:val="center"/>
                </w:tcPr>
                <w:p w:rsidR="007C3098" w:rsidRDefault="007C3098">
                  <w:pPr>
                    <w:ind w:left="-108"/>
                    <w:jc w:val="right"/>
                    <w:rPr>
                      <w:bCs/>
                      <w:sz w:val="18"/>
                      <w:szCs w:val="18"/>
                    </w:rPr>
                  </w:pPr>
                </w:p>
              </w:tc>
              <w:tc>
                <w:tcPr>
                  <w:tcW w:w="1485" w:type="dxa"/>
                  <w:tcBorders>
                    <w:top w:val="nil"/>
                    <w:left w:val="nil"/>
                    <w:bottom w:val="nil"/>
                    <w:right w:val="single" w:sz="4" w:space="0" w:color="auto"/>
                  </w:tcBorders>
                  <w:vAlign w:val="center"/>
                  <w:hideMark/>
                </w:tcPr>
                <w:p w:rsidR="007C3098" w:rsidRDefault="007C3098">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7C3098" w:rsidRDefault="007C3098">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7C3098" w:rsidRDefault="007C3098">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7C3098" w:rsidRDefault="007C3098">
                  <w:pPr>
                    <w:ind w:left="-108"/>
                    <w:jc w:val="center"/>
                    <w:rPr>
                      <w:bCs/>
                      <w:sz w:val="18"/>
                      <w:szCs w:val="18"/>
                    </w:rPr>
                  </w:pPr>
                </w:p>
              </w:tc>
              <w:tc>
                <w:tcPr>
                  <w:tcW w:w="2247" w:type="dxa"/>
                  <w:gridSpan w:val="2"/>
                  <w:tcBorders>
                    <w:top w:val="nil"/>
                    <w:left w:val="single" w:sz="4" w:space="0" w:color="auto"/>
                    <w:bottom w:val="nil"/>
                    <w:right w:val="nil"/>
                  </w:tcBorders>
                </w:tcPr>
                <w:p w:rsidR="007C3098" w:rsidRDefault="007C3098">
                  <w:pPr>
                    <w:ind w:left="-108"/>
                    <w:jc w:val="right"/>
                    <w:rPr>
                      <w:bCs/>
                      <w:sz w:val="18"/>
                      <w:szCs w:val="18"/>
                    </w:rPr>
                  </w:pPr>
                </w:p>
              </w:tc>
              <w:tc>
                <w:tcPr>
                  <w:tcW w:w="2531" w:type="dxa"/>
                </w:tcPr>
                <w:p w:rsidR="007C3098" w:rsidRDefault="007C3098">
                  <w:pPr>
                    <w:ind w:left="-108"/>
                    <w:jc w:val="right"/>
                    <w:rPr>
                      <w:bCs/>
                      <w:sz w:val="18"/>
                      <w:szCs w:val="18"/>
                    </w:rPr>
                  </w:pPr>
                </w:p>
              </w:tc>
              <w:tc>
                <w:tcPr>
                  <w:tcW w:w="2531" w:type="dxa"/>
                </w:tcPr>
                <w:p w:rsidR="007C3098" w:rsidRDefault="007C3098">
                  <w:pPr>
                    <w:ind w:left="-108"/>
                    <w:jc w:val="right"/>
                    <w:rPr>
                      <w:bCs/>
                      <w:sz w:val="18"/>
                      <w:szCs w:val="18"/>
                    </w:rPr>
                  </w:pPr>
                </w:p>
              </w:tc>
              <w:tc>
                <w:tcPr>
                  <w:tcW w:w="1485" w:type="dxa"/>
                </w:tcPr>
                <w:p w:rsidR="007C3098" w:rsidRDefault="007C3098">
                  <w:pPr>
                    <w:ind w:left="-108"/>
                    <w:jc w:val="right"/>
                    <w:rPr>
                      <w:bCs/>
                      <w:sz w:val="18"/>
                      <w:szCs w:val="18"/>
                    </w:rPr>
                  </w:pPr>
                </w:p>
              </w:tc>
            </w:tr>
            <w:tr w:rsidR="007C3098">
              <w:trPr>
                <w:gridAfter w:val="4"/>
                <w:wAfter w:w="7235" w:type="dxa"/>
                <w:trHeight w:val="321"/>
              </w:trPr>
              <w:tc>
                <w:tcPr>
                  <w:tcW w:w="9815" w:type="dxa"/>
                  <w:gridSpan w:val="7"/>
                  <w:vAlign w:val="bottom"/>
                  <w:hideMark/>
                </w:tcPr>
                <w:p w:rsidR="007C3098" w:rsidRDefault="007C3098">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7C3098" w:rsidRDefault="007C3098">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7C3098" w:rsidRDefault="007C3098">
            <w:pPr>
              <w:tabs>
                <w:tab w:val="left" w:pos="5832"/>
              </w:tabs>
              <w:spacing w:before="60" w:after="20"/>
              <w:rPr>
                <w:rFonts w:cs="Arial"/>
                <w:sz w:val="18"/>
                <w:szCs w:val="18"/>
              </w:rPr>
            </w:pPr>
          </w:p>
        </w:tc>
      </w:tr>
    </w:tbl>
    <w:p w:rsidR="007C3098" w:rsidRPr="004963F3" w:rsidRDefault="007C3098"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47235B">
      <w:pPr>
        <w:pStyle w:val="LAPHeading"/>
        <w:spacing w:before="0"/>
      </w:pPr>
      <w:r w:rsidRPr="004963F3">
        <w:lastRenderedPageBreak/>
        <w:t xml:space="preserve">Stage </w:t>
      </w:r>
      <w:r w:rsidR="00232B76">
        <w:t xml:space="preserve">1 </w:t>
      </w:r>
      <w:r w:rsidR="0047235B">
        <w:t>Ancient Studies</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229"/>
        <w:gridCol w:w="944"/>
        <w:gridCol w:w="803"/>
        <w:gridCol w:w="804"/>
        <w:gridCol w:w="3402"/>
      </w:tblGrid>
      <w:tr w:rsidR="002166A4" w:rsidRPr="004963F3" w:rsidTr="003F33A2">
        <w:trPr>
          <w:trHeight w:val="345"/>
          <w:tblHeader/>
        </w:trPr>
        <w:tc>
          <w:tcPr>
            <w:tcW w:w="1668"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7229"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3F33A2">
        <w:trPr>
          <w:trHeight w:val="345"/>
          <w:tblHeader/>
        </w:trPr>
        <w:tc>
          <w:tcPr>
            <w:tcW w:w="1668"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7229"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3F33A2" w:rsidP="00C74940">
            <w:pPr>
              <w:jc w:val="center"/>
              <w:rPr>
                <w:rFonts w:cs="Arial"/>
                <w:b/>
                <w:bCs/>
                <w:sz w:val="20"/>
                <w:szCs w:val="20"/>
                <w:lang w:val="en-US"/>
              </w:rPr>
            </w:pPr>
            <w:r>
              <w:rPr>
                <w:rFonts w:cs="Arial"/>
                <w:b/>
                <w:bCs/>
                <w:sz w:val="20"/>
                <w:szCs w:val="20"/>
                <w:lang w:val="en-US"/>
              </w:rPr>
              <w:t>K</w:t>
            </w:r>
            <w:r w:rsidR="00643324">
              <w:rPr>
                <w:rFonts w:cs="Arial"/>
                <w:b/>
                <w:bCs/>
                <w:sz w:val="20"/>
                <w:szCs w:val="20"/>
                <w:lang w:val="en-US"/>
              </w:rPr>
              <w:t>U</w:t>
            </w:r>
          </w:p>
        </w:tc>
        <w:tc>
          <w:tcPr>
            <w:tcW w:w="803" w:type="dxa"/>
            <w:shd w:val="clear" w:color="auto" w:fill="auto"/>
            <w:vAlign w:val="center"/>
          </w:tcPr>
          <w:p w:rsidR="00643324" w:rsidRPr="004963F3" w:rsidRDefault="00643324" w:rsidP="00C74940">
            <w:pPr>
              <w:jc w:val="center"/>
              <w:rPr>
                <w:rFonts w:cs="Arial"/>
                <w:b/>
                <w:bCs/>
                <w:sz w:val="20"/>
                <w:szCs w:val="20"/>
                <w:lang w:val="en-US"/>
              </w:rPr>
            </w:pPr>
            <w:r>
              <w:rPr>
                <w:rFonts w:cs="Arial"/>
                <w:b/>
                <w:bCs/>
                <w:sz w:val="20"/>
                <w:szCs w:val="20"/>
                <w:lang w:val="en-US"/>
              </w:rPr>
              <w:t>RA</w:t>
            </w:r>
          </w:p>
        </w:tc>
        <w:tc>
          <w:tcPr>
            <w:tcW w:w="804" w:type="dxa"/>
            <w:shd w:val="clear" w:color="auto" w:fill="auto"/>
            <w:vAlign w:val="center"/>
          </w:tcPr>
          <w:p w:rsidR="00643324" w:rsidRPr="004963F3" w:rsidRDefault="003F33A2" w:rsidP="00C74940">
            <w:pPr>
              <w:jc w:val="center"/>
              <w:rPr>
                <w:rFonts w:cs="Arial"/>
                <w:b/>
                <w:bCs/>
                <w:sz w:val="20"/>
                <w:szCs w:val="20"/>
                <w:lang w:val="en-US"/>
              </w:rPr>
            </w:pPr>
            <w:r>
              <w:rPr>
                <w:rFonts w:cs="Arial"/>
                <w:b/>
                <w:bCs/>
                <w:sz w:val="20"/>
                <w:szCs w:val="20"/>
                <w:lang w:val="en-US"/>
              </w:rPr>
              <w:t>A</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31604B" w:rsidRPr="004963F3" w:rsidTr="003F33A2">
        <w:trPr>
          <w:trHeight w:val="1382"/>
        </w:trPr>
        <w:tc>
          <w:tcPr>
            <w:tcW w:w="1668" w:type="dxa"/>
            <w:vMerge w:val="restart"/>
            <w:shd w:val="clear" w:color="auto" w:fill="auto"/>
            <w:vAlign w:val="center"/>
          </w:tcPr>
          <w:p w:rsidR="0031604B" w:rsidRDefault="0031604B" w:rsidP="003F33A2">
            <w:pPr>
              <w:pStyle w:val="LAPTableText"/>
              <w:jc w:val="center"/>
              <w:rPr>
                <w:b/>
                <w:lang w:val="en-US"/>
              </w:rPr>
            </w:pPr>
            <w:r>
              <w:rPr>
                <w:b/>
                <w:lang w:val="en-US"/>
              </w:rPr>
              <w:t>Assessment Type 1: Skills and Applications</w:t>
            </w:r>
          </w:p>
          <w:p w:rsidR="004D2D21" w:rsidRDefault="004D2D21" w:rsidP="004D2D21">
            <w:pPr>
              <w:rPr>
                <w:lang w:val="en-US"/>
              </w:rPr>
            </w:pPr>
          </w:p>
          <w:p w:rsidR="004D2D21" w:rsidRPr="004D2D21" w:rsidRDefault="004D2D21" w:rsidP="004D2D21">
            <w:pPr>
              <w:jc w:val="center"/>
              <w:rPr>
                <w:lang w:val="en-US"/>
              </w:rPr>
            </w:pPr>
            <w:r>
              <w:rPr>
                <w:lang w:val="en-US"/>
              </w:rPr>
              <w:t>__%</w:t>
            </w:r>
          </w:p>
          <w:p w:rsidR="0031604B" w:rsidRDefault="0031604B" w:rsidP="0031604B">
            <w:pPr>
              <w:rPr>
                <w:lang w:val="en-US"/>
              </w:rPr>
            </w:pPr>
          </w:p>
          <w:p w:rsidR="0031604B" w:rsidRPr="00F40B4F" w:rsidRDefault="0031604B" w:rsidP="00E1281C">
            <w:pPr>
              <w:pStyle w:val="LAPTableText"/>
              <w:jc w:val="center"/>
              <w:rPr>
                <w:b/>
                <w:lang w:val="en-US"/>
              </w:rPr>
            </w:pPr>
          </w:p>
          <w:p w:rsidR="0031604B" w:rsidRPr="00F40B4F" w:rsidRDefault="0031604B" w:rsidP="00E1281C">
            <w:pPr>
              <w:pStyle w:val="LAPTableText"/>
              <w:jc w:val="center"/>
              <w:rPr>
                <w:b/>
                <w:lang w:val="en-US"/>
              </w:rPr>
            </w:pPr>
          </w:p>
          <w:p w:rsidR="0031604B" w:rsidRDefault="0031604B" w:rsidP="00E1281C">
            <w:pPr>
              <w:pStyle w:val="LAPTableText"/>
              <w:jc w:val="center"/>
              <w:rPr>
                <w:b/>
                <w:lang w:val="en-US"/>
              </w:rPr>
            </w:pPr>
          </w:p>
        </w:tc>
        <w:tc>
          <w:tcPr>
            <w:tcW w:w="7229" w:type="dxa"/>
            <w:shd w:val="clear" w:color="auto" w:fill="auto"/>
          </w:tcPr>
          <w:p w:rsidR="0031604B" w:rsidRPr="004963F3" w:rsidRDefault="0031604B" w:rsidP="00E1281C">
            <w:pPr>
              <w:pStyle w:val="ACLAPTableText"/>
            </w:pPr>
          </w:p>
        </w:tc>
        <w:tc>
          <w:tcPr>
            <w:tcW w:w="944" w:type="dxa"/>
            <w:shd w:val="clear" w:color="auto" w:fill="auto"/>
            <w:vAlign w:val="center"/>
          </w:tcPr>
          <w:p w:rsidR="0031604B" w:rsidRPr="004963F3" w:rsidRDefault="0031604B" w:rsidP="00E1281C">
            <w:pPr>
              <w:pStyle w:val="ACLAPTableText"/>
              <w:rPr>
                <w:rFonts w:cs="Arial"/>
                <w:lang w:val="en-US"/>
              </w:rPr>
            </w:pPr>
          </w:p>
        </w:tc>
        <w:tc>
          <w:tcPr>
            <w:tcW w:w="803" w:type="dxa"/>
            <w:shd w:val="clear" w:color="auto" w:fill="auto"/>
            <w:vAlign w:val="center"/>
          </w:tcPr>
          <w:p w:rsidR="0031604B" w:rsidRPr="004963F3" w:rsidRDefault="0031604B" w:rsidP="00E1281C">
            <w:pPr>
              <w:pStyle w:val="ACLAPTableText"/>
              <w:rPr>
                <w:rFonts w:cs="Arial"/>
                <w:lang w:val="en-US"/>
              </w:rPr>
            </w:pPr>
          </w:p>
        </w:tc>
        <w:tc>
          <w:tcPr>
            <w:tcW w:w="804" w:type="dxa"/>
            <w:shd w:val="clear" w:color="auto" w:fill="auto"/>
            <w:vAlign w:val="center"/>
          </w:tcPr>
          <w:p w:rsidR="0031604B" w:rsidRPr="004963F3" w:rsidRDefault="0031604B" w:rsidP="00E1281C">
            <w:pPr>
              <w:pStyle w:val="ACLAPTableText"/>
              <w:rPr>
                <w:rFonts w:cs="Arial"/>
                <w:lang w:val="en-US"/>
              </w:rPr>
            </w:pPr>
          </w:p>
        </w:tc>
        <w:tc>
          <w:tcPr>
            <w:tcW w:w="3402" w:type="dxa"/>
            <w:shd w:val="clear" w:color="auto" w:fill="auto"/>
          </w:tcPr>
          <w:p w:rsidR="0031604B" w:rsidRPr="004963F3" w:rsidRDefault="0031604B" w:rsidP="00E1281C">
            <w:pPr>
              <w:pStyle w:val="ACLAPTableText"/>
            </w:pPr>
          </w:p>
        </w:tc>
      </w:tr>
      <w:tr w:rsidR="0031604B" w:rsidRPr="004963F3" w:rsidTr="003F33A2">
        <w:trPr>
          <w:trHeight w:val="1382"/>
        </w:trPr>
        <w:tc>
          <w:tcPr>
            <w:tcW w:w="1668" w:type="dxa"/>
            <w:vMerge/>
            <w:shd w:val="clear" w:color="auto" w:fill="auto"/>
            <w:vAlign w:val="center"/>
          </w:tcPr>
          <w:p w:rsidR="0031604B" w:rsidRPr="00F40B4F" w:rsidRDefault="0031604B" w:rsidP="00E1281C">
            <w:pPr>
              <w:pStyle w:val="LAPTableText"/>
              <w:jc w:val="center"/>
              <w:rPr>
                <w:b/>
                <w:lang w:val="en-US"/>
              </w:rPr>
            </w:pPr>
          </w:p>
        </w:tc>
        <w:tc>
          <w:tcPr>
            <w:tcW w:w="7229" w:type="dxa"/>
            <w:shd w:val="clear" w:color="auto" w:fill="auto"/>
          </w:tcPr>
          <w:p w:rsidR="0031604B" w:rsidRPr="004963F3" w:rsidRDefault="0031604B" w:rsidP="00E1281C">
            <w:pPr>
              <w:pStyle w:val="ACLAPTableText"/>
            </w:pPr>
          </w:p>
        </w:tc>
        <w:tc>
          <w:tcPr>
            <w:tcW w:w="944" w:type="dxa"/>
            <w:shd w:val="clear" w:color="auto" w:fill="auto"/>
            <w:vAlign w:val="center"/>
          </w:tcPr>
          <w:p w:rsidR="0031604B" w:rsidRPr="004963F3" w:rsidRDefault="0031604B" w:rsidP="00E1281C">
            <w:pPr>
              <w:pStyle w:val="ACLAPTableText"/>
              <w:rPr>
                <w:rFonts w:cs="Arial"/>
                <w:lang w:val="en-US"/>
              </w:rPr>
            </w:pPr>
          </w:p>
        </w:tc>
        <w:tc>
          <w:tcPr>
            <w:tcW w:w="803" w:type="dxa"/>
            <w:shd w:val="clear" w:color="auto" w:fill="auto"/>
            <w:vAlign w:val="center"/>
          </w:tcPr>
          <w:p w:rsidR="0031604B" w:rsidRPr="004963F3" w:rsidRDefault="0031604B" w:rsidP="00E1281C">
            <w:pPr>
              <w:pStyle w:val="ACLAPTableText"/>
              <w:rPr>
                <w:rFonts w:cs="Arial"/>
                <w:lang w:val="en-US"/>
              </w:rPr>
            </w:pPr>
          </w:p>
        </w:tc>
        <w:tc>
          <w:tcPr>
            <w:tcW w:w="804" w:type="dxa"/>
            <w:shd w:val="clear" w:color="auto" w:fill="auto"/>
            <w:vAlign w:val="center"/>
          </w:tcPr>
          <w:p w:rsidR="0031604B" w:rsidRPr="004963F3" w:rsidRDefault="0031604B" w:rsidP="00E1281C">
            <w:pPr>
              <w:pStyle w:val="ACLAPTableText"/>
              <w:rPr>
                <w:rFonts w:cs="Arial"/>
                <w:lang w:val="en-US"/>
              </w:rPr>
            </w:pPr>
          </w:p>
        </w:tc>
        <w:tc>
          <w:tcPr>
            <w:tcW w:w="3402" w:type="dxa"/>
            <w:shd w:val="clear" w:color="auto" w:fill="auto"/>
          </w:tcPr>
          <w:p w:rsidR="0031604B" w:rsidRPr="004963F3" w:rsidRDefault="0031604B" w:rsidP="00E1281C">
            <w:pPr>
              <w:pStyle w:val="ACLAPTableText"/>
            </w:pPr>
          </w:p>
        </w:tc>
      </w:tr>
      <w:tr w:rsidR="0031604B" w:rsidRPr="004963F3" w:rsidTr="003F33A2">
        <w:trPr>
          <w:trHeight w:val="1294"/>
        </w:trPr>
        <w:tc>
          <w:tcPr>
            <w:tcW w:w="1668" w:type="dxa"/>
            <w:vMerge/>
            <w:shd w:val="clear" w:color="auto" w:fill="auto"/>
            <w:vAlign w:val="center"/>
          </w:tcPr>
          <w:p w:rsidR="0031604B" w:rsidRPr="00F40B4F" w:rsidRDefault="0031604B" w:rsidP="00E1281C">
            <w:pPr>
              <w:pStyle w:val="LAPTableText"/>
              <w:jc w:val="center"/>
              <w:rPr>
                <w:b/>
                <w:lang w:val="en-US"/>
              </w:rPr>
            </w:pPr>
          </w:p>
        </w:tc>
        <w:tc>
          <w:tcPr>
            <w:tcW w:w="7229" w:type="dxa"/>
            <w:shd w:val="clear" w:color="auto" w:fill="auto"/>
          </w:tcPr>
          <w:p w:rsidR="0031604B" w:rsidRDefault="0031604B" w:rsidP="00E1281C">
            <w:pPr>
              <w:pStyle w:val="ACLAPTableText"/>
              <w:rPr>
                <w:rFonts w:cs="Arial"/>
              </w:rPr>
            </w:pPr>
          </w:p>
          <w:p w:rsidR="0031604B" w:rsidRDefault="0031604B" w:rsidP="00E1281C">
            <w:pPr>
              <w:pStyle w:val="ACLAPTableText"/>
              <w:rPr>
                <w:rFonts w:cs="Arial"/>
              </w:rPr>
            </w:pPr>
          </w:p>
          <w:p w:rsidR="0031604B" w:rsidRDefault="0031604B" w:rsidP="00E1281C">
            <w:pPr>
              <w:pStyle w:val="ACLAPTableText"/>
              <w:rPr>
                <w:rFonts w:cs="Arial"/>
              </w:rPr>
            </w:pPr>
          </w:p>
          <w:p w:rsidR="0031604B" w:rsidRPr="004963F3" w:rsidRDefault="0031604B" w:rsidP="00E1281C">
            <w:pPr>
              <w:pStyle w:val="ACLAPTableText"/>
              <w:rPr>
                <w:rFonts w:cs="Arial"/>
              </w:rPr>
            </w:pPr>
          </w:p>
        </w:tc>
        <w:tc>
          <w:tcPr>
            <w:tcW w:w="944" w:type="dxa"/>
            <w:shd w:val="clear" w:color="auto" w:fill="auto"/>
            <w:vAlign w:val="center"/>
          </w:tcPr>
          <w:p w:rsidR="0031604B" w:rsidRPr="004963F3" w:rsidRDefault="0031604B" w:rsidP="00E1281C">
            <w:pPr>
              <w:pStyle w:val="ACLAPTableText"/>
              <w:rPr>
                <w:rFonts w:cs="Arial"/>
                <w:lang w:val="en-US"/>
              </w:rPr>
            </w:pPr>
          </w:p>
        </w:tc>
        <w:tc>
          <w:tcPr>
            <w:tcW w:w="803" w:type="dxa"/>
            <w:shd w:val="clear" w:color="auto" w:fill="auto"/>
            <w:vAlign w:val="center"/>
          </w:tcPr>
          <w:p w:rsidR="0031604B" w:rsidRPr="004963F3" w:rsidRDefault="0031604B" w:rsidP="00E1281C">
            <w:pPr>
              <w:pStyle w:val="ACLAPTableText"/>
              <w:rPr>
                <w:rFonts w:cs="Arial"/>
                <w:lang w:val="en-US"/>
              </w:rPr>
            </w:pPr>
          </w:p>
        </w:tc>
        <w:tc>
          <w:tcPr>
            <w:tcW w:w="804" w:type="dxa"/>
            <w:shd w:val="clear" w:color="auto" w:fill="auto"/>
            <w:vAlign w:val="center"/>
          </w:tcPr>
          <w:p w:rsidR="0031604B" w:rsidRPr="004963F3" w:rsidRDefault="0031604B" w:rsidP="00E1281C">
            <w:pPr>
              <w:pStyle w:val="ACLAPTableText"/>
              <w:rPr>
                <w:rFonts w:cs="Arial"/>
                <w:lang w:val="en-US"/>
              </w:rPr>
            </w:pPr>
          </w:p>
        </w:tc>
        <w:tc>
          <w:tcPr>
            <w:tcW w:w="3402" w:type="dxa"/>
            <w:shd w:val="clear" w:color="auto" w:fill="auto"/>
          </w:tcPr>
          <w:p w:rsidR="0031604B" w:rsidRPr="004963F3" w:rsidRDefault="0031604B" w:rsidP="00E1281C">
            <w:pPr>
              <w:pStyle w:val="ACLAPTableText"/>
            </w:pPr>
          </w:p>
        </w:tc>
      </w:tr>
      <w:tr w:rsidR="0031604B" w:rsidRPr="004963F3" w:rsidTr="004D2D21">
        <w:trPr>
          <w:trHeight w:val="1675"/>
        </w:trPr>
        <w:tc>
          <w:tcPr>
            <w:tcW w:w="1668" w:type="dxa"/>
            <w:tcBorders>
              <w:top w:val="single" w:sz="12" w:space="0" w:color="auto"/>
            </w:tcBorders>
            <w:shd w:val="clear" w:color="auto" w:fill="auto"/>
            <w:vAlign w:val="center"/>
          </w:tcPr>
          <w:p w:rsidR="0031604B" w:rsidRDefault="0031604B" w:rsidP="003F33A2">
            <w:pPr>
              <w:pStyle w:val="LAPTableText"/>
              <w:jc w:val="center"/>
              <w:rPr>
                <w:b/>
                <w:lang w:val="en-US"/>
              </w:rPr>
            </w:pPr>
            <w:r>
              <w:rPr>
                <w:b/>
                <w:lang w:val="en-US"/>
              </w:rPr>
              <w:t>Assessment Type 2: Inquiry</w:t>
            </w:r>
          </w:p>
          <w:p w:rsidR="004D2D21" w:rsidRDefault="004D2D21" w:rsidP="004D2D21">
            <w:pPr>
              <w:rPr>
                <w:lang w:val="en-US"/>
              </w:rPr>
            </w:pPr>
          </w:p>
          <w:p w:rsidR="004D2D21" w:rsidRPr="004D2D21" w:rsidRDefault="004D2D21" w:rsidP="004D2D21">
            <w:pPr>
              <w:jc w:val="center"/>
              <w:rPr>
                <w:lang w:val="en-US"/>
              </w:rPr>
            </w:pPr>
            <w:r>
              <w:rPr>
                <w:lang w:val="en-US"/>
              </w:rPr>
              <w:t>__%</w:t>
            </w:r>
          </w:p>
          <w:p w:rsidR="0031604B" w:rsidRPr="00F40B4F" w:rsidRDefault="0031604B" w:rsidP="00E1281C">
            <w:pPr>
              <w:pStyle w:val="LAPTableText"/>
              <w:jc w:val="center"/>
              <w:rPr>
                <w:b/>
                <w:lang w:val="en-US"/>
              </w:rPr>
            </w:pPr>
          </w:p>
          <w:p w:rsidR="0031604B" w:rsidRPr="00F40B4F" w:rsidRDefault="0031604B" w:rsidP="00E1281C">
            <w:pPr>
              <w:pStyle w:val="LAPTableText"/>
              <w:jc w:val="center"/>
              <w:rPr>
                <w:b/>
                <w:lang w:val="en-US"/>
              </w:rPr>
            </w:pPr>
          </w:p>
          <w:p w:rsidR="0031604B" w:rsidRPr="00F40B4F" w:rsidRDefault="0031604B" w:rsidP="00E1281C">
            <w:pPr>
              <w:pStyle w:val="LAPTableText"/>
              <w:jc w:val="center"/>
              <w:rPr>
                <w:b/>
                <w:lang w:val="en-US"/>
              </w:rPr>
            </w:pPr>
          </w:p>
          <w:p w:rsidR="0031604B" w:rsidRPr="00F40B4F" w:rsidRDefault="0031604B" w:rsidP="00E1281C">
            <w:pPr>
              <w:pStyle w:val="LAPTableText"/>
              <w:jc w:val="center"/>
              <w:rPr>
                <w:b/>
                <w:lang w:val="en-US"/>
              </w:rPr>
            </w:pPr>
          </w:p>
        </w:tc>
        <w:tc>
          <w:tcPr>
            <w:tcW w:w="7229" w:type="dxa"/>
            <w:tcBorders>
              <w:top w:val="single" w:sz="12" w:space="0" w:color="auto"/>
            </w:tcBorders>
            <w:shd w:val="clear" w:color="auto" w:fill="auto"/>
          </w:tcPr>
          <w:p w:rsidR="0031604B" w:rsidRPr="004963F3" w:rsidRDefault="0031604B" w:rsidP="00E1281C">
            <w:pPr>
              <w:pStyle w:val="ACLAPTableText"/>
              <w:rPr>
                <w:rFonts w:cs="Arial"/>
                <w:lang w:val="en-US"/>
              </w:rPr>
            </w:pPr>
          </w:p>
        </w:tc>
        <w:tc>
          <w:tcPr>
            <w:tcW w:w="944" w:type="dxa"/>
            <w:tcBorders>
              <w:top w:val="single" w:sz="12" w:space="0" w:color="auto"/>
            </w:tcBorders>
            <w:shd w:val="clear" w:color="auto" w:fill="auto"/>
            <w:vAlign w:val="center"/>
          </w:tcPr>
          <w:p w:rsidR="0031604B" w:rsidRPr="004963F3" w:rsidRDefault="0031604B" w:rsidP="00E1281C">
            <w:pPr>
              <w:pStyle w:val="ACLAPTableText"/>
              <w:rPr>
                <w:rFonts w:cs="Arial"/>
                <w:lang w:val="en-US"/>
              </w:rPr>
            </w:pPr>
          </w:p>
        </w:tc>
        <w:tc>
          <w:tcPr>
            <w:tcW w:w="803" w:type="dxa"/>
            <w:tcBorders>
              <w:top w:val="single" w:sz="12" w:space="0" w:color="auto"/>
            </w:tcBorders>
            <w:shd w:val="clear" w:color="auto" w:fill="auto"/>
            <w:vAlign w:val="center"/>
          </w:tcPr>
          <w:p w:rsidR="0031604B" w:rsidRPr="004963F3" w:rsidRDefault="0031604B" w:rsidP="00E1281C">
            <w:pPr>
              <w:pStyle w:val="ACLAPTableText"/>
              <w:rPr>
                <w:rFonts w:cs="Arial"/>
                <w:lang w:val="en-US"/>
              </w:rPr>
            </w:pPr>
          </w:p>
        </w:tc>
        <w:tc>
          <w:tcPr>
            <w:tcW w:w="804" w:type="dxa"/>
            <w:tcBorders>
              <w:top w:val="single" w:sz="12" w:space="0" w:color="auto"/>
            </w:tcBorders>
            <w:shd w:val="clear" w:color="auto" w:fill="auto"/>
            <w:vAlign w:val="center"/>
          </w:tcPr>
          <w:p w:rsidR="0031604B" w:rsidRPr="004963F3" w:rsidRDefault="0031604B" w:rsidP="00E1281C">
            <w:pPr>
              <w:pStyle w:val="ACLAPTableText"/>
              <w:rPr>
                <w:rFonts w:cs="Arial"/>
                <w:lang w:val="en-US"/>
              </w:rPr>
            </w:pPr>
          </w:p>
        </w:tc>
        <w:tc>
          <w:tcPr>
            <w:tcW w:w="3402" w:type="dxa"/>
            <w:tcBorders>
              <w:top w:val="single" w:sz="12" w:space="0" w:color="auto"/>
            </w:tcBorders>
            <w:shd w:val="clear" w:color="auto" w:fill="auto"/>
          </w:tcPr>
          <w:p w:rsidR="0031604B" w:rsidRPr="004963F3" w:rsidRDefault="0031604B" w:rsidP="00E1281C">
            <w:pPr>
              <w:pStyle w:val="ACLAPTableText"/>
            </w:pPr>
          </w:p>
        </w:tc>
      </w:tr>
    </w:tbl>
    <w:p w:rsidR="002166A4" w:rsidRPr="00A45A49" w:rsidRDefault="002166A4" w:rsidP="002166A4"/>
    <w:p w:rsidR="002166A4" w:rsidRDefault="003A3C34" w:rsidP="0047235B">
      <w:pPr>
        <w:rPr>
          <w:rFonts w:eastAsia="SimSun" w:cs="Arial"/>
          <w:i/>
          <w:iCs/>
          <w:sz w:val="20"/>
          <w:szCs w:val="20"/>
          <w:lang w:val="en-US"/>
        </w:rPr>
      </w:pPr>
      <w:proofErr w:type="gramStart"/>
      <w:r>
        <w:rPr>
          <w:rFonts w:eastAsia="SimSun" w:cs="Arial"/>
          <w:b/>
          <w:bCs/>
          <w:i/>
          <w:iCs/>
          <w:sz w:val="20"/>
          <w:szCs w:val="20"/>
          <w:lang w:val="en-US"/>
        </w:rPr>
        <w:t>Four assessments.</w:t>
      </w:r>
      <w:proofErr w:type="gramEnd"/>
      <w:r>
        <w:rPr>
          <w:rFonts w:eastAsia="SimSun" w:cs="Arial"/>
          <w:b/>
          <w:bCs/>
          <w:i/>
          <w:iCs/>
          <w:sz w:val="20"/>
          <w:szCs w:val="20"/>
          <w:lang w:val="en-US"/>
        </w:rPr>
        <w:t xml:space="preserve"> </w:t>
      </w:r>
      <w:proofErr w:type="gramStart"/>
      <w:r w:rsidR="004D2D21">
        <w:rPr>
          <w:rFonts w:eastAsia="SimSun" w:cs="Arial"/>
          <w:i/>
          <w:iCs/>
          <w:sz w:val="20"/>
          <w:szCs w:val="20"/>
          <w:lang w:val="en-US"/>
        </w:rPr>
        <w:t>Either 3 x SATs tasks and 1 inquiry; or 2 x SATs and 2 inquiries.</w:t>
      </w:r>
      <w:proofErr w:type="gramEnd"/>
      <w:r w:rsidR="004D2D21">
        <w:rPr>
          <w:rFonts w:eastAsia="SimSun" w:cs="Arial"/>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47235B">
        <w:rPr>
          <w:rFonts w:eastAsia="SimSun" w:cs="Arial"/>
          <w:i/>
          <w:iCs/>
          <w:sz w:val="20"/>
          <w:szCs w:val="20"/>
          <w:lang w:val="en-US"/>
        </w:rPr>
        <w:t>Ancient Studies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rsidR="004D2D21" w:rsidRDefault="004D2D21" w:rsidP="0047235B">
      <w:pPr>
        <w:rPr>
          <w:rFonts w:eastAsia="SimSun" w:cs="Arial"/>
          <w:i/>
          <w:iCs/>
          <w:sz w:val="20"/>
          <w:szCs w:val="20"/>
          <w:lang w:val="en-US"/>
        </w:rPr>
      </w:pPr>
    </w:p>
    <w:p w:rsidR="00E461EF" w:rsidRDefault="00E461EF" w:rsidP="0047235B">
      <w:pPr>
        <w:rPr>
          <w:rFonts w:eastAsia="SimSun" w:cs="Arial"/>
          <w:i/>
          <w:iCs/>
          <w:sz w:val="20"/>
          <w:szCs w:val="20"/>
          <w:lang w:val="en-US"/>
        </w:rPr>
      </w:pPr>
    </w:p>
    <w:p w:rsidR="00E461EF" w:rsidRPr="00493F70" w:rsidRDefault="00E461EF" w:rsidP="0047235B">
      <w:pPr>
        <w:rPr>
          <w:rFonts w:cs="Arial"/>
        </w:rPr>
      </w:pPr>
    </w:p>
    <w:sectPr w:rsidR="00E461EF" w:rsidRPr="00493F70"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83B" w:rsidRDefault="002C183B" w:rsidP="002166A4">
      <w:r>
        <w:separator/>
      </w:r>
    </w:p>
  </w:endnote>
  <w:endnote w:type="continuationSeparator" w:id="0">
    <w:p w:rsidR="002C183B" w:rsidRDefault="002C183B"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460FB4">
    <w:pPr>
      <w:rPr>
        <w:rFonts w:cs="Arial"/>
        <w:lang w:val="en-US"/>
      </w:rPr>
    </w:pPr>
  </w:p>
  <w:p w:rsidR="00460FB4" w:rsidRDefault="00460FB4" w:rsidP="003F33A2">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7C3098">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7C3098">
      <w:rPr>
        <w:noProof/>
      </w:rPr>
      <w:t>3</w:t>
    </w:r>
    <w:r w:rsidRPr="00D128A8">
      <w:fldChar w:fldCharType="end"/>
    </w:r>
    <w:r>
      <w:rPr>
        <w:sz w:val="18"/>
      </w:rPr>
      <w:tab/>
    </w:r>
    <w:r>
      <w:t xml:space="preserve">Stage 1 </w:t>
    </w:r>
    <w:r w:rsidR="003F33A2">
      <w:t>Ancient Studies</w:t>
    </w:r>
    <w:r>
      <w:t xml:space="preserve"> </w:t>
    </w:r>
    <w:r w:rsidR="00795DAE">
      <w:t>school-developed learning and assessment plan form</w:t>
    </w:r>
    <w:r w:rsidR="0047235B">
      <w:t xml:space="preserve"> (for use from 2017</w:t>
    </w:r>
    <w:r w:rsidR="00D219BD">
      <w:t>)</w:t>
    </w:r>
  </w:p>
  <w:p w:rsidR="00460FB4" w:rsidRPr="00AD3BD3" w:rsidRDefault="00460FB4" w:rsidP="00E461EF">
    <w:pPr>
      <w:pStyle w:val="LAPFooter"/>
      <w:tabs>
        <w:tab w:val="clear" w:pos="9639"/>
        <w:tab w:val="right" w:pos="10206"/>
      </w:tabs>
    </w:pPr>
    <w:r w:rsidRPr="00AD3BD3">
      <w:tab/>
      <w:t xml:space="preserve">Ref: </w:t>
    </w:r>
    <w:r w:rsidR="002C183B">
      <w:fldChar w:fldCharType="begin"/>
    </w:r>
    <w:r w:rsidR="002C183B">
      <w:instrText xml:space="preserve"> DOCPROPERTY  Objective-Id  \* MERGEFORMAT </w:instrText>
    </w:r>
    <w:r w:rsidR="002C183B">
      <w:fldChar w:fldCharType="separate"/>
    </w:r>
    <w:r w:rsidR="00E461EF" w:rsidRPr="00E461EF">
      <w:t>A490935</w:t>
    </w:r>
    <w:r w:rsidR="002C183B">
      <w:fldChar w:fldCharType="end"/>
    </w:r>
    <w:r w:rsidR="00E461EF" w:rsidRPr="00AD3BD3">
      <w:t xml:space="preserve"> </w:t>
    </w:r>
    <w:r w:rsidRPr="00AD3BD3">
      <w:t>(</w:t>
    </w:r>
    <w:r>
      <w:t xml:space="preserve">created </w:t>
    </w:r>
    <w:r w:rsidR="0047235B">
      <w:t>December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3F33A2">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7C3098">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7C3098">
      <w:rPr>
        <w:noProof/>
      </w:rPr>
      <w:t>3</w:t>
    </w:r>
    <w:r w:rsidRPr="00D128A8">
      <w:fldChar w:fldCharType="end"/>
    </w:r>
    <w:r>
      <w:rPr>
        <w:sz w:val="18"/>
      </w:rPr>
      <w:tab/>
    </w:r>
    <w:r>
      <w:t xml:space="preserve">Stage 1 </w:t>
    </w:r>
    <w:r w:rsidR="003F33A2">
      <w:t>Ancient Studies</w:t>
    </w:r>
    <w:r>
      <w:t xml:space="preserve"> </w:t>
    </w:r>
    <w:r w:rsidR="00795DAE">
      <w:t>school-developed learning and assessment plan</w:t>
    </w:r>
    <w:r w:rsidR="0047235B">
      <w:t xml:space="preserve"> (for use from 2017</w:t>
    </w:r>
    <w:r w:rsidR="00D219BD">
      <w:t>)</w:t>
    </w:r>
  </w:p>
  <w:p w:rsidR="00460FB4" w:rsidRPr="00AD3BD3" w:rsidRDefault="00460FB4" w:rsidP="00E461EF">
    <w:pPr>
      <w:pStyle w:val="LAPFooter"/>
      <w:tabs>
        <w:tab w:val="clear" w:pos="9639"/>
        <w:tab w:val="right" w:pos="14459"/>
      </w:tabs>
    </w:pPr>
    <w:r w:rsidRPr="00AD3BD3">
      <w:tab/>
      <w:t xml:space="preserve">Ref: </w:t>
    </w:r>
    <w:r w:rsidR="002C183B">
      <w:fldChar w:fldCharType="begin"/>
    </w:r>
    <w:r w:rsidR="002C183B">
      <w:instrText xml:space="preserve"> DOCPROPERTY  Objective-Id  \* MERGEFORMAT </w:instrText>
    </w:r>
    <w:r w:rsidR="002C183B">
      <w:fldChar w:fldCharType="separate"/>
    </w:r>
    <w:r w:rsidR="003F33A2">
      <w:t>A490935</w:t>
    </w:r>
    <w:r w:rsidR="002C183B">
      <w:fldChar w:fldCharType="end"/>
    </w:r>
    <w:r w:rsidR="00E461EF" w:rsidRPr="00AD3BD3">
      <w:t xml:space="preserve"> </w:t>
    </w:r>
    <w:r w:rsidRPr="00AD3BD3">
      <w:t>(</w:t>
    </w:r>
    <w:r>
      <w:t xml:space="preserve">created </w:t>
    </w:r>
    <w:r w:rsidR="0047235B">
      <w:t>December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83B" w:rsidRDefault="002C183B" w:rsidP="002166A4">
      <w:r>
        <w:separator/>
      </w:r>
    </w:p>
  </w:footnote>
  <w:footnote w:type="continuationSeparator" w:id="0">
    <w:p w:rsidR="002C183B" w:rsidRDefault="002C183B"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C183B"/>
    <w:rsid w:val="002D0D3E"/>
    <w:rsid w:val="002D525F"/>
    <w:rsid w:val="002D5274"/>
    <w:rsid w:val="002F39F5"/>
    <w:rsid w:val="002F4306"/>
    <w:rsid w:val="002F67A7"/>
    <w:rsid w:val="00301B3C"/>
    <w:rsid w:val="00306E61"/>
    <w:rsid w:val="003148EC"/>
    <w:rsid w:val="00314997"/>
    <w:rsid w:val="0031604B"/>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33A2"/>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D2D21"/>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27A72"/>
    <w:rsid w:val="0074308D"/>
    <w:rsid w:val="00750110"/>
    <w:rsid w:val="00750A12"/>
    <w:rsid w:val="0075299C"/>
    <w:rsid w:val="007632EC"/>
    <w:rsid w:val="00781226"/>
    <w:rsid w:val="007812F6"/>
    <w:rsid w:val="007912B4"/>
    <w:rsid w:val="00795DAE"/>
    <w:rsid w:val="007B2350"/>
    <w:rsid w:val="007B757F"/>
    <w:rsid w:val="007C3098"/>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27E9"/>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5841"/>
    <w:rsid w:val="00C640C8"/>
    <w:rsid w:val="00C64500"/>
    <w:rsid w:val="00C8060C"/>
    <w:rsid w:val="00C8436F"/>
    <w:rsid w:val="00C855F8"/>
    <w:rsid w:val="00C93FC5"/>
    <w:rsid w:val="00CA4CA4"/>
    <w:rsid w:val="00CB3B05"/>
    <w:rsid w:val="00CB7370"/>
    <w:rsid w:val="00CC1651"/>
    <w:rsid w:val="00CD2FBB"/>
    <w:rsid w:val="00CD5A41"/>
    <w:rsid w:val="00CE136D"/>
    <w:rsid w:val="00CF39CB"/>
    <w:rsid w:val="00D0118D"/>
    <w:rsid w:val="00D0265D"/>
    <w:rsid w:val="00D06174"/>
    <w:rsid w:val="00D0655C"/>
    <w:rsid w:val="00D15FCD"/>
    <w:rsid w:val="00D219BD"/>
    <w:rsid w:val="00D40D07"/>
    <w:rsid w:val="00D50063"/>
    <w:rsid w:val="00D572F7"/>
    <w:rsid w:val="00D603D6"/>
    <w:rsid w:val="00D63C2E"/>
    <w:rsid w:val="00D772AA"/>
    <w:rsid w:val="00D86722"/>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8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28</cp:revision>
  <cp:lastPrinted>2015-08-17T04:06:00Z</cp:lastPrinted>
  <dcterms:created xsi:type="dcterms:W3CDTF">2015-08-13T23:14:00Z</dcterms:created>
  <dcterms:modified xsi:type="dcterms:W3CDTF">2017-01-11T06:08:00Z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A490935</vt:lpwstr>
  </property>
  <property fmtid="{D5CDD505-2E9C-101B-9397-08002B2CF9AE}" pid="4" name="Objective-Title">
    <vt:lpwstr>Stage 1 Ancient Studies - school-developed LAP form - 2017</vt:lpwstr>
  </property>
  <property fmtid="{D5CDD505-2E9C-101B-9397-08002B2CF9AE}" pid="5" name="Objective-Comment">
    <vt:lpwstr/>
  </property>
  <property fmtid="{D5CDD505-2E9C-101B-9397-08002B2CF9AE}" pid="6" name="Objective-CreationStamp">
    <vt:filetime>2015-12-08T22:27:08Z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2017-01-11T06:08:19Z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1:Humanities and Social Sciences:Ancient Studies (from 2017):LAP forms:</vt:lpwstr>
  </property>
  <property fmtid="{D5CDD505-2E9C-101B-9397-08002B2CF9AE}" pid="13" name="Objective-Parent">
    <vt:lpwstr>LAP forms</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qA14518</vt:lpwstr>
  </property>
  <property fmtid="{D5CDD505-2E9C-101B-9397-08002B2CF9AE}" pid="19" name="Objective-Classification">
    <vt:lpwstr>[Inherited - none]</vt:lpwstr>
  </property>
  <property fmtid="{D5CDD505-2E9C-101B-9397-08002B2CF9AE}" pid="20" name="Objective-Caveats">
    <vt:lpwstr/>
  </property>
</Properties>
</file>