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7B6D3A" w14:textId="77777777" w:rsidR="00C504B8" w:rsidRPr="00AF0FB8" w:rsidRDefault="00C504B8" w:rsidP="00C504B8">
      <w:pPr>
        <w:pStyle w:val="SMHeading1"/>
      </w:pPr>
      <w:r w:rsidRPr="00AF0FB8">
        <w:t xml:space="preserve">Stage 2 </w:t>
      </w:r>
      <w:r w:rsidR="009409B1" w:rsidRPr="00AF0FB8">
        <w:t>French</w:t>
      </w:r>
      <w:r w:rsidRPr="00AF0FB8">
        <w:t xml:space="preserve"> Beginners</w:t>
      </w:r>
    </w:p>
    <w:p w14:paraId="611593C0" w14:textId="77777777" w:rsidR="00C504B8" w:rsidRDefault="00C504B8" w:rsidP="00FA3778">
      <w:pPr>
        <w:pStyle w:val="SMHeading1"/>
      </w:pPr>
      <w:r w:rsidRPr="00AF0FB8">
        <w:t>Assessment Type 2: Text Production – Writing Texts in</w:t>
      </w:r>
      <w:r w:rsidR="009409B1" w:rsidRPr="00AF0FB8">
        <w:t xml:space="preserve"> French</w:t>
      </w:r>
      <w:r w:rsidR="00FA3778">
        <w:t xml:space="preserve">      </w:t>
      </w:r>
      <w:r w:rsidR="00FA3778">
        <w:br/>
      </w:r>
    </w:p>
    <w:p w14:paraId="366D1A98" w14:textId="77777777" w:rsidR="00531AE9" w:rsidRPr="0035712D" w:rsidRDefault="0035712D" w:rsidP="0035712D">
      <w:pPr>
        <w:rPr>
          <w:rFonts w:ascii="Arial" w:hAnsi="Arial" w:cs="Arial"/>
          <w:i/>
          <w:sz w:val="22"/>
          <w:szCs w:val="22"/>
          <w:lang w:val="en-AU" w:eastAsia="ko-KR"/>
        </w:rPr>
      </w:pPr>
      <w:r w:rsidRPr="0035712D">
        <w:rPr>
          <w:rFonts w:ascii="Arial" w:hAnsi="Arial" w:cs="Arial"/>
          <w:i/>
          <w:sz w:val="22"/>
          <w:szCs w:val="22"/>
          <w:lang w:val="en-AU" w:eastAsia="ko-KR"/>
        </w:rPr>
        <w:t>Perspective: The Personal World</w:t>
      </w:r>
      <w:r w:rsidRPr="0035712D">
        <w:rPr>
          <w:rFonts w:ascii="Arial" w:hAnsi="Arial" w:cs="Arial"/>
          <w:i/>
          <w:sz w:val="22"/>
          <w:szCs w:val="22"/>
          <w:lang w:val="en-AU" w:eastAsia="ko-KR"/>
        </w:rPr>
        <w:br/>
      </w:r>
      <w:r w:rsidRPr="0035712D">
        <w:rPr>
          <w:rFonts w:ascii="Arial" w:hAnsi="Arial" w:cs="Arial"/>
          <w:i/>
          <w:sz w:val="22"/>
          <w:szCs w:val="22"/>
          <w:lang w:val="en-AU" w:eastAsia="ko-KR"/>
        </w:rPr>
        <w:br/>
      </w:r>
      <w:r w:rsidR="00C504B8" w:rsidRPr="0035712D">
        <w:rPr>
          <w:rFonts w:ascii="Arial" w:hAnsi="Arial" w:cs="Arial"/>
          <w:i/>
          <w:sz w:val="22"/>
          <w:szCs w:val="22"/>
        </w:rPr>
        <w:t>Theme: Lifestyles</w:t>
      </w:r>
      <w:r w:rsidRPr="0035712D">
        <w:rPr>
          <w:rFonts w:ascii="Arial" w:hAnsi="Arial" w:cs="Arial"/>
          <w:i/>
          <w:sz w:val="22"/>
          <w:szCs w:val="22"/>
        </w:rPr>
        <w:br/>
      </w:r>
      <w:r w:rsidRPr="0035712D">
        <w:rPr>
          <w:rFonts w:ascii="Arial" w:hAnsi="Arial" w:cs="Arial"/>
          <w:i/>
          <w:sz w:val="22"/>
          <w:szCs w:val="22"/>
        </w:rPr>
        <w:br/>
      </w:r>
      <w:r w:rsidR="00C504B8" w:rsidRPr="0035712D">
        <w:rPr>
          <w:rFonts w:ascii="Arial" w:hAnsi="Arial" w:cs="Arial"/>
          <w:i/>
          <w:sz w:val="22"/>
          <w:szCs w:val="22"/>
        </w:rPr>
        <w:t xml:space="preserve">Topic: </w:t>
      </w:r>
      <w:r w:rsidR="00B326F9" w:rsidRPr="0035712D">
        <w:rPr>
          <w:rFonts w:ascii="Arial" w:hAnsi="Arial" w:cs="Arial"/>
          <w:i/>
          <w:sz w:val="22"/>
          <w:szCs w:val="22"/>
        </w:rPr>
        <w:t>Future plans and a</w:t>
      </w:r>
      <w:r w:rsidR="00AF0FB8" w:rsidRPr="0035712D">
        <w:rPr>
          <w:rFonts w:ascii="Arial" w:hAnsi="Arial" w:cs="Arial"/>
          <w:i/>
          <w:sz w:val="22"/>
          <w:szCs w:val="22"/>
        </w:rPr>
        <w:t>spirations</w:t>
      </w:r>
      <w:r w:rsidR="00AF0FB8" w:rsidRPr="0035712D">
        <w:rPr>
          <w:rFonts w:ascii="Arial" w:hAnsi="Arial" w:cs="Arial"/>
          <w:b/>
          <w:i/>
          <w:sz w:val="22"/>
          <w:szCs w:val="22"/>
        </w:rPr>
        <w:br/>
      </w:r>
      <w:r w:rsidR="00AF0FB8" w:rsidRPr="0035712D">
        <w:rPr>
          <w:rFonts w:ascii="Arial" w:hAnsi="Arial" w:cs="Arial"/>
          <w:b/>
          <w:i/>
          <w:sz w:val="22"/>
          <w:szCs w:val="22"/>
        </w:rPr>
        <w:br/>
      </w:r>
      <w:r w:rsidR="00C504B8" w:rsidRPr="0035712D">
        <w:rPr>
          <w:rFonts w:ascii="Arial" w:hAnsi="Arial" w:cs="Arial"/>
          <w:b/>
          <w:sz w:val="22"/>
          <w:szCs w:val="22"/>
        </w:rPr>
        <w:t>Task Description</w:t>
      </w:r>
      <w:r w:rsidR="00A562B2" w:rsidRPr="0035712D">
        <w:rPr>
          <w:rFonts w:ascii="Arial" w:hAnsi="Arial" w:cs="Arial"/>
          <w:b/>
          <w:sz w:val="22"/>
          <w:szCs w:val="22"/>
        </w:rPr>
        <w:t>:</w:t>
      </w:r>
      <w:r w:rsidR="00A562B2" w:rsidRPr="0035712D">
        <w:rPr>
          <w:rFonts w:ascii="Arial" w:hAnsi="Arial" w:cs="Arial"/>
          <w:sz w:val="22"/>
          <w:szCs w:val="22"/>
        </w:rPr>
        <w:t xml:space="preserve"> </w:t>
      </w:r>
      <w:r w:rsidR="00AF0FB8" w:rsidRPr="0035712D">
        <w:rPr>
          <w:rFonts w:ascii="Arial" w:hAnsi="Arial" w:cs="Arial"/>
          <w:sz w:val="22"/>
          <w:szCs w:val="22"/>
        </w:rPr>
        <w:br/>
      </w:r>
      <w:r w:rsidR="00C504B8" w:rsidRPr="0035712D">
        <w:rPr>
          <w:rFonts w:ascii="Arial" w:hAnsi="Arial" w:cs="Arial"/>
          <w:sz w:val="22"/>
          <w:szCs w:val="22"/>
        </w:rPr>
        <w:t>Choose one of the tasks below and write in French.</w:t>
      </w:r>
      <w:r w:rsidR="00AF0FB8" w:rsidRPr="0035712D">
        <w:rPr>
          <w:rFonts w:ascii="Arial" w:hAnsi="Arial" w:cs="Arial"/>
          <w:sz w:val="22"/>
          <w:szCs w:val="22"/>
        </w:rPr>
        <w:br/>
      </w:r>
      <w:r w:rsidR="00AF0FB8" w:rsidRPr="0035712D">
        <w:rPr>
          <w:rFonts w:ascii="Arial" w:hAnsi="Arial" w:cs="Arial"/>
          <w:sz w:val="22"/>
          <w:szCs w:val="22"/>
        </w:rPr>
        <w:br/>
        <w:t xml:space="preserve">1.    </w:t>
      </w:r>
      <w:r w:rsidR="00531AE9" w:rsidRPr="0035712D">
        <w:rPr>
          <w:rFonts w:ascii="Arial" w:hAnsi="Arial" w:cs="Arial"/>
          <w:sz w:val="22"/>
          <w:szCs w:val="22"/>
        </w:rPr>
        <w:t>Write a journal entry in French on your life in 5 years’ time.</w:t>
      </w:r>
      <w:r w:rsidR="00AF0FB8" w:rsidRPr="0035712D">
        <w:rPr>
          <w:rFonts w:ascii="Arial" w:hAnsi="Arial" w:cs="Arial"/>
          <w:sz w:val="22"/>
          <w:szCs w:val="22"/>
        </w:rPr>
        <w:br/>
      </w:r>
    </w:p>
    <w:p w14:paraId="0365817A" w14:textId="77777777" w:rsidR="00531AE9" w:rsidRPr="00AF0FB8" w:rsidRDefault="00AF0FB8" w:rsidP="00AF0FB8">
      <w:pPr>
        <w:rPr>
          <w:rFonts w:ascii="Arial" w:hAnsi="Arial" w:cs="Arial"/>
          <w:sz w:val="22"/>
          <w:szCs w:val="22"/>
          <w:lang w:val="en-AU"/>
        </w:rPr>
      </w:pPr>
      <w:r w:rsidRPr="0035712D">
        <w:rPr>
          <w:rFonts w:ascii="Arial" w:hAnsi="Arial" w:cs="Arial"/>
          <w:sz w:val="22"/>
          <w:szCs w:val="22"/>
        </w:rPr>
        <w:t xml:space="preserve">2.    </w:t>
      </w:r>
      <w:r w:rsidR="00531AE9" w:rsidRPr="0035712D">
        <w:rPr>
          <w:rFonts w:ascii="Arial" w:hAnsi="Arial" w:cs="Arial"/>
          <w:sz w:val="22"/>
          <w:szCs w:val="22"/>
        </w:rPr>
        <w:t>Write a personal reflec</w:t>
      </w:r>
      <w:r w:rsidR="00B326F9" w:rsidRPr="0035712D">
        <w:rPr>
          <w:rFonts w:ascii="Arial" w:hAnsi="Arial" w:cs="Arial"/>
          <w:sz w:val="22"/>
          <w:szCs w:val="22"/>
        </w:rPr>
        <w:t>tion in French on your idea</w:t>
      </w:r>
      <w:r w:rsidR="00B326F9" w:rsidRPr="00AF0FB8">
        <w:rPr>
          <w:rFonts w:ascii="Arial" w:hAnsi="Arial" w:cs="Arial"/>
          <w:sz w:val="22"/>
          <w:szCs w:val="22"/>
        </w:rPr>
        <w:t xml:space="preserve"> of </w:t>
      </w:r>
      <w:r w:rsidR="00531AE9" w:rsidRPr="00AF0FB8">
        <w:rPr>
          <w:rFonts w:ascii="Arial" w:hAnsi="Arial" w:cs="Arial"/>
          <w:sz w:val="22"/>
          <w:szCs w:val="22"/>
        </w:rPr>
        <w:t xml:space="preserve">“la vie </w:t>
      </w:r>
      <w:proofErr w:type="spellStart"/>
      <w:r w:rsidR="00531AE9" w:rsidRPr="00AF0FB8">
        <w:rPr>
          <w:rFonts w:ascii="Arial" w:hAnsi="Arial" w:cs="Arial"/>
          <w:sz w:val="22"/>
          <w:szCs w:val="22"/>
        </w:rPr>
        <w:t>en</w:t>
      </w:r>
      <w:proofErr w:type="spellEnd"/>
      <w:r w:rsidR="00531AE9" w:rsidRPr="00AF0FB8">
        <w:rPr>
          <w:rFonts w:ascii="Arial" w:hAnsi="Arial" w:cs="Arial"/>
          <w:sz w:val="22"/>
          <w:szCs w:val="22"/>
        </w:rPr>
        <w:t xml:space="preserve"> rose” or your ideal life.</w:t>
      </w:r>
    </w:p>
    <w:p w14:paraId="672A6659" w14:textId="77777777" w:rsidR="00531AE9" w:rsidRPr="00AF0FB8" w:rsidRDefault="00531AE9">
      <w:pPr>
        <w:rPr>
          <w:rFonts w:ascii="Arial" w:hAnsi="Arial" w:cs="Arial"/>
          <w:b/>
          <w:sz w:val="22"/>
          <w:szCs w:val="22"/>
          <w:lang w:val="en-AU"/>
        </w:rPr>
      </w:pPr>
    </w:p>
    <w:p w14:paraId="1EEEEB18" w14:textId="77777777" w:rsidR="00531AE9" w:rsidRPr="00AF0FB8" w:rsidRDefault="00531AE9">
      <w:pPr>
        <w:rPr>
          <w:rFonts w:ascii="Arial" w:hAnsi="Arial" w:cs="Arial"/>
          <w:sz w:val="22"/>
          <w:szCs w:val="22"/>
          <w:lang w:val="en-AU"/>
        </w:rPr>
      </w:pPr>
      <w:r w:rsidRPr="00AF0FB8">
        <w:rPr>
          <w:rFonts w:ascii="Arial" w:hAnsi="Arial" w:cs="Arial"/>
          <w:b/>
          <w:sz w:val="22"/>
          <w:szCs w:val="22"/>
          <w:lang w:val="en-AU"/>
        </w:rPr>
        <w:t xml:space="preserve">Text type: </w:t>
      </w:r>
      <w:r w:rsidR="00B326F9" w:rsidRPr="00AF0FB8">
        <w:rPr>
          <w:rFonts w:ascii="Arial" w:hAnsi="Arial" w:cs="Arial"/>
          <w:sz w:val="22"/>
          <w:szCs w:val="22"/>
          <w:lang w:val="en-AU"/>
        </w:rPr>
        <w:t>Journal E</w:t>
      </w:r>
      <w:r w:rsidRPr="00AF0FB8">
        <w:rPr>
          <w:rFonts w:ascii="Arial" w:hAnsi="Arial" w:cs="Arial"/>
          <w:sz w:val="22"/>
          <w:szCs w:val="22"/>
          <w:lang w:val="en-AU"/>
        </w:rPr>
        <w:t xml:space="preserve">ntry </w:t>
      </w:r>
      <w:r w:rsidR="00B326F9" w:rsidRPr="00AF0FB8">
        <w:rPr>
          <w:rFonts w:ascii="Arial" w:hAnsi="Arial" w:cs="Arial"/>
          <w:sz w:val="22"/>
          <w:szCs w:val="22"/>
          <w:lang w:val="en-AU"/>
        </w:rPr>
        <w:t>or Personal R</w:t>
      </w:r>
      <w:r w:rsidRPr="00AF0FB8">
        <w:rPr>
          <w:rFonts w:ascii="Arial" w:hAnsi="Arial" w:cs="Arial"/>
          <w:sz w:val="22"/>
          <w:szCs w:val="22"/>
          <w:lang w:val="en-AU"/>
        </w:rPr>
        <w:t>eflection</w:t>
      </w:r>
    </w:p>
    <w:p w14:paraId="0A37501D" w14:textId="77777777" w:rsidR="00B326F9" w:rsidRPr="00AF0FB8" w:rsidRDefault="00B326F9">
      <w:pPr>
        <w:rPr>
          <w:rFonts w:ascii="Arial" w:hAnsi="Arial" w:cs="Arial"/>
          <w:b/>
          <w:sz w:val="22"/>
          <w:szCs w:val="22"/>
          <w:lang w:val="en-AU"/>
        </w:rPr>
      </w:pPr>
    </w:p>
    <w:p w14:paraId="11CAC938" w14:textId="77777777" w:rsidR="00531AE9" w:rsidRPr="00AF0FB8" w:rsidRDefault="00531AE9">
      <w:pPr>
        <w:rPr>
          <w:rFonts w:ascii="Arial" w:hAnsi="Arial" w:cs="Arial"/>
          <w:sz w:val="22"/>
          <w:szCs w:val="22"/>
          <w:lang w:val="en-AU"/>
        </w:rPr>
      </w:pPr>
      <w:r w:rsidRPr="00AF0FB8">
        <w:rPr>
          <w:rFonts w:ascii="Arial" w:hAnsi="Arial" w:cs="Arial"/>
          <w:b/>
          <w:sz w:val="22"/>
          <w:szCs w:val="22"/>
          <w:lang w:val="en-AU"/>
        </w:rPr>
        <w:t xml:space="preserve">Length: </w:t>
      </w:r>
      <w:r w:rsidR="00B326F9" w:rsidRPr="00AF0FB8">
        <w:rPr>
          <w:rFonts w:ascii="Arial" w:hAnsi="Arial" w:cs="Arial"/>
          <w:sz w:val="22"/>
          <w:szCs w:val="22"/>
          <w:lang w:val="en-AU"/>
        </w:rPr>
        <w:t>A</w:t>
      </w:r>
      <w:r w:rsidR="008926EA" w:rsidRPr="00AF0FB8">
        <w:rPr>
          <w:rFonts w:ascii="Arial" w:hAnsi="Arial" w:cs="Arial"/>
          <w:sz w:val="22"/>
          <w:szCs w:val="22"/>
          <w:lang w:val="en-AU"/>
        </w:rPr>
        <w:t>pproximately 200 words.</w:t>
      </w:r>
    </w:p>
    <w:p w14:paraId="5DAB6C7B" w14:textId="77777777" w:rsidR="00531AE9" w:rsidRPr="00AF0FB8" w:rsidRDefault="00531AE9">
      <w:pPr>
        <w:rPr>
          <w:rFonts w:ascii="Arial" w:hAnsi="Arial" w:cs="Arial"/>
          <w:b/>
          <w:sz w:val="22"/>
          <w:szCs w:val="22"/>
          <w:lang w:val="en-AU"/>
        </w:rPr>
      </w:pPr>
    </w:p>
    <w:p w14:paraId="47284FD7" w14:textId="77777777" w:rsidR="00531AE9" w:rsidRPr="00AF0FB8" w:rsidRDefault="00B326F9">
      <w:pPr>
        <w:rPr>
          <w:rFonts w:ascii="Arial" w:hAnsi="Arial" w:cs="Arial"/>
          <w:b/>
          <w:sz w:val="22"/>
          <w:szCs w:val="22"/>
          <w:lang w:val="en-AU"/>
        </w:rPr>
      </w:pPr>
      <w:r w:rsidRPr="00AF0FB8">
        <w:rPr>
          <w:rFonts w:ascii="Arial" w:hAnsi="Arial" w:cs="Arial"/>
          <w:b/>
          <w:sz w:val="22"/>
          <w:szCs w:val="22"/>
          <w:lang w:val="en-AU"/>
        </w:rPr>
        <w:t>Students:</w:t>
      </w:r>
    </w:p>
    <w:p w14:paraId="27F9F04C" w14:textId="77777777" w:rsidR="00531AE9" w:rsidRPr="00AF0FB8" w:rsidRDefault="00531AE9">
      <w:pPr>
        <w:numPr>
          <w:ilvl w:val="0"/>
          <w:numId w:val="3"/>
        </w:numPr>
        <w:rPr>
          <w:rFonts w:ascii="Arial" w:hAnsi="Arial" w:cs="Arial"/>
          <w:sz w:val="22"/>
          <w:szCs w:val="22"/>
          <w:lang w:val="en-AU"/>
        </w:rPr>
      </w:pPr>
      <w:r w:rsidRPr="00AF0FB8">
        <w:rPr>
          <w:rFonts w:ascii="Arial" w:hAnsi="Arial" w:cs="Arial"/>
          <w:sz w:val="22"/>
          <w:szCs w:val="22"/>
          <w:lang w:val="en-AU"/>
        </w:rPr>
        <w:t>Express their ideas in French about the prescribed topic</w:t>
      </w:r>
    </w:p>
    <w:p w14:paraId="1AB29EB1" w14:textId="77777777" w:rsidR="00531AE9" w:rsidRPr="00AF0FB8" w:rsidRDefault="00531AE9">
      <w:pPr>
        <w:numPr>
          <w:ilvl w:val="0"/>
          <w:numId w:val="3"/>
        </w:numPr>
        <w:rPr>
          <w:rFonts w:ascii="Arial" w:hAnsi="Arial" w:cs="Arial"/>
          <w:sz w:val="22"/>
          <w:szCs w:val="22"/>
          <w:lang w:val="en-AU"/>
        </w:rPr>
      </w:pPr>
      <w:r w:rsidRPr="00AF0FB8">
        <w:rPr>
          <w:rFonts w:ascii="Arial" w:hAnsi="Arial" w:cs="Arial"/>
          <w:sz w:val="22"/>
          <w:szCs w:val="22"/>
          <w:lang w:val="en-AU"/>
        </w:rPr>
        <w:t>Use language and structure which are appropriate to the text type</w:t>
      </w:r>
    </w:p>
    <w:p w14:paraId="6611F1B6" w14:textId="77777777" w:rsidR="00531AE9" w:rsidRPr="00AF0FB8" w:rsidRDefault="00531AE9">
      <w:pPr>
        <w:numPr>
          <w:ilvl w:val="0"/>
          <w:numId w:val="3"/>
        </w:numPr>
        <w:rPr>
          <w:rFonts w:ascii="Arial" w:hAnsi="Arial" w:cs="Arial"/>
          <w:sz w:val="22"/>
          <w:szCs w:val="22"/>
          <w:lang w:val="en-AU"/>
        </w:rPr>
      </w:pPr>
      <w:r w:rsidRPr="00AF0FB8">
        <w:rPr>
          <w:rFonts w:ascii="Arial" w:hAnsi="Arial" w:cs="Arial"/>
          <w:sz w:val="22"/>
          <w:szCs w:val="22"/>
          <w:lang w:val="en-AU"/>
        </w:rPr>
        <w:t>Use language appropriate to the audience</w:t>
      </w:r>
    </w:p>
    <w:tbl>
      <w:tblPr>
        <w:tblpPr w:leftFromText="180" w:rightFromText="180" w:vertAnchor="text" w:horzAnchor="margin" w:tblpY="89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6"/>
        <w:gridCol w:w="6089"/>
      </w:tblGrid>
      <w:tr w:rsidR="00FA3778" w:rsidRPr="00970089" w14:paraId="10D20C3E" w14:textId="77777777" w:rsidTr="00FA3778">
        <w:tc>
          <w:tcPr>
            <w:tcW w:w="2806" w:type="dxa"/>
            <w:shd w:val="clear" w:color="auto" w:fill="auto"/>
          </w:tcPr>
          <w:p w14:paraId="010C86AC" w14:textId="77777777" w:rsidR="00FA3778" w:rsidRPr="00AF0FB8" w:rsidRDefault="00FA3778" w:rsidP="00FA3778">
            <w:pPr>
              <w:pStyle w:val="SMTableHeading1"/>
              <w:framePr w:hSpace="0" w:wrap="auto" w:vAnchor="margin" w:hAnchor="text" w:xAlign="left" w:yAlign="inline"/>
              <w:rPr>
                <w:color w:val="808080"/>
                <w:sz w:val="18"/>
                <w:szCs w:val="18"/>
              </w:rPr>
            </w:pPr>
            <w:r w:rsidRPr="00AF0FB8">
              <w:rPr>
                <w:sz w:val="18"/>
                <w:szCs w:val="18"/>
              </w:rPr>
              <w:t>Learning Requirements</w:t>
            </w:r>
          </w:p>
        </w:tc>
        <w:tc>
          <w:tcPr>
            <w:tcW w:w="6089" w:type="dxa"/>
            <w:shd w:val="clear" w:color="auto" w:fill="auto"/>
          </w:tcPr>
          <w:p w14:paraId="1C9AE5C1" w14:textId="77777777" w:rsidR="00FA3778" w:rsidRPr="00AF0FB8" w:rsidRDefault="00FA3778" w:rsidP="00FA3778">
            <w:pPr>
              <w:pStyle w:val="SMTableHeading1"/>
              <w:framePr w:hSpace="0" w:wrap="auto" w:vAnchor="margin" w:hAnchor="text" w:xAlign="left" w:yAlign="inline"/>
              <w:rPr>
                <w:sz w:val="18"/>
                <w:szCs w:val="18"/>
              </w:rPr>
            </w:pPr>
            <w:r w:rsidRPr="00AF0FB8">
              <w:rPr>
                <w:sz w:val="18"/>
                <w:szCs w:val="18"/>
              </w:rPr>
              <w:t>Assessment Design Criteria</w:t>
            </w:r>
          </w:p>
        </w:tc>
      </w:tr>
      <w:tr w:rsidR="00FA3778" w14:paraId="567BDA7A" w14:textId="77777777" w:rsidTr="00FA3778">
        <w:tc>
          <w:tcPr>
            <w:tcW w:w="2806" w:type="dxa"/>
            <w:shd w:val="clear" w:color="auto" w:fill="auto"/>
          </w:tcPr>
          <w:p w14:paraId="02EB378F" w14:textId="77777777" w:rsidR="00FA3778" w:rsidRPr="00AF0FB8" w:rsidRDefault="00FA3778" w:rsidP="00FA3778">
            <w:pPr>
              <w:rPr>
                <w:sz w:val="18"/>
                <w:szCs w:val="18"/>
              </w:rPr>
            </w:pPr>
          </w:p>
          <w:p w14:paraId="091450DC" w14:textId="77777777" w:rsidR="00FA3778" w:rsidRPr="00AF0FB8" w:rsidRDefault="00FA3778" w:rsidP="00FA3778">
            <w:pPr>
              <w:pStyle w:val="SMTableList"/>
              <w:framePr w:hSpace="0" w:wrap="auto" w:vAnchor="margin" w:hAnchor="text" w:xAlign="left" w:yAlign="inline"/>
              <w:rPr>
                <w:color w:val="808080"/>
                <w:sz w:val="18"/>
                <w:szCs w:val="18"/>
              </w:rPr>
            </w:pPr>
            <w:r w:rsidRPr="00AF0FB8">
              <w:rPr>
                <w:color w:val="808080"/>
                <w:sz w:val="18"/>
                <w:szCs w:val="18"/>
              </w:rPr>
              <w:t>interact with others in French in interpersonal situations</w:t>
            </w:r>
          </w:p>
          <w:p w14:paraId="6F468900" w14:textId="77777777" w:rsidR="00FA3778" w:rsidRPr="00AF0FB8" w:rsidRDefault="00FA3778" w:rsidP="00FA3778">
            <w:pPr>
              <w:pStyle w:val="SMTableList"/>
              <w:framePr w:hSpace="0" w:wrap="auto" w:vAnchor="margin" w:hAnchor="text" w:xAlign="left" w:yAlign="inline"/>
              <w:rPr>
                <w:sz w:val="18"/>
                <w:szCs w:val="18"/>
              </w:rPr>
            </w:pPr>
            <w:r w:rsidRPr="00AF0FB8">
              <w:rPr>
                <w:sz w:val="18"/>
                <w:szCs w:val="18"/>
              </w:rPr>
              <w:t>create texts in French for specific audiences, purposes, and contexts</w:t>
            </w:r>
          </w:p>
          <w:p w14:paraId="341AAF73" w14:textId="77777777" w:rsidR="00FA3778" w:rsidRPr="00AF0FB8" w:rsidRDefault="00FA3778" w:rsidP="00FA3778">
            <w:pPr>
              <w:pStyle w:val="SMTableList"/>
              <w:framePr w:hSpace="0" w:wrap="auto" w:vAnchor="margin" w:hAnchor="text" w:xAlign="left" w:yAlign="inline"/>
              <w:rPr>
                <w:color w:val="808080"/>
                <w:sz w:val="18"/>
                <w:szCs w:val="18"/>
              </w:rPr>
            </w:pPr>
            <w:proofErr w:type="spellStart"/>
            <w:r w:rsidRPr="00AF0FB8">
              <w:rPr>
                <w:color w:val="808080"/>
                <w:sz w:val="18"/>
                <w:szCs w:val="18"/>
              </w:rPr>
              <w:t>analyse</w:t>
            </w:r>
            <w:proofErr w:type="spellEnd"/>
            <w:r w:rsidRPr="00AF0FB8">
              <w:rPr>
                <w:color w:val="808080"/>
                <w:sz w:val="18"/>
                <w:szCs w:val="18"/>
              </w:rPr>
              <w:t xml:space="preserve"> texts that are in French to interpret meaning</w:t>
            </w:r>
          </w:p>
        </w:tc>
        <w:tc>
          <w:tcPr>
            <w:tcW w:w="6089" w:type="dxa"/>
            <w:shd w:val="clear" w:color="auto" w:fill="auto"/>
          </w:tcPr>
          <w:p w14:paraId="5F6B9C5F" w14:textId="77777777" w:rsidR="00FA3778" w:rsidRPr="00AF0FB8" w:rsidRDefault="00FA3778" w:rsidP="00FA3778">
            <w:pPr>
              <w:pStyle w:val="SMTableHeading1"/>
              <w:framePr w:hSpace="0" w:wrap="auto" w:vAnchor="margin" w:hAnchor="text" w:xAlign="left" w:yAlign="inline"/>
              <w:rPr>
                <w:sz w:val="18"/>
                <w:szCs w:val="18"/>
              </w:rPr>
            </w:pPr>
            <w:r w:rsidRPr="00AF0FB8">
              <w:rPr>
                <w:sz w:val="18"/>
                <w:szCs w:val="18"/>
              </w:rPr>
              <w:t>Ideas</w:t>
            </w:r>
          </w:p>
          <w:p w14:paraId="70905969" w14:textId="77777777" w:rsidR="00FA3778" w:rsidRPr="00AF0FB8" w:rsidRDefault="00FA3778" w:rsidP="00FA3778">
            <w:pPr>
              <w:pStyle w:val="SMTableADCList"/>
              <w:framePr w:hSpace="0" w:wrap="auto" w:vAnchor="margin" w:hAnchor="text" w:xAlign="left" w:yAlign="inline"/>
              <w:rPr>
                <w:sz w:val="18"/>
                <w:szCs w:val="18"/>
              </w:rPr>
            </w:pPr>
            <w:r w:rsidRPr="00AF0FB8">
              <w:rPr>
                <w:sz w:val="18"/>
                <w:szCs w:val="18"/>
              </w:rPr>
              <w:t>The specific features are as follows:</w:t>
            </w:r>
          </w:p>
          <w:p w14:paraId="180D2D08" w14:textId="77777777" w:rsidR="00FA3778" w:rsidRPr="00AF0FB8" w:rsidRDefault="00FA3778" w:rsidP="00FA3778">
            <w:pPr>
              <w:pStyle w:val="SMTableADCList"/>
              <w:framePr w:hSpace="0" w:wrap="auto" w:vAnchor="margin" w:hAnchor="text" w:xAlign="left" w:yAlign="inline"/>
              <w:rPr>
                <w:sz w:val="18"/>
                <w:szCs w:val="18"/>
              </w:rPr>
            </w:pPr>
            <w:r w:rsidRPr="00AF0FB8">
              <w:rPr>
                <w:sz w:val="18"/>
                <w:szCs w:val="18"/>
              </w:rPr>
              <w:t>I1</w:t>
            </w:r>
            <w:r w:rsidRPr="00AF0FB8">
              <w:rPr>
                <w:sz w:val="18"/>
                <w:szCs w:val="18"/>
              </w:rPr>
              <w:tab/>
              <w:t>Relevance</w:t>
            </w:r>
          </w:p>
          <w:p w14:paraId="494EDAF3" w14:textId="77777777" w:rsidR="00FA3778" w:rsidRPr="00AF0FB8" w:rsidRDefault="00FA3778" w:rsidP="00FA3778">
            <w:pPr>
              <w:pStyle w:val="SMTableBullets"/>
              <w:framePr w:hSpace="0" w:wrap="auto" w:vAnchor="margin" w:hAnchor="text" w:xAlign="left" w:yAlign="inline"/>
              <w:rPr>
                <w:sz w:val="18"/>
                <w:szCs w:val="18"/>
              </w:rPr>
            </w:pPr>
            <w:r w:rsidRPr="00AF0FB8">
              <w:rPr>
                <w:sz w:val="18"/>
                <w:szCs w:val="18"/>
              </w:rPr>
              <w:t>relevance to context, purpose and audience</w:t>
            </w:r>
          </w:p>
          <w:p w14:paraId="192998DF" w14:textId="77777777" w:rsidR="00FA3778" w:rsidRPr="00AF0FB8" w:rsidRDefault="00FA3778" w:rsidP="00FA3778">
            <w:pPr>
              <w:pStyle w:val="SMTableBullets"/>
              <w:framePr w:hSpace="0" w:wrap="auto" w:vAnchor="margin" w:hAnchor="text" w:xAlign="left" w:yAlign="inline"/>
              <w:rPr>
                <w:sz w:val="18"/>
                <w:szCs w:val="18"/>
              </w:rPr>
            </w:pPr>
            <w:r w:rsidRPr="00AF0FB8">
              <w:rPr>
                <w:sz w:val="18"/>
                <w:szCs w:val="18"/>
              </w:rPr>
              <w:t>conveying appropriate detail, ideas, information, and/or opinions</w:t>
            </w:r>
          </w:p>
          <w:p w14:paraId="14B64677" w14:textId="77777777" w:rsidR="00FA3778" w:rsidRPr="00AF0FB8" w:rsidRDefault="00FA3778" w:rsidP="00FA3778">
            <w:pPr>
              <w:pStyle w:val="SMTableBullets"/>
              <w:framePr w:hSpace="0" w:wrap="auto" w:vAnchor="margin" w:hAnchor="text" w:xAlign="left" w:yAlign="inline"/>
              <w:rPr>
                <w:sz w:val="18"/>
                <w:szCs w:val="18"/>
              </w:rPr>
            </w:pPr>
            <w:r w:rsidRPr="00AF0FB8">
              <w:rPr>
                <w:sz w:val="18"/>
                <w:szCs w:val="18"/>
              </w:rPr>
              <w:t>engaging the audience.</w:t>
            </w:r>
          </w:p>
          <w:p w14:paraId="4EF45ADF" w14:textId="77777777" w:rsidR="00FA3778" w:rsidRPr="00AF0FB8" w:rsidRDefault="00FA3778" w:rsidP="00FA3778">
            <w:pPr>
              <w:pStyle w:val="SMTableADCList"/>
              <w:framePr w:hSpace="0" w:wrap="auto" w:vAnchor="margin" w:hAnchor="text" w:xAlign="left" w:yAlign="inline"/>
              <w:rPr>
                <w:sz w:val="18"/>
                <w:szCs w:val="18"/>
              </w:rPr>
            </w:pPr>
            <w:r w:rsidRPr="00AF0FB8">
              <w:rPr>
                <w:sz w:val="18"/>
                <w:szCs w:val="18"/>
              </w:rPr>
              <w:t>I2</w:t>
            </w:r>
            <w:r w:rsidRPr="00AF0FB8">
              <w:rPr>
                <w:sz w:val="18"/>
                <w:szCs w:val="18"/>
              </w:rPr>
              <w:tab/>
              <w:t>Treatment of ideas, information, or opinions</w:t>
            </w:r>
          </w:p>
          <w:p w14:paraId="3F870FE4" w14:textId="77777777" w:rsidR="00FA3778" w:rsidRPr="00AF0FB8" w:rsidRDefault="00FA3778" w:rsidP="00FA3778">
            <w:pPr>
              <w:pStyle w:val="SMTableBullets"/>
              <w:framePr w:hSpace="0" w:wrap="auto" w:vAnchor="margin" w:hAnchor="text" w:xAlign="left" w:yAlign="inline"/>
              <w:rPr>
                <w:sz w:val="18"/>
                <w:szCs w:val="18"/>
              </w:rPr>
            </w:pPr>
            <w:r w:rsidRPr="00AF0FB8">
              <w:rPr>
                <w:sz w:val="18"/>
                <w:szCs w:val="18"/>
              </w:rPr>
              <w:t>breadth  and communication of ideas, information, and/or opinions</w:t>
            </w:r>
          </w:p>
          <w:p w14:paraId="1F0C3CB9" w14:textId="77777777" w:rsidR="00FA3778" w:rsidRPr="00AF0FB8" w:rsidRDefault="00FA3778" w:rsidP="00FA3778">
            <w:pPr>
              <w:pStyle w:val="SMTableBullets"/>
              <w:framePr w:hSpace="0" w:wrap="auto" w:vAnchor="margin" w:hAnchor="text" w:xAlign="left" w:yAlign="inline"/>
              <w:rPr>
                <w:sz w:val="18"/>
                <w:szCs w:val="18"/>
              </w:rPr>
            </w:pPr>
            <w:r w:rsidRPr="00AF0FB8">
              <w:rPr>
                <w:sz w:val="18"/>
                <w:szCs w:val="18"/>
              </w:rPr>
              <w:t>support of ideas, information and/or opinions with examples.</w:t>
            </w:r>
          </w:p>
          <w:p w14:paraId="18E33C4C" w14:textId="77777777" w:rsidR="00FA3778" w:rsidRPr="00AF0FB8" w:rsidRDefault="00FA3778" w:rsidP="00FA3778">
            <w:pPr>
              <w:pStyle w:val="SMTableHeading1"/>
              <w:framePr w:hSpace="0" w:wrap="auto" w:vAnchor="margin" w:hAnchor="text" w:xAlign="left" w:yAlign="inline"/>
              <w:rPr>
                <w:sz w:val="18"/>
                <w:szCs w:val="18"/>
              </w:rPr>
            </w:pPr>
            <w:r w:rsidRPr="00AF0FB8">
              <w:rPr>
                <w:sz w:val="18"/>
                <w:szCs w:val="18"/>
              </w:rPr>
              <w:t>Expression</w:t>
            </w:r>
          </w:p>
          <w:p w14:paraId="3DEBA528" w14:textId="77777777" w:rsidR="00FA3778" w:rsidRPr="00AF0FB8" w:rsidRDefault="00FA3778" w:rsidP="00FA3778">
            <w:pPr>
              <w:pStyle w:val="SMTableADCList"/>
              <w:framePr w:hSpace="0" w:wrap="auto" w:vAnchor="margin" w:hAnchor="text" w:xAlign="left" w:yAlign="inline"/>
              <w:rPr>
                <w:sz w:val="18"/>
                <w:szCs w:val="18"/>
              </w:rPr>
            </w:pPr>
            <w:r w:rsidRPr="00AF0FB8">
              <w:rPr>
                <w:sz w:val="18"/>
                <w:szCs w:val="18"/>
              </w:rPr>
              <w:t>The specific features are as follows:</w:t>
            </w:r>
          </w:p>
          <w:p w14:paraId="63AFABB5" w14:textId="77777777" w:rsidR="00FA3778" w:rsidRPr="00AF0FB8" w:rsidRDefault="00FA3778" w:rsidP="00FA3778">
            <w:pPr>
              <w:pStyle w:val="SMTableADCList"/>
              <w:framePr w:hSpace="0" w:wrap="auto" w:vAnchor="margin" w:hAnchor="text" w:xAlign="left" w:yAlign="inline"/>
              <w:rPr>
                <w:sz w:val="18"/>
                <w:szCs w:val="18"/>
              </w:rPr>
            </w:pPr>
            <w:r w:rsidRPr="00AF0FB8">
              <w:rPr>
                <w:sz w:val="18"/>
                <w:szCs w:val="18"/>
              </w:rPr>
              <w:t>E1</w:t>
            </w:r>
            <w:r w:rsidRPr="00AF0FB8">
              <w:rPr>
                <w:sz w:val="18"/>
                <w:szCs w:val="18"/>
              </w:rPr>
              <w:tab/>
              <w:t>Capacity to convey information accurately and appropriately</w:t>
            </w:r>
          </w:p>
          <w:p w14:paraId="1DB85607" w14:textId="77777777" w:rsidR="00FA3778" w:rsidRPr="00AF0FB8" w:rsidRDefault="00FA3778" w:rsidP="00FA3778">
            <w:pPr>
              <w:pStyle w:val="SMTableBullets"/>
              <w:framePr w:hSpace="0" w:wrap="auto" w:vAnchor="margin" w:hAnchor="text" w:xAlign="left" w:yAlign="inline"/>
              <w:rPr>
                <w:sz w:val="18"/>
                <w:szCs w:val="18"/>
              </w:rPr>
            </w:pPr>
            <w:r w:rsidRPr="00AF0FB8">
              <w:rPr>
                <w:sz w:val="18"/>
                <w:szCs w:val="18"/>
              </w:rPr>
              <w:t>range of expression (i.e. breadth of vocabulary and structures)</w:t>
            </w:r>
          </w:p>
          <w:p w14:paraId="5451BA70" w14:textId="77777777" w:rsidR="00FA3778" w:rsidRPr="00AF0FB8" w:rsidRDefault="00FA3778" w:rsidP="00FA3778">
            <w:pPr>
              <w:pStyle w:val="SMTableBullets"/>
              <w:framePr w:hSpace="0" w:wrap="auto" w:vAnchor="margin" w:hAnchor="text" w:xAlign="left" w:yAlign="inline"/>
              <w:rPr>
                <w:sz w:val="18"/>
                <w:szCs w:val="18"/>
              </w:rPr>
            </w:pPr>
            <w:r w:rsidRPr="00AF0FB8">
              <w:rPr>
                <w:sz w:val="18"/>
                <w:szCs w:val="18"/>
              </w:rPr>
              <w:t>accuracy of expression (i.e. word choice, grammar)</w:t>
            </w:r>
          </w:p>
          <w:p w14:paraId="64DFA23A" w14:textId="77777777" w:rsidR="00FA3778" w:rsidRPr="00AF0FB8" w:rsidRDefault="00FA3778" w:rsidP="00FA3778">
            <w:pPr>
              <w:pStyle w:val="SMTableBullets"/>
              <w:framePr w:hSpace="0" w:wrap="auto" w:vAnchor="margin" w:hAnchor="text" w:xAlign="left" w:yAlign="inline"/>
              <w:rPr>
                <w:sz w:val="18"/>
                <w:szCs w:val="18"/>
              </w:rPr>
            </w:pPr>
            <w:r w:rsidRPr="00AF0FB8">
              <w:rPr>
                <w:sz w:val="18"/>
                <w:szCs w:val="18"/>
              </w:rPr>
              <w:t>use of cohesive devices</w:t>
            </w:r>
          </w:p>
          <w:p w14:paraId="440556AB" w14:textId="77777777" w:rsidR="00FA3778" w:rsidRPr="00AF0FB8" w:rsidRDefault="00FA3778" w:rsidP="00FA3778">
            <w:pPr>
              <w:pStyle w:val="SMTableBullets"/>
              <w:framePr w:hSpace="0" w:wrap="auto" w:vAnchor="margin" w:hAnchor="text" w:xAlign="left" w:yAlign="inline"/>
              <w:rPr>
                <w:sz w:val="18"/>
                <w:szCs w:val="18"/>
              </w:rPr>
            </w:pPr>
            <w:r w:rsidRPr="00AF0FB8">
              <w:rPr>
                <w:sz w:val="18"/>
                <w:szCs w:val="18"/>
              </w:rPr>
              <w:t>appropriateness of expression, including cultural appropriateness</w:t>
            </w:r>
          </w:p>
          <w:p w14:paraId="56A95A75" w14:textId="77777777" w:rsidR="00FA3778" w:rsidRPr="00AF0FB8" w:rsidRDefault="00FA3778" w:rsidP="00FA3778">
            <w:pPr>
              <w:pStyle w:val="SMTableBullets"/>
              <w:framePr w:hSpace="0" w:wrap="auto" w:vAnchor="margin" w:hAnchor="text" w:xAlign="left" w:yAlign="inline"/>
              <w:rPr>
                <w:color w:val="808080"/>
                <w:sz w:val="18"/>
                <w:szCs w:val="18"/>
              </w:rPr>
            </w:pPr>
            <w:r w:rsidRPr="00AF0FB8">
              <w:rPr>
                <w:color w:val="808080"/>
                <w:sz w:val="18"/>
                <w:szCs w:val="18"/>
              </w:rPr>
              <w:t>clarity of expression, including fluency, pronunciation, and intonation.</w:t>
            </w:r>
          </w:p>
          <w:p w14:paraId="423686A5" w14:textId="77777777" w:rsidR="00FA3778" w:rsidRPr="00AF0FB8" w:rsidRDefault="00FA3778" w:rsidP="00FA3778">
            <w:pPr>
              <w:pStyle w:val="SMTableADCList"/>
              <w:framePr w:hSpace="0" w:wrap="auto" w:vAnchor="margin" w:hAnchor="text" w:xAlign="left" w:yAlign="inline"/>
              <w:rPr>
                <w:sz w:val="18"/>
                <w:szCs w:val="18"/>
              </w:rPr>
            </w:pPr>
            <w:r w:rsidRPr="00AF0FB8">
              <w:rPr>
                <w:sz w:val="18"/>
                <w:szCs w:val="18"/>
              </w:rPr>
              <w:t>E2</w:t>
            </w:r>
            <w:r w:rsidRPr="00AF0FB8">
              <w:rPr>
                <w:sz w:val="18"/>
                <w:szCs w:val="18"/>
              </w:rPr>
              <w:tab/>
              <w:t>Coherence in structure and sequence</w:t>
            </w:r>
          </w:p>
          <w:p w14:paraId="183CE924" w14:textId="77777777" w:rsidR="00FA3778" w:rsidRPr="00AF0FB8" w:rsidRDefault="00FA3778" w:rsidP="00FA3778">
            <w:pPr>
              <w:pStyle w:val="SMTableBullets"/>
              <w:framePr w:hSpace="0" w:wrap="auto" w:vAnchor="margin" w:hAnchor="text" w:xAlign="left" w:yAlign="inline"/>
              <w:rPr>
                <w:sz w:val="18"/>
                <w:szCs w:val="18"/>
              </w:rPr>
            </w:pPr>
            <w:proofErr w:type="spellStart"/>
            <w:r w:rsidRPr="00AF0FB8">
              <w:rPr>
                <w:sz w:val="18"/>
                <w:szCs w:val="18"/>
              </w:rPr>
              <w:t>organisation</w:t>
            </w:r>
            <w:proofErr w:type="spellEnd"/>
            <w:r w:rsidRPr="00AF0FB8">
              <w:rPr>
                <w:sz w:val="18"/>
                <w:szCs w:val="18"/>
              </w:rPr>
              <w:t xml:space="preserve"> of information and ideas</w:t>
            </w:r>
          </w:p>
          <w:p w14:paraId="0697A898" w14:textId="77777777" w:rsidR="00FA3778" w:rsidRPr="00AF0FB8" w:rsidRDefault="00FA3778" w:rsidP="00FA3778">
            <w:pPr>
              <w:pStyle w:val="SMTableBullets"/>
              <w:framePr w:hSpace="0" w:wrap="auto" w:vAnchor="margin" w:hAnchor="text" w:xAlign="left" w:yAlign="inline"/>
              <w:rPr>
                <w:sz w:val="18"/>
                <w:szCs w:val="18"/>
              </w:rPr>
            </w:pPr>
            <w:r w:rsidRPr="00AF0FB8">
              <w:rPr>
                <w:sz w:val="18"/>
                <w:szCs w:val="18"/>
              </w:rPr>
              <w:t>use of the conventions of text types.</w:t>
            </w:r>
          </w:p>
          <w:p w14:paraId="6A05A809" w14:textId="77777777" w:rsidR="00FA3778" w:rsidRPr="00AF0FB8" w:rsidRDefault="00FA3778" w:rsidP="00FA3778">
            <w:pPr>
              <w:pStyle w:val="SMTableADCList"/>
              <w:framePr w:hSpace="0" w:wrap="auto" w:vAnchor="margin" w:hAnchor="text" w:xAlign="left" w:yAlign="inline"/>
              <w:rPr>
                <w:sz w:val="18"/>
                <w:szCs w:val="18"/>
              </w:rPr>
            </w:pPr>
          </w:p>
        </w:tc>
      </w:tr>
    </w:tbl>
    <w:p w14:paraId="644B211A" w14:textId="77777777" w:rsidR="00B326F9" w:rsidRDefault="00B326F9" w:rsidP="00FA3778">
      <w:pPr>
        <w:numPr>
          <w:ilvl w:val="0"/>
          <w:numId w:val="3"/>
        </w:numPr>
        <w:rPr>
          <w:rFonts w:ascii="Arial" w:hAnsi="Arial" w:cs="Arial"/>
          <w:sz w:val="22"/>
          <w:szCs w:val="22"/>
          <w:lang w:val="en-AU"/>
        </w:rPr>
      </w:pPr>
      <w:r w:rsidRPr="00AF0FB8">
        <w:rPr>
          <w:rFonts w:ascii="Arial" w:hAnsi="Arial" w:cs="Arial"/>
          <w:sz w:val="22"/>
          <w:szCs w:val="22"/>
          <w:lang w:val="en-AU"/>
        </w:rPr>
        <w:t>May m</w:t>
      </w:r>
      <w:r w:rsidR="00531AE9" w:rsidRPr="00AF0FB8">
        <w:rPr>
          <w:rFonts w:ascii="Arial" w:hAnsi="Arial" w:cs="Arial"/>
          <w:sz w:val="22"/>
          <w:szCs w:val="22"/>
          <w:lang w:val="en-AU"/>
        </w:rPr>
        <w:t>ake use of dictionaries and word lists</w:t>
      </w:r>
    </w:p>
    <w:p w14:paraId="5A39BBE3" w14:textId="77777777" w:rsidR="00FA3778" w:rsidRDefault="00FA3778" w:rsidP="00FA3778">
      <w:pPr>
        <w:ind w:left="397"/>
        <w:rPr>
          <w:rFonts w:ascii="Arial" w:hAnsi="Arial" w:cs="Arial"/>
          <w:sz w:val="22"/>
          <w:szCs w:val="22"/>
          <w:lang w:val="en-AU"/>
        </w:rPr>
      </w:pPr>
    </w:p>
    <w:p w14:paraId="5AEEA579" w14:textId="77777777" w:rsidR="00FA3778" w:rsidRDefault="00FA3778" w:rsidP="00FA3778">
      <w:pPr>
        <w:rPr>
          <w:rFonts w:ascii="Arial" w:hAnsi="Arial" w:cs="Arial"/>
          <w:b/>
          <w:sz w:val="22"/>
          <w:szCs w:val="22"/>
          <w:lang w:val="en-AU"/>
        </w:rPr>
      </w:pPr>
      <w:r w:rsidRPr="00FA3778">
        <w:rPr>
          <w:rFonts w:ascii="Arial" w:hAnsi="Arial" w:cs="Arial"/>
          <w:b/>
          <w:sz w:val="22"/>
          <w:szCs w:val="22"/>
          <w:lang w:val="en-AU"/>
        </w:rPr>
        <w:t>Assessment</w:t>
      </w:r>
    </w:p>
    <w:p w14:paraId="41C8F396" w14:textId="77777777" w:rsidR="00E25E9C" w:rsidRDefault="00E25E9C" w:rsidP="00FA3778">
      <w:pPr>
        <w:rPr>
          <w:rFonts w:ascii="Arial" w:hAnsi="Arial" w:cs="Arial"/>
          <w:b/>
          <w:sz w:val="22"/>
          <w:szCs w:val="22"/>
          <w:lang w:val="en-AU"/>
        </w:rPr>
      </w:pPr>
    </w:p>
    <w:p w14:paraId="557FA5A9" w14:textId="77777777" w:rsidR="00D61EFA" w:rsidRDefault="00D61EFA" w:rsidP="00D61EFA">
      <w:pPr>
        <w:pStyle w:val="paragraph"/>
        <w:spacing w:before="0" w:beforeAutospacing="0" w:after="0" w:afterAutospacing="0"/>
        <w:textAlignment w:val="baseline"/>
        <w:rPr>
          <w:rStyle w:val="eop"/>
          <w:rFonts w:ascii="Roboto Medium" w:hAnsi="Roboto Medium" w:cs="Segoe UI"/>
          <w:color w:val="000000"/>
          <w:sz w:val="28"/>
          <w:szCs w:val="28"/>
        </w:rPr>
      </w:pPr>
      <w:r>
        <w:rPr>
          <w:rStyle w:val="normaltextrun"/>
          <w:rFonts w:ascii="Roboto Medium" w:hAnsi="Roboto Medium" w:cs="Segoe UI"/>
          <w:color w:val="000000"/>
          <w:sz w:val="28"/>
          <w:szCs w:val="28"/>
          <w:lang w:val="en-US"/>
        </w:rPr>
        <w:t>Performance Standards for Stage 2 Interstate Assessed Languages at Beginners Level</w:t>
      </w:r>
      <w:r>
        <w:rPr>
          <w:rStyle w:val="eop"/>
          <w:rFonts w:ascii="Roboto Medium" w:hAnsi="Roboto Medium" w:cs="Segoe UI"/>
          <w:color w:val="000000"/>
          <w:sz w:val="28"/>
          <w:szCs w:val="28"/>
        </w:rPr>
        <w:t> </w:t>
      </w:r>
    </w:p>
    <w:p w14:paraId="0D0B940D" w14:textId="77777777" w:rsidR="00D61EFA" w:rsidRDefault="00D61EFA" w:rsidP="00D61EFA">
      <w:pPr>
        <w:pStyle w:val="paragraph"/>
        <w:spacing w:before="0" w:beforeAutospacing="0" w:after="0" w:afterAutospacing="0"/>
        <w:textAlignment w:val="baseline"/>
        <w:rPr>
          <w:rFonts w:ascii="Segoe UI" w:hAnsi="Segoe UI" w:cs="Segoe UI"/>
          <w:sz w:val="18"/>
          <w:szCs w:val="18"/>
        </w:rPr>
      </w:pPr>
    </w:p>
    <w:tbl>
      <w:tblPr>
        <w:tblW w:w="99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0"/>
        <w:gridCol w:w="2070"/>
        <w:gridCol w:w="2160"/>
        <w:gridCol w:w="2175"/>
        <w:gridCol w:w="3270"/>
      </w:tblGrid>
      <w:tr w:rsidR="00D61EFA" w14:paraId="3540E6F3" w14:textId="77777777" w:rsidTr="32AE9593">
        <w:trPr>
          <w:trHeight w:val="300"/>
        </w:trPr>
        <w:tc>
          <w:tcPr>
            <w:tcW w:w="240" w:type="dxa"/>
            <w:tcBorders>
              <w:top w:val="single" w:sz="6" w:space="0" w:color="auto"/>
              <w:left w:val="single" w:sz="6" w:space="0" w:color="auto"/>
              <w:bottom w:val="single" w:sz="6" w:space="0" w:color="auto"/>
              <w:right w:val="nil"/>
            </w:tcBorders>
            <w:shd w:val="clear" w:color="auto" w:fill="595959" w:themeFill="text1" w:themeFillTint="A6"/>
            <w:vAlign w:val="center"/>
            <w:hideMark/>
          </w:tcPr>
          <w:p w14:paraId="50ED22E0" w14:textId="77777777" w:rsidR="00D61EFA" w:rsidRDefault="00D61EFA" w:rsidP="00022DC3">
            <w:pPr>
              <w:pStyle w:val="paragraph"/>
              <w:spacing w:before="0" w:beforeAutospacing="0" w:after="0" w:afterAutospacing="0"/>
              <w:textAlignment w:val="baseline"/>
            </w:pPr>
            <w:r>
              <w:rPr>
                <w:rStyle w:val="normaltextrun"/>
                <w:color w:val="595959"/>
                <w:sz w:val="20"/>
                <w:szCs w:val="20"/>
              </w:rPr>
              <w:t>-</w:t>
            </w:r>
            <w:r>
              <w:rPr>
                <w:rStyle w:val="eop"/>
                <w:color w:val="595959"/>
                <w:sz w:val="20"/>
                <w:szCs w:val="20"/>
              </w:rPr>
              <w:t> </w:t>
            </w:r>
          </w:p>
        </w:tc>
        <w:tc>
          <w:tcPr>
            <w:tcW w:w="2070" w:type="dxa"/>
            <w:tcBorders>
              <w:top w:val="single" w:sz="6" w:space="0" w:color="auto"/>
              <w:left w:val="nil"/>
              <w:bottom w:val="single" w:sz="6" w:space="0" w:color="auto"/>
              <w:right w:val="single" w:sz="6" w:space="0" w:color="auto"/>
            </w:tcBorders>
            <w:shd w:val="clear" w:color="auto" w:fill="595959" w:themeFill="text1" w:themeFillTint="A6"/>
            <w:vAlign w:val="center"/>
            <w:hideMark/>
          </w:tcPr>
          <w:p w14:paraId="3536F7B6" w14:textId="77777777" w:rsidR="00D61EFA" w:rsidRDefault="00D61EFA" w:rsidP="00022DC3">
            <w:pPr>
              <w:pStyle w:val="paragraph"/>
              <w:spacing w:before="0" w:beforeAutospacing="0" w:after="0" w:afterAutospacing="0"/>
              <w:textAlignment w:val="baseline"/>
            </w:pPr>
            <w:r>
              <w:rPr>
                <w:rStyle w:val="normaltextrun"/>
                <w:rFonts w:ascii="Roboto Medium" w:hAnsi="Roboto Medium"/>
                <w:color w:val="FFFFFF"/>
                <w:sz w:val="20"/>
                <w:szCs w:val="20"/>
              </w:rPr>
              <w:t>Ideas</w:t>
            </w:r>
            <w:r>
              <w:rPr>
                <w:rStyle w:val="eop"/>
                <w:rFonts w:ascii="Roboto Medium" w:hAnsi="Roboto Medium"/>
                <w:color w:val="FFFFFF"/>
                <w:sz w:val="20"/>
                <w:szCs w:val="20"/>
              </w:rPr>
              <w:t> </w:t>
            </w:r>
          </w:p>
        </w:tc>
        <w:tc>
          <w:tcPr>
            <w:tcW w:w="4335" w:type="dxa"/>
            <w:gridSpan w:val="2"/>
            <w:tcBorders>
              <w:top w:val="single" w:sz="6" w:space="0" w:color="auto"/>
              <w:left w:val="single" w:sz="6" w:space="0" w:color="auto"/>
              <w:bottom w:val="single" w:sz="6" w:space="0" w:color="auto"/>
              <w:right w:val="single" w:sz="6" w:space="0" w:color="auto"/>
            </w:tcBorders>
            <w:shd w:val="clear" w:color="auto" w:fill="595959" w:themeFill="text1" w:themeFillTint="A6"/>
            <w:vAlign w:val="center"/>
            <w:hideMark/>
          </w:tcPr>
          <w:p w14:paraId="037C1BC5" w14:textId="77777777" w:rsidR="00D61EFA" w:rsidRDefault="00D61EFA" w:rsidP="00022DC3">
            <w:pPr>
              <w:pStyle w:val="paragraph"/>
              <w:spacing w:before="0" w:beforeAutospacing="0" w:after="0" w:afterAutospacing="0"/>
              <w:jc w:val="center"/>
              <w:textAlignment w:val="baseline"/>
            </w:pPr>
            <w:r>
              <w:rPr>
                <w:rStyle w:val="normaltextrun"/>
                <w:rFonts w:ascii="Roboto Medium" w:hAnsi="Roboto Medium"/>
                <w:color w:val="FFFFFF"/>
                <w:sz w:val="20"/>
                <w:szCs w:val="20"/>
              </w:rPr>
              <w:t>Expression</w:t>
            </w:r>
            <w:r>
              <w:rPr>
                <w:rStyle w:val="eop"/>
                <w:rFonts w:ascii="Roboto Medium" w:hAnsi="Roboto Medium"/>
                <w:color w:val="FFFFFF"/>
                <w:sz w:val="20"/>
                <w:szCs w:val="20"/>
              </w:rPr>
              <w:t> </w:t>
            </w:r>
          </w:p>
        </w:tc>
        <w:tc>
          <w:tcPr>
            <w:tcW w:w="3270" w:type="dxa"/>
            <w:tcBorders>
              <w:top w:val="single" w:sz="6" w:space="0" w:color="auto"/>
              <w:left w:val="nil"/>
              <w:bottom w:val="single" w:sz="6" w:space="0" w:color="auto"/>
              <w:right w:val="single" w:sz="6" w:space="0" w:color="auto"/>
            </w:tcBorders>
            <w:shd w:val="clear" w:color="auto" w:fill="595959" w:themeFill="text1" w:themeFillTint="A6"/>
            <w:vAlign w:val="center"/>
            <w:hideMark/>
          </w:tcPr>
          <w:p w14:paraId="299055BC" w14:textId="77777777" w:rsidR="00D61EFA" w:rsidRDefault="00D61EFA" w:rsidP="00022DC3">
            <w:pPr>
              <w:pStyle w:val="paragraph"/>
              <w:spacing w:before="0" w:beforeAutospacing="0" w:after="0" w:afterAutospacing="0"/>
              <w:textAlignment w:val="baseline"/>
            </w:pPr>
            <w:r>
              <w:rPr>
                <w:rStyle w:val="normaltextrun"/>
                <w:rFonts w:ascii="Roboto Medium" w:hAnsi="Roboto Medium"/>
                <w:color w:val="FFFFFF"/>
                <w:sz w:val="20"/>
                <w:szCs w:val="20"/>
              </w:rPr>
              <w:t>Interpretation and Reflection</w:t>
            </w:r>
            <w:r>
              <w:rPr>
                <w:rStyle w:val="eop"/>
                <w:rFonts w:ascii="Roboto Medium" w:hAnsi="Roboto Medium"/>
                <w:color w:val="FFFFFF"/>
                <w:sz w:val="20"/>
                <w:szCs w:val="20"/>
              </w:rPr>
              <w:t> </w:t>
            </w:r>
          </w:p>
        </w:tc>
      </w:tr>
      <w:tr w:rsidR="00D61EFA" w:rsidRPr="002C22FA" w14:paraId="54796114" w14:textId="77777777" w:rsidTr="32AE9593">
        <w:trPr>
          <w:trHeight w:val="300"/>
        </w:trPr>
        <w:tc>
          <w:tcPr>
            <w:tcW w:w="240"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2A5B9B43" w14:textId="77777777" w:rsidR="00D61EFA" w:rsidRPr="002C22FA" w:rsidRDefault="00D61EFA" w:rsidP="00022DC3">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color w:val="000000"/>
                <w:sz w:val="15"/>
                <w:szCs w:val="15"/>
              </w:rPr>
              <w:t>A</w:t>
            </w:r>
            <w:r w:rsidRPr="002C22FA">
              <w:rPr>
                <w:rStyle w:val="eop"/>
                <w:rFonts w:ascii="Arial" w:hAnsi="Arial" w:cs="Arial"/>
                <w:color w:val="000000"/>
                <w:sz w:val="15"/>
                <w:szCs w:val="15"/>
              </w:rPr>
              <w:t> </w:t>
            </w:r>
          </w:p>
        </w:tc>
        <w:tc>
          <w:tcPr>
            <w:tcW w:w="2070" w:type="dxa"/>
            <w:tcBorders>
              <w:top w:val="single" w:sz="6" w:space="0" w:color="auto"/>
              <w:left w:val="single" w:sz="6" w:space="0" w:color="auto"/>
              <w:bottom w:val="single" w:sz="6" w:space="0" w:color="auto"/>
              <w:right w:val="single" w:sz="6" w:space="0" w:color="auto"/>
            </w:tcBorders>
            <w:shd w:val="clear" w:color="auto" w:fill="auto"/>
            <w:hideMark/>
          </w:tcPr>
          <w:p w14:paraId="3B18B80A" w14:textId="77777777" w:rsidR="00D61EFA" w:rsidRPr="005215B7" w:rsidRDefault="00D61EFA" w:rsidP="00022DC3">
            <w:pPr>
              <w:pStyle w:val="paragraph"/>
              <w:spacing w:before="240" w:beforeAutospacing="0" w:after="0" w:afterAutospacing="0"/>
              <w:textAlignment w:val="baseline"/>
              <w:rPr>
                <w:rFonts w:ascii="Arial" w:hAnsi="Arial" w:cs="Arial"/>
                <w:i/>
                <w:iCs/>
                <w:color w:val="000000"/>
                <w:sz w:val="15"/>
                <w:szCs w:val="15"/>
              </w:rPr>
            </w:pPr>
            <w:r w:rsidRPr="002C22FA">
              <w:rPr>
                <w:rStyle w:val="normaltextrun"/>
                <w:rFonts w:ascii="Arial" w:hAnsi="Arial" w:cs="Arial"/>
                <w:i/>
                <w:iCs/>
                <w:color w:val="000000"/>
                <w:sz w:val="15"/>
                <w:szCs w:val="15"/>
              </w:rPr>
              <w:t>Relevance</w:t>
            </w:r>
          </w:p>
          <w:p w14:paraId="042D9EEB" w14:textId="77777777" w:rsidR="00D61EFA" w:rsidRPr="002C22FA" w:rsidRDefault="00D61EFA" w:rsidP="00022DC3">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Responses are consistently relevant to context, purpose, and audience</w:t>
            </w:r>
          </w:p>
          <w:p w14:paraId="4168CE29" w14:textId="77777777" w:rsidR="00D61EFA" w:rsidRPr="002C22FA" w:rsidRDefault="00D61EFA" w:rsidP="00022DC3">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Responses consistently convey the appropriate detail, ideas, information, and/or opinions.</w:t>
            </w:r>
            <w:r w:rsidRPr="002C22FA">
              <w:rPr>
                <w:rStyle w:val="eop"/>
                <w:rFonts w:ascii="Arial" w:hAnsi="Arial" w:cs="Arial"/>
                <w:sz w:val="15"/>
                <w:szCs w:val="15"/>
              </w:rPr>
              <w:t> </w:t>
            </w:r>
          </w:p>
          <w:p w14:paraId="34F775F4" w14:textId="77777777" w:rsidR="00D61EFA" w:rsidRPr="002C22FA" w:rsidRDefault="00D61EFA" w:rsidP="00022DC3">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Responses successfully engage the audience or interlocutor.</w:t>
            </w:r>
            <w:r w:rsidRPr="002C22FA">
              <w:rPr>
                <w:rStyle w:val="eop"/>
                <w:rFonts w:ascii="Arial" w:hAnsi="Arial" w:cs="Arial"/>
                <w:sz w:val="15"/>
                <w:szCs w:val="15"/>
              </w:rPr>
              <w:t> </w:t>
            </w:r>
          </w:p>
          <w:p w14:paraId="7F6AAF01" w14:textId="77777777" w:rsidR="00D61EFA" w:rsidRPr="002C22FA" w:rsidRDefault="00D61EFA" w:rsidP="00022DC3">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i/>
                <w:iCs/>
                <w:color w:val="000000"/>
                <w:sz w:val="15"/>
                <w:szCs w:val="15"/>
              </w:rPr>
              <w:t>Treatment of Ideas, Information, or Opinions</w:t>
            </w:r>
            <w:r w:rsidRPr="002C22FA">
              <w:rPr>
                <w:rStyle w:val="eop"/>
                <w:rFonts w:ascii="Arial" w:hAnsi="Arial" w:cs="Arial"/>
                <w:color w:val="000000"/>
                <w:sz w:val="15"/>
                <w:szCs w:val="15"/>
              </w:rPr>
              <w:t> </w:t>
            </w:r>
          </w:p>
          <w:p w14:paraId="5BEB9D99" w14:textId="77777777" w:rsidR="00D61EFA" w:rsidRPr="002C22FA" w:rsidRDefault="00D61EFA" w:rsidP="00022DC3">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Breadth in the treatment of topics. Ideas, information, and/or opinions are developed and extended, and impressions are described effectively.</w:t>
            </w:r>
            <w:r w:rsidRPr="002C22FA">
              <w:rPr>
                <w:rStyle w:val="eop"/>
                <w:rFonts w:ascii="Arial" w:hAnsi="Arial" w:cs="Arial"/>
                <w:sz w:val="15"/>
                <w:szCs w:val="15"/>
              </w:rPr>
              <w:t> </w:t>
            </w:r>
          </w:p>
          <w:p w14:paraId="55901D08" w14:textId="77777777" w:rsidR="00D61EFA" w:rsidRPr="002C22FA" w:rsidRDefault="00D61EFA" w:rsidP="00022DC3">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Ideas and/or opinions are supported, and information is provided in sufficient detail.</w:t>
            </w:r>
            <w:r w:rsidRPr="002C22FA">
              <w:rPr>
                <w:rStyle w:val="eop"/>
                <w:rFonts w:ascii="Arial" w:hAnsi="Arial" w:cs="Arial"/>
                <w:sz w:val="15"/>
                <w:szCs w:val="15"/>
              </w:rPr>
              <w:t> </w:t>
            </w:r>
          </w:p>
        </w:tc>
        <w:tc>
          <w:tcPr>
            <w:tcW w:w="2160" w:type="dxa"/>
            <w:tcBorders>
              <w:top w:val="single" w:sz="6" w:space="0" w:color="auto"/>
              <w:left w:val="single" w:sz="6" w:space="0" w:color="auto"/>
              <w:bottom w:val="single" w:sz="6" w:space="0" w:color="auto"/>
              <w:right w:val="nil"/>
            </w:tcBorders>
            <w:shd w:val="clear" w:color="auto" w:fill="auto"/>
            <w:hideMark/>
          </w:tcPr>
          <w:p w14:paraId="01043F22" w14:textId="77777777" w:rsidR="00D61EFA" w:rsidRPr="002C22FA" w:rsidRDefault="00D61EFA" w:rsidP="00022DC3">
            <w:pPr>
              <w:pStyle w:val="paragraph"/>
              <w:pBdr>
                <w:right w:val="single" w:sz="8" w:space="4" w:color="000000"/>
              </w:pBdr>
              <w:spacing w:before="240" w:beforeAutospacing="0" w:after="0" w:afterAutospacing="0"/>
              <w:textAlignment w:val="baseline"/>
              <w:rPr>
                <w:rFonts w:ascii="Arial" w:hAnsi="Arial" w:cs="Arial"/>
                <w:sz w:val="15"/>
                <w:szCs w:val="15"/>
              </w:rPr>
            </w:pPr>
            <w:r w:rsidRPr="002C22FA">
              <w:rPr>
                <w:rStyle w:val="normaltextrun"/>
                <w:rFonts w:ascii="Arial" w:hAnsi="Arial" w:cs="Arial"/>
                <w:i/>
                <w:iCs/>
                <w:color w:val="000000"/>
                <w:sz w:val="15"/>
                <w:szCs w:val="15"/>
              </w:rPr>
              <w:t>Capacity to Convey Information Accurately and Appropriately</w:t>
            </w:r>
            <w:r w:rsidRPr="002C22FA">
              <w:rPr>
                <w:rStyle w:val="eop"/>
                <w:rFonts w:ascii="Arial" w:hAnsi="Arial" w:cs="Arial"/>
                <w:color w:val="000000"/>
                <w:sz w:val="15"/>
                <w:szCs w:val="15"/>
              </w:rPr>
              <w:t> </w:t>
            </w:r>
          </w:p>
          <w:p w14:paraId="55DB21EC" w14:textId="77777777" w:rsidR="00D61EFA" w:rsidRPr="002C22FA" w:rsidRDefault="00D61EFA" w:rsidP="00022DC3">
            <w:pPr>
              <w:pStyle w:val="paragraph"/>
              <w:pBdr>
                <w:right w:val="single" w:sz="8" w:space="4" w:color="000000"/>
              </w:pBdr>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A range of vocabulary and sentence structures are used with a high degree of accuracy.</w:t>
            </w:r>
            <w:r w:rsidRPr="002C22FA">
              <w:rPr>
                <w:rStyle w:val="eop"/>
                <w:rFonts w:ascii="Arial" w:hAnsi="Arial" w:cs="Arial"/>
                <w:sz w:val="15"/>
                <w:szCs w:val="15"/>
              </w:rPr>
              <w:t> </w:t>
            </w:r>
          </w:p>
          <w:p w14:paraId="7AD892C8" w14:textId="77777777" w:rsidR="00D61EFA" w:rsidRPr="002C22FA" w:rsidRDefault="00D61EFA" w:rsidP="00022DC3">
            <w:pPr>
              <w:pStyle w:val="paragraph"/>
              <w:pBdr>
                <w:right w:val="single" w:sz="8" w:space="4" w:color="000000"/>
              </w:pBdr>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More complex vocabulary and sentence structures are used, with some success. A few minor errors may be evident, but these errors do not impede meaning.</w:t>
            </w:r>
            <w:r w:rsidRPr="002C22FA">
              <w:rPr>
                <w:rStyle w:val="eop"/>
                <w:rFonts w:ascii="Arial" w:hAnsi="Arial" w:cs="Arial"/>
                <w:sz w:val="15"/>
                <w:szCs w:val="15"/>
              </w:rPr>
              <w:t> </w:t>
            </w:r>
          </w:p>
          <w:p w14:paraId="6F3E9CD1" w14:textId="77777777" w:rsidR="00D61EFA" w:rsidRPr="002C22FA" w:rsidRDefault="00D61EFA" w:rsidP="00022DC3">
            <w:pPr>
              <w:pStyle w:val="paragraph"/>
              <w:pBdr>
                <w:right w:val="single" w:sz="8" w:space="4" w:color="000000"/>
              </w:pBdr>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Effective use of a range of cohesive devices.</w:t>
            </w:r>
            <w:r w:rsidRPr="002C22FA">
              <w:rPr>
                <w:rStyle w:val="eop"/>
                <w:rFonts w:ascii="Arial" w:hAnsi="Arial" w:cs="Arial"/>
                <w:sz w:val="15"/>
                <w:szCs w:val="15"/>
              </w:rPr>
              <w:t> </w:t>
            </w:r>
          </w:p>
          <w:p w14:paraId="795DCEB8" w14:textId="77777777" w:rsidR="00D61EFA" w:rsidRPr="002C22FA" w:rsidRDefault="00D61EFA" w:rsidP="00022DC3">
            <w:pPr>
              <w:pStyle w:val="paragraph"/>
              <w:pBdr>
                <w:right w:val="single" w:sz="8" w:space="4" w:color="000000"/>
              </w:pBdr>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Language is highly appropriate for context, audience, and purpose.</w:t>
            </w:r>
            <w:r w:rsidRPr="002C22FA">
              <w:rPr>
                <w:rStyle w:val="eop"/>
                <w:rFonts w:ascii="Arial" w:hAnsi="Arial" w:cs="Arial"/>
                <w:sz w:val="15"/>
                <w:szCs w:val="15"/>
              </w:rPr>
              <w:t> </w:t>
            </w:r>
          </w:p>
          <w:p w14:paraId="58654D0C" w14:textId="77777777" w:rsidR="00D61EFA" w:rsidRPr="00265B4A" w:rsidRDefault="00D61EFA" w:rsidP="00022DC3">
            <w:pPr>
              <w:pStyle w:val="paragraph"/>
              <w:pBdr>
                <w:right w:val="single" w:sz="8" w:space="4" w:color="000000"/>
              </w:pBdr>
              <w:spacing w:before="240" w:beforeAutospacing="0" w:after="0" w:afterAutospacing="0"/>
              <w:textAlignment w:val="baseline"/>
              <w:rPr>
                <w:rFonts w:ascii="Arial" w:hAnsi="Arial" w:cs="Arial"/>
                <w:color w:val="A6A6A6" w:themeColor="background1" w:themeShade="A6"/>
                <w:sz w:val="15"/>
                <w:szCs w:val="15"/>
              </w:rPr>
            </w:pPr>
            <w:r w:rsidRPr="00265B4A">
              <w:rPr>
                <w:rStyle w:val="normaltextrun"/>
                <w:rFonts w:ascii="Arial" w:hAnsi="Arial" w:cs="Arial"/>
                <w:color w:val="A6A6A6" w:themeColor="background1" w:themeShade="A6"/>
                <w:sz w:val="15"/>
                <w:szCs w:val="15"/>
              </w:rPr>
              <w:t>Pronunciation is accurate. Intonation is used effectively to enhance communication. Responses are fluent.</w:t>
            </w:r>
            <w:r w:rsidRPr="00265B4A">
              <w:rPr>
                <w:rStyle w:val="eop"/>
                <w:rFonts w:ascii="Arial" w:hAnsi="Arial" w:cs="Arial"/>
                <w:color w:val="A6A6A6" w:themeColor="background1" w:themeShade="A6"/>
                <w:sz w:val="15"/>
                <w:szCs w:val="15"/>
              </w:rPr>
              <w:t> </w:t>
            </w:r>
          </w:p>
          <w:p w14:paraId="52A9A3F4" w14:textId="77777777" w:rsidR="00D61EFA" w:rsidRPr="002C22FA" w:rsidRDefault="00D61EFA" w:rsidP="00022DC3">
            <w:pPr>
              <w:pStyle w:val="paragraph"/>
              <w:pBdr>
                <w:right w:val="single" w:sz="8" w:space="4" w:color="000000"/>
              </w:pBdr>
              <w:spacing w:before="240" w:beforeAutospacing="0" w:after="0" w:afterAutospacing="0"/>
              <w:textAlignment w:val="baseline"/>
              <w:rPr>
                <w:rFonts w:ascii="Arial" w:hAnsi="Arial" w:cs="Arial"/>
                <w:sz w:val="15"/>
                <w:szCs w:val="15"/>
              </w:rPr>
            </w:pPr>
            <w:r w:rsidRPr="002C22FA">
              <w:rPr>
                <w:rStyle w:val="normaltextrun"/>
                <w:rFonts w:ascii="Arial" w:hAnsi="Arial" w:cs="Arial"/>
                <w:i/>
                <w:iCs/>
                <w:color w:val="000000"/>
                <w:sz w:val="15"/>
                <w:szCs w:val="15"/>
              </w:rPr>
              <w:t>Coherence in Structure and Sequence</w:t>
            </w:r>
            <w:r w:rsidRPr="002C22FA">
              <w:rPr>
                <w:rStyle w:val="eop"/>
                <w:rFonts w:ascii="Arial" w:hAnsi="Arial" w:cs="Arial"/>
                <w:color w:val="000000"/>
                <w:sz w:val="15"/>
                <w:szCs w:val="15"/>
              </w:rPr>
              <w:t> </w:t>
            </w:r>
          </w:p>
          <w:p w14:paraId="5AC86CD0" w14:textId="77777777" w:rsidR="00D61EFA" w:rsidRPr="002C22FA" w:rsidRDefault="00D61EFA" w:rsidP="00022DC3">
            <w:pPr>
              <w:pStyle w:val="paragraph"/>
              <w:pBdr>
                <w:right w:val="single" w:sz="8" w:space="4" w:color="000000"/>
              </w:pBdr>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Responses are organised logically and coherently. </w:t>
            </w:r>
            <w:r w:rsidRPr="002C22FA">
              <w:rPr>
                <w:rStyle w:val="eop"/>
                <w:rFonts w:ascii="Arial" w:hAnsi="Arial" w:cs="Arial"/>
                <w:sz w:val="15"/>
                <w:szCs w:val="15"/>
              </w:rPr>
              <w:t> </w:t>
            </w:r>
          </w:p>
          <w:p w14:paraId="1A965C80" w14:textId="77777777" w:rsidR="00D61EFA" w:rsidRPr="002C22FA" w:rsidRDefault="00D61EFA" w:rsidP="00022DC3">
            <w:pPr>
              <w:pStyle w:val="paragraph"/>
              <w:pBdr>
                <w:right w:val="single" w:sz="8" w:space="4" w:color="000000"/>
              </w:pBdr>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Conventions of the text type are observed. </w:t>
            </w:r>
            <w:r w:rsidRPr="002C22FA">
              <w:rPr>
                <w:rStyle w:val="eop"/>
                <w:rFonts w:ascii="Arial" w:hAnsi="Arial" w:cs="Arial"/>
                <w:sz w:val="15"/>
                <w:szCs w:val="15"/>
              </w:rPr>
              <w:t> </w:t>
            </w:r>
          </w:p>
        </w:tc>
        <w:tc>
          <w:tcPr>
            <w:tcW w:w="2175" w:type="dxa"/>
            <w:tcBorders>
              <w:top w:val="nil"/>
              <w:left w:val="nil"/>
              <w:bottom w:val="single" w:sz="6" w:space="0" w:color="auto"/>
              <w:right w:val="single" w:sz="6" w:space="0" w:color="auto"/>
            </w:tcBorders>
            <w:shd w:val="clear" w:color="auto" w:fill="auto"/>
            <w:hideMark/>
          </w:tcPr>
          <w:p w14:paraId="101AA87C" w14:textId="77777777" w:rsidR="00D61EFA" w:rsidRPr="00265B4A" w:rsidRDefault="00D61EFA" w:rsidP="00022DC3">
            <w:pPr>
              <w:pStyle w:val="paragraph"/>
              <w:spacing w:before="240" w:beforeAutospacing="0" w:after="0" w:afterAutospacing="0"/>
              <w:textAlignment w:val="baseline"/>
              <w:rPr>
                <w:rFonts w:ascii="Arial" w:hAnsi="Arial" w:cs="Arial"/>
                <w:color w:val="A6A6A6" w:themeColor="background1" w:themeShade="A6"/>
                <w:sz w:val="15"/>
                <w:szCs w:val="15"/>
              </w:rPr>
            </w:pPr>
            <w:r w:rsidRPr="00265B4A">
              <w:rPr>
                <w:rStyle w:val="normaltextrun"/>
                <w:rFonts w:ascii="Arial" w:hAnsi="Arial" w:cs="Arial"/>
                <w:i/>
                <w:iCs/>
                <w:color w:val="A6A6A6" w:themeColor="background1" w:themeShade="A6"/>
                <w:sz w:val="15"/>
                <w:szCs w:val="15"/>
              </w:rPr>
              <w:t>Capacity to Interact and Maintain a Conversation</w:t>
            </w:r>
            <w:r w:rsidRPr="00265B4A">
              <w:rPr>
                <w:rStyle w:val="eop"/>
                <w:rFonts w:ascii="Arial" w:hAnsi="Arial" w:cs="Arial"/>
                <w:color w:val="A6A6A6" w:themeColor="background1" w:themeShade="A6"/>
                <w:sz w:val="15"/>
                <w:szCs w:val="15"/>
              </w:rPr>
              <w:t> </w:t>
            </w:r>
          </w:p>
          <w:p w14:paraId="3C07B717" w14:textId="77777777" w:rsidR="00D61EFA" w:rsidRPr="00265B4A" w:rsidRDefault="00D61EFA" w:rsidP="00022DC3">
            <w:pPr>
              <w:pStyle w:val="paragraph"/>
              <w:spacing w:before="240" w:beforeAutospacing="0" w:after="0" w:afterAutospacing="0"/>
              <w:textAlignment w:val="baseline"/>
              <w:rPr>
                <w:rFonts w:ascii="Arial" w:hAnsi="Arial" w:cs="Arial"/>
                <w:color w:val="A6A6A6" w:themeColor="background1" w:themeShade="A6"/>
                <w:sz w:val="15"/>
                <w:szCs w:val="15"/>
              </w:rPr>
            </w:pPr>
            <w:r w:rsidRPr="00265B4A">
              <w:rPr>
                <w:rStyle w:val="normaltextrun"/>
                <w:rFonts w:ascii="Arial" w:hAnsi="Arial" w:cs="Arial"/>
                <w:color w:val="A6A6A6" w:themeColor="background1" w:themeShade="A6"/>
                <w:sz w:val="15"/>
                <w:szCs w:val="15"/>
              </w:rPr>
              <w:t>Interaction is sustained on a range of familiar topics, with minimal input from the interlocutor. Interrogative devices are understood and used appropriately. Unexpected questions or unfamiliar topics are handled with confidence and flexibility.</w:t>
            </w:r>
            <w:r w:rsidRPr="00265B4A">
              <w:rPr>
                <w:rStyle w:val="eop"/>
                <w:rFonts w:ascii="Arial" w:hAnsi="Arial" w:cs="Arial"/>
                <w:color w:val="A6A6A6" w:themeColor="background1" w:themeShade="A6"/>
                <w:sz w:val="15"/>
                <w:szCs w:val="15"/>
              </w:rPr>
              <w:t> </w:t>
            </w:r>
          </w:p>
          <w:p w14:paraId="31E4A983" w14:textId="77777777" w:rsidR="00D61EFA" w:rsidRPr="00265B4A" w:rsidRDefault="00D61EFA" w:rsidP="00022DC3">
            <w:pPr>
              <w:pStyle w:val="paragraph"/>
              <w:spacing w:before="240" w:beforeAutospacing="0" w:after="0" w:afterAutospacing="0"/>
              <w:textAlignment w:val="baseline"/>
              <w:rPr>
                <w:rFonts w:ascii="Arial" w:hAnsi="Arial" w:cs="Arial"/>
                <w:color w:val="A6A6A6" w:themeColor="background1" w:themeShade="A6"/>
                <w:sz w:val="15"/>
                <w:szCs w:val="15"/>
              </w:rPr>
            </w:pPr>
            <w:r w:rsidRPr="00265B4A">
              <w:rPr>
                <w:rStyle w:val="normaltextrun"/>
                <w:rFonts w:ascii="Arial" w:hAnsi="Arial" w:cs="Arial"/>
                <w:color w:val="A6A6A6" w:themeColor="background1" w:themeShade="A6"/>
                <w:sz w:val="15"/>
                <w:szCs w:val="15"/>
              </w:rPr>
              <w:t>A range of communication strategies are used to maintain interaction (e.g. using new vocabulary encountered during interaction, asking for repetition, affirming, self-correcting).</w:t>
            </w:r>
            <w:r w:rsidRPr="00265B4A">
              <w:rPr>
                <w:rStyle w:val="eop"/>
                <w:rFonts w:ascii="Arial" w:hAnsi="Arial" w:cs="Arial"/>
                <w:color w:val="A6A6A6" w:themeColor="background1" w:themeShade="A6"/>
                <w:sz w:val="15"/>
                <w:szCs w:val="15"/>
              </w:rPr>
              <w:t> </w:t>
            </w:r>
          </w:p>
        </w:tc>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269778BB" w14:textId="77777777" w:rsidR="00D61EFA" w:rsidRPr="00265B4A" w:rsidRDefault="00D61EFA" w:rsidP="00022DC3">
            <w:pPr>
              <w:pStyle w:val="paragraph"/>
              <w:spacing w:before="240" w:beforeAutospacing="0" w:after="0" w:afterAutospacing="0"/>
              <w:textAlignment w:val="baseline"/>
              <w:rPr>
                <w:rFonts w:ascii="Arial" w:hAnsi="Arial" w:cs="Arial"/>
                <w:color w:val="A6A6A6" w:themeColor="background1" w:themeShade="A6"/>
                <w:sz w:val="15"/>
                <w:szCs w:val="15"/>
              </w:rPr>
            </w:pPr>
            <w:r w:rsidRPr="00265B4A">
              <w:rPr>
                <w:rStyle w:val="normaltextrun"/>
                <w:rFonts w:ascii="Arial" w:hAnsi="Arial" w:cs="Arial"/>
                <w:i/>
                <w:iCs/>
                <w:color w:val="A6A6A6" w:themeColor="background1" w:themeShade="A6"/>
                <w:sz w:val="15"/>
                <w:szCs w:val="15"/>
              </w:rPr>
              <w:t>Interpretation of Meaning in Texts</w:t>
            </w:r>
            <w:r w:rsidRPr="00265B4A">
              <w:rPr>
                <w:rStyle w:val="eop"/>
                <w:rFonts w:ascii="Arial" w:hAnsi="Arial" w:cs="Arial"/>
                <w:color w:val="A6A6A6" w:themeColor="background1" w:themeShade="A6"/>
                <w:sz w:val="15"/>
                <w:szCs w:val="15"/>
              </w:rPr>
              <w:t> </w:t>
            </w:r>
          </w:p>
          <w:p w14:paraId="311929EE" w14:textId="77777777" w:rsidR="00D61EFA" w:rsidRPr="00265B4A" w:rsidRDefault="00D61EFA" w:rsidP="00022DC3">
            <w:pPr>
              <w:pStyle w:val="paragraph"/>
              <w:spacing w:before="240" w:beforeAutospacing="0" w:after="0" w:afterAutospacing="0"/>
              <w:textAlignment w:val="baseline"/>
              <w:rPr>
                <w:rFonts w:ascii="Arial" w:hAnsi="Arial" w:cs="Arial"/>
                <w:color w:val="A6A6A6" w:themeColor="background1" w:themeShade="A6"/>
                <w:sz w:val="15"/>
                <w:szCs w:val="15"/>
              </w:rPr>
            </w:pPr>
            <w:r w:rsidRPr="00265B4A">
              <w:rPr>
                <w:rStyle w:val="normaltextrun"/>
                <w:rFonts w:ascii="Arial" w:hAnsi="Arial" w:cs="Arial"/>
                <w:color w:val="A6A6A6" w:themeColor="background1" w:themeShade="A6"/>
                <w:sz w:val="15"/>
                <w:szCs w:val="15"/>
              </w:rPr>
              <w:t>Key ideas and relevant details are identified and explained, and connections are made within and between texts (e.g. comparing ideas, information, and opinions).</w:t>
            </w:r>
            <w:r w:rsidRPr="00265B4A">
              <w:rPr>
                <w:rStyle w:val="eop"/>
                <w:rFonts w:ascii="Arial" w:hAnsi="Arial" w:cs="Arial"/>
                <w:color w:val="A6A6A6" w:themeColor="background1" w:themeShade="A6"/>
                <w:sz w:val="15"/>
                <w:szCs w:val="15"/>
              </w:rPr>
              <w:t> </w:t>
            </w:r>
          </w:p>
          <w:p w14:paraId="15CC02D8" w14:textId="77777777" w:rsidR="00D61EFA" w:rsidRPr="00265B4A" w:rsidRDefault="00D61EFA" w:rsidP="00022DC3">
            <w:pPr>
              <w:pStyle w:val="paragraph"/>
              <w:spacing w:before="240" w:beforeAutospacing="0" w:after="0" w:afterAutospacing="0"/>
              <w:textAlignment w:val="baseline"/>
              <w:rPr>
                <w:rFonts w:ascii="Arial" w:hAnsi="Arial" w:cs="Arial"/>
                <w:color w:val="A6A6A6" w:themeColor="background1" w:themeShade="A6"/>
                <w:sz w:val="15"/>
                <w:szCs w:val="15"/>
              </w:rPr>
            </w:pPr>
            <w:r w:rsidRPr="00265B4A">
              <w:rPr>
                <w:rStyle w:val="normaltextrun"/>
                <w:rFonts w:ascii="Arial" w:hAnsi="Arial" w:cs="Arial"/>
                <w:color w:val="A6A6A6" w:themeColor="background1" w:themeShade="A6"/>
                <w:sz w:val="15"/>
                <w:szCs w:val="15"/>
              </w:rPr>
              <w:t>Conclusions are drawn about the purpose, audience, and message of the text, and supported with relevant evidence from the text.</w:t>
            </w:r>
            <w:r w:rsidRPr="00265B4A">
              <w:rPr>
                <w:rStyle w:val="eop"/>
                <w:rFonts w:ascii="Arial" w:hAnsi="Arial" w:cs="Arial"/>
                <w:color w:val="A6A6A6" w:themeColor="background1" w:themeShade="A6"/>
                <w:sz w:val="15"/>
                <w:szCs w:val="15"/>
              </w:rPr>
              <w:t> </w:t>
            </w:r>
          </w:p>
          <w:p w14:paraId="1315385D" w14:textId="77777777" w:rsidR="00D61EFA" w:rsidRPr="00265B4A" w:rsidRDefault="00D61EFA" w:rsidP="00022DC3">
            <w:pPr>
              <w:pStyle w:val="paragraph"/>
              <w:spacing w:before="240" w:beforeAutospacing="0" w:after="0" w:afterAutospacing="0"/>
              <w:textAlignment w:val="baseline"/>
              <w:rPr>
                <w:rFonts w:ascii="Arial" w:hAnsi="Arial" w:cs="Arial"/>
                <w:color w:val="A6A6A6" w:themeColor="background1" w:themeShade="A6"/>
                <w:sz w:val="15"/>
                <w:szCs w:val="15"/>
              </w:rPr>
            </w:pPr>
            <w:r w:rsidRPr="00265B4A">
              <w:rPr>
                <w:rStyle w:val="normaltextrun"/>
                <w:rFonts w:ascii="Arial" w:hAnsi="Arial" w:cs="Arial"/>
                <w:i/>
                <w:iCs/>
                <w:color w:val="A6A6A6" w:themeColor="background1" w:themeShade="A6"/>
                <w:sz w:val="15"/>
                <w:szCs w:val="15"/>
              </w:rPr>
              <w:t>Analysis of the Language in Texts</w:t>
            </w:r>
            <w:r w:rsidRPr="00265B4A">
              <w:rPr>
                <w:rStyle w:val="eop"/>
                <w:rFonts w:ascii="Arial" w:hAnsi="Arial" w:cs="Arial"/>
                <w:color w:val="A6A6A6" w:themeColor="background1" w:themeShade="A6"/>
                <w:sz w:val="15"/>
                <w:szCs w:val="15"/>
              </w:rPr>
              <w:t> </w:t>
            </w:r>
          </w:p>
          <w:p w14:paraId="13BF0CE6" w14:textId="77777777" w:rsidR="00D61EFA" w:rsidRPr="00265B4A" w:rsidRDefault="00D61EFA" w:rsidP="00022DC3">
            <w:pPr>
              <w:pStyle w:val="paragraph"/>
              <w:spacing w:before="240" w:beforeAutospacing="0" w:after="0" w:afterAutospacing="0"/>
              <w:textAlignment w:val="baseline"/>
              <w:rPr>
                <w:rFonts w:ascii="Arial" w:hAnsi="Arial" w:cs="Arial"/>
                <w:color w:val="A6A6A6" w:themeColor="background1" w:themeShade="A6"/>
                <w:sz w:val="15"/>
                <w:szCs w:val="15"/>
              </w:rPr>
            </w:pPr>
            <w:r w:rsidRPr="00265B4A">
              <w:rPr>
                <w:rStyle w:val="normaltextrun"/>
                <w:rFonts w:ascii="Arial" w:hAnsi="Arial" w:cs="Arial"/>
                <w:color w:val="A6A6A6" w:themeColor="background1" w:themeShade="A6"/>
                <w:sz w:val="15"/>
                <w:szCs w:val="15"/>
              </w:rPr>
              <w:t>The function of particular linguistic features, the ways in which stylistic features are used for effect, and cultural references such as forms of address, location, and gender are identified and explained.</w:t>
            </w:r>
            <w:r w:rsidRPr="00265B4A">
              <w:rPr>
                <w:rStyle w:val="eop"/>
                <w:rFonts w:ascii="Arial" w:hAnsi="Arial" w:cs="Arial"/>
                <w:color w:val="A6A6A6" w:themeColor="background1" w:themeShade="A6"/>
                <w:sz w:val="15"/>
                <w:szCs w:val="15"/>
              </w:rPr>
              <w:t> </w:t>
            </w:r>
          </w:p>
          <w:p w14:paraId="453F0CA2" w14:textId="77777777" w:rsidR="00D61EFA" w:rsidRPr="00265B4A" w:rsidRDefault="00D61EFA" w:rsidP="00022DC3">
            <w:pPr>
              <w:pStyle w:val="paragraph"/>
              <w:spacing w:before="240" w:beforeAutospacing="0" w:after="0" w:afterAutospacing="0"/>
              <w:textAlignment w:val="baseline"/>
              <w:rPr>
                <w:rFonts w:ascii="Arial" w:hAnsi="Arial" w:cs="Arial"/>
                <w:color w:val="A6A6A6" w:themeColor="background1" w:themeShade="A6"/>
                <w:sz w:val="15"/>
                <w:szCs w:val="15"/>
              </w:rPr>
            </w:pPr>
            <w:r w:rsidRPr="00265B4A">
              <w:rPr>
                <w:rStyle w:val="normaltextrun"/>
                <w:rFonts w:ascii="Arial" w:hAnsi="Arial" w:cs="Arial"/>
                <w:i/>
                <w:iCs/>
                <w:color w:val="A6A6A6" w:themeColor="background1" w:themeShade="A6"/>
                <w:sz w:val="15"/>
                <w:szCs w:val="15"/>
              </w:rPr>
              <w:t>Reflection</w:t>
            </w:r>
            <w:r w:rsidRPr="00265B4A">
              <w:rPr>
                <w:rStyle w:val="eop"/>
                <w:rFonts w:ascii="Arial" w:hAnsi="Arial" w:cs="Arial"/>
                <w:color w:val="A6A6A6" w:themeColor="background1" w:themeShade="A6"/>
                <w:sz w:val="15"/>
                <w:szCs w:val="15"/>
              </w:rPr>
              <w:t> </w:t>
            </w:r>
          </w:p>
          <w:p w14:paraId="3EA8F3AD" w14:textId="77777777" w:rsidR="00D61EFA" w:rsidRPr="00265B4A" w:rsidRDefault="00D61EFA" w:rsidP="00022DC3">
            <w:pPr>
              <w:pStyle w:val="paragraph"/>
              <w:spacing w:before="240" w:beforeAutospacing="0" w:after="0" w:afterAutospacing="0"/>
              <w:textAlignment w:val="baseline"/>
              <w:rPr>
                <w:rFonts w:ascii="Arial" w:hAnsi="Arial" w:cs="Arial"/>
                <w:color w:val="A6A6A6" w:themeColor="background1" w:themeShade="A6"/>
                <w:sz w:val="15"/>
                <w:szCs w:val="15"/>
              </w:rPr>
            </w:pPr>
            <w:r w:rsidRPr="00265B4A">
              <w:rPr>
                <w:rStyle w:val="normaltextrun"/>
                <w:rFonts w:ascii="Arial" w:hAnsi="Arial" w:cs="Arial"/>
                <w:color w:val="A6A6A6" w:themeColor="background1" w:themeShade="A6"/>
                <w:sz w:val="15"/>
                <w:szCs w:val="15"/>
              </w:rPr>
              <w:t>The ways in which cultures, values, beliefs, practices, and/or ideas are represented in texts are articulated clearly.</w:t>
            </w:r>
            <w:r w:rsidRPr="00265B4A">
              <w:rPr>
                <w:rStyle w:val="eop"/>
                <w:rFonts w:ascii="Arial" w:hAnsi="Arial" w:cs="Arial"/>
                <w:color w:val="A6A6A6" w:themeColor="background1" w:themeShade="A6"/>
                <w:sz w:val="15"/>
                <w:szCs w:val="15"/>
              </w:rPr>
              <w:t> </w:t>
            </w:r>
          </w:p>
          <w:p w14:paraId="638E0DE2" w14:textId="77777777" w:rsidR="00D61EFA" w:rsidRPr="00265B4A" w:rsidRDefault="00D61EFA" w:rsidP="00022DC3">
            <w:pPr>
              <w:pStyle w:val="paragraph"/>
              <w:spacing w:before="240" w:beforeAutospacing="0" w:after="0" w:afterAutospacing="0"/>
              <w:textAlignment w:val="baseline"/>
              <w:rPr>
                <w:rFonts w:ascii="Arial" w:hAnsi="Arial" w:cs="Arial"/>
                <w:color w:val="A6A6A6" w:themeColor="background1" w:themeShade="A6"/>
                <w:sz w:val="15"/>
                <w:szCs w:val="15"/>
              </w:rPr>
            </w:pPr>
            <w:r w:rsidRPr="00265B4A">
              <w:rPr>
                <w:rStyle w:val="normaltextrun"/>
                <w:rFonts w:ascii="Arial" w:hAnsi="Arial" w:cs="Arial"/>
                <w:color w:val="A6A6A6" w:themeColor="background1" w:themeShade="A6"/>
                <w:sz w:val="15"/>
                <w:szCs w:val="15"/>
              </w:rPr>
              <w:t>Insightful reflection on own values, beliefs, practices, and/or ideas in relation to those represented in texts.</w:t>
            </w:r>
            <w:r w:rsidRPr="00265B4A">
              <w:rPr>
                <w:rStyle w:val="eop"/>
                <w:rFonts w:ascii="Arial" w:hAnsi="Arial" w:cs="Arial"/>
                <w:color w:val="A6A6A6" w:themeColor="background1" w:themeShade="A6"/>
                <w:sz w:val="15"/>
                <w:szCs w:val="15"/>
              </w:rPr>
              <w:t> </w:t>
            </w:r>
          </w:p>
        </w:tc>
      </w:tr>
      <w:tr w:rsidR="00D61EFA" w:rsidRPr="002C22FA" w14:paraId="47FCF36E" w14:textId="77777777" w:rsidTr="32AE9593">
        <w:trPr>
          <w:trHeight w:val="300"/>
        </w:trPr>
        <w:tc>
          <w:tcPr>
            <w:tcW w:w="240"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529CE691" w14:textId="77777777" w:rsidR="00D61EFA" w:rsidRPr="002C22FA" w:rsidRDefault="00D61EFA" w:rsidP="00022DC3">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color w:val="000000"/>
                <w:sz w:val="15"/>
                <w:szCs w:val="15"/>
              </w:rPr>
              <w:t>B</w:t>
            </w:r>
            <w:r w:rsidRPr="002C22FA">
              <w:rPr>
                <w:rStyle w:val="eop"/>
                <w:rFonts w:ascii="Arial" w:hAnsi="Arial" w:cs="Arial"/>
                <w:color w:val="000000"/>
                <w:sz w:val="15"/>
                <w:szCs w:val="15"/>
              </w:rPr>
              <w:t> </w:t>
            </w:r>
          </w:p>
        </w:tc>
        <w:tc>
          <w:tcPr>
            <w:tcW w:w="2070" w:type="dxa"/>
            <w:tcBorders>
              <w:top w:val="single" w:sz="6" w:space="0" w:color="auto"/>
              <w:left w:val="single" w:sz="6" w:space="0" w:color="auto"/>
              <w:bottom w:val="single" w:sz="6" w:space="0" w:color="auto"/>
              <w:right w:val="single" w:sz="6" w:space="0" w:color="auto"/>
            </w:tcBorders>
            <w:shd w:val="clear" w:color="auto" w:fill="auto"/>
            <w:hideMark/>
          </w:tcPr>
          <w:p w14:paraId="288FBE92" w14:textId="77777777" w:rsidR="00D61EFA" w:rsidRPr="002C22FA" w:rsidRDefault="00D61EFA" w:rsidP="00022DC3">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i/>
                <w:iCs/>
                <w:color w:val="000000"/>
                <w:sz w:val="15"/>
                <w:szCs w:val="15"/>
              </w:rPr>
              <w:t>Relevance</w:t>
            </w:r>
            <w:r w:rsidRPr="002C22FA">
              <w:rPr>
                <w:rStyle w:val="eop"/>
                <w:rFonts w:ascii="Arial" w:hAnsi="Arial" w:cs="Arial"/>
                <w:color w:val="000000"/>
                <w:sz w:val="15"/>
                <w:szCs w:val="15"/>
              </w:rPr>
              <w:t> </w:t>
            </w:r>
          </w:p>
          <w:p w14:paraId="013754C2" w14:textId="77777777" w:rsidR="00D61EFA" w:rsidRPr="002C22FA" w:rsidRDefault="00D61EFA" w:rsidP="00022DC3">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Responses are mostly relevant to context, purpose, and audience.</w:t>
            </w:r>
            <w:r w:rsidRPr="002C22FA">
              <w:rPr>
                <w:rStyle w:val="eop"/>
                <w:rFonts w:ascii="Arial" w:hAnsi="Arial" w:cs="Arial"/>
                <w:sz w:val="15"/>
                <w:szCs w:val="15"/>
              </w:rPr>
              <w:t> </w:t>
            </w:r>
          </w:p>
          <w:p w14:paraId="32076430" w14:textId="77777777" w:rsidR="00D61EFA" w:rsidRPr="002C22FA" w:rsidRDefault="00D61EFA" w:rsidP="00022DC3">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Responses mostly convey the appropriate detail, ideas, information, and/or opinions.</w:t>
            </w:r>
            <w:r w:rsidRPr="002C22FA">
              <w:rPr>
                <w:rStyle w:val="eop"/>
                <w:rFonts w:ascii="Arial" w:hAnsi="Arial" w:cs="Arial"/>
                <w:sz w:val="15"/>
                <w:szCs w:val="15"/>
              </w:rPr>
              <w:t> </w:t>
            </w:r>
          </w:p>
          <w:p w14:paraId="01C7E812" w14:textId="77777777" w:rsidR="00D61EFA" w:rsidRPr="002C22FA" w:rsidRDefault="00D61EFA" w:rsidP="00022DC3">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Responses mostly engage the audience or interlocutor.</w:t>
            </w:r>
            <w:r w:rsidRPr="002C22FA">
              <w:rPr>
                <w:rStyle w:val="eop"/>
                <w:rFonts w:ascii="Arial" w:hAnsi="Arial" w:cs="Arial"/>
                <w:sz w:val="15"/>
                <w:szCs w:val="15"/>
              </w:rPr>
              <w:t> </w:t>
            </w:r>
          </w:p>
          <w:p w14:paraId="5C76362F" w14:textId="77777777" w:rsidR="00D61EFA" w:rsidRPr="002C22FA" w:rsidRDefault="00D61EFA" w:rsidP="00022DC3">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i/>
                <w:iCs/>
                <w:color w:val="000000"/>
                <w:sz w:val="15"/>
                <w:szCs w:val="15"/>
              </w:rPr>
              <w:t>Treatment of Ideas, Information, or Opinions</w:t>
            </w:r>
            <w:r w:rsidRPr="002C22FA">
              <w:rPr>
                <w:rStyle w:val="eop"/>
                <w:rFonts w:ascii="Arial" w:hAnsi="Arial" w:cs="Arial"/>
                <w:color w:val="000000"/>
                <w:sz w:val="15"/>
                <w:szCs w:val="15"/>
              </w:rPr>
              <w:t> </w:t>
            </w:r>
          </w:p>
          <w:p w14:paraId="1A6CB1E9" w14:textId="77777777" w:rsidR="00D61EFA" w:rsidRPr="002C22FA" w:rsidRDefault="00D61EFA" w:rsidP="00022DC3">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Some breadth in the treatment of familiar topics. Responses go beyond basic facts, using brief descriptive phrases to extend meaning.</w:t>
            </w:r>
            <w:r w:rsidRPr="002C22FA">
              <w:rPr>
                <w:rStyle w:val="eop"/>
                <w:rFonts w:ascii="Arial" w:hAnsi="Arial" w:cs="Arial"/>
                <w:sz w:val="15"/>
                <w:szCs w:val="15"/>
              </w:rPr>
              <w:t> </w:t>
            </w:r>
          </w:p>
          <w:p w14:paraId="4FD94ED1" w14:textId="77777777" w:rsidR="00D61EFA" w:rsidRPr="002C22FA" w:rsidRDefault="00D61EFA" w:rsidP="00022DC3">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Ideas, information, and/or opinions are supported in some detail.</w:t>
            </w:r>
            <w:r w:rsidRPr="002C22FA">
              <w:rPr>
                <w:rStyle w:val="eop"/>
                <w:rFonts w:ascii="Arial" w:hAnsi="Arial" w:cs="Arial"/>
                <w:sz w:val="15"/>
                <w:szCs w:val="15"/>
              </w:rPr>
              <w:t> </w:t>
            </w:r>
          </w:p>
        </w:tc>
        <w:tc>
          <w:tcPr>
            <w:tcW w:w="2160" w:type="dxa"/>
            <w:tcBorders>
              <w:top w:val="single" w:sz="6" w:space="0" w:color="auto"/>
              <w:left w:val="single" w:sz="6" w:space="0" w:color="auto"/>
              <w:bottom w:val="single" w:sz="6" w:space="0" w:color="auto"/>
              <w:right w:val="nil"/>
            </w:tcBorders>
            <w:shd w:val="clear" w:color="auto" w:fill="auto"/>
            <w:hideMark/>
          </w:tcPr>
          <w:p w14:paraId="7E3C1C2A" w14:textId="77777777" w:rsidR="00D61EFA" w:rsidRPr="002C22FA" w:rsidRDefault="00D61EFA" w:rsidP="00022DC3">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i/>
                <w:iCs/>
                <w:color w:val="000000"/>
                <w:sz w:val="15"/>
                <w:szCs w:val="15"/>
              </w:rPr>
              <w:t>Capacity to Convey Information Accurately and Appropriately</w:t>
            </w:r>
            <w:r w:rsidRPr="002C22FA">
              <w:rPr>
                <w:rStyle w:val="eop"/>
                <w:rFonts w:ascii="Arial" w:hAnsi="Arial" w:cs="Arial"/>
                <w:color w:val="000000"/>
                <w:sz w:val="15"/>
                <w:szCs w:val="15"/>
              </w:rPr>
              <w:t> </w:t>
            </w:r>
          </w:p>
          <w:p w14:paraId="757F1687" w14:textId="77777777" w:rsidR="00D61EFA" w:rsidRPr="002C22FA" w:rsidRDefault="00D61EFA" w:rsidP="00022DC3">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A range of vocabulary and sentence structures are used with some accuracy to convey meaning effectively.</w:t>
            </w:r>
            <w:r w:rsidRPr="002C22FA">
              <w:rPr>
                <w:rStyle w:val="eop"/>
                <w:rFonts w:ascii="Arial" w:hAnsi="Arial" w:cs="Arial"/>
                <w:sz w:val="15"/>
                <w:szCs w:val="15"/>
              </w:rPr>
              <w:t> </w:t>
            </w:r>
          </w:p>
          <w:p w14:paraId="34DAE7DF" w14:textId="77777777" w:rsidR="00D61EFA" w:rsidRPr="002C22FA" w:rsidRDefault="00D61EFA" w:rsidP="00022DC3">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Some complex structures beyond familiar patterns are used to convey meaning, with some success. Errors may be evident but do not significantly impede meaning.</w:t>
            </w:r>
            <w:r w:rsidRPr="002C22FA">
              <w:rPr>
                <w:rStyle w:val="eop"/>
                <w:rFonts w:ascii="Arial" w:hAnsi="Arial" w:cs="Arial"/>
                <w:sz w:val="15"/>
                <w:szCs w:val="15"/>
              </w:rPr>
              <w:t> </w:t>
            </w:r>
          </w:p>
          <w:p w14:paraId="42914839" w14:textId="77777777" w:rsidR="00D61EFA" w:rsidRPr="002C22FA" w:rsidRDefault="00D61EFA" w:rsidP="00022DC3">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Mostly effective use of cohesive devices.</w:t>
            </w:r>
            <w:r w:rsidRPr="002C22FA">
              <w:rPr>
                <w:rStyle w:val="eop"/>
                <w:rFonts w:ascii="Arial" w:hAnsi="Arial" w:cs="Arial"/>
                <w:sz w:val="15"/>
                <w:szCs w:val="15"/>
              </w:rPr>
              <w:t> </w:t>
            </w:r>
          </w:p>
          <w:p w14:paraId="6013BD78" w14:textId="77777777" w:rsidR="00D61EFA" w:rsidRPr="002C22FA" w:rsidRDefault="00D61EFA" w:rsidP="00022DC3">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Language is mostly appropriate to social and cultural context.</w:t>
            </w:r>
            <w:r w:rsidRPr="002C22FA">
              <w:rPr>
                <w:rStyle w:val="eop"/>
                <w:rFonts w:ascii="Arial" w:hAnsi="Arial" w:cs="Arial"/>
                <w:sz w:val="15"/>
                <w:szCs w:val="15"/>
              </w:rPr>
              <w:t> </w:t>
            </w:r>
          </w:p>
          <w:p w14:paraId="638D458D" w14:textId="77777777" w:rsidR="00D61EFA" w:rsidRPr="00265B4A" w:rsidRDefault="00D61EFA" w:rsidP="00022DC3">
            <w:pPr>
              <w:pStyle w:val="paragraph"/>
              <w:spacing w:before="240" w:beforeAutospacing="0" w:after="0" w:afterAutospacing="0"/>
              <w:textAlignment w:val="baseline"/>
              <w:rPr>
                <w:rFonts w:ascii="Arial" w:hAnsi="Arial" w:cs="Arial"/>
                <w:color w:val="A6A6A6" w:themeColor="background1" w:themeShade="A6"/>
                <w:sz w:val="15"/>
                <w:szCs w:val="15"/>
              </w:rPr>
            </w:pPr>
            <w:r w:rsidRPr="00265B4A">
              <w:rPr>
                <w:rStyle w:val="normaltextrun"/>
                <w:rFonts w:ascii="Arial" w:hAnsi="Arial" w:cs="Arial"/>
                <w:color w:val="A6A6A6" w:themeColor="background1" w:themeShade="A6"/>
                <w:sz w:val="15"/>
                <w:szCs w:val="15"/>
              </w:rPr>
              <w:t>Pronunciation and use of intonation generally facilitate communication. Responses are generally fluent.</w:t>
            </w:r>
            <w:r w:rsidRPr="00265B4A">
              <w:rPr>
                <w:rStyle w:val="eop"/>
                <w:rFonts w:ascii="Arial" w:hAnsi="Arial" w:cs="Arial"/>
                <w:color w:val="A6A6A6" w:themeColor="background1" w:themeShade="A6"/>
                <w:sz w:val="15"/>
                <w:szCs w:val="15"/>
              </w:rPr>
              <w:t> </w:t>
            </w:r>
          </w:p>
          <w:p w14:paraId="75BEEEB7" w14:textId="77777777" w:rsidR="00D61EFA" w:rsidRPr="002C22FA" w:rsidRDefault="00D61EFA" w:rsidP="00022DC3">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i/>
                <w:iCs/>
                <w:color w:val="000000"/>
                <w:sz w:val="15"/>
                <w:szCs w:val="15"/>
              </w:rPr>
              <w:t>Coherence in Structure and Sequence</w:t>
            </w:r>
            <w:r w:rsidRPr="002C22FA">
              <w:rPr>
                <w:rStyle w:val="eop"/>
                <w:rFonts w:ascii="Arial" w:hAnsi="Arial" w:cs="Arial"/>
                <w:color w:val="000000"/>
                <w:sz w:val="15"/>
                <w:szCs w:val="15"/>
              </w:rPr>
              <w:t> </w:t>
            </w:r>
          </w:p>
          <w:p w14:paraId="019B26C0" w14:textId="77777777" w:rsidR="00D61EFA" w:rsidRPr="002C22FA" w:rsidRDefault="00D61EFA" w:rsidP="00022DC3">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Responses are mostly organised logically and coherently.</w:t>
            </w:r>
            <w:r w:rsidRPr="002C22FA">
              <w:rPr>
                <w:rStyle w:val="eop"/>
                <w:rFonts w:ascii="Arial" w:hAnsi="Arial" w:cs="Arial"/>
                <w:sz w:val="15"/>
                <w:szCs w:val="15"/>
              </w:rPr>
              <w:t> </w:t>
            </w:r>
          </w:p>
          <w:p w14:paraId="29CCD2C0" w14:textId="77777777" w:rsidR="00D61EFA" w:rsidRPr="002C22FA" w:rsidRDefault="00D61EFA" w:rsidP="00022DC3">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Most conventions of the text type are observed.</w:t>
            </w:r>
            <w:r w:rsidRPr="002C22FA">
              <w:rPr>
                <w:rStyle w:val="eop"/>
                <w:rFonts w:ascii="Arial" w:hAnsi="Arial" w:cs="Arial"/>
                <w:sz w:val="15"/>
                <w:szCs w:val="15"/>
              </w:rPr>
              <w:t> </w:t>
            </w:r>
          </w:p>
        </w:tc>
        <w:tc>
          <w:tcPr>
            <w:tcW w:w="2175" w:type="dxa"/>
            <w:tcBorders>
              <w:top w:val="single" w:sz="6" w:space="0" w:color="auto"/>
              <w:left w:val="nil"/>
              <w:bottom w:val="single" w:sz="6" w:space="0" w:color="auto"/>
              <w:right w:val="single" w:sz="6" w:space="0" w:color="auto"/>
            </w:tcBorders>
            <w:shd w:val="clear" w:color="auto" w:fill="auto"/>
            <w:hideMark/>
          </w:tcPr>
          <w:p w14:paraId="77A3DF3B" w14:textId="77777777" w:rsidR="00D61EFA" w:rsidRPr="00265B4A" w:rsidRDefault="00D61EFA" w:rsidP="00022DC3">
            <w:pPr>
              <w:pStyle w:val="paragraph"/>
              <w:spacing w:before="240" w:beforeAutospacing="0" w:after="0" w:afterAutospacing="0"/>
              <w:textAlignment w:val="baseline"/>
              <w:rPr>
                <w:rFonts w:ascii="Arial" w:hAnsi="Arial" w:cs="Arial"/>
                <w:color w:val="A6A6A6" w:themeColor="background1" w:themeShade="A6"/>
                <w:sz w:val="15"/>
                <w:szCs w:val="15"/>
              </w:rPr>
            </w:pPr>
            <w:r w:rsidRPr="00265B4A">
              <w:rPr>
                <w:rStyle w:val="normaltextrun"/>
                <w:rFonts w:ascii="Arial" w:hAnsi="Arial" w:cs="Arial"/>
                <w:i/>
                <w:iCs/>
                <w:color w:val="A6A6A6" w:themeColor="background1" w:themeShade="A6"/>
                <w:sz w:val="15"/>
                <w:szCs w:val="15"/>
              </w:rPr>
              <w:t>Capacity to Interact and Maintain a Conversation</w:t>
            </w:r>
            <w:r w:rsidRPr="00265B4A">
              <w:rPr>
                <w:rStyle w:val="eop"/>
                <w:rFonts w:ascii="Arial" w:hAnsi="Arial" w:cs="Arial"/>
                <w:color w:val="A6A6A6" w:themeColor="background1" w:themeShade="A6"/>
                <w:sz w:val="15"/>
                <w:szCs w:val="15"/>
              </w:rPr>
              <w:t> </w:t>
            </w:r>
          </w:p>
          <w:p w14:paraId="2C1F5F6A" w14:textId="77777777" w:rsidR="00D61EFA" w:rsidRPr="00265B4A" w:rsidRDefault="00D61EFA" w:rsidP="00022DC3">
            <w:pPr>
              <w:pStyle w:val="paragraph"/>
              <w:spacing w:before="240" w:beforeAutospacing="0" w:after="0" w:afterAutospacing="0"/>
              <w:textAlignment w:val="baseline"/>
              <w:rPr>
                <w:rFonts w:ascii="Arial" w:hAnsi="Arial" w:cs="Arial"/>
                <w:color w:val="A6A6A6" w:themeColor="background1" w:themeShade="A6"/>
                <w:sz w:val="15"/>
                <w:szCs w:val="15"/>
              </w:rPr>
            </w:pPr>
            <w:r w:rsidRPr="00265B4A">
              <w:rPr>
                <w:rStyle w:val="normaltextrun"/>
                <w:rFonts w:ascii="Arial" w:hAnsi="Arial" w:cs="Arial"/>
                <w:color w:val="A6A6A6" w:themeColor="background1" w:themeShade="A6"/>
                <w:sz w:val="15"/>
                <w:szCs w:val="15"/>
              </w:rPr>
              <w:t>Interaction is maintained on a range of familiar topics, with some reliance on input from the interlocutor to maintain interaction. Interrogative devices are understood and used with some confidence.</w:t>
            </w:r>
            <w:r w:rsidRPr="00265B4A">
              <w:rPr>
                <w:rStyle w:val="eop"/>
                <w:rFonts w:ascii="Arial" w:hAnsi="Arial" w:cs="Arial"/>
                <w:color w:val="A6A6A6" w:themeColor="background1" w:themeShade="A6"/>
                <w:sz w:val="15"/>
                <w:szCs w:val="15"/>
              </w:rPr>
              <w:t> </w:t>
            </w:r>
          </w:p>
          <w:p w14:paraId="5D61614E" w14:textId="77777777" w:rsidR="00D61EFA" w:rsidRPr="00265B4A" w:rsidRDefault="00D61EFA" w:rsidP="00022DC3">
            <w:pPr>
              <w:pStyle w:val="paragraph"/>
              <w:spacing w:before="240" w:beforeAutospacing="0" w:after="0" w:afterAutospacing="0"/>
              <w:textAlignment w:val="baseline"/>
              <w:rPr>
                <w:rFonts w:ascii="Arial" w:hAnsi="Arial" w:cs="Arial"/>
                <w:color w:val="A6A6A6" w:themeColor="background1" w:themeShade="A6"/>
                <w:sz w:val="15"/>
                <w:szCs w:val="15"/>
              </w:rPr>
            </w:pPr>
            <w:r w:rsidRPr="00265B4A">
              <w:rPr>
                <w:rStyle w:val="normaltextrun"/>
                <w:rFonts w:ascii="Arial" w:hAnsi="Arial" w:cs="Arial"/>
                <w:color w:val="A6A6A6" w:themeColor="background1" w:themeShade="A6"/>
                <w:sz w:val="15"/>
                <w:szCs w:val="15"/>
              </w:rPr>
              <w:t>Some communication strategies are used to maintain interaction (e.g. asking for repetition, self-correcting). Well-rehearsed language is used to interact.</w:t>
            </w:r>
            <w:r w:rsidRPr="00265B4A">
              <w:rPr>
                <w:rStyle w:val="eop"/>
                <w:rFonts w:ascii="Arial" w:hAnsi="Arial" w:cs="Arial"/>
                <w:color w:val="A6A6A6" w:themeColor="background1" w:themeShade="A6"/>
                <w:sz w:val="15"/>
                <w:szCs w:val="15"/>
              </w:rPr>
              <w:t> </w:t>
            </w:r>
          </w:p>
        </w:tc>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1A9AE321" w14:textId="77777777" w:rsidR="00D61EFA" w:rsidRPr="00265B4A" w:rsidRDefault="00D61EFA" w:rsidP="00022DC3">
            <w:pPr>
              <w:pStyle w:val="paragraph"/>
              <w:spacing w:before="240" w:beforeAutospacing="0" w:after="0" w:afterAutospacing="0"/>
              <w:textAlignment w:val="baseline"/>
              <w:rPr>
                <w:rFonts w:ascii="Arial" w:hAnsi="Arial" w:cs="Arial"/>
                <w:color w:val="A6A6A6" w:themeColor="background1" w:themeShade="A6"/>
                <w:sz w:val="15"/>
                <w:szCs w:val="15"/>
              </w:rPr>
            </w:pPr>
            <w:r w:rsidRPr="00265B4A">
              <w:rPr>
                <w:rStyle w:val="normaltextrun"/>
                <w:rFonts w:ascii="Arial" w:hAnsi="Arial" w:cs="Arial"/>
                <w:i/>
                <w:iCs/>
                <w:color w:val="A6A6A6" w:themeColor="background1" w:themeShade="A6"/>
                <w:sz w:val="15"/>
                <w:szCs w:val="15"/>
              </w:rPr>
              <w:t>Interpretation of Meaning in Texts</w:t>
            </w:r>
            <w:r w:rsidRPr="00265B4A">
              <w:rPr>
                <w:rStyle w:val="eop"/>
                <w:rFonts w:ascii="Arial" w:hAnsi="Arial" w:cs="Arial"/>
                <w:color w:val="A6A6A6" w:themeColor="background1" w:themeShade="A6"/>
                <w:sz w:val="15"/>
                <w:szCs w:val="15"/>
              </w:rPr>
              <w:t> </w:t>
            </w:r>
          </w:p>
          <w:p w14:paraId="4BCE4DEA" w14:textId="77777777" w:rsidR="00D61EFA" w:rsidRPr="00265B4A" w:rsidRDefault="00D61EFA" w:rsidP="00022DC3">
            <w:pPr>
              <w:pStyle w:val="paragraph"/>
              <w:spacing w:before="240" w:beforeAutospacing="0" w:after="0" w:afterAutospacing="0"/>
              <w:textAlignment w:val="baseline"/>
              <w:rPr>
                <w:rFonts w:ascii="Arial" w:hAnsi="Arial" w:cs="Arial"/>
                <w:color w:val="A6A6A6" w:themeColor="background1" w:themeShade="A6"/>
                <w:sz w:val="15"/>
                <w:szCs w:val="15"/>
              </w:rPr>
            </w:pPr>
            <w:r w:rsidRPr="00265B4A">
              <w:rPr>
                <w:rStyle w:val="normaltextrun"/>
                <w:rFonts w:ascii="Arial" w:hAnsi="Arial" w:cs="Arial"/>
                <w:color w:val="A6A6A6" w:themeColor="background1" w:themeShade="A6"/>
                <w:sz w:val="15"/>
                <w:szCs w:val="15"/>
              </w:rPr>
              <w:t>Relevant ideas and details in texts on familiar topics are identified and explained with some clarity, and some connections are made within and between texts.</w:t>
            </w:r>
            <w:r w:rsidRPr="00265B4A">
              <w:rPr>
                <w:rStyle w:val="eop"/>
                <w:rFonts w:ascii="Arial" w:hAnsi="Arial" w:cs="Arial"/>
                <w:color w:val="A6A6A6" w:themeColor="background1" w:themeShade="A6"/>
                <w:sz w:val="15"/>
                <w:szCs w:val="15"/>
              </w:rPr>
              <w:t> </w:t>
            </w:r>
          </w:p>
          <w:p w14:paraId="0CA99015" w14:textId="77777777" w:rsidR="00D61EFA" w:rsidRPr="00265B4A" w:rsidRDefault="00D61EFA" w:rsidP="00022DC3">
            <w:pPr>
              <w:pStyle w:val="paragraph"/>
              <w:spacing w:before="240" w:beforeAutospacing="0" w:after="0" w:afterAutospacing="0"/>
              <w:textAlignment w:val="baseline"/>
              <w:rPr>
                <w:rFonts w:ascii="Arial" w:hAnsi="Arial" w:cs="Arial"/>
                <w:color w:val="A6A6A6" w:themeColor="background1" w:themeShade="A6"/>
                <w:sz w:val="15"/>
                <w:szCs w:val="15"/>
              </w:rPr>
            </w:pPr>
            <w:r w:rsidRPr="00265B4A">
              <w:rPr>
                <w:rStyle w:val="normaltextrun"/>
                <w:rFonts w:ascii="Arial" w:hAnsi="Arial" w:cs="Arial"/>
                <w:color w:val="A6A6A6" w:themeColor="background1" w:themeShade="A6"/>
                <w:sz w:val="15"/>
                <w:szCs w:val="15"/>
              </w:rPr>
              <w:t>Some conclusions are drawn about the purpose, audience, and message of the text, and supported with some relevant examples from the text.</w:t>
            </w:r>
            <w:r w:rsidRPr="00265B4A">
              <w:rPr>
                <w:rStyle w:val="eop"/>
                <w:rFonts w:ascii="Arial" w:hAnsi="Arial" w:cs="Arial"/>
                <w:color w:val="A6A6A6" w:themeColor="background1" w:themeShade="A6"/>
                <w:sz w:val="15"/>
                <w:szCs w:val="15"/>
              </w:rPr>
              <w:t> </w:t>
            </w:r>
          </w:p>
          <w:p w14:paraId="0106D1F3" w14:textId="77777777" w:rsidR="00D61EFA" w:rsidRPr="00265B4A" w:rsidRDefault="00D61EFA" w:rsidP="00022DC3">
            <w:pPr>
              <w:pStyle w:val="paragraph"/>
              <w:spacing w:before="240" w:beforeAutospacing="0" w:after="0" w:afterAutospacing="0"/>
              <w:textAlignment w:val="baseline"/>
              <w:rPr>
                <w:rFonts w:ascii="Arial" w:hAnsi="Arial" w:cs="Arial"/>
                <w:color w:val="A6A6A6" w:themeColor="background1" w:themeShade="A6"/>
                <w:sz w:val="15"/>
                <w:szCs w:val="15"/>
              </w:rPr>
            </w:pPr>
            <w:r w:rsidRPr="00265B4A">
              <w:rPr>
                <w:rStyle w:val="normaltextrun"/>
                <w:rFonts w:ascii="Arial" w:hAnsi="Arial" w:cs="Arial"/>
                <w:i/>
                <w:iCs/>
                <w:color w:val="A6A6A6" w:themeColor="background1" w:themeShade="A6"/>
                <w:sz w:val="15"/>
                <w:szCs w:val="15"/>
              </w:rPr>
              <w:t>Analysis of the Language in Texts</w:t>
            </w:r>
            <w:r w:rsidRPr="00265B4A">
              <w:rPr>
                <w:rStyle w:val="eop"/>
                <w:rFonts w:ascii="Arial" w:hAnsi="Arial" w:cs="Arial"/>
                <w:color w:val="A6A6A6" w:themeColor="background1" w:themeShade="A6"/>
                <w:sz w:val="15"/>
                <w:szCs w:val="15"/>
              </w:rPr>
              <w:t> </w:t>
            </w:r>
          </w:p>
          <w:p w14:paraId="13192D61" w14:textId="77777777" w:rsidR="00D61EFA" w:rsidRPr="00265B4A" w:rsidRDefault="00D61EFA" w:rsidP="00022DC3">
            <w:pPr>
              <w:pStyle w:val="paragraph"/>
              <w:spacing w:before="240" w:beforeAutospacing="0" w:after="0" w:afterAutospacing="0"/>
              <w:textAlignment w:val="baseline"/>
              <w:rPr>
                <w:rFonts w:ascii="Arial" w:hAnsi="Arial" w:cs="Arial"/>
                <w:color w:val="A6A6A6" w:themeColor="background1" w:themeShade="A6"/>
                <w:sz w:val="15"/>
                <w:szCs w:val="15"/>
              </w:rPr>
            </w:pPr>
            <w:r w:rsidRPr="00265B4A">
              <w:rPr>
                <w:rStyle w:val="normaltextrun"/>
                <w:rFonts w:ascii="Arial" w:hAnsi="Arial" w:cs="Arial"/>
                <w:color w:val="A6A6A6" w:themeColor="background1" w:themeShade="A6"/>
                <w:sz w:val="15"/>
                <w:szCs w:val="15"/>
              </w:rPr>
              <w:t>The function of particular linguistic features, some of the ways in which stylistic features are used for effect, and some cultural references are identified and described.</w:t>
            </w:r>
            <w:r w:rsidRPr="00265B4A">
              <w:rPr>
                <w:rStyle w:val="eop"/>
                <w:rFonts w:ascii="Arial" w:hAnsi="Arial" w:cs="Arial"/>
                <w:color w:val="A6A6A6" w:themeColor="background1" w:themeShade="A6"/>
                <w:sz w:val="15"/>
                <w:szCs w:val="15"/>
              </w:rPr>
              <w:t> </w:t>
            </w:r>
          </w:p>
          <w:p w14:paraId="59052C1C" w14:textId="77777777" w:rsidR="00D61EFA" w:rsidRPr="00265B4A" w:rsidRDefault="00D61EFA" w:rsidP="00022DC3">
            <w:pPr>
              <w:pStyle w:val="paragraph"/>
              <w:spacing w:before="240" w:beforeAutospacing="0" w:after="0" w:afterAutospacing="0"/>
              <w:textAlignment w:val="baseline"/>
              <w:rPr>
                <w:rFonts w:ascii="Arial" w:hAnsi="Arial" w:cs="Arial"/>
                <w:color w:val="A6A6A6" w:themeColor="background1" w:themeShade="A6"/>
                <w:sz w:val="15"/>
                <w:szCs w:val="15"/>
              </w:rPr>
            </w:pPr>
            <w:r w:rsidRPr="00265B4A">
              <w:rPr>
                <w:rStyle w:val="normaltextrun"/>
                <w:rFonts w:ascii="Arial" w:hAnsi="Arial" w:cs="Arial"/>
                <w:i/>
                <w:iCs/>
                <w:color w:val="A6A6A6" w:themeColor="background1" w:themeShade="A6"/>
                <w:sz w:val="15"/>
                <w:szCs w:val="15"/>
              </w:rPr>
              <w:t>Reflection</w:t>
            </w:r>
            <w:r w:rsidRPr="00265B4A">
              <w:rPr>
                <w:rStyle w:val="eop"/>
                <w:rFonts w:ascii="Arial" w:hAnsi="Arial" w:cs="Arial"/>
                <w:color w:val="A6A6A6" w:themeColor="background1" w:themeShade="A6"/>
                <w:sz w:val="15"/>
                <w:szCs w:val="15"/>
              </w:rPr>
              <w:t> </w:t>
            </w:r>
          </w:p>
          <w:p w14:paraId="4C6AB394" w14:textId="77777777" w:rsidR="00D61EFA" w:rsidRPr="00265B4A" w:rsidRDefault="00D61EFA" w:rsidP="00022DC3">
            <w:pPr>
              <w:pStyle w:val="paragraph"/>
              <w:spacing w:before="240" w:beforeAutospacing="0" w:after="0" w:afterAutospacing="0"/>
              <w:textAlignment w:val="baseline"/>
              <w:rPr>
                <w:rFonts w:ascii="Arial" w:hAnsi="Arial" w:cs="Arial"/>
                <w:color w:val="A6A6A6" w:themeColor="background1" w:themeShade="A6"/>
                <w:sz w:val="15"/>
                <w:szCs w:val="15"/>
              </w:rPr>
            </w:pPr>
            <w:r w:rsidRPr="00265B4A">
              <w:rPr>
                <w:rStyle w:val="normaltextrun"/>
                <w:rFonts w:ascii="Arial" w:hAnsi="Arial" w:cs="Arial"/>
                <w:color w:val="A6A6A6" w:themeColor="background1" w:themeShade="A6"/>
                <w:sz w:val="15"/>
                <w:szCs w:val="15"/>
              </w:rPr>
              <w:t>The ways in which cultures, values, beliefs, practices, and/or ideas are represented in texts is explained.</w:t>
            </w:r>
            <w:r w:rsidRPr="00265B4A">
              <w:rPr>
                <w:rStyle w:val="eop"/>
                <w:rFonts w:ascii="Arial" w:hAnsi="Arial" w:cs="Arial"/>
                <w:color w:val="A6A6A6" w:themeColor="background1" w:themeShade="A6"/>
                <w:sz w:val="15"/>
                <w:szCs w:val="15"/>
              </w:rPr>
              <w:t> </w:t>
            </w:r>
          </w:p>
          <w:p w14:paraId="06F74346" w14:textId="77777777" w:rsidR="00D61EFA" w:rsidRPr="00265B4A" w:rsidRDefault="00D61EFA" w:rsidP="00022DC3">
            <w:pPr>
              <w:pStyle w:val="paragraph"/>
              <w:spacing w:before="240" w:beforeAutospacing="0" w:after="0" w:afterAutospacing="0"/>
              <w:textAlignment w:val="baseline"/>
              <w:rPr>
                <w:rFonts w:ascii="Arial" w:hAnsi="Arial" w:cs="Arial"/>
                <w:color w:val="A6A6A6" w:themeColor="background1" w:themeShade="A6"/>
                <w:sz w:val="15"/>
                <w:szCs w:val="15"/>
              </w:rPr>
            </w:pPr>
            <w:r w:rsidRPr="00265B4A">
              <w:rPr>
                <w:rStyle w:val="normaltextrun"/>
                <w:rFonts w:ascii="Arial" w:hAnsi="Arial" w:cs="Arial"/>
                <w:color w:val="A6A6A6" w:themeColor="background1" w:themeShade="A6"/>
                <w:sz w:val="15"/>
                <w:szCs w:val="15"/>
              </w:rPr>
              <w:t>Some depth in reflection on own values, beliefs, practices, and/or ideas in relation to those represented in texts.</w:t>
            </w:r>
            <w:r w:rsidRPr="00265B4A">
              <w:rPr>
                <w:rStyle w:val="eop"/>
                <w:rFonts w:ascii="Arial" w:hAnsi="Arial" w:cs="Arial"/>
                <w:color w:val="A6A6A6" w:themeColor="background1" w:themeShade="A6"/>
                <w:sz w:val="15"/>
                <w:szCs w:val="15"/>
              </w:rPr>
              <w:t> </w:t>
            </w:r>
          </w:p>
        </w:tc>
      </w:tr>
      <w:tr w:rsidR="00D61EFA" w:rsidRPr="002C22FA" w14:paraId="78F85F8A" w14:textId="77777777" w:rsidTr="32AE9593">
        <w:trPr>
          <w:trHeight w:val="300"/>
        </w:trPr>
        <w:tc>
          <w:tcPr>
            <w:tcW w:w="240"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0316E9C2" w14:textId="77777777" w:rsidR="00D61EFA" w:rsidRPr="002C22FA" w:rsidRDefault="00D61EFA" w:rsidP="00022DC3">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color w:val="000000"/>
                <w:sz w:val="15"/>
                <w:szCs w:val="15"/>
              </w:rPr>
              <w:t>C</w:t>
            </w:r>
            <w:r w:rsidRPr="002C22FA">
              <w:rPr>
                <w:rStyle w:val="eop"/>
                <w:rFonts w:ascii="Arial" w:hAnsi="Arial" w:cs="Arial"/>
                <w:color w:val="000000"/>
                <w:sz w:val="15"/>
                <w:szCs w:val="15"/>
              </w:rPr>
              <w:t> </w:t>
            </w:r>
          </w:p>
        </w:tc>
        <w:tc>
          <w:tcPr>
            <w:tcW w:w="2070" w:type="dxa"/>
            <w:tcBorders>
              <w:top w:val="single" w:sz="6" w:space="0" w:color="auto"/>
              <w:left w:val="single" w:sz="6" w:space="0" w:color="auto"/>
              <w:bottom w:val="single" w:sz="6" w:space="0" w:color="auto"/>
              <w:right w:val="single" w:sz="6" w:space="0" w:color="auto"/>
            </w:tcBorders>
            <w:shd w:val="clear" w:color="auto" w:fill="auto"/>
            <w:hideMark/>
          </w:tcPr>
          <w:p w14:paraId="596BD305" w14:textId="77777777" w:rsidR="00D61EFA" w:rsidRPr="002C22FA" w:rsidRDefault="00D61EFA" w:rsidP="00022DC3">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i/>
                <w:iCs/>
                <w:color w:val="000000"/>
                <w:sz w:val="15"/>
                <w:szCs w:val="15"/>
              </w:rPr>
              <w:t>Relevance</w:t>
            </w:r>
            <w:r w:rsidRPr="002C22FA">
              <w:rPr>
                <w:rStyle w:val="eop"/>
                <w:rFonts w:ascii="Arial" w:hAnsi="Arial" w:cs="Arial"/>
                <w:color w:val="000000"/>
                <w:sz w:val="15"/>
                <w:szCs w:val="15"/>
              </w:rPr>
              <w:t> </w:t>
            </w:r>
          </w:p>
          <w:p w14:paraId="6C42F5C7" w14:textId="77777777" w:rsidR="00D61EFA" w:rsidRPr="002C22FA" w:rsidRDefault="00D61EFA" w:rsidP="00022DC3">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Responses are generally relevant to the purpose and audience, and show some understanding of context.</w:t>
            </w:r>
            <w:r w:rsidRPr="002C22FA">
              <w:rPr>
                <w:rStyle w:val="eop"/>
                <w:rFonts w:ascii="Arial" w:hAnsi="Arial" w:cs="Arial"/>
                <w:sz w:val="15"/>
                <w:szCs w:val="15"/>
              </w:rPr>
              <w:t> </w:t>
            </w:r>
          </w:p>
          <w:p w14:paraId="6F792CC1" w14:textId="77777777" w:rsidR="00D61EFA" w:rsidRPr="002C22FA" w:rsidRDefault="00D61EFA" w:rsidP="00022DC3">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Responses generally convey the appropriate detail, ideas, and information.</w:t>
            </w:r>
            <w:r w:rsidRPr="002C22FA">
              <w:rPr>
                <w:rStyle w:val="eop"/>
                <w:rFonts w:ascii="Arial" w:hAnsi="Arial" w:cs="Arial"/>
                <w:sz w:val="15"/>
                <w:szCs w:val="15"/>
              </w:rPr>
              <w:t> </w:t>
            </w:r>
          </w:p>
          <w:p w14:paraId="4433FBCC" w14:textId="77777777" w:rsidR="00D61EFA" w:rsidRPr="002C22FA" w:rsidRDefault="00D61EFA" w:rsidP="00022DC3">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Responses generally engage the audience or interlocutor.</w:t>
            </w:r>
            <w:r w:rsidRPr="002C22FA">
              <w:rPr>
                <w:rStyle w:val="eop"/>
                <w:rFonts w:ascii="Arial" w:hAnsi="Arial" w:cs="Arial"/>
                <w:sz w:val="15"/>
                <w:szCs w:val="15"/>
              </w:rPr>
              <w:t> </w:t>
            </w:r>
          </w:p>
          <w:p w14:paraId="44B79DEC" w14:textId="77777777" w:rsidR="00D61EFA" w:rsidRPr="002C22FA" w:rsidRDefault="00D61EFA" w:rsidP="00022DC3">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i/>
                <w:iCs/>
                <w:color w:val="000000"/>
                <w:sz w:val="15"/>
                <w:szCs w:val="15"/>
              </w:rPr>
              <w:t>Treatment of Ideas, Information, or Opinions</w:t>
            </w:r>
            <w:r w:rsidRPr="002C22FA">
              <w:rPr>
                <w:rStyle w:val="eop"/>
                <w:rFonts w:ascii="Arial" w:hAnsi="Arial" w:cs="Arial"/>
                <w:color w:val="000000"/>
                <w:sz w:val="15"/>
                <w:szCs w:val="15"/>
              </w:rPr>
              <w:t> </w:t>
            </w:r>
          </w:p>
          <w:p w14:paraId="1F55F61E" w14:textId="77777777" w:rsidR="00D61EFA" w:rsidRPr="002C22FA" w:rsidRDefault="00D61EFA" w:rsidP="00022DC3">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Information, ideas, and/or opinions on familiar topics are conveyed. Modelled sentence patterns are generally used to communicate an idea or opinion.</w:t>
            </w:r>
            <w:r w:rsidRPr="002C22FA">
              <w:rPr>
                <w:rStyle w:val="eop"/>
                <w:rFonts w:ascii="Arial" w:hAnsi="Arial" w:cs="Arial"/>
                <w:sz w:val="15"/>
                <w:szCs w:val="15"/>
              </w:rPr>
              <w:t> </w:t>
            </w:r>
          </w:p>
          <w:p w14:paraId="374ADEE9" w14:textId="77777777" w:rsidR="00D61EFA" w:rsidRPr="002C22FA" w:rsidRDefault="00D61EFA" w:rsidP="00022DC3">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Some details are provided to support ideas. Elaboration of ideas, information, and/or opinions often consists of listing items.</w:t>
            </w:r>
            <w:r w:rsidRPr="002C22FA">
              <w:rPr>
                <w:rStyle w:val="eop"/>
                <w:rFonts w:ascii="Arial" w:hAnsi="Arial" w:cs="Arial"/>
                <w:sz w:val="15"/>
                <w:szCs w:val="15"/>
              </w:rPr>
              <w:t> </w:t>
            </w:r>
          </w:p>
        </w:tc>
        <w:tc>
          <w:tcPr>
            <w:tcW w:w="2160" w:type="dxa"/>
            <w:tcBorders>
              <w:top w:val="single" w:sz="6" w:space="0" w:color="auto"/>
              <w:left w:val="single" w:sz="6" w:space="0" w:color="auto"/>
              <w:bottom w:val="single" w:sz="6" w:space="0" w:color="auto"/>
              <w:right w:val="nil"/>
            </w:tcBorders>
            <w:shd w:val="clear" w:color="auto" w:fill="auto"/>
            <w:hideMark/>
          </w:tcPr>
          <w:p w14:paraId="059E7C6A" w14:textId="77777777" w:rsidR="00D61EFA" w:rsidRPr="002C22FA" w:rsidRDefault="00D61EFA" w:rsidP="00022DC3">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i/>
                <w:iCs/>
                <w:color w:val="000000"/>
                <w:sz w:val="15"/>
                <w:szCs w:val="15"/>
              </w:rPr>
              <w:t>Capacity to Convey Information Accurately and Appropriately</w:t>
            </w:r>
            <w:r w:rsidRPr="002C22FA">
              <w:rPr>
                <w:rStyle w:val="eop"/>
                <w:rFonts w:ascii="Arial" w:hAnsi="Arial" w:cs="Arial"/>
                <w:color w:val="000000"/>
                <w:sz w:val="15"/>
                <w:szCs w:val="15"/>
              </w:rPr>
              <w:t> </w:t>
            </w:r>
          </w:p>
          <w:p w14:paraId="2755928A" w14:textId="77777777" w:rsidR="00D61EFA" w:rsidRPr="002C22FA" w:rsidRDefault="00D61EFA" w:rsidP="00022DC3">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Some variety of vocabulary and sentence structures is used, with reliance on familiar vocabulary and sentence structures to convey meaning. Structure often based on word order derived from first language when attempts are made to elaborate.</w:t>
            </w:r>
            <w:r w:rsidRPr="002C22FA">
              <w:rPr>
                <w:rStyle w:val="eop"/>
                <w:rFonts w:ascii="Arial" w:hAnsi="Arial" w:cs="Arial"/>
                <w:sz w:val="15"/>
                <w:szCs w:val="15"/>
              </w:rPr>
              <w:t> </w:t>
            </w:r>
          </w:p>
          <w:p w14:paraId="56FEC5A9" w14:textId="77777777" w:rsidR="00D61EFA" w:rsidRPr="002C22FA" w:rsidRDefault="00D61EFA" w:rsidP="00022DC3">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The language is generally comprehensible although some errors may impede meaning. Control of language is inconsistent.</w:t>
            </w:r>
            <w:r w:rsidRPr="002C22FA">
              <w:rPr>
                <w:rStyle w:val="eop"/>
                <w:rFonts w:ascii="Arial" w:hAnsi="Arial" w:cs="Arial"/>
                <w:sz w:val="15"/>
                <w:szCs w:val="15"/>
              </w:rPr>
              <w:t> </w:t>
            </w:r>
          </w:p>
          <w:p w14:paraId="6D0C0A00" w14:textId="77777777" w:rsidR="00D61EFA" w:rsidRPr="002C22FA" w:rsidRDefault="00D61EFA" w:rsidP="00022DC3">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Generally effective use of some simple cohesive devices.</w:t>
            </w:r>
            <w:r w:rsidRPr="002C22FA">
              <w:rPr>
                <w:rStyle w:val="eop"/>
                <w:rFonts w:ascii="Arial" w:hAnsi="Arial" w:cs="Arial"/>
                <w:sz w:val="15"/>
                <w:szCs w:val="15"/>
              </w:rPr>
              <w:t> </w:t>
            </w:r>
          </w:p>
          <w:p w14:paraId="648D6C77" w14:textId="77777777" w:rsidR="00D61EFA" w:rsidRPr="002C22FA" w:rsidRDefault="00D61EFA" w:rsidP="00022DC3">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Language not always appropriate to context, purpose, and audience.</w:t>
            </w:r>
            <w:r w:rsidRPr="002C22FA">
              <w:rPr>
                <w:rStyle w:val="eop"/>
                <w:rFonts w:ascii="Arial" w:hAnsi="Arial" w:cs="Arial"/>
                <w:sz w:val="15"/>
                <w:szCs w:val="15"/>
              </w:rPr>
              <w:t> </w:t>
            </w:r>
          </w:p>
          <w:p w14:paraId="318CE4A5" w14:textId="77777777" w:rsidR="00D61EFA" w:rsidRPr="00265B4A" w:rsidRDefault="00D61EFA" w:rsidP="00022DC3">
            <w:pPr>
              <w:pStyle w:val="paragraph"/>
              <w:spacing w:before="240" w:beforeAutospacing="0" w:after="0" w:afterAutospacing="0"/>
              <w:textAlignment w:val="baseline"/>
              <w:rPr>
                <w:rFonts w:ascii="Arial" w:hAnsi="Arial" w:cs="Arial"/>
                <w:color w:val="A6A6A6" w:themeColor="background1" w:themeShade="A6"/>
                <w:sz w:val="15"/>
                <w:szCs w:val="15"/>
              </w:rPr>
            </w:pPr>
            <w:r w:rsidRPr="00265B4A">
              <w:rPr>
                <w:rStyle w:val="normaltextrun"/>
                <w:rFonts w:ascii="Arial" w:hAnsi="Arial" w:cs="Arial"/>
                <w:color w:val="A6A6A6" w:themeColor="background1" w:themeShade="A6"/>
                <w:sz w:val="15"/>
                <w:szCs w:val="15"/>
              </w:rPr>
              <w:t>Pronunciation is understandable. Some attention is given to intonation. Fluency is often confined to pre-learnt material.</w:t>
            </w:r>
            <w:r w:rsidRPr="00265B4A">
              <w:rPr>
                <w:rStyle w:val="eop"/>
                <w:rFonts w:ascii="Arial" w:hAnsi="Arial" w:cs="Arial"/>
                <w:color w:val="A6A6A6" w:themeColor="background1" w:themeShade="A6"/>
                <w:sz w:val="15"/>
                <w:szCs w:val="15"/>
              </w:rPr>
              <w:t> </w:t>
            </w:r>
          </w:p>
          <w:p w14:paraId="48A9719F" w14:textId="77777777" w:rsidR="00D61EFA" w:rsidRPr="002C22FA" w:rsidRDefault="00D61EFA" w:rsidP="00022DC3">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i/>
                <w:iCs/>
                <w:color w:val="000000"/>
                <w:sz w:val="15"/>
                <w:szCs w:val="15"/>
              </w:rPr>
              <w:t>Coherence in Structure and Sequence</w:t>
            </w:r>
            <w:r w:rsidRPr="002C22FA">
              <w:rPr>
                <w:rStyle w:val="eop"/>
                <w:rFonts w:ascii="Arial" w:hAnsi="Arial" w:cs="Arial"/>
                <w:color w:val="000000"/>
                <w:sz w:val="15"/>
                <w:szCs w:val="15"/>
              </w:rPr>
              <w:t> </w:t>
            </w:r>
          </w:p>
          <w:p w14:paraId="49F9C409" w14:textId="77777777" w:rsidR="00D61EFA" w:rsidRPr="002C22FA" w:rsidRDefault="00D61EFA" w:rsidP="00022DC3">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Responses are generally organised.</w:t>
            </w:r>
            <w:r w:rsidRPr="002C22FA">
              <w:rPr>
                <w:rStyle w:val="eop"/>
                <w:rFonts w:ascii="Arial" w:hAnsi="Arial" w:cs="Arial"/>
                <w:sz w:val="15"/>
                <w:szCs w:val="15"/>
              </w:rPr>
              <w:t> </w:t>
            </w:r>
          </w:p>
          <w:p w14:paraId="77D743A6" w14:textId="77777777" w:rsidR="00D61EFA" w:rsidRPr="002C22FA" w:rsidRDefault="00D61EFA" w:rsidP="00022DC3">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Some conventions of the text type are observed.</w:t>
            </w:r>
            <w:r w:rsidRPr="002C22FA">
              <w:rPr>
                <w:rStyle w:val="eop"/>
                <w:rFonts w:ascii="Arial" w:hAnsi="Arial" w:cs="Arial"/>
                <w:sz w:val="15"/>
                <w:szCs w:val="15"/>
              </w:rPr>
              <w:t> </w:t>
            </w:r>
          </w:p>
        </w:tc>
        <w:tc>
          <w:tcPr>
            <w:tcW w:w="2175" w:type="dxa"/>
            <w:tcBorders>
              <w:top w:val="single" w:sz="6" w:space="0" w:color="auto"/>
              <w:left w:val="nil"/>
              <w:bottom w:val="single" w:sz="6" w:space="0" w:color="auto"/>
              <w:right w:val="single" w:sz="6" w:space="0" w:color="auto"/>
            </w:tcBorders>
            <w:shd w:val="clear" w:color="auto" w:fill="auto"/>
            <w:hideMark/>
          </w:tcPr>
          <w:p w14:paraId="106BCE0A" w14:textId="77777777" w:rsidR="00D61EFA" w:rsidRPr="00265B4A" w:rsidRDefault="00D61EFA" w:rsidP="00022DC3">
            <w:pPr>
              <w:pStyle w:val="paragraph"/>
              <w:spacing w:before="240" w:beforeAutospacing="0" w:after="0" w:afterAutospacing="0"/>
              <w:textAlignment w:val="baseline"/>
              <w:rPr>
                <w:rFonts w:ascii="Arial" w:hAnsi="Arial" w:cs="Arial"/>
                <w:color w:val="A6A6A6" w:themeColor="background1" w:themeShade="A6"/>
                <w:sz w:val="15"/>
                <w:szCs w:val="15"/>
              </w:rPr>
            </w:pPr>
            <w:r w:rsidRPr="00265B4A">
              <w:rPr>
                <w:rStyle w:val="normaltextrun"/>
                <w:rFonts w:ascii="Arial" w:hAnsi="Arial" w:cs="Arial"/>
                <w:i/>
                <w:iCs/>
                <w:color w:val="A6A6A6" w:themeColor="background1" w:themeShade="A6"/>
                <w:sz w:val="15"/>
                <w:szCs w:val="15"/>
              </w:rPr>
              <w:t>Capacity to Interact and Maintain a Conversation</w:t>
            </w:r>
            <w:r w:rsidRPr="00265B4A">
              <w:rPr>
                <w:rStyle w:val="eop"/>
                <w:rFonts w:ascii="Arial" w:hAnsi="Arial" w:cs="Arial"/>
                <w:color w:val="A6A6A6" w:themeColor="background1" w:themeShade="A6"/>
                <w:sz w:val="15"/>
                <w:szCs w:val="15"/>
              </w:rPr>
              <w:t> </w:t>
            </w:r>
          </w:p>
          <w:p w14:paraId="36EA131E" w14:textId="77777777" w:rsidR="00D61EFA" w:rsidRPr="00265B4A" w:rsidRDefault="00D61EFA" w:rsidP="00022DC3">
            <w:pPr>
              <w:pStyle w:val="paragraph"/>
              <w:spacing w:before="240" w:beforeAutospacing="0" w:after="0" w:afterAutospacing="0"/>
              <w:textAlignment w:val="baseline"/>
              <w:rPr>
                <w:rFonts w:ascii="Arial" w:hAnsi="Arial" w:cs="Arial"/>
                <w:color w:val="A6A6A6" w:themeColor="background1" w:themeShade="A6"/>
                <w:sz w:val="15"/>
                <w:szCs w:val="15"/>
              </w:rPr>
            </w:pPr>
            <w:r w:rsidRPr="00265B4A">
              <w:rPr>
                <w:rStyle w:val="normaltextrun"/>
                <w:rFonts w:ascii="Arial" w:hAnsi="Arial" w:cs="Arial"/>
                <w:color w:val="A6A6A6" w:themeColor="background1" w:themeShade="A6"/>
                <w:sz w:val="15"/>
                <w:szCs w:val="15"/>
              </w:rPr>
              <w:t>Well-rehearsed language is relied on to respond to simple questions on familiar topics, with frequent reliance on the interlocutor to take the lead and maintain interaction. Partial understanding of questions may lead to a response that is not relevant.</w:t>
            </w:r>
            <w:r w:rsidRPr="00265B4A">
              <w:rPr>
                <w:rStyle w:val="eop"/>
                <w:rFonts w:ascii="Arial" w:hAnsi="Arial" w:cs="Arial"/>
                <w:color w:val="A6A6A6" w:themeColor="background1" w:themeShade="A6"/>
                <w:sz w:val="15"/>
                <w:szCs w:val="15"/>
              </w:rPr>
              <w:t> </w:t>
            </w:r>
          </w:p>
          <w:p w14:paraId="7FCDA545" w14:textId="77777777" w:rsidR="00D61EFA" w:rsidRPr="00265B4A" w:rsidRDefault="00D61EFA" w:rsidP="00022DC3">
            <w:pPr>
              <w:pStyle w:val="paragraph"/>
              <w:spacing w:before="240" w:beforeAutospacing="0" w:after="0" w:afterAutospacing="0"/>
              <w:textAlignment w:val="baseline"/>
              <w:rPr>
                <w:rFonts w:ascii="Arial" w:hAnsi="Arial" w:cs="Arial"/>
                <w:color w:val="A6A6A6" w:themeColor="background1" w:themeShade="A6"/>
                <w:sz w:val="15"/>
                <w:szCs w:val="15"/>
              </w:rPr>
            </w:pPr>
            <w:r w:rsidRPr="00265B4A">
              <w:rPr>
                <w:rStyle w:val="normaltextrun"/>
                <w:rFonts w:ascii="Arial" w:hAnsi="Arial" w:cs="Arial"/>
                <w:color w:val="A6A6A6" w:themeColor="background1" w:themeShade="A6"/>
                <w:sz w:val="15"/>
                <w:szCs w:val="15"/>
              </w:rPr>
              <w:t>The sentence patterns of the interlocutor are often repeated in the response. Prepared phrases are used to indicate lack of comprehension.</w:t>
            </w:r>
            <w:r w:rsidRPr="00265B4A">
              <w:rPr>
                <w:rStyle w:val="eop"/>
                <w:rFonts w:ascii="Arial" w:hAnsi="Arial" w:cs="Arial"/>
                <w:color w:val="A6A6A6" w:themeColor="background1" w:themeShade="A6"/>
                <w:sz w:val="15"/>
                <w:szCs w:val="15"/>
              </w:rPr>
              <w:t> </w:t>
            </w:r>
          </w:p>
        </w:tc>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2443A108" w14:textId="77777777" w:rsidR="00D61EFA" w:rsidRPr="00265B4A" w:rsidRDefault="00D61EFA" w:rsidP="00022DC3">
            <w:pPr>
              <w:pStyle w:val="paragraph"/>
              <w:spacing w:before="240" w:beforeAutospacing="0" w:after="0" w:afterAutospacing="0"/>
              <w:textAlignment w:val="baseline"/>
              <w:rPr>
                <w:rFonts w:ascii="Arial" w:hAnsi="Arial" w:cs="Arial"/>
                <w:color w:val="A6A6A6" w:themeColor="background1" w:themeShade="A6"/>
                <w:sz w:val="15"/>
                <w:szCs w:val="15"/>
              </w:rPr>
            </w:pPr>
            <w:r w:rsidRPr="00265B4A">
              <w:rPr>
                <w:rStyle w:val="normaltextrun"/>
                <w:rFonts w:ascii="Arial" w:hAnsi="Arial" w:cs="Arial"/>
                <w:i/>
                <w:iCs/>
                <w:color w:val="A6A6A6" w:themeColor="background1" w:themeShade="A6"/>
                <w:sz w:val="15"/>
                <w:szCs w:val="15"/>
              </w:rPr>
              <w:t>Interpretation of Meaning in Texts</w:t>
            </w:r>
            <w:r w:rsidRPr="00265B4A">
              <w:rPr>
                <w:rStyle w:val="eop"/>
                <w:rFonts w:ascii="Arial" w:hAnsi="Arial" w:cs="Arial"/>
                <w:color w:val="A6A6A6" w:themeColor="background1" w:themeShade="A6"/>
                <w:sz w:val="15"/>
                <w:szCs w:val="15"/>
              </w:rPr>
              <w:t> </w:t>
            </w:r>
          </w:p>
          <w:p w14:paraId="6B44F41E" w14:textId="77777777" w:rsidR="00D61EFA" w:rsidRPr="00265B4A" w:rsidRDefault="00D61EFA" w:rsidP="00022DC3">
            <w:pPr>
              <w:pStyle w:val="paragraph"/>
              <w:spacing w:before="240" w:beforeAutospacing="0" w:after="0" w:afterAutospacing="0"/>
              <w:textAlignment w:val="baseline"/>
              <w:rPr>
                <w:rFonts w:ascii="Arial" w:hAnsi="Arial" w:cs="Arial"/>
                <w:color w:val="A6A6A6" w:themeColor="background1" w:themeShade="A6"/>
                <w:sz w:val="15"/>
                <w:szCs w:val="15"/>
              </w:rPr>
            </w:pPr>
            <w:r w:rsidRPr="00265B4A">
              <w:rPr>
                <w:rStyle w:val="normaltextrun"/>
                <w:rFonts w:ascii="Arial" w:hAnsi="Arial" w:cs="Arial"/>
                <w:color w:val="A6A6A6" w:themeColor="background1" w:themeShade="A6"/>
                <w:sz w:val="15"/>
                <w:szCs w:val="15"/>
              </w:rPr>
              <w:t>Some relevant information from texts on familiar topics containing predictable language structures is identified and extracted.</w:t>
            </w:r>
            <w:r w:rsidRPr="00265B4A">
              <w:rPr>
                <w:rStyle w:val="eop"/>
                <w:rFonts w:ascii="Arial" w:hAnsi="Arial" w:cs="Arial"/>
                <w:color w:val="A6A6A6" w:themeColor="background1" w:themeShade="A6"/>
                <w:sz w:val="15"/>
                <w:szCs w:val="15"/>
              </w:rPr>
              <w:t> </w:t>
            </w:r>
          </w:p>
          <w:p w14:paraId="0FC068D9" w14:textId="77777777" w:rsidR="00D61EFA" w:rsidRPr="00265B4A" w:rsidRDefault="00D61EFA" w:rsidP="00022DC3">
            <w:pPr>
              <w:pStyle w:val="paragraph"/>
              <w:spacing w:before="240" w:beforeAutospacing="0" w:after="0" w:afterAutospacing="0"/>
              <w:textAlignment w:val="baseline"/>
              <w:rPr>
                <w:rFonts w:ascii="Arial" w:hAnsi="Arial" w:cs="Arial"/>
                <w:color w:val="A6A6A6" w:themeColor="background1" w:themeShade="A6"/>
                <w:sz w:val="15"/>
                <w:szCs w:val="15"/>
              </w:rPr>
            </w:pPr>
            <w:r w:rsidRPr="00265B4A">
              <w:rPr>
                <w:rStyle w:val="normaltextrun"/>
                <w:rFonts w:ascii="Arial" w:hAnsi="Arial" w:cs="Arial"/>
                <w:color w:val="A6A6A6" w:themeColor="background1" w:themeShade="A6"/>
                <w:sz w:val="15"/>
                <w:szCs w:val="15"/>
              </w:rPr>
              <w:t>Simple conclusions are drawn about the purpose, audience, and message of the text, and supported with isolated examples from the text.</w:t>
            </w:r>
            <w:r w:rsidRPr="00265B4A">
              <w:rPr>
                <w:rStyle w:val="eop"/>
                <w:rFonts w:ascii="Arial" w:hAnsi="Arial" w:cs="Arial"/>
                <w:color w:val="A6A6A6" w:themeColor="background1" w:themeShade="A6"/>
                <w:sz w:val="15"/>
                <w:szCs w:val="15"/>
              </w:rPr>
              <w:t> </w:t>
            </w:r>
          </w:p>
          <w:p w14:paraId="0474F922" w14:textId="77777777" w:rsidR="00D61EFA" w:rsidRPr="00265B4A" w:rsidRDefault="00D61EFA" w:rsidP="00022DC3">
            <w:pPr>
              <w:pStyle w:val="paragraph"/>
              <w:spacing w:before="240" w:beforeAutospacing="0" w:after="0" w:afterAutospacing="0"/>
              <w:textAlignment w:val="baseline"/>
              <w:rPr>
                <w:rFonts w:ascii="Arial" w:hAnsi="Arial" w:cs="Arial"/>
                <w:color w:val="A6A6A6" w:themeColor="background1" w:themeShade="A6"/>
                <w:sz w:val="15"/>
                <w:szCs w:val="15"/>
              </w:rPr>
            </w:pPr>
            <w:r w:rsidRPr="00265B4A">
              <w:rPr>
                <w:rStyle w:val="normaltextrun"/>
                <w:rFonts w:ascii="Arial" w:hAnsi="Arial" w:cs="Arial"/>
                <w:i/>
                <w:iCs/>
                <w:color w:val="A6A6A6" w:themeColor="background1" w:themeShade="A6"/>
                <w:sz w:val="15"/>
                <w:szCs w:val="15"/>
              </w:rPr>
              <w:t>Analysis of the Language in Texts</w:t>
            </w:r>
            <w:r w:rsidRPr="00265B4A">
              <w:rPr>
                <w:rStyle w:val="eop"/>
                <w:rFonts w:ascii="Arial" w:hAnsi="Arial" w:cs="Arial"/>
                <w:color w:val="A6A6A6" w:themeColor="background1" w:themeShade="A6"/>
                <w:sz w:val="15"/>
                <w:szCs w:val="15"/>
              </w:rPr>
              <w:t> </w:t>
            </w:r>
          </w:p>
          <w:p w14:paraId="2DA3A01F" w14:textId="77777777" w:rsidR="00D61EFA" w:rsidRPr="00265B4A" w:rsidRDefault="00D61EFA" w:rsidP="00022DC3">
            <w:pPr>
              <w:pStyle w:val="paragraph"/>
              <w:spacing w:before="240" w:beforeAutospacing="0" w:after="0" w:afterAutospacing="0"/>
              <w:textAlignment w:val="baseline"/>
              <w:rPr>
                <w:rFonts w:ascii="Arial" w:hAnsi="Arial" w:cs="Arial"/>
                <w:color w:val="A6A6A6" w:themeColor="background1" w:themeShade="A6"/>
                <w:sz w:val="15"/>
                <w:szCs w:val="15"/>
              </w:rPr>
            </w:pPr>
            <w:r w:rsidRPr="00265B4A">
              <w:rPr>
                <w:rStyle w:val="normaltextrun"/>
                <w:rFonts w:ascii="Arial" w:hAnsi="Arial" w:cs="Arial"/>
                <w:color w:val="A6A6A6" w:themeColor="background1" w:themeShade="A6"/>
                <w:sz w:val="15"/>
                <w:szCs w:val="15"/>
              </w:rPr>
              <w:t>Particular linguistic and stylistic features and one or more cultural references are identified.</w:t>
            </w:r>
            <w:r w:rsidRPr="00265B4A">
              <w:rPr>
                <w:rStyle w:val="eop"/>
                <w:rFonts w:ascii="Arial" w:hAnsi="Arial" w:cs="Arial"/>
                <w:color w:val="A6A6A6" w:themeColor="background1" w:themeShade="A6"/>
                <w:sz w:val="15"/>
                <w:szCs w:val="15"/>
              </w:rPr>
              <w:t> </w:t>
            </w:r>
          </w:p>
          <w:p w14:paraId="6379C10D" w14:textId="77777777" w:rsidR="00D61EFA" w:rsidRPr="00265B4A" w:rsidRDefault="00D61EFA" w:rsidP="00022DC3">
            <w:pPr>
              <w:pStyle w:val="paragraph"/>
              <w:spacing w:before="240" w:beforeAutospacing="0" w:after="0" w:afterAutospacing="0"/>
              <w:textAlignment w:val="baseline"/>
              <w:rPr>
                <w:rFonts w:ascii="Arial" w:hAnsi="Arial" w:cs="Arial"/>
                <w:color w:val="A6A6A6" w:themeColor="background1" w:themeShade="A6"/>
                <w:sz w:val="15"/>
                <w:szCs w:val="15"/>
              </w:rPr>
            </w:pPr>
            <w:r w:rsidRPr="00265B4A">
              <w:rPr>
                <w:rStyle w:val="normaltextrun"/>
                <w:rFonts w:ascii="Arial" w:hAnsi="Arial" w:cs="Arial"/>
                <w:i/>
                <w:iCs/>
                <w:color w:val="A6A6A6" w:themeColor="background1" w:themeShade="A6"/>
                <w:sz w:val="15"/>
                <w:szCs w:val="15"/>
              </w:rPr>
              <w:t>Reflection</w:t>
            </w:r>
            <w:r w:rsidRPr="00265B4A">
              <w:rPr>
                <w:rStyle w:val="eop"/>
                <w:rFonts w:ascii="Arial" w:hAnsi="Arial" w:cs="Arial"/>
                <w:color w:val="A6A6A6" w:themeColor="background1" w:themeShade="A6"/>
                <w:sz w:val="15"/>
                <w:szCs w:val="15"/>
              </w:rPr>
              <w:t> </w:t>
            </w:r>
          </w:p>
          <w:p w14:paraId="20CED5EA" w14:textId="77777777" w:rsidR="00D61EFA" w:rsidRPr="00265B4A" w:rsidRDefault="00D61EFA" w:rsidP="00022DC3">
            <w:pPr>
              <w:pStyle w:val="paragraph"/>
              <w:spacing w:before="240" w:beforeAutospacing="0" w:after="0" w:afterAutospacing="0"/>
              <w:textAlignment w:val="baseline"/>
              <w:rPr>
                <w:rFonts w:ascii="Arial" w:hAnsi="Arial" w:cs="Arial"/>
                <w:color w:val="A6A6A6" w:themeColor="background1" w:themeShade="A6"/>
                <w:sz w:val="15"/>
                <w:szCs w:val="15"/>
              </w:rPr>
            </w:pPr>
            <w:r w:rsidRPr="00265B4A">
              <w:rPr>
                <w:rStyle w:val="normaltextrun"/>
                <w:rFonts w:ascii="Arial" w:hAnsi="Arial" w:cs="Arial"/>
                <w:color w:val="A6A6A6" w:themeColor="background1" w:themeShade="A6"/>
                <w:sz w:val="15"/>
                <w:szCs w:val="15"/>
              </w:rPr>
              <w:t>Some cultures, values, beliefs, practices, and/or ideas represented or expressed in texts are identified.</w:t>
            </w:r>
            <w:r w:rsidRPr="00265B4A">
              <w:rPr>
                <w:rStyle w:val="eop"/>
                <w:rFonts w:ascii="Arial" w:hAnsi="Arial" w:cs="Arial"/>
                <w:color w:val="A6A6A6" w:themeColor="background1" w:themeShade="A6"/>
                <w:sz w:val="15"/>
                <w:szCs w:val="15"/>
              </w:rPr>
              <w:t> </w:t>
            </w:r>
          </w:p>
          <w:p w14:paraId="51EEE6E2" w14:textId="77777777" w:rsidR="00D61EFA" w:rsidRPr="00265B4A" w:rsidRDefault="00D61EFA" w:rsidP="00022DC3">
            <w:pPr>
              <w:pStyle w:val="paragraph"/>
              <w:spacing w:before="240" w:beforeAutospacing="0" w:after="0" w:afterAutospacing="0"/>
              <w:textAlignment w:val="baseline"/>
              <w:rPr>
                <w:rFonts w:ascii="Arial" w:hAnsi="Arial" w:cs="Arial"/>
                <w:color w:val="A6A6A6" w:themeColor="background1" w:themeShade="A6"/>
                <w:sz w:val="15"/>
                <w:szCs w:val="15"/>
              </w:rPr>
            </w:pPr>
            <w:r w:rsidRPr="00265B4A">
              <w:rPr>
                <w:rStyle w:val="normaltextrun"/>
                <w:rFonts w:ascii="Arial" w:hAnsi="Arial" w:cs="Arial"/>
                <w:color w:val="A6A6A6" w:themeColor="background1" w:themeShade="A6"/>
                <w:sz w:val="15"/>
                <w:szCs w:val="15"/>
              </w:rPr>
              <w:t>Some reflection on own values, beliefs, practices, and/or ideas in relation to those represented in texts.</w:t>
            </w:r>
            <w:r w:rsidRPr="00265B4A">
              <w:rPr>
                <w:rStyle w:val="eop"/>
                <w:rFonts w:ascii="Arial" w:hAnsi="Arial" w:cs="Arial"/>
                <w:color w:val="A6A6A6" w:themeColor="background1" w:themeShade="A6"/>
                <w:sz w:val="15"/>
                <w:szCs w:val="15"/>
              </w:rPr>
              <w:t> </w:t>
            </w:r>
          </w:p>
        </w:tc>
      </w:tr>
      <w:tr w:rsidR="00D61EFA" w:rsidRPr="002C22FA" w14:paraId="6B11BEC3" w14:textId="77777777" w:rsidTr="32AE9593">
        <w:trPr>
          <w:trHeight w:val="300"/>
        </w:trPr>
        <w:tc>
          <w:tcPr>
            <w:tcW w:w="240"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55F2452A" w14:textId="77777777" w:rsidR="00D61EFA" w:rsidRPr="002C22FA" w:rsidRDefault="00D61EFA" w:rsidP="00022DC3">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color w:val="000000"/>
                <w:sz w:val="15"/>
                <w:szCs w:val="15"/>
              </w:rPr>
              <w:t>D</w:t>
            </w:r>
            <w:r w:rsidRPr="002C22FA">
              <w:rPr>
                <w:rStyle w:val="eop"/>
                <w:rFonts w:ascii="Arial" w:hAnsi="Arial" w:cs="Arial"/>
                <w:color w:val="000000"/>
                <w:sz w:val="15"/>
                <w:szCs w:val="15"/>
              </w:rPr>
              <w:t> </w:t>
            </w:r>
          </w:p>
        </w:tc>
        <w:tc>
          <w:tcPr>
            <w:tcW w:w="2070" w:type="dxa"/>
            <w:tcBorders>
              <w:top w:val="single" w:sz="6" w:space="0" w:color="auto"/>
              <w:left w:val="single" w:sz="6" w:space="0" w:color="auto"/>
              <w:bottom w:val="single" w:sz="6" w:space="0" w:color="auto"/>
              <w:right w:val="single" w:sz="6" w:space="0" w:color="auto"/>
            </w:tcBorders>
            <w:shd w:val="clear" w:color="auto" w:fill="auto"/>
            <w:hideMark/>
          </w:tcPr>
          <w:p w14:paraId="0CD09012" w14:textId="77777777" w:rsidR="00D61EFA" w:rsidRPr="002C22FA" w:rsidRDefault="00D61EFA" w:rsidP="00022DC3">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i/>
                <w:iCs/>
                <w:color w:val="000000"/>
                <w:sz w:val="15"/>
                <w:szCs w:val="15"/>
              </w:rPr>
              <w:t>Relevance</w:t>
            </w:r>
            <w:r w:rsidRPr="002C22FA">
              <w:rPr>
                <w:rStyle w:val="eop"/>
                <w:rFonts w:ascii="Arial" w:hAnsi="Arial" w:cs="Arial"/>
                <w:color w:val="000000"/>
                <w:sz w:val="15"/>
                <w:szCs w:val="15"/>
              </w:rPr>
              <w:t> </w:t>
            </w:r>
          </w:p>
          <w:p w14:paraId="5B5C30C2" w14:textId="77777777" w:rsidR="00D61EFA" w:rsidRPr="002C22FA" w:rsidRDefault="00D61EFA" w:rsidP="00022DC3">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Responses are partially relevant to the purpose, and show some awareness of the audience or context.</w:t>
            </w:r>
            <w:r w:rsidRPr="002C22FA">
              <w:rPr>
                <w:rStyle w:val="eop"/>
                <w:rFonts w:ascii="Arial" w:hAnsi="Arial" w:cs="Arial"/>
                <w:sz w:val="15"/>
                <w:szCs w:val="15"/>
              </w:rPr>
              <w:t> </w:t>
            </w:r>
          </w:p>
          <w:p w14:paraId="2058EBE3" w14:textId="77777777" w:rsidR="00D61EFA" w:rsidRPr="002C22FA" w:rsidRDefault="00D61EFA" w:rsidP="00022DC3">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Responses convey some simple details or information that may be appropriate.</w:t>
            </w:r>
            <w:r w:rsidRPr="002C22FA">
              <w:rPr>
                <w:rStyle w:val="eop"/>
                <w:rFonts w:ascii="Arial" w:hAnsi="Arial" w:cs="Arial"/>
                <w:sz w:val="15"/>
                <w:szCs w:val="15"/>
              </w:rPr>
              <w:t> </w:t>
            </w:r>
          </w:p>
          <w:p w14:paraId="6EE6E2CE" w14:textId="77777777" w:rsidR="00D61EFA" w:rsidRPr="002C22FA" w:rsidRDefault="00D61EFA" w:rsidP="00022DC3">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Responses partially engage the audience or interlocutor.</w:t>
            </w:r>
            <w:r w:rsidRPr="002C22FA">
              <w:rPr>
                <w:rStyle w:val="eop"/>
                <w:rFonts w:ascii="Arial" w:hAnsi="Arial" w:cs="Arial"/>
                <w:sz w:val="15"/>
                <w:szCs w:val="15"/>
              </w:rPr>
              <w:t> </w:t>
            </w:r>
          </w:p>
          <w:p w14:paraId="7BE0B265" w14:textId="77777777" w:rsidR="00D61EFA" w:rsidRPr="002C22FA" w:rsidRDefault="00D61EFA" w:rsidP="00022DC3">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i/>
                <w:iCs/>
                <w:color w:val="000000"/>
                <w:sz w:val="15"/>
                <w:szCs w:val="15"/>
              </w:rPr>
              <w:t>Treatment of Ideas, Information, or Opinions</w:t>
            </w:r>
            <w:r w:rsidRPr="002C22FA">
              <w:rPr>
                <w:rStyle w:val="eop"/>
                <w:rFonts w:ascii="Arial" w:hAnsi="Arial" w:cs="Arial"/>
                <w:color w:val="000000"/>
                <w:sz w:val="15"/>
                <w:szCs w:val="15"/>
              </w:rPr>
              <w:t> </w:t>
            </w:r>
          </w:p>
          <w:p w14:paraId="789F2AD2" w14:textId="77777777" w:rsidR="00D61EFA" w:rsidRPr="002C22FA" w:rsidRDefault="00D61EFA" w:rsidP="00022DC3">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Some information relating to familiar topics is communicated.</w:t>
            </w:r>
            <w:r w:rsidRPr="002C22FA">
              <w:rPr>
                <w:rStyle w:val="eop"/>
                <w:rFonts w:ascii="Arial" w:hAnsi="Arial" w:cs="Arial"/>
                <w:sz w:val="15"/>
                <w:szCs w:val="15"/>
              </w:rPr>
              <w:t> </w:t>
            </w:r>
          </w:p>
          <w:p w14:paraId="55D4E52B" w14:textId="77777777" w:rsidR="00D61EFA" w:rsidRPr="002C22FA" w:rsidRDefault="00D61EFA" w:rsidP="00022DC3">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Information is generally repetitive and responses often rely on keywords or formulaic expressions to communicate meaning, or attempt to support information.</w:t>
            </w:r>
            <w:r w:rsidRPr="002C22FA">
              <w:rPr>
                <w:rStyle w:val="eop"/>
                <w:rFonts w:ascii="Arial" w:hAnsi="Arial" w:cs="Arial"/>
                <w:sz w:val="15"/>
                <w:szCs w:val="15"/>
              </w:rPr>
              <w:t> </w:t>
            </w:r>
          </w:p>
        </w:tc>
        <w:tc>
          <w:tcPr>
            <w:tcW w:w="2160" w:type="dxa"/>
            <w:tcBorders>
              <w:top w:val="single" w:sz="6" w:space="0" w:color="auto"/>
              <w:left w:val="single" w:sz="6" w:space="0" w:color="auto"/>
              <w:bottom w:val="single" w:sz="6" w:space="0" w:color="auto"/>
              <w:right w:val="nil"/>
            </w:tcBorders>
            <w:shd w:val="clear" w:color="auto" w:fill="auto"/>
            <w:hideMark/>
          </w:tcPr>
          <w:p w14:paraId="68151651" w14:textId="77777777" w:rsidR="00D61EFA" w:rsidRPr="002C22FA" w:rsidRDefault="00D61EFA" w:rsidP="00022DC3">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i/>
                <w:iCs/>
                <w:color w:val="000000"/>
                <w:sz w:val="15"/>
                <w:szCs w:val="15"/>
              </w:rPr>
              <w:t>Capacity to Convey Information Accurately and Appropriately</w:t>
            </w:r>
            <w:r w:rsidRPr="002C22FA">
              <w:rPr>
                <w:rStyle w:val="eop"/>
                <w:rFonts w:ascii="Arial" w:hAnsi="Arial" w:cs="Arial"/>
                <w:color w:val="000000"/>
                <w:sz w:val="15"/>
                <w:szCs w:val="15"/>
              </w:rPr>
              <w:t> </w:t>
            </w:r>
          </w:p>
          <w:p w14:paraId="08AB46EB" w14:textId="77777777" w:rsidR="00D61EFA" w:rsidRPr="002C22FA" w:rsidRDefault="00D61EFA" w:rsidP="00022DC3">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A limited range of simple structures and vocabulary are used. </w:t>
            </w:r>
            <w:r w:rsidRPr="002C22FA">
              <w:rPr>
                <w:rStyle w:val="eop"/>
                <w:rFonts w:ascii="Arial" w:hAnsi="Arial" w:cs="Arial"/>
                <w:sz w:val="15"/>
                <w:szCs w:val="15"/>
              </w:rPr>
              <w:t> </w:t>
            </w:r>
          </w:p>
          <w:p w14:paraId="55426285" w14:textId="77777777" w:rsidR="00D61EFA" w:rsidRPr="002C22FA" w:rsidRDefault="00D61EFA" w:rsidP="00022DC3">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The language produced contains frequent errors and only partially communicates what is intended. Responses may resemble literal translations from first language.</w:t>
            </w:r>
            <w:r w:rsidRPr="002C22FA">
              <w:rPr>
                <w:rStyle w:val="eop"/>
                <w:rFonts w:ascii="Arial" w:hAnsi="Arial" w:cs="Arial"/>
                <w:sz w:val="15"/>
                <w:szCs w:val="15"/>
              </w:rPr>
              <w:t> </w:t>
            </w:r>
          </w:p>
          <w:p w14:paraId="6F6134CB" w14:textId="77777777" w:rsidR="00D61EFA" w:rsidRPr="002C22FA" w:rsidRDefault="00D61EFA" w:rsidP="00022DC3">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A cohesive device may be used.</w:t>
            </w:r>
            <w:r w:rsidRPr="002C22FA">
              <w:rPr>
                <w:rStyle w:val="eop"/>
                <w:rFonts w:ascii="Arial" w:hAnsi="Arial" w:cs="Arial"/>
                <w:sz w:val="15"/>
                <w:szCs w:val="15"/>
              </w:rPr>
              <w:t> </w:t>
            </w:r>
          </w:p>
          <w:p w14:paraId="1CE5E338" w14:textId="77777777" w:rsidR="00D61EFA" w:rsidRPr="002C22FA" w:rsidRDefault="00D61EFA" w:rsidP="00022DC3">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Language is occasionally appropriate to the purpose or audience.</w:t>
            </w:r>
            <w:r w:rsidRPr="002C22FA">
              <w:rPr>
                <w:rStyle w:val="eop"/>
                <w:rFonts w:ascii="Arial" w:hAnsi="Arial" w:cs="Arial"/>
                <w:sz w:val="15"/>
                <w:szCs w:val="15"/>
              </w:rPr>
              <w:t> </w:t>
            </w:r>
          </w:p>
          <w:p w14:paraId="235BD6D0" w14:textId="77777777" w:rsidR="00D61EFA" w:rsidRPr="00265B4A" w:rsidRDefault="00D61EFA" w:rsidP="00022DC3">
            <w:pPr>
              <w:pStyle w:val="paragraph"/>
              <w:spacing w:before="240" w:beforeAutospacing="0" w:after="0" w:afterAutospacing="0"/>
              <w:textAlignment w:val="baseline"/>
              <w:rPr>
                <w:rFonts w:ascii="Arial" w:hAnsi="Arial" w:cs="Arial"/>
                <w:color w:val="A6A6A6" w:themeColor="background1" w:themeShade="A6"/>
                <w:sz w:val="15"/>
                <w:szCs w:val="15"/>
              </w:rPr>
            </w:pPr>
            <w:r w:rsidRPr="00265B4A">
              <w:rPr>
                <w:rStyle w:val="normaltextrun"/>
                <w:rFonts w:ascii="Arial" w:hAnsi="Arial" w:cs="Arial"/>
                <w:color w:val="A6A6A6" w:themeColor="background1" w:themeShade="A6"/>
                <w:sz w:val="15"/>
                <w:szCs w:val="15"/>
              </w:rPr>
              <w:t>Pronunciation may impede meaning. Little attention is paid to intonation. Lack of comprehension impedes fluency.</w:t>
            </w:r>
            <w:r w:rsidRPr="00265B4A">
              <w:rPr>
                <w:rStyle w:val="eop"/>
                <w:rFonts w:ascii="Arial" w:hAnsi="Arial" w:cs="Arial"/>
                <w:color w:val="A6A6A6" w:themeColor="background1" w:themeShade="A6"/>
                <w:sz w:val="15"/>
                <w:szCs w:val="15"/>
              </w:rPr>
              <w:t> </w:t>
            </w:r>
          </w:p>
          <w:p w14:paraId="5DAC9568" w14:textId="77777777" w:rsidR="00D61EFA" w:rsidRPr="002C22FA" w:rsidRDefault="00D61EFA" w:rsidP="00022DC3">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i/>
                <w:iCs/>
                <w:color w:val="000000"/>
                <w:sz w:val="15"/>
                <w:szCs w:val="15"/>
              </w:rPr>
              <w:t>Coherence in Structure and Sequence</w:t>
            </w:r>
            <w:r w:rsidRPr="002C22FA">
              <w:rPr>
                <w:rStyle w:val="eop"/>
                <w:rFonts w:ascii="Arial" w:hAnsi="Arial" w:cs="Arial"/>
                <w:color w:val="000000"/>
                <w:sz w:val="15"/>
                <w:szCs w:val="15"/>
              </w:rPr>
              <w:t> </w:t>
            </w:r>
          </w:p>
          <w:p w14:paraId="5BBFFEB1" w14:textId="77777777" w:rsidR="00D61EFA" w:rsidRPr="002C22FA" w:rsidRDefault="00D61EFA" w:rsidP="00022DC3">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Responses tend to be loosely connected sentences. </w:t>
            </w:r>
            <w:r w:rsidRPr="002C22FA">
              <w:rPr>
                <w:rStyle w:val="eop"/>
                <w:rFonts w:ascii="Arial" w:hAnsi="Arial" w:cs="Arial"/>
                <w:sz w:val="15"/>
                <w:szCs w:val="15"/>
              </w:rPr>
              <w:t> </w:t>
            </w:r>
          </w:p>
          <w:p w14:paraId="5D8E4813" w14:textId="77777777" w:rsidR="00D61EFA" w:rsidRPr="002C22FA" w:rsidRDefault="00D61EFA" w:rsidP="00022DC3">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Inconsistent use of one or more conventions of the text type.</w:t>
            </w:r>
            <w:r w:rsidRPr="002C22FA">
              <w:rPr>
                <w:rStyle w:val="eop"/>
                <w:rFonts w:ascii="Arial" w:hAnsi="Arial" w:cs="Arial"/>
                <w:sz w:val="15"/>
                <w:szCs w:val="15"/>
              </w:rPr>
              <w:t> </w:t>
            </w:r>
          </w:p>
        </w:tc>
        <w:tc>
          <w:tcPr>
            <w:tcW w:w="2175" w:type="dxa"/>
            <w:tcBorders>
              <w:top w:val="single" w:sz="6" w:space="0" w:color="auto"/>
              <w:left w:val="nil"/>
              <w:bottom w:val="single" w:sz="6" w:space="0" w:color="auto"/>
              <w:right w:val="single" w:sz="6" w:space="0" w:color="auto"/>
            </w:tcBorders>
            <w:shd w:val="clear" w:color="auto" w:fill="auto"/>
            <w:hideMark/>
          </w:tcPr>
          <w:p w14:paraId="0BFAF594" w14:textId="77777777" w:rsidR="00D61EFA" w:rsidRPr="00265B4A" w:rsidRDefault="00D61EFA" w:rsidP="00022DC3">
            <w:pPr>
              <w:pStyle w:val="paragraph"/>
              <w:spacing w:before="240" w:beforeAutospacing="0" w:after="0" w:afterAutospacing="0"/>
              <w:textAlignment w:val="baseline"/>
              <w:rPr>
                <w:rFonts w:ascii="Arial" w:hAnsi="Arial" w:cs="Arial"/>
                <w:color w:val="A6A6A6" w:themeColor="background1" w:themeShade="A6"/>
                <w:sz w:val="15"/>
                <w:szCs w:val="15"/>
              </w:rPr>
            </w:pPr>
            <w:r w:rsidRPr="00265B4A">
              <w:rPr>
                <w:rStyle w:val="normaltextrun"/>
                <w:rFonts w:ascii="Arial" w:hAnsi="Arial" w:cs="Arial"/>
                <w:i/>
                <w:iCs/>
                <w:color w:val="A6A6A6" w:themeColor="background1" w:themeShade="A6"/>
                <w:sz w:val="15"/>
                <w:szCs w:val="15"/>
              </w:rPr>
              <w:t>Capacity to Interact and Maintain a Conversation</w:t>
            </w:r>
            <w:r w:rsidRPr="00265B4A">
              <w:rPr>
                <w:rStyle w:val="eop"/>
                <w:rFonts w:ascii="Arial" w:hAnsi="Arial" w:cs="Arial"/>
                <w:color w:val="A6A6A6" w:themeColor="background1" w:themeShade="A6"/>
                <w:sz w:val="15"/>
                <w:szCs w:val="15"/>
              </w:rPr>
              <w:t> </w:t>
            </w:r>
          </w:p>
          <w:p w14:paraId="5015C81A" w14:textId="77777777" w:rsidR="00D61EFA" w:rsidRPr="00265B4A" w:rsidRDefault="00D61EFA" w:rsidP="00022DC3">
            <w:pPr>
              <w:pStyle w:val="paragraph"/>
              <w:spacing w:before="240" w:beforeAutospacing="0" w:after="0" w:afterAutospacing="0"/>
              <w:textAlignment w:val="baseline"/>
              <w:rPr>
                <w:rFonts w:ascii="Arial" w:hAnsi="Arial" w:cs="Arial"/>
                <w:color w:val="A6A6A6" w:themeColor="background1" w:themeShade="A6"/>
                <w:sz w:val="15"/>
                <w:szCs w:val="15"/>
              </w:rPr>
            </w:pPr>
            <w:r w:rsidRPr="00265B4A">
              <w:rPr>
                <w:rStyle w:val="normaltextrun"/>
                <w:rFonts w:ascii="Arial" w:hAnsi="Arial" w:cs="Arial"/>
                <w:color w:val="A6A6A6" w:themeColor="background1" w:themeShade="A6"/>
                <w:sz w:val="15"/>
                <w:szCs w:val="15"/>
              </w:rPr>
              <w:t>Routine courtesy phrases and basic structures are used to respond to simple questions on familiar topics, with heavy reliance on the interlocutor to complete the interaction. Repetition, rephrasing of questions, and a slowed rate of speech are required for comprehension.</w:t>
            </w:r>
            <w:r w:rsidRPr="00265B4A">
              <w:rPr>
                <w:rStyle w:val="eop"/>
                <w:rFonts w:ascii="Arial" w:hAnsi="Arial" w:cs="Arial"/>
                <w:color w:val="A6A6A6" w:themeColor="background1" w:themeShade="A6"/>
                <w:sz w:val="15"/>
                <w:szCs w:val="15"/>
              </w:rPr>
              <w:t> </w:t>
            </w:r>
          </w:p>
          <w:p w14:paraId="71F581CC" w14:textId="77777777" w:rsidR="00D61EFA" w:rsidRPr="00265B4A" w:rsidRDefault="00D61EFA" w:rsidP="00022DC3">
            <w:pPr>
              <w:pStyle w:val="paragraph"/>
              <w:spacing w:before="240" w:beforeAutospacing="0" w:after="0" w:afterAutospacing="0"/>
              <w:textAlignment w:val="baseline"/>
              <w:rPr>
                <w:rFonts w:ascii="Arial" w:hAnsi="Arial" w:cs="Arial"/>
                <w:color w:val="A6A6A6" w:themeColor="background1" w:themeShade="A6"/>
                <w:sz w:val="15"/>
                <w:szCs w:val="15"/>
              </w:rPr>
            </w:pPr>
            <w:r w:rsidRPr="00265B4A">
              <w:rPr>
                <w:rStyle w:val="normaltextrun"/>
                <w:rFonts w:ascii="Arial" w:hAnsi="Arial" w:cs="Arial"/>
                <w:color w:val="A6A6A6" w:themeColor="background1" w:themeShade="A6"/>
                <w:sz w:val="15"/>
                <w:szCs w:val="15"/>
              </w:rPr>
              <w:t>Utterances rarely consist of more than two or three words. A keyword or partial response is provided as a means of negotiating more time for processing, with reliance on paralinguistic devices to convey meaning.</w:t>
            </w:r>
            <w:r w:rsidRPr="00265B4A">
              <w:rPr>
                <w:rStyle w:val="eop"/>
                <w:rFonts w:ascii="Arial" w:hAnsi="Arial" w:cs="Arial"/>
                <w:color w:val="A6A6A6" w:themeColor="background1" w:themeShade="A6"/>
                <w:sz w:val="15"/>
                <w:szCs w:val="15"/>
              </w:rPr>
              <w:t> </w:t>
            </w:r>
          </w:p>
        </w:tc>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23DB09BD" w14:textId="77777777" w:rsidR="00D61EFA" w:rsidRPr="00265B4A" w:rsidRDefault="00D61EFA" w:rsidP="00022DC3">
            <w:pPr>
              <w:pStyle w:val="paragraph"/>
              <w:spacing w:before="240" w:beforeAutospacing="0" w:after="0" w:afterAutospacing="0"/>
              <w:textAlignment w:val="baseline"/>
              <w:rPr>
                <w:rFonts w:ascii="Arial" w:hAnsi="Arial" w:cs="Arial"/>
                <w:color w:val="A6A6A6" w:themeColor="background1" w:themeShade="A6"/>
                <w:sz w:val="15"/>
                <w:szCs w:val="15"/>
              </w:rPr>
            </w:pPr>
            <w:r w:rsidRPr="00265B4A">
              <w:rPr>
                <w:rStyle w:val="normaltextrun"/>
                <w:rFonts w:ascii="Arial" w:hAnsi="Arial" w:cs="Arial"/>
                <w:i/>
                <w:iCs/>
                <w:color w:val="A6A6A6" w:themeColor="background1" w:themeShade="A6"/>
                <w:sz w:val="15"/>
                <w:szCs w:val="15"/>
              </w:rPr>
              <w:t>Interpretation of Meaning in Texts</w:t>
            </w:r>
            <w:r w:rsidRPr="00265B4A">
              <w:rPr>
                <w:rStyle w:val="eop"/>
                <w:rFonts w:ascii="Arial" w:hAnsi="Arial" w:cs="Arial"/>
                <w:color w:val="A6A6A6" w:themeColor="background1" w:themeShade="A6"/>
                <w:sz w:val="15"/>
                <w:szCs w:val="15"/>
              </w:rPr>
              <w:t> </w:t>
            </w:r>
          </w:p>
          <w:p w14:paraId="5E705495" w14:textId="77777777" w:rsidR="00D61EFA" w:rsidRPr="00265B4A" w:rsidRDefault="00D61EFA" w:rsidP="00022DC3">
            <w:pPr>
              <w:pStyle w:val="paragraph"/>
              <w:spacing w:before="240" w:beforeAutospacing="0" w:after="0" w:afterAutospacing="0"/>
              <w:textAlignment w:val="baseline"/>
              <w:rPr>
                <w:rFonts w:ascii="Arial" w:hAnsi="Arial" w:cs="Arial"/>
                <w:color w:val="A6A6A6" w:themeColor="background1" w:themeShade="A6"/>
                <w:sz w:val="15"/>
                <w:szCs w:val="15"/>
              </w:rPr>
            </w:pPr>
            <w:r w:rsidRPr="00265B4A">
              <w:rPr>
                <w:rStyle w:val="normaltextrun"/>
                <w:rFonts w:ascii="Arial" w:hAnsi="Arial" w:cs="Arial"/>
                <w:color w:val="A6A6A6" w:themeColor="background1" w:themeShade="A6"/>
                <w:sz w:val="15"/>
                <w:szCs w:val="15"/>
              </w:rPr>
              <w:t>Keywords and some supporting detail are identified in texts containing simple, well-rehearsed language dealing with familiar situations.</w:t>
            </w:r>
            <w:r w:rsidRPr="00265B4A">
              <w:rPr>
                <w:rStyle w:val="eop"/>
                <w:rFonts w:ascii="Arial" w:hAnsi="Arial" w:cs="Arial"/>
                <w:color w:val="A6A6A6" w:themeColor="background1" w:themeShade="A6"/>
                <w:sz w:val="15"/>
                <w:szCs w:val="15"/>
              </w:rPr>
              <w:t> </w:t>
            </w:r>
          </w:p>
          <w:p w14:paraId="6C3B0371" w14:textId="77777777" w:rsidR="00D61EFA" w:rsidRPr="00265B4A" w:rsidRDefault="00D61EFA" w:rsidP="00022DC3">
            <w:pPr>
              <w:pStyle w:val="paragraph"/>
              <w:spacing w:before="240" w:beforeAutospacing="0" w:after="0" w:afterAutospacing="0"/>
              <w:textAlignment w:val="baseline"/>
              <w:rPr>
                <w:rFonts w:ascii="Arial" w:hAnsi="Arial" w:cs="Arial"/>
                <w:color w:val="A6A6A6" w:themeColor="background1" w:themeShade="A6"/>
                <w:sz w:val="15"/>
                <w:szCs w:val="15"/>
              </w:rPr>
            </w:pPr>
            <w:r w:rsidRPr="00265B4A">
              <w:rPr>
                <w:rStyle w:val="normaltextrun"/>
                <w:rFonts w:ascii="Arial" w:hAnsi="Arial" w:cs="Arial"/>
                <w:color w:val="A6A6A6" w:themeColor="background1" w:themeShade="A6"/>
                <w:sz w:val="15"/>
                <w:szCs w:val="15"/>
              </w:rPr>
              <w:t>Specific information in the text is transcribed rather than interpreted.</w:t>
            </w:r>
            <w:r w:rsidRPr="00265B4A">
              <w:rPr>
                <w:rStyle w:val="eop"/>
                <w:rFonts w:ascii="Arial" w:hAnsi="Arial" w:cs="Arial"/>
                <w:color w:val="A6A6A6" w:themeColor="background1" w:themeShade="A6"/>
                <w:sz w:val="15"/>
                <w:szCs w:val="15"/>
              </w:rPr>
              <w:t> </w:t>
            </w:r>
          </w:p>
          <w:p w14:paraId="1916E2C1" w14:textId="77777777" w:rsidR="00D61EFA" w:rsidRPr="00265B4A" w:rsidRDefault="00D61EFA" w:rsidP="00022DC3">
            <w:pPr>
              <w:pStyle w:val="paragraph"/>
              <w:spacing w:before="240" w:beforeAutospacing="0" w:after="0" w:afterAutospacing="0"/>
              <w:textAlignment w:val="baseline"/>
              <w:rPr>
                <w:rFonts w:ascii="Arial" w:hAnsi="Arial" w:cs="Arial"/>
                <w:color w:val="A6A6A6" w:themeColor="background1" w:themeShade="A6"/>
                <w:sz w:val="15"/>
                <w:szCs w:val="15"/>
              </w:rPr>
            </w:pPr>
            <w:r w:rsidRPr="00265B4A">
              <w:rPr>
                <w:rStyle w:val="normaltextrun"/>
                <w:rFonts w:ascii="Arial" w:hAnsi="Arial" w:cs="Arial"/>
                <w:i/>
                <w:iCs/>
                <w:color w:val="A6A6A6" w:themeColor="background1" w:themeShade="A6"/>
                <w:sz w:val="15"/>
                <w:szCs w:val="15"/>
              </w:rPr>
              <w:t>Analysis of the Language in Texts</w:t>
            </w:r>
            <w:r w:rsidRPr="00265B4A">
              <w:rPr>
                <w:rStyle w:val="eop"/>
                <w:rFonts w:ascii="Arial" w:hAnsi="Arial" w:cs="Arial"/>
                <w:color w:val="A6A6A6" w:themeColor="background1" w:themeShade="A6"/>
                <w:sz w:val="15"/>
                <w:szCs w:val="15"/>
              </w:rPr>
              <w:t> </w:t>
            </w:r>
          </w:p>
          <w:p w14:paraId="20C617F6" w14:textId="77777777" w:rsidR="00D61EFA" w:rsidRPr="00265B4A" w:rsidRDefault="00D61EFA" w:rsidP="00022DC3">
            <w:pPr>
              <w:pStyle w:val="paragraph"/>
              <w:spacing w:before="240" w:beforeAutospacing="0" w:after="0" w:afterAutospacing="0"/>
              <w:textAlignment w:val="baseline"/>
              <w:rPr>
                <w:rFonts w:ascii="Arial" w:hAnsi="Arial" w:cs="Arial"/>
                <w:color w:val="A6A6A6" w:themeColor="background1" w:themeShade="A6"/>
                <w:sz w:val="15"/>
                <w:szCs w:val="15"/>
              </w:rPr>
            </w:pPr>
            <w:r w:rsidRPr="00265B4A">
              <w:rPr>
                <w:rStyle w:val="normaltextrun"/>
                <w:rFonts w:ascii="Arial" w:hAnsi="Arial" w:cs="Arial"/>
                <w:color w:val="A6A6A6" w:themeColor="background1" w:themeShade="A6"/>
                <w:sz w:val="15"/>
                <w:szCs w:val="15"/>
              </w:rPr>
              <w:t>One or more basic linguistic and stylistic features of the text are identified.</w:t>
            </w:r>
            <w:r w:rsidRPr="00265B4A">
              <w:rPr>
                <w:rStyle w:val="eop"/>
                <w:rFonts w:ascii="Arial" w:hAnsi="Arial" w:cs="Arial"/>
                <w:color w:val="A6A6A6" w:themeColor="background1" w:themeShade="A6"/>
                <w:sz w:val="15"/>
                <w:szCs w:val="15"/>
              </w:rPr>
              <w:t> </w:t>
            </w:r>
          </w:p>
          <w:p w14:paraId="4B644696" w14:textId="77777777" w:rsidR="00D61EFA" w:rsidRPr="00265B4A" w:rsidRDefault="00D61EFA" w:rsidP="00022DC3">
            <w:pPr>
              <w:pStyle w:val="paragraph"/>
              <w:spacing w:before="240" w:beforeAutospacing="0" w:after="0" w:afterAutospacing="0"/>
              <w:textAlignment w:val="baseline"/>
              <w:rPr>
                <w:rFonts w:ascii="Arial" w:hAnsi="Arial" w:cs="Arial"/>
                <w:color w:val="A6A6A6" w:themeColor="background1" w:themeShade="A6"/>
                <w:sz w:val="15"/>
                <w:szCs w:val="15"/>
              </w:rPr>
            </w:pPr>
            <w:r w:rsidRPr="00265B4A">
              <w:rPr>
                <w:rStyle w:val="normaltextrun"/>
                <w:rFonts w:ascii="Arial" w:hAnsi="Arial" w:cs="Arial"/>
                <w:i/>
                <w:iCs/>
                <w:color w:val="A6A6A6" w:themeColor="background1" w:themeShade="A6"/>
                <w:sz w:val="15"/>
                <w:szCs w:val="15"/>
              </w:rPr>
              <w:t>Reflection</w:t>
            </w:r>
            <w:r w:rsidRPr="00265B4A">
              <w:rPr>
                <w:rStyle w:val="eop"/>
                <w:rFonts w:ascii="Arial" w:hAnsi="Arial" w:cs="Arial"/>
                <w:color w:val="A6A6A6" w:themeColor="background1" w:themeShade="A6"/>
                <w:sz w:val="15"/>
                <w:szCs w:val="15"/>
              </w:rPr>
              <w:t> </w:t>
            </w:r>
          </w:p>
          <w:p w14:paraId="1BC148F0" w14:textId="77777777" w:rsidR="00D61EFA" w:rsidRPr="00265B4A" w:rsidRDefault="00D61EFA" w:rsidP="00022DC3">
            <w:pPr>
              <w:pStyle w:val="paragraph"/>
              <w:spacing w:before="240" w:beforeAutospacing="0" w:after="0" w:afterAutospacing="0"/>
              <w:textAlignment w:val="baseline"/>
              <w:rPr>
                <w:rFonts w:ascii="Arial" w:hAnsi="Arial" w:cs="Arial"/>
                <w:color w:val="A6A6A6" w:themeColor="background1" w:themeShade="A6"/>
                <w:sz w:val="15"/>
                <w:szCs w:val="15"/>
              </w:rPr>
            </w:pPr>
            <w:r w:rsidRPr="00265B4A">
              <w:rPr>
                <w:rStyle w:val="normaltextrun"/>
                <w:rFonts w:ascii="Arial" w:hAnsi="Arial" w:cs="Arial"/>
                <w:color w:val="A6A6A6" w:themeColor="background1" w:themeShade="A6"/>
                <w:sz w:val="15"/>
                <w:szCs w:val="15"/>
              </w:rPr>
              <w:t>Some cultural elements expressed in texts are identified.</w:t>
            </w:r>
            <w:r w:rsidRPr="00265B4A">
              <w:rPr>
                <w:rStyle w:val="eop"/>
                <w:rFonts w:ascii="Arial" w:hAnsi="Arial" w:cs="Arial"/>
                <w:color w:val="A6A6A6" w:themeColor="background1" w:themeShade="A6"/>
                <w:sz w:val="15"/>
                <w:szCs w:val="15"/>
              </w:rPr>
              <w:t> </w:t>
            </w:r>
          </w:p>
          <w:p w14:paraId="367DAF9E" w14:textId="77777777" w:rsidR="00D61EFA" w:rsidRPr="00265B4A" w:rsidRDefault="00D61EFA" w:rsidP="00022DC3">
            <w:pPr>
              <w:pStyle w:val="paragraph"/>
              <w:spacing w:before="240" w:beforeAutospacing="0" w:after="0" w:afterAutospacing="0"/>
              <w:textAlignment w:val="baseline"/>
              <w:rPr>
                <w:rFonts w:ascii="Arial" w:hAnsi="Arial" w:cs="Arial"/>
                <w:color w:val="A6A6A6" w:themeColor="background1" w:themeShade="A6"/>
                <w:sz w:val="15"/>
                <w:szCs w:val="15"/>
              </w:rPr>
            </w:pPr>
            <w:r w:rsidRPr="00265B4A">
              <w:rPr>
                <w:rStyle w:val="normaltextrun"/>
                <w:rFonts w:ascii="Arial" w:hAnsi="Arial" w:cs="Arial"/>
                <w:color w:val="A6A6A6" w:themeColor="background1" w:themeShade="A6"/>
                <w:sz w:val="15"/>
                <w:szCs w:val="15"/>
              </w:rPr>
              <w:t>One or more of own values, beliefs, practices, or ideas in relation to those represented in texts are identified.</w:t>
            </w:r>
            <w:r w:rsidRPr="00265B4A">
              <w:rPr>
                <w:rStyle w:val="eop"/>
                <w:rFonts w:ascii="Arial" w:hAnsi="Arial" w:cs="Arial"/>
                <w:color w:val="A6A6A6" w:themeColor="background1" w:themeShade="A6"/>
                <w:sz w:val="15"/>
                <w:szCs w:val="15"/>
              </w:rPr>
              <w:t> </w:t>
            </w:r>
          </w:p>
        </w:tc>
      </w:tr>
      <w:tr w:rsidR="00D61EFA" w:rsidRPr="002C22FA" w14:paraId="698B8050" w14:textId="77777777" w:rsidTr="32AE9593">
        <w:trPr>
          <w:trHeight w:val="300"/>
        </w:trPr>
        <w:tc>
          <w:tcPr>
            <w:tcW w:w="240"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425DF4F9" w14:textId="77777777" w:rsidR="00D61EFA" w:rsidRPr="002C22FA" w:rsidRDefault="00D61EFA" w:rsidP="00022DC3">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color w:val="000000"/>
                <w:sz w:val="15"/>
                <w:szCs w:val="15"/>
              </w:rPr>
              <w:t>E</w:t>
            </w:r>
            <w:r w:rsidRPr="002C22FA">
              <w:rPr>
                <w:rStyle w:val="eop"/>
                <w:rFonts w:ascii="Arial" w:hAnsi="Arial" w:cs="Arial"/>
                <w:color w:val="000000"/>
                <w:sz w:val="15"/>
                <w:szCs w:val="15"/>
              </w:rPr>
              <w:t> </w:t>
            </w:r>
          </w:p>
        </w:tc>
        <w:tc>
          <w:tcPr>
            <w:tcW w:w="2070" w:type="dxa"/>
            <w:tcBorders>
              <w:top w:val="single" w:sz="6" w:space="0" w:color="auto"/>
              <w:left w:val="single" w:sz="6" w:space="0" w:color="auto"/>
              <w:bottom w:val="single" w:sz="6" w:space="0" w:color="auto"/>
              <w:right w:val="single" w:sz="6" w:space="0" w:color="auto"/>
            </w:tcBorders>
            <w:shd w:val="clear" w:color="auto" w:fill="auto"/>
            <w:hideMark/>
          </w:tcPr>
          <w:p w14:paraId="55450963" w14:textId="77777777" w:rsidR="00D61EFA" w:rsidRPr="002C22FA" w:rsidRDefault="00D61EFA" w:rsidP="00022DC3">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i/>
                <w:iCs/>
                <w:color w:val="000000"/>
                <w:sz w:val="15"/>
                <w:szCs w:val="15"/>
              </w:rPr>
              <w:t>Relevance </w:t>
            </w:r>
            <w:r w:rsidRPr="002C22FA">
              <w:rPr>
                <w:rStyle w:val="eop"/>
                <w:rFonts w:ascii="Arial" w:hAnsi="Arial" w:cs="Arial"/>
                <w:color w:val="000000"/>
                <w:sz w:val="15"/>
                <w:szCs w:val="15"/>
              </w:rPr>
              <w:t> </w:t>
            </w:r>
          </w:p>
          <w:p w14:paraId="352089FD" w14:textId="77777777" w:rsidR="00D61EFA" w:rsidRPr="002C22FA" w:rsidRDefault="00D61EFA" w:rsidP="00022DC3">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Responses have limited relevance to the purpose or audience.</w:t>
            </w:r>
            <w:r w:rsidRPr="002C22FA">
              <w:rPr>
                <w:rStyle w:val="eop"/>
                <w:rFonts w:ascii="Arial" w:hAnsi="Arial" w:cs="Arial"/>
                <w:sz w:val="15"/>
                <w:szCs w:val="15"/>
              </w:rPr>
              <w:t> </w:t>
            </w:r>
          </w:p>
          <w:p w14:paraId="5310FDC3" w14:textId="77777777" w:rsidR="00D61EFA" w:rsidRPr="002C22FA" w:rsidRDefault="00D61EFA" w:rsidP="00022DC3">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Responses are often incomplete.</w:t>
            </w:r>
            <w:r w:rsidRPr="002C22FA">
              <w:rPr>
                <w:rStyle w:val="eop"/>
                <w:rFonts w:ascii="Arial" w:hAnsi="Arial" w:cs="Arial"/>
                <w:sz w:val="15"/>
                <w:szCs w:val="15"/>
              </w:rPr>
              <w:t> </w:t>
            </w:r>
          </w:p>
          <w:p w14:paraId="068EBCC2" w14:textId="77777777" w:rsidR="00D61EFA" w:rsidRPr="002C22FA" w:rsidRDefault="00D61EFA" w:rsidP="00022DC3">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Responses may include an element that attempts to engage the audience or interlocutor.</w:t>
            </w:r>
            <w:r w:rsidRPr="002C22FA">
              <w:rPr>
                <w:rStyle w:val="eop"/>
                <w:rFonts w:ascii="Arial" w:hAnsi="Arial" w:cs="Arial"/>
                <w:sz w:val="15"/>
                <w:szCs w:val="15"/>
              </w:rPr>
              <w:t> </w:t>
            </w:r>
          </w:p>
          <w:p w14:paraId="173C3A8B" w14:textId="77777777" w:rsidR="00D61EFA" w:rsidRPr="002C22FA" w:rsidRDefault="00D61EFA" w:rsidP="00022DC3">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i/>
                <w:iCs/>
                <w:color w:val="000000"/>
                <w:sz w:val="15"/>
                <w:szCs w:val="15"/>
              </w:rPr>
              <w:t>Treatment of Ideas, Information, or Opinions</w:t>
            </w:r>
            <w:r w:rsidRPr="002C22FA">
              <w:rPr>
                <w:rStyle w:val="eop"/>
                <w:rFonts w:ascii="Arial" w:hAnsi="Arial" w:cs="Arial"/>
                <w:color w:val="000000"/>
                <w:sz w:val="15"/>
                <w:szCs w:val="15"/>
              </w:rPr>
              <w:t> </w:t>
            </w:r>
          </w:p>
          <w:p w14:paraId="29175475" w14:textId="77777777" w:rsidR="00D61EFA" w:rsidRPr="002C22FA" w:rsidRDefault="00D61EFA" w:rsidP="00022DC3">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Responses are brief and often rely on a keyword or formulaic expression to convey meaning.</w:t>
            </w:r>
            <w:r w:rsidRPr="002C22FA">
              <w:rPr>
                <w:rStyle w:val="eop"/>
                <w:rFonts w:ascii="Arial" w:hAnsi="Arial" w:cs="Arial"/>
                <w:sz w:val="15"/>
                <w:szCs w:val="15"/>
              </w:rPr>
              <w:t> </w:t>
            </w:r>
          </w:p>
          <w:p w14:paraId="66E5B198" w14:textId="77777777" w:rsidR="00D61EFA" w:rsidRPr="002C22FA" w:rsidRDefault="00D61EFA" w:rsidP="00022DC3">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Some basic information relating to familiar topics is communicated, using single words.</w:t>
            </w:r>
            <w:r w:rsidRPr="002C22FA">
              <w:rPr>
                <w:rStyle w:val="eop"/>
                <w:rFonts w:ascii="Arial" w:hAnsi="Arial" w:cs="Arial"/>
                <w:sz w:val="15"/>
                <w:szCs w:val="15"/>
              </w:rPr>
              <w:t> </w:t>
            </w:r>
          </w:p>
        </w:tc>
        <w:tc>
          <w:tcPr>
            <w:tcW w:w="2160" w:type="dxa"/>
            <w:tcBorders>
              <w:top w:val="single" w:sz="6" w:space="0" w:color="auto"/>
              <w:left w:val="single" w:sz="6" w:space="0" w:color="auto"/>
              <w:bottom w:val="single" w:sz="6" w:space="0" w:color="auto"/>
              <w:right w:val="nil"/>
            </w:tcBorders>
            <w:shd w:val="clear" w:color="auto" w:fill="auto"/>
            <w:hideMark/>
          </w:tcPr>
          <w:p w14:paraId="2124300B" w14:textId="77777777" w:rsidR="00D61EFA" w:rsidRPr="002C22FA" w:rsidRDefault="00D61EFA" w:rsidP="00022DC3">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i/>
                <w:iCs/>
                <w:color w:val="000000"/>
                <w:sz w:val="15"/>
                <w:szCs w:val="15"/>
              </w:rPr>
              <w:t>Capacity to Convey Information Accurately and Appropriately</w:t>
            </w:r>
            <w:r w:rsidRPr="002C22FA">
              <w:rPr>
                <w:rStyle w:val="eop"/>
                <w:rFonts w:ascii="Arial" w:hAnsi="Arial" w:cs="Arial"/>
                <w:color w:val="000000"/>
                <w:sz w:val="15"/>
                <w:szCs w:val="15"/>
              </w:rPr>
              <w:t> </w:t>
            </w:r>
          </w:p>
          <w:p w14:paraId="363F4C89" w14:textId="77777777" w:rsidR="00D61EFA" w:rsidRPr="002C22FA" w:rsidRDefault="00D61EFA" w:rsidP="00022DC3">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Single words and brief formulaic expressions are used to convey basic information on familiar topics. Rehearsed simple sentences are used out of context.</w:t>
            </w:r>
            <w:r w:rsidRPr="002C22FA">
              <w:rPr>
                <w:rStyle w:val="eop"/>
                <w:rFonts w:ascii="Arial" w:hAnsi="Arial" w:cs="Arial"/>
                <w:sz w:val="15"/>
                <w:szCs w:val="15"/>
              </w:rPr>
              <w:t> </w:t>
            </w:r>
          </w:p>
          <w:p w14:paraId="12F4660C" w14:textId="77777777" w:rsidR="00D61EFA" w:rsidRPr="002C22FA" w:rsidRDefault="00D61EFA" w:rsidP="00022DC3">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There is a high incidence of basic errors that impede meaning, with evidence of the influence of the syntax of English and/or other languages.</w:t>
            </w:r>
            <w:r w:rsidRPr="002C22FA">
              <w:rPr>
                <w:rStyle w:val="eop"/>
                <w:rFonts w:ascii="Arial" w:hAnsi="Arial" w:cs="Arial"/>
                <w:sz w:val="15"/>
                <w:szCs w:val="15"/>
              </w:rPr>
              <w:t> </w:t>
            </w:r>
          </w:p>
          <w:p w14:paraId="5EE55C01" w14:textId="77777777" w:rsidR="00D61EFA" w:rsidRPr="002C22FA" w:rsidRDefault="00D61EFA" w:rsidP="00022DC3">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Attempted use of a cohesive device.</w:t>
            </w:r>
            <w:r w:rsidRPr="002C22FA">
              <w:rPr>
                <w:rStyle w:val="eop"/>
                <w:rFonts w:ascii="Arial" w:hAnsi="Arial" w:cs="Arial"/>
                <w:sz w:val="15"/>
                <w:szCs w:val="15"/>
              </w:rPr>
              <w:t> </w:t>
            </w:r>
          </w:p>
          <w:p w14:paraId="6A118A70" w14:textId="77777777" w:rsidR="00D61EFA" w:rsidRPr="002C22FA" w:rsidRDefault="00D61EFA" w:rsidP="00022DC3">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Limited appropriateness of language to the purpose or audience.</w:t>
            </w:r>
            <w:r w:rsidRPr="002C22FA">
              <w:rPr>
                <w:rStyle w:val="eop"/>
                <w:rFonts w:ascii="Arial" w:hAnsi="Arial" w:cs="Arial"/>
                <w:sz w:val="15"/>
                <w:szCs w:val="15"/>
              </w:rPr>
              <w:t> </w:t>
            </w:r>
          </w:p>
          <w:p w14:paraId="354875E6" w14:textId="77777777" w:rsidR="00D61EFA" w:rsidRPr="00265B4A" w:rsidRDefault="00D61EFA" w:rsidP="00022DC3">
            <w:pPr>
              <w:pStyle w:val="paragraph"/>
              <w:spacing w:before="240" w:beforeAutospacing="0" w:after="0" w:afterAutospacing="0"/>
              <w:textAlignment w:val="baseline"/>
              <w:rPr>
                <w:rFonts w:ascii="Arial" w:hAnsi="Arial" w:cs="Arial"/>
                <w:color w:val="A6A6A6" w:themeColor="background1" w:themeShade="A6"/>
                <w:sz w:val="15"/>
                <w:szCs w:val="15"/>
              </w:rPr>
            </w:pPr>
            <w:r w:rsidRPr="00265B4A">
              <w:rPr>
                <w:rStyle w:val="normaltextrun"/>
                <w:rFonts w:ascii="Arial" w:hAnsi="Arial" w:cs="Arial"/>
                <w:color w:val="A6A6A6" w:themeColor="background1" w:themeShade="A6"/>
                <w:sz w:val="15"/>
                <w:szCs w:val="15"/>
              </w:rPr>
              <w:t>Pronunciation impedes meaning and may be strongly influenced by first language.</w:t>
            </w:r>
            <w:r w:rsidRPr="00265B4A">
              <w:rPr>
                <w:rStyle w:val="eop"/>
                <w:rFonts w:ascii="Arial" w:hAnsi="Arial" w:cs="Arial"/>
                <w:color w:val="A6A6A6" w:themeColor="background1" w:themeShade="A6"/>
                <w:sz w:val="15"/>
                <w:szCs w:val="15"/>
              </w:rPr>
              <w:t> </w:t>
            </w:r>
          </w:p>
          <w:p w14:paraId="54E9DB67" w14:textId="77777777" w:rsidR="00D61EFA" w:rsidRPr="002C22FA" w:rsidRDefault="00D61EFA" w:rsidP="00022DC3">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i/>
                <w:iCs/>
                <w:color w:val="000000"/>
                <w:sz w:val="15"/>
                <w:szCs w:val="15"/>
              </w:rPr>
              <w:t>Coherence in Structure and Sequence</w:t>
            </w:r>
            <w:r w:rsidRPr="002C22FA">
              <w:rPr>
                <w:rStyle w:val="eop"/>
                <w:rFonts w:ascii="Arial" w:hAnsi="Arial" w:cs="Arial"/>
                <w:color w:val="000000"/>
                <w:sz w:val="15"/>
                <w:szCs w:val="15"/>
              </w:rPr>
              <w:t> </w:t>
            </w:r>
          </w:p>
          <w:p w14:paraId="461F0B8E" w14:textId="77777777" w:rsidR="00D61EFA" w:rsidRPr="002C22FA" w:rsidRDefault="00D61EFA" w:rsidP="00022DC3">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Conventions of the text type are ignored.</w:t>
            </w:r>
            <w:r w:rsidRPr="002C22FA">
              <w:rPr>
                <w:rStyle w:val="eop"/>
                <w:rFonts w:ascii="Arial" w:hAnsi="Arial" w:cs="Arial"/>
                <w:sz w:val="15"/>
                <w:szCs w:val="15"/>
              </w:rPr>
              <w:t> </w:t>
            </w:r>
          </w:p>
          <w:p w14:paraId="25F543AA" w14:textId="77777777" w:rsidR="00D61EFA" w:rsidRPr="002C22FA" w:rsidRDefault="00D61EFA" w:rsidP="00022DC3">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Responses consist of disconnected sentences.</w:t>
            </w:r>
            <w:r w:rsidRPr="002C22FA">
              <w:rPr>
                <w:rStyle w:val="eop"/>
                <w:rFonts w:ascii="Arial" w:hAnsi="Arial" w:cs="Arial"/>
                <w:sz w:val="15"/>
                <w:szCs w:val="15"/>
              </w:rPr>
              <w:t> </w:t>
            </w:r>
          </w:p>
        </w:tc>
        <w:tc>
          <w:tcPr>
            <w:tcW w:w="2175" w:type="dxa"/>
            <w:tcBorders>
              <w:top w:val="single" w:sz="6" w:space="0" w:color="auto"/>
              <w:left w:val="nil"/>
              <w:bottom w:val="single" w:sz="6" w:space="0" w:color="auto"/>
              <w:right w:val="single" w:sz="6" w:space="0" w:color="auto"/>
            </w:tcBorders>
            <w:shd w:val="clear" w:color="auto" w:fill="auto"/>
            <w:hideMark/>
          </w:tcPr>
          <w:p w14:paraId="1C23C690" w14:textId="77777777" w:rsidR="00D61EFA" w:rsidRPr="00265B4A" w:rsidRDefault="00D61EFA" w:rsidP="00022DC3">
            <w:pPr>
              <w:pStyle w:val="paragraph"/>
              <w:spacing w:before="240" w:beforeAutospacing="0" w:after="0" w:afterAutospacing="0"/>
              <w:textAlignment w:val="baseline"/>
              <w:rPr>
                <w:rFonts w:ascii="Arial" w:hAnsi="Arial" w:cs="Arial"/>
                <w:color w:val="A6A6A6" w:themeColor="background1" w:themeShade="A6"/>
                <w:sz w:val="15"/>
                <w:szCs w:val="15"/>
              </w:rPr>
            </w:pPr>
            <w:r w:rsidRPr="00265B4A">
              <w:rPr>
                <w:rStyle w:val="normaltextrun"/>
                <w:rFonts w:ascii="Arial" w:hAnsi="Arial" w:cs="Arial"/>
                <w:i/>
                <w:iCs/>
                <w:color w:val="A6A6A6" w:themeColor="background1" w:themeShade="A6"/>
                <w:sz w:val="15"/>
                <w:szCs w:val="15"/>
              </w:rPr>
              <w:t>Capacity to Interact and Maintain a Conversation</w:t>
            </w:r>
            <w:r w:rsidRPr="00265B4A">
              <w:rPr>
                <w:rStyle w:val="eop"/>
                <w:rFonts w:ascii="Arial" w:hAnsi="Arial" w:cs="Arial"/>
                <w:color w:val="A6A6A6" w:themeColor="background1" w:themeShade="A6"/>
                <w:sz w:val="15"/>
                <w:szCs w:val="15"/>
              </w:rPr>
              <w:t> </w:t>
            </w:r>
          </w:p>
          <w:p w14:paraId="78AC0744" w14:textId="77777777" w:rsidR="00D61EFA" w:rsidRPr="00265B4A" w:rsidRDefault="00D61EFA" w:rsidP="00022DC3">
            <w:pPr>
              <w:pStyle w:val="paragraph"/>
              <w:spacing w:before="240" w:beforeAutospacing="0" w:after="0" w:afterAutospacing="0"/>
              <w:textAlignment w:val="baseline"/>
              <w:rPr>
                <w:rFonts w:ascii="Arial" w:hAnsi="Arial" w:cs="Arial"/>
                <w:color w:val="A6A6A6" w:themeColor="background1" w:themeShade="A6"/>
                <w:sz w:val="15"/>
                <w:szCs w:val="15"/>
              </w:rPr>
            </w:pPr>
            <w:r w:rsidRPr="00265B4A">
              <w:rPr>
                <w:rStyle w:val="normaltextrun"/>
                <w:rFonts w:ascii="Arial" w:hAnsi="Arial" w:cs="Arial"/>
                <w:color w:val="A6A6A6" w:themeColor="background1" w:themeShade="A6"/>
                <w:sz w:val="15"/>
                <w:szCs w:val="15"/>
              </w:rPr>
              <w:t>Interaction is limited to rehearsed repetitive vocabulary and one-word answers, with assistance from the interlocutor needed to complete sentences or to interpret intended meanings. There are misunderstandings of simple questions.</w:t>
            </w:r>
            <w:r w:rsidRPr="00265B4A">
              <w:rPr>
                <w:rStyle w:val="eop"/>
                <w:rFonts w:ascii="Arial" w:hAnsi="Arial" w:cs="Arial"/>
                <w:color w:val="A6A6A6" w:themeColor="background1" w:themeShade="A6"/>
                <w:sz w:val="15"/>
                <w:szCs w:val="15"/>
              </w:rPr>
              <w:t> </w:t>
            </w:r>
          </w:p>
          <w:p w14:paraId="1220481D" w14:textId="77777777" w:rsidR="00D61EFA" w:rsidRPr="00265B4A" w:rsidRDefault="00D61EFA" w:rsidP="00022DC3">
            <w:pPr>
              <w:pStyle w:val="paragraph"/>
              <w:spacing w:before="240" w:beforeAutospacing="0" w:after="0" w:afterAutospacing="0"/>
              <w:textAlignment w:val="baseline"/>
              <w:rPr>
                <w:rFonts w:ascii="Arial" w:hAnsi="Arial" w:cs="Arial"/>
                <w:color w:val="A6A6A6" w:themeColor="background1" w:themeShade="A6"/>
                <w:sz w:val="15"/>
                <w:szCs w:val="15"/>
              </w:rPr>
            </w:pPr>
            <w:r w:rsidRPr="00265B4A">
              <w:rPr>
                <w:rStyle w:val="normaltextrun"/>
                <w:rFonts w:ascii="Arial" w:hAnsi="Arial" w:cs="Arial"/>
                <w:color w:val="A6A6A6" w:themeColor="background1" w:themeShade="A6"/>
                <w:sz w:val="15"/>
                <w:szCs w:val="15"/>
              </w:rPr>
              <w:t>A keyword is used to convey a whole message. There are frequent long pauses to process questions, and heavy reliance on paralinguistic devices to convey meaning.</w:t>
            </w:r>
            <w:r w:rsidRPr="00265B4A">
              <w:rPr>
                <w:rStyle w:val="eop"/>
                <w:rFonts w:ascii="Arial" w:hAnsi="Arial" w:cs="Arial"/>
                <w:color w:val="A6A6A6" w:themeColor="background1" w:themeShade="A6"/>
                <w:sz w:val="15"/>
                <w:szCs w:val="15"/>
              </w:rPr>
              <w:t> </w:t>
            </w:r>
          </w:p>
        </w:tc>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25A10973" w14:textId="77777777" w:rsidR="00D61EFA" w:rsidRPr="00265B4A" w:rsidRDefault="00D61EFA" w:rsidP="00022DC3">
            <w:pPr>
              <w:pStyle w:val="paragraph"/>
              <w:spacing w:before="240" w:beforeAutospacing="0" w:after="0" w:afterAutospacing="0"/>
              <w:textAlignment w:val="baseline"/>
              <w:rPr>
                <w:rFonts w:ascii="Arial" w:hAnsi="Arial" w:cs="Arial"/>
                <w:color w:val="A6A6A6" w:themeColor="background1" w:themeShade="A6"/>
                <w:sz w:val="15"/>
                <w:szCs w:val="15"/>
              </w:rPr>
            </w:pPr>
            <w:r w:rsidRPr="00265B4A">
              <w:rPr>
                <w:rStyle w:val="normaltextrun"/>
                <w:rFonts w:ascii="Arial" w:hAnsi="Arial" w:cs="Arial"/>
                <w:i/>
                <w:iCs/>
                <w:color w:val="A6A6A6" w:themeColor="background1" w:themeShade="A6"/>
                <w:sz w:val="15"/>
                <w:szCs w:val="15"/>
              </w:rPr>
              <w:t>Interpretation of Meaning in Texts</w:t>
            </w:r>
            <w:r w:rsidRPr="00265B4A">
              <w:rPr>
                <w:rStyle w:val="eop"/>
                <w:rFonts w:ascii="Arial" w:hAnsi="Arial" w:cs="Arial"/>
                <w:color w:val="A6A6A6" w:themeColor="background1" w:themeShade="A6"/>
                <w:sz w:val="15"/>
                <w:szCs w:val="15"/>
              </w:rPr>
              <w:t> </w:t>
            </w:r>
          </w:p>
          <w:p w14:paraId="081DFF8A" w14:textId="77777777" w:rsidR="00D61EFA" w:rsidRPr="00265B4A" w:rsidRDefault="00D61EFA" w:rsidP="00022DC3">
            <w:pPr>
              <w:pStyle w:val="paragraph"/>
              <w:spacing w:before="240" w:beforeAutospacing="0" w:after="0" w:afterAutospacing="0"/>
              <w:textAlignment w:val="baseline"/>
              <w:rPr>
                <w:rFonts w:ascii="Arial" w:hAnsi="Arial" w:cs="Arial"/>
                <w:color w:val="A6A6A6" w:themeColor="background1" w:themeShade="A6"/>
                <w:sz w:val="15"/>
                <w:szCs w:val="15"/>
              </w:rPr>
            </w:pPr>
            <w:r w:rsidRPr="00265B4A">
              <w:rPr>
                <w:rStyle w:val="normaltextrun"/>
                <w:rFonts w:ascii="Arial" w:hAnsi="Arial" w:cs="Arial"/>
                <w:color w:val="A6A6A6" w:themeColor="background1" w:themeShade="A6"/>
                <w:sz w:val="15"/>
                <w:szCs w:val="15"/>
              </w:rPr>
              <w:t>Isolated items of information are identified in texts on familiar topics containing simple language.</w:t>
            </w:r>
            <w:r w:rsidRPr="00265B4A">
              <w:rPr>
                <w:rStyle w:val="eop"/>
                <w:rFonts w:ascii="Arial" w:hAnsi="Arial" w:cs="Arial"/>
                <w:color w:val="A6A6A6" w:themeColor="background1" w:themeShade="A6"/>
                <w:sz w:val="15"/>
                <w:szCs w:val="15"/>
              </w:rPr>
              <w:t> </w:t>
            </w:r>
          </w:p>
          <w:p w14:paraId="613BA38E" w14:textId="77777777" w:rsidR="00D61EFA" w:rsidRPr="00265B4A" w:rsidRDefault="00D61EFA" w:rsidP="00022DC3">
            <w:pPr>
              <w:pStyle w:val="paragraph"/>
              <w:spacing w:before="240" w:beforeAutospacing="0" w:after="0" w:afterAutospacing="0"/>
              <w:textAlignment w:val="baseline"/>
              <w:rPr>
                <w:rFonts w:ascii="Arial" w:hAnsi="Arial" w:cs="Arial"/>
                <w:color w:val="A6A6A6" w:themeColor="background1" w:themeShade="A6"/>
                <w:sz w:val="15"/>
                <w:szCs w:val="15"/>
              </w:rPr>
            </w:pPr>
            <w:r w:rsidRPr="00265B4A">
              <w:rPr>
                <w:rStyle w:val="normaltextrun"/>
                <w:rFonts w:ascii="Arial" w:hAnsi="Arial" w:cs="Arial"/>
                <w:color w:val="A6A6A6" w:themeColor="background1" w:themeShade="A6"/>
                <w:sz w:val="15"/>
                <w:szCs w:val="15"/>
              </w:rPr>
              <w:t>Understanding is limited to occasional isolated words, such as borrowed words.</w:t>
            </w:r>
            <w:r w:rsidRPr="00265B4A">
              <w:rPr>
                <w:rStyle w:val="eop"/>
                <w:rFonts w:ascii="Arial" w:hAnsi="Arial" w:cs="Arial"/>
                <w:color w:val="A6A6A6" w:themeColor="background1" w:themeShade="A6"/>
                <w:sz w:val="15"/>
                <w:szCs w:val="15"/>
              </w:rPr>
              <w:t> </w:t>
            </w:r>
          </w:p>
          <w:p w14:paraId="05BC295B" w14:textId="77777777" w:rsidR="00D61EFA" w:rsidRPr="00265B4A" w:rsidRDefault="00D61EFA" w:rsidP="00022DC3">
            <w:pPr>
              <w:pStyle w:val="paragraph"/>
              <w:spacing w:before="240" w:beforeAutospacing="0" w:after="0" w:afterAutospacing="0"/>
              <w:textAlignment w:val="baseline"/>
              <w:rPr>
                <w:rFonts w:ascii="Arial" w:hAnsi="Arial" w:cs="Arial"/>
                <w:color w:val="A6A6A6" w:themeColor="background1" w:themeShade="A6"/>
                <w:sz w:val="15"/>
                <w:szCs w:val="15"/>
              </w:rPr>
            </w:pPr>
            <w:r w:rsidRPr="00265B4A">
              <w:rPr>
                <w:rStyle w:val="normaltextrun"/>
                <w:rFonts w:ascii="Arial" w:hAnsi="Arial" w:cs="Arial"/>
                <w:i/>
                <w:iCs/>
                <w:color w:val="A6A6A6" w:themeColor="background1" w:themeShade="A6"/>
                <w:sz w:val="15"/>
                <w:szCs w:val="15"/>
              </w:rPr>
              <w:t>Analysis of the Language in Texts</w:t>
            </w:r>
            <w:r w:rsidRPr="00265B4A">
              <w:rPr>
                <w:rStyle w:val="eop"/>
                <w:rFonts w:ascii="Arial" w:hAnsi="Arial" w:cs="Arial"/>
                <w:color w:val="A6A6A6" w:themeColor="background1" w:themeShade="A6"/>
                <w:sz w:val="15"/>
                <w:szCs w:val="15"/>
              </w:rPr>
              <w:t> </w:t>
            </w:r>
          </w:p>
          <w:p w14:paraId="4421E67B" w14:textId="77777777" w:rsidR="00D61EFA" w:rsidRPr="00265B4A" w:rsidRDefault="00D61EFA" w:rsidP="00022DC3">
            <w:pPr>
              <w:pStyle w:val="paragraph"/>
              <w:spacing w:before="240" w:beforeAutospacing="0" w:after="0" w:afterAutospacing="0"/>
              <w:textAlignment w:val="baseline"/>
              <w:rPr>
                <w:rFonts w:ascii="Arial" w:hAnsi="Arial" w:cs="Arial"/>
                <w:color w:val="A6A6A6" w:themeColor="background1" w:themeShade="A6"/>
                <w:sz w:val="15"/>
                <w:szCs w:val="15"/>
              </w:rPr>
            </w:pPr>
            <w:r w:rsidRPr="00265B4A">
              <w:rPr>
                <w:rStyle w:val="normaltextrun"/>
                <w:rFonts w:ascii="Arial" w:hAnsi="Arial" w:cs="Arial"/>
                <w:color w:val="A6A6A6" w:themeColor="background1" w:themeShade="A6"/>
                <w:sz w:val="15"/>
                <w:szCs w:val="15"/>
              </w:rPr>
              <w:t>Attempted identification of one or more linguistic or stylistic features.</w:t>
            </w:r>
            <w:r w:rsidRPr="00265B4A">
              <w:rPr>
                <w:rStyle w:val="eop"/>
                <w:rFonts w:ascii="Arial" w:hAnsi="Arial" w:cs="Arial"/>
                <w:color w:val="A6A6A6" w:themeColor="background1" w:themeShade="A6"/>
                <w:sz w:val="15"/>
                <w:szCs w:val="15"/>
              </w:rPr>
              <w:t> </w:t>
            </w:r>
          </w:p>
          <w:p w14:paraId="70D1DF94" w14:textId="77777777" w:rsidR="00D61EFA" w:rsidRPr="00265B4A" w:rsidRDefault="00D61EFA" w:rsidP="00022DC3">
            <w:pPr>
              <w:pStyle w:val="paragraph"/>
              <w:spacing w:before="240" w:beforeAutospacing="0" w:after="0" w:afterAutospacing="0"/>
              <w:textAlignment w:val="baseline"/>
              <w:rPr>
                <w:rFonts w:ascii="Arial" w:hAnsi="Arial" w:cs="Arial"/>
                <w:color w:val="A6A6A6" w:themeColor="background1" w:themeShade="A6"/>
                <w:sz w:val="15"/>
                <w:szCs w:val="15"/>
              </w:rPr>
            </w:pPr>
            <w:r w:rsidRPr="00265B4A">
              <w:rPr>
                <w:rStyle w:val="normaltextrun"/>
                <w:rFonts w:ascii="Arial" w:hAnsi="Arial" w:cs="Arial"/>
                <w:i/>
                <w:iCs/>
                <w:color w:val="A6A6A6" w:themeColor="background1" w:themeShade="A6"/>
                <w:sz w:val="15"/>
                <w:szCs w:val="15"/>
              </w:rPr>
              <w:t>Reflection</w:t>
            </w:r>
            <w:r w:rsidRPr="00265B4A">
              <w:rPr>
                <w:rStyle w:val="eop"/>
                <w:rFonts w:ascii="Arial" w:hAnsi="Arial" w:cs="Arial"/>
                <w:color w:val="A6A6A6" w:themeColor="background1" w:themeShade="A6"/>
                <w:sz w:val="15"/>
                <w:szCs w:val="15"/>
              </w:rPr>
              <w:t> </w:t>
            </w:r>
          </w:p>
          <w:p w14:paraId="6DC08A4F" w14:textId="77777777" w:rsidR="00D61EFA" w:rsidRPr="00265B4A" w:rsidRDefault="00D61EFA" w:rsidP="00022DC3">
            <w:pPr>
              <w:pStyle w:val="paragraph"/>
              <w:spacing w:before="240" w:beforeAutospacing="0" w:after="0" w:afterAutospacing="0"/>
              <w:textAlignment w:val="baseline"/>
              <w:rPr>
                <w:rFonts w:ascii="Arial" w:hAnsi="Arial" w:cs="Arial"/>
                <w:color w:val="A6A6A6" w:themeColor="background1" w:themeShade="A6"/>
                <w:sz w:val="15"/>
                <w:szCs w:val="15"/>
              </w:rPr>
            </w:pPr>
            <w:r w:rsidRPr="00265B4A">
              <w:rPr>
                <w:rStyle w:val="normaltextrun"/>
                <w:rFonts w:ascii="Arial" w:hAnsi="Arial" w:cs="Arial"/>
                <w:color w:val="A6A6A6" w:themeColor="background1" w:themeShade="A6"/>
                <w:sz w:val="15"/>
                <w:szCs w:val="15"/>
              </w:rPr>
              <w:t>Attempted identification of isolated cultural elements.</w:t>
            </w:r>
            <w:r w:rsidRPr="00265B4A">
              <w:rPr>
                <w:rStyle w:val="eop"/>
                <w:rFonts w:ascii="Arial" w:hAnsi="Arial" w:cs="Arial"/>
                <w:color w:val="A6A6A6" w:themeColor="background1" w:themeShade="A6"/>
                <w:sz w:val="15"/>
                <w:szCs w:val="15"/>
              </w:rPr>
              <w:t> </w:t>
            </w:r>
          </w:p>
          <w:p w14:paraId="3C25841A" w14:textId="77777777" w:rsidR="00D61EFA" w:rsidRPr="00265B4A" w:rsidRDefault="00D61EFA" w:rsidP="00022DC3">
            <w:pPr>
              <w:pStyle w:val="paragraph"/>
              <w:spacing w:before="240" w:beforeAutospacing="0" w:after="0" w:afterAutospacing="0"/>
              <w:textAlignment w:val="baseline"/>
              <w:rPr>
                <w:rFonts w:ascii="Arial" w:hAnsi="Arial" w:cs="Arial"/>
                <w:color w:val="A6A6A6" w:themeColor="background1" w:themeShade="A6"/>
                <w:sz w:val="15"/>
                <w:szCs w:val="15"/>
              </w:rPr>
            </w:pPr>
            <w:r w:rsidRPr="00265B4A">
              <w:rPr>
                <w:rStyle w:val="normaltextrun"/>
                <w:rFonts w:ascii="Arial" w:hAnsi="Arial" w:cs="Arial"/>
                <w:color w:val="A6A6A6" w:themeColor="background1" w:themeShade="A6"/>
                <w:sz w:val="15"/>
                <w:szCs w:val="15"/>
              </w:rPr>
              <w:t>One or more of own values, beliefs, practices, or ideas are identified.</w:t>
            </w:r>
            <w:r w:rsidRPr="00265B4A">
              <w:rPr>
                <w:rStyle w:val="eop"/>
                <w:rFonts w:ascii="Arial" w:hAnsi="Arial" w:cs="Arial"/>
                <w:color w:val="A6A6A6" w:themeColor="background1" w:themeShade="A6"/>
                <w:sz w:val="15"/>
                <w:szCs w:val="15"/>
              </w:rPr>
              <w:t> </w:t>
            </w:r>
          </w:p>
        </w:tc>
      </w:tr>
    </w:tbl>
    <w:p w14:paraId="0E27B00A" w14:textId="77777777" w:rsidR="00D61EFA" w:rsidRPr="002C22FA" w:rsidRDefault="00D61EFA" w:rsidP="00D61EFA">
      <w:pPr>
        <w:pStyle w:val="SOFinalHead3PerformanceTable"/>
        <w:ind w:right="-1419"/>
        <w:jc w:val="center"/>
        <w:rPr>
          <w:rFonts w:ascii="Arial" w:hAnsi="Arial" w:cs="Arial"/>
          <w:sz w:val="15"/>
          <w:szCs w:val="15"/>
        </w:rPr>
      </w:pPr>
    </w:p>
    <w:p w14:paraId="60061E4C" w14:textId="77777777" w:rsidR="00D61EFA" w:rsidRPr="005215B7" w:rsidRDefault="00D61EFA" w:rsidP="00D61EFA"/>
    <w:p w14:paraId="44EAFD9C" w14:textId="77777777" w:rsidR="00531AE9" w:rsidRPr="00D61EFA" w:rsidRDefault="00531AE9" w:rsidP="00D61EFA">
      <w:pPr>
        <w:pStyle w:val="paragraph"/>
        <w:spacing w:before="0" w:beforeAutospacing="0" w:after="0" w:afterAutospacing="0"/>
        <w:textAlignment w:val="baseline"/>
        <w:rPr>
          <w:sz w:val="2"/>
          <w:szCs w:val="2"/>
          <w:lang w:val="en-US"/>
        </w:rPr>
      </w:pPr>
    </w:p>
    <w:sectPr w:rsidR="00531AE9" w:rsidRPr="00D61EFA" w:rsidSect="00D61EFA">
      <w:headerReference w:type="even" r:id="rId11"/>
      <w:headerReference w:type="default" r:id="rId12"/>
      <w:footerReference w:type="even" r:id="rId13"/>
      <w:footerReference w:type="default" r:id="rId14"/>
      <w:headerReference w:type="first" r:id="rId15"/>
      <w:footerReference w:type="first" r:id="rId16"/>
      <w:pgSz w:w="11906" w:h="16838"/>
      <w:pgMar w:top="567" w:right="851" w:bottom="851" w:left="851" w:header="709" w:footer="20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FB0818" w14:textId="77777777" w:rsidR="00022DC3" w:rsidRDefault="00022DC3">
      <w:r>
        <w:separator/>
      </w:r>
    </w:p>
  </w:endnote>
  <w:endnote w:type="continuationSeparator" w:id="0">
    <w:p w14:paraId="049F31CB" w14:textId="77777777" w:rsidR="00022DC3" w:rsidRDefault="00022DC3">
      <w:r>
        <w:continuationSeparator/>
      </w:r>
    </w:p>
  </w:endnote>
  <w:endnote w:type="continuationNotice" w:id="1">
    <w:p w14:paraId="13211328" w14:textId="77777777" w:rsidR="006E39AE" w:rsidRDefault="006E39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pitch w:val="fixed"/>
    <w:sig w:usb0="00000001" w:usb1="08070000" w:usb2="00000010" w:usb3="00000000" w:csb0="00020000"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auto"/>
    <w:pitch w:val="fixed"/>
    <w:sig w:usb0="00000001" w:usb1="09060000" w:usb2="00000010" w:usb3="00000000" w:csb0="00080000" w:csb1="00000000"/>
  </w:font>
  <w:font w:name="SimSun">
    <w:altName w:val="宋体"/>
    <w:panose1 w:val="02010600030101010101"/>
    <w:charset w:val="86"/>
    <w:family w:val="auto"/>
    <w:pitch w:val="variable"/>
    <w:sig w:usb0="00000203" w:usb1="288F0000" w:usb2="00000016" w:usb3="00000000" w:csb0="00040001" w:csb1="00000000"/>
  </w:font>
  <w:font w:name="Arial Narrow">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Roboto Medium">
    <w:altName w:val="Arial"/>
    <w:charset w:val="00"/>
    <w:family w:val="auto"/>
    <w:pitch w:val="variable"/>
    <w:sig w:usb0="E0000AFF" w:usb1="5000217F" w:usb2="00000021"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A13F1B" w14:textId="5D2D4635" w:rsidR="00022DC3" w:rsidRDefault="001216E4">
    <w:pPr>
      <w:pStyle w:val="Footer"/>
    </w:pPr>
    <w:r>
      <w:rPr>
        <w:noProof/>
      </w:rPr>
      <mc:AlternateContent>
        <mc:Choice Requires="wps">
          <w:drawing>
            <wp:anchor distT="0" distB="0" distL="0" distR="0" simplePos="0" relativeHeight="251658251" behindDoc="0" locked="0" layoutInCell="1" allowOverlap="1" wp14:anchorId="2CEB4B27" wp14:editId="05E6482A">
              <wp:simplePos x="635" y="635"/>
              <wp:positionH relativeFrom="column">
                <wp:align>center</wp:align>
              </wp:positionH>
              <wp:positionV relativeFrom="paragraph">
                <wp:posOffset>635</wp:posOffset>
              </wp:positionV>
              <wp:extent cx="443865" cy="443865"/>
              <wp:effectExtent l="0" t="0" r="18415" b="15240"/>
              <wp:wrapSquare wrapText="bothSides"/>
              <wp:docPr id="8" name="Text Box 8" descr="OFFICIAL "/>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4FF99F0" w14:textId="1CC15339" w:rsidR="001216E4" w:rsidRPr="001216E4" w:rsidRDefault="001216E4">
                          <w:pPr>
                            <w:rPr>
                              <w:rFonts w:ascii="Arial" w:eastAsia="Arial" w:hAnsi="Arial" w:cs="Arial"/>
                              <w:color w:val="A80000"/>
                            </w:rPr>
                          </w:pPr>
                          <w:r w:rsidRPr="001216E4">
                            <w:rPr>
                              <w:rFonts w:ascii="Arial" w:eastAsia="Arial" w:hAnsi="Arial" w:cs="Arial"/>
                              <w:color w:val="A80000"/>
                            </w:rPr>
                            <w:t xml:space="preserve">OFFICIAL </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2CEB4B27" id="_x0000_t202" coordsize="21600,21600" o:spt="202" path="m,l,21600r21600,l21600,xe">
              <v:stroke joinstyle="miter"/>
              <v:path gradientshapeok="t" o:connecttype="rect"/>
            </v:shapetype>
            <v:shape id="Text Box 8" o:spid="_x0000_s1030" type="#_x0000_t202" alt="OFFICIAL " style="position:absolute;margin-left:0;margin-top:.05pt;width:34.95pt;height:34.95pt;z-index:25167360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" filled="f" stroked="f">
              <v:fill o:detectmouseclick="t"/>
              <v:textbox style="mso-fit-shape-to-text:t" inset="0,0,0,0">
                <w:txbxContent>
                  <w:p w14:paraId="44FF99F0" w14:textId="1CC15339" w:rsidR="001216E4" w:rsidRPr="001216E4" w:rsidRDefault="001216E4">
                    <w:pPr>
                      <w:rPr>
                        <w:rFonts w:ascii="Arial" w:eastAsia="Arial" w:hAnsi="Arial" w:cs="Arial"/>
                        <w:color w:val="A80000"/>
                      </w:rPr>
                    </w:pPr>
                    <w:r w:rsidRPr="001216E4">
                      <w:rPr>
                        <w:rFonts w:ascii="Arial" w:eastAsia="Arial" w:hAnsi="Arial" w:cs="Arial"/>
                        <w:color w:val="A80000"/>
                      </w:rPr>
                      <w:t xml:space="preserve">OFFICIAL </w:t>
                    </w:r>
                  </w:p>
                </w:txbxContent>
              </v:textbox>
              <w10:wrap type="square"/>
            </v:shape>
          </w:pict>
        </mc:Fallback>
      </mc:AlternateContent>
    </w:r>
    <w:r w:rsidR="0076007D">
      <w:rPr>
        <w:noProof/>
      </w:rPr>
      <mc:AlternateContent>
        <mc:Choice Requires="wps">
          <w:drawing>
            <wp:anchor distT="0" distB="0" distL="0" distR="0" simplePos="0" relativeHeight="251658244" behindDoc="0" locked="0" layoutInCell="1" allowOverlap="1" wp14:anchorId="7337BB7B" wp14:editId="07777777">
              <wp:simplePos x="0" y="0"/>
              <wp:positionH relativeFrom="page">
                <wp:align>center</wp:align>
              </wp:positionH>
              <wp:positionV relativeFrom="page">
                <wp:align>bottom</wp:align>
              </wp:positionV>
              <wp:extent cx="443865" cy="443865"/>
              <wp:effectExtent l="0" t="0" r="0" b="0"/>
              <wp:wrapNone/>
              <wp:docPr id="156925778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443865"/>
                      </a:xfrm>
                      <a:prstGeom prst="rect">
                        <a:avLst/>
                      </a:prstGeom>
                      <a:noFill/>
                      <a:ln>
                        <a:noFill/>
                      </a:ln>
                    </wps:spPr>
                    <wps:txbx>
                      <w:txbxContent>
                        <w:p w14:paraId="7237DCBA" w14:textId="77777777" w:rsidR="00022DC3" w:rsidRPr="00347ED8" w:rsidRDefault="00022DC3" w:rsidP="00022DC3">
                          <w:pPr>
                            <w:rPr>
                              <w:rFonts w:ascii="Arial" w:eastAsia="Arial" w:hAnsi="Arial" w:cs="Arial"/>
                              <w:noProof/>
                              <w:color w:val="A80000"/>
                            </w:rPr>
                          </w:pPr>
                          <w:r w:rsidRPr="00347ED8">
                            <w:rPr>
                              <w:rFonts w:ascii="Arial" w:eastAsia="Arial" w:hAnsi="Arial" w:cs="Arial"/>
                              <w:noProof/>
                              <w:color w:val="A80000"/>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7337BB7B" id="Text Box 4" o:spid="_x0000_s1031" type="#_x0000_t202" style="position:absolute;margin-left:0;margin-top:0;width:34.95pt;height:34.95pt;z-index:251659264;visibility:visible;mso-wrap-style:none;mso-width-percent:0;mso-height-percent:0;mso-wrap-distance-left:0;mso-wrap-distance-top:0;mso-wrap-distance-right:0;mso-wrap-distance-bottom:0;mso-position-horizontal:center;mso-position-horizontal-relative:page;mso-position-vertical:bottom;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" filled="f" stroked="f">
              <v:textbox style="mso-fit-shape-to-text:t" inset="0,0,0,15pt">
                <w:txbxContent>
                  <w:p w14:paraId="7237DCBA" w14:textId="77777777" w:rsidR="00022DC3" w:rsidRPr="00347ED8" w:rsidRDefault="00022DC3" w:rsidP="00022DC3">
                    <w:pPr>
                      <w:rPr>
                        <w:rFonts w:ascii="Arial" w:eastAsia="Arial" w:hAnsi="Arial" w:cs="Arial"/>
                        <w:noProof/>
                        <w:color w:val="A80000"/>
                      </w:rPr>
                    </w:pPr>
                    <w:r w:rsidRPr="00347ED8">
                      <w:rPr>
                        <w:rFonts w:ascii="Arial" w:eastAsia="Arial" w:hAnsi="Arial" w:cs="Arial"/>
                        <w:noProof/>
                        <w:color w:val="A80000"/>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63B3FC" w14:textId="29A30A5D" w:rsidR="00FE2085" w:rsidRPr="00712EE5" w:rsidRDefault="00FE2085" w:rsidP="00FE2085">
    <w:pPr>
      <w:pStyle w:val="Footer"/>
      <w:rPr>
        <w:rFonts w:asciiTheme="minorHAnsi" w:hAnsiTheme="minorHAnsi" w:cstheme="minorHAnsi"/>
      </w:rPr>
    </w:pPr>
    <w:r>
      <w:rPr>
        <w:rFonts w:asciiTheme="minorHAnsi" w:hAnsiTheme="minorHAnsi" w:cstheme="minorHAnsi"/>
        <w:noProof/>
      </w:rPr>
      <mc:AlternateContent>
        <mc:Choice Requires="wps">
          <w:drawing>
            <wp:anchor distT="0" distB="0" distL="0" distR="0" simplePos="0" relativeHeight="251658247" behindDoc="0" locked="0" layoutInCell="1" allowOverlap="1" wp14:anchorId="564C7ADC" wp14:editId="6ED14B67">
              <wp:simplePos x="0" y="0"/>
              <wp:positionH relativeFrom="page">
                <wp:align>center</wp:align>
              </wp:positionH>
              <wp:positionV relativeFrom="paragraph">
                <wp:posOffset>-44649</wp:posOffset>
              </wp:positionV>
              <wp:extent cx="443865" cy="443865"/>
              <wp:effectExtent l="0" t="0" r="5080" b="10795"/>
              <wp:wrapSquare wrapText="bothSides"/>
              <wp:docPr id="1" name="Text Box 1" descr="OFFICIAL "/>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EBA38C3" w14:textId="77777777" w:rsidR="00FE2085" w:rsidRPr="00055892" w:rsidRDefault="00FE2085" w:rsidP="00FE2085">
                          <w:pPr>
                            <w:rPr>
                              <w:rFonts w:ascii="Arial" w:eastAsia="Arial" w:hAnsi="Arial" w:cs="Arial"/>
                              <w:color w:val="A80000"/>
                            </w:rPr>
                          </w:pPr>
                          <w:r w:rsidRPr="00055892">
                            <w:rPr>
                              <w:rFonts w:ascii="Arial" w:eastAsia="Arial" w:hAnsi="Arial" w:cs="Arial"/>
                              <w:color w:val="A80000"/>
                            </w:rPr>
                            <w:t xml:space="preserve">OFFICIAL </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564C7ADC" id="_x0000_t202" coordsize="21600,21600" o:spt="202" path="m,l,21600r21600,l21600,xe">
              <v:stroke joinstyle="miter"/>
              <v:path gradientshapeok="t" o:connecttype="rect"/>
            </v:shapetype>
            <v:shape id="Text Box 1" o:spid="_x0000_s1031" type="#_x0000_t202" alt="OFFICIAL " style="position:absolute;margin-left:0;margin-top:-3.5pt;width:34.95pt;height:34.95pt;z-index:251658247;visibility:visible;mso-wrap-style:none;mso-wrap-distance-left:0;mso-wrap-distance-top:0;mso-wrap-distance-right:0;mso-wrap-distance-bottom:0;mso-position-horizontal:center;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" filled="f" stroked="f">
              <v:textbox style="mso-fit-shape-to-text:t" inset="0,0,0,0">
                <w:txbxContent>
                  <w:p w14:paraId="0EBA38C3" w14:textId="77777777" w:rsidR="00FE2085" w:rsidRPr="00055892" w:rsidRDefault="00FE2085" w:rsidP="00FE2085">
                    <w:pPr>
                      <w:rPr>
                        <w:rFonts w:ascii="Arial" w:eastAsia="Arial" w:hAnsi="Arial" w:cs="Arial"/>
                        <w:color w:val="A80000"/>
                      </w:rPr>
                    </w:pPr>
                    <w:r w:rsidRPr="00055892">
                      <w:rPr>
                        <w:rFonts w:ascii="Arial" w:eastAsia="Arial" w:hAnsi="Arial" w:cs="Arial"/>
                        <w:color w:val="A80000"/>
                      </w:rPr>
                      <w:t xml:space="preserve">OFFICIAL </w:t>
                    </w:r>
                  </w:p>
                </w:txbxContent>
              </v:textbox>
              <w10:wrap type="square" anchorx="page"/>
            </v:shape>
          </w:pict>
        </mc:Fallback>
      </mc:AlternateContent>
    </w:r>
    <w:r w:rsidRPr="00712EE5">
      <w:rPr>
        <w:rFonts w:asciiTheme="minorHAnsi" w:hAnsiTheme="minorHAnsi" w:cstheme="minorHAnsi"/>
        <w:noProof/>
      </w:rPr>
      <mc:AlternateContent>
        <mc:Choice Requires="wps">
          <w:drawing>
            <wp:anchor distT="0" distB="0" distL="0" distR="0" simplePos="0" relativeHeight="251658246" behindDoc="0" locked="0" layoutInCell="1" allowOverlap="1" wp14:anchorId="07ECAAC1" wp14:editId="1D5F64BD">
              <wp:simplePos x="0" y="0"/>
              <wp:positionH relativeFrom="margin">
                <wp:posOffset>5373370</wp:posOffset>
              </wp:positionH>
              <wp:positionV relativeFrom="page">
                <wp:posOffset>10016955</wp:posOffset>
              </wp:positionV>
              <wp:extent cx="205319" cy="370205"/>
              <wp:effectExtent l="0" t="0" r="4445" b="11430"/>
              <wp:wrapNone/>
              <wp:docPr id="2"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05319" cy="370205"/>
                      </a:xfrm>
                      <a:prstGeom prst="rect">
                        <a:avLst/>
                      </a:prstGeom>
                      <a:noFill/>
                      <a:ln>
                        <a:noFill/>
                      </a:ln>
                    </wps:spPr>
                    <wps:txbx>
                      <w:txbxContent>
                        <w:p w14:paraId="19205A0C" w14:textId="77777777" w:rsidR="00FE2085" w:rsidRPr="00F27AD2" w:rsidRDefault="00FE2085" w:rsidP="00FE2085">
                          <w:pPr>
                            <w:pStyle w:val="Footer"/>
                            <w:jc w:val="right"/>
                            <w:rPr>
                              <w:rFonts w:asciiTheme="minorHAnsi" w:hAnsiTheme="minorHAnsi" w:cstheme="minorHAnsi"/>
                            </w:rPr>
                          </w:pPr>
                          <w:r w:rsidRPr="00F27AD2">
                            <w:rPr>
                              <w:rFonts w:asciiTheme="minorHAnsi" w:hAnsiTheme="minorHAnsi" w:cstheme="minorHAnsi"/>
                            </w:rPr>
                            <w:fldChar w:fldCharType="begin"/>
                          </w:r>
                          <w:r w:rsidRPr="00F27AD2">
                            <w:rPr>
                              <w:rFonts w:asciiTheme="minorHAnsi" w:hAnsiTheme="minorHAnsi" w:cstheme="minorHAnsi"/>
                            </w:rPr>
                            <w:instrText xml:space="preserve"> PAGE   \* MERGEFORMAT </w:instrText>
                          </w:r>
                          <w:r w:rsidRPr="00F27AD2">
                            <w:rPr>
                              <w:rFonts w:asciiTheme="minorHAnsi" w:hAnsiTheme="minorHAnsi" w:cstheme="minorHAnsi"/>
                            </w:rPr>
                            <w:fldChar w:fldCharType="separate"/>
                          </w:r>
                          <w:r w:rsidRPr="00F27AD2">
                            <w:rPr>
                              <w:rFonts w:asciiTheme="minorHAnsi" w:hAnsiTheme="minorHAnsi" w:cstheme="minorHAnsi"/>
                            </w:rPr>
                            <w:t>1</w:t>
                          </w:r>
                          <w:r w:rsidRPr="00F27AD2">
                            <w:rPr>
                              <w:rFonts w:asciiTheme="minorHAnsi" w:hAnsiTheme="minorHAnsi" w:cstheme="minorHAnsi"/>
                              <w:noProof/>
                            </w:rPr>
                            <w:fldChar w:fldCharType="end"/>
                          </w:r>
                        </w:p>
                        <w:p w14:paraId="092B4399" w14:textId="77777777" w:rsidR="00FE2085" w:rsidRPr="00F27AD2" w:rsidRDefault="00FE2085" w:rsidP="00FE2085">
                          <w:pPr>
                            <w:rPr>
                              <w:rFonts w:eastAsia="Arial" w:cstheme="minorHAnsi"/>
                              <w:noProof/>
                              <w:color w:val="A80000"/>
                            </w:rPr>
                          </w:pPr>
                        </w:p>
                      </w:txbxContent>
                    </wps:txbx>
                    <wps:bodyPr rot="0" spcFirstLastPara="0" vertOverflow="overflow" horzOverflow="overflow" vert="horz" wrap="square" lIns="0" tIns="19050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xmlns:arto="http://schemas.microsoft.com/office/word/2006/arto">
          <w:pict>
            <v:shape w14:anchorId="07ECAAC1" id="Text Box 2" o:spid="_x0000_s1034" type="#_x0000_t202" alt="OFFICIAL" style="position:absolute;margin-left:423.1pt;margin-top:788.75pt;width:16.15pt;height:29.15pt;z-index:251667456;visibility:visible;mso-wrap-style:square;mso-width-percent:0;mso-height-percent:0;mso-wrap-distance-left:0;mso-wrap-distance-top:0;mso-wrap-distance-right:0;mso-wrap-distance-bottom:0;mso-position-horizontal:absolute;mso-position-horizontal-relative:margin;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" filled="f" stroked="f">
              <v:textbox style="mso-fit-shape-to-text:t" inset="0,15pt,0,0">
                <w:txbxContent>
                  <w:p w14:paraId="19205A0C" w14:textId="77777777" w:rsidR="00FE2085" w:rsidRPr="00F27AD2" w:rsidRDefault="00FE2085" w:rsidP="00FE2085">
                    <w:pPr>
                      <w:pStyle w:val="Footer"/>
                      <w:jc w:val="right"/>
                      <w:rPr>
                        <w:rFonts w:asciiTheme="minorHAnsi" w:hAnsiTheme="minorHAnsi" w:cstheme="minorHAnsi"/>
                      </w:rPr>
                    </w:pPr>
                    <w:r w:rsidRPr="00F27AD2">
                      <w:rPr>
                        <w:rFonts w:asciiTheme="minorHAnsi" w:hAnsiTheme="minorHAnsi" w:cstheme="minorHAnsi"/>
                      </w:rPr>
                      <w:fldChar w:fldCharType="begin"/>
                    </w:r>
                    <w:r w:rsidRPr="00F27AD2">
                      <w:rPr>
                        <w:rFonts w:asciiTheme="minorHAnsi" w:hAnsiTheme="minorHAnsi" w:cstheme="minorHAnsi"/>
                      </w:rPr>
                      <w:instrText xml:space="preserve"> PAGE   \* MERGEFORMAT </w:instrText>
                    </w:r>
                    <w:r w:rsidRPr="00F27AD2">
                      <w:rPr>
                        <w:rFonts w:asciiTheme="minorHAnsi" w:hAnsiTheme="minorHAnsi" w:cstheme="minorHAnsi"/>
                      </w:rPr>
                      <w:fldChar w:fldCharType="separate"/>
                    </w:r>
                    <w:r w:rsidRPr="00F27AD2">
                      <w:rPr>
                        <w:rFonts w:asciiTheme="minorHAnsi" w:hAnsiTheme="minorHAnsi" w:cstheme="minorHAnsi"/>
                      </w:rPr>
                      <w:t>1</w:t>
                    </w:r>
                    <w:r w:rsidRPr="00F27AD2">
                      <w:rPr>
                        <w:rFonts w:asciiTheme="minorHAnsi" w:hAnsiTheme="minorHAnsi" w:cstheme="minorHAnsi"/>
                        <w:noProof/>
                      </w:rPr>
                      <w:fldChar w:fldCharType="end"/>
                    </w:r>
                  </w:p>
                  <w:p w14:paraId="092B4399" w14:textId="77777777" w:rsidR="00FE2085" w:rsidRPr="00F27AD2" w:rsidRDefault="00FE2085" w:rsidP="00FE2085">
                    <w:pPr>
                      <w:rPr>
                        <w:rFonts w:eastAsia="Arial" w:cstheme="minorHAnsi"/>
                        <w:noProof/>
                        <w:color w:val="A80000"/>
                      </w:rPr>
                    </w:pPr>
                  </w:p>
                </w:txbxContent>
              </v:textbox>
              <w10:wrap anchorx="margin" anchory="page"/>
            </v:shape>
          </w:pict>
        </mc:Fallback>
      </mc:AlternateContent>
    </w:r>
    <w:r w:rsidRPr="00712EE5">
      <w:rPr>
        <w:rFonts w:asciiTheme="minorHAnsi" w:hAnsiTheme="minorHAnsi" w:cstheme="minorHAnsi"/>
        <w:sz w:val="14"/>
      </w:rPr>
      <w:t xml:space="preserve">Ref: </w:t>
    </w:r>
    <w:r w:rsidRPr="00FE2085">
      <w:rPr>
        <w:rFonts w:asciiTheme="minorHAnsi" w:hAnsiTheme="minorHAnsi" w:cstheme="minorHAnsi"/>
        <w:sz w:val="14"/>
      </w:rPr>
      <w:t>A1447965</w:t>
    </w:r>
    <w:r w:rsidRPr="00712EE5">
      <w:rPr>
        <w:rFonts w:asciiTheme="minorHAnsi" w:hAnsiTheme="minorHAnsi" w:cstheme="minorHAnsi"/>
        <w:sz w:val="14"/>
      </w:rPr>
      <w:t>,  (updated November 2024)</w:t>
    </w:r>
  </w:p>
  <w:p w14:paraId="6BFCA4D5" w14:textId="77777777" w:rsidR="00FE2085" w:rsidRPr="00FE2085" w:rsidRDefault="00FE2085" w:rsidP="00FE2085">
    <w:pPr>
      <w:pStyle w:val="Footer"/>
      <w:tabs>
        <w:tab w:val="right" w:pos="9923"/>
      </w:tabs>
      <w:jc w:val="both"/>
      <w:rPr>
        <w:rFonts w:asciiTheme="minorHAnsi" w:hAnsiTheme="minorHAnsi" w:cstheme="minorHAnsi"/>
        <w:sz w:val="14"/>
      </w:rPr>
    </w:pPr>
    <w:r w:rsidRPr="00712EE5">
      <w:rPr>
        <w:rFonts w:asciiTheme="minorHAnsi" w:hAnsiTheme="minorHAnsi" w:cstheme="minorHAnsi"/>
        <w:sz w:val="14"/>
      </w:rPr>
      <w:t>© SACE Board of South Australia 2024</w:t>
    </w:r>
    <w:r w:rsidRPr="00712EE5">
      <w:rPr>
        <w:rFonts w:asciiTheme="minorHAnsi" w:hAnsiTheme="minorHAnsi" w:cstheme="minorHAnsi"/>
        <w:noProof/>
      </w:rPr>
      <w:drawing>
        <wp:anchor distT="0" distB="0" distL="114300" distR="114300" simplePos="0" relativeHeight="251658245" behindDoc="0" locked="0" layoutInCell="1" allowOverlap="1" wp14:anchorId="6FA86A18" wp14:editId="2AFB06D8">
          <wp:simplePos x="0" y="0"/>
          <wp:positionH relativeFrom="column">
            <wp:posOffset>7974965</wp:posOffset>
          </wp:positionH>
          <wp:positionV relativeFrom="paragraph">
            <wp:posOffset>75565</wp:posOffset>
          </wp:positionV>
          <wp:extent cx="1426845" cy="395605"/>
          <wp:effectExtent l="0" t="0" r="1905" b="444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6845" cy="395605"/>
                  </a:xfrm>
                  <a:prstGeom prst="rect">
                    <a:avLst/>
                  </a:prstGeom>
                  <a:noFill/>
                </pic:spPr>
              </pic:pic>
            </a:graphicData>
          </a:graphic>
          <wp14:sizeRelH relativeFrom="page">
            <wp14:pctWidth>0</wp14:pctWidth>
          </wp14:sizeRelH>
          <wp14:sizeRelV relativeFrom="page">
            <wp14:pctHeight>0</wp14:pctHeight>
          </wp14:sizeRelV>
        </wp:anchor>
      </w:drawing>
    </w:r>
  </w:p>
  <w:p w14:paraId="3656B9AB" w14:textId="77777777" w:rsidR="00022DC3" w:rsidRDefault="00022DC3">
    <w:pPr>
      <w:pStyle w:val="Footer"/>
      <w:rP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3AF617" w14:textId="62FDAC82" w:rsidR="00022DC3" w:rsidRDefault="001216E4">
    <w:pPr>
      <w:pStyle w:val="Footer"/>
    </w:pPr>
    <w:r>
      <w:rPr>
        <w:noProof/>
      </w:rPr>
      <mc:AlternateContent>
        <mc:Choice Requires="wps">
          <w:drawing>
            <wp:anchor distT="0" distB="0" distL="0" distR="0" simplePos="0" relativeHeight="251658250" behindDoc="0" locked="0" layoutInCell="1" allowOverlap="1" wp14:anchorId="38CFEAD7" wp14:editId="636AC812">
              <wp:simplePos x="635" y="635"/>
              <wp:positionH relativeFrom="column">
                <wp:align>center</wp:align>
              </wp:positionH>
              <wp:positionV relativeFrom="paragraph">
                <wp:posOffset>635</wp:posOffset>
              </wp:positionV>
              <wp:extent cx="443865" cy="443865"/>
              <wp:effectExtent l="0" t="0" r="18415" b="15240"/>
              <wp:wrapSquare wrapText="bothSides"/>
              <wp:docPr id="7" name="Text Box 7" descr="OFFICIAL "/>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9205EAF" w14:textId="49DD3B83" w:rsidR="001216E4" w:rsidRPr="001216E4" w:rsidRDefault="001216E4">
                          <w:pPr>
                            <w:rPr>
                              <w:rFonts w:ascii="Arial" w:eastAsia="Arial" w:hAnsi="Arial" w:cs="Arial"/>
                              <w:color w:val="A80000"/>
                            </w:rPr>
                          </w:pPr>
                          <w:r w:rsidRPr="001216E4">
                            <w:rPr>
                              <w:rFonts w:ascii="Arial" w:eastAsia="Arial" w:hAnsi="Arial" w:cs="Arial"/>
                              <w:color w:val="A80000"/>
                            </w:rPr>
                            <w:t xml:space="preserve">OFFICIAL </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38CFEAD7" id="_x0000_t202" coordsize="21600,21600" o:spt="202" path="m,l,21600r21600,l21600,xe">
              <v:stroke joinstyle="miter"/>
              <v:path gradientshapeok="t" o:connecttype="rect"/>
            </v:shapetype>
            <v:shape id="Text Box 7" o:spid="_x0000_s1037" type="#_x0000_t202" alt="OFFICIAL " style="position:absolute;margin-left:0;margin-top:.05pt;width:34.95pt;height:34.95pt;z-index:251672576;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" filled="f" stroked="f">
              <v:fill o:detectmouseclick="t"/>
              <v:textbox style="mso-fit-shape-to-text:t" inset="0,0,0,0">
                <w:txbxContent>
                  <w:p w14:paraId="59205EAF" w14:textId="49DD3B83" w:rsidR="001216E4" w:rsidRPr="001216E4" w:rsidRDefault="001216E4">
                    <w:pPr>
                      <w:rPr>
                        <w:rFonts w:ascii="Arial" w:eastAsia="Arial" w:hAnsi="Arial" w:cs="Arial"/>
                        <w:color w:val="A80000"/>
                      </w:rPr>
                    </w:pPr>
                    <w:r w:rsidRPr="001216E4">
                      <w:rPr>
                        <w:rFonts w:ascii="Arial" w:eastAsia="Arial" w:hAnsi="Arial" w:cs="Arial"/>
                        <w:color w:val="A80000"/>
                      </w:rPr>
                      <w:t xml:space="preserve">OFFICIAL </w:t>
                    </w:r>
                  </w:p>
                </w:txbxContent>
              </v:textbox>
              <w10:wrap type="square"/>
            </v:shape>
          </w:pict>
        </mc:Fallback>
      </mc:AlternateContent>
    </w:r>
    <w:r w:rsidR="0076007D">
      <w:rPr>
        <w:noProof/>
      </w:rPr>
      <mc:AlternateContent>
        <mc:Choice Requires="wps">
          <w:drawing>
            <wp:anchor distT="0" distB="0" distL="0" distR="0" simplePos="0" relativeHeight="251658243" behindDoc="0" locked="0" layoutInCell="1" allowOverlap="1" wp14:anchorId="1DE33795" wp14:editId="07777777">
              <wp:simplePos x="0" y="0"/>
              <wp:positionH relativeFrom="page">
                <wp:align>center</wp:align>
              </wp:positionH>
              <wp:positionV relativeFrom="page">
                <wp:align>bottom</wp:align>
              </wp:positionV>
              <wp:extent cx="443865" cy="443865"/>
              <wp:effectExtent l="0" t="0" r="0" b="0"/>
              <wp:wrapNone/>
              <wp:docPr id="57156131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443865"/>
                      </a:xfrm>
                      <a:prstGeom prst="rect">
                        <a:avLst/>
                      </a:prstGeom>
                      <a:noFill/>
                      <a:ln>
                        <a:noFill/>
                      </a:ln>
                    </wps:spPr>
                    <wps:txbx>
                      <w:txbxContent>
                        <w:p w14:paraId="48C0A67B" w14:textId="77777777" w:rsidR="00022DC3" w:rsidRPr="00347ED8" w:rsidRDefault="00022DC3" w:rsidP="00022DC3">
                          <w:pPr>
                            <w:rPr>
                              <w:rFonts w:ascii="Arial" w:eastAsia="Arial" w:hAnsi="Arial" w:cs="Arial"/>
                              <w:noProof/>
                              <w:color w:val="A80000"/>
                            </w:rPr>
                          </w:pPr>
                          <w:r w:rsidRPr="00347ED8">
                            <w:rPr>
                              <w:rFonts w:ascii="Arial" w:eastAsia="Arial" w:hAnsi="Arial" w:cs="Arial"/>
                              <w:noProof/>
                              <w:color w:val="A80000"/>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1DE33795" id="_x0000_s1038" type="#_x0000_t202" style="position:absolute;margin-left:0;margin-top:0;width:34.95pt;height:34.95pt;z-index:251658240;visibility:visible;mso-wrap-style:none;mso-width-percent:0;mso-height-percent:0;mso-wrap-distance-left:0;mso-wrap-distance-top:0;mso-wrap-distance-right:0;mso-wrap-distance-bottom:0;mso-position-horizontal:center;mso-position-horizontal-relative:page;mso-position-vertical:bottom;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" filled="f" stroked="f">
              <v:textbox style="mso-fit-shape-to-text:t" inset="0,0,0,15pt">
                <w:txbxContent>
                  <w:p w14:paraId="48C0A67B" w14:textId="77777777" w:rsidR="00022DC3" w:rsidRPr="00347ED8" w:rsidRDefault="00022DC3" w:rsidP="00022DC3">
                    <w:pPr>
                      <w:rPr>
                        <w:rFonts w:ascii="Arial" w:eastAsia="Arial" w:hAnsi="Arial" w:cs="Arial"/>
                        <w:noProof/>
                        <w:color w:val="A80000"/>
                      </w:rPr>
                    </w:pPr>
                    <w:r w:rsidRPr="00347ED8">
                      <w:rPr>
                        <w:rFonts w:ascii="Arial" w:eastAsia="Arial" w:hAnsi="Arial" w:cs="Arial"/>
                        <w:noProof/>
                        <w:color w:val="A80000"/>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94D5A5" w14:textId="77777777" w:rsidR="00022DC3" w:rsidRDefault="00022DC3">
      <w:r>
        <w:separator/>
      </w:r>
    </w:p>
  </w:footnote>
  <w:footnote w:type="continuationSeparator" w:id="0">
    <w:p w14:paraId="3DEEC669" w14:textId="77777777" w:rsidR="00022DC3" w:rsidRDefault="00022DC3">
      <w:r>
        <w:continuationSeparator/>
      </w:r>
    </w:p>
  </w:footnote>
  <w:footnote w:type="continuationNotice" w:id="1">
    <w:p w14:paraId="242A39A3" w14:textId="77777777" w:rsidR="006E39AE" w:rsidRDefault="006E39A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602875" w14:textId="14060F32" w:rsidR="00022DC3" w:rsidRDefault="001216E4">
    <w:pPr>
      <w:pStyle w:val="Header"/>
    </w:pPr>
    <w:r>
      <w:rPr>
        <w:noProof/>
      </w:rPr>
      <mc:AlternateContent>
        <mc:Choice Requires="wps">
          <w:drawing>
            <wp:anchor distT="0" distB="0" distL="0" distR="0" simplePos="0" relativeHeight="251658249" behindDoc="0" locked="0" layoutInCell="1" allowOverlap="1" wp14:anchorId="4781B0DA" wp14:editId="32F7F03A">
              <wp:simplePos x="635" y="635"/>
              <wp:positionH relativeFrom="column">
                <wp:align>center</wp:align>
              </wp:positionH>
              <wp:positionV relativeFrom="paragraph">
                <wp:posOffset>635</wp:posOffset>
              </wp:positionV>
              <wp:extent cx="443865" cy="443865"/>
              <wp:effectExtent l="0" t="0" r="18415" b="15240"/>
              <wp:wrapSquare wrapText="bothSides"/>
              <wp:docPr id="5" name="Text Box 5"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25D51D1" w14:textId="0118A3DC" w:rsidR="001216E4" w:rsidRPr="001216E4" w:rsidRDefault="001216E4">
                          <w:pPr>
                            <w:rPr>
                              <w:rFonts w:ascii="Arial" w:eastAsia="Arial" w:hAnsi="Arial" w:cs="Arial"/>
                              <w:color w:val="A80000"/>
                            </w:rPr>
                          </w:pPr>
                          <w:r w:rsidRPr="001216E4">
                            <w:rPr>
                              <w:rFonts w:ascii="Arial" w:eastAsia="Arial" w:hAnsi="Arial" w:cs="Arial"/>
                              <w:color w:val="A8000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4781B0DA" id="_x0000_t202" coordsize="21600,21600" o:spt="202" path="m,l,21600r21600,l21600,xe">
              <v:stroke joinstyle="miter"/>
              <v:path gradientshapeok="t" o:connecttype="rect"/>
            </v:shapetype>
            <v:shape id="Text Box 5" o:spid="_x0000_s1026" type="#_x0000_t202" alt="OFFICIAL" style="position:absolute;margin-left:0;margin-top:.05pt;width:34.95pt;height:34.95pt;z-index:251670528;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" filled="f" stroked="f">
              <v:fill o:detectmouseclick="t"/>
              <v:textbox style="mso-fit-shape-to-text:t" inset="0,0,0,0">
                <w:txbxContent>
                  <w:p w14:paraId="725D51D1" w14:textId="0118A3DC" w:rsidR="001216E4" w:rsidRPr="001216E4" w:rsidRDefault="001216E4">
                    <w:pPr>
                      <w:rPr>
                        <w:rFonts w:ascii="Arial" w:eastAsia="Arial" w:hAnsi="Arial" w:cs="Arial"/>
                        <w:color w:val="A80000"/>
                      </w:rPr>
                    </w:pPr>
                    <w:r w:rsidRPr="001216E4">
                      <w:rPr>
                        <w:rFonts w:ascii="Arial" w:eastAsia="Arial" w:hAnsi="Arial" w:cs="Arial"/>
                        <w:color w:val="A80000"/>
                      </w:rPr>
                      <w:t>OFFICIAL</w:t>
                    </w:r>
                  </w:p>
                </w:txbxContent>
              </v:textbox>
              <w10:wrap type="square"/>
            </v:shape>
          </w:pict>
        </mc:Fallback>
      </mc:AlternateContent>
    </w:r>
    <w:r w:rsidR="0076007D">
      <w:rPr>
        <w:noProof/>
      </w:rPr>
      <mc:AlternateContent>
        <mc:Choice Requires="wps">
          <w:drawing>
            <wp:anchor distT="0" distB="0" distL="0" distR="0" simplePos="0" relativeHeight="251658241" behindDoc="0" locked="0" layoutInCell="1" allowOverlap="1" wp14:anchorId="6694C607" wp14:editId="07777777">
              <wp:simplePos x="0" y="0"/>
              <wp:positionH relativeFrom="page">
                <wp:align>center</wp:align>
              </wp:positionH>
              <wp:positionV relativeFrom="page">
                <wp:align>top</wp:align>
              </wp:positionV>
              <wp:extent cx="443865" cy="443865"/>
              <wp:effectExtent l="0" t="0" r="0" b="0"/>
              <wp:wrapNone/>
              <wp:docPr id="7012102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443865"/>
                      </a:xfrm>
                      <a:prstGeom prst="rect">
                        <a:avLst/>
                      </a:prstGeom>
                      <a:noFill/>
                      <a:ln>
                        <a:noFill/>
                      </a:ln>
                    </wps:spPr>
                    <wps:txbx>
                      <w:txbxContent>
                        <w:p w14:paraId="75F360E3" w14:textId="77777777" w:rsidR="00022DC3" w:rsidRPr="00347ED8" w:rsidRDefault="00022DC3" w:rsidP="00022DC3">
                          <w:pPr>
                            <w:rPr>
                              <w:rFonts w:ascii="Arial" w:eastAsia="Arial" w:hAnsi="Arial" w:cs="Arial"/>
                              <w:noProof/>
                              <w:color w:val="A80000"/>
                            </w:rPr>
                          </w:pPr>
                          <w:r w:rsidRPr="00347ED8">
                            <w:rPr>
                              <w:rFonts w:ascii="Arial" w:eastAsia="Arial" w:hAnsi="Arial" w:cs="Arial"/>
                              <w:noProof/>
                              <w:color w:val="A8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6694C607" id="Text Box 6" o:spid="_x0000_s1027" type="#_x0000_t202" style="position:absolute;margin-left:0;margin-top:0;width:34.95pt;height:34.95pt;z-index:251656192;visibility:visible;mso-wrap-style:none;mso-width-percent:0;mso-height-percent:0;mso-wrap-distance-left:0;mso-wrap-distance-top:0;mso-wrap-distance-right:0;mso-wrap-distance-bottom:0;mso-position-horizontal:center;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" filled="f" stroked="f">
              <v:textbox style="mso-fit-shape-to-text:t" inset="0,15pt,0,0">
                <w:txbxContent>
                  <w:p w14:paraId="75F360E3" w14:textId="77777777" w:rsidR="00022DC3" w:rsidRPr="00347ED8" w:rsidRDefault="00022DC3" w:rsidP="00022DC3">
                    <w:pPr>
                      <w:rPr>
                        <w:rFonts w:ascii="Arial" w:eastAsia="Arial" w:hAnsi="Arial" w:cs="Arial"/>
                        <w:noProof/>
                        <w:color w:val="A80000"/>
                      </w:rPr>
                    </w:pPr>
                    <w:r w:rsidRPr="00347ED8">
                      <w:rPr>
                        <w:rFonts w:ascii="Arial" w:eastAsia="Arial" w:hAnsi="Arial" w:cs="Arial"/>
                        <w:noProof/>
                        <w:color w:val="A8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60A3D5" w14:textId="470A9E9C" w:rsidR="00022DC3" w:rsidRDefault="0076007D">
    <w:pPr>
      <w:pStyle w:val="Header"/>
    </w:pPr>
    <w:r>
      <w:rPr>
        <w:noProof/>
      </w:rPr>
      <mc:AlternateContent>
        <mc:Choice Requires="wps">
          <w:drawing>
            <wp:anchor distT="0" distB="0" distL="0" distR="0" simplePos="0" relativeHeight="251658242" behindDoc="0" locked="0" layoutInCell="1" allowOverlap="1" wp14:anchorId="1508305B" wp14:editId="7D73AB86">
              <wp:simplePos x="0" y="0"/>
              <wp:positionH relativeFrom="page">
                <wp:align>center</wp:align>
              </wp:positionH>
              <wp:positionV relativeFrom="page">
                <wp:align>top</wp:align>
              </wp:positionV>
              <wp:extent cx="443865" cy="443865"/>
              <wp:effectExtent l="0" t="0" r="0" b="0"/>
              <wp:wrapNone/>
              <wp:docPr id="4140073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443865"/>
                      </a:xfrm>
                      <a:prstGeom prst="rect">
                        <a:avLst/>
                      </a:prstGeom>
                      <a:noFill/>
                      <a:ln>
                        <a:noFill/>
                      </a:ln>
                    </wps:spPr>
                    <wps:txbx>
                      <w:txbxContent>
                        <w:p w14:paraId="08CE8BEA" w14:textId="77777777" w:rsidR="00022DC3" w:rsidRPr="00347ED8" w:rsidRDefault="00022DC3" w:rsidP="00022DC3">
                          <w:pPr>
                            <w:rPr>
                              <w:rFonts w:ascii="Arial" w:eastAsia="Arial" w:hAnsi="Arial" w:cs="Arial"/>
                              <w:noProof/>
                              <w:color w:val="A80000"/>
                            </w:rPr>
                          </w:pPr>
                          <w:r w:rsidRPr="00347ED8">
                            <w:rPr>
                              <w:rFonts w:ascii="Arial" w:eastAsia="Arial" w:hAnsi="Arial" w:cs="Arial"/>
                              <w:noProof/>
                              <w:color w:val="A8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1508305B" id="_x0000_t202" coordsize="21600,21600" o:spt="202" path="m,l,21600r21600,l21600,xe">
              <v:stroke joinstyle="miter"/>
              <v:path gradientshapeok="t" o:connecttype="rect"/>
            </v:shapetype>
            <v:shape id="_x0000_s1028" type="#_x0000_t202" style="position:absolute;margin-left:0;margin-top:0;width:34.95pt;height:34.95pt;z-index:251658242;visibility:visible;mso-wrap-style:none;mso-width-percent:0;mso-height-percent:0;mso-wrap-distance-left:0;mso-wrap-distance-top:0;mso-wrap-distance-right:0;mso-wrap-distance-bottom:0;mso-position-horizontal:center;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" filled="f" stroked="f">
              <v:textbox style="mso-fit-shape-to-text:t" inset="0,15pt,0,0">
                <w:txbxContent>
                  <w:p w14:paraId="08CE8BEA" w14:textId="77777777" w:rsidR="00022DC3" w:rsidRPr="00347ED8" w:rsidRDefault="00022DC3" w:rsidP="00022DC3">
                    <w:pPr>
                      <w:rPr>
                        <w:rFonts w:ascii="Arial" w:eastAsia="Arial" w:hAnsi="Arial" w:cs="Arial"/>
                        <w:noProof/>
                        <w:color w:val="A80000"/>
                      </w:rPr>
                    </w:pPr>
                    <w:r w:rsidRPr="00347ED8">
                      <w:rPr>
                        <w:rFonts w:ascii="Arial" w:eastAsia="Arial" w:hAnsi="Arial" w:cs="Arial"/>
                        <w:noProof/>
                        <w:color w:val="A8000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BDC96F" w14:textId="1B38E9FC" w:rsidR="00022DC3" w:rsidRDefault="001216E4">
    <w:pPr>
      <w:pStyle w:val="Header"/>
    </w:pPr>
    <w:r>
      <w:rPr>
        <w:noProof/>
      </w:rPr>
      <mc:AlternateContent>
        <mc:Choice Requires="wps">
          <w:drawing>
            <wp:anchor distT="0" distB="0" distL="0" distR="0" simplePos="0" relativeHeight="251658248" behindDoc="0" locked="0" layoutInCell="1" allowOverlap="1" wp14:anchorId="717532F3" wp14:editId="086CFD29">
              <wp:simplePos x="635" y="635"/>
              <wp:positionH relativeFrom="column">
                <wp:align>center</wp:align>
              </wp:positionH>
              <wp:positionV relativeFrom="paragraph">
                <wp:posOffset>635</wp:posOffset>
              </wp:positionV>
              <wp:extent cx="443865" cy="443865"/>
              <wp:effectExtent l="0" t="0" r="18415" b="15240"/>
              <wp:wrapSquare wrapText="bothSides"/>
              <wp:docPr id="4" name="Text Box 4"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71C8E21" w14:textId="5D8555C3" w:rsidR="001216E4" w:rsidRPr="001216E4" w:rsidRDefault="001216E4">
                          <w:pPr>
                            <w:rPr>
                              <w:rFonts w:ascii="Arial" w:eastAsia="Arial" w:hAnsi="Arial" w:cs="Arial"/>
                              <w:color w:val="A80000"/>
                            </w:rPr>
                          </w:pPr>
                          <w:r w:rsidRPr="001216E4">
                            <w:rPr>
                              <w:rFonts w:ascii="Arial" w:eastAsia="Arial" w:hAnsi="Arial" w:cs="Arial"/>
                              <w:color w:val="A8000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717532F3" id="_x0000_t202" coordsize="21600,21600" o:spt="202" path="m,l,21600r21600,l21600,xe">
              <v:stroke joinstyle="miter"/>
              <v:path gradientshapeok="t" o:connecttype="rect"/>
            </v:shapetype>
            <v:shape id="_x0000_s1035" type="#_x0000_t202" alt="OFFICIAL" style="position:absolute;margin-left:0;margin-top:.05pt;width:34.95pt;height:34.95pt;z-index:25166950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" filled="f" stroked="f">
              <v:fill o:detectmouseclick="t"/>
              <v:textbox style="mso-fit-shape-to-text:t" inset="0,0,0,0">
                <w:txbxContent>
                  <w:p w14:paraId="371C8E21" w14:textId="5D8555C3" w:rsidR="001216E4" w:rsidRPr="001216E4" w:rsidRDefault="001216E4">
                    <w:pPr>
                      <w:rPr>
                        <w:rFonts w:ascii="Arial" w:eastAsia="Arial" w:hAnsi="Arial" w:cs="Arial"/>
                        <w:color w:val="A80000"/>
                      </w:rPr>
                    </w:pPr>
                    <w:r w:rsidRPr="001216E4">
                      <w:rPr>
                        <w:rFonts w:ascii="Arial" w:eastAsia="Arial" w:hAnsi="Arial" w:cs="Arial"/>
                        <w:color w:val="A80000"/>
                      </w:rPr>
                      <w:t>OFFICIAL</w:t>
                    </w:r>
                  </w:p>
                </w:txbxContent>
              </v:textbox>
              <w10:wrap type="square"/>
            </v:shape>
          </w:pict>
        </mc:Fallback>
      </mc:AlternateContent>
    </w:r>
    <w:r w:rsidR="0076007D">
      <w:rPr>
        <w:noProof/>
      </w:rPr>
      <mc:AlternateContent>
        <mc:Choice Requires="wps">
          <w:drawing>
            <wp:anchor distT="0" distB="0" distL="0" distR="0" simplePos="0" relativeHeight="251658240" behindDoc="0" locked="0" layoutInCell="1" allowOverlap="1" wp14:anchorId="2C5CACB8" wp14:editId="07777777">
              <wp:simplePos x="0" y="0"/>
              <wp:positionH relativeFrom="page">
                <wp:align>center</wp:align>
              </wp:positionH>
              <wp:positionV relativeFrom="page">
                <wp:align>top</wp:align>
              </wp:positionV>
              <wp:extent cx="443865" cy="443865"/>
              <wp:effectExtent l="0" t="0" r="0" b="0"/>
              <wp:wrapNone/>
              <wp:docPr id="21036553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443865"/>
                      </a:xfrm>
                      <a:prstGeom prst="rect">
                        <a:avLst/>
                      </a:prstGeom>
                      <a:noFill/>
                      <a:ln>
                        <a:noFill/>
                      </a:ln>
                    </wps:spPr>
                    <wps:txbx>
                      <w:txbxContent>
                        <w:p w14:paraId="171AAEBA" w14:textId="77777777" w:rsidR="00022DC3" w:rsidRPr="00347ED8" w:rsidRDefault="00022DC3" w:rsidP="00022DC3">
                          <w:pPr>
                            <w:rPr>
                              <w:rFonts w:ascii="Arial" w:eastAsia="Arial" w:hAnsi="Arial" w:cs="Arial"/>
                              <w:noProof/>
                              <w:color w:val="A80000"/>
                            </w:rPr>
                          </w:pPr>
                          <w:r w:rsidRPr="00347ED8">
                            <w:rPr>
                              <w:rFonts w:ascii="Arial" w:eastAsia="Arial" w:hAnsi="Arial" w:cs="Arial"/>
                              <w:noProof/>
                              <w:color w:val="A8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2C5CACB8" id="_x0000_s1036" type="#_x0000_t202" style="position:absolute;margin-left:0;margin-top:0;width:34.95pt;height:34.95pt;z-index:251655168;visibility:visible;mso-wrap-style:none;mso-width-percent:0;mso-height-percent:0;mso-wrap-distance-left:0;mso-wrap-distance-top:0;mso-wrap-distance-right:0;mso-wrap-distance-bottom:0;mso-position-horizontal:center;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" filled="f" stroked="f">
              <v:textbox style="mso-fit-shape-to-text:t" inset="0,15pt,0,0">
                <w:txbxContent>
                  <w:p w14:paraId="171AAEBA" w14:textId="77777777" w:rsidR="00022DC3" w:rsidRPr="00347ED8" w:rsidRDefault="00022DC3" w:rsidP="00022DC3">
                    <w:pPr>
                      <w:rPr>
                        <w:rFonts w:ascii="Arial" w:eastAsia="Arial" w:hAnsi="Arial" w:cs="Arial"/>
                        <w:noProof/>
                        <w:color w:val="A80000"/>
                      </w:rPr>
                    </w:pPr>
                    <w:r w:rsidRPr="00347ED8">
                      <w:rPr>
                        <w:rFonts w:ascii="Arial" w:eastAsia="Arial" w:hAnsi="Arial" w:cs="Arial"/>
                        <w:noProof/>
                        <w:color w:val="A8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75C2D"/>
    <w:multiLevelType w:val="hybridMultilevel"/>
    <w:tmpl w:val="F138B62C"/>
    <w:lvl w:ilvl="0" w:tplc="8182D9A6">
      <w:start w:val="1"/>
      <w:numFmt w:val="bullet"/>
      <w:lvlText w:val=""/>
      <w:lvlJc w:val="left"/>
      <w:pPr>
        <w:tabs>
          <w:tab w:val="num" w:pos="397"/>
        </w:tabs>
        <w:ind w:left="397" w:hanging="397"/>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1DE1375"/>
    <w:multiLevelType w:val="hybridMultilevel"/>
    <w:tmpl w:val="362A3DD8"/>
    <w:lvl w:ilvl="0" w:tplc="7DB4F60E">
      <w:start w:val="1"/>
      <w:numFmt w:val="decimal"/>
      <w:pStyle w:val="SMTableList"/>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B6657EC"/>
    <w:multiLevelType w:val="hybridMultilevel"/>
    <w:tmpl w:val="88FEE16A"/>
    <w:lvl w:ilvl="0" w:tplc="1496343C">
      <w:start w:val="1"/>
      <w:numFmt w:val="bullet"/>
      <w:pStyle w:val="SMTableBullets"/>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 w15:restartNumberingAfterBreak="0">
    <w:nsid w:val="1EAF4A1F"/>
    <w:multiLevelType w:val="hybridMultilevel"/>
    <w:tmpl w:val="151661D0"/>
    <w:lvl w:ilvl="0" w:tplc="0C09000F">
      <w:start w:val="2"/>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2A4669F8"/>
    <w:multiLevelType w:val="hybridMultilevel"/>
    <w:tmpl w:val="53380BB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32EE19F2"/>
    <w:multiLevelType w:val="hybridMultilevel"/>
    <w:tmpl w:val="2468F43A"/>
    <w:lvl w:ilvl="0" w:tplc="00010409">
      <w:start w:val="1"/>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080"/>
        </w:tabs>
        <w:ind w:left="1080" w:hanging="360"/>
      </w:pPr>
      <w:rPr>
        <w:rFonts w:ascii="Courier New" w:hAnsi="Courier New" w:hint="default"/>
      </w:rPr>
    </w:lvl>
    <w:lvl w:ilvl="2" w:tplc="00050409" w:tentative="1">
      <w:start w:val="1"/>
      <w:numFmt w:val="bullet"/>
      <w:lvlText w:val=""/>
      <w:lvlJc w:val="left"/>
      <w:pPr>
        <w:tabs>
          <w:tab w:val="num" w:pos="1800"/>
        </w:tabs>
        <w:ind w:left="1800" w:hanging="360"/>
      </w:pPr>
      <w:rPr>
        <w:rFonts w:ascii="Wingdings" w:hAnsi="Wingdings" w:hint="default"/>
      </w:rPr>
    </w:lvl>
    <w:lvl w:ilvl="3" w:tplc="00010409" w:tentative="1">
      <w:start w:val="1"/>
      <w:numFmt w:val="bullet"/>
      <w:lvlText w:val=""/>
      <w:lvlJc w:val="left"/>
      <w:pPr>
        <w:tabs>
          <w:tab w:val="num" w:pos="2520"/>
        </w:tabs>
        <w:ind w:left="2520" w:hanging="360"/>
      </w:pPr>
      <w:rPr>
        <w:rFonts w:ascii="Symbol" w:hAnsi="Symbol" w:hint="default"/>
      </w:rPr>
    </w:lvl>
    <w:lvl w:ilvl="4" w:tplc="00030409" w:tentative="1">
      <w:start w:val="1"/>
      <w:numFmt w:val="bullet"/>
      <w:lvlText w:val="o"/>
      <w:lvlJc w:val="left"/>
      <w:pPr>
        <w:tabs>
          <w:tab w:val="num" w:pos="3240"/>
        </w:tabs>
        <w:ind w:left="3240" w:hanging="360"/>
      </w:pPr>
      <w:rPr>
        <w:rFonts w:ascii="Courier New" w:hAnsi="Courier New" w:hint="default"/>
      </w:rPr>
    </w:lvl>
    <w:lvl w:ilvl="5" w:tplc="00050409" w:tentative="1">
      <w:start w:val="1"/>
      <w:numFmt w:val="bullet"/>
      <w:lvlText w:val=""/>
      <w:lvlJc w:val="left"/>
      <w:pPr>
        <w:tabs>
          <w:tab w:val="num" w:pos="3960"/>
        </w:tabs>
        <w:ind w:left="3960" w:hanging="360"/>
      </w:pPr>
      <w:rPr>
        <w:rFonts w:ascii="Wingdings" w:hAnsi="Wingdings" w:hint="default"/>
      </w:rPr>
    </w:lvl>
    <w:lvl w:ilvl="6" w:tplc="00010409" w:tentative="1">
      <w:start w:val="1"/>
      <w:numFmt w:val="bullet"/>
      <w:lvlText w:val=""/>
      <w:lvlJc w:val="left"/>
      <w:pPr>
        <w:tabs>
          <w:tab w:val="num" w:pos="4680"/>
        </w:tabs>
        <w:ind w:left="4680" w:hanging="360"/>
      </w:pPr>
      <w:rPr>
        <w:rFonts w:ascii="Symbol" w:hAnsi="Symbol" w:hint="default"/>
      </w:rPr>
    </w:lvl>
    <w:lvl w:ilvl="7" w:tplc="00030409" w:tentative="1">
      <w:start w:val="1"/>
      <w:numFmt w:val="bullet"/>
      <w:lvlText w:val="o"/>
      <w:lvlJc w:val="left"/>
      <w:pPr>
        <w:tabs>
          <w:tab w:val="num" w:pos="5400"/>
        </w:tabs>
        <w:ind w:left="5400" w:hanging="360"/>
      </w:pPr>
      <w:rPr>
        <w:rFonts w:ascii="Courier New" w:hAnsi="Courier New" w:hint="default"/>
      </w:rPr>
    </w:lvl>
    <w:lvl w:ilvl="8" w:tplc="00050409"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43211529"/>
    <w:multiLevelType w:val="hybridMultilevel"/>
    <w:tmpl w:val="D3003A10"/>
    <w:lvl w:ilvl="0" w:tplc="8182D9A6">
      <w:start w:val="1"/>
      <w:numFmt w:val="bullet"/>
      <w:lvlText w:val=""/>
      <w:lvlJc w:val="left"/>
      <w:pPr>
        <w:tabs>
          <w:tab w:val="num" w:pos="397"/>
        </w:tabs>
        <w:ind w:left="397" w:hanging="397"/>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A704B88"/>
    <w:multiLevelType w:val="hybridMultilevel"/>
    <w:tmpl w:val="F822CF74"/>
    <w:lvl w:ilvl="0" w:tplc="0C09000F">
      <w:start w:val="2"/>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5CD0676E"/>
    <w:multiLevelType w:val="hybridMultilevel"/>
    <w:tmpl w:val="C76C21A0"/>
    <w:lvl w:ilvl="0" w:tplc="0C09000F">
      <w:start w:val="2"/>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79626791"/>
    <w:multiLevelType w:val="hybridMultilevel"/>
    <w:tmpl w:val="CDB675E8"/>
    <w:lvl w:ilvl="0" w:tplc="00010409">
      <w:start w:val="1"/>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080"/>
        </w:tabs>
        <w:ind w:left="1080" w:hanging="360"/>
      </w:pPr>
      <w:rPr>
        <w:rFonts w:ascii="Courier New" w:hAnsi="Courier New" w:hint="default"/>
      </w:rPr>
    </w:lvl>
    <w:lvl w:ilvl="2" w:tplc="00050409" w:tentative="1">
      <w:start w:val="1"/>
      <w:numFmt w:val="bullet"/>
      <w:lvlText w:val=""/>
      <w:lvlJc w:val="left"/>
      <w:pPr>
        <w:tabs>
          <w:tab w:val="num" w:pos="1800"/>
        </w:tabs>
        <w:ind w:left="1800" w:hanging="360"/>
      </w:pPr>
      <w:rPr>
        <w:rFonts w:ascii="Wingdings" w:hAnsi="Wingdings" w:hint="default"/>
      </w:rPr>
    </w:lvl>
    <w:lvl w:ilvl="3" w:tplc="00010409" w:tentative="1">
      <w:start w:val="1"/>
      <w:numFmt w:val="bullet"/>
      <w:lvlText w:val=""/>
      <w:lvlJc w:val="left"/>
      <w:pPr>
        <w:tabs>
          <w:tab w:val="num" w:pos="2520"/>
        </w:tabs>
        <w:ind w:left="2520" w:hanging="360"/>
      </w:pPr>
      <w:rPr>
        <w:rFonts w:ascii="Symbol" w:hAnsi="Symbol" w:hint="default"/>
      </w:rPr>
    </w:lvl>
    <w:lvl w:ilvl="4" w:tplc="00030409" w:tentative="1">
      <w:start w:val="1"/>
      <w:numFmt w:val="bullet"/>
      <w:lvlText w:val="o"/>
      <w:lvlJc w:val="left"/>
      <w:pPr>
        <w:tabs>
          <w:tab w:val="num" w:pos="3240"/>
        </w:tabs>
        <w:ind w:left="3240" w:hanging="360"/>
      </w:pPr>
      <w:rPr>
        <w:rFonts w:ascii="Courier New" w:hAnsi="Courier New" w:hint="default"/>
      </w:rPr>
    </w:lvl>
    <w:lvl w:ilvl="5" w:tplc="00050409" w:tentative="1">
      <w:start w:val="1"/>
      <w:numFmt w:val="bullet"/>
      <w:lvlText w:val=""/>
      <w:lvlJc w:val="left"/>
      <w:pPr>
        <w:tabs>
          <w:tab w:val="num" w:pos="3960"/>
        </w:tabs>
        <w:ind w:left="3960" w:hanging="360"/>
      </w:pPr>
      <w:rPr>
        <w:rFonts w:ascii="Wingdings" w:hAnsi="Wingdings" w:hint="default"/>
      </w:rPr>
    </w:lvl>
    <w:lvl w:ilvl="6" w:tplc="00010409" w:tentative="1">
      <w:start w:val="1"/>
      <w:numFmt w:val="bullet"/>
      <w:lvlText w:val=""/>
      <w:lvlJc w:val="left"/>
      <w:pPr>
        <w:tabs>
          <w:tab w:val="num" w:pos="4680"/>
        </w:tabs>
        <w:ind w:left="4680" w:hanging="360"/>
      </w:pPr>
      <w:rPr>
        <w:rFonts w:ascii="Symbol" w:hAnsi="Symbol" w:hint="default"/>
      </w:rPr>
    </w:lvl>
    <w:lvl w:ilvl="7" w:tplc="00030409" w:tentative="1">
      <w:start w:val="1"/>
      <w:numFmt w:val="bullet"/>
      <w:lvlText w:val="o"/>
      <w:lvlJc w:val="left"/>
      <w:pPr>
        <w:tabs>
          <w:tab w:val="num" w:pos="5400"/>
        </w:tabs>
        <w:ind w:left="5400" w:hanging="360"/>
      </w:pPr>
      <w:rPr>
        <w:rFonts w:ascii="Courier New" w:hAnsi="Courier New" w:hint="default"/>
      </w:rPr>
    </w:lvl>
    <w:lvl w:ilvl="8" w:tplc="00050409"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7D0175B0"/>
    <w:multiLevelType w:val="hybridMultilevel"/>
    <w:tmpl w:val="8196CDDC"/>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16cid:durableId="1902213051">
    <w:abstractNumId w:val="5"/>
  </w:num>
  <w:num w:numId="2" w16cid:durableId="402023262">
    <w:abstractNumId w:val="9"/>
  </w:num>
  <w:num w:numId="3" w16cid:durableId="1616205945">
    <w:abstractNumId w:val="6"/>
  </w:num>
  <w:num w:numId="4" w16cid:durableId="1675063317">
    <w:abstractNumId w:val="0"/>
  </w:num>
  <w:num w:numId="5" w16cid:durableId="594753935">
    <w:abstractNumId w:val="10"/>
  </w:num>
  <w:num w:numId="6" w16cid:durableId="1689987295">
    <w:abstractNumId w:val="1"/>
  </w:num>
  <w:num w:numId="7" w16cid:durableId="660546134">
    <w:abstractNumId w:val="2"/>
  </w:num>
  <w:num w:numId="8" w16cid:durableId="2018384412">
    <w:abstractNumId w:val="4"/>
  </w:num>
  <w:num w:numId="9" w16cid:durableId="1539584986">
    <w:abstractNumId w:val="8"/>
  </w:num>
  <w:num w:numId="10" w16cid:durableId="1681153889">
    <w:abstractNumId w:val="7"/>
  </w:num>
  <w:num w:numId="11" w16cid:durableId="11443552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4B8"/>
    <w:rsid w:val="00022DC3"/>
    <w:rsid w:val="00043500"/>
    <w:rsid w:val="00082116"/>
    <w:rsid w:val="001216E4"/>
    <w:rsid w:val="001B51EE"/>
    <w:rsid w:val="00265B4A"/>
    <w:rsid w:val="002903EB"/>
    <w:rsid w:val="002B14FA"/>
    <w:rsid w:val="002D33F7"/>
    <w:rsid w:val="003024B4"/>
    <w:rsid w:val="0035712D"/>
    <w:rsid w:val="003B17FF"/>
    <w:rsid w:val="003B3E74"/>
    <w:rsid w:val="00436345"/>
    <w:rsid w:val="00531AE9"/>
    <w:rsid w:val="00561B19"/>
    <w:rsid w:val="005D18C7"/>
    <w:rsid w:val="005E14E0"/>
    <w:rsid w:val="006075D2"/>
    <w:rsid w:val="0066261D"/>
    <w:rsid w:val="006E39AE"/>
    <w:rsid w:val="0076007D"/>
    <w:rsid w:val="00833D14"/>
    <w:rsid w:val="008926EA"/>
    <w:rsid w:val="008D5391"/>
    <w:rsid w:val="008D5484"/>
    <w:rsid w:val="008F647C"/>
    <w:rsid w:val="0093161C"/>
    <w:rsid w:val="009409B1"/>
    <w:rsid w:val="00967510"/>
    <w:rsid w:val="00A27A2E"/>
    <w:rsid w:val="00A309CB"/>
    <w:rsid w:val="00A562B2"/>
    <w:rsid w:val="00AC5D92"/>
    <w:rsid w:val="00AE5A0F"/>
    <w:rsid w:val="00AF0FB8"/>
    <w:rsid w:val="00B326F9"/>
    <w:rsid w:val="00BB00DE"/>
    <w:rsid w:val="00C32D35"/>
    <w:rsid w:val="00C504B8"/>
    <w:rsid w:val="00D61EFA"/>
    <w:rsid w:val="00D70046"/>
    <w:rsid w:val="00DE4468"/>
    <w:rsid w:val="00E25E9C"/>
    <w:rsid w:val="00F31F80"/>
    <w:rsid w:val="00F75BC2"/>
    <w:rsid w:val="00FA3778"/>
    <w:rsid w:val="00FE2085"/>
    <w:rsid w:val="32AE959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A4C57A"/>
  <w15:chartTrackingRefBased/>
  <w15:docId w15:val="{D2F5D88B-4EA8-484E-93EF-6DF22E1C7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MS Mincho"/>
      <w:sz w:val="24"/>
      <w:szCs w:val="24"/>
    </w:rPr>
  </w:style>
  <w:style w:type="paragraph" w:styleId="Heading1">
    <w:name w:val="heading 1"/>
    <w:basedOn w:val="Normal"/>
    <w:next w:val="Normal"/>
    <w:qFormat/>
    <w:pPr>
      <w:keepNext/>
      <w:spacing w:before="120"/>
      <w:outlineLvl w:val="0"/>
    </w:pPr>
    <w:rPr>
      <w:rFonts w:ascii="Comic Sans MS" w:hAnsi="Comic Sans MS"/>
      <w:b/>
      <w:sz w:val="40"/>
    </w:rPr>
  </w:style>
  <w:style w:type="paragraph" w:styleId="Heading2">
    <w:name w:val="heading 2"/>
    <w:basedOn w:val="Normal"/>
    <w:next w:val="Normal"/>
    <w:qFormat/>
    <w:pPr>
      <w:keepNext/>
      <w:jc w:val="center"/>
      <w:outlineLvl w:val="1"/>
    </w:pPr>
    <w:rPr>
      <w:bCs/>
      <w:i/>
      <w:iCs/>
    </w:rPr>
  </w:style>
  <w:style w:type="paragraph" w:styleId="Heading3">
    <w:name w:val="heading 3"/>
    <w:basedOn w:val="Normal"/>
    <w:next w:val="Normal"/>
    <w:qFormat/>
    <w:pPr>
      <w:keepNext/>
      <w:outlineLvl w:val="2"/>
    </w:pPr>
    <w:rPr>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ebpage">
    <w:name w:val="webpage"/>
    <w:rPr>
      <w:rFonts w:ascii="Comic Sans MS" w:hAnsi="Comic Sans MS"/>
      <w:color w:val="0000FF"/>
      <w:sz w:val="22"/>
      <w:u w:val="none"/>
    </w:rPr>
  </w:style>
  <w:style w:type="character" w:styleId="Hyperlink">
    <w:name w:val="Hyperlink"/>
    <w:semiHidden/>
    <w:rPr>
      <w:color w:val="0000FF"/>
      <w:u w:val="single"/>
    </w:rPr>
  </w:style>
  <w:style w:type="paragraph" w:styleId="Footer">
    <w:name w:val="footer"/>
    <w:aliases w:val="footnote"/>
    <w:basedOn w:val="Normal"/>
    <w:link w:val="FooterChar"/>
    <w:pPr>
      <w:tabs>
        <w:tab w:val="center" w:pos="4320"/>
        <w:tab w:val="right" w:pos="8640"/>
      </w:tabs>
    </w:pPr>
  </w:style>
  <w:style w:type="paragraph" w:styleId="Header">
    <w:name w:val="header"/>
    <w:basedOn w:val="Normal"/>
    <w:link w:val="HeaderChar"/>
    <w:pPr>
      <w:tabs>
        <w:tab w:val="center" w:pos="4153"/>
        <w:tab w:val="right" w:pos="8306"/>
      </w:tabs>
    </w:pPr>
  </w:style>
  <w:style w:type="character" w:styleId="PageNumber">
    <w:name w:val="page number"/>
    <w:basedOn w:val="DefaultParagraphFont"/>
    <w:semiHidden/>
  </w:style>
  <w:style w:type="character" w:styleId="FollowedHyperlink">
    <w:name w:val="FollowedHyperlink"/>
    <w:semiHidden/>
    <w:rPr>
      <w:color w:val="800080"/>
      <w:u w:val="single"/>
    </w:rPr>
  </w:style>
  <w:style w:type="paragraph" w:customStyle="1" w:styleId="SMHeading1">
    <w:name w:val="SM Heading 1"/>
    <w:next w:val="Normal"/>
    <w:qFormat/>
    <w:rsid w:val="00C504B8"/>
    <w:pPr>
      <w:spacing w:before="120" w:after="120"/>
      <w:jc w:val="center"/>
    </w:pPr>
    <w:rPr>
      <w:rFonts w:ascii="Arial" w:eastAsia="Batang" w:hAnsi="Arial" w:cs="Arial"/>
      <w:b/>
      <w:bCs/>
      <w:sz w:val="24"/>
      <w:szCs w:val="24"/>
      <w:lang w:val="en-AU" w:eastAsia="ko-KR"/>
    </w:rPr>
  </w:style>
  <w:style w:type="paragraph" w:customStyle="1" w:styleId="SMBodyText">
    <w:name w:val="SM Body Text"/>
    <w:next w:val="Normal"/>
    <w:qFormat/>
    <w:rsid w:val="00C504B8"/>
    <w:pPr>
      <w:spacing w:before="60" w:after="60"/>
    </w:pPr>
    <w:rPr>
      <w:rFonts w:ascii="Arial" w:eastAsia="Batang" w:hAnsi="Arial"/>
      <w:bCs/>
      <w:sz w:val="22"/>
      <w:szCs w:val="24"/>
      <w:lang w:eastAsia="ko-KR"/>
    </w:rPr>
  </w:style>
  <w:style w:type="paragraph" w:customStyle="1" w:styleId="SMHeading2">
    <w:name w:val="SM Heading 2"/>
    <w:next w:val="Normal"/>
    <w:qFormat/>
    <w:rsid w:val="00C504B8"/>
    <w:pPr>
      <w:tabs>
        <w:tab w:val="right" w:pos="8040"/>
      </w:tabs>
      <w:spacing w:before="240" w:after="120"/>
    </w:pPr>
    <w:rPr>
      <w:rFonts w:ascii="Arial" w:eastAsia="Batang" w:hAnsi="Arial"/>
      <w:b/>
      <w:sz w:val="22"/>
      <w:szCs w:val="24"/>
      <w:lang w:val="en-AU" w:eastAsia="ko-KR"/>
    </w:rPr>
  </w:style>
  <w:style w:type="paragraph" w:customStyle="1" w:styleId="SMTableList">
    <w:name w:val="SM Table List"/>
    <w:next w:val="Normal"/>
    <w:qFormat/>
    <w:rsid w:val="00C504B8"/>
    <w:pPr>
      <w:framePr w:hSpace="180" w:wrap="around" w:vAnchor="page" w:hAnchor="margin" w:xAlign="center" w:y="1319"/>
      <w:numPr>
        <w:numId w:val="6"/>
      </w:numPr>
      <w:spacing w:before="60" w:after="60"/>
      <w:ind w:left="284" w:hanging="284"/>
    </w:pPr>
    <w:rPr>
      <w:rFonts w:ascii="Arial" w:hAnsi="Arial"/>
      <w:color w:val="000000"/>
      <w:szCs w:val="24"/>
      <w:lang w:eastAsia="en-US"/>
    </w:rPr>
  </w:style>
  <w:style w:type="paragraph" w:customStyle="1" w:styleId="SMTableHeading1">
    <w:name w:val="SM Table Heading 1"/>
    <w:next w:val="Normal"/>
    <w:qFormat/>
    <w:rsid w:val="00C504B8"/>
    <w:pPr>
      <w:framePr w:hSpace="180" w:wrap="around" w:vAnchor="page" w:hAnchor="margin" w:xAlign="center" w:y="1319"/>
      <w:tabs>
        <w:tab w:val="left" w:pos="567"/>
      </w:tabs>
      <w:spacing w:before="60" w:after="60"/>
    </w:pPr>
    <w:rPr>
      <w:rFonts w:ascii="Arial" w:hAnsi="Arial"/>
      <w:b/>
      <w:color w:val="000000"/>
      <w:szCs w:val="24"/>
      <w:lang w:eastAsia="en-US"/>
    </w:rPr>
  </w:style>
  <w:style w:type="paragraph" w:customStyle="1" w:styleId="SMTableADCList">
    <w:name w:val="SM Table ADC List"/>
    <w:next w:val="Normal"/>
    <w:qFormat/>
    <w:rsid w:val="00C504B8"/>
    <w:pPr>
      <w:framePr w:hSpace="180" w:wrap="around" w:vAnchor="page" w:hAnchor="margin" w:xAlign="center" w:y="1319"/>
      <w:tabs>
        <w:tab w:val="left" w:pos="459"/>
      </w:tabs>
      <w:spacing w:before="120" w:after="60"/>
      <w:ind w:left="357" w:hanging="357"/>
    </w:pPr>
    <w:rPr>
      <w:rFonts w:ascii="Arial" w:hAnsi="Arial"/>
      <w:szCs w:val="24"/>
      <w:lang w:eastAsia="en-US"/>
    </w:rPr>
  </w:style>
  <w:style w:type="paragraph" w:customStyle="1" w:styleId="SMTableBullets">
    <w:name w:val="SM Table Bullets"/>
    <w:next w:val="Normal"/>
    <w:qFormat/>
    <w:rsid w:val="00C504B8"/>
    <w:pPr>
      <w:framePr w:hSpace="180" w:wrap="around" w:vAnchor="page" w:hAnchor="margin" w:xAlign="center" w:y="1319"/>
      <w:numPr>
        <w:numId w:val="7"/>
      </w:numPr>
      <w:spacing w:before="60" w:after="60"/>
      <w:ind w:left="714" w:hanging="357"/>
    </w:pPr>
    <w:rPr>
      <w:rFonts w:ascii="Arial" w:hAnsi="Arial"/>
      <w:color w:val="000000"/>
      <w:szCs w:val="24"/>
      <w:lang w:eastAsia="en-US"/>
    </w:rPr>
  </w:style>
  <w:style w:type="paragraph" w:customStyle="1" w:styleId="SOFinalPerformanceTableHead1">
    <w:name w:val="SO Final Performance Table Head 1"/>
    <w:rsid w:val="00C504B8"/>
    <w:rPr>
      <w:rFonts w:ascii="Arial" w:eastAsia="SimSun" w:hAnsi="Arial"/>
      <w:b/>
      <w:color w:val="FFFFFF"/>
      <w:szCs w:val="24"/>
      <w:lang w:val="en-AU" w:eastAsia="zh-CN"/>
    </w:rPr>
  </w:style>
  <w:style w:type="paragraph" w:customStyle="1" w:styleId="SOFinalPerformanceTableText">
    <w:name w:val="SO Final Performance Table Text"/>
    <w:rsid w:val="00C504B8"/>
    <w:pPr>
      <w:spacing w:before="120"/>
    </w:pPr>
    <w:rPr>
      <w:rFonts w:ascii="Arial" w:eastAsia="SimSun" w:hAnsi="Arial"/>
      <w:sz w:val="16"/>
      <w:szCs w:val="24"/>
      <w:lang w:val="en-AU" w:eastAsia="zh-CN"/>
    </w:rPr>
  </w:style>
  <w:style w:type="paragraph" w:customStyle="1" w:styleId="SOFinalContentTableText">
    <w:name w:val="SO Final Content Table Text"/>
    <w:basedOn w:val="Normal"/>
    <w:rsid w:val="00C504B8"/>
    <w:pPr>
      <w:spacing w:before="120"/>
    </w:pPr>
    <w:rPr>
      <w:rFonts w:ascii="Arial" w:eastAsia="SimSun" w:hAnsi="Arial"/>
      <w:i/>
      <w:color w:val="000000"/>
      <w:sz w:val="16"/>
      <w:szCs w:val="16"/>
      <w:lang w:val="en-AU" w:eastAsia="zh-CN"/>
    </w:rPr>
  </w:style>
  <w:style w:type="paragraph" w:customStyle="1" w:styleId="SOFinalPerformanceTableLetters">
    <w:name w:val="SO Final Performance Table Letters"/>
    <w:rsid w:val="00C504B8"/>
    <w:pPr>
      <w:spacing w:before="120"/>
      <w:jc w:val="center"/>
    </w:pPr>
    <w:rPr>
      <w:rFonts w:ascii="Arial" w:eastAsia="SimSun" w:hAnsi="Arial"/>
      <w:b/>
      <w:sz w:val="24"/>
      <w:szCs w:val="24"/>
      <w:lang w:val="en-AU" w:eastAsia="zh-CN"/>
    </w:rPr>
  </w:style>
  <w:style w:type="paragraph" w:customStyle="1" w:styleId="SOFinalHead3PerformanceTable">
    <w:name w:val="SO Final Head 3 (Performance Table)"/>
    <w:rsid w:val="00C504B8"/>
    <w:pPr>
      <w:spacing w:after="240"/>
    </w:pPr>
    <w:rPr>
      <w:rFonts w:ascii="Arial Narrow" w:hAnsi="Arial Narrow"/>
      <w:b/>
      <w:color w:val="000000"/>
      <w:sz w:val="28"/>
      <w:szCs w:val="24"/>
      <w:lang w:eastAsia="en-US"/>
    </w:rPr>
  </w:style>
  <w:style w:type="paragraph" w:styleId="BalloonText">
    <w:name w:val="Balloon Text"/>
    <w:basedOn w:val="Normal"/>
    <w:link w:val="BalloonTextChar"/>
    <w:uiPriority w:val="99"/>
    <w:semiHidden/>
    <w:unhideWhenUsed/>
    <w:rsid w:val="00C32D35"/>
    <w:rPr>
      <w:rFonts w:ascii="Tahoma" w:hAnsi="Tahoma" w:cs="Tahoma"/>
      <w:sz w:val="16"/>
      <w:szCs w:val="16"/>
    </w:rPr>
  </w:style>
  <w:style w:type="character" w:customStyle="1" w:styleId="BalloonTextChar">
    <w:name w:val="Balloon Text Char"/>
    <w:link w:val="BalloonText"/>
    <w:uiPriority w:val="99"/>
    <w:semiHidden/>
    <w:rsid w:val="00C32D35"/>
    <w:rPr>
      <w:rFonts w:ascii="Tahoma" w:eastAsia="MS Mincho" w:hAnsi="Tahoma" w:cs="Tahoma"/>
      <w:sz w:val="16"/>
      <w:szCs w:val="16"/>
      <w:lang w:val="en-US"/>
    </w:rPr>
  </w:style>
  <w:style w:type="paragraph" w:customStyle="1" w:styleId="RPFooter">
    <w:name w:val="RP Footer"/>
    <w:basedOn w:val="Footer"/>
    <w:rsid w:val="00B326F9"/>
    <w:pPr>
      <w:tabs>
        <w:tab w:val="clear" w:pos="4320"/>
        <w:tab w:val="clear" w:pos="8640"/>
        <w:tab w:val="right" w:pos="9540"/>
        <w:tab w:val="left" w:pos="11340"/>
        <w:tab w:val="right" w:pos="14459"/>
      </w:tabs>
    </w:pPr>
    <w:rPr>
      <w:rFonts w:ascii="Arial" w:eastAsia="Times New Roman" w:hAnsi="Arial" w:cs="Arial"/>
      <w:sz w:val="16"/>
      <w:szCs w:val="16"/>
      <w:lang w:eastAsia="en-US"/>
    </w:rPr>
  </w:style>
  <w:style w:type="table" w:customStyle="1" w:styleId="SOFinalPerformanceTable">
    <w:name w:val="SO Final Performance Table"/>
    <w:basedOn w:val="TableNormal"/>
    <w:rsid w:val="00E25E9C"/>
    <w:rPr>
      <w:rFonts w:eastAsia="SimSun"/>
      <w:lang w:eastAsia="zh-CN" w:bidi="he-IL"/>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cantSplit/>
      <w:jc w:val="center"/>
    </w:trPr>
    <w:tcPr>
      <w:tcMar>
        <w:left w:w="85" w:type="dxa"/>
        <w:bottom w:w="85" w:type="dxa"/>
        <w:right w:w="85" w:type="dxa"/>
      </w:tcMar>
    </w:tcPr>
  </w:style>
  <w:style w:type="paragraph" w:customStyle="1" w:styleId="paragraph">
    <w:name w:val="paragraph"/>
    <w:basedOn w:val="Normal"/>
    <w:rsid w:val="003B17FF"/>
    <w:pPr>
      <w:spacing w:before="100" w:beforeAutospacing="1" w:after="100" w:afterAutospacing="1"/>
    </w:pPr>
    <w:rPr>
      <w:rFonts w:eastAsia="Times New Roman"/>
      <w:lang w:val="en-AU"/>
    </w:rPr>
  </w:style>
  <w:style w:type="character" w:customStyle="1" w:styleId="normaltextrun">
    <w:name w:val="normaltextrun"/>
    <w:basedOn w:val="DefaultParagraphFont"/>
    <w:rsid w:val="003B17FF"/>
  </w:style>
  <w:style w:type="character" w:customStyle="1" w:styleId="eop">
    <w:name w:val="eop"/>
    <w:basedOn w:val="DefaultParagraphFont"/>
    <w:rsid w:val="003B17FF"/>
  </w:style>
  <w:style w:type="character" w:customStyle="1" w:styleId="HeaderChar">
    <w:name w:val="Header Char"/>
    <w:link w:val="Header"/>
    <w:rsid w:val="003B17FF"/>
    <w:rPr>
      <w:rFonts w:eastAsia="MS Mincho"/>
      <w:sz w:val="24"/>
      <w:szCs w:val="24"/>
      <w:lang w:val="en-US"/>
    </w:rPr>
  </w:style>
  <w:style w:type="character" w:customStyle="1" w:styleId="FooterChar">
    <w:name w:val="Footer Char"/>
    <w:aliases w:val="footnote Char"/>
    <w:link w:val="Footer"/>
    <w:rsid w:val="003B17FF"/>
    <w:rPr>
      <w:rFonts w:eastAsia="MS Mincho"/>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0c1a202-7a9a-4b9d-a66a-35dd91fe8e6a">
      <Terms xmlns="http://schemas.microsoft.com/office/infopath/2007/PartnerControls"/>
    </lcf76f155ced4ddcb4097134ff3c332f>
    <TaxCatchAll xmlns="4fc72eee-d776-4f42-8f0d-78c0592e6ae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BA45916D48BA242A5197732718E6A14" ma:contentTypeVersion="14" ma:contentTypeDescription="Create a new document." ma:contentTypeScope="" ma:versionID="9f3f08a0dc835133abe126e9866af349">
  <xsd:schema xmlns:xsd="http://www.w3.org/2001/XMLSchema" xmlns:xs="http://www.w3.org/2001/XMLSchema" xmlns:p="http://schemas.microsoft.com/office/2006/metadata/properties" xmlns:ns2="4fc72eee-d776-4f42-8f0d-78c0592e6aef" xmlns:ns3="30c1a202-7a9a-4b9d-a66a-35dd91fe8e6a" targetNamespace="http://schemas.microsoft.com/office/2006/metadata/properties" ma:root="true" ma:fieldsID="e3b3c32df2c1f1299983c2517e1f7a13" ns2:_="" ns3:_="">
    <xsd:import namespace="4fc72eee-d776-4f42-8f0d-78c0592e6aef"/>
    <xsd:import namespace="30c1a202-7a9a-4b9d-a66a-35dd91fe8e6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c72eee-d776-4f42-8f0d-78c0592e6ae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370eb56-23ec-4dd7-ad3b-7e7421525dd8}" ma:internalName="TaxCatchAll" ma:showField="CatchAllData" ma:web="4fc72eee-d776-4f42-8f0d-78c0592e6ae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0c1a202-7a9a-4b9d-a66a-35dd91fe8e6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734D685-DD9F-47C2-B521-F361CD385E13}">
  <ds:schemaRefs>
    <ds:schemaRef ds:uri="http://schemas.openxmlformats.org/officeDocument/2006/bibliography"/>
  </ds:schemaRefs>
</ds:datastoreItem>
</file>

<file path=customXml/itemProps2.xml><?xml version="1.0" encoding="utf-8"?>
<ds:datastoreItem xmlns:ds="http://schemas.openxmlformats.org/officeDocument/2006/customXml" ds:itemID="{4585969B-4D07-4347-B7EC-9387C28719A7}">
  <ds:schemaRefs>
    <ds:schemaRef ds:uri="http://www.w3.org/XML/1998/namespace"/>
    <ds:schemaRef ds:uri="http://purl.org/dc/terms/"/>
    <ds:schemaRef ds:uri="http://schemas.microsoft.com/office/2006/documentManagement/types"/>
    <ds:schemaRef ds:uri="4fc72eee-d776-4f42-8f0d-78c0592e6aef"/>
    <ds:schemaRef ds:uri="http://purl.org/dc/dcmitype/"/>
    <ds:schemaRef ds:uri="http://purl.org/dc/elements/1.1/"/>
    <ds:schemaRef ds:uri="http://schemas.microsoft.com/office/infopath/2007/PartnerControls"/>
    <ds:schemaRef ds:uri="http://schemas.openxmlformats.org/package/2006/metadata/core-properties"/>
    <ds:schemaRef ds:uri="30c1a202-7a9a-4b9d-a66a-35dd91fe8e6a"/>
    <ds:schemaRef ds:uri="http://schemas.microsoft.com/office/2006/metadata/properties"/>
  </ds:schemaRefs>
</ds:datastoreItem>
</file>

<file path=customXml/itemProps3.xml><?xml version="1.0" encoding="utf-8"?>
<ds:datastoreItem xmlns:ds="http://schemas.openxmlformats.org/officeDocument/2006/customXml" ds:itemID="{13E9C7A6-AF83-4703-B532-1E04482CD4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c72eee-d776-4f42-8f0d-78c0592e6aef"/>
    <ds:schemaRef ds:uri="30c1a202-7a9a-4b9d-a66a-35dd91fe8e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B89D1F7-37D1-43E1-8A2E-203D85A9FF25}">
  <ds:schemaRefs>
    <ds:schemaRef ds:uri="http://schemas.microsoft.com/sharepoint/v3/contenttype/forms"/>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Normal.dotm</Template>
  <TotalTime>4</TotalTime>
  <Pages>1</Pages>
  <Words>2020</Words>
  <Characters>11518</Characters>
  <Application>Microsoft Office Word</Application>
  <DocSecurity>4</DocSecurity>
  <Lines>95</Lines>
  <Paragraphs>27</Paragraphs>
  <ScaleCrop>false</ScaleCrop>
  <Company>SSABSA</Company>
  <LinksUpToDate>false</LinksUpToDate>
  <CharactersWithSpaces>13511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Assessment Component 3: Producing texts</dc:title>
  <dc:subject/>
  <dc:creator>Office 2004 Test Drive User</dc:creator>
  <cp:keywords/>
  <cp:lastModifiedBy>Comment</cp:lastModifiedBy>
  <cp:revision>14</cp:revision>
  <cp:lastPrinted>2013-01-09T17:49:00Z</cp:lastPrinted>
  <dcterms:created xsi:type="dcterms:W3CDTF">2024-11-07T19:18:00Z</dcterms:created>
  <dcterms:modified xsi:type="dcterms:W3CDTF">2024-11-20T03:58:00Z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Id">
    <vt:lpwstr>A228436</vt:lpwstr>
  </property>
  <property fmtid="{D5CDD505-2E9C-101B-9397-08002B2CF9AE}" pid="3" name="Objective-Title">
    <vt:lpwstr>French Beginners Stage 2 Text Production</vt:lpwstr>
  </property>
  <property fmtid="{D5CDD505-2E9C-101B-9397-08002B2CF9AE}" pid="4" name="Objective-Comment">
    <vt:lpwstr> </vt:lpwstr>
  </property>
  <property fmtid="{D5CDD505-2E9C-101B-9397-08002B2CF9AE}" pid="5" name="Objective-CreationStamp">
    <vt:filetime>2012-11-19T04:02:25Z</vt:filetime>
  </property>
  <property fmtid="{D5CDD505-2E9C-101B-9397-08002B2CF9AE}" pid="6" name="Objective-IsApproved">
    <vt:bool>false</vt:bool>
  </property>
  <property fmtid="{D5CDD505-2E9C-101B-9397-08002B2CF9AE}" pid="7" name="Objective-IsPublished">
    <vt:bool>false</vt:bool>
  </property>
  <property fmtid="{D5CDD505-2E9C-101B-9397-08002B2CF9AE}" pid="8" name="Objective-DatePublished">
    <vt:lpwstr> </vt:lpwstr>
  </property>
  <property fmtid="{D5CDD505-2E9C-101B-9397-08002B2CF9AE}" pid="9" name="Objective-ModificationStamp">
    <vt:filetime>2013-01-15T05:37:11Z</vt:filetime>
  </property>
  <property fmtid="{D5CDD505-2E9C-101B-9397-08002B2CF9AE}" pid="10" name="Objective-Owner">
    <vt:lpwstr>Danielle Popovic</vt:lpwstr>
  </property>
  <property fmtid="{D5CDD505-2E9C-101B-9397-08002B2CF9AE}" pid="11" name="Objective-Path">
    <vt:lpwstr>Objective Global Folder:SACE Support Materials:SACE Support Materials Stage 2:Languages:French (Beginners):</vt:lpwstr>
  </property>
  <property fmtid="{D5CDD505-2E9C-101B-9397-08002B2CF9AE}" pid="12" name="Objective-Parent">
    <vt:lpwstr>French (Beginners)</vt:lpwstr>
  </property>
  <property fmtid="{D5CDD505-2E9C-101B-9397-08002B2CF9AE}" pid="13" name="Objective-State">
    <vt:lpwstr>Being Edited</vt:lpwstr>
  </property>
  <property fmtid="{D5CDD505-2E9C-101B-9397-08002B2CF9AE}" pid="14" name="Objective-Version">
    <vt:lpwstr>0.15</vt:lpwstr>
  </property>
  <property fmtid="{D5CDD505-2E9C-101B-9397-08002B2CF9AE}" pid="15" name="Objective-VersionNumber">
    <vt:i4>15</vt:i4>
  </property>
  <property fmtid="{D5CDD505-2E9C-101B-9397-08002B2CF9AE}" pid="16" name="Objective-VersionComment">
    <vt:lpwstr> </vt:lpwstr>
  </property>
  <property fmtid="{D5CDD505-2E9C-101B-9397-08002B2CF9AE}" pid="17" name="Objective-FileNumber">
    <vt:lpwstr>qA7764</vt:lpwstr>
  </property>
  <property fmtid="{D5CDD505-2E9C-101B-9397-08002B2CF9AE}" pid="18" name="Objective-Classification">
    <vt:lpwstr>[Inherited - none]</vt:lpwstr>
  </property>
  <property fmtid="{D5CDD505-2E9C-101B-9397-08002B2CF9AE}" pid="19" name="Objective-Caveats">
    <vt:lpwstr> </vt:lpwstr>
  </property>
  <property fmtid="{D5CDD505-2E9C-101B-9397-08002B2CF9AE}" pid="20" name="TaxCatchAll">
    <vt:lpwstr/>
  </property>
  <property fmtid="{D5CDD505-2E9C-101B-9397-08002B2CF9AE}" pid="21" name="lcf76f155ced4ddcb4097134ff3c332f">
    <vt:lpwstr/>
  </property>
  <property fmtid="{D5CDD505-2E9C-101B-9397-08002B2CF9AE}" pid="22" name="MediaServiceImageTags">
    <vt:lpwstr/>
  </property>
  <property fmtid="{D5CDD505-2E9C-101B-9397-08002B2CF9AE}" pid="23" name="ContentTypeId">
    <vt:lpwstr>0x0101005BA45916D48BA242A5197732718E6A14</vt:lpwstr>
  </property>
  <property fmtid="{D5CDD505-2E9C-101B-9397-08002B2CF9AE}" pid="24" name="ClassificationContentMarkingHeaderShapeIds">
    <vt:lpwstr>4,5,6</vt:lpwstr>
  </property>
  <property fmtid="{D5CDD505-2E9C-101B-9397-08002B2CF9AE}" pid="25" name="ClassificationContentMarkingHeaderFontProps">
    <vt:lpwstr>#a80000,12,Arial</vt:lpwstr>
  </property>
  <property fmtid="{D5CDD505-2E9C-101B-9397-08002B2CF9AE}" pid="26" name="ClassificationContentMarkingHeaderText">
    <vt:lpwstr>OFFICIAL</vt:lpwstr>
  </property>
  <property fmtid="{D5CDD505-2E9C-101B-9397-08002B2CF9AE}" pid="27" name="ClassificationContentMarkingFooterShapeIds">
    <vt:lpwstr>7,8,9</vt:lpwstr>
  </property>
  <property fmtid="{D5CDD505-2E9C-101B-9397-08002B2CF9AE}" pid="28" name="ClassificationContentMarkingFooterFontProps">
    <vt:lpwstr>#a80000,12,arial</vt:lpwstr>
  </property>
  <property fmtid="{D5CDD505-2E9C-101B-9397-08002B2CF9AE}" pid="29" name="ClassificationContentMarkingFooterText">
    <vt:lpwstr>OFFICIAL </vt:lpwstr>
  </property>
  <property fmtid="{D5CDD505-2E9C-101B-9397-08002B2CF9AE}" pid="30" name="MSIP_Label_77274858-3b1d-4431-8679-d878f40e28fd_Enabled">
    <vt:lpwstr>true</vt:lpwstr>
  </property>
  <property fmtid="{D5CDD505-2E9C-101B-9397-08002B2CF9AE}" pid="31" name="MSIP_Label_77274858-3b1d-4431-8679-d878f40e28fd_SetDate">
    <vt:lpwstr>2024-11-20T03:57:47Z</vt:lpwstr>
  </property>
  <property fmtid="{D5CDD505-2E9C-101B-9397-08002B2CF9AE}" pid="32" name="MSIP_Label_77274858-3b1d-4431-8679-d878f40e28fd_Method">
    <vt:lpwstr>Privileged</vt:lpwstr>
  </property>
  <property fmtid="{D5CDD505-2E9C-101B-9397-08002B2CF9AE}" pid="33" name="MSIP_Label_77274858-3b1d-4431-8679-d878f40e28fd_Name">
    <vt:lpwstr>-Official</vt:lpwstr>
  </property>
  <property fmtid="{D5CDD505-2E9C-101B-9397-08002B2CF9AE}" pid="34" name="MSIP_Label_77274858-3b1d-4431-8679-d878f40e28fd_SiteId">
    <vt:lpwstr>bda528f7-fca9-432f-bc98-bd7e90d40906</vt:lpwstr>
  </property>
  <property fmtid="{D5CDD505-2E9C-101B-9397-08002B2CF9AE}" pid="35" name="MSIP_Label_77274858-3b1d-4431-8679-d878f40e28fd_ActionId">
    <vt:lpwstr>85f4c900-23e3-40cd-8fe4-1ef4f945799e</vt:lpwstr>
  </property>
  <property fmtid="{D5CDD505-2E9C-101B-9397-08002B2CF9AE}" pid="36" name="MSIP_Label_77274858-3b1d-4431-8679-d878f40e28fd_ContentBits">
    <vt:lpwstr>3</vt:lpwstr>
  </property>
</Properties>
</file>