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2B230" w14:textId="7E0960E7" w:rsidR="001F7CAA" w:rsidRPr="001E3A51" w:rsidRDefault="001E3A51">
      <w:pPr>
        <w:rPr>
          <w:rFonts w:ascii="Roboto" w:hAnsi="Roboto"/>
        </w:rPr>
      </w:pPr>
      <w:r w:rsidRPr="001E3A51">
        <w:rPr>
          <w:rFonts w:ascii="Roboto" w:hAnsi="Roboto"/>
        </w:rPr>
        <w:t>AT2 Sample</w:t>
      </w:r>
      <w:r w:rsidR="00FC6855">
        <w:rPr>
          <w:rFonts w:ascii="Roboto" w:hAnsi="Roboto"/>
        </w:rPr>
        <w:t xml:space="preserve"> 3 – Annotations &amp; Rubric</w:t>
      </w:r>
      <w:r w:rsidRPr="001E3A51">
        <w:rPr>
          <w:rFonts w:ascii="Roboto" w:hAnsi="Roboto"/>
        </w:rPr>
        <w:t xml:space="preserve"> </w:t>
      </w:r>
    </w:p>
    <w:p w14:paraId="04356ACE" w14:textId="578F18F0" w:rsidR="001E3A51" w:rsidRDefault="001E3A51">
      <w:pPr>
        <w:rPr>
          <w:rFonts w:ascii="Roboto" w:hAnsi="Roboto"/>
        </w:rPr>
      </w:pPr>
      <w:r w:rsidRPr="001E3A51">
        <w:rPr>
          <w:rFonts w:ascii="Roboto" w:hAnsi="Roboto"/>
        </w:rPr>
        <w:t>Performance Standards for Stage 2 Modern History</w:t>
      </w:r>
    </w:p>
    <w:tbl>
      <w:tblPr>
        <w:tblW w:w="8572" w:type="dxa"/>
        <w:tblInd w:w="12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645"/>
        <w:gridCol w:w="2477"/>
        <w:gridCol w:w="2726"/>
        <w:gridCol w:w="2724"/>
      </w:tblGrid>
      <w:tr w:rsidR="001E3A51" w14:paraId="12364360" w14:textId="77777777" w:rsidTr="75AC618B">
        <w:trPr>
          <w:trHeight w:val="539"/>
        </w:trPr>
        <w:tc>
          <w:tcPr>
            <w:tcW w:w="3122" w:type="dxa"/>
            <w:gridSpan w:val="2"/>
            <w:shd w:val="clear" w:color="auto" w:fill="585858"/>
          </w:tcPr>
          <w:p w14:paraId="26A2A5EA" w14:textId="77777777" w:rsidR="001E3A51" w:rsidRDefault="001E3A51" w:rsidP="00536077">
            <w:pPr>
              <w:pStyle w:val="TableParagraph"/>
              <w:spacing w:before="38"/>
              <w:ind w:left="453" w:right="840"/>
              <w:rPr>
                <w:b/>
                <w:sz w:val="20"/>
              </w:rPr>
            </w:pPr>
            <w:r>
              <w:rPr>
                <w:b/>
                <w:color w:val="FFFFFF"/>
                <w:sz w:val="20"/>
              </w:rPr>
              <w:t>Understanding</w:t>
            </w:r>
            <w:r>
              <w:rPr>
                <w:b/>
                <w:color w:val="FFFFFF"/>
                <w:spacing w:val="-14"/>
                <w:sz w:val="20"/>
              </w:rPr>
              <w:t xml:space="preserve"> </w:t>
            </w:r>
            <w:r>
              <w:rPr>
                <w:b/>
                <w:color w:val="FFFFFF"/>
                <w:sz w:val="20"/>
              </w:rPr>
              <w:t xml:space="preserve">and </w:t>
            </w:r>
            <w:r>
              <w:rPr>
                <w:b/>
                <w:color w:val="FFFFFF"/>
                <w:spacing w:val="-2"/>
                <w:sz w:val="20"/>
              </w:rPr>
              <w:t>Exploration</w:t>
            </w:r>
          </w:p>
        </w:tc>
        <w:tc>
          <w:tcPr>
            <w:tcW w:w="2726" w:type="dxa"/>
            <w:shd w:val="clear" w:color="auto" w:fill="585858"/>
          </w:tcPr>
          <w:p w14:paraId="48C3CE0F" w14:textId="77777777" w:rsidR="001E3A51" w:rsidRDefault="001E3A51" w:rsidP="00536077">
            <w:pPr>
              <w:pStyle w:val="TableParagraph"/>
              <w:spacing w:before="153"/>
              <w:ind w:left="57"/>
              <w:rPr>
                <w:b/>
                <w:sz w:val="20"/>
              </w:rPr>
            </w:pPr>
            <w:r>
              <w:rPr>
                <w:b/>
                <w:color w:val="FFFFFF"/>
                <w:sz w:val="20"/>
              </w:rPr>
              <w:t>Application</w:t>
            </w:r>
            <w:r>
              <w:rPr>
                <w:b/>
                <w:color w:val="FFFFFF"/>
                <w:spacing w:val="-11"/>
                <w:sz w:val="20"/>
              </w:rPr>
              <w:t xml:space="preserve"> </w:t>
            </w:r>
            <w:r>
              <w:rPr>
                <w:b/>
                <w:color w:val="FFFFFF"/>
                <w:sz w:val="20"/>
              </w:rPr>
              <w:t>and</w:t>
            </w:r>
            <w:r>
              <w:rPr>
                <w:b/>
                <w:color w:val="FFFFFF"/>
                <w:spacing w:val="-8"/>
                <w:sz w:val="20"/>
              </w:rPr>
              <w:t xml:space="preserve"> </w:t>
            </w:r>
            <w:r>
              <w:rPr>
                <w:b/>
                <w:color w:val="FFFFFF"/>
                <w:spacing w:val="-2"/>
                <w:sz w:val="20"/>
              </w:rPr>
              <w:t>Evaluation</w:t>
            </w:r>
          </w:p>
        </w:tc>
        <w:tc>
          <w:tcPr>
            <w:tcW w:w="2724" w:type="dxa"/>
            <w:shd w:val="clear" w:color="auto" w:fill="585858"/>
          </w:tcPr>
          <w:p w14:paraId="1AC4FD4D" w14:textId="77777777" w:rsidR="001E3A51" w:rsidRDefault="001E3A51" w:rsidP="00536077">
            <w:pPr>
              <w:pStyle w:val="TableParagraph"/>
              <w:spacing w:before="153"/>
              <w:rPr>
                <w:b/>
                <w:sz w:val="20"/>
              </w:rPr>
            </w:pPr>
            <w:r>
              <w:rPr>
                <w:b/>
                <w:color w:val="FFFFFF"/>
                <w:spacing w:val="-2"/>
                <w:sz w:val="20"/>
              </w:rPr>
              <w:t>Analysis</w:t>
            </w:r>
          </w:p>
        </w:tc>
      </w:tr>
      <w:tr w:rsidR="001E3A51" w14:paraId="6358BD93" w14:textId="77777777" w:rsidTr="75AC618B">
        <w:trPr>
          <w:trHeight w:val="11220"/>
        </w:trPr>
        <w:tc>
          <w:tcPr>
            <w:tcW w:w="645" w:type="dxa"/>
            <w:shd w:val="clear" w:color="auto" w:fill="D9D9D9" w:themeFill="background1" w:themeFillShade="D9"/>
          </w:tcPr>
          <w:p w14:paraId="46C36988" w14:textId="7E6DB8C7" w:rsidR="001E3A51" w:rsidRDefault="001E3A51" w:rsidP="75AC618B">
            <w:pPr>
              <w:pStyle w:val="TableParagraph"/>
              <w:spacing w:before="120"/>
              <w:ind w:left="5"/>
              <w:jc w:val="center"/>
              <w:rPr>
                <w:b/>
                <w:bCs/>
                <w:sz w:val="24"/>
                <w:szCs w:val="24"/>
                <w:highlight w:val="yellow"/>
              </w:rPr>
            </w:pPr>
            <w:r w:rsidRPr="75AC618B">
              <w:rPr>
                <w:b/>
                <w:bCs/>
                <w:spacing w:val="-10"/>
                <w:sz w:val="24"/>
                <w:szCs w:val="24"/>
                <w:highlight w:val="yellow"/>
              </w:rPr>
              <w:t>A</w:t>
            </w:r>
            <w:r w:rsidR="5D959AEA" w:rsidRPr="75AC618B">
              <w:rPr>
                <w:b/>
                <w:bCs/>
                <w:spacing w:val="-10"/>
                <w:sz w:val="24"/>
                <w:szCs w:val="24"/>
                <w:highlight w:val="yellow"/>
              </w:rPr>
              <w:t>+</w:t>
            </w:r>
          </w:p>
        </w:tc>
        <w:tc>
          <w:tcPr>
            <w:tcW w:w="2477" w:type="dxa"/>
          </w:tcPr>
          <w:p w14:paraId="1CF0C41E" w14:textId="3447085C" w:rsidR="001E3A51" w:rsidRPr="001E3A51" w:rsidRDefault="001E3A51" w:rsidP="75AC618B">
            <w:pPr>
              <w:pStyle w:val="TableParagraph"/>
              <w:spacing w:before="76" w:line="230" w:lineRule="auto"/>
              <w:rPr>
                <w:sz w:val="16"/>
                <w:szCs w:val="16"/>
              </w:rPr>
            </w:pPr>
            <w:r w:rsidRPr="75AC618B">
              <w:rPr>
                <w:sz w:val="16"/>
                <w:szCs w:val="16"/>
                <w:highlight w:val="yellow"/>
              </w:rPr>
              <w:t>In-depth understanding and exploration</w:t>
            </w:r>
            <w:r w:rsidRPr="75AC618B">
              <w:rPr>
                <w:spacing w:val="-12"/>
                <w:sz w:val="16"/>
                <w:szCs w:val="16"/>
                <w:highlight w:val="yellow"/>
              </w:rPr>
              <w:t xml:space="preserve"> </w:t>
            </w:r>
            <w:r w:rsidRPr="75AC618B">
              <w:rPr>
                <w:sz w:val="16"/>
                <w:szCs w:val="16"/>
                <w:highlight w:val="yellow"/>
              </w:rPr>
              <w:t>of</w:t>
            </w:r>
            <w:r w:rsidRPr="75AC618B">
              <w:rPr>
                <w:spacing w:val="-11"/>
                <w:sz w:val="16"/>
                <w:szCs w:val="16"/>
                <w:highlight w:val="yellow"/>
              </w:rPr>
              <w:t xml:space="preserve"> </w:t>
            </w:r>
            <w:r w:rsidRPr="75AC618B">
              <w:rPr>
                <w:sz w:val="16"/>
                <w:szCs w:val="16"/>
                <w:highlight w:val="yellow"/>
              </w:rPr>
              <w:t>historical</w:t>
            </w:r>
            <w:r w:rsidRPr="75AC618B">
              <w:rPr>
                <w:spacing w:val="-11"/>
                <w:sz w:val="16"/>
                <w:szCs w:val="16"/>
                <w:highlight w:val="yellow"/>
              </w:rPr>
              <w:t xml:space="preserve"> </w:t>
            </w:r>
            <w:r w:rsidRPr="75AC618B">
              <w:rPr>
                <w:sz w:val="16"/>
                <w:szCs w:val="16"/>
                <w:highlight w:val="yellow"/>
              </w:rPr>
              <w:t>concepts</w:t>
            </w:r>
          </w:p>
          <w:p w14:paraId="4BFD3533" w14:textId="72060E10" w:rsidR="001E3A51" w:rsidRPr="001E3A51" w:rsidRDefault="1528A5EF" w:rsidP="75AC618B">
            <w:pPr>
              <w:pStyle w:val="TableParagraph"/>
              <w:spacing w:before="76" w:line="230" w:lineRule="auto"/>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 xml:space="preserve">The student has demonstrated an in-depth understanding of the historical concept of genocide in relation to the Boer War concentration camps. </w:t>
            </w:r>
          </w:p>
          <w:p w14:paraId="66FC28CA" w14:textId="13810CD5" w:rsidR="001E3A51" w:rsidRPr="001E3A51" w:rsidRDefault="1528A5EF" w:rsidP="75AC618B">
            <w:pPr>
              <w:pStyle w:val="TableParagraph"/>
              <w:spacing w:before="76" w:line="230" w:lineRule="auto"/>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 xml:space="preserve">They clearly define genocide according to the United Nations Genocide Convention Act of 1948 and explores differing perspectives on whether the British authorities intended to commit genocide against the Boer population. </w:t>
            </w:r>
          </w:p>
          <w:p w14:paraId="59F332E7" w14:textId="662495C4" w:rsidR="001E3A51" w:rsidRPr="001E3A51" w:rsidRDefault="1528A5EF" w:rsidP="75AC618B">
            <w:pPr>
              <w:pStyle w:val="TableParagraph"/>
              <w:spacing w:before="76" w:line="230" w:lineRule="auto"/>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 xml:space="preserve">Importantly the student explores the complexity of historical interpretation, presenting arguments from both sides and thus shows critical </w:t>
            </w:r>
            <w:r w:rsidR="18BCD895" w:rsidRPr="75AC618B">
              <w:rPr>
                <w:rFonts w:asciiTheme="minorHAnsi" w:eastAsiaTheme="minorEastAsia" w:hAnsiTheme="minorHAnsi" w:cstheme="minorBidi"/>
                <w:color w:val="FF0000"/>
                <w:sz w:val="16"/>
                <w:szCs w:val="16"/>
              </w:rPr>
              <w:t>understanding of</w:t>
            </w:r>
            <w:r w:rsidRPr="75AC618B">
              <w:rPr>
                <w:rFonts w:asciiTheme="minorHAnsi" w:eastAsiaTheme="minorEastAsia" w:hAnsiTheme="minorHAnsi" w:cstheme="minorBidi"/>
                <w:color w:val="FF0000"/>
                <w:sz w:val="16"/>
                <w:szCs w:val="16"/>
              </w:rPr>
              <w:t xml:space="preserve"> the concept of genocide in the context of the Boer War.</w:t>
            </w:r>
          </w:p>
          <w:p w14:paraId="51B44DF6" w14:textId="77777777" w:rsidR="001E3A51" w:rsidRPr="001E3A51" w:rsidRDefault="001E3A51" w:rsidP="75AC618B">
            <w:pPr>
              <w:pStyle w:val="TableParagraph"/>
              <w:spacing w:before="76" w:line="230" w:lineRule="auto"/>
              <w:rPr>
                <w:sz w:val="16"/>
                <w:szCs w:val="16"/>
              </w:rPr>
            </w:pPr>
          </w:p>
          <w:p w14:paraId="056591F3" w14:textId="77777777" w:rsidR="001E3A51" w:rsidRPr="001E3A51" w:rsidRDefault="001E3A51" w:rsidP="75AC618B">
            <w:pPr>
              <w:pStyle w:val="TableParagraph"/>
              <w:spacing w:before="80" w:line="232" w:lineRule="auto"/>
              <w:rPr>
                <w:sz w:val="16"/>
                <w:szCs w:val="16"/>
                <w:highlight w:val="yellow"/>
              </w:rPr>
            </w:pPr>
            <w:r w:rsidRPr="75AC618B">
              <w:rPr>
                <w:sz w:val="16"/>
                <w:szCs w:val="16"/>
                <w:highlight w:val="yellow"/>
              </w:rPr>
              <w:t>Comprehensive understanding and insightful exploration of the role of ideas,</w:t>
            </w:r>
            <w:r w:rsidRPr="75AC618B">
              <w:rPr>
                <w:spacing w:val="-8"/>
                <w:sz w:val="16"/>
                <w:szCs w:val="16"/>
                <w:highlight w:val="yellow"/>
              </w:rPr>
              <w:t xml:space="preserve"> </w:t>
            </w:r>
            <w:r w:rsidRPr="75AC618B">
              <w:rPr>
                <w:sz w:val="16"/>
                <w:szCs w:val="16"/>
                <w:highlight w:val="yellow"/>
              </w:rPr>
              <w:t>people,</w:t>
            </w:r>
            <w:r w:rsidRPr="75AC618B">
              <w:rPr>
                <w:spacing w:val="-6"/>
                <w:sz w:val="16"/>
                <w:szCs w:val="16"/>
                <w:highlight w:val="yellow"/>
              </w:rPr>
              <w:t xml:space="preserve"> </w:t>
            </w:r>
            <w:r w:rsidRPr="75AC618B">
              <w:rPr>
                <w:sz w:val="16"/>
                <w:szCs w:val="16"/>
                <w:highlight w:val="yellow"/>
              </w:rPr>
              <w:t>and</w:t>
            </w:r>
            <w:r w:rsidRPr="75AC618B">
              <w:rPr>
                <w:spacing w:val="-9"/>
                <w:sz w:val="16"/>
                <w:szCs w:val="16"/>
                <w:highlight w:val="yellow"/>
              </w:rPr>
              <w:t xml:space="preserve"> </w:t>
            </w:r>
            <w:r w:rsidRPr="75AC618B">
              <w:rPr>
                <w:sz w:val="16"/>
                <w:szCs w:val="16"/>
                <w:highlight w:val="yellow"/>
              </w:rPr>
              <w:t>events</w:t>
            </w:r>
            <w:r w:rsidRPr="75AC618B">
              <w:rPr>
                <w:spacing w:val="-7"/>
                <w:sz w:val="16"/>
                <w:szCs w:val="16"/>
                <w:highlight w:val="yellow"/>
              </w:rPr>
              <w:t xml:space="preserve"> </w:t>
            </w:r>
            <w:r w:rsidRPr="75AC618B">
              <w:rPr>
                <w:sz w:val="16"/>
                <w:szCs w:val="16"/>
                <w:highlight w:val="yellow"/>
              </w:rPr>
              <w:t>in</w:t>
            </w:r>
            <w:r w:rsidRPr="75AC618B">
              <w:rPr>
                <w:spacing w:val="-7"/>
                <w:sz w:val="16"/>
                <w:szCs w:val="16"/>
                <w:highlight w:val="yellow"/>
              </w:rPr>
              <w:t xml:space="preserve"> </w:t>
            </w:r>
            <w:r w:rsidRPr="75AC618B">
              <w:rPr>
                <w:sz w:val="16"/>
                <w:szCs w:val="16"/>
                <w:highlight w:val="yellow"/>
              </w:rPr>
              <w:t>history.</w:t>
            </w:r>
          </w:p>
          <w:p w14:paraId="4D725BD1" w14:textId="005501DB" w:rsidR="001E3A51" w:rsidRPr="001E3A51" w:rsidRDefault="74BB580A" w:rsidP="75AC618B">
            <w:pPr>
              <w:pStyle w:val="TableParagraph"/>
              <w:spacing w:before="80" w:line="232" w:lineRule="auto"/>
              <w:rPr>
                <w:color w:val="FF0000"/>
                <w:sz w:val="16"/>
                <w:szCs w:val="16"/>
              </w:rPr>
            </w:pPr>
            <w:r w:rsidRPr="75AC618B">
              <w:rPr>
                <w:rFonts w:asciiTheme="minorHAnsi" w:eastAsiaTheme="minorEastAsia" w:hAnsiTheme="minorHAnsi" w:cstheme="minorBidi"/>
                <w:color w:val="FF0000"/>
                <w:sz w:val="16"/>
                <w:szCs w:val="16"/>
              </w:rPr>
              <w:t xml:space="preserve">The multimodal presentation provides a comprehensive understanding of the key figures, such as Field Marshal Lord Roberts and Field Marshal Lord Kitchener, and their roles in implementing policies like the scorched earth strategy. </w:t>
            </w:r>
          </w:p>
          <w:p w14:paraId="1AD2118D" w14:textId="5050F89D" w:rsidR="001E3A51" w:rsidRPr="001E3A51" w:rsidRDefault="74BB580A" w:rsidP="75AC618B">
            <w:pPr>
              <w:pStyle w:val="TableParagraph"/>
              <w:spacing w:before="80" w:line="232" w:lineRule="auto"/>
              <w:rPr>
                <w:color w:val="FF0000"/>
                <w:sz w:val="16"/>
                <w:szCs w:val="16"/>
              </w:rPr>
            </w:pPr>
            <w:r w:rsidRPr="75AC618B">
              <w:rPr>
                <w:rFonts w:asciiTheme="minorHAnsi" w:eastAsiaTheme="minorEastAsia" w:hAnsiTheme="minorHAnsi" w:cstheme="minorBidi"/>
                <w:color w:val="FF0000"/>
                <w:sz w:val="16"/>
                <w:szCs w:val="16"/>
              </w:rPr>
              <w:t xml:space="preserve">It insightfully </w:t>
            </w:r>
            <w:r w:rsidR="52902C03" w:rsidRPr="75AC618B">
              <w:rPr>
                <w:rFonts w:asciiTheme="minorHAnsi" w:eastAsiaTheme="minorEastAsia" w:hAnsiTheme="minorHAnsi" w:cstheme="minorBidi"/>
                <w:color w:val="FF0000"/>
                <w:sz w:val="16"/>
                <w:szCs w:val="16"/>
              </w:rPr>
              <w:t>explores</w:t>
            </w:r>
            <w:r w:rsidRPr="75AC618B">
              <w:rPr>
                <w:rFonts w:asciiTheme="minorHAnsi" w:eastAsiaTheme="minorEastAsia" w:hAnsiTheme="minorHAnsi" w:cstheme="minorBidi"/>
                <w:color w:val="FF0000"/>
                <w:sz w:val="16"/>
                <w:szCs w:val="16"/>
              </w:rPr>
              <w:t xml:space="preserve"> how these policies impacted the Boer population and contributed to the conditions in the concentration camps. </w:t>
            </w:r>
          </w:p>
          <w:p w14:paraId="0D1FC21E" w14:textId="019830BD" w:rsidR="001E3A51" w:rsidRPr="001E3A51" w:rsidRDefault="74BB580A" w:rsidP="75AC618B">
            <w:pPr>
              <w:pStyle w:val="TableParagraph"/>
              <w:spacing w:before="80" w:line="232" w:lineRule="auto"/>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 xml:space="preserve">The inclusion of </w:t>
            </w:r>
            <w:r w:rsidR="30833478" w:rsidRPr="75AC618B">
              <w:rPr>
                <w:rFonts w:asciiTheme="minorHAnsi" w:eastAsiaTheme="minorEastAsia" w:hAnsiTheme="minorHAnsi" w:cstheme="minorBidi"/>
                <w:color w:val="FF0000"/>
                <w:sz w:val="16"/>
                <w:szCs w:val="16"/>
              </w:rPr>
              <w:t>several</w:t>
            </w:r>
            <w:r w:rsidR="76EFAA48" w:rsidRPr="75AC618B">
              <w:rPr>
                <w:rFonts w:asciiTheme="minorHAnsi" w:eastAsiaTheme="minorEastAsia" w:hAnsiTheme="minorHAnsi" w:cstheme="minorBidi"/>
                <w:color w:val="FF0000"/>
                <w:sz w:val="16"/>
                <w:szCs w:val="16"/>
              </w:rPr>
              <w:t xml:space="preserve"> historians</w:t>
            </w:r>
            <w:r w:rsidRPr="75AC618B">
              <w:rPr>
                <w:rFonts w:asciiTheme="minorHAnsi" w:eastAsiaTheme="minorEastAsia" w:hAnsiTheme="minorHAnsi" w:cstheme="minorBidi"/>
                <w:color w:val="FF0000"/>
                <w:sz w:val="16"/>
                <w:szCs w:val="16"/>
              </w:rPr>
              <w:t>' perspectives</w:t>
            </w:r>
            <w:r w:rsidR="392FF9E6" w:rsidRPr="75AC618B">
              <w:rPr>
                <w:rFonts w:asciiTheme="minorHAnsi" w:eastAsiaTheme="minorEastAsia" w:hAnsiTheme="minorHAnsi" w:cstheme="minorBidi"/>
                <w:color w:val="FF0000"/>
                <w:sz w:val="16"/>
                <w:szCs w:val="16"/>
              </w:rPr>
              <w:t xml:space="preserve"> </w:t>
            </w:r>
            <w:r w:rsidR="1620B46F" w:rsidRPr="75AC618B">
              <w:rPr>
                <w:rFonts w:asciiTheme="minorHAnsi" w:eastAsiaTheme="minorEastAsia" w:hAnsiTheme="minorHAnsi" w:cstheme="minorBidi"/>
                <w:color w:val="FF0000"/>
                <w:sz w:val="16"/>
                <w:szCs w:val="16"/>
              </w:rPr>
              <w:t xml:space="preserve">from different perspectives, </w:t>
            </w:r>
            <w:r w:rsidRPr="75AC618B">
              <w:rPr>
                <w:rFonts w:asciiTheme="minorHAnsi" w:eastAsiaTheme="minorEastAsia" w:hAnsiTheme="minorHAnsi" w:cstheme="minorBidi"/>
                <w:color w:val="FF0000"/>
                <w:sz w:val="16"/>
                <w:szCs w:val="16"/>
              </w:rPr>
              <w:t xml:space="preserve">such as Thomas Pakenham and </w:t>
            </w:r>
            <w:proofErr w:type="spellStart"/>
            <w:r w:rsidRPr="75AC618B">
              <w:rPr>
                <w:rFonts w:asciiTheme="minorHAnsi" w:eastAsiaTheme="minorEastAsia" w:hAnsiTheme="minorHAnsi" w:cstheme="minorBidi"/>
                <w:color w:val="FF0000"/>
                <w:sz w:val="16"/>
                <w:szCs w:val="16"/>
              </w:rPr>
              <w:t>Elira</w:t>
            </w:r>
            <w:proofErr w:type="spellEnd"/>
            <w:r w:rsidRPr="75AC618B">
              <w:rPr>
                <w:rFonts w:asciiTheme="minorHAnsi" w:eastAsiaTheme="minorEastAsia" w:hAnsiTheme="minorHAnsi" w:cstheme="minorBidi"/>
                <w:color w:val="FF0000"/>
                <w:sz w:val="16"/>
                <w:szCs w:val="16"/>
              </w:rPr>
              <w:t xml:space="preserve"> Vessels, a</w:t>
            </w:r>
            <w:r w:rsidR="696B77F7" w:rsidRPr="75AC618B">
              <w:rPr>
                <w:rFonts w:asciiTheme="minorHAnsi" w:eastAsiaTheme="minorEastAsia" w:hAnsiTheme="minorHAnsi" w:cstheme="minorBidi"/>
                <w:color w:val="FF0000"/>
                <w:sz w:val="16"/>
                <w:szCs w:val="16"/>
              </w:rPr>
              <w:t xml:space="preserve">s well as the inclusion </w:t>
            </w:r>
            <w:r w:rsidR="60F667A4" w:rsidRPr="75AC618B">
              <w:rPr>
                <w:rFonts w:asciiTheme="minorHAnsi" w:eastAsiaTheme="minorEastAsia" w:hAnsiTheme="minorHAnsi" w:cstheme="minorBidi"/>
                <w:color w:val="FF0000"/>
                <w:sz w:val="16"/>
                <w:szCs w:val="16"/>
              </w:rPr>
              <w:t>of primary</w:t>
            </w:r>
            <w:r w:rsidRPr="75AC618B">
              <w:rPr>
                <w:rFonts w:asciiTheme="minorHAnsi" w:eastAsiaTheme="minorEastAsia" w:hAnsiTheme="minorHAnsi" w:cstheme="minorBidi"/>
                <w:color w:val="FF0000"/>
                <w:sz w:val="16"/>
                <w:szCs w:val="16"/>
              </w:rPr>
              <w:t xml:space="preserve"> sources like memoirs and interviews, add</w:t>
            </w:r>
            <w:r w:rsidR="5B1CE874" w:rsidRPr="75AC618B">
              <w:rPr>
                <w:rFonts w:asciiTheme="minorHAnsi" w:eastAsiaTheme="minorEastAsia" w:hAnsiTheme="minorHAnsi" w:cstheme="minorBidi"/>
                <w:color w:val="FF0000"/>
                <w:sz w:val="16"/>
                <w:szCs w:val="16"/>
              </w:rPr>
              <w:t>ed</w:t>
            </w:r>
            <w:r w:rsidRPr="75AC618B">
              <w:rPr>
                <w:rFonts w:asciiTheme="minorHAnsi" w:eastAsiaTheme="minorEastAsia" w:hAnsiTheme="minorHAnsi" w:cstheme="minorBidi"/>
                <w:color w:val="FF0000"/>
                <w:sz w:val="16"/>
                <w:szCs w:val="16"/>
              </w:rPr>
              <w:t xml:space="preserve"> depth to the exploration of these historical figures and events.</w:t>
            </w:r>
          </w:p>
        </w:tc>
        <w:tc>
          <w:tcPr>
            <w:tcW w:w="2726" w:type="dxa"/>
          </w:tcPr>
          <w:p w14:paraId="1666B405" w14:textId="77777777" w:rsidR="001E3A51" w:rsidRPr="001E3A51" w:rsidRDefault="001E3A51" w:rsidP="75AC618B">
            <w:pPr>
              <w:pStyle w:val="TableParagraph"/>
              <w:spacing w:line="232" w:lineRule="auto"/>
              <w:ind w:left="58"/>
              <w:rPr>
                <w:sz w:val="16"/>
                <w:szCs w:val="16"/>
                <w:highlight w:val="yellow"/>
              </w:rPr>
            </w:pPr>
            <w:r w:rsidRPr="75AC618B">
              <w:rPr>
                <w:sz w:val="16"/>
                <w:szCs w:val="16"/>
                <w:highlight w:val="yellow"/>
              </w:rPr>
              <w:t>Perceptive</w:t>
            </w:r>
            <w:r w:rsidRPr="75AC618B">
              <w:rPr>
                <w:spacing w:val="-5"/>
                <w:sz w:val="16"/>
                <w:szCs w:val="16"/>
                <w:highlight w:val="yellow"/>
              </w:rPr>
              <w:t xml:space="preserve"> </w:t>
            </w:r>
            <w:r w:rsidRPr="75AC618B">
              <w:rPr>
                <w:sz w:val="16"/>
                <w:szCs w:val="16"/>
                <w:highlight w:val="yellow"/>
              </w:rPr>
              <w:t>application</w:t>
            </w:r>
            <w:r w:rsidRPr="75AC618B">
              <w:rPr>
                <w:spacing w:val="-5"/>
                <w:sz w:val="16"/>
                <w:szCs w:val="16"/>
                <w:highlight w:val="yellow"/>
              </w:rPr>
              <w:t xml:space="preserve"> </w:t>
            </w:r>
            <w:r w:rsidRPr="75AC618B">
              <w:rPr>
                <w:sz w:val="16"/>
                <w:szCs w:val="16"/>
                <w:highlight w:val="yellow"/>
              </w:rPr>
              <w:t>of</w:t>
            </w:r>
            <w:r w:rsidRPr="75AC618B">
              <w:rPr>
                <w:spacing w:val="-6"/>
                <w:sz w:val="16"/>
                <w:szCs w:val="16"/>
                <w:highlight w:val="yellow"/>
              </w:rPr>
              <w:t xml:space="preserve"> </w:t>
            </w:r>
            <w:r w:rsidRPr="75AC618B">
              <w:rPr>
                <w:sz w:val="16"/>
                <w:szCs w:val="16"/>
                <w:highlight w:val="yellow"/>
              </w:rPr>
              <w:t>the</w:t>
            </w:r>
            <w:r w:rsidRPr="75AC618B">
              <w:rPr>
                <w:spacing w:val="-7"/>
                <w:sz w:val="16"/>
                <w:szCs w:val="16"/>
                <w:highlight w:val="yellow"/>
              </w:rPr>
              <w:t xml:space="preserve"> </w:t>
            </w:r>
            <w:r w:rsidRPr="75AC618B">
              <w:rPr>
                <w:sz w:val="16"/>
                <w:szCs w:val="16"/>
                <w:highlight w:val="yellow"/>
              </w:rPr>
              <w:t>skills</w:t>
            </w:r>
            <w:r w:rsidRPr="75AC618B">
              <w:rPr>
                <w:spacing w:val="-8"/>
                <w:sz w:val="16"/>
                <w:szCs w:val="16"/>
                <w:highlight w:val="yellow"/>
              </w:rPr>
              <w:t xml:space="preserve"> </w:t>
            </w:r>
            <w:r w:rsidRPr="75AC618B">
              <w:rPr>
                <w:sz w:val="16"/>
                <w:szCs w:val="16"/>
                <w:highlight w:val="yellow"/>
              </w:rPr>
              <w:t>of historical</w:t>
            </w:r>
            <w:r w:rsidRPr="75AC618B">
              <w:rPr>
                <w:spacing w:val="-10"/>
                <w:sz w:val="16"/>
                <w:szCs w:val="16"/>
                <w:highlight w:val="yellow"/>
              </w:rPr>
              <w:t xml:space="preserve"> </w:t>
            </w:r>
            <w:r w:rsidRPr="75AC618B">
              <w:rPr>
                <w:sz w:val="16"/>
                <w:szCs w:val="16"/>
                <w:highlight w:val="yellow"/>
              </w:rPr>
              <w:t>inquiry</w:t>
            </w:r>
            <w:r w:rsidRPr="75AC618B">
              <w:rPr>
                <w:spacing w:val="-9"/>
                <w:sz w:val="16"/>
                <w:szCs w:val="16"/>
                <w:highlight w:val="yellow"/>
              </w:rPr>
              <w:t xml:space="preserve"> </w:t>
            </w:r>
            <w:r w:rsidRPr="75AC618B">
              <w:rPr>
                <w:sz w:val="16"/>
                <w:szCs w:val="16"/>
                <w:highlight w:val="yellow"/>
              </w:rPr>
              <w:t>to</w:t>
            </w:r>
            <w:r w:rsidRPr="75AC618B">
              <w:rPr>
                <w:spacing w:val="-11"/>
                <w:sz w:val="16"/>
                <w:szCs w:val="16"/>
                <w:highlight w:val="yellow"/>
              </w:rPr>
              <w:t xml:space="preserve"> </w:t>
            </w:r>
            <w:r w:rsidRPr="75AC618B">
              <w:rPr>
                <w:sz w:val="16"/>
                <w:szCs w:val="16"/>
                <w:highlight w:val="yellow"/>
              </w:rPr>
              <w:t>critically</w:t>
            </w:r>
            <w:r w:rsidRPr="75AC618B">
              <w:rPr>
                <w:spacing w:val="-10"/>
                <w:sz w:val="16"/>
                <w:szCs w:val="16"/>
                <w:highlight w:val="yellow"/>
              </w:rPr>
              <w:t xml:space="preserve"> </w:t>
            </w:r>
            <w:r w:rsidRPr="75AC618B">
              <w:rPr>
                <w:sz w:val="16"/>
                <w:szCs w:val="16"/>
                <w:highlight w:val="yellow"/>
              </w:rPr>
              <w:t xml:space="preserve">examine and evaluate sources and </w:t>
            </w:r>
            <w:r w:rsidRPr="75AC618B">
              <w:rPr>
                <w:spacing w:val="-2"/>
                <w:sz w:val="16"/>
                <w:szCs w:val="16"/>
                <w:highlight w:val="yellow"/>
              </w:rPr>
              <w:t>interpretations.</w:t>
            </w:r>
          </w:p>
          <w:p w14:paraId="72812F6E" w14:textId="5BB2ABC7" w:rsidR="28EFD1EF" w:rsidRDefault="28EFD1EF" w:rsidP="75AC618B">
            <w:pPr>
              <w:pStyle w:val="TableParagraph"/>
              <w:spacing w:before="80" w:line="232" w:lineRule="auto"/>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 xml:space="preserve">The student has shown evidence of perceptive application of historical inquiry by critically examining multiple sources, interpretations and perspectives regarding the conditions and intentions behind the concentration camps. </w:t>
            </w:r>
          </w:p>
          <w:p w14:paraId="16E15128" w14:textId="2FCCB591" w:rsidR="67340849" w:rsidRDefault="67340849" w:rsidP="75AC618B">
            <w:pPr>
              <w:pStyle w:val="TableParagraph"/>
              <w:spacing w:before="80" w:line="232" w:lineRule="auto"/>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 xml:space="preserve">The </w:t>
            </w:r>
            <w:proofErr w:type="spellStart"/>
            <w:r w:rsidR="0147A475" w:rsidRPr="75AC618B">
              <w:rPr>
                <w:rFonts w:asciiTheme="minorHAnsi" w:eastAsiaTheme="minorEastAsia" w:hAnsiTheme="minorHAnsi" w:cstheme="minorBidi"/>
                <w:color w:val="FF0000"/>
                <w:sz w:val="16"/>
                <w:szCs w:val="16"/>
              </w:rPr>
              <w:t>scrutini</w:t>
            </w:r>
            <w:r w:rsidR="172445F7" w:rsidRPr="75AC618B">
              <w:rPr>
                <w:rFonts w:asciiTheme="minorHAnsi" w:eastAsiaTheme="minorEastAsia" w:hAnsiTheme="minorHAnsi" w:cstheme="minorBidi"/>
                <w:color w:val="FF0000"/>
                <w:sz w:val="16"/>
                <w:szCs w:val="16"/>
              </w:rPr>
              <w:t>s</w:t>
            </w:r>
            <w:r w:rsidR="0147A475" w:rsidRPr="75AC618B">
              <w:rPr>
                <w:rFonts w:asciiTheme="minorHAnsi" w:eastAsiaTheme="minorEastAsia" w:hAnsiTheme="minorHAnsi" w:cstheme="minorBidi"/>
                <w:color w:val="FF0000"/>
                <w:sz w:val="16"/>
                <w:szCs w:val="16"/>
              </w:rPr>
              <w:t>ation</w:t>
            </w:r>
            <w:proofErr w:type="spellEnd"/>
            <w:r w:rsidR="0147A475" w:rsidRPr="75AC618B">
              <w:rPr>
                <w:rFonts w:asciiTheme="minorHAnsi" w:eastAsiaTheme="minorEastAsia" w:hAnsiTheme="minorHAnsi" w:cstheme="minorBidi"/>
                <w:color w:val="FF0000"/>
                <w:sz w:val="16"/>
                <w:szCs w:val="16"/>
              </w:rPr>
              <w:t xml:space="preserve"> of</w:t>
            </w:r>
            <w:r w:rsidR="28EFD1EF" w:rsidRPr="75AC618B">
              <w:rPr>
                <w:rFonts w:asciiTheme="minorHAnsi" w:eastAsiaTheme="minorEastAsia" w:hAnsiTheme="minorHAnsi" w:cstheme="minorBidi"/>
                <w:color w:val="FF0000"/>
                <w:sz w:val="16"/>
                <w:szCs w:val="16"/>
              </w:rPr>
              <w:t xml:space="preserve"> the reliability of eyewitness accounts about ground glass in food and </w:t>
            </w:r>
            <w:r w:rsidR="2E1C62BF" w:rsidRPr="75AC618B">
              <w:rPr>
                <w:rFonts w:asciiTheme="minorHAnsi" w:eastAsiaTheme="minorEastAsia" w:hAnsiTheme="minorHAnsi" w:cstheme="minorBidi"/>
                <w:color w:val="FF0000"/>
                <w:sz w:val="16"/>
                <w:szCs w:val="16"/>
              </w:rPr>
              <w:t>evaluation of</w:t>
            </w:r>
            <w:r w:rsidR="28EFD1EF" w:rsidRPr="75AC618B">
              <w:rPr>
                <w:rFonts w:asciiTheme="minorHAnsi" w:eastAsiaTheme="minorEastAsia" w:hAnsiTheme="minorHAnsi" w:cstheme="minorBidi"/>
                <w:color w:val="FF0000"/>
                <w:sz w:val="16"/>
                <w:szCs w:val="16"/>
              </w:rPr>
              <w:t xml:space="preserve"> the </w:t>
            </w:r>
            <w:proofErr w:type="spellStart"/>
            <w:r w:rsidR="28EFD1EF" w:rsidRPr="75AC618B">
              <w:rPr>
                <w:rFonts w:asciiTheme="minorHAnsi" w:eastAsiaTheme="minorEastAsia" w:hAnsiTheme="minorHAnsi" w:cstheme="minorBidi"/>
                <w:color w:val="FF0000"/>
                <w:sz w:val="16"/>
                <w:szCs w:val="16"/>
              </w:rPr>
              <w:t>politici</w:t>
            </w:r>
            <w:r w:rsidR="2CECA286" w:rsidRPr="75AC618B">
              <w:rPr>
                <w:rFonts w:asciiTheme="minorHAnsi" w:eastAsiaTheme="minorEastAsia" w:hAnsiTheme="minorHAnsi" w:cstheme="minorBidi"/>
                <w:color w:val="FF0000"/>
                <w:sz w:val="16"/>
                <w:szCs w:val="16"/>
              </w:rPr>
              <w:t>s</w:t>
            </w:r>
            <w:r w:rsidR="28EFD1EF" w:rsidRPr="75AC618B">
              <w:rPr>
                <w:rFonts w:asciiTheme="minorHAnsi" w:eastAsiaTheme="minorEastAsia" w:hAnsiTheme="minorHAnsi" w:cstheme="minorBidi"/>
                <w:color w:val="FF0000"/>
                <w:sz w:val="16"/>
                <w:szCs w:val="16"/>
              </w:rPr>
              <w:t>ation</w:t>
            </w:r>
            <w:proofErr w:type="spellEnd"/>
            <w:r w:rsidR="28EFD1EF" w:rsidRPr="75AC618B">
              <w:rPr>
                <w:rFonts w:asciiTheme="minorHAnsi" w:eastAsiaTheme="minorEastAsia" w:hAnsiTheme="minorHAnsi" w:cstheme="minorBidi"/>
                <w:color w:val="FF0000"/>
                <w:sz w:val="16"/>
                <w:szCs w:val="16"/>
              </w:rPr>
              <w:t xml:space="preserve"> of historical narratives by figures like Afrikaner nationalists in the 1930s</w:t>
            </w:r>
            <w:r w:rsidR="3D170DE6" w:rsidRPr="75AC618B">
              <w:rPr>
                <w:rFonts w:asciiTheme="minorHAnsi" w:eastAsiaTheme="minorEastAsia" w:hAnsiTheme="minorHAnsi" w:cstheme="minorBidi"/>
                <w:color w:val="FF0000"/>
                <w:sz w:val="16"/>
                <w:szCs w:val="16"/>
              </w:rPr>
              <w:t xml:space="preserve"> is evidence of critical examination and evaluation of sources</w:t>
            </w:r>
            <w:r w:rsidR="28EFD1EF" w:rsidRPr="75AC618B">
              <w:rPr>
                <w:rFonts w:asciiTheme="minorHAnsi" w:eastAsiaTheme="minorEastAsia" w:hAnsiTheme="minorHAnsi" w:cstheme="minorBidi"/>
                <w:color w:val="FF0000"/>
                <w:sz w:val="16"/>
                <w:szCs w:val="16"/>
              </w:rPr>
              <w:t xml:space="preserve">. </w:t>
            </w:r>
          </w:p>
          <w:p w14:paraId="37646279" w14:textId="009774DF" w:rsidR="28EFD1EF" w:rsidRDefault="28EFD1EF" w:rsidP="75AC618B">
            <w:pPr>
              <w:pStyle w:val="TableParagraph"/>
              <w:spacing w:before="80" w:line="232" w:lineRule="auto"/>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This critical evaluation of sources</w:t>
            </w:r>
            <w:r w:rsidR="6D8E65A0" w:rsidRPr="75AC618B">
              <w:rPr>
                <w:rFonts w:asciiTheme="minorHAnsi" w:eastAsiaTheme="minorEastAsia" w:hAnsiTheme="minorHAnsi" w:cstheme="minorBidi"/>
                <w:color w:val="FF0000"/>
                <w:sz w:val="16"/>
                <w:szCs w:val="16"/>
              </w:rPr>
              <w:t xml:space="preserve"> also</w:t>
            </w:r>
            <w:r w:rsidRPr="75AC618B">
              <w:rPr>
                <w:rFonts w:asciiTheme="minorHAnsi" w:eastAsiaTheme="minorEastAsia" w:hAnsiTheme="minorHAnsi" w:cstheme="minorBidi"/>
                <w:color w:val="FF0000"/>
                <w:sz w:val="16"/>
                <w:szCs w:val="16"/>
              </w:rPr>
              <w:t xml:space="preserve"> demonstrates a sophisticated understanding of the complexities of historical evidence</w:t>
            </w:r>
            <w:r w:rsidR="55D0B269" w:rsidRPr="75AC618B">
              <w:rPr>
                <w:rFonts w:asciiTheme="minorHAnsi" w:eastAsiaTheme="minorEastAsia" w:hAnsiTheme="minorHAnsi" w:cstheme="minorBidi"/>
                <w:color w:val="FF0000"/>
                <w:sz w:val="16"/>
                <w:szCs w:val="16"/>
              </w:rPr>
              <w:t xml:space="preserve"> and perspective.</w:t>
            </w:r>
          </w:p>
          <w:p w14:paraId="0129E8E2" w14:textId="0C3C187E" w:rsidR="75AC618B" w:rsidRDefault="75AC618B" w:rsidP="75AC618B">
            <w:pPr>
              <w:pStyle w:val="TableParagraph"/>
              <w:spacing w:before="80" w:line="232" w:lineRule="auto"/>
              <w:rPr>
                <w:rFonts w:asciiTheme="minorHAnsi" w:eastAsiaTheme="minorEastAsia" w:hAnsiTheme="minorHAnsi" w:cstheme="minorBidi"/>
                <w:color w:val="FF0000"/>
                <w:sz w:val="16"/>
                <w:szCs w:val="16"/>
              </w:rPr>
            </w:pPr>
          </w:p>
          <w:p w14:paraId="7D14E35A" w14:textId="77777777" w:rsidR="001E3A51" w:rsidRPr="001E3A51" w:rsidRDefault="001E3A51" w:rsidP="75AC618B">
            <w:pPr>
              <w:pStyle w:val="TableParagraph"/>
              <w:spacing w:before="78" w:line="232" w:lineRule="auto"/>
              <w:ind w:left="58" w:right="109"/>
              <w:rPr>
                <w:sz w:val="16"/>
                <w:szCs w:val="16"/>
                <w:highlight w:val="yellow"/>
              </w:rPr>
            </w:pPr>
            <w:r w:rsidRPr="75AC618B">
              <w:rPr>
                <w:sz w:val="16"/>
                <w:szCs w:val="16"/>
                <w:highlight w:val="yellow"/>
              </w:rPr>
              <w:t>Insightful interpretation and synthesis of relevant evidence to support</w:t>
            </w:r>
            <w:r w:rsidRPr="75AC618B">
              <w:rPr>
                <w:spacing w:val="-9"/>
                <w:sz w:val="16"/>
                <w:szCs w:val="16"/>
                <w:highlight w:val="yellow"/>
              </w:rPr>
              <w:t xml:space="preserve"> </w:t>
            </w:r>
            <w:r w:rsidRPr="75AC618B">
              <w:rPr>
                <w:sz w:val="16"/>
                <w:szCs w:val="16"/>
                <w:highlight w:val="yellow"/>
              </w:rPr>
              <w:t>arguments</w:t>
            </w:r>
            <w:r w:rsidRPr="75AC618B">
              <w:rPr>
                <w:spacing w:val="-10"/>
                <w:sz w:val="16"/>
                <w:szCs w:val="16"/>
                <w:highlight w:val="yellow"/>
              </w:rPr>
              <w:t xml:space="preserve"> </w:t>
            </w:r>
            <w:r w:rsidRPr="75AC618B">
              <w:rPr>
                <w:sz w:val="16"/>
                <w:szCs w:val="16"/>
                <w:highlight w:val="yellow"/>
              </w:rPr>
              <w:t>and</w:t>
            </w:r>
            <w:r w:rsidRPr="75AC618B">
              <w:rPr>
                <w:spacing w:val="-10"/>
                <w:sz w:val="16"/>
                <w:szCs w:val="16"/>
                <w:highlight w:val="yellow"/>
              </w:rPr>
              <w:t xml:space="preserve"> </w:t>
            </w:r>
            <w:r w:rsidRPr="75AC618B">
              <w:rPr>
                <w:sz w:val="16"/>
                <w:szCs w:val="16"/>
                <w:highlight w:val="yellow"/>
              </w:rPr>
              <w:t>draw</w:t>
            </w:r>
            <w:r w:rsidRPr="75AC618B">
              <w:rPr>
                <w:spacing w:val="-10"/>
                <w:sz w:val="16"/>
                <w:szCs w:val="16"/>
                <w:highlight w:val="yellow"/>
              </w:rPr>
              <w:t xml:space="preserve"> </w:t>
            </w:r>
            <w:r w:rsidRPr="75AC618B">
              <w:rPr>
                <w:sz w:val="16"/>
                <w:szCs w:val="16"/>
                <w:highlight w:val="yellow"/>
              </w:rPr>
              <w:t>highly relevant conclusions.</w:t>
            </w:r>
          </w:p>
          <w:p w14:paraId="5819A4AB" w14:textId="055300F2" w:rsidR="424A4204" w:rsidRDefault="424A4204" w:rsidP="75AC618B">
            <w:pPr>
              <w:pStyle w:val="TableParagraph"/>
              <w:spacing w:before="80" w:line="232" w:lineRule="auto"/>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 xml:space="preserve">The presentation effectively </w:t>
            </w:r>
            <w:proofErr w:type="spellStart"/>
            <w:r w:rsidRPr="75AC618B">
              <w:rPr>
                <w:rFonts w:asciiTheme="minorHAnsi" w:eastAsiaTheme="minorEastAsia" w:hAnsiTheme="minorHAnsi" w:cstheme="minorBidi"/>
                <w:color w:val="FF0000"/>
                <w:sz w:val="16"/>
                <w:szCs w:val="16"/>
              </w:rPr>
              <w:t>synthesises</w:t>
            </w:r>
            <w:proofErr w:type="spellEnd"/>
            <w:r w:rsidRPr="75AC618B">
              <w:rPr>
                <w:rFonts w:asciiTheme="minorHAnsi" w:eastAsiaTheme="minorEastAsia" w:hAnsiTheme="minorHAnsi" w:cstheme="minorBidi"/>
                <w:color w:val="FF0000"/>
                <w:sz w:val="16"/>
                <w:szCs w:val="16"/>
              </w:rPr>
              <w:t xml:space="preserve"> evidence from a variety of sources to support its arguments about the nature of the Boer War concentration camps. </w:t>
            </w:r>
          </w:p>
          <w:p w14:paraId="04F0A896" w14:textId="46C647D7" w:rsidR="424A4204" w:rsidRDefault="424A4204" w:rsidP="75AC618B">
            <w:pPr>
              <w:pStyle w:val="TableParagraph"/>
              <w:spacing w:before="80" w:line="232" w:lineRule="auto"/>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 xml:space="preserve">It draws on statistics, personal accounts, and scholarly interpretations to </w:t>
            </w:r>
            <w:r w:rsidR="3900A708" w:rsidRPr="75AC618B">
              <w:rPr>
                <w:rFonts w:asciiTheme="minorHAnsi" w:eastAsiaTheme="minorEastAsia" w:hAnsiTheme="minorHAnsi" w:cstheme="minorBidi"/>
                <w:color w:val="FF0000"/>
                <w:sz w:val="16"/>
                <w:szCs w:val="16"/>
              </w:rPr>
              <w:t>make the highly r</w:t>
            </w:r>
            <w:r w:rsidRPr="75AC618B">
              <w:rPr>
                <w:rFonts w:asciiTheme="minorHAnsi" w:eastAsiaTheme="minorEastAsia" w:hAnsiTheme="minorHAnsi" w:cstheme="minorBidi"/>
                <w:color w:val="FF0000"/>
                <w:sz w:val="16"/>
                <w:szCs w:val="16"/>
              </w:rPr>
              <w:t>e</w:t>
            </w:r>
            <w:r w:rsidR="3900A708" w:rsidRPr="75AC618B">
              <w:rPr>
                <w:rFonts w:asciiTheme="minorHAnsi" w:eastAsiaTheme="minorEastAsia" w:hAnsiTheme="minorHAnsi" w:cstheme="minorBidi"/>
                <w:color w:val="FF0000"/>
                <w:sz w:val="16"/>
                <w:szCs w:val="16"/>
              </w:rPr>
              <w:t>levant conclusion that that</w:t>
            </w:r>
            <w:r w:rsidRPr="75AC618B">
              <w:rPr>
                <w:rFonts w:asciiTheme="minorHAnsi" w:eastAsiaTheme="minorEastAsia" w:hAnsiTheme="minorHAnsi" w:cstheme="minorBidi"/>
                <w:color w:val="FF0000"/>
                <w:sz w:val="16"/>
                <w:szCs w:val="16"/>
              </w:rPr>
              <w:t xml:space="preserve"> the camps were not systematically intended for genocide, instead suggesting negligence and poor management as contributing factors to the high death rates.</w:t>
            </w:r>
          </w:p>
          <w:p w14:paraId="197957A0" w14:textId="3F231BA2" w:rsidR="75AC618B" w:rsidRDefault="75AC618B" w:rsidP="75AC618B">
            <w:pPr>
              <w:pStyle w:val="TableParagraph"/>
              <w:spacing w:before="78" w:line="232" w:lineRule="auto"/>
              <w:ind w:left="58" w:right="109"/>
              <w:rPr>
                <w:sz w:val="16"/>
                <w:szCs w:val="16"/>
                <w:highlight w:val="yellow"/>
              </w:rPr>
            </w:pPr>
          </w:p>
          <w:p w14:paraId="2562F519" w14:textId="77777777" w:rsidR="001E3A51" w:rsidRPr="001E3A51" w:rsidRDefault="001E3A51" w:rsidP="75AC618B">
            <w:pPr>
              <w:pStyle w:val="TableParagraph"/>
              <w:spacing w:before="80" w:line="230" w:lineRule="auto"/>
              <w:ind w:left="57" w:right="286"/>
              <w:rPr>
                <w:sz w:val="16"/>
                <w:szCs w:val="16"/>
                <w:highlight w:val="yellow"/>
              </w:rPr>
            </w:pPr>
            <w:r w:rsidRPr="75AC618B">
              <w:rPr>
                <w:sz w:val="16"/>
                <w:szCs w:val="16"/>
                <w:highlight w:val="yellow"/>
              </w:rPr>
              <w:t>Communication</w:t>
            </w:r>
            <w:r w:rsidRPr="75AC618B">
              <w:rPr>
                <w:spacing w:val="-12"/>
                <w:sz w:val="16"/>
                <w:szCs w:val="16"/>
                <w:highlight w:val="yellow"/>
              </w:rPr>
              <w:t xml:space="preserve"> </w:t>
            </w:r>
            <w:r w:rsidRPr="75AC618B">
              <w:rPr>
                <w:sz w:val="16"/>
                <w:szCs w:val="16"/>
                <w:highlight w:val="yellow"/>
              </w:rPr>
              <w:t>of</w:t>
            </w:r>
            <w:r w:rsidRPr="75AC618B">
              <w:rPr>
                <w:spacing w:val="-11"/>
                <w:sz w:val="16"/>
                <w:szCs w:val="16"/>
                <w:highlight w:val="yellow"/>
              </w:rPr>
              <w:t xml:space="preserve"> </w:t>
            </w:r>
            <w:r w:rsidRPr="75AC618B">
              <w:rPr>
                <w:sz w:val="16"/>
                <w:szCs w:val="16"/>
                <w:highlight w:val="yellow"/>
              </w:rPr>
              <w:t>well-reasoned, coherent, and insightful historical arguments, with appropriate</w:t>
            </w:r>
          </w:p>
          <w:p w14:paraId="37B64EC4" w14:textId="77777777" w:rsidR="001E3A51" w:rsidRPr="001E3A51" w:rsidRDefault="001E3A51" w:rsidP="75AC618B">
            <w:pPr>
              <w:pStyle w:val="TableParagraph"/>
              <w:spacing w:before="0" w:line="165" w:lineRule="exact"/>
              <w:ind w:left="57"/>
              <w:rPr>
                <w:sz w:val="16"/>
                <w:szCs w:val="16"/>
                <w:highlight w:val="yellow"/>
              </w:rPr>
            </w:pPr>
            <w:r w:rsidRPr="75AC618B">
              <w:rPr>
                <w:sz w:val="16"/>
                <w:szCs w:val="16"/>
                <w:highlight w:val="yellow"/>
              </w:rPr>
              <w:t>acknowledgment</w:t>
            </w:r>
            <w:r w:rsidRPr="75AC618B">
              <w:rPr>
                <w:spacing w:val="-6"/>
                <w:sz w:val="16"/>
                <w:szCs w:val="16"/>
                <w:highlight w:val="yellow"/>
              </w:rPr>
              <w:t xml:space="preserve"> </w:t>
            </w:r>
            <w:r w:rsidRPr="75AC618B">
              <w:rPr>
                <w:sz w:val="16"/>
                <w:szCs w:val="16"/>
                <w:highlight w:val="yellow"/>
              </w:rPr>
              <w:t>of</w:t>
            </w:r>
            <w:r w:rsidRPr="75AC618B">
              <w:rPr>
                <w:spacing w:val="-7"/>
                <w:sz w:val="16"/>
                <w:szCs w:val="16"/>
                <w:highlight w:val="yellow"/>
              </w:rPr>
              <w:t xml:space="preserve"> </w:t>
            </w:r>
            <w:r w:rsidRPr="75AC618B">
              <w:rPr>
                <w:spacing w:val="-2"/>
                <w:sz w:val="16"/>
                <w:szCs w:val="16"/>
                <w:highlight w:val="yellow"/>
              </w:rPr>
              <w:t>sources.</w:t>
            </w:r>
          </w:p>
          <w:p w14:paraId="4966F259" w14:textId="70FB7010" w:rsidR="001E3A51" w:rsidRPr="001E3A51" w:rsidRDefault="001E3A51" w:rsidP="75AC618B">
            <w:pPr>
              <w:pStyle w:val="TableParagraph"/>
              <w:spacing w:before="0" w:line="165" w:lineRule="exact"/>
              <w:ind w:left="57"/>
              <w:jc w:val="both"/>
              <w:rPr>
                <w:sz w:val="16"/>
                <w:szCs w:val="16"/>
                <w:highlight w:val="yellow"/>
              </w:rPr>
            </w:pPr>
          </w:p>
          <w:p w14:paraId="0FF0092E" w14:textId="1888C49A" w:rsidR="001E3A51" w:rsidRPr="001E3A51" w:rsidRDefault="4340CECA" w:rsidP="75AC618B">
            <w:pPr>
              <w:pStyle w:val="TableParagraph"/>
              <w:spacing w:before="0" w:line="165" w:lineRule="exact"/>
              <w:ind w:left="57"/>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The presentation communicates its arguments coherently and insightfully, with a clear structure that guides the reader, through visual evidence, through the topic's complexities.</w:t>
            </w:r>
            <w:r w:rsidR="6FC62D87" w:rsidRPr="75AC618B">
              <w:rPr>
                <w:rFonts w:asciiTheme="minorHAnsi" w:eastAsiaTheme="minorEastAsia" w:hAnsiTheme="minorHAnsi" w:cstheme="minorBidi"/>
                <w:color w:val="FF0000"/>
                <w:sz w:val="16"/>
                <w:szCs w:val="16"/>
              </w:rPr>
              <w:t xml:space="preserve"> </w:t>
            </w:r>
          </w:p>
          <w:p w14:paraId="2D3934E3" w14:textId="5CEB8A86" w:rsidR="001E3A51" w:rsidRPr="001E3A51" w:rsidRDefault="001E3A51" w:rsidP="75AC618B">
            <w:pPr>
              <w:pStyle w:val="TableParagraph"/>
              <w:spacing w:before="0" w:line="165" w:lineRule="exact"/>
              <w:ind w:left="57"/>
              <w:rPr>
                <w:rFonts w:asciiTheme="minorHAnsi" w:eastAsiaTheme="minorEastAsia" w:hAnsiTheme="minorHAnsi" w:cstheme="minorBidi"/>
                <w:color w:val="FF0000"/>
                <w:sz w:val="16"/>
                <w:szCs w:val="16"/>
              </w:rPr>
            </w:pPr>
          </w:p>
          <w:p w14:paraId="60618E3B" w14:textId="26E03CA8" w:rsidR="001E3A51" w:rsidRPr="001E3A51" w:rsidRDefault="6FC62D87" w:rsidP="75AC618B">
            <w:pPr>
              <w:pStyle w:val="TableParagraph"/>
              <w:spacing w:before="0" w:line="165" w:lineRule="exact"/>
              <w:ind w:left="57"/>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It systematically presents and counters various viewpoints, using well-reasoned arguments supported by evidence. All sources are appropriately acknowledged, demonstrating academic integrity and a thorough understanding of the historical debate.</w:t>
            </w:r>
          </w:p>
        </w:tc>
        <w:tc>
          <w:tcPr>
            <w:tcW w:w="2724" w:type="dxa"/>
          </w:tcPr>
          <w:p w14:paraId="199A5895" w14:textId="77777777" w:rsidR="001E3A51" w:rsidRPr="001B3020" w:rsidRDefault="001E3A51" w:rsidP="00536077">
            <w:pPr>
              <w:pStyle w:val="TableParagraph"/>
              <w:spacing w:line="232" w:lineRule="auto"/>
              <w:ind w:right="69"/>
              <w:rPr>
                <w:color w:val="A6A6A6" w:themeColor="background1" w:themeShade="A6"/>
                <w:sz w:val="16"/>
              </w:rPr>
            </w:pPr>
            <w:r w:rsidRPr="001B3020">
              <w:rPr>
                <w:color w:val="A6A6A6" w:themeColor="background1" w:themeShade="A6"/>
                <w:sz w:val="16"/>
              </w:rPr>
              <w:t>Critical</w:t>
            </w:r>
            <w:r w:rsidRPr="001B3020">
              <w:rPr>
                <w:color w:val="A6A6A6" w:themeColor="background1" w:themeShade="A6"/>
                <w:spacing w:val="-8"/>
                <w:sz w:val="16"/>
              </w:rPr>
              <w:t xml:space="preserve"> </w:t>
            </w:r>
            <w:r w:rsidRPr="001B3020">
              <w:rPr>
                <w:color w:val="A6A6A6" w:themeColor="background1" w:themeShade="A6"/>
                <w:sz w:val="16"/>
              </w:rPr>
              <w:t>analysis</w:t>
            </w:r>
            <w:r w:rsidRPr="001B3020">
              <w:rPr>
                <w:color w:val="A6A6A6" w:themeColor="background1" w:themeShade="A6"/>
                <w:spacing w:val="-5"/>
                <w:sz w:val="16"/>
              </w:rPr>
              <w:t xml:space="preserve"> </w:t>
            </w:r>
            <w:r w:rsidRPr="001B3020">
              <w:rPr>
                <w:color w:val="A6A6A6" w:themeColor="background1" w:themeShade="A6"/>
                <w:sz w:val="16"/>
              </w:rPr>
              <w:t>of</w:t>
            </w:r>
            <w:r w:rsidRPr="001B3020">
              <w:rPr>
                <w:color w:val="A6A6A6" w:themeColor="background1" w:themeShade="A6"/>
                <w:spacing w:val="-5"/>
                <w:sz w:val="16"/>
              </w:rPr>
              <w:t xml:space="preserve"> </w:t>
            </w:r>
            <w:r w:rsidRPr="001B3020">
              <w:rPr>
                <w:color w:val="A6A6A6" w:themeColor="background1" w:themeShade="A6"/>
                <w:sz w:val="16"/>
              </w:rPr>
              <w:t>ways</w:t>
            </w:r>
            <w:r w:rsidRPr="001B3020">
              <w:rPr>
                <w:color w:val="A6A6A6" w:themeColor="background1" w:themeShade="A6"/>
                <w:spacing w:val="-7"/>
                <w:sz w:val="16"/>
              </w:rPr>
              <w:t xml:space="preserve"> </w:t>
            </w:r>
            <w:r w:rsidRPr="001B3020">
              <w:rPr>
                <w:color w:val="A6A6A6" w:themeColor="background1" w:themeShade="A6"/>
                <w:sz w:val="16"/>
              </w:rPr>
              <w:t>in</w:t>
            </w:r>
            <w:r w:rsidRPr="001B3020">
              <w:rPr>
                <w:color w:val="A6A6A6" w:themeColor="background1" w:themeShade="A6"/>
                <w:spacing w:val="-7"/>
                <w:sz w:val="16"/>
              </w:rPr>
              <w:t xml:space="preserve"> </w:t>
            </w:r>
            <w:r w:rsidRPr="001B3020">
              <w:rPr>
                <w:color w:val="A6A6A6" w:themeColor="background1" w:themeShade="A6"/>
                <w:sz w:val="16"/>
              </w:rPr>
              <w:t>which</w:t>
            </w:r>
            <w:r w:rsidRPr="001B3020">
              <w:rPr>
                <w:color w:val="A6A6A6" w:themeColor="background1" w:themeShade="A6"/>
                <w:spacing w:val="-8"/>
                <w:sz w:val="16"/>
              </w:rPr>
              <w:t xml:space="preserve"> </w:t>
            </w:r>
            <w:r w:rsidRPr="001B3020">
              <w:rPr>
                <w:color w:val="A6A6A6" w:themeColor="background1" w:themeShade="A6"/>
                <w:sz w:val="16"/>
              </w:rPr>
              <w:t>the development of the modern world has been shaped by both internal and external forces and challenges.</w:t>
            </w:r>
          </w:p>
          <w:p w14:paraId="526EA627" w14:textId="77777777" w:rsidR="001E3A51" w:rsidRPr="001E3A51" w:rsidRDefault="001E3A51" w:rsidP="75AC618B">
            <w:pPr>
              <w:pStyle w:val="TableParagraph"/>
              <w:spacing w:before="78" w:line="232" w:lineRule="auto"/>
              <w:ind w:right="69"/>
              <w:rPr>
                <w:sz w:val="16"/>
                <w:szCs w:val="16"/>
                <w:highlight w:val="yellow"/>
              </w:rPr>
            </w:pPr>
            <w:r w:rsidRPr="75AC618B">
              <w:rPr>
                <w:sz w:val="16"/>
                <w:szCs w:val="16"/>
                <w:highlight w:val="yellow"/>
              </w:rPr>
              <w:t>Insightful and critical analysis of interactions</w:t>
            </w:r>
            <w:r w:rsidRPr="75AC618B">
              <w:rPr>
                <w:spacing w:val="-9"/>
                <w:sz w:val="16"/>
                <w:szCs w:val="16"/>
                <w:highlight w:val="yellow"/>
              </w:rPr>
              <w:t xml:space="preserve"> </w:t>
            </w:r>
            <w:r w:rsidRPr="75AC618B">
              <w:rPr>
                <w:sz w:val="16"/>
                <w:szCs w:val="16"/>
                <w:highlight w:val="yellow"/>
              </w:rPr>
              <w:t>and</w:t>
            </w:r>
            <w:r w:rsidRPr="75AC618B">
              <w:rPr>
                <w:spacing w:val="-9"/>
                <w:sz w:val="16"/>
                <w:szCs w:val="16"/>
                <w:highlight w:val="yellow"/>
              </w:rPr>
              <w:t xml:space="preserve"> </w:t>
            </w:r>
            <w:r w:rsidRPr="75AC618B">
              <w:rPr>
                <w:sz w:val="16"/>
                <w:szCs w:val="16"/>
                <w:highlight w:val="yellow"/>
              </w:rPr>
              <w:t>relationships</w:t>
            </w:r>
            <w:r w:rsidRPr="75AC618B">
              <w:rPr>
                <w:spacing w:val="-10"/>
                <w:sz w:val="16"/>
                <w:szCs w:val="16"/>
                <w:highlight w:val="yellow"/>
              </w:rPr>
              <w:t xml:space="preserve"> </w:t>
            </w:r>
            <w:r w:rsidRPr="75AC618B">
              <w:rPr>
                <w:sz w:val="16"/>
                <w:szCs w:val="16"/>
                <w:highlight w:val="yellow"/>
              </w:rPr>
              <w:t>in</w:t>
            </w:r>
            <w:r w:rsidRPr="75AC618B">
              <w:rPr>
                <w:spacing w:val="-11"/>
                <w:sz w:val="16"/>
                <w:szCs w:val="16"/>
                <w:highlight w:val="yellow"/>
              </w:rPr>
              <w:t xml:space="preserve"> </w:t>
            </w:r>
            <w:r w:rsidRPr="75AC618B">
              <w:rPr>
                <w:sz w:val="16"/>
                <w:szCs w:val="16"/>
                <w:highlight w:val="yellow"/>
              </w:rPr>
              <w:t xml:space="preserve">the modern world and their short-term and long-term impacts on national, regional, and/or international </w:t>
            </w:r>
            <w:r w:rsidRPr="75AC618B">
              <w:rPr>
                <w:spacing w:val="-2"/>
                <w:sz w:val="16"/>
                <w:szCs w:val="16"/>
                <w:highlight w:val="yellow"/>
              </w:rPr>
              <w:t>development.</w:t>
            </w:r>
          </w:p>
          <w:p w14:paraId="7AFA445A" w14:textId="00B9EA42" w:rsidR="001E3A51" w:rsidRPr="001E3A51" w:rsidRDefault="1F9D38CB" w:rsidP="75AC618B">
            <w:pPr>
              <w:pStyle w:val="TableParagraph"/>
              <w:spacing w:before="78" w:line="232" w:lineRule="auto"/>
              <w:ind w:right="69"/>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 xml:space="preserve">The </w:t>
            </w:r>
            <w:r w:rsidR="54C9AC93" w:rsidRPr="75AC618B">
              <w:rPr>
                <w:rFonts w:asciiTheme="minorHAnsi" w:eastAsiaTheme="minorEastAsia" w:hAnsiTheme="minorHAnsi" w:cstheme="minorBidi"/>
                <w:color w:val="FF0000"/>
                <w:sz w:val="16"/>
                <w:szCs w:val="16"/>
              </w:rPr>
              <w:t>presentation</w:t>
            </w:r>
            <w:r w:rsidRPr="75AC618B">
              <w:rPr>
                <w:rFonts w:asciiTheme="minorHAnsi" w:eastAsiaTheme="minorEastAsia" w:hAnsiTheme="minorHAnsi" w:cstheme="minorBidi"/>
                <w:color w:val="FF0000"/>
                <w:sz w:val="16"/>
                <w:szCs w:val="16"/>
              </w:rPr>
              <w:t xml:space="preserve"> provides an insightful analysis of the interactions between the British and Boer populations and their long-term impacts on South African national identity and British colonial policy. </w:t>
            </w:r>
          </w:p>
          <w:p w14:paraId="7DFF89C7" w14:textId="05FDFEE7" w:rsidR="001E3A51" w:rsidRPr="001E3A51" w:rsidRDefault="1F9D38CB" w:rsidP="75AC618B">
            <w:pPr>
              <w:pStyle w:val="TableParagraph"/>
              <w:spacing w:before="78" w:line="232" w:lineRule="auto"/>
              <w:ind w:right="69"/>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 xml:space="preserve">It </w:t>
            </w:r>
            <w:r w:rsidR="2BC4AD85" w:rsidRPr="75AC618B">
              <w:rPr>
                <w:rFonts w:asciiTheme="minorHAnsi" w:eastAsiaTheme="minorEastAsia" w:hAnsiTheme="minorHAnsi" w:cstheme="minorBidi"/>
                <w:color w:val="FF0000"/>
                <w:sz w:val="16"/>
                <w:szCs w:val="16"/>
              </w:rPr>
              <w:t xml:space="preserve">critically analyses </w:t>
            </w:r>
            <w:r w:rsidRPr="75AC618B">
              <w:rPr>
                <w:rFonts w:asciiTheme="minorHAnsi" w:eastAsiaTheme="minorEastAsia" w:hAnsiTheme="minorHAnsi" w:cstheme="minorBidi"/>
                <w:color w:val="FF0000"/>
                <w:sz w:val="16"/>
                <w:szCs w:val="16"/>
              </w:rPr>
              <w:t xml:space="preserve">how the concentration camps have been remembered and </w:t>
            </w:r>
            <w:proofErr w:type="spellStart"/>
            <w:r w:rsidRPr="75AC618B">
              <w:rPr>
                <w:rFonts w:asciiTheme="minorHAnsi" w:eastAsiaTheme="minorEastAsia" w:hAnsiTheme="minorHAnsi" w:cstheme="minorBidi"/>
                <w:color w:val="FF0000"/>
                <w:sz w:val="16"/>
                <w:szCs w:val="16"/>
              </w:rPr>
              <w:t>politici</w:t>
            </w:r>
            <w:r w:rsidR="4B2D02E1" w:rsidRPr="75AC618B">
              <w:rPr>
                <w:rFonts w:asciiTheme="minorHAnsi" w:eastAsiaTheme="minorEastAsia" w:hAnsiTheme="minorHAnsi" w:cstheme="minorBidi"/>
                <w:color w:val="FF0000"/>
                <w:sz w:val="16"/>
                <w:szCs w:val="16"/>
              </w:rPr>
              <w:t>s</w:t>
            </w:r>
            <w:r w:rsidRPr="75AC618B">
              <w:rPr>
                <w:rFonts w:asciiTheme="minorHAnsi" w:eastAsiaTheme="minorEastAsia" w:hAnsiTheme="minorHAnsi" w:cstheme="minorBidi"/>
                <w:color w:val="FF0000"/>
                <w:sz w:val="16"/>
                <w:szCs w:val="16"/>
              </w:rPr>
              <w:t>ed</w:t>
            </w:r>
            <w:proofErr w:type="spellEnd"/>
            <w:r w:rsidRPr="75AC618B">
              <w:rPr>
                <w:rFonts w:asciiTheme="minorHAnsi" w:eastAsiaTheme="minorEastAsia" w:hAnsiTheme="minorHAnsi" w:cstheme="minorBidi"/>
                <w:color w:val="FF0000"/>
                <w:sz w:val="16"/>
                <w:szCs w:val="16"/>
              </w:rPr>
              <w:t xml:space="preserve"> over time, </w:t>
            </w:r>
            <w:r w:rsidR="437ECDB4" w:rsidRPr="75AC618B">
              <w:rPr>
                <w:rFonts w:asciiTheme="minorHAnsi" w:eastAsiaTheme="minorEastAsia" w:hAnsiTheme="minorHAnsi" w:cstheme="minorBidi"/>
                <w:color w:val="FF0000"/>
                <w:sz w:val="16"/>
                <w:szCs w:val="16"/>
              </w:rPr>
              <w:t>impacting</w:t>
            </w:r>
            <w:r w:rsidRPr="75AC618B">
              <w:rPr>
                <w:rFonts w:asciiTheme="minorHAnsi" w:eastAsiaTheme="minorEastAsia" w:hAnsiTheme="minorHAnsi" w:cstheme="minorBidi"/>
                <w:color w:val="FF0000"/>
                <w:sz w:val="16"/>
                <w:szCs w:val="16"/>
              </w:rPr>
              <w:t xml:space="preserve"> both historical scholarship and public memory. </w:t>
            </w:r>
          </w:p>
          <w:p w14:paraId="51451C3A" w14:textId="068B1789" w:rsidR="001E3A51" w:rsidRPr="001E3A51" w:rsidRDefault="1F9D38CB" w:rsidP="75AC618B">
            <w:pPr>
              <w:pStyle w:val="TableParagraph"/>
              <w:spacing w:before="78" w:line="232" w:lineRule="auto"/>
              <w:ind w:right="69"/>
              <w:rPr>
                <w:rFonts w:asciiTheme="minorHAnsi" w:eastAsiaTheme="minorEastAsia" w:hAnsiTheme="minorHAnsi" w:cstheme="minorBidi"/>
                <w:color w:val="FF0000"/>
                <w:sz w:val="16"/>
                <w:szCs w:val="16"/>
              </w:rPr>
            </w:pPr>
            <w:r w:rsidRPr="75AC618B">
              <w:rPr>
                <w:rFonts w:asciiTheme="minorHAnsi" w:eastAsiaTheme="minorEastAsia" w:hAnsiTheme="minorHAnsi" w:cstheme="minorBidi"/>
                <w:color w:val="FF0000"/>
                <w:sz w:val="16"/>
                <w:szCs w:val="16"/>
              </w:rPr>
              <w:t xml:space="preserve">The </w:t>
            </w:r>
            <w:r w:rsidR="4C7FC587" w:rsidRPr="75AC618B">
              <w:rPr>
                <w:rFonts w:asciiTheme="minorHAnsi" w:eastAsiaTheme="minorEastAsia" w:hAnsiTheme="minorHAnsi" w:cstheme="minorBidi"/>
                <w:color w:val="FF0000"/>
                <w:sz w:val="16"/>
                <w:szCs w:val="16"/>
              </w:rPr>
              <w:t xml:space="preserve">insightful and critical </w:t>
            </w:r>
            <w:r w:rsidRPr="75AC618B">
              <w:rPr>
                <w:rFonts w:asciiTheme="minorHAnsi" w:eastAsiaTheme="minorEastAsia" w:hAnsiTheme="minorHAnsi" w:cstheme="minorBidi"/>
                <w:color w:val="FF0000"/>
                <w:sz w:val="16"/>
                <w:szCs w:val="16"/>
              </w:rPr>
              <w:t xml:space="preserve">analysis of the role of figures like Emily Hobhouse in influencing public opinion and policy demonstrates an </w:t>
            </w:r>
            <w:r w:rsidR="3B35BD97" w:rsidRPr="75AC618B">
              <w:rPr>
                <w:rFonts w:asciiTheme="minorHAnsi" w:eastAsiaTheme="minorEastAsia" w:hAnsiTheme="minorHAnsi" w:cstheme="minorBidi"/>
                <w:color w:val="FF0000"/>
                <w:sz w:val="16"/>
                <w:szCs w:val="16"/>
              </w:rPr>
              <w:t xml:space="preserve">advanced </w:t>
            </w:r>
            <w:r w:rsidRPr="75AC618B">
              <w:rPr>
                <w:rFonts w:asciiTheme="minorHAnsi" w:eastAsiaTheme="minorEastAsia" w:hAnsiTheme="minorHAnsi" w:cstheme="minorBidi"/>
                <w:color w:val="FF0000"/>
                <w:sz w:val="16"/>
                <w:szCs w:val="16"/>
              </w:rPr>
              <w:t>understanding of the broader international implications.</w:t>
            </w:r>
          </w:p>
        </w:tc>
      </w:tr>
      <w:tr w:rsidR="001E3A51" w14:paraId="0A1DD6D8" w14:textId="77777777" w:rsidTr="75AC618B">
        <w:trPr>
          <w:trHeight w:val="2375"/>
        </w:trPr>
        <w:tc>
          <w:tcPr>
            <w:tcW w:w="645" w:type="dxa"/>
            <w:shd w:val="clear" w:color="auto" w:fill="D9D9D9" w:themeFill="background1" w:themeFillShade="D9"/>
          </w:tcPr>
          <w:p w14:paraId="5E6DAECE" w14:textId="77777777" w:rsidR="001E3A51" w:rsidRDefault="001E3A51" w:rsidP="00536077">
            <w:pPr>
              <w:pStyle w:val="TableParagraph"/>
              <w:spacing w:before="120"/>
              <w:ind w:left="5"/>
              <w:jc w:val="center"/>
              <w:rPr>
                <w:b/>
                <w:sz w:val="24"/>
              </w:rPr>
            </w:pPr>
            <w:r>
              <w:rPr>
                <w:b/>
                <w:spacing w:val="-10"/>
                <w:sz w:val="24"/>
              </w:rPr>
              <w:lastRenderedPageBreak/>
              <w:t>B</w:t>
            </w:r>
          </w:p>
        </w:tc>
        <w:tc>
          <w:tcPr>
            <w:tcW w:w="2477" w:type="dxa"/>
          </w:tcPr>
          <w:p w14:paraId="30D7FF16" w14:textId="77777777" w:rsidR="001E3A51" w:rsidRPr="001E3A51" w:rsidRDefault="001E3A51" w:rsidP="00536077">
            <w:pPr>
              <w:pStyle w:val="TableParagraph"/>
              <w:spacing w:line="232" w:lineRule="auto"/>
              <w:ind w:right="69"/>
              <w:rPr>
                <w:sz w:val="16"/>
              </w:rPr>
            </w:pPr>
            <w:r w:rsidRPr="001E3A51">
              <w:rPr>
                <w:sz w:val="16"/>
              </w:rPr>
              <w:t>Some</w:t>
            </w:r>
            <w:r w:rsidRPr="001E3A51">
              <w:rPr>
                <w:spacing w:val="-12"/>
                <w:sz w:val="16"/>
              </w:rPr>
              <w:t xml:space="preserve"> </w:t>
            </w:r>
            <w:r w:rsidRPr="001E3A51">
              <w:rPr>
                <w:sz w:val="16"/>
              </w:rPr>
              <w:t>complexity</w:t>
            </w:r>
            <w:r w:rsidRPr="001E3A51">
              <w:rPr>
                <w:spacing w:val="-11"/>
                <w:sz w:val="16"/>
              </w:rPr>
              <w:t xml:space="preserve"> </w:t>
            </w:r>
            <w:r w:rsidRPr="001E3A51">
              <w:rPr>
                <w:sz w:val="16"/>
              </w:rPr>
              <w:t>in</w:t>
            </w:r>
            <w:r w:rsidRPr="001E3A51">
              <w:rPr>
                <w:spacing w:val="-11"/>
                <w:sz w:val="16"/>
              </w:rPr>
              <w:t xml:space="preserve"> </w:t>
            </w:r>
            <w:r w:rsidRPr="001E3A51">
              <w:rPr>
                <w:sz w:val="16"/>
              </w:rPr>
              <w:t xml:space="preserve">understanding and exploration of historical </w:t>
            </w:r>
            <w:r w:rsidRPr="001E3A51">
              <w:rPr>
                <w:spacing w:val="-2"/>
                <w:sz w:val="16"/>
              </w:rPr>
              <w:t>concepts.</w:t>
            </w:r>
          </w:p>
          <w:p w14:paraId="6961B832" w14:textId="77777777" w:rsidR="001E3A51" w:rsidRPr="001E3A51" w:rsidRDefault="001E3A51" w:rsidP="00536077">
            <w:pPr>
              <w:pStyle w:val="TableParagraph"/>
              <w:spacing w:before="79" w:line="232" w:lineRule="auto"/>
              <w:rPr>
                <w:sz w:val="16"/>
              </w:rPr>
            </w:pPr>
            <w:r w:rsidRPr="001E3A51">
              <w:rPr>
                <w:sz w:val="16"/>
              </w:rPr>
              <w:t>Some depth of understanding and thoughtful exploration of the role of ideas,</w:t>
            </w:r>
            <w:r w:rsidRPr="001E3A51">
              <w:rPr>
                <w:spacing w:val="-8"/>
                <w:sz w:val="16"/>
              </w:rPr>
              <w:t xml:space="preserve"> </w:t>
            </w:r>
            <w:r w:rsidRPr="001E3A51">
              <w:rPr>
                <w:sz w:val="16"/>
              </w:rPr>
              <w:t>people,</w:t>
            </w:r>
            <w:r w:rsidRPr="001E3A51">
              <w:rPr>
                <w:spacing w:val="-6"/>
                <w:sz w:val="16"/>
              </w:rPr>
              <w:t xml:space="preserve"> </w:t>
            </w:r>
            <w:r w:rsidRPr="001E3A51">
              <w:rPr>
                <w:sz w:val="16"/>
              </w:rPr>
              <w:t>and</w:t>
            </w:r>
            <w:r w:rsidRPr="001E3A51">
              <w:rPr>
                <w:spacing w:val="-9"/>
                <w:sz w:val="16"/>
              </w:rPr>
              <w:t xml:space="preserve"> </w:t>
            </w:r>
            <w:r w:rsidRPr="001E3A51">
              <w:rPr>
                <w:sz w:val="16"/>
              </w:rPr>
              <w:t>events</w:t>
            </w:r>
            <w:r w:rsidRPr="001E3A51">
              <w:rPr>
                <w:spacing w:val="-7"/>
                <w:sz w:val="16"/>
              </w:rPr>
              <w:t xml:space="preserve"> </w:t>
            </w:r>
            <w:r w:rsidRPr="001E3A51">
              <w:rPr>
                <w:sz w:val="16"/>
              </w:rPr>
              <w:t>in</w:t>
            </w:r>
            <w:r w:rsidRPr="001E3A51">
              <w:rPr>
                <w:spacing w:val="-7"/>
                <w:sz w:val="16"/>
              </w:rPr>
              <w:t xml:space="preserve"> </w:t>
            </w:r>
            <w:r w:rsidRPr="001E3A51">
              <w:rPr>
                <w:sz w:val="16"/>
              </w:rPr>
              <w:t>history.</w:t>
            </w:r>
          </w:p>
        </w:tc>
        <w:tc>
          <w:tcPr>
            <w:tcW w:w="2726" w:type="dxa"/>
          </w:tcPr>
          <w:p w14:paraId="64E441C2" w14:textId="77777777" w:rsidR="001E3A51" w:rsidRPr="001E3A51" w:rsidRDefault="001E3A51" w:rsidP="00536077">
            <w:pPr>
              <w:pStyle w:val="TableParagraph"/>
              <w:spacing w:line="232" w:lineRule="auto"/>
              <w:ind w:left="57"/>
              <w:rPr>
                <w:sz w:val="16"/>
              </w:rPr>
            </w:pPr>
            <w:r w:rsidRPr="001E3A51">
              <w:rPr>
                <w:sz w:val="16"/>
              </w:rPr>
              <w:t>Well-considered application of the skills</w:t>
            </w:r>
            <w:r w:rsidRPr="001E3A51">
              <w:rPr>
                <w:spacing w:val="-6"/>
                <w:sz w:val="16"/>
              </w:rPr>
              <w:t xml:space="preserve"> </w:t>
            </w:r>
            <w:r w:rsidRPr="001E3A51">
              <w:rPr>
                <w:sz w:val="16"/>
              </w:rPr>
              <w:t>of</w:t>
            </w:r>
            <w:r w:rsidRPr="001E3A51">
              <w:rPr>
                <w:spacing w:val="-9"/>
                <w:sz w:val="16"/>
              </w:rPr>
              <w:t xml:space="preserve"> </w:t>
            </w:r>
            <w:r w:rsidRPr="001E3A51">
              <w:rPr>
                <w:sz w:val="16"/>
              </w:rPr>
              <w:t>historical</w:t>
            </w:r>
            <w:r w:rsidRPr="001E3A51">
              <w:rPr>
                <w:spacing w:val="-7"/>
                <w:sz w:val="16"/>
              </w:rPr>
              <w:t xml:space="preserve"> </w:t>
            </w:r>
            <w:r w:rsidRPr="001E3A51">
              <w:rPr>
                <w:sz w:val="16"/>
              </w:rPr>
              <w:t>inquiry</w:t>
            </w:r>
            <w:r w:rsidRPr="001E3A51">
              <w:rPr>
                <w:spacing w:val="-9"/>
                <w:sz w:val="16"/>
              </w:rPr>
              <w:t xml:space="preserve"> </w:t>
            </w:r>
            <w:r w:rsidRPr="001E3A51">
              <w:rPr>
                <w:sz w:val="16"/>
              </w:rPr>
              <w:t>to</w:t>
            </w:r>
            <w:r w:rsidRPr="001E3A51">
              <w:rPr>
                <w:spacing w:val="-8"/>
                <w:sz w:val="16"/>
              </w:rPr>
              <w:t xml:space="preserve"> </w:t>
            </w:r>
            <w:r w:rsidRPr="001E3A51">
              <w:rPr>
                <w:sz w:val="16"/>
              </w:rPr>
              <w:t xml:space="preserve">examine and evaluate sources and </w:t>
            </w:r>
            <w:r w:rsidRPr="001E3A51">
              <w:rPr>
                <w:spacing w:val="-2"/>
                <w:sz w:val="16"/>
              </w:rPr>
              <w:t>interpretations.</w:t>
            </w:r>
          </w:p>
          <w:p w14:paraId="23BBA963" w14:textId="77777777" w:rsidR="001E3A51" w:rsidRPr="001E3A51" w:rsidRDefault="001E3A51" w:rsidP="00536077">
            <w:pPr>
              <w:pStyle w:val="TableParagraph"/>
              <w:spacing w:before="78" w:line="232" w:lineRule="auto"/>
              <w:ind w:left="57" w:right="109"/>
              <w:rPr>
                <w:sz w:val="16"/>
              </w:rPr>
            </w:pPr>
            <w:r w:rsidRPr="001E3A51">
              <w:rPr>
                <w:sz w:val="16"/>
              </w:rPr>
              <w:t>Some depth in interpretation and synthesis of mostly relevant evidence</w:t>
            </w:r>
            <w:r w:rsidRPr="001E3A51">
              <w:rPr>
                <w:spacing w:val="-11"/>
                <w:sz w:val="16"/>
              </w:rPr>
              <w:t xml:space="preserve"> </w:t>
            </w:r>
            <w:r w:rsidRPr="001E3A51">
              <w:rPr>
                <w:sz w:val="16"/>
              </w:rPr>
              <w:t>to</w:t>
            </w:r>
            <w:r w:rsidRPr="001E3A51">
              <w:rPr>
                <w:spacing w:val="-11"/>
                <w:sz w:val="16"/>
              </w:rPr>
              <w:t xml:space="preserve"> </w:t>
            </w:r>
            <w:r w:rsidRPr="001E3A51">
              <w:rPr>
                <w:sz w:val="16"/>
              </w:rPr>
              <w:t>support</w:t>
            </w:r>
            <w:r w:rsidRPr="001E3A51">
              <w:rPr>
                <w:spacing w:val="-10"/>
                <w:sz w:val="16"/>
              </w:rPr>
              <w:t xml:space="preserve"> </w:t>
            </w:r>
            <w:r w:rsidRPr="001E3A51">
              <w:rPr>
                <w:sz w:val="16"/>
              </w:rPr>
              <w:t>arguments</w:t>
            </w:r>
            <w:r w:rsidRPr="001E3A51">
              <w:rPr>
                <w:spacing w:val="-7"/>
                <w:sz w:val="16"/>
              </w:rPr>
              <w:t xml:space="preserve"> </w:t>
            </w:r>
            <w:r w:rsidRPr="001E3A51">
              <w:rPr>
                <w:sz w:val="16"/>
              </w:rPr>
              <w:t>and draw mostly relevant conclusions.</w:t>
            </w:r>
          </w:p>
          <w:p w14:paraId="715E02BE" w14:textId="77777777" w:rsidR="001E3A51" w:rsidRPr="001E3A51" w:rsidRDefault="001E3A51" w:rsidP="00536077">
            <w:pPr>
              <w:pStyle w:val="TableParagraph"/>
              <w:spacing w:before="78" w:line="232" w:lineRule="auto"/>
              <w:ind w:left="57"/>
              <w:rPr>
                <w:sz w:val="16"/>
              </w:rPr>
            </w:pPr>
            <w:r w:rsidRPr="001E3A51">
              <w:rPr>
                <w:sz w:val="16"/>
              </w:rPr>
              <w:t>Communication of reasoned and coherent historical arguments, with some</w:t>
            </w:r>
            <w:r w:rsidRPr="001E3A51">
              <w:rPr>
                <w:spacing w:val="-10"/>
                <w:sz w:val="16"/>
              </w:rPr>
              <w:t xml:space="preserve"> </w:t>
            </w:r>
            <w:r w:rsidRPr="001E3A51">
              <w:rPr>
                <w:sz w:val="16"/>
              </w:rPr>
              <w:t>insights,</w:t>
            </w:r>
            <w:r w:rsidRPr="001E3A51">
              <w:rPr>
                <w:spacing w:val="-7"/>
                <w:sz w:val="16"/>
              </w:rPr>
              <w:t xml:space="preserve"> </w:t>
            </w:r>
            <w:r w:rsidRPr="001E3A51">
              <w:rPr>
                <w:sz w:val="16"/>
              </w:rPr>
              <w:t>and</w:t>
            </w:r>
            <w:r w:rsidRPr="001E3A51">
              <w:rPr>
                <w:spacing w:val="-10"/>
                <w:sz w:val="16"/>
              </w:rPr>
              <w:t xml:space="preserve"> </w:t>
            </w:r>
            <w:r w:rsidRPr="001E3A51">
              <w:rPr>
                <w:sz w:val="16"/>
              </w:rPr>
              <w:t>with</w:t>
            </w:r>
            <w:r w:rsidRPr="001E3A51">
              <w:rPr>
                <w:spacing w:val="-9"/>
                <w:sz w:val="16"/>
              </w:rPr>
              <w:t xml:space="preserve"> </w:t>
            </w:r>
            <w:r w:rsidRPr="001E3A51">
              <w:rPr>
                <w:sz w:val="16"/>
              </w:rPr>
              <w:t>appropriate</w:t>
            </w:r>
          </w:p>
          <w:p w14:paraId="3E9C33AD" w14:textId="77777777" w:rsidR="001E3A51" w:rsidRPr="001E3A51" w:rsidRDefault="001E3A51" w:rsidP="00536077">
            <w:pPr>
              <w:pStyle w:val="TableParagraph"/>
              <w:spacing w:before="0" w:line="161" w:lineRule="exact"/>
              <w:ind w:left="57"/>
              <w:rPr>
                <w:sz w:val="16"/>
              </w:rPr>
            </w:pPr>
            <w:r w:rsidRPr="001E3A51">
              <w:rPr>
                <w:sz w:val="16"/>
              </w:rPr>
              <w:t>acknowledgment</w:t>
            </w:r>
            <w:r w:rsidRPr="001E3A51">
              <w:rPr>
                <w:spacing w:val="-6"/>
                <w:sz w:val="16"/>
              </w:rPr>
              <w:t xml:space="preserve"> </w:t>
            </w:r>
            <w:r w:rsidRPr="001E3A51">
              <w:rPr>
                <w:sz w:val="16"/>
              </w:rPr>
              <w:t>of</w:t>
            </w:r>
            <w:r w:rsidRPr="001E3A51">
              <w:rPr>
                <w:spacing w:val="-7"/>
                <w:sz w:val="16"/>
              </w:rPr>
              <w:t xml:space="preserve"> </w:t>
            </w:r>
            <w:r w:rsidRPr="001E3A51">
              <w:rPr>
                <w:spacing w:val="-2"/>
                <w:sz w:val="16"/>
              </w:rPr>
              <w:t>sources.</w:t>
            </w:r>
          </w:p>
        </w:tc>
        <w:tc>
          <w:tcPr>
            <w:tcW w:w="2724" w:type="dxa"/>
          </w:tcPr>
          <w:p w14:paraId="0977490B" w14:textId="77777777" w:rsidR="001E3A51" w:rsidRPr="001B3020" w:rsidRDefault="001E3A51" w:rsidP="00536077">
            <w:pPr>
              <w:pStyle w:val="TableParagraph"/>
              <w:spacing w:line="232" w:lineRule="auto"/>
              <w:ind w:right="60"/>
              <w:rPr>
                <w:color w:val="A6A6A6" w:themeColor="background1" w:themeShade="A6"/>
                <w:sz w:val="16"/>
              </w:rPr>
            </w:pPr>
            <w:r w:rsidRPr="001B3020">
              <w:rPr>
                <w:color w:val="A6A6A6" w:themeColor="background1" w:themeShade="A6"/>
                <w:sz w:val="16"/>
              </w:rPr>
              <w:t>Some depth in analysis of ways in which the development of the modern world has been shaped by both</w:t>
            </w:r>
            <w:r w:rsidRPr="001B3020">
              <w:rPr>
                <w:color w:val="A6A6A6" w:themeColor="background1" w:themeShade="A6"/>
                <w:spacing w:val="-8"/>
                <w:sz w:val="16"/>
              </w:rPr>
              <w:t xml:space="preserve"> </w:t>
            </w:r>
            <w:r w:rsidRPr="001B3020">
              <w:rPr>
                <w:color w:val="A6A6A6" w:themeColor="background1" w:themeShade="A6"/>
                <w:sz w:val="16"/>
              </w:rPr>
              <w:t>internal</w:t>
            </w:r>
            <w:r w:rsidRPr="001B3020">
              <w:rPr>
                <w:color w:val="A6A6A6" w:themeColor="background1" w:themeShade="A6"/>
                <w:spacing w:val="-8"/>
                <w:sz w:val="16"/>
              </w:rPr>
              <w:t xml:space="preserve"> </w:t>
            </w:r>
            <w:r w:rsidRPr="001B3020">
              <w:rPr>
                <w:color w:val="A6A6A6" w:themeColor="background1" w:themeShade="A6"/>
                <w:sz w:val="16"/>
              </w:rPr>
              <w:t>and</w:t>
            </w:r>
            <w:r w:rsidRPr="001B3020">
              <w:rPr>
                <w:color w:val="A6A6A6" w:themeColor="background1" w:themeShade="A6"/>
                <w:spacing w:val="-8"/>
                <w:sz w:val="16"/>
              </w:rPr>
              <w:t xml:space="preserve"> </w:t>
            </w:r>
            <w:r w:rsidRPr="001B3020">
              <w:rPr>
                <w:color w:val="A6A6A6" w:themeColor="background1" w:themeShade="A6"/>
                <w:sz w:val="16"/>
              </w:rPr>
              <w:t>external</w:t>
            </w:r>
            <w:r w:rsidRPr="001B3020">
              <w:rPr>
                <w:color w:val="A6A6A6" w:themeColor="background1" w:themeShade="A6"/>
                <w:spacing w:val="-8"/>
                <w:sz w:val="16"/>
              </w:rPr>
              <w:t xml:space="preserve"> </w:t>
            </w:r>
            <w:r w:rsidRPr="001B3020">
              <w:rPr>
                <w:color w:val="A6A6A6" w:themeColor="background1" w:themeShade="A6"/>
                <w:sz w:val="16"/>
              </w:rPr>
              <w:t>forces</w:t>
            </w:r>
            <w:r w:rsidRPr="001B3020">
              <w:rPr>
                <w:color w:val="A6A6A6" w:themeColor="background1" w:themeShade="A6"/>
                <w:spacing w:val="-8"/>
                <w:sz w:val="16"/>
              </w:rPr>
              <w:t xml:space="preserve"> </w:t>
            </w:r>
            <w:r w:rsidRPr="001B3020">
              <w:rPr>
                <w:color w:val="A6A6A6" w:themeColor="background1" w:themeShade="A6"/>
                <w:sz w:val="16"/>
              </w:rPr>
              <w:t xml:space="preserve">and </w:t>
            </w:r>
            <w:r w:rsidRPr="001B3020">
              <w:rPr>
                <w:color w:val="A6A6A6" w:themeColor="background1" w:themeShade="A6"/>
                <w:spacing w:val="-2"/>
                <w:sz w:val="16"/>
              </w:rPr>
              <w:t>challenges.</w:t>
            </w:r>
          </w:p>
          <w:p w14:paraId="4039F2A1" w14:textId="77777777" w:rsidR="001E3A51" w:rsidRPr="001E3A51" w:rsidRDefault="001E3A51" w:rsidP="00536077">
            <w:pPr>
              <w:pStyle w:val="TableParagraph"/>
              <w:spacing w:before="77" w:line="232" w:lineRule="auto"/>
              <w:ind w:right="69"/>
              <w:rPr>
                <w:sz w:val="16"/>
              </w:rPr>
            </w:pPr>
            <w:r w:rsidRPr="001E3A51">
              <w:rPr>
                <w:sz w:val="16"/>
              </w:rPr>
              <w:t>Well-considered analysis of interactions</w:t>
            </w:r>
            <w:r w:rsidRPr="001E3A51">
              <w:rPr>
                <w:spacing w:val="-9"/>
                <w:sz w:val="16"/>
              </w:rPr>
              <w:t xml:space="preserve"> </w:t>
            </w:r>
            <w:r w:rsidRPr="001E3A51">
              <w:rPr>
                <w:sz w:val="16"/>
              </w:rPr>
              <w:t>and</w:t>
            </w:r>
            <w:r w:rsidRPr="001E3A51">
              <w:rPr>
                <w:spacing w:val="-9"/>
                <w:sz w:val="16"/>
              </w:rPr>
              <w:t xml:space="preserve"> </w:t>
            </w:r>
            <w:r w:rsidRPr="001E3A51">
              <w:rPr>
                <w:sz w:val="16"/>
              </w:rPr>
              <w:t>relationships</w:t>
            </w:r>
            <w:r w:rsidRPr="001E3A51">
              <w:rPr>
                <w:spacing w:val="-10"/>
                <w:sz w:val="16"/>
              </w:rPr>
              <w:t xml:space="preserve"> </w:t>
            </w:r>
            <w:r w:rsidRPr="001E3A51">
              <w:rPr>
                <w:sz w:val="16"/>
              </w:rPr>
              <w:t>in</w:t>
            </w:r>
            <w:r w:rsidRPr="001E3A51">
              <w:rPr>
                <w:spacing w:val="-11"/>
                <w:sz w:val="16"/>
              </w:rPr>
              <w:t xml:space="preserve"> </w:t>
            </w:r>
            <w:r w:rsidRPr="001E3A51">
              <w:rPr>
                <w:sz w:val="16"/>
              </w:rPr>
              <w:t xml:space="preserve">the modern world and their short-term and long-term impacts on national, regional, and/or international </w:t>
            </w:r>
            <w:r w:rsidRPr="001E3A51">
              <w:rPr>
                <w:spacing w:val="-2"/>
                <w:sz w:val="16"/>
              </w:rPr>
              <w:t>development.</w:t>
            </w:r>
          </w:p>
        </w:tc>
      </w:tr>
      <w:tr w:rsidR="001E3A51" w14:paraId="70671855" w14:textId="77777777" w:rsidTr="75AC618B">
        <w:trPr>
          <w:trHeight w:val="2375"/>
        </w:trPr>
        <w:tc>
          <w:tcPr>
            <w:tcW w:w="645" w:type="dxa"/>
            <w:shd w:val="clear" w:color="auto" w:fill="D9D9D9" w:themeFill="background1" w:themeFillShade="D9"/>
          </w:tcPr>
          <w:p w14:paraId="35C7D378" w14:textId="77777777" w:rsidR="001E3A51" w:rsidRDefault="001E3A51" w:rsidP="00536077">
            <w:pPr>
              <w:pStyle w:val="TableParagraph"/>
              <w:spacing w:before="120"/>
              <w:ind w:left="5"/>
              <w:jc w:val="center"/>
              <w:rPr>
                <w:b/>
                <w:sz w:val="24"/>
              </w:rPr>
            </w:pPr>
            <w:r>
              <w:rPr>
                <w:b/>
                <w:spacing w:val="-10"/>
                <w:sz w:val="24"/>
              </w:rPr>
              <w:t>C</w:t>
            </w:r>
          </w:p>
        </w:tc>
        <w:tc>
          <w:tcPr>
            <w:tcW w:w="2477" w:type="dxa"/>
          </w:tcPr>
          <w:p w14:paraId="4E086282" w14:textId="77777777" w:rsidR="001E3A51" w:rsidRPr="001E3A51" w:rsidRDefault="001E3A51" w:rsidP="00536077">
            <w:pPr>
              <w:pStyle w:val="TableParagraph"/>
              <w:spacing w:before="76" w:line="230" w:lineRule="auto"/>
              <w:ind w:right="303"/>
              <w:jc w:val="both"/>
              <w:rPr>
                <w:sz w:val="16"/>
              </w:rPr>
            </w:pPr>
            <w:r w:rsidRPr="001E3A51">
              <w:rPr>
                <w:sz w:val="16"/>
              </w:rPr>
              <w:t>Understanding</w:t>
            </w:r>
            <w:r w:rsidRPr="001E3A51">
              <w:rPr>
                <w:spacing w:val="-12"/>
                <w:sz w:val="16"/>
              </w:rPr>
              <w:t xml:space="preserve"> </w:t>
            </w:r>
            <w:r w:rsidRPr="001E3A51">
              <w:rPr>
                <w:sz w:val="16"/>
              </w:rPr>
              <w:t>and</w:t>
            </w:r>
            <w:r w:rsidRPr="001E3A51">
              <w:rPr>
                <w:spacing w:val="-11"/>
                <w:sz w:val="16"/>
              </w:rPr>
              <w:t xml:space="preserve"> </w:t>
            </w:r>
            <w:r w:rsidRPr="001E3A51">
              <w:rPr>
                <w:sz w:val="16"/>
              </w:rPr>
              <w:t>exploration</w:t>
            </w:r>
            <w:r w:rsidRPr="001E3A51">
              <w:rPr>
                <w:spacing w:val="-11"/>
                <w:sz w:val="16"/>
              </w:rPr>
              <w:t xml:space="preserve"> </w:t>
            </w:r>
            <w:r w:rsidRPr="001E3A51">
              <w:rPr>
                <w:sz w:val="16"/>
              </w:rPr>
              <w:t>of historical concepts.</w:t>
            </w:r>
          </w:p>
          <w:p w14:paraId="32B7ECBE" w14:textId="77777777" w:rsidR="001E3A51" w:rsidRPr="001E3A51" w:rsidRDefault="001E3A51" w:rsidP="00536077">
            <w:pPr>
              <w:pStyle w:val="TableParagraph"/>
              <w:spacing w:before="84" w:line="230" w:lineRule="auto"/>
              <w:ind w:right="471"/>
              <w:jc w:val="both"/>
              <w:rPr>
                <w:sz w:val="16"/>
              </w:rPr>
            </w:pPr>
            <w:r w:rsidRPr="001E3A51">
              <w:rPr>
                <w:sz w:val="16"/>
              </w:rPr>
              <w:t>Understanding</w:t>
            </w:r>
            <w:r w:rsidRPr="001E3A51">
              <w:rPr>
                <w:spacing w:val="-12"/>
                <w:sz w:val="16"/>
              </w:rPr>
              <w:t xml:space="preserve"> </w:t>
            </w:r>
            <w:r w:rsidRPr="001E3A51">
              <w:rPr>
                <w:sz w:val="16"/>
              </w:rPr>
              <w:t>and</w:t>
            </w:r>
            <w:r w:rsidRPr="001E3A51">
              <w:rPr>
                <w:spacing w:val="-11"/>
                <w:sz w:val="16"/>
              </w:rPr>
              <w:t xml:space="preserve"> </w:t>
            </w:r>
            <w:r w:rsidRPr="001E3A51">
              <w:rPr>
                <w:sz w:val="16"/>
              </w:rPr>
              <w:t>considered exploration</w:t>
            </w:r>
            <w:r w:rsidRPr="001E3A51">
              <w:rPr>
                <w:spacing w:val="-8"/>
                <w:sz w:val="16"/>
              </w:rPr>
              <w:t xml:space="preserve"> </w:t>
            </w:r>
            <w:r w:rsidRPr="001E3A51">
              <w:rPr>
                <w:sz w:val="16"/>
              </w:rPr>
              <w:t>of</w:t>
            </w:r>
            <w:r w:rsidRPr="001E3A51">
              <w:rPr>
                <w:spacing w:val="-9"/>
                <w:sz w:val="16"/>
              </w:rPr>
              <w:t xml:space="preserve"> </w:t>
            </w:r>
            <w:r w:rsidRPr="001E3A51">
              <w:rPr>
                <w:sz w:val="16"/>
              </w:rPr>
              <w:t>the</w:t>
            </w:r>
            <w:r w:rsidRPr="001E3A51">
              <w:rPr>
                <w:spacing w:val="-8"/>
                <w:sz w:val="16"/>
              </w:rPr>
              <w:t xml:space="preserve"> </w:t>
            </w:r>
            <w:r w:rsidRPr="001E3A51">
              <w:rPr>
                <w:sz w:val="16"/>
              </w:rPr>
              <w:t>role</w:t>
            </w:r>
            <w:r w:rsidRPr="001E3A51">
              <w:rPr>
                <w:spacing w:val="-8"/>
                <w:sz w:val="16"/>
              </w:rPr>
              <w:t xml:space="preserve"> </w:t>
            </w:r>
            <w:r w:rsidRPr="001E3A51">
              <w:rPr>
                <w:sz w:val="16"/>
              </w:rPr>
              <w:t>of</w:t>
            </w:r>
            <w:r w:rsidRPr="001E3A51">
              <w:rPr>
                <w:spacing w:val="-6"/>
                <w:sz w:val="16"/>
              </w:rPr>
              <w:t xml:space="preserve"> </w:t>
            </w:r>
            <w:r w:rsidRPr="001E3A51">
              <w:rPr>
                <w:sz w:val="16"/>
              </w:rPr>
              <w:t>ideas, people, and events in history.</w:t>
            </w:r>
          </w:p>
        </w:tc>
        <w:tc>
          <w:tcPr>
            <w:tcW w:w="2726" w:type="dxa"/>
          </w:tcPr>
          <w:p w14:paraId="550214DB" w14:textId="77777777" w:rsidR="001E3A51" w:rsidRPr="001E3A51" w:rsidRDefault="001E3A51" w:rsidP="00536077">
            <w:pPr>
              <w:pStyle w:val="TableParagraph"/>
              <w:spacing w:line="232" w:lineRule="auto"/>
              <w:ind w:left="57" w:right="109"/>
              <w:rPr>
                <w:sz w:val="16"/>
              </w:rPr>
            </w:pPr>
            <w:r w:rsidRPr="001E3A51">
              <w:rPr>
                <w:sz w:val="16"/>
              </w:rPr>
              <w:t>Application</w:t>
            </w:r>
            <w:r w:rsidRPr="001E3A51">
              <w:rPr>
                <w:spacing w:val="-8"/>
                <w:sz w:val="16"/>
              </w:rPr>
              <w:t xml:space="preserve"> </w:t>
            </w:r>
            <w:r w:rsidRPr="001E3A51">
              <w:rPr>
                <w:sz w:val="16"/>
              </w:rPr>
              <w:t>of</w:t>
            </w:r>
            <w:r w:rsidRPr="001E3A51">
              <w:rPr>
                <w:spacing w:val="-8"/>
                <w:sz w:val="16"/>
              </w:rPr>
              <w:t xml:space="preserve"> </w:t>
            </w:r>
            <w:r w:rsidRPr="001E3A51">
              <w:rPr>
                <w:sz w:val="16"/>
              </w:rPr>
              <w:t>the</w:t>
            </w:r>
            <w:r w:rsidRPr="001E3A51">
              <w:rPr>
                <w:spacing w:val="-9"/>
                <w:sz w:val="16"/>
              </w:rPr>
              <w:t xml:space="preserve"> </w:t>
            </w:r>
            <w:r w:rsidRPr="001E3A51">
              <w:rPr>
                <w:sz w:val="16"/>
              </w:rPr>
              <w:t>skills</w:t>
            </w:r>
            <w:r w:rsidRPr="001E3A51">
              <w:rPr>
                <w:spacing w:val="-6"/>
                <w:sz w:val="16"/>
              </w:rPr>
              <w:t xml:space="preserve"> </w:t>
            </w:r>
            <w:r w:rsidRPr="001E3A51">
              <w:rPr>
                <w:sz w:val="16"/>
              </w:rPr>
              <w:t>of</w:t>
            </w:r>
            <w:r w:rsidRPr="001E3A51">
              <w:rPr>
                <w:spacing w:val="-8"/>
                <w:sz w:val="16"/>
              </w:rPr>
              <w:t xml:space="preserve"> </w:t>
            </w:r>
            <w:r w:rsidRPr="001E3A51">
              <w:rPr>
                <w:sz w:val="16"/>
              </w:rPr>
              <w:t xml:space="preserve">historical inquiry to examine sources and interpretations, with some </w:t>
            </w:r>
            <w:r w:rsidRPr="001E3A51">
              <w:rPr>
                <w:spacing w:val="-2"/>
                <w:sz w:val="16"/>
              </w:rPr>
              <w:t>evaluation.</w:t>
            </w:r>
          </w:p>
          <w:p w14:paraId="4BE6FB9C" w14:textId="77777777" w:rsidR="001E3A51" w:rsidRPr="001E3A51" w:rsidRDefault="001E3A51" w:rsidP="00536077">
            <w:pPr>
              <w:pStyle w:val="TableParagraph"/>
              <w:spacing w:before="78" w:line="232" w:lineRule="auto"/>
              <w:ind w:left="57" w:right="24"/>
              <w:rPr>
                <w:sz w:val="16"/>
              </w:rPr>
            </w:pPr>
            <w:r w:rsidRPr="001E3A51">
              <w:rPr>
                <w:sz w:val="16"/>
              </w:rPr>
              <w:t>Some</w:t>
            </w:r>
            <w:r w:rsidRPr="001E3A51">
              <w:rPr>
                <w:spacing w:val="-8"/>
                <w:sz w:val="16"/>
              </w:rPr>
              <w:t xml:space="preserve"> </w:t>
            </w:r>
            <w:r w:rsidRPr="001E3A51">
              <w:rPr>
                <w:sz w:val="16"/>
              </w:rPr>
              <w:t>interpretation</w:t>
            </w:r>
            <w:r w:rsidRPr="001E3A51">
              <w:rPr>
                <w:spacing w:val="-10"/>
                <w:sz w:val="16"/>
              </w:rPr>
              <w:t xml:space="preserve"> </w:t>
            </w:r>
            <w:r w:rsidRPr="001E3A51">
              <w:rPr>
                <w:sz w:val="16"/>
              </w:rPr>
              <w:t>and</w:t>
            </w:r>
            <w:r w:rsidRPr="001E3A51">
              <w:rPr>
                <w:spacing w:val="-10"/>
                <w:sz w:val="16"/>
              </w:rPr>
              <w:t xml:space="preserve"> </w:t>
            </w:r>
            <w:r w:rsidRPr="001E3A51">
              <w:rPr>
                <w:sz w:val="16"/>
              </w:rPr>
              <w:t>synthesis</w:t>
            </w:r>
            <w:r w:rsidRPr="001E3A51">
              <w:rPr>
                <w:spacing w:val="-8"/>
                <w:sz w:val="16"/>
              </w:rPr>
              <w:t xml:space="preserve"> </w:t>
            </w:r>
            <w:r w:rsidRPr="001E3A51">
              <w:rPr>
                <w:sz w:val="16"/>
              </w:rPr>
              <w:t xml:space="preserve">of generally relevant evidence to support </w:t>
            </w:r>
            <w:proofErr w:type="gramStart"/>
            <w:r w:rsidRPr="001E3A51">
              <w:rPr>
                <w:sz w:val="16"/>
              </w:rPr>
              <w:t>arguments, and</w:t>
            </w:r>
            <w:proofErr w:type="gramEnd"/>
            <w:r w:rsidRPr="001E3A51">
              <w:rPr>
                <w:sz w:val="16"/>
              </w:rPr>
              <w:t xml:space="preserve"> draw some relevant conclusions.</w:t>
            </w:r>
          </w:p>
          <w:p w14:paraId="774F78A5" w14:textId="77777777" w:rsidR="001E3A51" w:rsidRPr="001E3A51" w:rsidRDefault="001E3A51" w:rsidP="00536077">
            <w:pPr>
              <w:pStyle w:val="TableParagraph"/>
              <w:spacing w:before="78" w:line="232" w:lineRule="auto"/>
              <w:ind w:left="57" w:right="109"/>
              <w:rPr>
                <w:sz w:val="16"/>
              </w:rPr>
            </w:pPr>
            <w:r w:rsidRPr="001E3A51">
              <w:rPr>
                <w:sz w:val="16"/>
              </w:rPr>
              <w:t>Communication of generally reasoned</w:t>
            </w:r>
            <w:r w:rsidRPr="001E3A51">
              <w:rPr>
                <w:spacing w:val="-12"/>
                <w:sz w:val="16"/>
              </w:rPr>
              <w:t xml:space="preserve"> </w:t>
            </w:r>
            <w:r w:rsidRPr="001E3A51">
              <w:rPr>
                <w:sz w:val="16"/>
              </w:rPr>
              <w:t>and</w:t>
            </w:r>
            <w:r w:rsidRPr="001E3A51">
              <w:rPr>
                <w:spacing w:val="-11"/>
                <w:sz w:val="16"/>
              </w:rPr>
              <w:t xml:space="preserve"> </w:t>
            </w:r>
            <w:r w:rsidRPr="001E3A51">
              <w:rPr>
                <w:sz w:val="16"/>
              </w:rPr>
              <w:t>coherent</w:t>
            </w:r>
            <w:r w:rsidRPr="001E3A51">
              <w:rPr>
                <w:spacing w:val="-11"/>
                <w:sz w:val="16"/>
              </w:rPr>
              <w:t xml:space="preserve"> </w:t>
            </w:r>
            <w:r w:rsidRPr="001E3A51">
              <w:rPr>
                <w:sz w:val="16"/>
              </w:rPr>
              <w:t>historical arguments, with appropriate</w:t>
            </w:r>
          </w:p>
          <w:p w14:paraId="3ED43E23" w14:textId="77777777" w:rsidR="001E3A51" w:rsidRPr="001E3A51" w:rsidRDefault="001E3A51" w:rsidP="00536077">
            <w:pPr>
              <w:pStyle w:val="TableParagraph"/>
              <w:spacing w:before="0" w:line="161" w:lineRule="exact"/>
              <w:ind w:left="57"/>
              <w:rPr>
                <w:sz w:val="16"/>
              </w:rPr>
            </w:pPr>
            <w:r w:rsidRPr="001E3A51">
              <w:rPr>
                <w:sz w:val="16"/>
              </w:rPr>
              <w:t>acknowledgment</w:t>
            </w:r>
            <w:r w:rsidRPr="001E3A51">
              <w:rPr>
                <w:spacing w:val="-6"/>
                <w:sz w:val="16"/>
              </w:rPr>
              <w:t xml:space="preserve"> </w:t>
            </w:r>
            <w:r w:rsidRPr="001E3A51">
              <w:rPr>
                <w:sz w:val="16"/>
              </w:rPr>
              <w:t>of</w:t>
            </w:r>
            <w:r w:rsidRPr="001E3A51">
              <w:rPr>
                <w:spacing w:val="-7"/>
                <w:sz w:val="16"/>
              </w:rPr>
              <w:t xml:space="preserve"> </w:t>
            </w:r>
            <w:r w:rsidRPr="001E3A51">
              <w:rPr>
                <w:spacing w:val="-2"/>
                <w:sz w:val="16"/>
              </w:rPr>
              <w:t>sources.</w:t>
            </w:r>
          </w:p>
        </w:tc>
        <w:tc>
          <w:tcPr>
            <w:tcW w:w="2724" w:type="dxa"/>
          </w:tcPr>
          <w:p w14:paraId="6F60A9A4" w14:textId="77777777" w:rsidR="001E3A51" w:rsidRPr="001B3020" w:rsidRDefault="001E3A51" w:rsidP="00536077">
            <w:pPr>
              <w:pStyle w:val="TableParagraph"/>
              <w:spacing w:line="232" w:lineRule="auto"/>
              <w:ind w:right="69"/>
              <w:rPr>
                <w:color w:val="A6A6A6" w:themeColor="background1" w:themeShade="A6"/>
                <w:sz w:val="16"/>
              </w:rPr>
            </w:pPr>
            <w:r w:rsidRPr="001B3020">
              <w:rPr>
                <w:color w:val="A6A6A6" w:themeColor="background1" w:themeShade="A6"/>
                <w:sz w:val="16"/>
              </w:rPr>
              <w:t>Description, with some analysis, of ways in which the development of the</w:t>
            </w:r>
            <w:r w:rsidRPr="001B3020">
              <w:rPr>
                <w:color w:val="A6A6A6" w:themeColor="background1" w:themeShade="A6"/>
                <w:spacing w:val="-8"/>
                <w:sz w:val="16"/>
              </w:rPr>
              <w:t xml:space="preserve"> </w:t>
            </w:r>
            <w:r w:rsidRPr="001B3020">
              <w:rPr>
                <w:color w:val="A6A6A6" w:themeColor="background1" w:themeShade="A6"/>
                <w:sz w:val="16"/>
              </w:rPr>
              <w:t>modern</w:t>
            </w:r>
            <w:r w:rsidRPr="001B3020">
              <w:rPr>
                <w:color w:val="A6A6A6" w:themeColor="background1" w:themeShade="A6"/>
                <w:spacing w:val="-8"/>
                <w:sz w:val="16"/>
              </w:rPr>
              <w:t xml:space="preserve"> </w:t>
            </w:r>
            <w:r w:rsidRPr="001B3020">
              <w:rPr>
                <w:color w:val="A6A6A6" w:themeColor="background1" w:themeShade="A6"/>
                <w:sz w:val="16"/>
              </w:rPr>
              <w:t>world</w:t>
            </w:r>
            <w:r w:rsidRPr="001B3020">
              <w:rPr>
                <w:color w:val="A6A6A6" w:themeColor="background1" w:themeShade="A6"/>
                <w:spacing w:val="-8"/>
                <w:sz w:val="16"/>
              </w:rPr>
              <w:t xml:space="preserve"> </w:t>
            </w:r>
            <w:r w:rsidRPr="001B3020">
              <w:rPr>
                <w:color w:val="A6A6A6" w:themeColor="background1" w:themeShade="A6"/>
                <w:sz w:val="16"/>
              </w:rPr>
              <w:t>has</w:t>
            </w:r>
            <w:r w:rsidRPr="001B3020">
              <w:rPr>
                <w:color w:val="A6A6A6" w:themeColor="background1" w:themeShade="A6"/>
                <w:spacing w:val="-6"/>
                <w:sz w:val="16"/>
              </w:rPr>
              <w:t xml:space="preserve"> </w:t>
            </w:r>
            <w:r w:rsidRPr="001B3020">
              <w:rPr>
                <w:color w:val="A6A6A6" w:themeColor="background1" w:themeShade="A6"/>
                <w:sz w:val="16"/>
              </w:rPr>
              <w:t>been</w:t>
            </w:r>
            <w:r w:rsidRPr="001B3020">
              <w:rPr>
                <w:color w:val="A6A6A6" w:themeColor="background1" w:themeShade="A6"/>
                <w:spacing w:val="-9"/>
                <w:sz w:val="16"/>
              </w:rPr>
              <w:t xml:space="preserve"> </w:t>
            </w:r>
            <w:r w:rsidRPr="001B3020">
              <w:rPr>
                <w:color w:val="A6A6A6" w:themeColor="background1" w:themeShade="A6"/>
                <w:sz w:val="16"/>
              </w:rPr>
              <w:t>shaped by</w:t>
            </w:r>
            <w:r w:rsidRPr="001B3020">
              <w:rPr>
                <w:color w:val="A6A6A6" w:themeColor="background1" w:themeShade="A6"/>
                <w:spacing w:val="-4"/>
                <w:sz w:val="16"/>
              </w:rPr>
              <w:t xml:space="preserve"> </w:t>
            </w:r>
            <w:r w:rsidRPr="001B3020">
              <w:rPr>
                <w:color w:val="A6A6A6" w:themeColor="background1" w:themeShade="A6"/>
                <w:sz w:val="16"/>
              </w:rPr>
              <w:t>both</w:t>
            </w:r>
            <w:r w:rsidRPr="001B3020">
              <w:rPr>
                <w:color w:val="A6A6A6" w:themeColor="background1" w:themeShade="A6"/>
                <w:spacing w:val="-7"/>
                <w:sz w:val="16"/>
              </w:rPr>
              <w:t xml:space="preserve"> </w:t>
            </w:r>
            <w:r w:rsidRPr="001B3020">
              <w:rPr>
                <w:color w:val="A6A6A6" w:themeColor="background1" w:themeShade="A6"/>
                <w:sz w:val="16"/>
              </w:rPr>
              <w:t>internal</w:t>
            </w:r>
            <w:r w:rsidRPr="001B3020">
              <w:rPr>
                <w:color w:val="A6A6A6" w:themeColor="background1" w:themeShade="A6"/>
                <w:spacing w:val="-7"/>
                <w:sz w:val="16"/>
              </w:rPr>
              <w:t xml:space="preserve"> </w:t>
            </w:r>
            <w:r w:rsidRPr="001B3020">
              <w:rPr>
                <w:color w:val="A6A6A6" w:themeColor="background1" w:themeShade="A6"/>
                <w:sz w:val="16"/>
              </w:rPr>
              <w:t>and</w:t>
            </w:r>
            <w:r w:rsidRPr="001B3020">
              <w:rPr>
                <w:color w:val="A6A6A6" w:themeColor="background1" w:themeShade="A6"/>
                <w:spacing w:val="-6"/>
                <w:sz w:val="16"/>
              </w:rPr>
              <w:t xml:space="preserve"> </w:t>
            </w:r>
            <w:r w:rsidRPr="001B3020">
              <w:rPr>
                <w:color w:val="A6A6A6" w:themeColor="background1" w:themeShade="A6"/>
                <w:sz w:val="16"/>
              </w:rPr>
              <w:t>external</w:t>
            </w:r>
            <w:r w:rsidRPr="001B3020">
              <w:rPr>
                <w:color w:val="A6A6A6" w:themeColor="background1" w:themeShade="A6"/>
                <w:spacing w:val="-7"/>
                <w:sz w:val="16"/>
              </w:rPr>
              <w:t xml:space="preserve"> </w:t>
            </w:r>
            <w:r w:rsidRPr="001B3020">
              <w:rPr>
                <w:color w:val="A6A6A6" w:themeColor="background1" w:themeShade="A6"/>
                <w:sz w:val="16"/>
              </w:rPr>
              <w:t>forces and challenges.</w:t>
            </w:r>
          </w:p>
          <w:p w14:paraId="6A58EC1E" w14:textId="77777777" w:rsidR="001E3A51" w:rsidRPr="001E3A51" w:rsidRDefault="001E3A51" w:rsidP="00536077">
            <w:pPr>
              <w:pStyle w:val="TableParagraph"/>
              <w:spacing w:before="77" w:line="232" w:lineRule="auto"/>
              <w:ind w:right="69"/>
              <w:rPr>
                <w:sz w:val="16"/>
              </w:rPr>
            </w:pPr>
            <w:r w:rsidRPr="001E3A51">
              <w:rPr>
                <w:sz w:val="16"/>
              </w:rPr>
              <w:t>Description, with some analysis, of interactions</w:t>
            </w:r>
            <w:r w:rsidRPr="001E3A51">
              <w:rPr>
                <w:spacing w:val="-9"/>
                <w:sz w:val="16"/>
              </w:rPr>
              <w:t xml:space="preserve"> </w:t>
            </w:r>
            <w:r w:rsidRPr="001E3A51">
              <w:rPr>
                <w:sz w:val="16"/>
              </w:rPr>
              <w:t>and</w:t>
            </w:r>
            <w:r w:rsidRPr="001E3A51">
              <w:rPr>
                <w:spacing w:val="-9"/>
                <w:sz w:val="16"/>
              </w:rPr>
              <w:t xml:space="preserve"> </w:t>
            </w:r>
            <w:r w:rsidRPr="001E3A51">
              <w:rPr>
                <w:sz w:val="16"/>
              </w:rPr>
              <w:t>relationships</w:t>
            </w:r>
            <w:r w:rsidRPr="001E3A51">
              <w:rPr>
                <w:spacing w:val="-10"/>
                <w:sz w:val="16"/>
              </w:rPr>
              <w:t xml:space="preserve"> </w:t>
            </w:r>
            <w:r w:rsidRPr="001E3A51">
              <w:rPr>
                <w:sz w:val="16"/>
              </w:rPr>
              <w:t>in</w:t>
            </w:r>
            <w:r w:rsidRPr="001E3A51">
              <w:rPr>
                <w:spacing w:val="-11"/>
                <w:sz w:val="16"/>
              </w:rPr>
              <w:t xml:space="preserve"> </w:t>
            </w:r>
            <w:r w:rsidRPr="001E3A51">
              <w:rPr>
                <w:sz w:val="16"/>
              </w:rPr>
              <w:t xml:space="preserve">the modern world and their short-term and long-term impacts on national, regional, and/or international </w:t>
            </w:r>
            <w:r w:rsidRPr="001E3A51">
              <w:rPr>
                <w:spacing w:val="-2"/>
                <w:sz w:val="16"/>
              </w:rPr>
              <w:t>development.</w:t>
            </w:r>
          </w:p>
        </w:tc>
      </w:tr>
      <w:tr w:rsidR="001E3A51" w14:paraId="452CAF3F" w14:textId="77777777" w:rsidTr="75AC618B">
        <w:trPr>
          <w:trHeight w:val="2198"/>
        </w:trPr>
        <w:tc>
          <w:tcPr>
            <w:tcW w:w="645" w:type="dxa"/>
            <w:shd w:val="clear" w:color="auto" w:fill="D9D9D9" w:themeFill="background1" w:themeFillShade="D9"/>
          </w:tcPr>
          <w:p w14:paraId="3E1D6220" w14:textId="77777777" w:rsidR="001E3A51" w:rsidRDefault="001E3A51" w:rsidP="00536077">
            <w:pPr>
              <w:pStyle w:val="TableParagraph"/>
              <w:spacing w:before="120"/>
              <w:ind w:left="5"/>
              <w:jc w:val="center"/>
              <w:rPr>
                <w:b/>
                <w:sz w:val="24"/>
              </w:rPr>
            </w:pPr>
            <w:r>
              <w:rPr>
                <w:b/>
                <w:spacing w:val="-10"/>
                <w:sz w:val="24"/>
              </w:rPr>
              <w:t>D</w:t>
            </w:r>
          </w:p>
        </w:tc>
        <w:tc>
          <w:tcPr>
            <w:tcW w:w="2477" w:type="dxa"/>
          </w:tcPr>
          <w:p w14:paraId="084A392C" w14:textId="77777777" w:rsidR="001E3A51" w:rsidRPr="001E3A51" w:rsidRDefault="001E3A51" w:rsidP="00536077">
            <w:pPr>
              <w:pStyle w:val="TableParagraph"/>
              <w:spacing w:before="76" w:line="230" w:lineRule="auto"/>
              <w:rPr>
                <w:sz w:val="16"/>
              </w:rPr>
            </w:pPr>
            <w:r w:rsidRPr="001E3A51">
              <w:rPr>
                <w:sz w:val="16"/>
              </w:rPr>
              <w:t>Some</w:t>
            </w:r>
            <w:r w:rsidRPr="001E3A51">
              <w:rPr>
                <w:spacing w:val="-12"/>
                <w:sz w:val="16"/>
              </w:rPr>
              <w:t xml:space="preserve"> </w:t>
            </w:r>
            <w:r w:rsidRPr="001E3A51">
              <w:rPr>
                <w:sz w:val="16"/>
              </w:rPr>
              <w:t>recognition</w:t>
            </w:r>
            <w:r w:rsidRPr="001E3A51">
              <w:rPr>
                <w:spacing w:val="-11"/>
                <w:sz w:val="16"/>
              </w:rPr>
              <w:t xml:space="preserve"> </w:t>
            </w:r>
            <w:r w:rsidRPr="001E3A51">
              <w:rPr>
                <w:sz w:val="16"/>
              </w:rPr>
              <w:t>of</w:t>
            </w:r>
            <w:r w:rsidRPr="001E3A51">
              <w:rPr>
                <w:spacing w:val="-11"/>
                <w:sz w:val="16"/>
              </w:rPr>
              <w:t xml:space="preserve"> </w:t>
            </w:r>
            <w:r w:rsidRPr="001E3A51">
              <w:rPr>
                <w:sz w:val="16"/>
              </w:rPr>
              <w:t xml:space="preserve">historical </w:t>
            </w:r>
            <w:r w:rsidRPr="001E3A51">
              <w:rPr>
                <w:spacing w:val="-2"/>
                <w:sz w:val="16"/>
              </w:rPr>
              <w:t>concepts.</w:t>
            </w:r>
          </w:p>
          <w:p w14:paraId="228014C5" w14:textId="77777777" w:rsidR="001E3A51" w:rsidRPr="001E3A51" w:rsidRDefault="001E3A51" w:rsidP="00536077">
            <w:pPr>
              <w:pStyle w:val="TableParagraph"/>
              <w:spacing w:before="84" w:line="230" w:lineRule="auto"/>
              <w:ind w:right="69"/>
              <w:rPr>
                <w:sz w:val="16"/>
              </w:rPr>
            </w:pPr>
            <w:r w:rsidRPr="001E3A51">
              <w:rPr>
                <w:sz w:val="16"/>
              </w:rPr>
              <w:t>Recognition and basic understanding, with some exploration,</w:t>
            </w:r>
            <w:r w:rsidRPr="001E3A51">
              <w:rPr>
                <w:spacing w:val="-8"/>
                <w:sz w:val="16"/>
              </w:rPr>
              <w:t xml:space="preserve"> </w:t>
            </w:r>
            <w:r w:rsidRPr="001E3A51">
              <w:rPr>
                <w:sz w:val="16"/>
              </w:rPr>
              <w:t>of</w:t>
            </w:r>
            <w:r w:rsidRPr="001E3A51">
              <w:rPr>
                <w:spacing w:val="-8"/>
                <w:sz w:val="16"/>
              </w:rPr>
              <w:t xml:space="preserve"> </w:t>
            </w:r>
            <w:r w:rsidRPr="001E3A51">
              <w:rPr>
                <w:sz w:val="16"/>
              </w:rPr>
              <w:t>the</w:t>
            </w:r>
            <w:r w:rsidRPr="001E3A51">
              <w:rPr>
                <w:spacing w:val="-7"/>
                <w:sz w:val="16"/>
              </w:rPr>
              <w:t xml:space="preserve"> </w:t>
            </w:r>
            <w:r w:rsidRPr="001E3A51">
              <w:rPr>
                <w:sz w:val="16"/>
              </w:rPr>
              <w:t>role</w:t>
            </w:r>
            <w:r w:rsidRPr="001E3A51">
              <w:rPr>
                <w:spacing w:val="-8"/>
                <w:sz w:val="16"/>
              </w:rPr>
              <w:t xml:space="preserve"> </w:t>
            </w:r>
            <w:r w:rsidRPr="001E3A51">
              <w:rPr>
                <w:sz w:val="16"/>
              </w:rPr>
              <w:t>of</w:t>
            </w:r>
            <w:r w:rsidRPr="001E3A51">
              <w:rPr>
                <w:spacing w:val="-8"/>
                <w:sz w:val="16"/>
              </w:rPr>
              <w:t xml:space="preserve"> </w:t>
            </w:r>
            <w:r w:rsidRPr="001E3A51">
              <w:rPr>
                <w:sz w:val="16"/>
              </w:rPr>
              <w:t>ideas, people, and events in history.</w:t>
            </w:r>
          </w:p>
        </w:tc>
        <w:tc>
          <w:tcPr>
            <w:tcW w:w="2726" w:type="dxa"/>
          </w:tcPr>
          <w:p w14:paraId="26A97D7E" w14:textId="77777777" w:rsidR="001E3A51" w:rsidRPr="001E3A51" w:rsidRDefault="001E3A51" w:rsidP="00536077">
            <w:pPr>
              <w:pStyle w:val="TableParagraph"/>
              <w:spacing w:line="232" w:lineRule="auto"/>
              <w:ind w:left="57" w:right="255"/>
              <w:jc w:val="both"/>
              <w:rPr>
                <w:sz w:val="16"/>
              </w:rPr>
            </w:pPr>
            <w:r w:rsidRPr="001E3A51">
              <w:rPr>
                <w:sz w:val="16"/>
              </w:rPr>
              <w:t>Basic</w:t>
            </w:r>
            <w:r w:rsidRPr="001E3A51">
              <w:rPr>
                <w:spacing w:val="-2"/>
                <w:sz w:val="16"/>
              </w:rPr>
              <w:t xml:space="preserve"> </w:t>
            </w:r>
            <w:r w:rsidRPr="001E3A51">
              <w:rPr>
                <w:sz w:val="16"/>
              </w:rPr>
              <w:t>application</w:t>
            </w:r>
            <w:r w:rsidRPr="001E3A51">
              <w:rPr>
                <w:spacing w:val="-4"/>
                <w:sz w:val="16"/>
              </w:rPr>
              <w:t xml:space="preserve"> </w:t>
            </w:r>
            <w:r w:rsidRPr="001E3A51">
              <w:rPr>
                <w:sz w:val="16"/>
              </w:rPr>
              <w:t>of</w:t>
            </w:r>
            <w:r w:rsidRPr="001E3A51">
              <w:rPr>
                <w:spacing w:val="-5"/>
                <w:sz w:val="16"/>
              </w:rPr>
              <w:t xml:space="preserve"> </w:t>
            </w:r>
            <w:r w:rsidRPr="001E3A51">
              <w:rPr>
                <w:sz w:val="16"/>
              </w:rPr>
              <w:t>some</w:t>
            </w:r>
            <w:r w:rsidRPr="001E3A51">
              <w:rPr>
                <w:spacing w:val="-5"/>
                <w:sz w:val="16"/>
              </w:rPr>
              <w:t xml:space="preserve"> </w:t>
            </w:r>
            <w:r w:rsidRPr="001E3A51">
              <w:rPr>
                <w:sz w:val="16"/>
              </w:rPr>
              <w:t>skills</w:t>
            </w:r>
            <w:r w:rsidRPr="001E3A51">
              <w:rPr>
                <w:spacing w:val="-2"/>
                <w:sz w:val="16"/>
              </w:rPr>
              <w:t xml:space="preserve"> </w:t>
            </w:r>
            <w:r w:rsidRPr="001E3A51">
              <w:rPr>
                <w:sz w:val="16"/>
              </w:rPr>
              <w:t>of historical</w:t>
            </w:r>
            <w:r w:rsidRPr="001E3A51">
              <w:rPr>
                <w:spacing w:val="-7"/>
                <w:sz w:val="16"/>
              </w:rPr>
              <w:t xml:space="preserve"> </w:t>
            </w:r>
            <w:r w:rsidRPr="001E3A51">
              <w:rPr>
                <w:sz w:val="16"/>
              </w:rPr>
              <w:t>inquiry</w:t>
            </w:r>
            <w:r w:rsidRPr="001E3A51">
              <w:rPr>
                <w:spacing w:val="-6"/>
                <w:sz w:val="16"/>
              </w:rPr>
              <w:t xml:space="preserve"> </w:t>
            </w:r>
            <w:r w:rsidRPr="001E3A51">
              <w:rPr>
                <w:sz w:val="16"/>
              </w:rPr>
              <w:t>to</w:t>
            </w:r>
            <w:r w:rsidRPr="001E3A51">
              <w:rPr>
                <w:spacing w:val="-8"/>
                <w:sz w:val="16"/>
              </w:rPr>
              <w:t xml:space="preserve"> </w:t>
            </w:r>
            <w:r w:rsidRPr="001E3A51">
              <w:rPr>
                <w:sz w:val="16"/>
              </w:rPr>
              <w:t>select</w:t>
            </w:r>
            <w:r w:rsidRPr="001E3A51">
              <w:rPr>
                <w:spacing w:val="-7"/>
                <w:sz w:val="16"/>
              </w:rPr>
              <w:t xml:space="preserve"> </w:t>
            </w:r>
            <w:r w:rsidRPr="001E3A51">
              <w:rPr>
                <w:sz w:val="16"/>
              </w:rPr>
              <w:t>and</w:t>
            </w:r>
            <w:r w:rsidRPr="001E3A51">
              <w:rPr>
                <w:spacing w:val="-6"/>
                <w:sz w:val="16"/>
              </w:rPr>
              <w:t xml:space="preserve"> </w:t>
            </w:r>
            <w:r w:rsidRPr="001E3A51">
              <w:rPr>
                <w:sz w:val="16"/>
              </w:rPr>
              <w:t xml:space="preserve">use </w:t>
            </w:r>
            <w:r w:rsidRPr="001E3A51">
              <w:rPr>
                <w:spacing w:val="-2"/>
                <w:sz w:val="16"/>
              </w:rPr>
              <w:t>sources.</w:t>
            </w:r>
          </w:p>
          <w:p w14:paraId="4F401FE4" w14:textId="77777777" w:rsidR="001E3A51" w:rsidRPr="001E3A51" w:rsidRDefault="001E3A51" w:rsidP="00536077">
            <w:pPr>
              <w:pStyle w:val="TableParagraph"/>
              <w:spacing w:before="78" w:line="232" w:lineRule="auto"/>
              <w:ind w:left="57"/>
              <w:rPr>
                <w:sz w:val="16"/>
              </w:rPr>
            </w:pPr>
            <w:r w:rsidRPr="001E3A51">
              <w:rPr>
                <w:sz w:val="16"/>
              </w:rPr>
              <w:t>Use</w:t>
            </w:r>
            <w:r w:rsidRPr="001E3A51">
              <w:rPr>
                <w:spacing w:val="-8"/>
                <w:sz w:val="16"/>
              </w:rPr>
              <w:t xml:space="preserve"> </w:t>
            </w:r>
            <w:r w:rsidRPr="001E3A51">
              <w:rPr>
                <w:sz w:val="16"/>
              </w:rPr>
              <w:t>of</w:t>
            </w:r>
            <w:r w:rsidRPr="001E3A51">
              <w:rPr>
                <w:spacing w:val="-9"/>
                <w:sz w:val="16"/>
              </w:rPr>
              <w:t xml:space="preserve"> </w:t>
            </w:r>
            <w:r w:rsidRPr="001E3A51">
              <w:rPr>
                <w:sz w:val="16"/>
              </w:rPr>
              <w:t>some</w:t>
            </w:r>
            <w:r w:rsidRPr="001E3A51">
              <w:rPr>
                <w:spacing w:val="-8"/>
                <w:sz w:val="16"/>
              </w:rPr>
              <w:t xml:space="preserve"> </w:t>
            </w:r>
            <w:r w:rsidRPr="001E3A51">
              <w:rPr>
                <w:sz w:val="16"/>
              </w:rPr>
              <w:t>information,</w:t>
            </w:r>
            <w:r w:rsidRPr="001E3A51">
              <w:rPr>
                <w:spacing w:val="-6"/>
                <w:sz w:val="16"/>
              </w:rPr>
              <w:t xml:space="preserve"> </w:t>
            </w:r>
            <w:r w:rsidRPr="001E3A51">
              <w:rPr>
                <w:sz w:val="16"/>
              </w:rPr>
              <w:t>with</w:t>
            </w:r>
            <w:r w:rsidRPr="001E3A51">
              <w:rPr>
                <w:spacing w:val="-8"/>
                <w:sz w:val="16"/>
              </w:rPr>
              <w:t xml:space="preserve"> </w:t>
            </w:r>
            <w:r w:rsidRPr="001E3A51">
              <w:rPr>
                <w:sz w:val="16"/>
              </w:rPr>
              <w:t>partial relevance</w:t>
            </w:r>
            <w:r w:rsidRPr="001E3A51">
              <w:rPr>
                <w:spacing w:val="-7"/>
                <w:sz w:val="16"/>
              </w:rPr>
              <w:t xml:space="preserve"> </w:t>
            </w:r>
            <w:r w:rsidRPr="001E3A51">
              <w:rPr>
                <w:sz w:val="16"/>
              </w:rPr>
              <w:t>to</w:t>
            </w:r>
            <w:r w:rsidRPr="001E3A51">
              <w:rPr>
                <w:spacing w:val="-7"/>
                <w:sz w:val="16"/>
              </w:rPr>
              <w:t xml:space="preserve"> </w:t>
            </w:r>
            <w:r w:rsidRPr="001E3A51">
              <w:rPr>
                <w:sz w:val="16"/>
              </w:rPr>
              <w:t>support</w:t>
            </w:r>
            <w:r w:rsidRPr="001E3A51">
              <w:rPr>
                <w:spacing w:val="-3"/>
                <w:sz w:val="16"/>
              </w:rPr>
              <w:t xml:space="preserve"> </w:t>
            </w:r>
            <w:r w:rsidRPr="001E3A51">
              <w:rPr>
                <w:sz w:val="16"/>
              </w:rPr>
              <w:t>an</w:t>
            </w:r>
            <w:r w:rsidRPr="001E3A51">
              <w:rPr>
                <w:spacing w:val="-7"/>
                <w:sz w:val="16"/>
              </w:rPr>
              <w:t xml:space="preserve"> </w:t>
            </w:r>
            <w:r w:rsidRPr="001E3A51">
              <w:rPr>
                <w:sz w:val="16"/>
              </w:rPr>
              <w:t>argument</w:t>
            </w:r>
            <w:r w:rsidRPr="001E3A51">
              <w:rPr>
                <w:spacing w:val="-6"/>
                <w:sz w:val="16"/>
              </w:rPr>
              <w:t xml:space="preserve"> </w:t>
            </w:r>
            <w:r w:rsidRPr="001E3A51">
              <w:rPr>
                <w:sz w:val="16"/>
              </w:rPr>
              <w:t xml:space="preserve">or interpretation, and draw basic </w:t>
            </w:r>
            <w:r w:rsidRPr="001E3A51">
              <w:rPr>
                <w:spacing w:val="-2"/>
                <w:sz w:val="16"/>
              </w:rPr>
              <w:t>conclusions.</w:t>
            </w:r>
          </w:p>
          <w:p w14:paraId="6A1454DA" w14:textId="77777777" w:rsidR="001E3A51" w:rsidRPr="001E3A51" w:rsidRDefault="001E3A51" w:rsidP="00536077">
            <w:pPr>
              <w:pStyle w:val="TableParagraph"/>
              <w:spacing w:before="80" w:line="230" w:lineRule="auto"/>
              <w:ind w:left="57" w:right="109"/>
              <w:rPr>
                <w:sz w:val="16"/>
              </w:rPr>
            </w:pPr>
            <w:r w:rsidRPr="001E3A51">
              <w:rPr>
                <w:sz w:val="16"/>
              </w:rPr>
              <w:t>Communication of partial development</w:t>
            </w:r>
            <w:r w:rsidRPr="001E3A51">
              <w:rPr>
                <w:spacing w:val="-12"/>
                <w:sz w:val="16"/>
              </w:rPr>
              <w:t xml:space="preserve"> </w:t>
            </w:r>
            <w:r w:rsidRPr="001E3A51">
              <w:rPr>
                <w:sz w:val="16"/>
              </w:rPr>
              <w:t>of</w:t>
            </w:r>
            <w:r w:rsidRPr="001E3A51">
              <w:rPr>
                <w:spacing w:val="-11"/>
                <w:sz w:val="16"/>
              </w:rPr>
              <w:t xml:space="preserve"> </w:t>
            </w:r>
            <w:r w:rsidRPr="001E3A51">
              <w:rPr>
                <w:sz w:val="16"/>
              </w:rPr>
              <w:t>a</w:t>
            </w:r>
            <w:r w:rsidRPr="001E3A51">
              <w:rPr>
                <w:spacing w:val="-11"/>
                <w:sz w:val="16"/>
              </w:rPr>
              <w:t xml:space="preserve"> </w:t>
            </w:r>
            <w:r w:rsidRPr="001E3A51">
              <w:rPr>
                <w:sz w:val="16"/>
              </w:rPr>
              <w:t>historical argument, with attempted</w:t>
            </w:r>
          </w:p>
          <w:p w14:paraId="29082609" w14:textId="77777777" w:rsidR="001E3A51" w:rsidRPr="001E3A51" w:rsidRDefault="001E3A51" w:rsidP="00536077">
            <w:pPr>
              <w:pStyle w:val="TableParagraph"/>
              <w:spacing w:before="0" w:line="165" w:lineRule="exact"/>
              <w:ind w:left="57"/>
              <w:rPr>
                <w:sz w:val="16"/>
              </w:rPr>
            </w:pPr>
            <w:r w:rsidRPr="001E3A51">
              <w:rPr>
                <w:sz w:val="16"/>
              </w:rPr>
              <w:t>acknowledgment</w:t>
            </w:r>
            <w:r w:rsidRPr="001E3A51">
              <w:rPr>
                <w:spacing w:val="-6"/>
                <w:sz w:val="16"/>
              </w:rPr>
              <w:t xml:space="preserve"> </w:t>
            </w:r>
            <w:r w:rsidRPr="001E3A51">
              <w:rPr>
                <w:sz w:val="16"/>
              </w:rPr>
              <w:t>of</w:t>
            </w:r>
            <w:r w:rsidRPr="001E3A51">
              <w:rPr>
                <w:spacing w:val="-7"/>
                <w:sz w:val="16"/>
              </w:rPr>
              <w:t xml:space="preserve"> </w:t>
            </w:r>
            <w:r w:rsidRPr="001E3A51">
              <w:rPr>
                <w:spacing w:val="-2"/>
                <w:sz w:val="16"/>
              </w:rPr>
              <w:t>sources.</w:t>
            </w:r>
          </w:p>
        </w:tc>
        <w:tc>
          <w:tcPr>
            <w:tcW w:w="2724" w:type="dxa"/>
          </w:tcPr>
          <w:p w14:paraId="38A7DDE5" w14:textId="77777777" w:rsidR="001E3A51" w:rsidRPr="001B3020" w:rsidRDefault="001E3A51" w:rsidP="00536077">
            <w:pPr>
              <w:pStyle w:val="TableParagraph"/>
              <w:spacing w:line="232" w:lineRule="auto"/>
              <w:ind w:right="113"/>
              <w:rPr>
                <w:color w:val="A6A6A6" w:themeColor="background1" w:themeShade="A6"/>
                <w:sz w:val="16"/>
              </w:rPr>
            </w:pPr>
            <w:r w:rsidRPr="001B3020">
              <w:rPr>
                <w:color w:val="A6A6A6" w:themeColor="background1" w:themeShade="A6"/>
                <w:sz w:val="16"/>
              </w:rPr>
              <w:t>Description</w:t>
            </w:r>
            <w:r w:rsidRPr="001B3020">
              <w:rPr>
                <w:color w:val="A6A6A6" w:themeColor="background1" w:themeShade="A6"/>
                <w:spacing w:val="-6"/>
                <w:sz w:val="16"/>
              </w:rPr>
              <w:t xml:space="preserve"> </w:t>
            </w:r>
            <w:r w:rsidRPr="001B3020">
              <w:rPr>
                <w:color w:val="A6A6A6" w:themeColor="background1" w:themeShade="A6"/>
                <w:sz w:val="16"/>
              </w:rPr>
              <w:t>of</w:t>
            </w:r>
            <w:r w:rsidRPr="001B3020">
              <w:rPr>
                <w:color w:val="A6A6A6" w:themeColor="background1" w:themeShade="A6"/>
                <w:spacing w:val="-7"/>
                <w:sz w:val="16"/>
              </w:rPr>
              <w:t xml:space="preserve"> </w:t>
            </w:r>
            <w:r w:rsidRPr="001B3020">
              <w:rPr>
                <w:color w:val="A6A6A6" w:themeColor="background1" w:themeShade="A6"/>
                <w:sz w:val="16"/>
              </w:rPr>
              <w:t>one</w:t>
            </w:r>
            <w:r w:rsidRPr="001B3020">
              <w:rPr>
                <w:color w:val="A6A6A6" w:themeColor="background1" w:themeShade="A6"/>
                <w:spacing w:val="-6"/>
                <w:sz w:val="16"/>
              </w:rPr>
              <w:t xml:space="preserve"> </w:t>
            </w:r>
            <w:r w:rsidRPr="001B3020">
              <w:rPr>
                <w:color w:val="A6A6A6" w:themeColor="background1" w:themeShade="A6"/>
                <w:sz w:val="16"/>
              </w:rPr>
              <w:t>or</w:t>
            </w:r>
            <w:r w:rsidRPr="001B3020">
              <w:rPr>
                <w:color w:val="A6A6A6" w:themeColor="background1" w:themeShade="A6"/>
                <w:spacing w:val="-8"/>
                <w:sz w:val="16"/>
              </w:rPr>
              <w:t xml:space="preserve"> </w:t>
            </w:r>
            <w:r w:rsidRPr="001B3020">
              <w:rPr>
                <w:color w:val="A6A6A6" w:themeColor="background1" w:themeShade="A6"/>
                <w:sz w:val="16"/>
              </w:rPr>
              <w:t>more</w:t>
            </w:r>
            <w:r w:rsidRPr="001B3020">
              <w:rPr>
                <w:color w:val="A6A6A6" w:themeColor="background1" w:themeShade="A6"/>
                <w:spacing w:val="-6"/>
                <w:sz w:val="16"/>
              </w:rPr>
              <w:t xml:space="preserve"> </w:t>
            </w:r>
            <w:r w:rsidRPr="001B3020">
              <w:rPr>
                <w:color w:val="A6A6A6" w:themeColor="background1" w:themeShade="A6"/>
                <w:sz w:val="16"/>
              </w:rPr>
              <w:t>ways</w:t>
            </w:r>
            <w:r w:rsidRPr="001B3020">
              <w:rPr>
                <w:color w:val="A6A6A6" w:themeColor="background1" w:themeShade="A6"/>
                <w:spacing w:val="-7"/>
                <w:sz w:val="16"/>
              </w:rPr>
              <w:t xml:space="preserve"> </w:t>
            </w:r>
            <w:r w:rsidRPr="001B3020">
              <w:rPr>
                <w:color w:val="A6A6A6" w:themeColor="background1" w:themeShade="A6"/>
                <w:sz w:val="16"/>
              </w:rPr>
              <w:t>in which the development of the modern</w:t>
            </w:r>
            <w:r w:rsidRPr="001B3020">
              <w:rPr>
                <w:color w:val="A6A6A6" w:themeColor="background1" w:themeShade="A6"/>
                <w:spacing w:val="-6"/>
                <w:sz w:val="16"/>
              </w:rPr>
              <w:t xml:space="preserve"> </w:t>
            </w:r>
            <w:r w:rsidRPr="001B3020">
              <w:rPr>
                <w:color w:val="A6A6A6" w:themeColor="background1" w:themeShade="A6"/>
                <w:sz w:val="16"/>
              </w:rPr>
              <w:t>world</w:t>
            </w:r>
            <w:r w:rsidRPr="001B3020">
              <w:rPr>
                <w:color w:val="A6A6A6" w:themeColor="background1" w:themeShade="A6"/>
                <w:spacing w:val="-6"/>
                <w:sz w:val="16"/>
              </w:rPr>
              <w:t xml:space="preserve"> </w:t>
            </w:r>
            <w:r w:rsidRPr="001B3020">
              <w:rPr>
                <w:color w:val="A6A6A6" w:themeColor="background1" w:themeShade="A6"/>
                <w:sz w:val="16"/>
              </w:rPr>
              <w:t>has</w:t>
            </w:r>
            <w:r w:rsidRPr="001B3020">
              <w:rPr>
                <w:color w:val="A6A6A6" w:themeColor="background1" w:themeShade="A6"/>
                <w:spacing w:val="-6"/>
                <w:sz w:val="16"/>
              </w:rPr>
              <w:t xml:space="preserve"> </w:t>
            </w:r>
            <w:r w:rsidRPr="001B3020">
              <w:rPr>
                <w:color w:val="A6A6A6" w:themeColor="background1" w:themeShade="A6"/>
                <w:sz w:val="16"/>
              </w:rPr>
              <w:t>been</w:t>
            </w:r>
            <w:r w:rsidRPr="001B3020">
              <w:rPr>
                <w:color w:val="A6A6A6" w:themeColor="background1" w:themeShade="A6"/>
                <w:spacing w:val="-6"/>
                <w:sz w:val="16"/>
              </w:rPr>
              <w:t xml:space="preserve"> </w:t>
            </w:r>
            <w:r w:rsidRPr="001B3020">
              <w:rPr>
                <w:color w:val="A6A6A6" w:themeColor="background1" w:themeShade="A6"/>
                <w:sz w:val="16"/>
              </w:rPr>
              <w:t>shaped</w:t>
            </w:r>
            <w:r w:rsidRPr="001B3020">
              <w:rPr>
                <w:color w:val="A6A6A6" w:themeColor="background1" w:themeShade="A6"/>
                <w:spacing w:val="-6"/>
                <w:sz w:val="16"/>
              </w:rPr>
              <w:t xml:space="preserve"> </w:t>
            </w:r>
            <w:r w:rsidRPr="001B3020">
              <w:rPr>
                <w:color w:val="A6A6A6" w:themeColor="background1" w:themeShade="A6"/>
                <w:sz w:val="16"/>
              </w:rPr>
              <w:t>by internal and/or external forces and/or challenges.</w:t>
            </w:r>
          </w:p>
          <w:p w14:paraId="1AF85DA1" w14:textId="77777777" w:rsidR="001E3A51" w:rsidRPr="001E3A51" w:rsidRDefault="001E3A51" w:rsidP="00536077">
            <w:pPr>
              <w:pStyle w:val="TableParagraph"/>
              <w:spacing w:before="77" w:line="232" w:lineRule="auto"/>
              <w:ind w:right="113"/>
              <w:rPr>
                <w:sz w:val="16"/>
              </w:rPr>
            </w:pPr>
            <w:r w:rsidRPr="001E3A51">
              <w:rPr>
                <w:sz w:val="16"/>
              </w:rPr>
              <w:t>Superficial description of one or more</w:t>
            </w:r>
            <w:r w:rsidRPr="001E3A51">
              <w:rPr>
                <w:spacing w:val="-10"/>
                <w:sz w:val="16"/>
              </w:rPr>
              <w:t xml:space="preserve"> </w:t>
            </w:r>
            <w:r w:rsidRPr="001E3A51">
              <w:rPr>
                <w:sz w:val="16"/>
              </w:rPr>
              <w:t>interactions</w:t>
            </w:r>
            <w:r w:rsidRPr="001E3A51">
              <w:rPr>
                <w:spacing w:val="-8"/>
                <w:sz w:val="16"/>
              </w:rPr>
              <w:t xml:space="preserve"> </w:t>
            </w:r>
            <w:r w:rsidRPr="001E3A51">
              <w:rPr>
                <w:sz w:val="16"/>
              </w:rPr>
              <w:t>or</w:t>
            </w:r>
            <w:r w:rsidRPr="001E3A51">
              <w:rPr>
                <w:spacing w:val="-10"/>
                <w:sz w:val="16"/>
              </w:rPr>
              <w:t xml:space="preserve"> </w:t>
            </w:r>
            <w:r w:rsidRPr="001E3A51">
              <w:rPr>
                <w:sz w:val="16"/>
              </w:rPr>
              <w:t>relationships</w:t>
            </w:r>
            <w:r w:rsidRPr="001E3A51">
              <w:rPr>
                <w:spacing w:val="-11"/>
                <w:sz w:val="16"/>
              </w:rPr>
              <w:t xml:space="preserve"> </w:t>
            </w:r>
            <w:r w:rsidRPr="001E3A51">
              <w:rPr>
                <w:sz w:val="16"/>
              </w:rPr>
              <w:t>in the modern world.</w:t>
            </w:r>
          </w:p>
        </w:tc>
      </w:tr>
      <w:tr w:rsidR="001E3A51" w14:paraId="16758549" w14:textId="77777777" w:rsidTr="75AC618B">
        <w:trPr>
          <w:trHeight w:val="1699"/>
        </w:trPr>
        <w:tc>
          <w:tcPr>
            <w:tcW w:w="645" w:type="dxa"/>
            <w:shd w:val="clear" w:color="auto" w:fill="D9D9D9" w:themeFill="background1" w:themeFillShade="D9"/>
          </w:tcPr>
          <w:p w14:paraId="5E4BE1D8" w14:textId="77777777" w:rsidR="001E3A51" w:rsidRDefault="001E3A51" w:rsidP="00536077">
            <w:pPr>
              <w:pStyle w:val="TableParagraph"/>
              <w:spacing w:before="120"/>
              <w:ind w:left="5" w:right="3"/>
              <w:jc w:val="center"/>
              <w:rPr>
                <w:b/>
                <w:sz w:val="24"/>
              </w:rPr>
            </w:pPr>
            <w:r>
              <w:rPr>
                <w:b/>
                <w:spacing w:val="-10"/>
                <w:sz w:val="24"/>
              </w:rPr>
              <w:t>E</w:t>
            </w:r>
          </w:p>
        </w:tc>
        <w:tc>
          <w:tcPr>
            <w:tcW w:w="2477" w:type="dxa"/>
          </w:tcPr>
          <w:p w14:paraId="20241322" w14:textId="77777777" w:rsidR="001E3A51" w:rsidRPr="001E3A51" w:rsidRDefault="001E3A51" w:rsidP="00536077">
            <w:pPr>
              <w:pStyle w:val="TableParagraph"/>
              <w:spacing w:before="76" w:line="230" w:lineRule="auto"/>
              <w:rPr>
                <w:sz w:val="16"/>
              </w:rPr>
            </w:pPr>
            <w:r w:rsidRPr="001E3A51">
              <w:rPr>
                <w:sz w:val="16"/>
              </w:rPr>
              <w:t>Attempted</w:t>
            </w:r>
            <w:r w:rsidRPr="001E3A51">
              <w:rPr>
                <w:spacing w:val="-11"/>
                <w:sz w:val="16"/>
              </w:rPr>
              <w:t xml:space="preserve"> </w:t>
            </w:r>
            <w:r w:rsidRPr="001E3A51">
              <w:rPr>
                <w:sz w:val="16"/>
              </w:rPr>
              <w:t>engagement</w:t>
            </w:r>
            <w:r w:rsidRPr="001E3A51">
              <w:rPr>
                <w:spacing w:val="-8"/>
                <w:sz w:val="16"/>
              </w:rPr>
              <w:t xml:space="preserve"> </w:t>
            </w:r>
            <w:r w:rsidRPr="001E3A51">
              <w:rPr>
                <w:sz w:val="16"/>
              </w:rPr>
              <w:t>with</w:t>
            </w:r>
            <w:r w:rsidRPr="001E3A51">
              <w:rPr>
                <w:spacing w:val="-9"/>
                <w:sz w:val="16"/>
              </w:rPr>
              <w:t xml:space="preserve"> </w:t>
            </w:r>
            <w:r w:rsidRPr="001E3A51">
              <w:rPr>
                <w:sz w:val="16"/>
              </w:rPr>
              <w:t>one</w:t>
            </w:r>
            <w:r w:rsidRPr="001E3A51">
              <w:rPr>
                <w:spacing w:val="-11"/>
                <w:sz w:val="16"/>
              </w:rPr>
              <w:t xml:space="preserve"> </w:t>
            </w:r>
            <w:r w:rsidRPr="001E3A51">
              <w:rPr>
                <w:sz w:val="16"/>
              </w:rPr>
              <w:t>or more historical concepts.</w:t>
            </w:r>
          </w:p>
          <w:p w14:paraId="22FEB5E7" w14:textId="77777777" w:rsidR="001E3A51" w:rsidRPr="001E3A51" w:rsidRDefault="001E3A51" w:rsidP="00536077">
            <w:pPr>
              <w:pStyle w:val="TableParagraph"/>
              <w:spacing w:before="84" w:line="230" w:lineRule="auto"/>
              <w:rPr>
                <w:sz w:val="16"/>
              </w:rPr>
            </w:pPr>
            <w:r w:rsidRPr="001E3A51">
              <w:rPr>
                <w:sz w:val="16"/>
              </w:rPr>
              <w:t>Awareness</w:t>
            </w:r>
            <w:r w:rsidRPr="001E3A51">
              <w:rPr>
                <w:spacing w:val="-8"/>
                <w:sz w:val="16"/>
              </w:rPr>
              <w:t xml:space="preserve"> </w:t>
            </w:r>
            <w:r w:rsidRPr="001E3A51">
              <w:rPr>
                <w:sz w:val="16"/>
              </w:rPr>
              <w:t>of</w:t>
            </w:r>
            <w:r w:rsidRPr="001E3A51">
              <w:rPr>
                <w:spacing w:val="-8"/>
                <w:sz w:val="16"/>
              </w:rPr>
              <w:t xml:space="preserve"> </w:t>
            </w:r>
            <w:r w:rsidRPr="001E3A51">
              <w:rPr>
                <w:sz w:val="16"/>
              </w:rPr>
              <w:t>one</w:t>
            </w:r>
            <w:r w:rsidRPr="001E3A51">
              <w:rPr>
                <w:spacing w:val="-7"/>
                <w:sz w:val="16"/>
              </w:rPr>
              <w:t xml:space="preserve"> </w:t>
            </w:r>
            <w:r w:rsidRPr="001E3A51">
              <w:rPr>
                <w:sz w:val="16"/>
              </w:rPr>
              <w:t>or</w:t>
            </w:r>
            <w:r w:rsidRPr="001E3A51">
              <w:rPr>
                <w:spacing w:val="-7"/>
                <w:sz w:val="16"/>
              </w:rPr>
              <w:t xml:space="preserve"> </w:t>
            </w:r>
            <w:r w:rsidRPr="001E3A51">
              <w:rPr>
                <w:sz w:val="16"/>
              </w:rPr>
              <w:t>more</w:t>
            </w:r>
            <w:r w:rsidRPr="001E3A51">
              <w:rPr>
                <w:spacing w:val="-9"/>
                <w:sz w:val="16"/>
              </w:rPr>
              <w:t xml:space="preserve"> </w:t>
            </w:r>
            <w:r w:rsidRPr="001E3A51">
              <w:rPr>
                <w:sz w:val="16"/>
              </w:rPr>
              <w:t>idea, person, or event in history.</w:t>
            </w:r>
          </w:p>
        </w:tc>
        <w:tc>
          <w:tcPr>
            <w:tcW w:w="2726" w:type="dxa"/>
          </w:tcPr>
          <w:p w14:paraId="20951B63" w14:textId="77777777" w:rsidR="001E3A51" w:rsidRPr="001E3A51" w:rsidRDefault="001E3A51" w:rsidP="00536077">
            <w:pPr>
              <w:pStyle w:val="TableParagraph"/>
              <w:spacing w:line="232" w:lineRule="auto"/>
              <w:ind w:left="57" w:right="109"/>
              <w:rPr>
                <w:sz w:val="16"/>
              </w:rPr>
            </w:pPr>
            <w:r w:rsidRPr="001E3A51">
              <w:rPr>
                <w:sz w:val="16"/>
              </w:rPr>
              <w:t>Attempted</w:t>
            </w:r>
            <w:r w:rsidRPr="001E3A51">
              <w:rPr>
                <w:spacing w:val="-9"/>
                <w:sz w:val="16"/>
              </w:rPr>
              <w:t xml:space="preserve"> </w:t>
            </w:r>
            <w:r w:rsidRPr="001E3A51">
              <w:rPr>
                <w:sz w:val="16"/>
              </w:rPr>
              <w:t>application</w:t>
            </w:r>
            <w:r w:rsidRPr="001E3A51">
              <w:rPr>
                <w:spacing w:val="-7"/>
                <w:sz w:val="16"/>
              </w:rPr>
              <w:t xml:space="preserve"> </w:t>
            </w:r>
            <w:r w:rsidRPr="001E3A51">
              <w:rPr>
                <w:sz w:val="16"/>
              </w:rPr>
              <w:t>of</w:t>
            </w:r>
            <w:r w:rsidRPr="001E3A51">
              <w:rPr>
                <w:spacing w:val="-8"/>
                <w:sz w:val="16"/>
              </w:rPr>
              <w:t xml:space="preserve"> </w:t>
            </w:r>
            <w:r w:rsidRPr="001E3A51">
              <w:rPr>
                <w:sz w:val="16"/>
              </w:rPr>
              <w:t>the</w:t>
            </w:r>
            <w:r w:rsidRPr="001E3A51">
              <w:rPr>
                <w:spacing w:val="-9"/>
                <w:sz w:val="16"/>
              </w:rPr>
              <w:t xml:space="preserve"> </w:t>
            </w:r>
            <w:r w:rsidRPr="001E3A51">
              <w:rPr>
                <w:sz w:val="16"/>
              </w:rPr>
              <w:t>skills</w:t>
            </w:r>
            <w:r w:rsidRPr="001E3A51">
              <w:rPr>
                <w:spacing w:val="-7"/>
                <w:sz w:val="16"/>
              </w:rPr>
              <w:t xml:space="preserve"> </w:t>
            </w:r>
            <w:r w:rsidRPr="001E3A51">
              <w:rPr>
                <w:sz w:val="16"/>
              </w:rPr>
              <w:t>of historical inquiry to select and use one or more sources.</w:t>
            </w:r>
          </w:p>
          <w:p w14:paraId="13486ED9" w14:textId="77777777" w:rsidR="001E3A51" w:rsidRPr="001E3A51" w:rsidRDefault="001E3A51" w:rsidP="00536077">
            <w:pPr>
              <w:pStyle w:val="TableParagraph"/>
              <w:spacing w:before="80" w:line="230" w:lineRule="auto"/>
              <w:ind w:left="57" w:right="109"/>
              <w:rPr>
                <w:sz w:val="16"/>
              </w:rPr>
            </w:pPr>
            <w:r w:rsidRPr="001E3A51">
              <w:rPr>
                <w:sz w:val="16"/>
              </w:rPr>
              <w:t>Attempted</w:t>
            </w:r>
            <w:r w:rsidRPr="001E3A51">
              <w:rPr>
                <w:spacing w:val="-10"/>
                <w:sz w:val="16"/>
              </w:rPr>
              <w:t xml:space="preserve"> </w:t>
            </w:r>
            <w:r w:rsidRPr="001E3A51">
              <w:rPr>
                <w:sz w:val="16"/>
              </w:rPr>
              <w:t>use</w:t>
            </w:r>
            <w:r w:rsidRPr="001E3A51">
              <w:rPr>
                <w:spacing w:val="-10"/>
                <w:sz w:val="16"/>
              </w:rPr>
              <w:t xml:space="preserve"> </w:t>
            </w:r>
            <w:r w:rsidRPr="001E3A51">
              <w:rPr>
                <w:sz w:val="16"/>
              </w:rPr>
              <w:t>of</w:t>
            </w:r>
            <w:r w:rsidRPr="001E3A51">
              <w:rPr>
                <w:spacing w:val="-9"/>
                <w:sz w:val="16"/>
              </w:rPr>
              <w:t xml:space="preserve"> </w:t>
            </w:r>
            <w:r w:rsidRPr="001E3A51">
              <w:rPr>
                <w:sz w:val="16"/>
              </w:rPr>
              <w:t>information</w:t>
            </w:r>
            <w:r w:rsidRPr="001E3A51">
              <w:rPr>
                <w:spacing w:val="-8"/>
                <w:sz w:val="16"/>
              </w:rPr>
              <w:t xml:space="preserve"> </w:t>
            </w:r>
            <w:r w:rsidRPr="001E3A51">
              <w:rPr>
                <w:sz w:val="16"/>
              </w:rPr>
              <w:t>of limited relevance.</w:t>
            </w:r>
          </w:p>
          <w:p w14:paraId="5CD1320E" w14:textId="77777777" w:rsidR="001E3A51" w:rsidRPr="001E3A51" w:rsidRDefault="001E3A51" w:rsidP="00536077">
            <w:pPr>
              <w:pStyle w:val="TableParagraph"/>
              <w:spacing w:before="80" w:line="232" w:lineRule="auto"/>
              <w:ind w:left="57" w:right="127"/>
              <w:jc w:val="both"/>
              <w:rPr>
                <w:sz w:val="16"/>
              </w:rPr>
            </w:pPr>
            <w:r w:rsidRPr="001E3A51">
              <w:rPr>
                <w:sz w:val="16"/>
              </w:rPr>
              <w:t>Attempted</w:t>
            </w:r>
            <w:r w:rsidRPr="001E3A51">
              <w:rPr>
                <w:spacing w:val="-11"/>
                <w:sz w:val="16"/>
              </w:rPr>
              <w:t xml:space="preserve"> </w:t>
            </w:r>
            <w:r w:rsidRPr="001E3A51">
              <w:rPr>
                <w:sz w:val="16"/>
              </w:rPr>
              <w:t>description</w:t>
            </w:r>
            <w:r w:rsidRPr="001E3A51">
              <w:rPr>
                <w:spacing w:val="-11"/>
                <w:sz w:val="16"/>
              </w:rPr>
              <w:t xml:space="preserve"> </w:t>
            </w:r>
            <w:r w:rsidRPr="001E3A51">
              <w:rPr>
                <w:sz w:val="16"/>
              </w:rPr>
              <w:t>of</w:t>
            </w:r>
            <w:r w:rsidRPr="001E3A51">
              <w:rPr>
                <w:spacing w:val="-10"/>
                <w:sz w:val="16"/>
              </w:rPr>
              <w:t xml:space="preserve"> </w:t>
            </w:r>
            <w:r w:rsidRPr="001E3A51">
              <w:rPr>
                <w:sz w:val="16"/>
              </w:rPr>
              <w:t>a</w:t>
            </w:r>
            <w:r w:rsidRPr="001E3A51">
              <w:rPr>
                <w:spacing w:val="-9"/>
                <w:sz w:val="16"/>
              </w:rPr>
              <w:t xml:space="preserve"> </w:t>
            </w:r>
            <w:r w:rsidRPr="001E3A51">
              <w:rPr>
                <w:sz w:val="16"/>
              </w:rPr>
              <w:t>historical event,</w:t>
            </w:r>
            <w:r w:rsidRPr="001E3A51">
              <w:rPr>
                <w:spacing w:val="-7"/>
                <w:sz w:val="16"/>
              </w:rPr>
              <w:t xml:space="preserve"> </w:t>
            </w:r>
            <w:r w:rsidRPr="001E3A51">
              <w:rPr>
                <w:sz w:val="16"/>
              </w:rPr>
              <w:t>with</w:t>
            </w:r>
            <w:r w:rsidRPr="001E3A51">
              <w:rPr>
                <w:spacing w:val="-7"/>
                <w:sz w:val="16"/>
              </w:rPr>
              <w:t xml:space="preserve"> </w:t>
            </w:r>
            <w:r w:rsidRPr="001E3A51">
              <w:rPr>
                <w:sz w:val="16"/>
              </w:rPr>
              <w:t>limited</w:t>
            </w:r>
            <w:r w:rsidRPr="001E3A51">
              <w:rPr>
                <w:spacing w:val="-7"/>
                <w:sz w:val="16"/>
              </w:rPr>
              <w:t xml:space="preserve"> </w:t>
            </w:r>
            <w:r w:rsidRPr="001E3A51">
              <w:rPr>
                <w:sz w:val="16"/>
              </w:rPr>
              <w:t>acknowledgment of sources.</w:t>
            </w:r>
          </w:p>
        </w:tc>
        <w:tc>
          <w:tcPr>
            <w:tcW w:w="2724" w:type="dxa"/>
          </w:tcPr>
          <w:p w14:paraId="607A17E7" w14:textId="77777777" w:rsidR="001E3A51" w:rsidRPr="001B3020" w:rsidRDefault="001E3A51" w:rsidP="00536077">
            <w:pPr>
              <w:pStyle w:val="TableParagraph"/>
              <w:spacing w:before="74" w:line="232" w:lineRule="auto"/>
              <w:rPr>
                <w:color w:val="A6A6A6" w:themeColor="background1" w:themeShade="A6"/>
                <w:sz w:val="16"/>
              </w:rPr>
            </w:pPr>
            <w:r w:rsidRPr="001B3020">
              <w:rPr>
                <w:color w:val="A6A6A6" w:themeColor="background1" w:themeShade="A6"/>
                <w:sz w:val="16"/>
              </w:rPr>
              <w:t>Attempted</w:t>
            </w:r>
            <w:r w:rsidRPr="001B3020">
              <w:rPr>
                <w:color w:val="A6A6A6" w:themeColor="background1" w:themeShade="A6"/>
                <w:spacing w:val="-1"/>
                <w:sz w:val="16"/>
              </w:rPr>
              <w:t xml:space="preserve"> </w:t>
            </w:r>
            <w:r w:rsidRPr="001B3020">
              <w:rPr>
                <w:color w:val="A6A6A6" w:themeColor="background1" w:themeShade="A6"/>
                <w:sz w:val="16"/>
              </w:rPr>
              <w:t>description</w:t>
            </w:r>
            <w:r w:rsidRPr="001B3020">
              <w:rPr>
                <w:color w:val="A6A6A6" w:themeColor="background1" w:themeShade="A6"/>
                <w:spacing w:val="-1"/>
                <w:sz w:val="16"/>
              </w:rPr>
              <w:t xml:space="preserve"> </w:t>
            </w:r>
            <w:r w:rsidRPr="001B3020">
              <w:rPr>
                <w:color w:val="A6A6A6" w:themeColor="background1" w:themeShade="A6"/>
                <w:sz w:val="16"/>
              </w:rPr>
              <w:t>of a way in which</w:t>
            </w:r>
            <w:r w:rsidRPr="001B3020">
              <w:rPr>
                <w:color w:val="A6A6A6" w:themeColor="background1" w:themeShade="A6"/>
                <w:spacing w:val="-7"/>
                <w:sz w:val="16"/>
              </w:rPr>
              <w:t xml:space="preserve"> </w:t>
            </w:r>
            <w:r w:rsidRPr="001B3020">
              <w:rPr>
                <w:color w:val="A6A6A6" w:themeColor="background1" w:themeShade="A6"/>
                <w:sz w:val="16"/>
              </w:rPr>
              <w:t>the</w:t>
            </w:r>
            <w:r w:rsidRPr="001B3020">
              <w:rPr>
                <w:color w:val="A6A6A6" w:themeColor="background1" w:themeShade="A6"/>
                <w:spacing w:val="-9"/>
                <w:sz w:val="16"/>
              </w:rPr>
              <w:t xml:space="preserve"> </w:t>
            </w:r>
            <w:r w:rsidRPr="001B3020">
              <w:rPr>
                <w:color w:val="A6A6A6" w:themeColor="background1" w:themeShade="A6"/>
                <w:sz w:val="16"/>
              </w:rPr>
              <w:t>modern</w:t>
            </w:r>
            <w:r w:rsidRPr="001B3020">
              <w:rPr>
                <w:color w:val="A6A6A6" w:themeColor="background1" w:themeShade="A6"/>
                <w:spacing w:val="-7"/>
                <w:sz w:val="16"/>
              </w:rPr>
              <w:t xml:space="preserve"> </w:t>
            </w:r>
            <w:r w:rsidRPr="001B3020">
              <w:rPr>
                <w:color w:val="A6A6A6" w:themeColor="background1" w:themeShade="A6"/>
                <w:sz w:val="16"/>
              </w:rPr>
              <w:t>world</w:t>
            </w:r>
            <w:r w:rsidRPr="001B3020">
              <w:rPr>
                <w:color w:val="A6A6A6" w:themeColor="background1" w:themeShade="A6"/>
                <w:spacing w:val="-7"/>
                <w:sz w:val="16"/>
              </w:rPr>
              <w:t xml:space="preserve"> </w:t>
            </w:r>
            <w:r w:rsidRPr="001B3020">
              <w:rPr>
                <w:color w:val="A6A6A6" w:themeColor="background1" w:themeShade="A6"/>
                <w:sz w:val="16"/>
              </w:rPr>
              <w:t>has</w:t>
            </w:r>
            <w:r w:rsidRPr="001B3020">
              <w:rPr>
                <w:color w:val="A6A6A6" w:themeColor="background1" w:themeShade="A6"/>
                <w:spacing w:val="-6"/>
                <w:sz w:val="16"/>
              </w:rPr>
              <w:t xml:space="preserve"> </w:t>
            </w:r>
            <w:r w:rsidRPr="001B3020">
              <w:rPr>
                <w:color w:val="A6A6A6" w:themeColor="background1" w:themeShade="A6"/>
                <w:sz w:val="16"/>
              </w:rPr>
              <w:t>been shaped by an internal or external force or challenge.</w:t>
            </w:r>
          </w:p>
          <w:p w14:paraId="46F3EA6F" w14:textId="77777777" w:rsidR="001E3A51" w:rsidRPr="001E3A51" w:rsidRDefault="001E3A51" w:rsidP="00536077">
            <w:pPr>
              <w:pStyle w:val="TableParagraph"/>
              <w:spacing w:before="78" w:line="232" w:lineRule="auto"/>
              <w:rPr>
                <w:sz w:val="16"/>
              </w:rPr>
            </w:pPr>
            <w:r w:rsidRPr="001E3A51">
              <w:rPr>
                <w:sz w:val="16"/>
              </w:rPr>
              <w:t>Attempted description of an interaction</w:t>
            </w:r>
            <w:r w:rsidRPr="001E3A51">
              <w:rPr>
                <w:spacing w:val="-9"/>
                <w:sz w:val="16"/>
              </w:rPr>
              <w:t xml:space="preserve"> </w:t>
            </w:r>
            <w:r w:rsidRPr="001E3A51">
              <w:rPr>
                <w:sz w:val="16"/>
              </w:rPr>
              <w:t>or</w:t>
            </w:r>
            <w:r w:rsidRPr="001E3A51">
              <w:rPr>
                <w:spacing w:val="-9"/>
                <w:sz w:val="16"/>
              </w:rPr>
              <w:t xml:space="preserve"> </w:t>
            </w:r>
            <w:r w:rsidRPr="001E3A51">
              <w:rPr>
                <w:sz w:val="16"/>
              </w:rPr>
              <w:t>relationship</w:t>
            </w:r>
            <w:r w:rsidRPr="001E3A51">
              <w:rPr>
                <w:spacing w:val="-10"/>
                <w:sz w:val="16"/>
              </w:rPr>
              <w:t xml:space="preserve"> </w:t>
            </w:r>
            <w:r w:rsidRPr="001E3A51">
              <w:rPr>
                <w:sz w:val="16"/>
              </w:rPr>
              <w:t>in</w:t>
            </w:r>
            <w:r w:rsidRPr="001E3A51">
              <w:rPr>
                <w:spacing w:val="-10"/>
                <w:sz w:val="16"/>
              </w:rPr>
              <w:t xml:space="preserve"> </w:t>
            </w:r>
            <w:r w:rsidRPr="001E3A51">
              <w:rPr>
                <w:sz w:val="16"/>
              </w:rPr>
              <w:t>the modern world.</w:t>
            </w:r>
          </w:p>
        </w:tc>
      </w:tr>
    </w:tbl>
    <w:p w14:paraId="637E74BF" w14:textId="13AD569D" w:rsidR="75AC618B" w:rsidRDefault="75AC618B" w:rsidP="75AC618B">
      <w:pPr>
        <w:rPr>
          <w:rFonts w:eastAsiaTheme="minorEastAsia"/>
          <w:color w:val="FF0000"/>
          <w:sz w:val="16"/>
          <w:szCs w:val="16"/>
        </w:rPr>
      </w:pPr>
    </w:p>
    <w:p w14:paraId="00E8AA8A" w14:textId="71FF5C5C" w:rsidR="394E5BC7" w:rsidRDefault="394E5BC7" w:rsidP="75AC618B">
      <w:pPr>
        <w:rPr>
          <w:rFonts w:eastAsiaTheme="minorEastAsia"/>
          <w:color w:val="FF0000"/>
          <w:sz w:val="16"/>
          <w:szCs w:val="16"/>
        </w:rPr>
      </w:pPr>
      <w:r w:rsidRPr="75AC618B">
        <w:rPr>
          <w:rFonts w:eastAsiaTheme="minorEastAsia"/>
          <w:color w:val="FF0000"/>
          <w:sz w:val="16"/>
          <w:szCs w:val="16"/>
        </w:rPr>
        <w:t>This Historical Study shows an in-depth understanding and exploration of historical concepts (UE1) by thoroughly examining the concept of genocide and its application to the events surrounding the Boer War. It provides a comprehensive and insightful exploration of the role of ideas, people, and events in history (UE2), effectively detailing the policies, key figures, and their impacts, such as the scorched earth strategy implemented by Field Marshals Lord Roberts and Lord Kitchener.</w:t>
      </w:r>
    </w:p>
    <w:p w14:paraId="538FE521" w14:textId="2A0B4321" w:rsidR="394E5BC7" w:rsidRDefault="394E5BC7" w:rsidP="75AC618B">
      <w:pPr>
        <w:spacing w:before="240" w:after="240"/>
        <w:rPr>
          <w:rFonts w:eastAsiaTheme="minorEastAsia"/>
          <w:color w:val="FF0000"/>
          <w:sz w:val="16"/>
          <w:szCs w:val="16"/>
        </w:rPr>
      </w:pPr>
      <w:r w:rsidRPr="75AC618B">
        <w:rPr>
          <w:rFonts w:eastAsiaTheme="minorEastAsia"/>
          <w:color w:val="FF0000"/>
          <w:sz w:val="16"/>
          <w:szCs w:val="16"/>
        </w:rPr>
        <w:t xml:space="preserve">The student has showcased a perceptive application of the skills of historical inquiry to critically examine and evaluate sources and interpretations (AE1). </w:t>
      </w:r>
      <w:r w:rsidR="2D101E74" w:rsidRPr="75AC618B">
        <w:rPr>
          <w:rFonts w:eastAsiaTheme="minorEastAsia"/>
          <w:color w:val="FF0000"/>
          <w:sz w:val="16"/>
          <w:szCs w:val="16"/>
        </w:rPr>
        <w:t>They</w:t>
      </w:r>
      <w:r w:rsidRPr="75AC618B">
        <w:rPr>
          <w:rFonts w:eastAsiaTheme="minorEastAsia"/>
          <w:color w:val="FF0000"/>
          <w:sz w:val="16"/>
          <w:szCs w:val="16"/>
        </w:rPr>
        <w:t xml:space="preserve"> thoroughly, and accurately, assesses the reliability of sources and interpretations, such as firsthand accounts and scholarly analyses, highlighting the complexities and biases involved in historical narratives. The student also offers an insightful interpretation and synthesis of relevant evidence to support arguments and draw highly relevant conclusions (AE2), effectively </w:t>
      </w:r>
      <w:r w:rsidR="55B514E6" w:rsidRPr="75AC618B">
        <w:rPr>
          <w:rFonts w:eastAsiaTheme="minorEastAsia"/>
          <w:color w:val="FF0000"/>
          <w:sz w:val="16"/>
          <w:szCs w:val="16"/>
        </w:rPr>
        <w:t>synthesising</w:t>
      </w:r>
      <w:r w:rsidRPr="75AC618B">
        <w:rPr>
          <w:rFonts w:eastAsiaTheme="minorEastAsia"/>
          <w:color w:val="FF0000"/>
          <w:sz w:val="16"/>
          <w:szCs w:val="16"/>
        </w:rPr>
        <w:t xml:space="preserve"> diverse pieces of evidence to argue that the camps were not systematically intended for genocide, but rather were a product of negligence and poor management.</w:t>
      </w:r>
      <w:r w:rsidR="74B04F65" w:rsidRPr="75AC618B">
        <w:rPr>
          <w:rFonts w:eastAsiaTheme="minorEastAsia"/>
          <w:color w:val="FF0000"/>
          <w:sz w:val="16"/>
          <w:szCs w:val="16"/>
        </w:rPr>
        <w:t xml:space="preserve">  </w:t>
      </w:r>
      <w:r w:rsidR="1BEAD2CC" w:rsidRPr="75AC618B">
        <w:rPr>
          <w:rFonts w:eastAsiaTheme="minorEastAsia"/>
          <w:color w:val="FF0000"/>
          <w:sz w:val="16"/>
          <w:szCs w:val="16"/>
        </w:rPr>
        <w:t>T</w:t>
      </w:r>
      <w:r w:rsidRPr="75AC618B">
        <w:rPr>
          <w:rFonts w:eastAsiaTheme="minorEastAsia"/>
          <w:color w:val="FF0000"/>
          <w:sz w:val="16"/>
          <w:szCs w:val="16"/>
        </w:rPr>
        <w:t xml:space="preserve">he </w:t>
      </w:r>
      <w:r w:rsidR="72C49E0B" w:rsidRPr="75AC618B">
        <w:rPr>
          <w:rFonts w:eastAsiaTheme="minorEastAsia"/>
          <w:color w:val="FF0000"/>
          <w:sz w:val="16"/>
          <w:szCs w:val="16"/>
        </w:rPr>
        <w:t>study i</w:t>
      </w:r>
      <w:r w:rsidRPr="75AC618B">
        <w:rPr>
          <w:rFonts w:eastAsiaTheme="minorEastAsia"/>
          <w:color w:val="FF0000"/>
          <w:sz w:val="16"/>
          <w:szCs w:val="16"/>
        </w:rPr>
        <w:t>s</w:t>
      </w:r>
      <w:r w:rsidR="72C49E0B" w:rsidRPr="75AC618B">
        <w:rPr>
          <w:rFonts w:eastAsiaTheme="minorEastAsia"/>
          <w:color w:val="FF0000"/>
          <w:sz w:val="16"/>
          <w:szCs w:val="16"/>
        </w:rPr>
        <w:t xml:space="preserve"> very strong</w:t>
      </w:r>
      <w:r w:rsidRPr="75AC618B">
        <w:rPr>
          <w:rFonts w:eastAsiaTheme="minorEastAsia"/>
          <w:color w:val="FF0000"/>
          <w:sz w:val="16"/>
          <w:szCs w:val="16"/>
        </w:rPr>
        <w:t xml:space="preserve"> in the</w:t>
      </w:r>
      <w:r w:rsidR="67D2ABF8" w:rsidRPr="75AC618B">
        <w:rPr>
          <w:rFonts w:eastAsiaTheme="minorEastAsia"/>
          <w:color w:val="FF0000"/>
          <w:sz w:val="16"/>
          <w:szCs w:val="16"/>
        </w:rPr>
        <w:t xml:space="preserve"> mode</w:t>
      </w:r>
      <w:r w:rsidRPr="75AC618B">
        <w:rPr>
          <w:rFonts w:eastAsiaTheme="minorEastAsia"/>
          <w:color w:val="FF0000"/>
          <w:sz w:val="16"/>
          <w:szCs w:val="16"/>
        </w:rPr>
        <w:t xml:space="preserve"> </w:t>
      </w:r>
      <w:r w:rsidR="681083B2" w:rsidRPr="75AC618B">
        <w:rPr>
          <w:rFonts w:eastAsiaTheme="minorEastAsia"/>
          <w:color w:val="FF0000"/>
          <w:sz w:val="16"/>
          <w:szCs w:val="16"/>
        </w:rPr>
        <w:t xml:space="preserve">of </w:t>
      </w:r>
      <w:r w:rsidRPr="75AC618B">
        <w:rPr>
          <w:rFonts w:eastAsiaTheme="minorEastAsia"/>
          <w:color w:val="FF0000"/>
          <w:sz w:val="16"/>
          <w:szCs w:val="16"/>
        </w:rPr>
        <w:t xml:space="preserve">communication </w:t>
      </w:r>
      <w:r w:rsidR="37DA9B61" w:rsidRPr="75AC618B">
        <w:rPr>
          <w:rFonts w:eastAsiaTheme="minorEastAsia"/>
          <w:color w:val="FF0000"/>
          <w:sz w:val="16"/>
          <w:szCs w:val="16"/>
        </w:rPr>
        <w:t xml:space="preserve">and has </w:t>
      </w:r>
      <w:r w:rsidR="3E650EEC" w:rsidRPr="75AC618B">
        <w:rPr>
          <w:rFonts w:eastAsiaTheme="minorEastAsia"/>
          <w:color w:val="FF0000"/>
          <w:sz w:val="16"/>
          <w:szCs w:val="16"/>
        </w:rPr>
        <w:t>presented well</w:t>
      </w:r>
      <w:r w:rsidRPr="75AC618B">
        <w:rPr>
          <w:rFonts w:eastAsiaTheme="minorEastAsia"/>
          <w:color w:val="FF0000"/>
          <w:sz w:val="16"/>
          <w:szCs w:val="16"/>
        </w:rPr>
        <w:t xml:space="preserve">-reasoned, coherent, and insightful historical arguments, with appropriate acknowledgment of sources (AE3). </w:t>
      </w:r>
      <w:r w:rsidR="06BC3E44" w:rsidRPr="75AC618B">
        <w:rPr>
          <w:rFonts w:eastAsiaTheme="minorEastAsia"/>
          <w:color w:val="FF0000"/>
          <w:sz w:val="16"/>
          <w:szCs w:val="16"/>
        </w:rPr>
        <w:t>The</w:t>
      </w:r>
      <w:r w:rsidR="46D85311" w:rsidRPr="75AC618B">
        <w:rPr>
          <w:rFonts w:eastAsiaTheme="minorEastAsia"/>
          <w:color w:val="FF0000"/>
          <w:sz w:val="16"/>
          <w:szCs w:val="16"/>
        </w:rPr>
        <w:t xml:space="preserve"> student has</w:t>
      </w:r>
      <w:r w:rsidR="06BC3E44" w:rsidRPr="75AC618B">
        <w:rPr>
          <w:rFonts w:eastAsiaTheme="minorEastAsia"/>
          <w:color w:val="FF0000"/>
          <w:sz w:val="16"/>
          <w:szCs w:val="16"/>
        </w:rPr>
        <w:t xml:space="preserve"> present</w:t>
      </w:r>
      <w:r w:rsidR="3D792D15" w:rsidRPr="75AC618B">
        <w:rPr>
          <w:rFonts w:eastAsiaTheme="minorEastAsia"/>
          <w:color w:val="FF0000"/>
          <w:sz w:val="16"/>
          <w:szCs w:val="16"/>
        </w:rPr>
        <w:t xml:space="preserve">ed </w:t>
      </w:r>
      <w:r w:rsidRPr="75AC618B">
        <w:rPr>
          <w:rFonts w:eastAsiaTheme="minorEastAsia"/>
          <w:color w:val="FF0000"/>
          <w:sz w:val="16"/>
          <w:szCs w:val="16"/>
        </w:rPr>
        <w:t>a logical and well-structured argument, supported by a variety of evidence</w:t>
      </w:r>
      <w:r w:rsidR="7190BE68" w:rsidRPr="75AC618B">
        <w:rPr>
          <w:rFonts w:eastAsiaTheme="minorEastAsia"/>
          <w:color w:val="FF0000"/>
          <w:sz w:val="16"/>
          <w:szCs w:val="16"/>
        </w:rPr>
        <w:t>, from different perspectives</w:t>
      </w:r>
      <w:r w:rsidRPr="75AC618B">
        <w:rPr>
          <w:rFonts w:eastAsiaTheme="minorEastAsia"/>
          <w:color w:val="FF0000"/>
          <w:sz w:val="16"/>
          <w:szCs w:val="16"/>
        </w:rPr>
        <w:t>, and properly credits all sources</w:t>
      </w:r>
      <w:r w:rsidR="252DE266" w:rsidRPr="75AC618B">
        <w:rPr>
          <w:rFonts w:eastAsiaTheme="minorEastAsia"/>
          <w:color w:val="FF0000"/>
          <w:sz w:val="16"/>
          <w:szCs w:val="16"/>
        </w:rPr>
        <w:t>.</w:t>
      </w:r>
    </w:p>
    <w:p w14:paraId="6A35B65B" w14:textId="2DA21D8C" w:rsidR="6E30CC3A" w:rsidRDefault="6E30CC3A" w:rsidP="75AC618B">
      <w:pPr>
        <w:rPr>
          <w:rFonts w:eastAsiaTheme="minorEastAsia"/>
          <w:color w:val="FF0000"/>
          <w:sz w:val="16"/>
          <w:szCs w:val="16"/>
        </w:rPr>
      </w:pPr>
      <w:r w:rsidRPr="75AC618B">
        <w:rPr>
          <w:rFonts w:eastAsiaTheme="minorEastAsia"/>
          <w:color w:val="FF0000"/>
          <w:sz w:val="16"/>
          <w:szCs w:val="16"/>
        </w:rPr>
        <w:t xml:space="preserve">The student has shown strong evidence of (A2) by critically </w:t>
      </w:r>
      <w:r w:rsidR="5A0C5A60" w:rsidRPr="75AC618B">
        <w:rPr>
          <w:rFonts w:eastAsiaTheme="minorEastAsia"/>
          <w:color w:val="FF0000"/>
          <w:sz w:val="16"/>
          <w:szCs w:val="16"/>
        </w:rPr>
        <w:t xml:space="preserve">analysing </w:t>
      </w:r>
      <w:r w:rsidR="1F43E356" w:rsidRPr="75AC618B">
        <w:rPr>
          <w:rFonts w:eastAsiaTheme="minorEastAsia"/>
          <w:color w:val="FF0000"/>
          <w:sz w:val="16"/>
          <w:szCs w:val="16"/>
        </w:rPr>
        <w:t xml:space="preserve">both the short-term and long-term impacts of the interactions between the British and Boer populations during the Boer War. </w:t>
      </w:r>
      <w:r w:rsidR="252908D9" w:rsidRPr="75AC618B">
        <w:rPr>
          <w:rFonts w:eastAsiaTheme="minorEastAsia"/>
          <w:color w:val="FF0000"/>
          <w:sz w:val="16"/>
          <w:szCs w:val="16"/>
        </w:rPr>
        <w:t>They</w:t>
      </w:r>
      <w:r w:rsidR="1F43E356" w:rsidRPr="75AC618B">
        <w:rPr>
          <w:rFonts w:eastAsiaTheme="minorEastAsia"/>
          <w:color w:val="FF0000"/>
          <w:sz w:val="16"/>
          <w:szCs w:val="16"/>
        </w:rPr>
        <w:t xml:space="preserve"> examine</w:t>
      </w:r>
      <w:r w:rsidR="1BE4F53E" w:rsidRPr="75AC618B">
        <w:rPr>
          <w:rFonts w:eastAsiaTheme="minorEastAsia"/>
          <w:color w:val="FF0000"/>
          <w:sz w:val="16"/>
          <w:szCs w:val="16"/>
        </w:rPr>
        <w:t xml:space="preserve"> </w:t>
      </w:r>
      <w:r w:rsidR="1F43E356" w:rsidRPr="75AC618B">
        <w:rPr>
          <w:rFonts w:eastAsiaTheme="minorEastAsia"/>
          <w:color w:val="FF0000"/>
          <w:sz w:val="16"/>
          <w:szCs w:val="16"/>
        </w:rPr>
        <w:t>the immediate humanitarian crisis caused by the British concentration camps, highlighting the widespread suffering and death among the Boer civilians as a direct short-term consequence of British policies. The student also explores the long-term impacts on South African national identity, particularly how the traumatic experiences in the camps fostered a narrative of victimi</w:t>
      </w:r>
      <w:r w:rsidR="1A3672D5" w:rsidRPr="75AC618B">
        <w:rPr>
          <w:rFonts w:eastAsiaTheme="minorEastAsia"/>
          <w:color w:val="FF0000"/>
          <w:sz w:val="16"/>
          <w:szCs w:val="16"/>
        </w:rPr>
        <w:t>s</w:t>
      </w:r>
      <w:r w:rsidR="1F43E356" w:rsidRPr="75AC618B">
        <w:rPr>
          <w:rFonts w:eastAsiaTheme="minorEastAsia"/>
          <w:color w:val="FF0000"/>
          <w:sz w:val="16"/>
          <w:szCs w:val="16"/>
        </w:rPr>
        <w:t xml:space="preserve">ation that </w:t>
      </w:r>
      <w:r w:rsidR="043E33F5" w:rsidRPr="75AC618B">
        <w:rPr>
          <w:rFonts w:eastAsiaTheme="minorEastAsia"/>
          <w:color w:val="FF0000"/>
          <w:sz w:val="16"/>
          <w:szCs w:val="16"/>
        </w:rPr>
        <w:t>fuelled</w:t>
      </w:r>
      <w:r w:rsidR="1F43E356" w:rsidRPr="75AC618B">
        <w:rPr>
          <w:rFonts w:eastAsiaTheme="minorEastAsia"/>
          <w:color w:val="FF0000"/>
          <w:sz w:val="16"/>
          <w:szCs w:val="16"/>
        </w:rPr>
        <w:t xml:space="preserve"> Afrikaner nationalism and shaped historical memory. </w:t>
      </w:r>
      <w:r w:rsidR="0D30F237" w:rsidRPr="75AC618B">
        <w:rPr>
          <w:rFonts w:eastAsiaTheme="minorEastAsia"/>
          <w:color w:val="FF0000"/>
          <w:sz w:val="16"/>
          <w:szCs w:val="16"/>
        </w:rPr>
        <w:t xml:space="preserve">Insightfully, </w:t>
      </w:r>
      <w:r w:rsidR="1F43E356" w:rsidRPr="75AC618B">
        <w:rPr>
          <w:rFonts w:eastAsiaTheme="minorEastAsia"/>
          <w:color w:val="FF0000"/>
          <w:sz w:val="16"/>
          <w:szCs w:val="16"/>
        </w:rPr>
        <w:t xml:space="preserve">the essay </w:t>
      </w:r>
      <w:r w:rsidR="15830FC2" w:rsidRPr="75AC618B">
        <w:rPr>
          <w:rFonts w:eastAsiaTheme="minorEastAsia"/>
          <w:color w:val="FF0000"/>
          <w:sz w:val="16"/>
          <w:szCs w:val="16"/>
        </w:rPr>
        <w:t xml:space="preserve">also </w:t>
      </w:r>
      <w:r w:rsidR="1F43E356" w:rsidRPr="75AC618B">
        <w:rPr>
          <w:rFonts w:eastAsiaTheme="minorEastAsia"/>
          <w:color w:val="FF0000"/>
          <w:sz w:val="16"/>
          <w:szCs w:val="16"/>
        </w:rPr>
        <w:t>addresses the broader international repercussions</w:t>
      </w:r>
      <w:r w:rsidR="75355859" w:rsidRPr="75AC618B">
        <w:rPr>
          <w:rFonts w:eastAsiaTheme="minorEastAsia"/>
          <w:color w:val="FF0000"/>
          <w:sz w:val="16"/>
          <w:szCs w:val="16"/>
        </w:rPr>
        <w:t xml:space="preserve"> </w:t>
      </w:r>
      <w:r w:rsidR="1F43E356" w:rsidRPr="75AC618B">
        <w:rPr>
          <w:rFonts w:eastAsiaTheme="minorEastAsia"/>
          <w:color w:val="FF0000"/>
          <w:sz w:val="16"/>
          <w:szCs w:val="16"/>
        </w:rPr>
        <w:t xml:space="preserve">by </w:t>
      </w:r>
      <w:r w:rsidR="5ED5406A" w:rsidRPr="75AC618B">
        <w:rPr>
          <w:rFonts w:eastAsiaTheme="minorEastAsia"/>
          <w:color w:val="FF0000"/>
          <w:sz w:val="16"/>
          <w:szCs w:val="16"/>
        </w:rPr>
        <w:t>analysing</w:t>
      </w:r>
      <w:r w:rsidR="1F43E356" w:rsidRPr="75AC618B">
        <w:rPr>
          <w:rFonts w:eastAsiaTheme="minorEastAsia"/>
          <w:color w:val="FF0000"/>
          <w:sz w:val="16"/>
          <w:szCs w:val="16"/>
        </w:rPr>
        <w:t xml:space="preserve"> how the </w:t>
      </w:r>
      <w:r w:rsidR="6AAD9B10" w:rsidRPr="75AC618B">
        <w:rPr>
          <w:rFonts w:eastAsiaTheme="minorEastAsia"/>
          <w:color w:val="FF0000"/>
          <w:sz w:val="16"/>
          <w:szCs w:val="16"/>
        </w:rPr>
        <w:t>response</w:t>
      </w:r>
      <w:r w:rsidR="1F43E356" w:rsidRPr="75AC618B">
        <w:rPr>
          <w:rFonts w:eastAsiaTheme="minorEastAsia"/>
          <w:color w:val="FF0000"/>
          <w:sz w:val="16"/>
          <w:szCs w:val="16"/>
        </w:rPr>
        <w:t xml:space="preserve"> over British actions influenced colonial policies and perceptions worldwide. This thorough analysis of the complex relationships and their significance in both immediate and extended contexts </w:t>
      </w:r>
      <w:proofErr w:type="gramStart"/>
      <w:r w:rsidR="1F43E356" w:rsidRPr="75AC618B">
        <w:rPr>
          <w:rFonts w:eastAsiaTheme="minorEastAsia"/>
          <w:color w:val="FF0000"/>
          <w:sz w:val="16"/>
          <w:szCs w:val="16"/>
        </w:rPr>
        <w:t>demonstrates</w:t>
      </w:r>
      <w:proofErr w:type="gramEnd"/>
      <w:r w:rsidR="1F43E356" w:rsidRPr="75AC618B">
        <w:rPr>
          <w:rFonts w:eastAsiaTheme="minorEastAsia"/>
          <w:color w:val="FF0000"/>
          <w:sz w:val="16"/>
          <w:szCs w:val="16"/>
        </w:rPr>
        <w:t xml:space="preserve"> a </w:t>
      </w:r>
      <w:r w:rsidR="67440BB9" w:rsidRPr="75AC618B">
        <w:rPr>
          <w:rFonts w:eastAsiaTheme="minorEastAsia"/>
          <w:color w:val="FF0000"/>
          <w:sz w:val="16"/>
          <w:szCs w:val="16"/>
        </w:rPr>
        <w:t>critical</w:t>
      </w:r>
      <w:r w:rsidR="1F43E356" w:rsidRPr="75AC618B">
        <w:rPr>
          <w:rFonts w:eastAsiaTheme="minorEastAsia"/>
          <w:color w:val="FF0000"/>
          <w:sz w:val="16"/>
          <w:szCs w:val="16"/>
        </w:rPr>
        <w:t xml:space="preserve"> </w:t>
      </w:r>
      <w:r w:rsidR="6FF9D739" w:rsidRPr="75AC618B">
        <w:rPr>
          <w:rFonts w:eastAsiaTheme="minorEastAsia"/>
          <w:color w:val="FF0000"/>
          <w:sz w:val="16"/>
          <w:szCs w:val="16"/>
        </w:rPr>
        <w:t>analysis of</w:t>
      </w:r>
      <w:r w:rsidR="1F43E356" w:rsidRPr="75AC618B">
        <w:rPr>
          <w:rFonts w:eastAsiaTheme="minorEastAsia"/>
          <w:color w:val="FF0000"/>
          <w:sz w:val="16"/>
          <w:szCs w:val="16"/>
        </w:rPr>
        <w:t xml:space="preserve"> the topic</w:t>
      </w:r>
      <w:r w:rsidR="5F12C231" w:rsidRPr="75AC618B">
        <w:rPr>
          <w:rFonts w:eastAsiaTheme="minorEastAsia"/>
          <w:color w:val="FF0000"/>
          <w:sz w:val="16"/>
          <w:szCs w:val="16"/>
        </w:rPr>
        <w:t>.</w:t>
      </w:r>
    </w:p>
    <w:sectPr w:rsidR="6E30CC3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2D990" w14:textId="77777777" w:rsidR="00A00299" w:rsidRDefault="00A00299" w:rsidP="001E3A51">
      <w:pPr>
        <w:spacing w:after="0" w:line="240" w:lineRule="auto"/>
      </w:pPr>
      <w:r>
        <w:separator/>
      </w:r>
    </w:p>
  </w:endnote>
  <w:endnote w:type="continuationSeparator" w:id="0">
    <w:p w14:paraId="2FA3AE04" w14:textId="77777777" w:rsidR="00A00299" w:rsidRDefault="00A00299" w:rsidP="001E3A51">
      <w:pPr>
        <w:spacing w:after="0" w:line="240" w:lineRule="auto"/>
      </w:pPr>
      <w:r>
        <w:continuationSeparator/>
      </w:r>
    </w:p>
  </w:endnote>
  <w:endnote w:type="continuationNotice" w:id="1">
    <w:p w14:paraId="7DB6230C" w14:textId="77777777" w:rsidR="00A00299" w:rsidRDefault="00A00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AB6F" w14:textId="7356439E" w:rsidR="001E3A51" w:rsidRDefault="001E3A51">
    <w:pPr>
      <w:pStyle w:val="Footer"/>
    </w:pPr>
    <w:r>
      <w:rPr>
        <w:noProof/>
      </w:rPr>
      <mc:AlternateContent>
        <mc:Choice Requires="wps">
          <w:drawing>
            <wp:anchor distT="0" distB="0" distL="0" distR="0" simplePos="0" relativeHeight="251658244" behindDoc="0" locked="0" layoutInCell="1" allowOverlap="1" wp14:anchorId="4F6CF876" wp14:editId="1C992539">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04BA6" w14:textId="76F30CD9"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6CF876"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9D04BA6" w14:textId="76F30CD9"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2450" w14:textId="54E81B55" w:rsidR="001E3A51" w:rsidRDefault="001E3A51">
    <w:pPr>
      <w:pStyle w:val="Footer"/>
    </w:pPr>
    <w:r>
      <w:rPr>
        <w:noProof/>
      </w:rPr>
      <mc:AlternateContent>
        <mc:Choice Requires="wps">
          <w:drawing>
            <wp:anchor distT="0" distB="0" distL="0" distR="0" simplePos="0" relativeHeight="251658245" behindDoc="0" locked="0" layoutInCell="1" allowOverlap="1" wp14:anchorId="6C14482E" wp14:editId="3C0438A2">
              <wp:simplePos x="914400" y="10067925"/>
              <wp:positionH relativeFrom="page">
                <wp:align>center</wp:align>
              </wp:positionH>
              <wp:positionV relativeFrom="page">
                <wp:align>bottom</wp:align>
              </wp:positionV>
              <wp:extent cx="443865" cy="443865"/>
              <wp:effectExtent l="0" t="0" r="5080"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3D8360" w14:textId="5BE5BE22"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4482E"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D3D8360" w14:textId="5BE5BE22"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 xml:space="preserve">OFFICIAL </w:t>
                    </w:r>
                  </w:p>
                </w:txbxContent>
              </v:textbox>
              <w10:wrap anchorx="page" anchory="page"/>
            </v:shape>
          </w:pict>
        </mc:Fallback>
      </mc:AlternateContent>
    </w:r>
    <w:r w:rsidR="00112AEB">
      <w:rPr>
        <w:rFonts w:ascii="Roboto" w:hAnsi="Roboto"/>
        <w:sz w:val="18"/>
        <w:szCs w:val="18"/>
      </w:rPr>
      <w:t xml:space="preserve">Modern History Sample 3 – Explanation – Boer War </w:t>
    </w:r>
    <w:r w:rsidR="00112AEB">
      <w:rPr>
        <w:rFonts w:ascii="Roboto" w:hAnsi="Roboto"/>
        <w:sz w:val="18"/>
        <w:szCs w:val="18"/>
      </w:rPr>
      <w:br/>
      <w:t xml:space="preserve">Ref. </w:t>
    </w:r>
    <w:r w:rsidR="00112AEB" w:rsidRPr="00112AEB">
      <w:rPr>
        <w:rFonts w:ascii="Roboto" w:hAnsi="Roboto"/>
        <w:sz w:val="18"/>
        <w:szCs w:val="18"/>
      </w:rPr>
      <w:t>A1565081</w:t>
    </w:r>
    <w:r w:rsidR="00112AEB">
      <w:rPr>
        <w:rFonts w:ascii="Roboto" w:hAnsi="Roboto"/>
        <w:sz w:val="18"/>
        <w:szCs w:val="18"/>
      </w:rPr>
      <w:t xml:space="preserve"> (March 2025). SACE Board of South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7159" w14:textId="3C1A7B17" w:rsidR="001E3A51" w:rsidRDefault="001E3A51">
    <w:pPr>
      <w:pStyle w:val="Footer"/>
    </w:pPr>
    <w:r>
      <w:rPr>
        <w:noProof/>
      </w:rPr>
      <mc:AlternateContent>
        <mc:Choice Requires="wps">
          <w:drawing>
            <wp:anchor distT="0" distB="0" distL="0" distR="0" simplePos="0" relativeHeight="251658243" behindDoc="0" locked="0" layoutInCell="1" allowOverlap="1" wp14:anchorId="5EF0F50C" wp14:editId="6474960B">
              <wp:simplePos x="635" y="635"/>
              <wp:positionH relativeFrom="page">
                <wp:align>center</wp:align>
              </wp:positionH>
              <wp:positionV relativeFrom="page">
                <wp:align>bottom</wp:align>
              </wp:positionV>
              <wp:extent cx="443865" cy="443865"/>
              <wp:effectExtent l="0" t="0" r="5080"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E582F3" w14:textId="27DD8443"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F0F50C"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8E582F3" w14:textId="27DD8443"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0267" w14:textId="77777777" w:rsidR="00A00299" w:rsidRDefault="00A00299" w:rsidP="001E3A51">
      <w:pPr>
        <w:spacing w:after="0" w:line="240" w:lineRule="auto"/>
      </w:pPr>
      <w:r>
        <w:separator/>
      </w:r>
    </w:p>
  </w:footnote>
  <w:footnote w:type="continuationSeparator" w:id="0">
    <w:p w14:paraId="59F43FF5" w14:textId="77777777" w:rsidR="00A00299" w:rsidRDefault="00A00299" w:rsidP="001E3A51">
      <w:pPr>
        <w:spacing w:after="0" w:line="240" w:lineRule="auto"/>
      </w:pPr>
      <w:r>
        <w:continuationSeparator/>
      </w:r>
    </w:p>
  </w:footnote>
  <w:footnote w:type="continuationNotice" w:id="1">
    <w:p w14:paraId="4C6F5049" w14:textId="77777777" w:rsidR="00A00299" w:rsidRDefault="00A002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E991" w14:textId="509AF23A" w:rsidR="001E3A51" w:rsidRDefault="001E3A51">
    <w:pPr>
      <w:pStyle w:val="Header"/>
    </w:pPr>
    <w:r>
      <w:rPr>
        <w:noProof/>
      </w:rPr>
      <mc:AlternateContent>
        <mc:Choice Requires="wps">
          <w:drawing>
            <wp:anchor distT="0" distB="0" distL="0" distR="0" simplePos="0" relativeHeight="251658241" behindDoc="0" locked="0" layoutInCell="1" allowOverlap="1" wp14:anchorId="634B7E6C" wp14:editId="1D755157">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355E7" w14:textId="406357DC"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4B7E6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4E355E7" w14:textId="406357DC"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817E" w14:textId="748080DB" w:rsidR="001E3A51" w:rsidRDefault="001E3A51">
    <w:pPr>
      <w:pStyle w:val="Header"/>
    </w:pPr>
    <w:r>
      <w:rPr>
        <w:noProof/>
      </w:rPr>
      <mc:AlternateContent>
        <mc:Choice Requires="wps">
          <w:drawing>
            <wp:anchor distT="0" distB="0" distL="0" distR="0" simplePos="0" relativeHeight="251658242" behindDoc="0" locked="0" layoutInCell="1" allowOverlap="1" wp14:anchorId="00DC45B4" wp14:editId="07849A07">
              <wp:simplePos x="914400" y="447675"/>
              <wp:positionH relativeFrom="page">
                <wp:align>center</wp:align>
              </wp:positionH>
              <wp:positionV relativeFrom="page">
                <wp:align>top</wp:align>
              </wp:positionV>
              <wp:extent cx="443865" cy="443865"/>
              <wp:effectExtent l="0" t="0" r="18415" b="127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A29B0C" w14:textId="3822EE0B"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DC45B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BA29B0C" w14:textId="3822EE0B"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8B80" w14:textId="713EFB3E" w:rsidR="001E3A51" w:rsidRDefault="001E3A51">
    <w:pPr>
      <w:pStyle w:val="Header"/>
    </w:pPr>
    <w:r>
      <w:rPr>
        <w:noProof/>
      </w:rPr>
      <mc:AlternateContent>
        <mc:Choice Requires="wps">
          <w:drawing>
            <wp:anchor distT="0" distB="0" distL="0" distR="0" simplePos="0" relativeHeight="251658240" behindDoc="0" locked="0" layoutInCell="1" allowOverlap="1" wp14:anchorId="18395A8F" wp14:editId="0C02B3C9">
              <wp:simplePos x="635" y="635"/>
              <wp:positionH relativeFrom="page">
                <wp:align>center</wp:align>
              </wp:positionH>
              <wp:positionV relativeFrom="page">
                <wp:align>top</wp:align>
              </wp:positionV>
              <wp:extent cx="443865" cy="443865"/>
              <wp:effectExtent l="0" t="0" r="18415" b="127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801EC" w14:textId="496E9BFE"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395A8F"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4F801EC" w14:textId="496E9BFE" w:rsidR="001E3A51" w:rsidRPr="001E3A51" w:rsidRDefault="001E3A51" w:rsidP="001E3A51">
                    <w:pPr>
                      <w:spacing w:after="0"/>
                      <w:rPr>
                        <w:rFonts w:ascii="Arial" w:eastAsia="Arial" w:hAnsi="Arial" w:cs="Arial"/>
                        <w:noProof/>
                        <w:color w:val="A80000"/>
                        <w:sz w:val="24"/>
                        <w:szCs w:val="24"/>
                      </w:rPr>
                    </w:pPr>
                    <w:r w:rsidRPr="001E3A51">
                      <w:rPr>
                        <w:rFonts w:ascii="Arial" w:eastAsia="Arial" w:hAnsi="Arial" w:cs="Arial"/>
                        <w:noProof/>
                        <w:color w:val="A8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Z/tt6Dn83j8W6z" int2:id="4KJRzqaQ">
      <int2:state int2:value="Rejected" int2:type="AugLoop_Text_Critique"/>
    </int2:textHash>
    <int2:textHash int2:hashCode="vgQtbiRTqM/CnB" int2:id="6c6MFeOI">
      <int2:state int2:value="Rejected" int2:type="AugLoop_Text_Critique"/>
    </int2:textHash>
    <int2:textHash int2:hashCode="HbvHHk9U9zjKej" int2:id="AfaQmAxB">
      <int2:state int2:value="Rejected" int2:type="AugLoop_Text_Critique"/>
    </int2:textHash>
    <int2:textHash int2:hashCode="Zhr9kFenS2ZtKq" int2:id="ECdF8DQX">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F3"/>
    <w:rsid w:val="00073124"/>
    <w:rsid w:val="00112AEB"/>
    <w:rsid w:val="00163693"/>
    <w:rsid w:val="001B3020"/>
    <w:rsid w:val="001E3A51"/>
    <w:rsid w:val="001F7CAA"/>
    <w:rsid w:val="00306F14"/>
    <w:rsid w:val="003E7C3B"/>
    <w:rsid w:val="00402583"/>
    <w:rsid w:val="00662B52"/>
    <w:rsid w:val="00723B76"/>
    <w:rsid w:val="007670C7"/>
    <w:rsid w:val="008B0472"/>
    <w:rsid w:val="009F5A90"/>
    <w:rsid w:val="00A00299"/>
    <w:rsid w:val="00A16EF7"/>
    <w:rsid w:val="00A861C0"/>
    <w:rsid w:val="00C57CDD"/>
    <w:rsid w:val="00D93DF3"/>
    <w:rsid w:val="00F903C6"/>
    <w:rsid w:val="00FC6855"/>
    <w:rsid w:val="0147A475"/>
    <w:rsid w:val="01AF7803"/>
    <w:rsid w:val="031ED90E"/>
    <w:rsid w:val="043E33F5"/>
    <w:rsid w:val="05989E48"/>
    <w:rsid w:val="05B7A488"/>
    <w:rsid w:val="06BC3E44"/>
    <w:rsid w:val="099A0BB7"/>
    <w:rsid w:val="0D2BF614"/>
    <w:rsid w:val="0D30F237"/>
    <w:rsid w:val="10CE171E"/>
    <w:rsid w:val="11A899FF"/>
    <w:rsid w:val="121949A0"/>
    <w:rsid w:val="12B68813"/>
    <w:rsid w:val="14958A7F"/>
    <w:rsid w:val="1528A5EF"/>
    <w:rsid w:val="15830FC2"/>
    <w:rsid w:val="1620B46F"/>
    <w:rsid w:val="16D53420"/>
    <w:rsid w:val="172445F7"/>
    <w:rsid w:val="172B2539"/>
    <w:rsid w:val="18BCD895"/>
    <w:rsid w:val="1A3672D5"/>
    <w:rsid w:val="1BE4F53E"/>
    <w:rsid w:val="1BEAD2CC"/>
    <w:rsid w:val="1F43E356"/>
    <w:rsid w:val="1F9D38CB"/>
    <w:rsid w:val="21FC7EA6"/>
    <w:rsid w:val="245DAEE1"/>
    <w:rsid w:val="252908D9"/>
    <w:rsid w:val="252DE266"/>
    <w:rsid w:val="265FB124"/>
    <w:rsid w:val="26FA7B87"/>
    <w:rsid w:val="272AB024"/>
    <w:rsid w:val="28EFD1EF"/>
    <w:rsid w:val="2BC4AD85"/>
    <w:rsid w:val="2CD89189"/>
    <w:rsid w:val="2CECA286"/>
    <w:rsid w:val="2D101E74"/>
    <w:rsid w:val="2DFB3145"/>
    <w:rsid w:val="2E1C62BF"/>
    <w:rsid w:val="30833478"/>
    <w:rsid w:val="37DA9B61"/>
    <w:rsid w:val="3802751E"/>
    <w:rsid w:val="3900A708"/>
    <w:rsid w:val="392FF9E6"/>
    <w:rsid w:val="394E5BC7"/>
    <w:rsid w:val="3991A0AB"/>
    <w:rsid w:val="3B35BD97"/>
    <w:rsid w:val="3CAC859A"/>
    <w:rsid w:val="3D170DE6"/>
    <w:rsid w:val="3D792D15"/>
    <w:rsid w:val="3DCB4DC3"/>
    <w:rsid w:val="3E52927B"/>
    <w:rsid w:val="3E650EEC"/>
    <w:rsid w:val="3F767BA3"/>
    <w:rsid w:val="40B98FFD"/>
    <w:rsid w:val="424A4204"/>
    <w:rsid w:val="4340CECA"/>
    <w:rsid w:val="437ECDB4"/>
    <w:rsid w:val="46D85311"/>
    <w:rsid w:val="472601CD"/>
    <w:rsid w:val="4981BF2E"/>
    <w:rsid w:val="4B2D02E1"/>
    <w:rsid w:val="4B87CE9F"/>
    <w:rsid w:val="4C3F315A"/>
    <w:rsid w:val="4C7FC587"/>
    <w:rsid w:val="4CCD2542"/>
    <w:rsid w:val="4CEC80F3"/>
    <w:rsid w:val="4D7FE1C3"/>
    <w:rsid w:val="52902C03"/>
    <w:rsid w:val="52ECD08A"/>
    <w:rsid w:val="54C9AC93"/>
    <w:rsid w:val="554E3218"/>
    <w:rsid w:val="55B514E6"/>
    <w:rsid w:val="55D0B269"/>
    <w:rsid w:val="585A3CB2"/>
    <w:rsid w:val="5A0C5A60"/>
    <w:rsid w:val="5A665070"/>
    <w:rsid w:val="5B1CE874"/>
    <w:rsid w:val="5D959AEA"/>
    <w:rsid w:val="5ED5406A"/>
    <w:rsid w:val="5F12C231"/>
    <w:rsid w:val="5F49FC8A"/>
    <w:rsid w:val="60653E6D"/>
    <w:rsid w:val="60F667A4"/>
    <w:rsid w:val="6206FD62"/>
    <w:rsid w:val="62F5FFF6"/>
    <w:rsid w:val="64FB25B5"/>
    <w:rsid w:val="65CD06D6"/>
    <w:rsid w:val="66E152FA"/>
    <w:rsid w:val="67340849"/>
    <w:rsid w:val="67440BB9"/>
    <w:rsid w:val="67D2ABF8"/>
    <w:rsid w:val="681083B2"/>
    <w:rsid w:val="696B77F7"/>
    <w:rsid w:val="6A51DCF8"/>
    <w:rsid w:val="6AAD9B10"/>
    <w:rsid w:val="6B72757B"/>
    <w:rsid w:val="6BFD8A13"/>
    <w:rsid w:val="6D8E65A0"/>
    <w:rsid w:val="6E04C71A"/>
    <w:rsid w:val="6E30CC3A"/>
    <w:rsid w:val="6FC62D87"/>
    <w:rsid w:val="6FF9D739"/>
    <w:rsid w:val="706C6254"/>
    <w:rsid w:val="7190BE68"/>
    <w:rsid w:val="72C49E0B"/>
    <w:rsid w:val="7437E3AA"/>
    <w:rsid w:val="74B04F65"/>
    <w:rsid w:val="74BB580A"/>
    <w:rsid w:val="75355859"/>
    <w:rsid w:val="75649FF7"/>
    <w:rsid w:val="75AC618B"/>
    <w:rsid w:val="76EFAA48"/>
    <w:rsid w:val="77677792"/>
    <w:rsid w:val="79A0F93F"/>
    <w:rsid w:val="7AEDFABF"/>
    <w:rsid w:val="7AF64C61"/>
    <w:rsid w:val="7C2ED790"/>
    <w:rsid w:val="7DC88E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0ABE"/>
  <w15:chartTrackingRefBased/>
  <w15:docId w15:val="{699AC53D-2FFE-4EBF-9F66-57E56821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A51"/>
  </w:style>
  <w:style w:type="paragraph" w:styleId="Footer">
    <w:name w:val="footer"/>
    <w:basedOn w:val="Normal"/>
    <w:link w:val="FooterChar"/>
    <w:uiPriority w:val="99"/>
    <w:unhideWhenUsed/>
    <w:rsid w:val="001E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A51"/>
  </w:style>
  <w:style w:type="paragraph" w:customStyle="1" w:styleId="TableParagraph">
    <w:name w:val="Table Paragraph"/>
    <w:basedOn w:val="Normal"/>
    <w:uiPriority w:val="1"/>
    <w:qFormat/>
    <w:rsid w:val="001E3A51"/>
    <w:pPr>
      <w:widowControl w:val="0"/>
      <w:autoSpaceDE w:val="0"/>
      <w:autoSpaceDN w:val="0"/>
      <w:spacing w:before="75" w:after="0" w:line="240" w:lineRule="auto"/>
      <w:ind w:left="55"/>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5.xml" Id="R5eb64460334f46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A1565081</value>
    </field>
    <field name="Objective-Title">
      <value order="0">Sample 3 - Explanation - Boer War</value>
    </field>
    <field name="Objective-Description">
      <value order="0"/>
    </field>
    <field name="Objective-CreationStamp">
      <value order="0">2025-03-24T04:34:46Z</value>
    </field>
    <field name="Objective-IsApproved">
      <value order="0">false</value>
    </field>
    <field name="Objective-IsPublished">
      <value order="0">true</value>
    </field>
    <field name="Objective-DatePublished">
      <value order="0">2025-03-24T04:37:22Z</value>
    </field>
    <field name="Objective-ModificationStamp">
      <value order="0">2025-03-24T04:37:23Z</value>
    </field>
    <field name="Objective-Owner">
      <value order="0">Laura OShea</value>
    </field>
    <field name="Objective-Path">
      <value order="0">Objective Global Folder:SACE Support Materials:SACE Support Materials Stage 2:Humanities and Social Sciences:Modern History (from 2018):Tasks and student work</value>
    </field>
    <field name="Objective-Parent">
      <value order="0">Tasks and student work</value>
    </field>
    <field name="Objective-State">
      <value order="0">Published</value>
    </field>
    <field name="Objective-VersionId">
      <value order="0">vA2309743</value>
    </field>
    <field name="Objective-Version">
      <value order="0">2.0</value>
    </field>
    <field name="Objective-VersionNumber">
      <value order="0">2</value>
    </field>
    <field name="Objective-VersionComment">
      <value order="0"/>
    </field>
    <field name="Objective-FileNumber">
      <value order="0">qA14523</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193480C7-F8F8-46C3-B55B-04CF62625AA1}">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281FB934-6FDA-4D60-9FC9-0DC2AB27CDC5}">
  <ds:schemaRefs>
    <ds:schemaRef ds:uri="http://schemas.microsoft.com/sharepoint/v3/contenttype/forms"/>
  </ds:schemaRefs>
</ds:datastoreItem>
</file>

<file path=customXml/itemProps4.xml><?xml version="1.0" encoding="utf-8"?>
<ds:datastoreItem xmlns:ds="http://schemas.openxmlformats.org/officeDocument/2006/customXml" ds:itemID="{E3E4660E-7430-485C-AC0D-36FBC54CD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1466</Words>
  <Characters>8359</Characters>
  <Application>Microsoft Office Word</Application>
  <DocSecurity>0</DocSecurity>
  <Lines>69</Lines>
  <Paragraphs>19</Paragraphs>
  <ScaleCrop>false</ScaleCrop>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O’Shea, Laura (SACE)</dc:creator>
  <cp:keywords/>
  <dc:description/>
  <cp:lastModifiedBy>O’Shea, Laura (SACE)</cp:lastModifiedBy>
  <cp:revision>13</cp:revision>
  <dcterms:created xsi:type="dcterms:W3CDTF">2024-02-07T04:17:00Z</dcterms:created>
  <dcterms:modified xsi:type="dcterms:W3CDTF">2025-03-24T04:37:00Z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1,2,3</vt:lpwstr>
  </op:property>
  <op:property fmtid="{D5CDD505-2E9C-101B-9397-08002B2CF9AE}" pid="3" name="ClassificationContentMarkingHeaderFontProps">
    <vt:lpwstr>#a80000,12,Arial</vt:lpwstr>
  </op:property>
  <op:property fmtid="{D5CDD505-2E9C-101B-9397-08002B2CF9AE}" pid="4" name="ClassificationContentMarkingHeaderText">
    <vt:lpwstr>OFFICIAL</vt:lpwstr>
  </op:property>
  <op:property fmtid="{D5CDD505-2E9C-101B-9397-08002B2CF9AE}" pid="5" name="ClassificationContentMarkingFooterShapeIds">
    <vt:lpwstr>4,5,6</vt:lpwstr>
  </op:property>
  <op:property fmtid="{D5CDD505-2E9C-101B-9397-08002B2CF9AE}" pid="6" name="ClassificationContentMarkingFooterFontProps">
    <vt:lpwstr>#a80000,12,arial</vt:lpwstr>
  </op:property>
  <op:property fmtid="{D5CDD505-2E9C-101B-9397-08002B2CF9AE}" pid="7" name="ClassificationContentMarkingFooterText">
    <vt:lpwstr>OFFICIAL </vt:lpwstr>
  </op:property>
  <op:property fmtid="{D5CDD505-2E9C-101B-9397-08002B2CF9AE}" pid="8" name="ContentTypeId">
    <vt:lpwstr>0x010100DBB10A7932EB534F8AEF78845ABA8758</vt:lpwstr>
  </op:property>
  <op:property fmtid="{D5CDD505-2E9C-101B-9397-08002B2CF9AE}" pid="9" name="MediaServiceImageTags">
    <vt:lpwstr/>
  </op:property>
  <op:property fmtid="{D5CDD505-2E9C-101B-9397-08002B2CF9AE}" pid="10" name="Order">
    <vt:r8>1012500</vt:r8>
  </op:property>
  <op:property fmtid="{D5CDD505-2E9C-101B-9397-08002B2CF9AE}" pid="11" name="xd_Signature">
    <vt:bool>false</vt:bool>
  </op:property>
  <op:property fmtid="{D5CDD505-2E9C-101B-9397-08002B2CF9AE}" pid="12" name="xd_ProgID">
    <vt:lpwstr/>
  </op:property>
  <op:property fmtid="{D5CDD505-2E9C-101B-9397-08002B2CF9AE}" pid="13" name="ComplianceAssetId">
    <vt:lpwstr/>
  </op:property>
  <op:property fmtid="{D5CDD505-2E9C-101B-9397-08002B2CF9AE}" pid="14" name="TemplateUrl">
    <vt:lpwstr/>
  </op:property>
  <op:property fmtid="{D5CDD505-2E9C-101B-9397-08002B2CF9AE}" pid="15" name="_ExtendedDescription">
    <vt:lpwstr/>
  </op:property>
  <op:property fmtid="{D5CDD505-2E9C-101B-9397-08002B2CF9AE}" pid="16" name="TriggerFlowInfo">
    <vt:lpwstr/>
  </op:property>
  <op:property fmtid="{D5CDD505-2E9C-101B-9397-08002B2CF9AE}" pid="17" name="Customer-Id">
    <vt:lpwstr>CB029ECD6D85427BAD5E1D35DE4A29A4</vt:lpwstr>
  </op:property>
  <op:property fmtid="{D5CDD505-2E9C-101B-9397-08002B2CF9AE}" pid="18" name="Objective-Id">
    <vt:lpwstr>A1565081</vt:lpwstr>
  </op:property>
  <op:property fmtid="{D5CDD505-2E9C-101B-9397-08002B2CF9AE}" pid="19" name="Objective-Title">
    <vt:lpwstr>Sample 3 - Explanation - Boer War</vt:lpwstr>
  </op:property>
  <op:property fmtid="{D5CDD505-2E9C-101B-9397-08002B2CF9AE}" pid="20" name="Objective-Description">
    <vt:lpwstr/>
  </op:property>
  <op:property fmtid="{D5CDD505-2E9C-101B-9397-08002B2CF9AE}" pid="21" name="Objective-CreationStamp">
    <vt:filetime>2025-03-24T04:34:46Z</vt:filetime>
  </op:property>
  <op:property fmtid="{D5CDD505-2E9C-101B-9397-08002B2CF9AE}" pid="22" name="Objective-IsApproved">
    <vt:bool>false</vt:bool>
  </op:property>
  <op:property fmtid="{D5CDD505-2E9C-101B-9397-08002B2CF9AE}" pid="23" name="Objective-IsPublished">
    <vt:bool>true</vt:bool>
  </op:property>
  <op:property fmtid="{D5CDD505-2E9C-101B-9397-08002B2CF9AE}" pid="24" name="Objective-DatePublished">
    <vt:filetime>2025-03-24T04:37:22Z</vt:filetime>
  </op:property>
  <op:property fmtid="{D5CDD505-2E9C-101B-9397-08002B2CF9AE}" pid="25" name="Objective-ModificationStamp">
    <vt:filetime>2025-03-24T04:37:23Z</vt:filetime>
  </op:property>
  <op:property fmtid="{D5CDD505-2E9C-101B-9397-08002B2CF9AE}" pid="26" name="Objective-Owner">
    <vt:lpwstr>Laura OShea</vt:lpwstr>
  </op:property>
  <op:property fmtid="{D5CDD505-2E9C-101B-9397-08002B2CF9AE}" pid="27" name="Objective-Path">
    <vt:lpwstr>Objective Global Folder:SACE Support Materials:SACE Support Materials Stage 2:Humanities and Social Sciences:Modern History (from 2018):Tasks and student work</vt:lpwstr>
  </op:property>
  <op:property fmtid="{D5CDD505-2E9C-101B-9397-08002B2CF9AE}" pid="28" name="Objective-Parent">
    <vt:lpwstr>Tasks and student work</vt:lpwstr>
  </op:property>
  <op:property fmtid="{D5CDD505-2E9C-101B-9397-08002B2CF9AE}" pid="29" name="Objective-State">
    <vt:lpwstr>Published</vt:lpwstr>
  </op:property>
  <op:property fmtid="{D5CDD505-2E9C-101B-9397-08002B2CF9AE}" pid="30" name="Objective-VersionId">
    <vt:lpwstr>vA2309743</vt:lpwstr>
  </op:property>
  <op:property fmtid="{D5CDD505-2E9C-101B-9397-08002B2CF9AE}" pid="31" name="Objective-Version">
    <vt:lpwstr>2.0</vt:lpwstr>
  </op:property>
  <op:property fmtid="{D5CDD505-2E9C-101B-9397-08002B2CF9AE}" pid="32" name="Objective-VersionNumber">
    <vt:r8>2</vt:r8>
  </op:property>
  <op:property fmtid="{D5CDD505-2E9C-101B-9397-08002B2CF9AE}" pid="33" name="Objective-VersionComment">
    <vt:lpwstr/>
  </op:property>
  <op:property fmtid="{D5CDD505-2E9C-101B-9397-08002B2CF9AE}" pid="34" name="Objective-FileNumber">
    <vt:lpwstr>qA14523</vt:lpwstr>
  </op:property>
  <op:property fmtid="{D5CDD505-2E9C-101B-9397-08002B2CF9AE}" pid="35" name="Objective-Classification">
    <vt:lpwstr/>
  </op:property>
  <op:property fmtid="{D5CDD505-2E9C-101B-9397-08002B2CF9AE}" pid="36" name="Objective-Caveats">
    <vt:lpwstr/>
  </op:property>
  <op:property fmtid="{D5CDD505-2E9C-101B-9397-08002B2CF9AE}" pid="37" name="Objective-Security Classification">
    <vt:lpwstr>OFFICIAL</vt:lpwstr>
  </op:property>
  <op:property fmtid="{D5CDD505-2E9C-101B-9397-08002B2CF9AE}" pid="38" name="Objective-Connect Creator">
    <vt:lpwstr/>
  </op:property>
</op:Properties>
</file>