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03773B" w14:textId="77777777" w:rsidR="007D13AA" w:rsidRDefault="007D13AA" w:rsidP="001F00ED">
      <w:pPr>
        <w:ind w:left="4320" w:firstLine="720"/>
        <w:jc w:val="center"/>
        <w:rPr>
          <w:sz w:val="24"/>
          <w:szCs w:val="24"/>
        </w:rPr>
      </w:pPr>
    </w:p>
    <w:p w14:paraId="5803773C" w14:textId="77777777" w:rsidR="007D13AA" w:rsidRPr="00080EC8" w:rsidRDefault="007D13AA" w:rsidP="007D13AA">
      <w:pPr>
        <w:jc w:val="center"/>
        <w:rPr>
          <w:b/>
          <w:sz w:val="28"/>
          <w:szCs w:val="28"/>
        </w:rPr>
      </w:pPr>
      <w:r w:rsidRPr="00080EC8">
        <w:rPr>
          <w:b/>
          <w:sz w:val="28"/>
          <w:szCs w:val="28"/>
        </w:rPr>
        <w:t>S</w:t>
      </w:r>
      <w:r w:rsidR="00080EC8" w:rsidRPr="00080EC8">
        <w:rPr>
          <w:b/>
          <w:sz w:val="28"/>
          <w:szCs w:val="28"/>
        </w:rPr>
        <w:t>tage 1 Physics</w:t>
      </w:r>
    </w:p>
    <w:p w14:paraId="5803773D" w14:textId="77777777" w:rsidR="007D13AA" w:rsidRPr="00D914A2" w:rsidRDefault="007D13AA" w:rsidP="007D13AA">
      <w:pPr>
        <w:jc w:val="center"/>
        <w:rPr>
          <w:b/>
          <w:sz w:val="16"/>
          <w:szCs w:val="16"/>
        </w:rPr>
      </w:pPr>
    </w:p>
    <w:p w14:paraId="5803773E" w14:textId="77777777" w:rsidR="007D13AA" w:rsidRPr="007D13AA" w:rsidRDefault="007D13AA" w:rsidP="007D13AA">
      <w:pPr>
        <w:jc w:val="center"/>
        <w:rPr>
          <w:b/>
          <w:sz w:val="24"/>
          <w:szCs w:val="24"/>
        </w:rPr>
      </w:pPr>
      <w:r w:rsidRPr="007D13AA">
        <w:rPr>
          <w:b/>
          <w:sz w:val="24"/>
          <w:szCs w:val="24"/>
        </w:rPr>
        <w:t>SUMMATIVE SKILLS AND APPLICATIONS TASK</w:t>
      </w:r>
    </w:p>
    <w:p w14:paraId="5803773F" w14:textId="77777777" w:rsidR="00D914A2" w:rsidRDefault="00B36532" w:rsidP="00D914A2">
      <w:pPr>
        <w:spacing w:before="160"/>
        <w:jc w:val="center"/>
        <w:rPr>
          <w:sz w:val="28"/>
          <w:szCs w:val="28"/>
          <w:u w:val="single"/>
        </w:rPr>
      </w:pPr>
      <w:r w:rsidRPr="001F00ED">
        <w:rPr>
          <w:sz w:val="28"/>
          <w:szCs w:val="28"/>
          <w:u w:val="single"/>
        </w:rPr>
        <w:t>Medical Physics Test</w:t>
      </w:r>
      <w:r w:rsidR="00A4301B">
        <w:rPr>
          <w:sz w:val="28"/>
          <w:szCs w:val="28"/>
          <w:u w:val="single"/>
        </w:rPr>
        <w:t xml:space="preserve"> </w:t>
      </w:r>
      <w:r w:rsidR="004E53D6">
        <w:rPr>
          <w:sz w:val="28"/>
          <w:szCs w:val="28"/>
          <w:u w:val="single"/>
        </w:rPr>
        <w:t xml:space="preserve">    (</w:t>
      </w:r>
      <w:r w:rsidR="00A4301B">
        <w:rPr>
          <w:sz w:val="28"/>
          <w:szCs w:val="28"/>
          <w:u w:val="single"/>
        </w:rPr>
        <w:t>60</w:t>
      </w:r>
      <w:r w:rsidR="00066FF5">
        <w:rPr>
          <w:sz w:val="28"/>
          <w:szCs w:val="28"/>
          <w:u w:val="single"/>
        </w:rPr>
        <w:t xml:space="preserve"> marks</w:t>
      </w:r>
      <w:r w:rsidR="004E53D6">
        <w:rPr>
          <w:sz w:val="28"/>
          <w:szCs w:val="28"/>
          <w:u w:val="single"/>
        </w:rPr>
        <w:t>)</w:t>
      </w:r>
    </w:p>
    <w:p w14:paraId="58037740" w14:textId="77777777" w:rsidR="005C15FF" w:rsidRPr="00D914A2" w:rsidRDefault="00D914A2" w:rsidP="001F00ED">
      <w:pPr>
        <w:jc w:val="center"/>
        <w:rPr>
          <w:sz w:val="16"/>
          <w:szCs w:val="16"/>
          <w:u w:val="single"/>
        </w:rPr>
      </w:pPr>
      <w:r>
        <w:t>(</w:t>
      </w:r>
      <w:r w:rsidRPr="00D914A2">
        <w:t>50 minutes + 5 mins reading time, under direct supervision</w:t>
      </w:r>
      <w:r>
        <w:t>)</w:t>
      </w:r>
      <w:r w:rsidR="00B36532" w:rsidRPr="00D914A2">
        <w:rPr>
          <w:i/>
          <w:u w:val="single"/>
        </w:rPr>
        <w:br/>
      </w:r>
    </w:p>
    <w:p w14:paraId="58037741" w14:textId="77777777" w:rsidR="005C15FF" w:rsidRDefault="00B36532" w:rsidP="002417D1">
      <w:pPr>
        <w:numPr>
          <w:ilvl w:val="0"/>
          <w:numId w:val="2"/>
        </w:numPr>
        <w:spacing w:line="240" w:lineRule="auto"/>
        <w:ind w:hanging="360"/>
        <w:contextualSpacing/>
      </w:pPr>
      <w:r>
        <w:t>Mystery elements named after famous Australian doctors are shown below</w:t>
      </w:r>
      <w:r w:rsidR="001F00ED">
        <w:t>:</w:t>
      </w:r>
    </w:p>
    <w:tbl>
      <w:tblPr>
        <w:tblStyle w:val="5"/>
        <w:tblW w:w="9962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2768"/>
        <w:gridCol w:w="2476"/>
        <w:gridCol w:w="2514"/>
      </w:tblGrid>
      <w:tr w:rsidR="005C15FF" w14:paraId="58037752" w14:textId="77777777" w:rsidTr="0021325F">
        <w:trPr>
          <w:trHeight w:val="291"/>
        </w:trPr>
        <w:tc>
          <w:tcPr>
            <w:tcW w:w="22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8037742" w14:textId="77777777" w:rsidR="0021325F" w:rsidRPr="0021325F" w:rsidRDefault="00000000">
            <w:pPr>
              <w:jc w:val="center"/>
              <w:rPr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15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30</m:t>
                    </m:r>
                  </m:sup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Wo</m:t>
                    </m:r>
                  </m:e>
                </m:sPre>
              </m:oMath>
            </m:oMathPara>
          </w:p>
          <w:p w14:paraId="58037743" w14:textId="77777777" w:rsidR="005C15FF" w:rsidRDefault="00B36532">
            <w:pPr>
              <w:jc w:val="center"/>
            </w:pPr>
            <w:r>
              <w:rPr>
                <w:sz w:val="24"/>
                <w:szCs w:val="24"/>
              </w:rPr>
              <w:t>Woodium</w:t>
            </w:r>
          </w:p>
          <w:p w14:paraId="58037744" w14:textId="77777777" w:rsidR="005C15FF" w:rsidRDefault="00B36532">
            <w:pPr>
              <w:jc w:val="center"/>
            </w:pPr>
            <w:r>
              <w:rPr>
                <w:sz w:val="24"/>
                <w:szCs w:val="24"/>
              </w:rPr>
              <w:t>(Fiona Wood)</w:t>
            </w:r>
          </w:p>
        </w:tc>
        <w:tc>
          <w:tcPr>
            <w:tcW w:w="276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8037745" w14:textId="77777777" w:rsidR="005C15FF" w:rsidRPr="002A7403" w:rsidRDefault="005C15FF">
            <w:pPr>
              <w:jc w:val="center"/>
              <w:rPr>
                <w:sz w:val="16"/>
                <w:szCs w:val="16"/>
              </w:rPr>
            </w:pPr>
          </w:p>
          <w:p w14:paraId="58037746" w14:textId="77777777" w:rsidR="0021325F" w:rsidRPr="0021325F" w:rsidRDefault="00000000">
            <w:pPr>
              <w:ind w:left="720"/>
              <w:jc w:val="center"/>
              <w:rPr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14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32</m:t>
                    </m:r>
                  </m:sup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Ch</m:t>
                    </m:r>
                  </m:e>
                </m:sPre>
              </m:oMath>
            </m:oMathPara>
          </w:p>
          <w:p w14:paraId="58037747" w14:textId="77777777" w:rsidR="005C15FF" w:rsidRDefault="00B36532">
            <w:pPr>
              <w:ind w:left="720"/>
              <w:jc w:val="center"/>
            </w:pPr>
            <w:r>
              <w:rPr>
                <w:sz w:val="24"/>
                <w:szCs w:val="24"/>
              </w:rPr>
              <w:t>Changium</w:t>
            </w:r>
          </w:p>
          <w:p w14:paraId="58037748" w14:textId="77777777" w:rsidR="005C15FF" w:rsidRDefault="00B36532">
            <w:pPr>
              <w:ind w:left="720"/>
              <w:jc w:val="center"/>
            </w:pPr>
            <w:r>
              <w:rPr>
                <w:sz w:val="24"/>
                <w:szCs w:val="24"/>
              </w:rPr>
              <w:t>(Victor Chang)</w:t>
            </w:r>
          </w:p>
          <w:p w14:paraId="58037749" w14:textId="77777777" w:rsidR="005C15FF" w:rsidRDefault="005C15F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803774A" w14:textId="77777777" w:rsidR="0021325F" w:rsidRPr="0021325F" w:rsidRDefault="00000000" w:rsidP="0021325F">
            <w:pPr>
              <w:jc w:val="center"/>
              <w:rPr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14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30</m:t>
                    </m:r>
                  </m:sup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Tm</m:t>
                    </m:r>
                  </m:e>
                </m:sPre>
              </m:oMath>
            </m:oMathPara>
          </w:p>
          <w:p w14:paraId="5803774B" w14:textId="77777777" w:rsidR="005C15FF" w:rsidRPr="0021325F" w:rsidRDefault="00B36532" w:rsidP="0021325F">
            <w:pPr>
              <w:jc w:val="center"/>
            </w:pPr>
            <w:r>
              <w:rPr>
                <w:sz w:val="24"/>
                <w:szCs w:val="24"/>
              </w:rPr>
              <w:t>Teoium</w:t>
            </w:r>
          </w:p>
          <w:p w14:paraId="5803774C" w14:textId="77777777" w:rsidR="005C15FF" w:rsidRDefault="00B36532" w:rsidP="0021325F">
            <w:pPr>
              <w:jc w:val="center"/>
            </w:pPr>
            <w:r>
              <w:rPr>
                <w:sz w:val="24"/>
                <w:szCs w:val="24"/>
              </w:rPr>
              <w:t>(Charlie Teo)</w:t>
            </w:r>
          </w:p>
          <w:p w14:paraId="5803774D" w14:textId="77777777" w:rsidR="005C15FF" w:rsidRDefault="005C15FF">
            <w:pPr>
              <w:jc w:val="center"/>
            </w:pPr>
          </w:p>
        </w:tc>
        <w:tc>
          <w:tcPr>
            <w:tcW w:w="251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803774E" w14:textId="77777777" w:rsidR="005C15FF" w:rsidRPr="0021325F" w:rsidRDefault="00000000">
            <w:pPr>
              <w:jc w:val="center"/>
            </w:pPr>
            <m:oMathPara>
              <m:oMathParaPr>
                <m:jc m:val="center"/>
              </m:oMathParaPr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88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224</m:t>
                    </m:r>
                  </m:sup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Ho</m:t>
                    </m:r>
                  </m:e>
                </m:sPre>
              </m:oMath>
            </m:oMathPara>
          </w:p>
          <w:p w14:paraId="5803774F" w14:textId="77777777" w:rsidR="005C15FF" w:rsidRDefault="00B36532">
            <w:pPr>
              <w:ind w:left="720"/>
              <w:jc w:val="center"/>
            </w:pPr>
            <w:r>
              <w:rPr>
                <w:sz w:val="24"/>
                <w:szCs w:val="24"/>
              </w:rPr>
              <w:t>Hollowsium</w:t>
            </w:r>
          </w:p>
          <w:p w14:paraId="58037750" w14:textId="77777777" w:rsidR="005C15FF" w:rsidRDefault="00B36532">
            <w:pPr>
              <w:ind w:left="720"/>
              <w:jc w:val="center"/>
            </w:pPr>
            <w:r>
              <w:rPr>
                <w:sz w:val="24"/>
                <w:szCs w:val="24"/>
              </w:rPr>
              <w:t>(Fred Hollows)</w:t>
            </w:r>
          </w:p>
          <w:p w14:paraId="58037751" w14:textId="77777777" w:rsidR="005C15FF" w:rsidRDefault="005C15FF">
            <w:pPr>
              <w:jc w:val="center"/>
            </w:pPr>
          </w:p>
        </w:tc>
      </w:tr>
      <w:tr w:rsidR="005C15FF" w14:paraId="58037757" w14:textId="77777777" w:rsidTr="0021325F">
        <w:trPr>
          <w:trHeight w:val="1240"/>
        </w:trPr>
        <w:tc>
          <w:tcPr>
            <w:tcW w:w="220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8037753" w14:textId="77777777" w:rsidR="005C15FF" w:rsidRDefault="005C15FF">
            <w:pPr>
              <w:jc w:val="center"/>
            </w:pPr>
          </w:p>
        </w:tc>
        <w:tc>
          <w:tcPr>
            <w:tcW w:w="276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58037754" w14:textId="77777777" w:rsidR="005C15FF" w:rsidRDefault="005C15FF">
            <w:pPr>
              <w:jc w:val="center"/>
            </w:pPr>
          </w:p>
        </w:tc>
        <w:tc>
          <w:tcPr>
            <w:tcW w:w="247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58037755" w14:textId="77777777" w:rsidR="005C15FF" w:rsidRDefault="005C15FF">
            <w:pPr>
              <w:jc w:val="center"/>
            </w:pPr>
          </w:p>
        </w:tc>
        <w:tc>
          <w:tcPr>
            <w:tcW w:w="251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58037756" w14:textId="77777777" w:rsidR="005C15FF" w:rsidRDefault="005C15FF">
            <w:pPr>
              <w:jc w:val="center"/>
            </w:pPr>
          </w:p>
        </w:tc>
      </w:tr>
    </w:tbl>
    <w:p w14:paraId="58037758" w14:textId="77777777" w:rsidR="005C15FF" w:rsidRPr="00D914A2" w:rsidRDefault="005C15FF">
      <w:pPr>
        <w:spacing w:line="240" w:lineRule="auto"/>
        <w:ind w:left="720"/>
        <w:rPr>
          <w:sz w:val="16"/>
          <w:szCs w:val="16"/>
        </w:rPr>
      </w:pPr>
    </w:p>
    <w:tbl>
      <w:tblPr>
        <w:tblStyle w:val="4"/>
        <w:tblW w:w="10185" w:type="dxa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4950"/>
      </w:tblGrid>
      <w:tr w:rsidR="005C15FF" w14:paraId="58037762" w14:textId="77777777">
        <w:tc>
          <w:tcPr>
            <w:tcW w:w="52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59" w14:textId="77777777" w:rsidR="005C15FF" w:rsidRDefault="00B36532" w:rsidP="006B342B">
            <w:pPr>
              <w:numPr>
                <w:ilvl w:val="0"/>
                <w:numId w:val="1"/>
              </w:numPr>
              <w:spacing w:line="240" w:lineRule="auto"/>
              <w:ind w:left="229" w:hanging="229"/>
              <w:contextualSpacing/>
            </w:pPr>
            <w:r>
              <w:t>How man</w:t>
            </w:r>
            <w:r w:rsidR="00E40859">
              <w:t>y protons are there</w:t>
            </w:r>
            <w:r w:rsidR="007D13AA">
              <w:t xml:space="preserve"> in the nucleus of </w:t>
            </w:r>
            <w:r w:rsidR="00080EC8">
              <w:t>Hollowsium?</w:t>
            </w:r>
          </w:p>
          <w:p w14:paraId="5803775A" w14:textId="77777777" w:rsidR="005C15FF" w:rsidRDefault="005C15FF">
            <w:pPr>
              <w:spacing w:line="240" w:lineRule="auto"/>
            </w:pPr>
          </w:p>
          <w:p w14:paraId="5803775B" w14:textId="77777777" w:rsidR="005C15FF" w:rsidRDefault="005C15FF" w:rsidP="00080EC8">
            <w:pPr>
              <w:spacing w:line="240" w:lineRule="auto"/>
            </w:pPr>
          </w:p>
          <w:p w14:paraId="5803775C" w14:textId="77777777" w:rsidR="005C15FF" w:rsidRDefault="00B36532">
            <w:pPr>
              <w:spacing w:line="240" w:lineRule="auto"/>
              <w:jc w:val="right"/>
            </w:pPr>
            <w:r>
              <w:t>(1 mark)</w:t>
            </w:r>
          </w:p>
        </w:tc>
        <w:tc>
          <w:tcPr>
            <w:tcW w:w="49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5D" w14:textId="77777777" w:rsidR="005C15FF" w:rsidRDefault="00B36532" w:rsidP="006B342B">
            <w:pPr>
              <w:numPr>
                <w:ilvl w:val="0"/>
                <w:numId w:val="1"/>
              </w:numPr>
              <w:spacing w:line="240" w:lineRule="auto"/>
              <w:ind w:left="229" w:hanging="229"/>
              <w:contextualSpacing/>
            </w:pPr>
            <w:r>
              <w:t>What is the mass number of Teoium?</w:t>
            </w:r>
          </w:p>
          <w:p w14:paraId="5803775E" w14:textId="77777777" w:rsidR="005C15FF" w:rsidRDefault="005C15FF">
            <w:pPr>
              <w:widowControl w:val="0"/>
              <w:spacing w:line="240" w:lineRule="auto"/>
            </w:pPr>
          </w:p>
          <w:p w14:paraId="5803775F" w14:textId="77777777" w:rsidR="005C15FF" w:rsidRDefault="005C15FF">
            <w:pPr>
              <w:widowControl w:val="0"/>
              <w:spacing w:line="240" w:lineRule="auto"/>
            </w:pPr>
          </w:p>
          <w:p w14:paraId="58037760" w14:textId="77777777" w:rsidR="005C15FF" w:rsidRDefault="005C15FF">
            <w:pPr>
              <w:spacing w:line="240" w:lineRule="auto"/>
            </w:pPr>
          </w:p>
          <w:p w14:paraId="58037761" w14:textId="77777777" w:rsidR="005C15FF" w:rsidRDefault="00B36532">
            <w:pPr>
              <w:spacing w:line="240" w:lineRule="auto"/>
              <w:jc w:val="right"/>
            </w:pPr>
            <w:r>
              <w:t>(1 mark)</w:t>
            </w:r>
          </w:p>
        </w:tc>
      </w:tr>
      <w:tr w:rsidR="005C15FF" w14:paraId="5803776B" w14:textId="77777777">
        <w:tc>
          <w:tcPr>
            <w:tcW w:w="52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63" w14:textId="77777777" w:rsidR="005C15FF" w:rsidRDefault="00B36532" w:rsidP="006B342B">
            <w:pPr>
              <w:numPr>
                <w:ilvl w:val="0"/>
                <w:numId w:val="1"/>
              </w:numPr>
              <w:spacing w:line="240" w:lineRule="auto"/>
              <w:ind w:left="229" w:hanging="229"/>
              <w:contextualSpacing/>
            </w:pPr>
            <w:r>
              <w:t>Which two elements are isotopes of each other?</w:t>
            </w:r>
          </w:p>
          <w:p w14:paraId="58037764" w14:textId="77777777" w:rsidR="005C15FF" w:rsidRDefault="005C15FF">
            <w:pPr>
              <w:spacing w:line="240" w:lineRule="auto"/>
            </w:pPr>
          </w:p>
          <w:p w14:paraId="58037765" w14:textId="77777777" w:rsidR="005C15FF" w:rsidRDefault="005C15FF">
            <w:pPr>
              <w:spacing w:line="240" w:lineRule="auto"/>
            </w:pPr>
          </w:p>
          <w:p w14:paraId="58037766" w14:textId="77777777" w:rsidR="005C15FF" w:rsidRDefault="00B36532">
            <w:pPr>
              <w:spacing w:line="240" w:lineRule="auto"/>
              <w:jc w:val="right"/>
            </w:pPr>
            <w:r>
              <w:t>(1 mark)</w:t>
            </w:r>
          </w:p>
        </w:tc>
        <w:tc>
          <w:tcPr>
            <w:tcW w:w="49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67" w14:textId="77777777" w:rsidR="005C15FF" w:rsidRDefault="00B36532" w:rsidP="006B342B">
            <w:pPr>
              <w:numPr>
                <w:ilvl w:val="0"/>
                <w:numId w:val="1"/>
              </w:numPr>
              <w:spacing w:line="240" w:lineRule="auto"/>
              <w:ind w:left="229" w:hanging="229"/>
              <w:contextualSpacing/>
            </w:pPr>
            <w:r>
              <w:t>Which element has the greatest num</w:t>
            </w:r>
            <w:r w:rsidR="00E40859">
              <w:t>ber of particles in the nucleus?</w:t>
            </w:r>
          </w:p>
          <w:p w14:paraId="58037768" w14:textId="77777777" w:rsidR="005C15FF" w:rsidRDefault="005C15FF">
            <w:pPr>
              <w:spacing w:line="240" w:lineRule="auto"/>
            </w:pPr>
          </w:p>
          <w:p w14:paraId="58037769" w14:textId="77777777" w:rsidR="005C15FF" w:rsidRDefault="005C15FF">
            <w:pPr>
              <w:spacing w:line="240" w:lineRule="auto"/>
            </w:pPr>
          </w:p>
          <w:p w14:paraId="5803776A" w14:textId="77777777" w:rsidR="005C15FF" w:rsidRDefault="00B36532">
            <w:pPr>
              <w:spacing w:line="240" w:lineRule="auto"/>
              <w:jc w:val="right"/>
            </w:pPr>
            <w:r>
              <w:t>(1 mark)</w:t>
            </w:r>
          </w:p>
        </w:tc>
      </w:tr>
    </w:tbl>
    <w:p w14:paraId="5803776C" w14:textId="77777777" w:rsidR="00080EC8" w:rsidRPr="00D914A2" w:rsidRDefault="00080EC8" w:rsidP="00080EC8">
      <w:pPr>
        <w:spacing w:line="240" w:lineRule="auto"/>
        <w:ind w:left="720"/>
        <w:rPr>
          <w:sz w:val="16"/>
          <w:szCs w:val="16"/>
        </w:rPr>
      </w:pPr>
    </w:p>
    <w:p w14:paraId="5803776D" w14:textId="77777777" w:rsidR="00080EC8" w:rsidRPr="00D914A2" w:rsidRDefault="00080EC8" w:rsidP="00080EC8">
      <w:pPr>
        <w:spacing w:line="240" w:lineRule="auto"/>
        <w:ind w:left="720"/>
        <w:rPr>
          <w:sz w:val="16"/>
          <w:szCs w:val="16"/>
        </w:rPr>
      </w:pPr>
    </w:p>
    <w:p w14:paraId="5803776E" w14:textId="77777777" w:rsidR="005C15FF" w:rsidRDefault="00D617A9" w:rsidP="00D617A9">
      <w:pPr>
        <w:spacing w:line="240" w:lineRule="auto"/>
        <w:ind w:left="966" w:hanging="257"/>
        <w:contextualSpacing/>
      </w:pPr>
      <w:r>
        <w:t xml:space="preserve">e. </w:t>
      </w:r>
      <w:r w:rsidR="00B36532">
        <w:t>Changium is radioactive and undergoes beta minus decay to form a new element - Marshallium. Complete the nuclear equation and write the atomic and mass number of Marshallium (Ma) in the boxes.</w:t>
      </w:r>
    </w:p>
    <w:p w14:paraId="5803776F" w14:textId="77777777" w:rsidR="005C15FF" w:rsidRPr="00D914A2" w:rsidRDefault="005C15FF">
      <w:pPr>
        <w:spacing w:line="240" w:lineRule="auto"/>
        <w:ind w:left="720"/>
        <w:rPr>
          <w:sz w:val="16"/>
          <w:szCs w:val="16"/>
        </w:rPr>
      </w:pPr>
    </w:p>
    <w:p w14:paraId="58037770" w14:textId="77777777" w:rsidR="0021325F" w:rsidRPr="0021325F" w:rsidRDefault="00000000" w:rsidP="001F00ED">
      <w:pPr>
        <w:ind w:left="720"/>
        <w:jc w:val="center"/>
        <w:rPr>
          <w:sz w:val="32"/>
          <w:szCs w:val="32"/>
        </w:rPr>
      </w:pPr>
      <m:oMath>
        <m:sPre>
          <m:sPre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PrePr>
          <m:sub>
            <m:r>
              <w:rPr>
                <w:rFonts w:ascii="Cambria Math" w:hAnsi="Cambria Math"/>
                <w:sz w:val="32"/>
                <w:szCs w:val="32"/>
              </w:rPr>
              <m:t>14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32</m:t>
            </m:r>
          </m:sup>
          <m:e>
            <m:r>
              <w:rPr>
                <w:rFonts w:ascii="Cambria Math" w:hAnsi="Cambria Math"/>
                <w:sz w:val="32"/>
                <w:szCs w:val="32"/>
              </w:rPr>
              <m:t>Ch</m:t>
            </m:r>
          </m:e>
        </m:sPre>
      </m:oMath>
      <w:r w:rsidR="0021325F">
        <w:rPr>
          <w:sz w:val="32"/>
          <w:szCs w:val="32"/>
        </w:rPr>
        <w:t xml:space="preserve"> </w:t>
      </w:r>
      <w:r w:rsidR="0021325F" w:rsidRPr="0021325F">
        <w:rPr>
          <w:sz w:val="32"/>
          <w:szCs w:val="32"/>
        </w:rPr>
        <w:sym w:font="Wingdings" w:char="F0E0"/>
      </w:r>
      <w:r w:rsidR="001F00ED">
        <w:rPr>
          <w:sz w:val="32"/>
          <w:szCs w:val="32"/>
        </w:rPr>
        <w:tab/>
      </w:r>
      <w:r w:rsidR="001F00ED">
        <w:rPr>
          <w:sz w:val="32"/>
          <w:szCs w:val="32"/>
        </w:rPr>
        <w:tab/>
      </w:r>
      <w:r w:rsidR="001F00ED">
        <w:rPr>
          <w:sz w:val="32"/>
          <w:szCs w:val="32"/>
        </w:rPr>
        <w:tab/>
      </w:r>
      <w:r w:rsidR="001F00ED">
        <w:rPr>
          <w:sz w:val="32"/>
          <w:szCs w:val="32"/>
        </w:rPr>
        <w:tab/>
      </w:r>
      <w:r w:rsidR="001F00ED">
        <w:rPr>
          <w:sz w:val="32"/>
          <w:szCs w:val="32"/>
        </w:rPr>
        <w:tab/>
      </w:r>
      <w:r w:rsidR="001F00ED">
        <w:rPr>
          <w:sz w:val="32"/>
          <w:szCs w:val="32"/>
        </w:rPr>
        <w:tab/>
      </w:r>
    </w:p>
    <w:p w14:paraId="58037771" w14:textId="77777777" w:rsidR="005C15FF" w:rsidRPr="00C53BCF" w:rsidRDefault="001F00ED" w:rsidP="001F00ED">
      <w:pPr>
        <w:spacing w:line="240" w:lineRule="auto"/>
        <w:jc w:val="center"/>
        <w:rPr>
          <w:sz w:val="16"/>
          <w:szCs w:val="16"/>
        </w:rPr>
      </w:pPr>
      <w:r w:rsidRPr="00C53BCF">
        <w:rPr>
          <w:rFonts w:ascii="Nova Mono" w:eastAsia="Nova Mono" w:hAnsi="Nova Mono" w:cs="Nova Mono"/>
          <w:sz w:val="16"/>
          <w:szCs w:val="16"/>
        </w:rPr>
        <w:tab/>
      </w:r>
      <w:r w:rsidRPr="00C53BCF">
        <w:rPr>
          <w:rFonts w:ascii="Nova Mono" w:eastAsia="Nova Mono" w:hAnsi="Nova Mono" w:cs="Nova Mono"/>
          <w:sz w:val="16"/>
          <w:szCs w:val="16"/>
        </w:rPr>
        <w:tab/>
      </w:r>
      <w:r w:rsidRPr="00C53BCF">
        <w:rPr>
          <w:rFonts w:ascii="Nova Mono" w:eastAsia="Nova Mono" w:hAnsi="Nova Mono" w:cs="Nova Mono"/>
          <w:sz w:val="16"/>
          <w:szCs w:val="16"/>
        </w:rPr>
        <w:tab/>
      </w:r>
    </w:p>
    <w:p w14:paraId="58037772" w14:textId="77777777" w:rsidR="005C15FF" w:rsidRDefault="00B36532">
      <w:pPr>
        <w:spacing w:line="240" w:lineRule="auto"/>
        <w:ind w:left="720"/>
        <w:jc w:val="right"/>
      </w:pPr>
      <w:r>
        <w:t xml:space="preserve"> (2 marks)</w:t>
      </w:r>
    </w:p>
    <w:p w14:paraId="58037773" w14:textId="77777777" w:rsidR="005C15FF" w:rsidRDefault="00D617A9" w:rsidP="00D617A9">
      <w:pPr>
        <w:spacing w:line="240" w:lineRule="auto"/>
        <w:ind w:left="966" w:hanging="257"/>
        <w:contextualSpacing/>
      </w:pPr>
      <w:r>
        <w:t>f.</w:t>
      </w:r>
      <w:r>
        <w:tab/>
      </w:r>
      <w:r w:rsidR="00B36532">
        <w:t>Hollowsium is also radioactive, emitting alpha particles. Write a balanced nuclear equation Hollowsium’s decay</w:t>
      </w:r>
    </w:p>
    <w:p w14:paraId="58037774" w14:textId="77777777" w:rsidR="005C15FF" w:rsidRPr="00D914A2" w:rsidRDefault="005C15FF">
      <w:pPr>
        <w:spacing w:line="240" w:lineRule="auto"/>
        <w:ind w:left="720"/>
        <w:rPr>
          <w:sz w:val="16"/>
          <w:szCs w:val="16"/>
        </w:rPr>
      </w:pPr>
    </w:p>
    <w:p w14:paraId="58037775" w14:textId="77777777" w:rsidR="005C15FF" w:rsidRPr="00C53BCF" w:rsidRDefault="005C15FF">
      <w:pPr>
        <w:spacing w:line="240" w:lineRule="auto"/>
        <w:ind w:left="720"/>
        <w:rPr>
          <w:sz w:val="16"/>
          <w:szCs w:val="16"/>
        </w:rPr>
      </w:pPr>
    </w:p>
    <w:p w14:paraId="58037776" w14:textId="77777777" w:rsidR="0021325F" w:rsidRPr="0021325F" w:rsidRDefault="00000000" w:rsidP="0021325F">
      <w:pPr>
        <w:jc w:val="center"/>
      </w:pPr>
      <m:oMath>
        <m:sPre>
          <m:sPre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PrePr>
          <m:sub>
            <m:r>
              <w:rPr>
                <w:rFonts w:ascii="Cambria Math" w:hAnsi="Cambria Math"/>
                <w:sz w:val="32"/>
                <w:szCs w:val="32"/>
              </w:rPr>
              <m:t>88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224</m:t>
            </m:r>
          </m:sup>
          <m:e>
            <m:r>
              <w:rPr>
                <w:rFonts w:ascii="Cambria Math" w:hAnsi="Cambria Math"/>
                <w:sz w:val="32"/>
                <w:szCs w:val="32"/>
              </w:rPr>
              <m:t>Ho</m:t>
            </m:r>
          </m:e>
        </m:sPre>
      </m:oMath>
      <w:r w:rsidR="0021325F">
        <w:rPr>
          <w:sz w:val="32"/>
          <w:szCs w:val="32"/>
        </w:rPr>
        <w:t xml:space="preserve"> </w:t>
      </w:r>
      <w:r w:rsidR="0021325F" w:rsidRPr="0021325F">
        <w:rPr>
          <w:sz w:val="32"/>
          <w:szCs w:val="32"/>
        </w:rPr>
        <w:sym w:font="Wingdings" w:char="F0E0"/>
      </w:r>
      <w:r w:rsidR="0021325F">
        <w:rPr>
          <w:sz w:val="32"/>
          <w:szCs w:val="32"/>
        </w:rPr>
        <w:t xml:space="preserve"> </w:t>
      </w:r>
      <m:oMath>
        <m:sPre>
          <m:sPre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PrePr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4</m:t>
            </m:r>
          </m:sup>
          <m:e>
            <m:r>
              <w:rPr>
                <w:rFonts w:ascii="Cambria Math" w:hAnsi="Cambria Math"/>
                <w:sz w:val="32"/>
                <w:szCs w:val="32"/>
              </w:rPr>
              <m:t>α</m:t>
            </m:r>
          </m:e>
        </m:sPre>
      </m:oMath>
      <w:r w:rsidR="0021325F">
        <w:rPr>
          <w:sz w:val="32"/>
          <w:szCs w:val="32"/>
        </w:rPr>
        <w:t xml:space="preserve"> +</w:t>
      </w:r>
      <w:r w:rsidR="001F00ED">
        <w:rPr>
          <w:sz w:val="32"/>
          <w:szCs w:val="32"/>
        </w:rPr>
        <w:tab/>
      </w:r>
      <w:r w:rsidR="001F00ED">
        <w:rPr>
          <w:sz w:val="32"/>
          <w:szCs w:val="32"/>
        </w:rPr>
        <w:tab/>
      </w:r>
      <w:r w:rsidR="001F00ED">
        <w:rPr>
          <w:sz w:val="32"/>
          <w:szCs w:val="32"/>
        </w:rPr>
        <w:tab/>
      </w:r>
      <w:r w:rsidR="001F00ED">
        <w:rPr>
          <w:sz w:val="32"/>
          <w:szCs w:val="32"/>
        </w:rPr>
        <w:tab/>
      </w:r>
      <w:r w:rsidR="001F00ED">
        <w:rPr>
          <w:sz w:val="32"/>
          <w:szCs w:val="32"/>
        </w:rPr>
        <w:tab/>
      </w:r>
    </w:p>
    <w:p w14:paraId="58037777" w14:textId="77777777" w:rsidR="00D914A2" w:rsidRDefault="001F00ED">
      <w:pPr>
        <w:spacing w:line="240" w:lineRule="auto"/>
        <w:ind w:left="720"/>
        <w:jc w:val="right"/>
      </w:pPr>
      <w:r>
        <w:t>(2</w:t>
      </w:r>
      <w:r w:rsidR="00B36532">
        <w:t xml:space="preserve"> marks)</w:t>
      </w:r>
    </w:p>
    <w:p w14:paraId="58037778" w14:textId="77777777" w:rsidR="00D617A9" w:rsidRPr="00D617A9" w:rsidRDefault="00D617A9" w:rsidP="00D617A9">
      <w:pPr>
        <w:spacing w:line="240" w:lineRule="auto"/>
        <w:ind w:left="966" w:hanging="257"/>
        <w:contextualSpacing/>
        <w:rPr>
          <w:sz w:val="16"/>
          <w:szCs w:val="16"/>
        </w:rPr>
      </w:pPr>
    </w:p>
    <w:p w14:paraId="58037779" w14:textId="77777777" w:rsidR="005C15FF" w:rsidRDefault="00D617A9" w:rsidP="00D617A9">
      <w:pPr>
        <w:spacing w:line="240" w:lineRule="auto"/>
        <w:ind w:left="966" w:hanging="257"/>
        <w:contextualSpacing/>
      </w:pPr>
      <w:r>
        <w:t>g.</w:t>
      </w:r>
      <w:r>
        <w:tab/>
      </w:r>
      <w:r w:rsidR="001F00ED" w:rsidRPr="001F00ED">
        <w:t xml:space="preserve">You have two boxes to safely store your samples of Changium and Hollowsium – a cardboard box and a lead box. </w:t>
      </w:r>
      <w:r w:rsidR="00B36532">
        <w:t>Write which sample you woul</w:t>
      </w:r>
      <w:r w:rsidR="00093D16">
        <w:t>d put in each box (by writing the name of the sample next to the appropriate box</w:t>
      </w:r>
      <w:r w:rsidR="00B36532">
        <w:t xml:space="preserve"> the box). </w:t>
      </w:r>
      <w:r w:rsidR="00B36532" w:rsidRPr="00D914A2">
        <w:t>Explain</w:t>
      </w:r>
      <w:r w:rsidR="00B36532">
        <w:t xml:space="preserve"> the reason for your choice.</w:t>
      </w:r>
    </w:p>
    <w:p w14:paraId="5803777A" w14:textId="77777777" w:rsidR="00D914A2" w:rsidRPr="00C53BCF" w:rsidRDefault="00D914A2" w:rsidP="00D914A2">
      <w:pPr>
        <w:spacing w:line="240" w:lineRule="auto"/>
        <w:contextualSpacing/>
        <w:rPr>
          <w:sz w:val="16"/>
          <w:szCs w:val="16"/>
        </w:rPr>
      </w:pPr>
    </w:p>
    <w:p w14:paraId="5803777B" w14:textId="77777777" w:rsidR="00C53BCF" w:rsidRDefault="00C53BCF" w:rsidP="00C53BCF">
      <w:pPr>
        <w:spacing w:before="120" w:after="240" w:line="240" w:lineRule="auto"/>
        <w:contextualSpacing/>
      </w:pPr>
      <w:r>
        <w:t>Cardboard box: _______________________</w:t>
      </w:r>
      <w:r>
        <w:tab/>
        <w:t>Lead box: __________________________</w:t>
      </w:r>
    </w:p>
    <w:p w14:paraId="5803777C" w14:textId="77777777" w:rsidR="00D914A2" w:rsidRDefault="00C53BCF" w:rsidP="00C53BCF">
      <w:pPr>
        <w:spacing w:before="120" w:after="240" w:line="240" w:lineRule="auto"/>
        <w:contextualSpacing/>
      </w:pPr>
      <w:r>
        <w:tab/>
      </w:r>
      <w:r w:rsidR="00000000">
        <w:pict w14:anchorId="58037B5B">
          <v:rect id="_x0000_i1025" style="width:0;height:1.5pt" o:hralign="center" o:hrstd="t" o:hr="t" fillcolor="#a0a0a0" stroked="f"/>
        </w:pict>
      </w:r>
    </w:p>
    <w:p w14:paraId="5803777D" w14:textId="77777777" w:rsidR="00D914A2" w:rsidRDefault="00D914A2" w:rsidP="00D914A2">
      <w:pPr>
        <w:spacing w:line="240" w:lineRule="auto"/>
        <w:contextualSpacing/>
      </w:pPr>
    </w:p>
    <w:p w14:paraId="5803777E" w14:textId="77777777" w:rsidR="00D914A2" w:rsidRDefault="00000000" w:rsidP="00D914A2">
      <w:pPr>
        <w:spacing w:line="240" w:lineRule="auto"/>
        <w:contextualSpacing/>
      </w:pPr>
      <w:r>
        <w:pict w14:anchorId="58037B5C">
          <v:rect id="_x0000_i1026" style="width:0;height:1.5pt" o:hralign="center" o:hrstd="t" o:hr="t" fillcolor="#a0a0a0" stroked="f"/>
        </w:pict>
      </w:r>
    </w:p>
    <w:p w14:paraId="5803777F" w14:textId="77777777" w:rsidR="00C53BCF" w:rsidRDefault="00C53BCF" w:rsidP="00D914A2">
      <w:pPr>
        <w:spacing w:line="240" w:lineRule="auto"/>
        <w:contextualSpacing/>
      </w:pPr>
    </w:p>
    <w:p w14:paraId="58037780" w14:textId="77777777" w:rsidR="00D914A2" w:rsidRDefault="00000000" w:rsidP="00D914A2">
      <w:pPr>
        <w:spacing w:line="240" w:lineRule="auto"/>
        <w:contextualSpacing/>
      </w:pPr>
      <w:r>
        <w:pict w14:anchorId="58037B5D">
          <v:rect id="_x0000_i1027" style="width:0;height:1.5pt" o:hralign="center" o:hrstd="t" o:hr="t" fillcolor="#a0a0a0" stroked="f"/>
        </w:pict>
      </w:r>
    </w:p>
    <w:p w14:paraId="58037781" w14:textId="77777777" w:rsidR="00D914A2" w:rsidRDefault="00D914A2" w:rsidP="00D914A2">
      <w:pPr>
        <w:spacing w:line="240" w:lineRule="auto"/>
        <w:contextualSpacing/>
      </w:pPr>
    </w:p>
    <w:p w14:paraId="58037782" w14:textId="77777777" w:rsidR="00D914A2" w:rsidRDefault="00000000" w:rsidP="00D914A2">
      <w:pPr>
        <w:spacing w:line="240" w:lineRule="auto"/>
        <w:contextualSpacing/>
      </w:pPr>
      <w:r>
        <w:pict w14:anchorId="58037B5E">
          <v:rect id="_x0000_i1028" style="width:0;height:1.5pt" o:hralign="center" o:hrstd="t" o:hr="t" fillcolor="#a0a0a0" stroked="f"/>
        </w:pict>
      </w:r>
    </w:p>
    <w:p w14:paraId="58037783" w14:textId="77777777" w:rsidR="005C15FF" w:rsidRDefault="00B36532" w:rsidP="001F00ED">
      <w:pPr>
        <w:spacing w:line="240" w:lineRule="auto"/>
        <w:ind w:left="720"/>
        <w:jc w:val="right"/>
      </w:pPr>
      <w:r>
        <w:t>(4 marks)</w:t>
      </w:r>
    </w:p>
    <w:p w14:paraId="58037784" w14:textId="77777777" w:rsidR="005C15FF" w:rsidRDefault="005C15FF">
      <w:pPr>
        <w:spacing w:line="240" w:lineRule="auto"/>
      </w:pPr>
    </w:p>
    <w:p w14:paraId="58037785" w14:textId="77777777" w:rsidR="005C15FF" w:rsidRDefault="00B36532" w:rsidP="00E40859">
      <w:pPr>
        <w:numPr>
          <w:ilvl w:val="0"/>
          <w:numId w:val="2"/>
        </w:numPr>
        <w:spacing w:line="240" w:lineRule="auto"/>
        <w:ind w:hanging="360"/>
        <w:contextualSpacing/>
      </w:pPr>
      <w:r>
        <w:lastRenderedPageBreak/>
        <w:t>The</w:t>
      </w:r>
      <w:r w:rsidR="0021325F">
        <w:t xml:space="preserve"> following table gives the half-</w:t>
      </w:r>
      <w:r>
        <w:t>life of four different radioactive isotopes.</w:t>
      </w:r>
    </w:p>
    <w:p w14:paraId="58037786" w14:textId="77777777" w:rsidR="005C15FF" w:rsidRDefault="005C15FF">
      <w:pPr>
        <w:spacing w:line="240" w:lineRule="auto"/>
      </w:pPr>
    </w:p>
    <w:tbl>
      <w:tblPr>
        <w:tblStyle w:val="3"/>
        <w:tblW w:w="7200" w:type="dxa"/>
        <w:tblInd w:w="2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935"/>
        <w:gridCol w:w="2790"/>
      </w:tblGrid>
      <w:tr w:rsidR="005C15FF" w14:paraId="5803778A" w14:textId="77777777" w:rsidTr="00D617A9"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37787" w14:textId="77777777" w:rsidR="005C15FF" w:rsidRDefault="00B36532" w:rsidP="00D617A9">
            <w:pPr>
              <w:widowControl w:val="0"/>
              <w:spacing w:line="240" w:lineRule="auto"/>
              <w:jc w:val="center"/>
            </w:pPr>
            <w:r>
              <w:t>Radioactive Isotope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37788" w14:textId="77777777" w:rsidR="005C15FF" w:rsidRDefault="00B36532" w:rsidP="00D617A9">
            <w:pPr>
              <w:widowControl w:val="0"/>
              <w:spacing w:line="240" w:lineRule="auto"/>
              <w:jc w:val="center"/>
            </w:pPr>
            <w:r>
              <w:t>Radiation Emitted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37789" w14:textId="77777777" w:rsidR="005C15FF" w:rsidRDefault="00B36532" w:rsidP="00D617A9">
            <w:pPr>
              <w:widowControl w:val="0"/>
              <w:spacing w:line="240" w:lineRule="auto"/>
              <w:jc w:val="center"/>
            </w:pPr>
            <w:r>
              <w:t>Half Life</w:t>
            </w:r>
          </w:p>
        </w:tc>
      </w:tr>
      <w:tr w:rsidR="005C15FF" w14:paraId="5803778E" w14:textId="77777777"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8B" w14:textId="77777777" w:rsidR="005C15FF" w:rsidRDefault="00B36532">
            <w:pPr>
              <w:widowControl w:val="0"/>
              <w:spacing w:line="240" w:lineRule="auto"/>
            </w:pPr>
            <w:r>
              <w:t>Cobalt-60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8C" w14:textId="77777777" w:rsidR="005C15FF" w:rsidRDefault="00D56489" w:rsidP="00D56489">
            <w:pPr>
              <w:widowControl w:val="0"/>
              <w:spacing w:line="240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γ</m:t>
                </m:r>
              </m:oMath>
            </m:oMathPara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8D" w14:textId="77777777" w:rsidR="005C15FF" w:rsidRDefault="00B36532" w:rsidP="001F00ED">
            <w:pPr>
              <w:widowControl w:val="0"/>
              <w:spacing w:line="240" w:lineRule="auto"/>
              <w:jc w:val="center"/>
            </w:pPr>
            <w:r>
              <w:t>5.27 years</w:t>
            </w:r>
          </w:p>
        </w:tc>
      </w:tr>
      <w:tr w:rsidR="005C15FF" w14:paraId="58037792" w14:textId="77777777"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8F" w14:textId="77777777" w:rsidR="005C15FF" w:rsidRDefault="00B36532">
            <w:pPr>
              <w:widowControl w:val="0"/>
              <w:spacing w:line="240" w:lineRule="auto"/>
            </w:pPr>
            <w:r>
              <w:t>Technetium-99m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90" w14:textId="77777777" w:rsidR="005C15FF" w:rsidRDefault="00D56489" w:rsidP="00D56489">
            <w:pPr>
              <w:widowControl w:val="0"/>
              <w:spacing w:line="240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γ</m:t>
                </m:r>
              </m:oMath>
            </m:oMathPara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91" w14:textId="77777777" w:rsidR="005C15FF" w:rsidRDefault="00B36532" w:rsidP="001F00ED">
            <w:pPr>
              <w:widowControl w:val="0"/>
              <w:spacing w:line="240" w:lineRule="auto"/>
              <w:jc w:val="center"/>
            </w:pPr>
            <w:r>
              <w:t>6 hours</w:t>
            </w:r>
          </w:p>
        </w:tc>
      </w:tr>
      <w:tr w:rsidR="005C15FF" w14:paraId="58037796" w14:textId="77777777"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93" w14:textId="77777777" w:rsidR="005C15FF" w:rsidRDefault="00B36532">
            <w:pPr>
              <w:widowControl w:val="0"/>
              <w:spacing w:line="240" w:lineRule="auto"/>
            </w:pPr>
            <w:r>
              <w:t>Strontium-90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94" w14:textId="77777777" w:rsidR="005C15FF" w:rsidRDefault="00D56489" w:rsidP="00D56489">
            <w:pPr>
              <w:widowControl w:val="0"/>
              <w:spacing w:line="240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95" w14:textId="77777777" w:rsidR="005C15FF" w:rsidRDefault="00B36532" w:rsidP="001F00ED">
            <w:pPr>
              <w:widowControl w:val="0"/>
              <w:spacing w:line="240" w:lineRule="auto"/>
              <w:jc w:val="center"/>
            </w:pPr>
            <w:r>
              <w:t>28.8 years</w:t>
            </w:r>
          </w:p>
        </w:tc>
      </w:tr>
      <w:tr w:rsidR="005C15FF" w14:paraId="5803779A" w14:textId="77777777"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97" w14:textId="77777777" w:rsidR="005C15FF" w:rsidRDefault="00B36532">
            <w:pPr>
              <w:widowControl w:val="0"/>
              <w:spacing w:line="240" w:lineRule="auto"/>
            </w:pPr>
            <w:r>
              <w:t>Fluorine-18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98" w14:textId="77777777" w:rsidR="005C15FF" w:rsidRDefault="00D56489" w:rsidP="00D56489">
            <w:pPr>
              <w:widowControl w:val="0"/>
              <w:spacing w:line="240" w:lineRule="auto"/>
              <w:jc w:val="center"/>
            </w:pPr>
            <m:oMath>
              <m:r>
                <w:rPr>
                  <w:rFonts w:ascii="Cambria Math" w:hAnsi="Cambria Math"/>
                  <w:vertAlign w:val="superscript"/>
                </w:rPr>
                <m:t>β</m:t>
              </m:r>
            </m:oMath>
            <w:r w:rsidR="00B36532">
              <w:rPr>
                <w:vertAlign w:val="superscript"/>
              </w:rPr>
              <w:t>+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799" w14:textId="77777777" w:rsidR="005C15FF" w:rsidRDefault="00B36532" w:rsidP="001F00ED">
            <w:pPr>
              <w:widowControl w:val="0"/>
              <w:spacing w:line="240" w:lineRule="auto"/>
              <w:jc w:val="center"/>
            </w:pPr>
            <w:r>
              <w:t>110 minutes</w:t>
            </w:r>
          </w:p>
        </w:tc>
      </w:tr>
    </w:tbl>
    <w:p w14:paraId="5803779B" w14:textId="77777777" w:rsidR="005C15FF" w:rsidRDefault="00B36532">
      <w:pPr>
        <w:spacing w:line="240" w:lineRule="auto"/>
      </w:pPr>
      <w:r>
        <w:t xml:space="preserve"> </w:t>
      </w:r>
    </w:p>
    <w:p w14:paraId="5803779C" w14:textId="77777777" w:rsidR="005C15FF" w:rsidRPr="00E40859" w:rsidRDefault="005C15FF" w:rsidP="00D617A9">
      <w:pPr>
        <w:spacing w:line="240" w:lineRule="auto"/>
        <w:ind w:left="966" w:hanging="257"/>
        <w:contextualSpacing/>
        <w:rPr>
          <w:sz w:val="16"/>
          <w:szCs w:val="16"/>
        </w:rPr>
      </w:pPr>
    </w:p>
    <w:p w14:paraId="5803779D" w14:textId="77777777" w:rsidR="00D56489" w:rsidRPr="00E40859" w:rsidRDefault="00D617A9" w:rsidP="00D617A9">
      <w:pPr>
        <w:spacing w:line="240" w:lineRule="auto"/>
        <w:ind w:left="966" w:hanging="257"/>
        <w:contextualSpacing/>
        <w:rPr>
          <w:sz w:val="16"/>
          <w:szCs w:val="16"/>
        </w:rPr>
      </w:pPr>
      <w:r>
        <w:t>a.</w:t>
      </w:r>
      <w:r>
        <w:tab/>
      </w:r>
      <w:r w:rsidR="00066FF5">
        <w:t>Explain</w:t>
      </w:r>
      <w:r w:rsidR="00066FF5" w:rsidRPr="00066FF5">
        <w:t xml:space="preserve"> two reasons</w:t>
      </w:r>
      <w:r w:rsidR="00B36532" w:rsidRPr="00066FF5">
        <w:t xml:space="preserve"> why</w:t>
      </w:r>
      <w:r w:rsidR="00B36532">
        <w:t xml:space="preserve"> Technetium is the most suitable isotope to be used for medical imaging compared to the other isotopes in the list.</w:t>
      </w:r>
      <w:r w:rsidR="00B36532">
        <w:br/>
      </w:r>
      <w:r w:rsidR="00B36532">
        <w:br/>
      </w:r>
    </w:p>
    <w:p w14:paraId="5803779E" w14:textId="77777777" w:rsidR="001F00ED" w:rsidRDefault="00000000" w:rsidP="00D56489">
      <w:pPr>
        <w:spacing w:line="240" w:lineRule="auto"/>
        <w:contextualSpacing/>
      </w:pPr>
      <w:r>
        <w:pict w14:anchorId="58037B5F">
          <v:rect id="_x0000_i1029" style="width:0;height:1.5pt" o:hralign="center" o:hrstd="t" o:hr="t" fillcolor="#a0a0a0" stroked="f"/>
        </w:pict>
      </w:r>
    </w:p>
    <w:p w14:paraId="5803779F" w14:textId="77777777" w:rsidR="001F00ED" w:rsidRDefault="001F00ED" w:rsidP="00D56489">
      <w:pPr>
        <w:spacing w:line="240" w:lineRule="auto"/>
        <w:contextualSpacing/>
      </w:pPr>
    </w:p>
    <w:p w14:paraId="580377A0" w14:textId="77777777" w:rsidR="00D56489" w:rsidRDefault="00000000" w:rsidP="00D56489">
      <w:pPr>
        <w:spacing w:line="240" w:lineRule="auto"/>
        <w:contextualSpacing/>
      </w:pPr>
      <w:r>
        <w:pict w14:anchorId="58037B60">
          <v:rect id="_x0000_i1030" style="width:0;height:1.5pt" o:hralign="center" o:hrstd="t" o:hr="t" fillcolor="#a0a0a0" stroked="f"/>
        </w:pict>
      </w:r>
    </w:p>
    <w:p w14:paraId="580377A1" w14:textId="77777777" w:rsidR="001F00ED" w:rsidRDefault="001F00ED" w:rsidP="00D56489">
      <w:pPr>
        <w:spacing w:line="240" w:lineRule="auto"/>
        <w:contextualSpacing/>
      </w:pPr>
    </w:p>
    <w:p w14:paraId="580377A2" w14:textId="77777777" w:rsidR="001F00ED" w:rsidRDefault="00000000">
      <w:pPr>
        <w:spacing w:line="240" w:lineRule="auto"/>
        <w:contextualSpacing/>
      </w:pPr>
      <w:r>
        <w:pict w14:anchorId="58037B61">
          <v:rect id="_x0000_i1031" style="width:0;height:1.5pt" o:hralign="center" o:hrstd="t" o:hr="t" fillcolor="#a0a0a0" stroked="f"/>
        </w:pict>
      </w:r>
    </w:p>
    <w:p w14:paraId="580377A3" w14:textId="77777777" w:rsidR="001F00ED" w:rsidRDefault="001F00ED">
      <w:pPr>
        <w:spacing w:line="240" w:lineRule="auto"/>
        <w:contextualSpacing/>
      </w:pPr>
    </w:p>
    <w:p w14:paraId="580377A4" w14:textId="77777777" w:rsidR="005C15FF" w:rsidRDefault="00000000">
      <w:pPr>
        <w:spacing w:line="240" w:lineRule="auto"/>
        <w:contextualSpacing/>
      </w:pPr>
      <w:r>
        <w:pict w14:anchorId="58037B62">
          <v:rect id="_x0000_i1032" style="width:0;height:1.5pt" o:hralign="center" o:hrstd="t" o:hr="t" fillcolor="#a0a0a0" stroked="f"/>
        </w:pict>
      </w:r>
    </w:p>
    <w:p w14:paraId="580377A5" w14:textId="77777777" w:rsidR="005C15FF" w:rsidRDefault="001F00ED">
      <w:pPr>
        <w:spacing w:line="240" w:lineRule="auto"/>
        <w:jc w:val="right"/>
      </w:pPr>
      <w:r>
        <w:t>(</w:t>
      </w:r>
      <w:r w:rsidR="00066FF5">
        <w:t>4</w:t>
      </w:r>
      <w:r w:rsidR="00B36532">
        <w:t xml:space="preserve"> marks)</w:t>
      </w:r>
    </w:p>
    <w:p w14:paraId="580377A6" w14:textId="77777777" w:rsidR="005C15FF" w:rsidRDefault="00D617A9" w:rsidP="00D617A9">
      <w:pPr>
        <w:spacing w:line="240" w:lineRule="auto"/>
        <w:ind w:left="966" w:hanging="257"/>
        <w:contextualSpacing/>
      </w:pPr>
      <w:r>
        <w:t>b.</w:t>
      </w:r>
      <w:r>
        <w:tab/>
      </w:r>
      <w:r w:rsidR="00B36532">
        <w:t>Describe one disadvantage in using a radioisotope that has a half</w:t>
      </w:r>
      <w:r w:rsidR="001F00ED">
        <w:t>-</w:t>
      </w:r>
      <w:r w:rsidR="00B36532">
        <w:t xml:space="preserve">life of 6 hours. </w:t>
      </w:r>
    </w:p>
    <w:p w14:paraId="580377A7" w14:textId="77777777" w:rsidR="001F00ED" w:rsidRDefault="001F00ED" w:rsidP="001F00ED">
      <w:pPr>
        <w:spacing w:line="240" w:lineRule="auto"/>
        <w:contextualSpacing/>
      </w:pPr>
    </w:p>
    <w:p w14:paraId="580377A8" w14:textId="77777777" w:rsidR="001F00ED" w:rsidRPr="00E40859" w:rsidRDefault="001F00ED" w:rsidP="001F00ED">
      <w:pPr>
        <w:spacing w:line="240" w:lineRule="auto"/>
        <w:contextualSpacing/>
        <w:rPr>
          <w:sz w:val="16"/>
          <w:szCs w:val="16"/>
        </w:rPr>
      </w:pPr>
    </w:p>
    <w:p w14:paraId="580377A9" w14:textId="77777777" w:rsidR="001F00ED" w:rsidRDefault="00000000" w:rsidP="001F00ED">
      <w:pPr>
        <w:spacing w:line="240" w:lineRule="auto"/>
        <w:contextualSpacing/>
      </w:pPr>
      <w:r>
        <w:pict w14:anchorId="58037B63">
          <v:rect id="_x0000_i1033" style="width:0;height:1.5pt" o:hralign="center" o:hrstd="t" o:hr="t" fillcolor="#a0a0a0" stroked="f"/>
        </w:pict>
      </w:r>
    </w:p>
    <w:p w14:paraId="580377AA" w14:textId="77777777" w:rsidR="001F00ED" w:rsidRDefault="001F00ED" w:rsidP="001F00ED">
      <w:pPr>
        <w:spacing w:line="240" w:lineRule="auto"/>
        <w:contextualSpacing/>
      </w:pPr>
    </w:p>
    <w:p w14:paraId="580377AB" w14:textId="77777777" w:rsidR="001F00ED" w:rsidRDefault="00000000" w:rsidP="001F00ED">
      <w:pPr>
        <w:spacing w:line="240" w:lineRule="auto"/>
        <w:contextualSpacing/>
      </w:pPr>
      <w:r>
        <w:pict w14:anchorId="58037B64">
          <v:rect id="_x0000_i1034" style="width:0;height:1.5pt" o:hralign="center" o:hrstd="t" o:hr="t" fillcolor="#a0a0a0" stroked="f"/>
        </w:pict>
      </w:r>
    </w:p>
    <w:p w14:paraId="580377AC" w14:textId="77777777" w:rsidR="001F00ED" w:rsidRDefault="001F00ED" w:rsidP="001F00ED">
      <w:pPr>
        <w:spacing w:line="240" w:lineRule="auto"/>
        <w:contextualSpacing/>
      </w:pPr>
    </w:p>
    <w:p w14:paraId="580377AD" w14:textId="77777777" w:rsidR="001F00ED" w:rsidRDefault="00000000" w:rsidP="001F00ED">
      <w:pPr>
        <w:spacing w:line="240" w:lineRule="auto"/>
        <w:contextualSpacing/>
      </w:pPr>
      <w:r>
        <w:pict w14:anchorId="58037B65">
          <v:rect id="_x0000_i1035" style="width:0;height:1.5pt" o:hralign="center" o:hrstd="t" o:hr="t" fillcolor="#a0a0a0" stroked="f"/>
        </w:pict>
      </w:r>
    </w:p>
    <w:p w14:paraId="580377AE" w14:textId="77777777" w:rsidR="001F00ED" w:rsidRDefault="001F00ED" w:rsidP="001F00ED">
      <w:pPr>
        <w:spacing w:line="240" w:lineRule="auto"/>
        <w:jc w:val="right"/>
      </w:pPr>
      <w:r>
        <w:t>(2 marks)</w:t>
      </w:r>
    </w:p>
    <w:p w14:paraId="580377AF" w14:textId="77777777" w:rsidR="00D617A9" w:rsidRPr="00E40859" w:rsidRDefault="00D617A9" w:rsidP="001F00ED">
      <w:pPr>
        <w:spacing w:line="240" w:lineRule="auto"/>
        <w:jc w:val="right"/>
        <w:rPr>
          <w:sz w:val="16"/>
          <w:szCs w:val="16"/>
        </w:rPr>
      </w:pPr>
    </w:p>
    <w:p w14:paraId="580377B0" w14:textId="77777777" w:rsidR="005C15FF" w:rsidRDefault="00B36532">
      <w:pPr>
        <w:numPr>
          <w:ilvl w:val="0"/>
          <w:numId w:val="2"/>
        </w:numPr>
        <w:spacing w:line="240" w:lineRule="auto"/>
        <w:ind w:hanging="360"/>
        <w:contextualSpacing/>
      </w:pPr>
      <w:r>
        <w:t xml:space="preserve">In this PET scan a radioactive chemical has been used in a male patient in his 30s </w:t>
      </w:r>
      <w:r w:rsidR="002A5E42">
        <w:t>who</w:t>
      </w:r>
      <w:r>
        <w:t xml:space="preserve"> had previous medical history of tongue cancer two years previously. The image was taken 64 minutes after fludeoxyglucose (18F) in the amount of 3.7 MBq/kg was administered. </w:t>
      </w:r>
    </w:p>
    <w:p w14:paraId="580377B1" w14:textId="77777777" w:rsidR="005C15FF" w:rsidRPr="00E40859" w:rsidRDefault="005C15FF">
      <w:pPr>
        <w:spacing w:line="240" w:lineRule="auto"/>
        <w:rPr>
          <w:sz w:val="16"/>
          <w:szCs w:val="16"/>
        </w:rPr>
      </w:pPr>
    </w:p>
    <w:p w14:paraId="580377B2" w14:textId="77777777" w:rsidR="005C15FF" w:rsidRDefault="005C15FF">
      <w:pPr>
        <w:spacing w:line="240" w:lineRule="auto"/>
      </w:pPr>
    </w:p>
    <w:p w14:paraId="580377B3" w14:textId="77777777" w:rsidR="005C15FF" w:rsidRDefault="00B36532">
      <w:pPr>
        <w:spacing w:line="240" w:lineRule="auto"/>
        <w:jc w:val="center"/>
      </w:pPr>
      <w:r>
        <w:rPr>
          <w:noProof/>
        </w:rPr>
        <w:drawing>
          <wp:inline distT="114300" distB="114300" distL="114300" distR="114300" wp14:anchorId="58037B66" wp14:editId="58037B67">
            <wp:extent cx="3838575" cy="2400300"/>
            <wp:effectExtent l="0" t="0" r="9525" b="0"/>
            <wp:docPr id="1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7058" cy="23993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0377B4" w14:textId="77777777" w:rsidR="005C15FF" w:rsidRPr="00E40859" w:rsidRDefault="00B36532">
      <w:pPr>
        <w:jc w:val="center"/>
        <w:rPr>
          <w:i/>
          <w:sz w:val="16"/>
          <w:szCs w:val="16"/>
        </w:rPr>
      </w:pPr>
      <w:r w:rsidRPr="00E40859">
        <w:rPr>
          <w:i/>
          <w:sz w:val="16"/>
          <w:szCs w:val="16"/>
        </w:rPr>
        <w:t xml:space="preserve">Image by Akira Kouchiyama - Wikimedia, CC-3.0-BY-SA </w:t>
      </w:r>
      <w:hyperlink r:id="rId12">
        <w:r w:rsidRPr="00E40859">
          <w:rPr>
            <w:i/>
            <w:color w:val="1155CC"/>
            <w:sz w:val="16"/>
            <w:szCs w:val="16"/>
            <w:u w:val="single"/>
          </w:rPr>
          <w:t>https://commons.wikimedia.org/wiki/File:PET-CT_scanning_of_lymph_node_metastases_in_cancer_2.jpg</w:t>
        </w:r>
      </w:hyperlink>
    </w:p>
    <w:p w14:paraId="580377B5" w14:textId="77777777" w:rsidR="005C15FF" w:rsidRDefault="005C15FF">
      <w:pPr>
        <w:jc w:val="center"/>
      </w:pPr>
    </w:p>
    <w:p w14:paraId="580377B6" w14:textId="77777777" w:rsidR="005C15FF" w:rsidRDefault="005C15FF">
      <w:pPr>
        <w:spacing w:line="240" w:lineRule="auto"/>
      </w:pPr>
    </w:p>
    <w:p w14:paraId="580377B7" w14:textId="77777777" w:rsidR="005C15FF" w:rsidRDefault="00B36532">
      <w:pPr>
        <w:numPr>
          <w:ilvl w:val="1"/>
          <w:numId w:val="2"/>
        </w:numPr>
        <w:spacing w:line="240" w:lineRule="auto"/>
        <w:ind w:hanging="360"/>
        <w:contextualSpacing/>
      </w:pPr>
      <w:r>
        <w:lastRenderedPageBreak/>
        <w:t xml:space="preserve">Describe </w:t>
      </w:r>
      <w:r w:rsidR="00E40859">
        <w:t xml:space="preserve">how </w:t>
      </w:r>
      <w:r>
        <w:t>the decay of 18F can be detected in the patient.</w:t>
      </w:r>
    </w:p>
    <w:p w14:paraId="580377B8" w14:textId="77777777" w:rsidR="00C1682C" w:rsidRDefault="00C1682C">
      <w:pPr>
        <w:spacing w:line="240" w:lineRule="auto"/>
      </w:pPr>
    </w:p>
    <w:p w14:paraId="580377B9" w14:textId="77777777" w:rsidR="00C1682C" w:rsidRDefault="00C1682C">
      <w:pPr>
        <w:spacing w:line="240" w:lineRule="auto"/>
      </w:pPr>
    </w:p>
    <w:p w14:paraId="580377BA" w14:textId="77777777" w:rsidR="005C15FF" w:rsidRDefault="00000000">
      <w:pPr>
        <w:spacing w:line="240" w:lineRule="auto"/>
      </w:pPr>
      <w:r>
        <w:pict w14:anchorId="58037B68">
          <v:rect id="_x0000_i1036" style="width:0;height:1.5pt" o:hralign="center" o:hrstd="t" o:hr="t" fillcolor="#a0a0a0" stroked="f"/>
        </w:pict>
      </w:r>
    </w:p>
    <w:p w14:paraId="580377BB" w14:textId="77777777" w:rsidR="001F00ED" w:rsidRDefault="001F00ED">
      <w:pPr>
        <w:spacing w:line="240" w:lineRule="auto"/>
      </w:pPr>
    </w:p>
    <w:p w14:paraId="580377BC" w14:textId="77777777" w:rsidR="001F00ED" w:rsidRDefault="00000000">
      <w:pPr>
        <w:spacing w:line="240" w:lineRule="auto"/>
      </w:pPr>
      <w:r>
        <w:pict w14:anchorId="58037B69">
          <v:rect id="_x0000_i1037" style="width:0;height:1.5pt" o:hralign="center" o:hrstd="t" o:hr="t" fillcolor="#a0a0a0" stroked="f"/>
        </w:pict>
      </w:r>
    </w:p>
    <w:p w14:paraId="580377BD" w14:textId="77777777" w:rsidR="001F00ED" w:rsidRDefault="001F00ED">
      <w:pPr>
        <w:spacing w:line="240" w:lineRule="auto"/>
      </w:pPr>
    </w:p>
    <w:p w14:paraId="580377BE" w14:textId="77777777" w:rsidR="00C1682C" w:rsidRDefault="00000000">
      <w:pPr>
        <w:spacing w:line="240" w:lineRule="auto"/>
      </w:pPr>
      <w:r>
        <w:pict w14:anchorId="58037B6A">
          <v:rect id="_x0000_i1038" style="width:0;height:1.5pt" o:hralign="center" o:hrstd="t" o:hr="t" fillcolor="#a0a0a0" stroked="f"/>
        </w:pict>
      </w:r>
    </w:p>
    <w:p w14:paraId="580377BF" w14:textId="77777777" w:rsidR="00C1682C" w:rsidRDefault="00C1682C">
      <w:pPr>
        <w:spacing w:line="240" w:lineRule="auto"/>
      </w:pPr>
    </w:p>
    <w:p w14:paraId="580377C0" w14:textId="77777777" w:rsidR="001F00ED" w:rsidRDefault="00000000">
      <w:pPr>
        <w:spacing w:line="240" w:lineRule="auto"/>
      </w:pPr>
      <w:r>
        <w:pict w14:anchorId="58037B6B">
          <v:rect id="_x0000_i1039" style="width:0;height:1.5pt" o:hralign="center" o:hrstd="t" o:hr="t" fillcolor="#a0a0a0" stroked="f"/>
        </w:pict>
      </w:r>
    </w:p>
    <w:p w14:paraId="580377C1" w14:textId="77777777" w:rsidR="005C15FF" w:rsidRDefault="00B36532" w:rsidP="00C1682C">
      <w:pPr>
        <w:spacing w:line="240" w:lineRule="auto"/>
        <w:jc w:val="right"/>
      </w:pPr>
      <w:r>
        <w:t>(</w:t>
      </w:r>
      <w:r w:rsidR="00066FF5">
        <w:t xml:space="preserve">2 </w:t>
      </w:r>
      <w:r>
        <w:t>marks)</w:t>
      </w:r>
      <w:r w:rsidR="00C1682C">
        <w:br/>
      </w:r>
    </w:p>
    <w:p w14:paraId="580377C2" w14:textId="77777777" w:rsidR="005C15FF" w:rsidRDefault="00B36532">
      <w:pPr>
        <w:numPr>
          <w:ilvl w:val="1"/>
          <w:numId w:val="2"/>
        </w:numPr>
        <w:spacing w:line="240" w:lineRule="auto"/>
        <w:ind w:hanging="360"/>
        <w:contextualSpacing/>
      </w:pPr>
      <w:r w:rsidRPr="00C1682C">
        <w:rPr>
          <w:vertAlign w:val="superscript"/>
        </w:rPr>
        <w:t>18</w:t>
      </w:r>
      <w:r>
        <w:t xml:space="preserve">F is created inside a cyclotron from </w:t>
      </w:r>
      <w:r w:rsidRPr="00C1682C">
        <w:rPr>
          <w:vertAlign w:val="superscript"/>
        </w:rPr>
        <w:t>18</w:t>
      </w:r>
      <w:r w:rsidR="002A5E42">
        <w:t>0. Describe this process and</w:t>
      </w:r>
      <w:r>
        <w:t xml:space="preserve"> include a nuclear equation.</w:t>
      </w:r>
    </w:p>
    <w:p w14:paraId="580377C3" w14:textId="77777777" w:rsidR="00C1682C" w:rsidRDefault="00C1682C" w:rsidP="00C1682C">
      <w:pPr>
        <w:spacing w:line="240" w:lineRule="auto"/>
        <w:contextualSpacing/>
      </w:pPr>
    </w:p>
    <w:p w14:paraId="580377C4" w14:textId="77777777" w:rsidR="00C1682C" w:rsidRDefault="00000000" w:rsidP="00C1682C">
      <w:pPr>
        <w:spacing w:line="240" w:lineRule="auto"/>
      </w:pPr>
      <w:r>
        <w:pict w14:anchorId="58037B6C">
          <v:rect id="_x0000_i1040" style="width:0;height:1.5pt" o:hralign="center" o:hrstd="t" o:hr="t" fillcolor="#a0a0a0" stroked="f"/>
        </w:pict>
      </w:r>
    </w:p>
    <w:p w14:paraId="580377C5" w14:textId="77777777" w:rsidR="00C1682C" w:rsidRDefault="00C1682C" w:rsidP="00C1682C">
      <w:pPr>
        <w:spacing w:line="240" w:lineRule="auto"/>
      </w:pPr>
    </w:p>
    <w:p w14:paraId="580377C6" w14:textId="77777777" w:rsidR="00C1682C" w:rsidRDefault="00000000" w:rsidP="00C1682C">
      <w:pPr>
        <w:spacing w:line="240" w:lineRule="auto"/>
      </w:pPr>
      <w:r>
        <w:pict w14:anchorId="58037B6D">
          <v:rect id="_x0000_i1041" style="width:0;height:1.5pt" o:hralign="center" o:hrstd="t" o:hr="t" fillcolor="#a0a0a0" stroked="f"/>
        </w:pict>
      </w:r>
    </w:p>
    <w:p w14:paraId="580377C7" w14:textId="77777777" w:rsidR="00C1682C" w:rsidRDefault="00C1682C" w:rsidP="00C1682C">
      <w:pPr>
        <w:spacing w:line="240" w:lineRule="auto"/>
      </w:pPr>
    </w:p>
    <w:p w14:paraId="580377C8" w14:textId="77777777" w:rsidR="00C1682C" w:rsidRDefault="00000000" w:rsidP="00C1682C">
      <w:pPr>
        <w:spacing w:line="240" w:lineRule="auto"/>
      </w:pPr>
      <w:r>
        <w:pict w14:anchorId="58037B6E">
          <v:rect id="_x0000_i1042" style="width:0;height:1.5pt" o:hralign="center" o:hrstd="t" o:hr="t" fillcolor="#a0a0a0" stroked="f"/>
        </w:pict>
      </w:r>
    </w:p>
    <w:p w14:paraId="580377C9" w14:textId="77777777" w:rsidR="00C1682C" w:rsidRDefault="00C1682C" w:rsidP="00C1682C">
      <w:pPr>
        <w:spacing w:line="240" w:lineRule="auto"/>
      </w:pPr>
    </w:p>
    <w:p w14:paraId="580377CA" w14:textId="77777777" w:rsidR="00C1682C" w:rsidRDefault="00000000" w:rsidP="00C1682C">
      <w:pPr>
        <w:spacing w:line="240" w:lineRule="auto"/>
      </w:pPr>
      <w:r>
        <w:pict w14:anchorId="58037B6F">
          <v:rect id="_x0000_i1043" style="width:0;height:1.5pt" o:hralign="center" o:hrstd="t" o:hr="t" fillcolor="#a0a0a0" stroked="f"/>
        </w:pict>
      </w:r>
    </w:p>
    <w:p w14:paraId="580377CB" w14:textId="77777777" w:rsidR="00C1682C" w:rsidRDefault="00C1682C" w:rsidP="00C1682C">
      <w:pPr>
        <w:spacing w:line="240" w:lineRule="auto"/>
      </w:pPr>
    </w:p>
    <w:p w14:paraId="580377CC" w14:textId="77777777" w:rsidR="00C1682C" w:rsidRDefault="00000000" w:rsidP="00C1682C">
      <w:pPr>
        <w:spacing w:line="240" w:lineRule="auto"/>
      </w:pPr>
      <w:r>
        <w:pict w14:anchorId="58037B70">
          <v:rect id="_x0000_i1044" style="width:0;height:1.5pt" o:hralign="center" o:hrstd="t" o:hr="t" fillcolor="#a0a0a0" stroked="f"/>
        </w:pict>
      </w:r>
    </w:p>
    <w:p w14:paraId="580377CD" w14:textId="77777777" w:rsidR="00C1682C" w:rsidRDefault="00C1682C" w:rsidP="00C1682C">
      <w:pPr>
        <w:spacing w:line="240" w:lineRule="auto"/>
      </w:pPr>
    </w:p>
    <w:p w14:paraId="580377CE" w14:textId="77777777" w:rsidR="00C1682C" w:rsidRDefault="00000000" w:rsidP="00C1682C">
      <w:pPr>
        <w:spacing w:line="240" w:lineRule="auto"/>
      </w:pPr>
      <w:r>
        <w:pict w14:anchorId="58037B71">
          <v:rect id="_x0000_i1045" style="width:0;height:1.5pt" o:hralign="center" o:hrstd="t" o:hr="t" fillcolor="#a0a0a0" stroked="f"/>
        </w:pict>
      </w:r>
    </w:p>
    <w:p w14:paraId="580377CF" w14:textId="77777777" w:rsidR="00C1682C" w:rsidRDefault="00C1682C" w:rsidP="00C1682C">
      <w:pPr>
        <w:spacing w:line="240" w:lineRule="auto"/>
        <w:contextualSpacing/>
        <w:jc w:val="right"/>
      </w:pPr>
      <w:r>
        <w:t>(4 marks)</w:t>
      </w:r>
    </w:p>
    <w:p w14:paraId="580377D0" w14:textId="77777777" w:rsidR="00C1682C" w:rsidRDefault="00C1682C" w:rsidP="00C1682C">
      <w:pPr>
        <w:spacing w:line="240" w:lineRule="auto"/>
        <w:contextualSpacing/>
      </w:pPr>
    </w:p>
    <w:p w14:paraId="580377D1" w14:textId="77777777" w:rsidR="005C15FF" w:rsidRDefault="00B36532">
      <w:pPr>
        <w:numPr>
          <w:ilvl w:val="1"/>
          <w:numId w:val="2"/>
        </w:numPr>
        <w:spacing w:line="240" w:lineRule="auto"/>
        <w:ind w:hanging="360"/>
        <w:contextualSpacing/>
      </w:pPr>
      <w:r>
        <w:t>The half</w:t>
      </w:r>
      <w:r w:rsidR="00066FF5">
        <w:t>-</w:t>
      </w:r>
      <w:r>
        <w:t>life of 18F is 120 minutes. If there are originally N</w:t>
      </w:r>
      <w:r>
        <w:rPr>
          <w:vertAlign w:val="subscript"/>
        </w:rPr>
        <w:t>o</w:t>
      </w:r>
      <w:r>
        <w:t xml:space="preserve"> nuclei, determine the number of nuclei of the isotope left in the sample after 24 hours. </w:t>
      </w:r>
    </w:p>
    <w:p w14:paraId="580377D2" w14:textId="77777777" w:rsidR="005C15FF" w:rsidRDefault="005C15FF">
      <w:pPr>
        <w:spacing w:line="240" w:lineRule="auto"/>
      </w:pPr>
    </w:p>
    <w:p w14:paraId="580377D3" w14:textId="77777777" w:rsidR="00C1682C" w:rsidRDefault="00000000" w:rsidP="00C1682C">
      <w:pPr>
        <w:spacing w:line="240" w:lineRule="auto"/>
      </w:pPr>
      <w:r>
        <w:pict w14:anchorId="58037B72">
          <v:rect id="_x0000_i1046" style="width:0;height:1.5pt" o:hralign="center" o:hrstd="t" o:hr="t" fillcolor="#a0a0a0" stroked="f"/>
        </w:pict>
      </w:r>
    </w:p>
    <w:p w14:paraId="580377D4" w14:textId="77777777" w:rsidR="00C1682C" w:rsidRDefault="00C1682C" w:rsidP="00C1682C">
      <w:pPr>
        <w:spacing w:line="240" w:lineRule="auto"/>
      </w:pPr>
    </w:p>
    <w:p w14:paraId="580377D5" w14:textId="77777777" w:rsidR="00C1682C" w:rsidRDefault="00000000" w:rsidP="00C1682C">
      <w:pPr>
        <w:spacing w:line="240" w:lineRule="auto"/>
      </w:pPr>
      <w:r>
        <w:pict w14:anchorId="58037B73">
          <v:rect id="_x0000_i1047" style="width:0;height:1.5pt" o:hralign="center" o:hrstd="t" o:hr="t" fillcolor="#a0a0a0" stroked="f"/>
        </w:pict>
      </w:r>
    </w:p>
    <w:p w14:paraId="580377D6" w14:textId="77777777" w:rsidR="00C1682C" w:rsidRDefault="00C1682C" w:rsidP="00C1682C">
      <w:pPr>
        <w:spacing w:line="240" w:lineRule="auto"/>
      </w:pPr>
    </w:p>
    <w:p w14:paraId="580377D7" w14:textId="77777777" w:rsidR="005C15FF" w:rsidRDefault="00000000" w:rsidP="00C1682C">
      <w:pPr>
        <w:spacing w:line="240" w:lineRule="auto"/>
      </w:pPr>
      <w:r>
        <w:pict w14:anchorId="58037B74">
          <v:rect id="_x0000_i1048" style="width:0;height:1.5pt" o:hralign="center" o:hrstd="t" o:hr="t" fillcolor="#a0a0a0" stroked="f"/>
        </w:pict>
      </w:r>
    </w:p>
    <w:p w14:paraId="580377D8" w14:textId="77777777" w:rsidR="00C1682C" w:rsidRDefault="00C1682C" w:rsidP="00C1682C">
      <w:pPr>
        <w:spacing w:line="240" w:lineRule="auto"/>
        <w:jc w:val="right"/>
      </w:pPr>
      <w:r>
        <w:t xml:space="preserve">(2 marks) </w:t>
      </w:r>
    </w:p>
    <w:p w14:paraId="580377D9" w14:textId="77777777" w:rsidR="00C1682C" w:rsidRDefault="00C1682C" w:rsidP="00C1682C">
      <w:pPr>
        <w:spacing w:line="240" w:lineRule="auto"/>
        <w:contextualSpacing/>
        <w:jc w:val="right"/>
      </w:pPr>
    </w:p>
    <w:p w14:paraId="580377DA" w14:textId="77777777" w:rsidR="005C15FF" w:rsidRDefault="00B36532">
      <w:pPr>
        <w:numPr>
          <w:ilvl w:val="0"/>
          <w:numId w:val="2"/>
        </w:numPr>
        <w:spacing w:line="240" w:lineRule="auto"/>
        <w:ind w:hanging="360"/>
        <w:contextualSpacing/>
      </w:pPr>
      <w:r>
        <w:t>Two resistors of 10 ohms and 5 ohms are connected in parallel as shown below.</w:t>
      </w:r>
    </w:p>
    <w:p w14:paraId="580377DB" w14:textId="77777777" w:rsidR="005C15FF" w:rsidRDefault="005C15FF">
      <w:pPr>
        <w:spacing w:line="240" w:lineRule="auto"/>
      </w:pPr>
    </w:p>
    <w:p w14:paraId="580377DC" w14:textId="77777777" w:rsidR="005C15FF" w:rsidRDefault="00B36532">
      <w:pPr>
        <w:spacing w:line="240" w:lineRule="auto"/>
        <w:jc w:val="center"/>
      </w:pPr>
      <w:r>
        <w:rPr>
          <w:noProof/>
        </w:rPr>
        <w:drawing>
          <wp:inline distT="114300" distB="114300" distL="114300" distR="114300" wp14:anchorId="58037B75" wp14:editId="58037B76">
            <wp:extent cx="3724275" cy="2400300"/>
            <wp:effectExtent l="0" t="0" r="0" b="0"/>
            <wp:docPr id="3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40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0377DD" w14:textId="77777777" w:rsidR="005C15FF" w:rsidRDefault="005C15FF">
      <w:pPr>
        <w:spacing w:line="240" w:lineRule="auto"/>
      </w:pPr>
    </w:p>
    <w:p w14:paraId="580377DE" w14:textId="77777777" w:rsidR="005C15FF" w:rsidRDefault="00B36532" w:rsidP="00093D16">
      <w:pPr>
        <w:numPr>
          <w:ilvl w:val="1"/>
          <w:numId w:val="2"/>
        </w:numPr>
        <w:spacing w:before="120" w:line="240" w:lineRule="auto"/>
        <w:ind w:left="1434" w:hanging="357"/>
        <w:contextualSpacing/>
      </w:pPr>
      <w:r>
        <w:t>If 3.6 A of current is measured at the first ammeter A</w:t>
      </w:r>
      <w:r>
        <w:rPr>
          <w:vertAlign w:val="subscript"/>
        </w:rPr>
        <w:t>1</w:t>
      </w:r>
      <w:r>
        <w:t xml:space="preserve">, determine the </w:t>
      </w:r>
      <w:r w:rsidR="00C1682C">
        <w:t>ammeter reading in A</w:t>
      </w:r>
      <w:r w:rsidR="00C1682C" w:rsidRPr="00C1682C">
        <w:rPr>
          <w:vertAlign w:val="subscript"/>
        </w:rPr>
        <w:t>2</w:t>
      </w:r>
      <w:r w:rsidR="00C1682C">
        <w:t xml:space="preserve"> and A</w:t>
      </w:r>
      <w:r w:rsidR="00C1682C" w:rsidRPr="00C1682C">
        <w:rPr>
          <w:vertAlign w:val="subscript"/>
        </w:rPr>
        <w:t>3</w:t>
      </w:r>
      <w:r>
        <w:t>.</w:t>
      </w:r>
    </w:p>
    <w:p w14:paraId="580377DF" w14:textId="77777777" w:rsidR="00C1682C" w:rsidRDefault="00C1682C" w:rsidP="00C1682C">
      <w:pPr>
        <w:spacing w:line="240" w:lineRule="auto"/>
      </w:pPr>
    </w:p>
    <w:p w14:paraId="580377E0" w14:textId="77777777" w:rsidR="00C1682C" w:rsidRDefault="00C1682C" w:rsidP="00C1682C">
      <w:pPr>
        <w:spacing w:line="240" w:lineRule="auto"/>
      </w:pPr>
    </w:p>
    <w:p w14:paraId="580377E1" w14:textId="77777777" w:rsidR="00C1682C" w:rsidRDefault="00000000" w:rsidP="00C1682C">
      <w:pPr>
        <w:spacing w:line="240" w:lineRule="auto"/>
      </w:pPr>
      <w:r>
        <w:pict w14:anchorId="58037B77">
          <v:rect id="_x0000_i1049" style="width:0;height:1.5pt" o:hralign="center" o:hrstd="t" o:hr="t" fillcolor="#a0a0a0" stroked="f"/>
        </w:pict>
      </w:r>
    </w:p>
    <w:p w14:paraId="580377E2" w14:textId="77777777" w:rsidR="00C1682C" w:rsidRDefault="00C1682C" w:rsidP="00C1682C">
      <w:pPr>
        <w:spacing w:line="240" w:lineRule="auto"/>
      </w:pPr>
    </w:p>
    <w:p w14:paraId="580377E3" w14:textId="77777777" w:rsidR="00C1682C" w:rsidRDefault="00000000" w:rsidP="00C1682C">
      <w:pPr>
        <w:spacing w:line="240" w:lineRule="auto"/>
      </w:pPr>
      <w:r>
        <w:pict w14:anchorId="58037B78">
          <v:rect id="_x0000_i1050" style="width:0;height:1.5pt" o:hralign="center" o:hrstd="t" o:hr="t" fillcolor="#a0a0a0" stroked="f"/>
        </w:pict>
      </w:r>
    </w:p>
    <w:p w14:paraId="580377E4" w14:textId="77777777" w:rsidR="00C1682C" w:rsidRDefault="00C1682C" w:rsidP="00C1682C">
      <w:pPr>
        <w:spacing w:line="240" w:lineRule="auto"/>
        <w:contextualSpacing/>
        <w:jc w:val="right"/>
      </w:pPr>
      <w:r>
        <w:t>(</w:t>
      </w:r>
      <w:r w:rsidR="00066FF5">
        <w:t>3</w:t>
      </w:r>
      <w:r>
        <w:t xml:space="preserve"> marks)</w:t>
      </w:r>
    </w:p>
    <w:p w14:paraId="580377E5" w14:textId="77777777" w:rsidR="00C1682C" w:rsidRPr="00C1682C" w:rsidRDefault="00C1682C" w:rsidP="00C1682C"/>
    <w:p w14:paraId="580377E6" w14:textId="77777777" w:rsidR="005C15FF" w:rsidRDefault="00B36532">
      <w:pPr>
        <w:numPr>
          <w:ilvl w:val="1"/>
          <w:numId w:val="2"/>
        </w:numPr>
        <w:spacing w:line="240" w:lineRule="auto"/>
        <w:ind w:hanging="360"/>
        <w:contextualSpacing/>
      </w:pPr>
      <w:r>
        <w:t>What is the voltage across the 5Ω resistor?</w:t>
      </w:r>
    </w:p>
    <w:p w14:paraId="580377E7" w14:textId="77777777" w:rsidR="00066FF5" w:rsidRDefault="00066FF5" w:rsidP="00066FF5">
      <w:pPr>
        <w:spacing w:line="240" w:lineRule="auto"/>
        <w:contextualSpacing/>
      </w:pPr>
    </w:p>
    <w:p w14:paraId="580377E8" w14:textId="77777777" w:rsidR="00066FF5" w:rsidRDefault="00066FF5" w:rsidP="00066FF5">
      <w:pPr>
        <w:spacing w:line="240" w:lineRule="auto"/>
      </w:pPr>
    </w:p>
    <w:p w14:paraId="580377E9" w14:textId="77777777" w:rsidR="00066FF5" w:rsidRDefault="00000000" w:rsidP="00066FF5">
      <w:pPr>
        <w:spacing w:line="240" w:lineRule="auto"/>
      </w:pPr>
      <w:r>
        <w:pict w14:anchorId="58037B79">
          <v:rect id="_x0000_i1051" style="width:0;height:1.5pt" o:hralign="center" o:hrstd="t" o:hr="t" fillcolor="#a0a0a0" stroked="f"/>
        </w:pict>
      </w:r>
    </w:p>
    <w:p w14:paraId="580377EA" w14:textId="77777777" w:rsidR="00066FF5" w:rsidRDefault="00066FF5" w:rsidP="00066FF5">
      <w:pPr>
        <w:spacing w:line="240" w:lineRule="auto"/>
      </w:pPr>
    </w:p>
    <w:p w14:paraId="580377EB" w14:textId="77777777" w:rsidR="00066FF5" w:rsidRDefault="00000000" w:rsidP="00066FF5">
      <w:pPr>
        <w:spacing w:line="240" w:lineRule="auto"/>
      </w:pPr>
      <w:r>
        <w:pict w14:anchorId="58037B7A">
          <v:rect id="_x0000_i1052" style="width:0;height:1.5pt" o:hralign="center" o:hrstd="t" o:hr="t" fillcolor="#a0a0a0" stroked="f"/>
        </w:pict>
      </w:r>
    </w:p>
    <w:p w14:paraId="580377EC" w14:textId="77777777" w:rsidR="00066FF5" w:rsidRDefault="00066FF5" w:rsidP="00066FF5">
      <w:pPr>
        <w:spacing w:line="240" w:lineRule="auto"/>
        <w:contextualSpacing/>
        <w:jc w:val="right"/>
      </w:pPr>
      <w:r>
        <w:t>(2 marks)</w:t>
      </w:r>
    </w:p>
    <w:p w14:paraId="580377ED" w14:textId="77777777" w:rsidR="00066FF5" w:rsidRDefault="00066FF5" w:rsidP="00066FF5">
      <w:pPr>
        <w:spacing w:line="240" w:lineRule="auto"/>
        <w:contextualSpacing/>
      </w:pPr>
    </w:p>
    <w:p w14:paraId="580377EE" w14:textId="77777777" w:rsidR="00066FF5" w:rsidRDefault="00066FF5">
      <w:pPr>
        <w:numPr>
          <w:ilvl w:val="1"/>
          <w:numId w:val="2"/>
        </w:numPr>
        <w:spacing w:line="240" w:lineRule="auto"/>
        <w:ind w:hanging="360"/>
        <w:contextualSpacing/>
      </w:pPr>
      <w:r>
        <w:t>What is the combined resistance of the circuit?</w:t>
      </w:r>
    </w:p>
    <w:p w14:paraId="580377EF" w14:textId="77777777" w:rsidR="005C15FF" w:rsidRPr="00C1682C" w:rsidRDefault="005C15FF" w:rsidP="00C1682C"/>
    <w:p w14:paraId="580377F0" w14:textId="77777777" w:rsidR="00C1682C" w:rsidRDefault="00C1682C" w:rsidP="00C1682C">
      <w:pPr>
        <w:spacing w:line="240" w:lineRule="auto"/>
      </w:pPr>
    </w:p>
    <w:p w14:paraId="580377F1" w14:textId="77777777" w:rsidR="00C1682C" w:rsidRDefault="00000000" w:rsidP="00C1682C">
      <w:pPr>
        <w:spacing w:line="240" w:lineRule="auto"/>
      </w:pPr>
      <w:r>
        <w:pict w14:anchorId="58037B7B">
          <v:rect id="_x0000_i1053" style="width:0;height:1.5pt" o:hralign="center" o:hrstd="t" o:hr="t" fillcolor="#a0a0a0" stroked="f"/>
        </w:pict>
      </w:r>
    </w:p>
    <w:p w14:paraId="580377F2" w14:textId="77777777" w:rsidR="00C1682C" w:rsidRDefault="00C1682C" w:rsidP="00C1682C">
      <w:pPr>
        <w:spacing w:line="240" w:lineRule="auto"/>
      </w:pPr>
    </w:p>
    <w:p w14:paraId="580377F3" w14:textId="77777777" w:rsidR="00C1682C" w:rsidRDefault="00000000" w:rsidP="00C1682C">
      <w:pPr>
        <w:spacing w:line="240" w:lineRule="auto"/>
      </w:pPr>
      <w:r>
        <w:pict w14:anchorId="58037B7C">
          <v:rect id="_x0000_i1054" style="width:0;height:1.5pt" o:hralign="center" o:hrstd="t" o:hr="t" fillcolor="#a0a0a0" stroked="f"/>
        </w:pict>
      </w:r>
    </w:p>
    <w:p w14:paraId="580377F4" w14:textId="77777777" w:rsidR="00C1682C" w:rsidRDefault="00C1682C" w:rsidP="00C1682C">
      <w:pPr>
        <w:spacing w:line="240" w:lineRule="auto"/>
        <w:contextualSpacing/>
        <w:jc w:val="right"/>
      </w:pPr>
      <w:r>
        <w:t>(2 marks)</w:t>
      </w:r>
    </w:p>
    <w:p w14:paraId="580377F5" w14:textId="77777777" w:rsidR="00C1682C" w:rsidRDefault="00C1682C">
      <w:pPr>
        <w:spacing w:line="240" w:lineRule="auto"/>
      </w:pPr>
    </w:p>
    <w:p w14:paraId="580377F6" w14:textId="77777777" w:rsidR="005C15FF" w:rsidRDefault="00B36532">
      <w:pPr>
        <w:numPr>
          <w:ilvl w:val="0"/>
          <w:numId w:val="2"/>
        </w:numPr>
        <w:spacing w:line="240" w:lineRule="auto"/>
        <w:ind w:hanging="360"/>
        <w:contextualSpacing/>
      </w:pPr>
      <w:r>
        <w:t xml:space="preserve">Two electrical devices are being used X and Y. </w:t>
      </w:r>
    </w:p>
    <w:p w14:paraId="580377F7" w14:textId="77777777" w:rsidR="005C15FF" w:rsidRDefault="00B36532">
      <w:pPr>
        <w:spacing w:line="240" w:lineRule="auto"/>
        <w:jc w:val="center"/>
      </w:pPr>
      <w:r>
        <w:t>.</w:t>
      </w:r>
      <w:r>
        <w:rPr>
          <w:noProof/>
        </w:rPr>
        <w:drawing>
          <wp:inline distT="114300" distB="114300" distL="114300" distR="114300" wp14:anchorId="58037B7D" wp14:editId="58037B7E">
            <wp:extent cx="3203213" cy="1255313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3213" cy="1255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0377F8" w14:textId="77777777" w:rsidR="005C15FF" w:rsidRDefault="005C15FF">
      <w:pPr>
        <w:spacing w:line="240" w:lineRule="auto"/>
        <w:jc w:val="right"/>
      </w:pPr>
    </w:p>
    <w:p w14:paraId="580377F9" w14:textId="77777777" w:rsidR="005C15FF" w:rsidRDefault="00B36532">
      <w:pPr>
        <w:spacing w:line="240" w:lineRule="auto"/>
        <w:ind w:firstLine="720"/>
      </w:pPr>
      <w:r>
        <w:t>Explain which electrical device poses the greatest risk if an unintentional electric shock occurs.</w:t>
      </w:r>
    </w:p>
    <w:p w14:paraId="580377FA" w14:textId="77777777" w:rsidR="005C15FF" w:rsidRDefault="005C15FF">
      <w:pPr>
        <w:spacing w:line="240" w:lineRule="auto"/>
        <w:ind w:firstLine="720"/>
      </w:pPr>
    </w:p>
    <w:p w14:paraId="580377FB" w14:textId="77777777" w:rsidR="005C15FF" w:rsidRPr="00C1682C" w:rsidRDefault="005C15FF" w:rsidP="00C1682C"/>
    <w:p w14:paraId="580377FC" w14:textId="77777777" w:rsidR="00C1682C" w:rsidRDefault="00000000" w:rsidP="00C1682C">
      <w:pPr>
        <w:spacing w:line="240" w:lineRule="auto"/>
      </w:pPr>
      <w:r>
        <w:pict w14:anchorId="58037B7F">
          <v:rect id="_x0000_i1055" style="width:0;height:1.5pt" o:hralign="center" o:hrstd="t" o:hr="t" fillcolor="#a0a0a0" stroked="f"/>
        </w:pict>
      </w:r>
    </w:p>
    <w:p w14:paraId="580377FD" w14:textId="77777777" w:rsidR="00C1682C" w:rsidRDefault="00C1682C" w:rsidP="00C1682C">
      <w:pPr>
        <w:spacing w:line="240" w:lineRule="auto"/>
      </w:pPr>
    </w:p>
    <w:p w14:paraId="580377FE" w14:textId="77777777" w:rsidR="00C1682C" w:rsidRDefault="00000000" w:rsidP="00C1682C">
      <w:pPr>
        <w:spacing w:line="240" w:lineRule="auto"/>
      </w:pPr>
      <w:r>
        <w:pict w14:anchorId="58037B80">
          <v:rect id="_x0000_i1056" style="width:0;height:1.5pt" o:hralign="center" o:hrstd="t" o:hr="t" fillcolor="#a0a0a0" stroked="f"/>
        </w:pict>
      </w:r>
    </w:p>
    <w:p w14:paraId="580377FF" w14:textId="77777777" w:rsidR="00C1682C" w:rsidRDefault="00C1682C" w:rsidP="00C1682C">
      <w:pPr>
        <w:spacing w:line="240" w:lineRule="auto"/>
      </w:pPr>
    </w:p>
    <w:p w14:paraId="58037800" w14:textId="77777777" w:rsidR="00C1682C" w:rsidRDefault="00000000" w:rsidP="00C1682C">
      <w:pPr>
        <w:spacing w:line="240" w:lineRule="auto"/>
      </w:pPr>
      <w:r>
        <w:pict w14:anchorId="58037B81">
          <v:rect id="_x0000_i1057" style="width:0;height:1.5pt" o:hralign="center" o:hrstd="t" o:hr="t" fillcolor="#a0a0a0" stroked="f"/>
        </w:pict>
      </w:r>
    </w:p>
    <w:p w14:paraId="58037801" w14:textId="77777777" w:rsidR="00C1682C" w:rsidRDefault="00C1682C" w:rsidP="00C1682C">
      <w:pPr>
        <w:spacing w:line="240" w:lineRule="auto"/>
      </w:pPr>
    </w:p>
    <w:p w14:paraId="58037802" w14:textId="77777777" w:rsidR="00C1682C" w:rsidRDefault="00000000" w:rsidP="00C1682C">
      <w:pPr>
        <w:spacing w:line="240" w:lineRule="auto"/>
      </w:pPr>
      <w:r>
        <w:pict w14:anchorId="58037B82">
          <v:rect id="_x0000_i1058" style="width:0;height:1.5pt" o:hralign="center" o:hrstd="t" o:hr="t" fillcolor="#a0a0a0" stroked="f"/>
        </w:pict>
      </w:r>
    </w:p>
    <w:p w14:paraId="58037803" w14:textId="77777777" w:rsidR="00C1682C" w:rsidRDefault="00C1682C" w:rsidP="00C1682C">
      <w:pPr>
        <w:spacing w:line="240" w:lineRule="auto"/>
      </w:pPr>
    </w:p>
    <w:p w14:paraId="58037804" w14:textId="77777777" w:rsidR="00C1682C" w:rsidRDefault="00000000" w:rsidP="00C1682C">
      <w:pPr>
        <w:spacing w:line="240" w:lineRule="auto"/>
      </w:pPr>
      <w:r>
        <w:pict w14:anchorId="58037B83">
          <v:rect id="_x0000_i1059" style="width:0;height:1.5pt" o:hralign="center" o:hrstd="t" o:hr="t" fillcolor="#a0a0a0" stroked="f"/>
        </w:pict>
      </w:r>
    </w:p>
    <w:p w14:paraId="58037805" w14:textId="77777777" w:rsidR="00C1682C" w:rsidRDefault="00C1682C" w:rsidP="00C1682C">
      <w:pPr>
        <w:spacing w:line="240" w:lineRule="auto"/>
        <w:contextualSpacing/>
        <w:jc w:val="right"/>
      </w:pPr>
      <w:r>
        <w:t>(</w:t>
      </w:r>
      <w:r w:rsidR="00066FF5">
        <w:t>2</w:t>
      </w:r>
      <w:r>
        <w:t xml:space="preserve"> marks)</w:t>
      </w:r>
    </w:p>
    <w:p w14:paraId="58037806" w14:textId="77777777" w:rsidR="00093D16" w:rsidRDefault="00093D16">
      <w:r>
        <w:br w:type="page"/>
      </w:r>
    </w:p>
    <w:p w14:paraId="58037807" w14:textId="77777777" w:rsidR="005C15FF" w:rsidRDefault="005C15FF" w:rsidP="00C53BCF">
      <w:pPr>
        <w:spacing w:line="240" w:lineRule="auto"/>
      </w:pPr>
    </w:p>
    <w:p w14:paraId="58037808" w14:textId="77777777" w:rsidR="005C15FF" w:rsidRDefault="00B36532">
      <w:pPr>
        <w:numPr>
          <w:ilvl w:val="0"/>
          <w:numId w:val="2"/>
        </w:numPr>
        <w:spacing w:line="240" w:lineRule="auto"/>
        <w:ind w:hanging="360"/>
        <w:contextualSpacing/>
        <w:rPr>
          <w:i/>
        </w:rPr>
      </w:pPr>
      <w:r>
        <w:rPr>
          <w:i/>
        </w:rPr>
        <w:t>The diagram below shows an ECG trace which gives an indication of heart function.</w:t>
      </w:r>
    </w:p>
    <w:p w14:paraId="58037809" w14:textId="77777777" w:rsidR="005C15FF" w:rsidRDefault="005C15FF">
      <w:pPr>
        <w:spacing w:line="240" w:lineRule="auto"/>
      </w:pPr>
    </w:p>
    <w:p w14:paraId="5803780A" w14:textId="77777777" w:rsidR="005C15FF" w:rsidRDefault="00B36532">
      <w:pPr>
        <w:ind w:left="420"/>
      </w:pPr>
      <w:r>
        <w:rPr>
          <w:noProof/>
        </w:rPr>
        <w:drawing>
          <wp:inline distT="114300" distB="114300" distL="114300" distR="114300" wp14:anchorId="58037B84" wp14:editId="58037B85">
            <wp:extent cx="5893163" cy="976722"/>
            <wp:effectExtent l="0" t="0" r="0" b="0"/>
            <wp:docPr id="2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3163" cy="9767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03780B" w14:textId="77777777" w:rsidR="005C15FF" w:rsidRPr="00093D16" w:rsidRDefault="00B36532">
      <w:pPr>
        <w:numPr>
          <w:ilvl w:val="1"/>
          <w:numId w:val="2"/>
        </w:numPr>
        <w:spacing w:line="240" w:lineRule="auto"/>
        <w:ind w:hanging="360"/>
        <w:contextualSpacing/>
        <w:rPr>
          <w:sz w:val="16"/>
          <w:szCs w:val="16"/>
        </w:rPr>
      </w:pPr>
      <w:r>
        <w:t xml:space="preserve">Describe how an ECG measures </w:t>
      </w:r>
      <w:r w:rsidR="00C1682C">
        <w:t>heart activity.</w:t>
      </w:r>
      <w:r w:rsidR="00C1682C">
        <w:br/>
      </w:r>
    </w:p>
    <w:p w14:paraId="5803780C" w14:textId="77777777" w:rsidR="00C1682C" w:rsidRDefault="00C1682C">
      <w:pPr>
        <w:spacing w:line="240" w:lineRule="auto"/>
      </w:pPr>
    </w:p>
    <w:p w14:paraId="5803780D" w14:textId="77777777" w:rsidR="00C1682C" w:rsidRDefault="00000000" w:rsidP="00C1682C">
      <w:pPr>
        <w:spacing w:line="240" w:lineRule="auto"/>
      </w:pPr>
      <w:r>
        <w:pict w14:anchorId="58037B86">
          <v:rect id="_x0000_i1060" style="width:0;height:1.5pt" o:hralign="center" o:hrstd="t" o:hr="t" fillcolor="#a0a0a0" stroked="f"/>
        </w:pict>
      </w:r>
    </w:p>
    <w:p w14:paraId="5803780E" w14:textId="77777777" w:rsidR="00C1682C" w:rsidRDefault="00C1682C" w:rsidP="00C1682C">
      <w:pPr>
        <w:spacing w:line="240" w:lineRule="auto"/>
      </w:pPr>
    </w:p>
    <w:p w14:paraId="5803780F" w14:textId="77777777" w:rsidR="00C1682C" w:rsidRDefault="00000000" w:rsidP="00C1682C">
      <w:pPr>
        <w:spacing w:line="240" w:lineRule="auto"/>
      </w:pPr>
      <w:r>
        <w:pict w14:anchorId="58037B87">
          <v:rect id="_x0000_i1061" style="width:0;height:1.5pt" o:hralign="center" o:hrstd="t" o:hr="t" fillcolor="#a0a0a0" stroked="f"/>
        </w:pict>
      </w:r>
    </w:p>
    <w:p w14:paraId="58037810" w14:textId="77777777" w:rsidR="00C1682C" w:rsidRDefault="00C1682C" w:rsidP="00C1682C">
      <w:pPr>
        <w:spacing w:line="240" w:lineRule="auto"/>
      </w:pPr>
    </w:p>
    <w:p w14:paraId="58037811" w14:textId="77777777" w:rsidR="00C1682C" w:rsidRDefault="00000000" w:rsidP="00C1682C">
      <w:pPr>
        <w:spacing w:line="240" w:lineRule="auto"/>
      </w:pPr>
      <w:r>
        <w:pict w14:anchorId="58037B88">
          <v:rect id="_x0000_i1062" style="width:0;height:1.5pt" o:hralign="center" o:hrstd="t" o:hr="t" fillcolor="#a0a0a0" stroked="f"/>
        </w:pict>
      </w:r>
    </w:p>
    <w:p w14:paraId="58037812" w14:textId="77777777" w:rsidR="00C1682C" w:rsidRDefault="00C1682C" w:rsidP="00C1682C">
      <w:pPr>
        <w:spacing w:line="240" w:lineRule="auto"/>
      </w:pPr>
    </w:p>
    <w:p w14:paraId="58037813" w14:textId="77777777" w:rsidR="00C1682C" w:rsidRDefault="00000000" w:rsidP="00C1682C">
      <w:pPr>
        <w:spacing w:line="240" w:lineRule="auto"/>
      </w:pPr>
      <w:r>
        <w:pict w14:anchorId="58037B89">
          <v:rect id="_x0000_i1063" style="width:0;height:1.5pt" o:hralign="center" o:hrstd="t" o:hr="t" fillcolor="#a0a0a0" stroked="f"/>
        </w:pict>
      </w:r>
    </w:p>
    <w:p w14:paraId="58037814" w14:textId="77777777" w:rsidR="00C1682C" w:rsidRDefault="00C1682C" w:rsidP="00C1682C">
      <w:pPr>
        <w:spacing w:line="240" w:lineRule="auto"/>
      </w:pPr>
    </w:p>
    <w:p w14:paraId="58037815" w14:textId="77777777" w:rsidR="00C1682C" w:rsidRDefault="00000000" w:rsidP="00C1682C">
      <w:pPr>
        <w:spacing w:line="240" w:lineRule="auto"/>
      </w:pPr>
      <w:r>
        <w:pict w14:anchorId="58037B8A">
          <v:rect id="_x0000_i1064" style="width:0;height:1.5pt" o:hralign="center" o:hrstd="t" o:hr="t" fillcolor="#a0a0a0" stroked="f"/>
        </w:pict>
      </w:r>
    </w:p>
    <w:p w14:paraId="58037816" w14:textId="77777777" w:rsidR="00C1682C" w:rsidRDefault="00C1682C" w:rsidP="00C1682C">
      <w:pPr>
        <w:spacing w:line="240" w:lineRule="auto"/>
        <w:contextualSpacing/>
        <w:jc w:val="right"/>
      </w:pPr>
      <w:r>
        <w:t>(4 marks)</w:t>
      </w:r>
    </w:p>
    <w:p w14:paraId="58037817" w14:textId="77777777" w:rsidR="00C1682C" w:rsidRPr="00093D16" w:rsidRDefault="00C1682C" w:rsidP="00C1682C">
      <w:pPr>
        <w:rPr>
          <w:sz w:val="16"/>
          <w:szCs w:val="16"/>
        </w:rPr>
      </w:pPr>
    </w:p>
    <w:p w14:paraId="58037818" w14:textId="77777777" w:rsidR="005C15FF" w:rsidRDefault="00B36532">
      <w:pPr>
        <w:numPr>
          <w:ilvl w:val="0"/>
          <w:numId w:val="2"/>
        </w:numPr>
        <w:spacing w:line="240" w:lineRule="auto"/>
        <w:ind w:hanging="360"/>
        <w:contextualSpacing/>
      </w:pPr>
      <w:r>
        <w:t xml:space="preserve">Below is a diagram showing the circuit diagram of a defibrillator. </w:t>
      </w:r>
    </w:p>
    <w:p w14:paraId="58037819" w14:textId="77777777" w:rsidR="005C15FF" w:rsidRDefault="005C15FF">
      <w:pPr>
        <w:spacing w:line="240" w:lineRule="auto"/>
      </w:pPr>
    </w:p>
    <w:p w14:paraId="5803781A" w14:textId="77777777" w:rsidR="005C15FF" w:rsidRDefault="00B36532">
      <w:pPr>
        <w:ind w:left="420"/>
        <w:jc w:val="center"/>
      </w:pPr>
      <w:r>
        <w:rPr>
          <w:noProof/>
        </w:rPr>
        <w:drawing>
          <wp:inline distT="114300" distB="114300" distL="114300" distR="114300" wp14:anchorId="58037B8B" wp14:editId="58037B8C">
            <wp:extent cx="4089038" cy="2380788"/>
            <wp:effectExtent l="0" t="0" r="0" b="0"/>
            <wp:docPr id="4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9038" cy="2380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03781B" w14:textId="77777777" w:rsidR="005C15FF" w:rsidRDefault="005C15FF">
      <w:pPr>
        <w:spacing w:line="240" w:lineRule="auto"/>
      </w:pPr>
    </w:p>
    <w:p w14:paraId="5803781C" w14:textId="77777777" w:rsidR="005C15FF" w:rsidRDefault="00B36532">
      <w:pPr>
        <w:numPr>
          <w:ilvl w:val="1"/>
          <w:numId w:val="2"/>
        </w:numPr>
        <w:spacing w:line="240" w:lineRule="auto"/>
        <w:ind w:hanging="360"/>
        <w:contextualSpacing/>
      </w:pPr>
      <w:r>
        <w:t>State the name of circuit elements Y and Z and describe the function of these in the circuit.</w:t>
      </w:r>
      <w:r>
        <w:br/>
      </w:r>
    </w:p>
    <w:p w14:paraId="5803781D" w14:textId="77777777" w:rsidR="00C1682C" w:rsidRDefault="00D10B78" w:rsidP="00D10B78">
      <w:pPr>
        <w:spacing w:line="240" w:lineRule="auto"/>
      </w:pPr>
      <w:r w:rsidRPr="00D10B78">
        <w:t>Y</w:t>
      </w:r>
    </w:p>
    <w:p w14:paraId="5803781E" w14:textId="77777777" w:rsidR="00D10B78" w:rsidRPr="00093D16" w:rsidRDefault="00D10B78" w:rsidP="00D10B78">
      <w:pPr>
        <w:spacing w:line="240" w:lineRule="auto"/>
        <w:rPr>
          <w:sz w:val="16"/>
          <w:szCs w:val="16"/>
        </w:rPr>
      </w:pPr>
    </w:p>
    <w:p w14:paraId="5803781F" w14:textId="77777777" w:rsidR="00C1682C" w:rsidRDefault="00000000" w:rsidP="00C1682C">
      <w:pPr>
        <w:spacing w:line="240" w:lineRule="auto"/>
      </w:pPr>
      <w:r>
        <w:pict w14:anchorId="58037B8D">
          <v:rect id="_x0000_i1065" style="width:0;height:1.5pt" o:hralign="center" o:hrstd="t" o:hr="t" fillcolor="#a0a0a0" stroked="f"/>
        </w:pict>
      </w:r>
    </w:p>
    <w:p w14:paraId="58037820" w14:textId="77777777" w:rsidR="00D10B78" w:rsidRDefault="00D10B78" w:rsidP="00C1682C">
      <w:pPr>
        <w:spacing w:line="240" w:lineRule="auto"/>
      </w:pPr>
    </w:p>
    <w:p w14:paraId="58037821" w14:textId="77777777" w:rsidR="00C1682C" w:rsidRDefault="00000000" w:rsidP="00C1682C">
      <w:pPr>
        <w:spacing w:line="240" w:lineRule="auto"/>
      </w:pPr>
      <w:r>
        <w:pict w14:anchorId="58037B8E">
          <v:rect id="_x0000_i1066" style="width:0;height:1.5pt" o:hralign="center" o:hrstd="t" o:hr="t" fillcolor="#a0a0a0" stroked="f"/>
        </w:pict>
      </w:r>
    </w:p>
    <w:p w14:paraId="58037822" w14:textId="77777777" w:rsidR="00C1682C" w:rsidRDefault="00C1682C" w:rsidP="00C1682C">
      <w:pPr>
        <w:spacing w:line="240" w:lineRule="auto"/>
      </w:pPr>
    </w:p>
    <w:p w14:paraId="58037823" w14:textId="77777777" w:rsidR="00C1682C" w:rsidRPr="00C1682C" w:rsidRDefault="00000000" w:rsidP="00C1682C">
      <w:r>
        <w:pict w14:anchorId="58037B8F">
          <v:rect id="_x0000_i1067" style="width:0;height:1.5pt" o:hralign="center" o:hrstd="t" o:hr="t" fillcolor="#a0a0a0" stroked="f"/>
        </w:pict>
      </w:r>
    </w:p>
    <w:p w14:paraId="58037824" w14:textId="77777777" w:rsidR="00C1682C" w:rsidRPr="00C1682C" w:rsidRDefault="00C1682C" w:rsidP="00C1682C">
      <w:r>
        <w:t>Z</w:t>
      </w:r>
    </w:p>
    <w:p w14:paraId="58037825" w14:textId="77777777" w:rsidR="00C1682C" w:rsidRDefault="00000000" w:rsidP="00C1682C">
      <w:pPr>
        <w:spacing w:line="240" w:lineRule="auto"/>
      </w:pPr>
      <w:r>
        <w:pict w14:anchorId="58037B90">
          <v:rect id="_x0000_i1068" style="width:0;height:1.5pt" o:hralign="center" o:hrstd="t" o:hr="t" fillcolor="#a0a0a0" stroked="f"/>
        </w:pict>
      </w:r>
    </w:p>
    <w:p w14:paraId="58037826" w14:textId="77777777" w:rsidR="00C1682C" w:rsidRDefault="00C1682C" w:rsidP="00C1682C">
      <w:pPr>
        <w:spacing w:line="240" w:lineRule="auto"/>
      </w:pPr>
    </w:p>
    <w:p w14:paraId="58037827" w14:textId="77777777" w:rsidR="00C1682C" w:rsidRDefault="00000000" w:rsidP="00C1682C">
      <w:pPr>
        <w:spacing w:line="240" w:lineRule="auto"/>
      </w:pPr>
      <w:r>
        <w:pict w14:anchorId="58037B91">
          <v:rect id="_x0000_i1069" style="width:0;height:1.5pt" o:hralign="center" o:hrstd="t" o:hr="t" fillcolor="#a0a0a0" stroked="f"/>
        </w:pict>
      </w:r>
    </w:p>
    <w:p w14:paraId="58037828" w14:textId="77777777" w:rsidR="00C1682C" w:rsidRDefault="00C1682C" w:rsidP="00C1682C">
      <w:pPr>
        <w:spacing w:line="240" w:lineRule="auto"/>
      </w:pPr>
    </w:p>
    <w:p w14:paraId="58037829" w14:textId="77777777" w:rsidR="00C1682C" w:rsidRPr="00C1682C" w:rsidRDefault="00000000" w:rsidP="00C1682C">
      <w:r>
        <w:pict w14:anchorId="58037B92">
          <v:rect id="_x0000_i1070" style="width:0;height:1.5pt" o:hralign="center" o:hrstd="t" o:hr="t" fillcolor="#a0a0a0" stroked="f"/>
        </w:pict>
      </w:r>
    </w:p>
    <w:p w14:paraId="5803782A" w14:textId="77777777" w:rsidR="00C53BCF" w:rsidRDefault="00C1682C">
      <w:pPr>
        <w:spacing w:line="240" w:lineRule="auto"/>
        <w:jc w:val="right"/>
      </w:pPr>
      <w:r>
        <w:t xml:space="preserve"> </w:t>
      </w:r>
      <w:r w:rsidR="00B36532">
        <w:t>(4 marks)</w:t>
      </w:r>
      <w:r w:rsidR="00B36532">
        <w:br/>
      </w:r>
    </w:p>
    <w:p w14:paraId="5803782B" w14:textId="77777777" w:rsidR="005C15FF" w:rsidRDefault="005C15FF">
      <w:pPr>
        <w:spacing w:line="240" w:lineRule="auto"/>
        <w:jc w:val="right"/>
      </w:pPr>
    </w:p>
    <w:p w14:paraId="5803782C" w14:textId="77777777" w:rsidR="005C15FF" w:rsidRDefault="00B36532" w:rsidP="002417D1">
      <w:pPr>
        <w:numPr>
          <w:ilvl w:val="1"/>
          <w:numId w:val="2"/>
        </w:numPr>
        <w:spacing w:line="240" w:lineRule="auto"/>
        <w:ind w:hanging="360"/>
        <w:contextualSpacing/>
      </w:pPr>
      <w:r>
        <w:lastRenderedPageBreak/>
        <w:t>Describe one safety measure that must be used when using a defibrillator.</w:t>
      </w:r>
      <w:r w:rsidR="00066FF5">
        <w:br/>
      </w:r>
    </w:p>
    <w:p w14:paraId="5803782D" w14:textId="77777777" w:rsidR="00066FF5" w:rsidRDefault="00000000" w:rsidP="00066FF5">
      <w:pPr>
        <w:spacing w:line="240" w:lineRule="auto"/>
      </w:pPr>
      <w:r>
        <w:pict w14:anchorId="58037B93">
          <v:rect id="_x0000_i1071" style="width:0;height:1.5pt" o:hralign="center" o:hrstd="t" o:hr="t" fillcolor="#a0a0a0" stroked="f"/>
        </w:pict>
      </w:r>
    </w:p>
    <w:p w14:paraId="5803782E" w14:textId="77777777" w:rsidR="00066FF5" w:rsidRDefault="00066FF5" w:rsidP="00066FF5">
      <w:pPr>
        <w:spacing w:line="240" w:lineRule="auto"/>
      </w:pPr>
    </w:p>
    <w:p w14:paraId="5803782F" w14:textId="77777777" w:rsidR="00066FF5" w:rsidRDefault="00000000" w:rsidP="00066FF5">
      <w:pPr>
        <w:spacing w:line="240" w:lineRule="auto"/>
      </w:pPr>
      <w:r>
        <w:pict w14:anchorId="58037B94">
          <v:rect id="_x0000_i1072" style="width:0;height:1.5pt" o:hralign="center" o:hrstd="t" o:hr="t" fillcolor="#a0a0a0" stroked="f"/>
        </w:pict>
      </w:r>
    </w:p>
    <w:p w14:paraId="58037830" w14:textId="77777777" w:rsidR="00066FF5" w:rsidRDefault="00066FF5" w:rsidP="00066FF5">
      <w:pPr>
        <w:spacing w:line="240" w:lineRule="auto"/>
      </w:pPr>
    </w:p>
    <w:p w14:paraId="58037831" w14:textId="77777777" w:rsidR="00066FF5" w:rsidRDefault="00000000" w:rsidP="00066FF5">
      <w:pPr>
        <w:spacing w:line="240" w:lineRule="auto"/>
      </w:pPr>
      <w:r>
        <w:pict w14:anchorId="58037B95">
          <v:rect id="_x0000_i1073" style="width:0;height:1.5pt" o:hralign="center" o:hrstd="t" o:hr="t" fillcolor="#a0a0a0" stroked="f"/>
        </w:pict>
      </w:r>
    </w:p>
    <w:p w14:paraId="58037832" w14:textId="77777777" w:rsidR="00066FF5" w:rsidRDefault="00066FF5" w:rsidP="00066FF5">
      <w:pPr>
        <w:spacing w:line="240" w:lineRule="auto"/>
      </w:pPr>
    </w:p>
    <w:p w14:paraId="58037833" w14:textId="77777777" w:rsidR="00066FF5" w:rsidRDefault="00000000" w:rsidP="00066FF5">
      <w:pPr>
        <w:spacing w:line="240" w:lineRule="auto"/>
      </w:pPr>
      <w:r>
        <w:pict w14:anchorId="58037B96">
          <v:rect id="_x0000_i1074" style="width:0;height:1.5pt" o:hralign="center" o:hrstd="t" o:hr="t" fillcolor="#a0a0a0" stroked="f"/>
        </w:pict>
      </w:r>
    </w:p>
    <w:p w14:paraId="58037834" w14:textId="77777777" w:rsidR="00066FF5" w:rsidRDefault="00066FF5" w:rsidP="00066FF5">
      <w:pPr>
        <w:spacing w:line="240" w:lineRule="auto"/>
        <w:contextualSpacing/>
        <w:jc w:val="right"/>
      </w:pPr>
      <w:r>
        <w:t>(2 marks)</w:t>
      </w:r>
    </w:p>
    <w:p w14:paraId="58037835" w14:textId="77777777" w:rsidR="008005B9" w:rsidRPr="00C1682C" w:rsidRDefault="008005B9" w:rsidP="00C1682C"/>
    <w:p w14:paraId="58037836" w14:textId="77777777" w:rsidR="005C15FF" w:rsidRDefault="00B36532">
      <w:pPr>
        <w:numPr>
          <w:ilvl w:val="0"/>
          <w:numId w:val="2"/>
        </w:numPr>
        <w:spacing w:line="240" w:lineRule="auto"/>
        <w:ind w:hanging="360"/>
        <w:contextualSpacing/>
      </w:pPr>
      <w:r>
        <w:t>A student performs and investigation the results are shown below.</w:t>
      </w:r>
      <w:r>
        <w:br/>
      </w:r>
      <w:r>
        <w:br/>
      </w:r>
    </w:p>
    <w:tbl>
      <w:tblPr>
        <w:tblStyle w:val="2"/>
        <w:tblW w:w="5528" w:type="dxa"/>
        <w:tblInd w:w="2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2693"/>
      </w:tblGrid>
      <w:tr w:rsidR="005C15FF" w14:paraId="58037839" w14:textId="77777777" w:rsidTr="00066FF5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37" w14:textId="77777777" w:rsidR="005C15FF" w:rsidRDefault="00B36532" w:rsidP="00066FF5">
            <w:pPr>
              <w:widowControl w:val="0"/>
              <w:spacing w:line="240" w:lineRule="auto"/>
              <w:jc w:val="center"/>
            </w:pPr>
            <w:r>
              <w:t>Potential Difference (V)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38" w14:textId="77777777" w:rsidR="005C15FF" w:rsidRDefault="00B36532" w:rsidP="00066FF5">
            <w:pPr>
              <w:widowControl w:val="0"/>
              <w:spacing w:line="240" w:lineRule="auto"/>
              <w:jc w:val="center"/>
            </w:pPr>
            <w:r>
              <w:t>Current (A)</w:t>
            </w:r>
          </w:p>
        </w:tc>
      </w:tr>
      <w:tr w:rsidR="005C15FF" w14:paraId="5803783C" w14:textId="77777777" w:rsidTr="00066FF5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3A" w14:textId="77777777" w:rsidR="005C15FF" w:rsidRDefault="00B36532" w:rsidP="00066FF5">
            <w:pPr>
              <w:widowControl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3B" w14:textId="77777777" w:rsidR="005C15FF" w:rsidRDefault="00B36532" w:rsidP="00066FF5">
            <w:pPr>
              <w:widowControl w:val="0"/>
              <w:spacing w:line="240" w:lineRule="auto"/>
              <w:jc w:val="center"/>
            </w:pPr>
            <w:r>
              <w:t>0</w:t>
            </w:r>
          </w:p>
        </w:tc>
      </w:tr>
      <w:tr w:rsidR="005C15FF" w14:paraId="5803783F" w14:textId="77777777" w:rsidTr="00066FF5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3D" w14:textId="77777777" w:rsidR="005C15FF" w:rsidRDefault="00B36532" w:rsidP="00066FF5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3E" w14:textId="77777777" w:rsidR="005C15FF" w:rsidRDefault="00B36532" w:rsidP="00066FF5">
            <w:pPr>
              <w:widowControl w:val="0"/>
              <w:spacing w:line="240" w:lineRule="auto"/>
              <w:jc w:val="center"/>
            </w:pPr>
            <w:r>
              <w:t>0.12</w:t>
            </w:r>
          </w:p>
        </w:tc>
      </w:tr>
      <w:tr w:rsidR="005C15FF" w14:paraId="58037842" w14:textId="77777777" w:rsidTr="00066FF5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40" w14:textId="77777777" w:rsidR="005C15FF" w:rsidRDefault="00B36532" w:rsidP="00066FF5">
            <w:pPr>
              <w:widowControl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41" w14:textId="77777777" w:rsidR="005C15FF" w:rsidRDefault="00B36532" w:rsidP="00066FF5">
            <w:pPr>
              <w:widowControl w:val="0"/>
              <w:spacing w:line="240" w:lineRule="auto"/>
              <w:jc w:val="center"/>
            </w:pPr>
            <w:r>
              <w:t>0.15</w:t>
            </w:r>
          </w:p>
        </w:tc>
      </w:tr>
      <w:tr w:rsidR="005C15FF" w14:paraId="58037845" w14:textId="77777777" w:rsidTr="00066FF5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43" w14:textId="77777777" w:rsidR="005C15FF" w:rsidRDefault="00B36532" w:rsidP="00066FF5">
            <w:pPr>
              <w:widowControl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44" w14:textId="77777777" w:rsidR="005C15FF" w:rsidRDefault="00B36532" w:rsidP="00066FF5">
            <w:pPr>
              <w:widowControl w:val="0"/>
              <w:spacing w:line="240" w:lineRule="auto"/>
              <w:jc w:val="center"/>
            </w:pPr>
            <w:r>
              <w:t>0.25</w:t>
            </w:r>
          </w:p>
        </w:tc>
      </w:tr>
      <w:tr w:rsidR="005C15FF" w14:paraId="58037848" w14:textId="77777777" w:rsidTr="00066FF5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46" w14:textId="77777777" w:rsidR="005C15FF" w:rsidRDefault="00B36532" w:rsidP="00066FF5">
            <w:pPr>
              <w:widowControl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47" w14:textId="77777777" w:rsidR="005C15FF" w:rsidRDefault="00B36532" w:rsidP="00066FF5">
            <w:pPr>
              <w:widowControl w:val="0"/>
              <w:spacing w:line="240" w:lineRule="auto"/>
              <w:jc w:val="center"/>
            </w:pPr>
            <w:r>
              <w:t>0.30</w:t>
            </w:r>
          </w:p>
        </w:tc>
      </w:tr>
      <w:tr w:rsidR="005C15FF" w14:paraId="5803784B" w14:textId="77777777" w:rsidTr="00066FF5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49" w14:textId="77777777" w:rsidR="005C15FF" w:rsidRDefault="00B36532" w:rsidP="00066FF5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4A" w14:textId="77777777" w:rsidR="005C15FF" w:rsidRDefault="00B36532" w:rsidP="00066FF5">
            <w:pPr>
              <w:widowControl w:val="0"/>
              <w:spacing w:line="240" w:lineRule="auto"/>
              <w:jc w:val="center"/>
            </w:pPr>
            <w:r>
              <w:t>0.42</w:t>
            </w:r>
          </w:p>
        </w:tc>
      </w:tr>
    </w:tbl>
    <w:p w14:paraId="5803784C" w14:textId="77777777" w:rsidR="005C15FF" w:rsidRDefault="00B36532">
      <w:pPr>
        <w:spacing w:line="240" w:lineRule="auto"/>
        <w:jc w:val="center"/>
      </w:pPr>
      <w:r>
        <w:br/>
      </w:r>
      <w:r>
        <w:br/>
      </w:r>
    </w:p>
    <w:tbl>
      <w:tblPr>
        <w:tblStyle w:val="1"/>
        <w:tblW w:w="8457" w:type="dxa"/>
        <w:jc w:val="center"/>
        <w:tblLayout w:type="fixed"/>
        <w:tblLook w:val="0000" w:firstRow="0" w:lastRow="0" w:firstColumn="0" w:lastColumn="0" w:noHBand="0" w:noVBand="0"/>
      </w:tblPr>
      <w:tblGrid>
        <w:gridCol w:w="53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81E8E" w14:paraId="58037864" w14:textId="77777777" w:rsidTr="00D81E8E">
        <w:trPr>
          <w:trHeight w:val="240"/>
          <w:jc w:val="center"/>
        </w:trPr>
        <w:tc>
          <w:tcPr>
            <w:tcW w:w="537" w:type="dxa"/>
            <w:vMerge w:val="restart"/>
            <w:tcBorders>
              <w:right w:val="single" w:sz="4" w:space="0" w:color="auto"/>
            </w:tcBorders>
            <w:vAlign w:val="center"/>
          </w:tcPr>
          <w:p w14:paraId="5803784D" w14:textId="77777777" w:rsidR="00D81E8E" w:rsidRDefault="00D81E8E">
            <w:pPr>
              <w:spacing w:line="240" w:lineRule="auto"/>
              <w:jc w:val="center"/>
            </w:pPr>
            <w:r>
              <w:t>0.50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84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4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5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6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6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6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63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87C" w14:textId="77777777" w:rsidTr="00D81E8E">
        <w:trPr>
          <w:trHeight w:val="240"/>
          <w:jc w:val="center"/>
        </w:trPr>
        <w:tc>
          <w:tcPr>
            <w:tcW w:w="537" w:type="dxa"/>
            <w:vMerge/>
            <w:tcBorders>
              <w:right w:val="single" w:sz="4" w:space="0" w:color="auto"/>
            </w:tcBorders>
            <w:vAlign w:val="center"/>
          </w:tcPr>
          <w:p w14:paraId="5803786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86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6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6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6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6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6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6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6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6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6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7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7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7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7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7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7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7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7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7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7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7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7B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894" w14:textId="77777777" w:rsidTr="00D81E8E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87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87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7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8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9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9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9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93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8AC" w14:textId="77777777" w:rsidTr="00D81E8E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89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89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9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9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9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9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9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9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9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9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9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A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A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A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A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A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A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A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A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A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A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A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AB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8C4" w14:textId="77777777" w:rsidTr="00D81E8E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8A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8A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A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B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C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C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C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C3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8DC" w14:textId="77777777" w:rsidTr="00D81E8E">
        <w:trPr>
          <w:trHeight w:val="240"/>
          <w:jc w:val="center"/>
        </w:trPr>
        <w:tc>
          <w:tcPr>
            <w:tcW w:w="537" w:type="dxa"/>
            <w:vMerge w:val="restart"/>
            <w:tcBorders>
              <w:right w:val="single" w:sz="4" w:space="0" w:color="auto"/>
            </w:tcBorders>
            <w:vAlign w:val="center"/>
          </w:tcPr>
          <w:p w14:paraId="580378C5" w14:textId="77777777" w:rsidR="00D81E8E" w:rsidRDefault="00D81E8E">
            <w:pPr>
              <w:spacing w:line="240" w:lineRule="auto"/>
              <w:jc w:val="center"/>
            </w:pPr>
            <w:r>
              <w:t>0.40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8C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C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C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C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C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C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C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C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C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C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D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D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D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D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D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D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D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D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D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D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D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DB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8F4" w14:textId="77777777" w:rsidTr="00D81E8E">
        <w:trPr>
          <w:trHeight w:val="240"/>
          <w:jc w:val="center"/>
        </w:trPr>
        <w:tc>
          <w:tcPr>
            <w:tcW w:w="537" w:type="dxa"/>
            <w:vMerge/>
            <w:tcBorders>
              <w:right w:val="single" w:sz="4" w:space="0" w:color="auto"/>
            </w:tcBorders>
            <w:vAlign w:val="center"/>
          </w:tcPr>
          <w:p w14:paraId="580378D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8D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D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E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F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F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F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F3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90C" w14:textId="77777777" w:rsidTr="00D81E8E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8F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8F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F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F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F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F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F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F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F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F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8F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0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0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0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0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0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0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0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0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0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0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0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0B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924" w14:textId="77777777" w:rsidTr="00D81E8E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90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90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0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1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2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2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2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23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93C" w14:textId="77777777" w:rsidTr="00D81E8E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92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92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2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2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2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2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2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2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2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2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2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3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3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3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3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3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3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3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3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3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3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3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3B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954" w14:textId="77777777" w:rsidTr="00D81E8E">
        <w:trPr>
          <w:trHeight w:val="240"/>
          <w:jc w:val="center"/>
        </w:trPr>
        <w:tc>
          <w:tcPr>
            <w:tcW w:w="537" w:type="dxa"/>
            <w:vMerge w:val="restart"/>
            <w:tcBorders>
              <w:right w:val="single" w:sz="4" w:space="0" w:color="auto"/>
            </w:tcBorders>
            <w:vAlign w:val="center"/>
          </w:tcPr>
          <w:p w14:paraId="5803793D" w14:textId="77777777" w:rsidR="00D81E8E" w:rsidRDefault="00D81E8E">
            <w:pPr>
              <w:spacing w:line="240" w:lineRule="auto"/>
              <w:jc w:val="center"/>
            </w:pPr>
            <w:r>
              <w:t>0.30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93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3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4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5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5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5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53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96C" w14:textId="77777777" w:rsidTr="00D81E8E">
        <w:trPr>
          <w:trHeight w:val="240"/>
          <w:jc w:val="center"/>
        </w:trPr>
        <w:tc>
          <w:tcPr>
            <w:tcW w:w="537" w:type="dxa"/>
            <w:vMerge/>
            <w:tcBorders>
              <w:right w:val="single" w:sz="4" w:space="0" w:color="auto"/>
            </w:tcBorders>
            <w:vAlign w:val="center"/>
          </w:tcPr>
          <w:p w14:paraId="5803795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95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5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5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5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5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5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5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5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5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5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6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6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6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6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6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6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6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6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6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6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6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6B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984" w14:textId="77777777" w:rsidTr="00D81E8E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96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96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6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9" w14:textId="77777777" w:rsidR="00D81E8E" w:rsidRDefault="00960F1E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8037B97" wp14:editId="58037B9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119904</wp:posOffset>
                      </wp:positionV>
                      <wp:extent cx="185420" cy="200660"/>
                      <wp:effectExtent l="0" t="0" r="5080" b="889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42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037BB9" w14:textId="77777777" w:rsidR="00960F1E" w:rsidRDefault="00960F1E">
                                  <w:r>
                                    <w:sym w:font="Wingdings" w:char="F09F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37B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.25pt;margin-top:9.45pt;width:14.6pt;height:15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" fillcolor="white [3201]" stroked="f" strokeweight=".5pt">
                      <v:textbox>
                        <w:txbxContent>
                          <w:p w14:paraId="58037BB9" w14:textId="77777777" w:rsidR="00960F1E" w:rsidRDefault="00960F1E">
                            <w:r>
                              <w:sym w:font="Wingdings" w:char="F09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7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8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8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8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83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99C" w14:textId="77777777" w:rsidTr="00D81E8E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98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98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8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8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8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8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8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8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8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8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8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9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9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9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9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9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9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9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9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9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9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9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9B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9B4" w14:textId="77777777" w:rsidTr="00D81E8E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99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99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9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A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B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B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B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B3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9CC" w14:textId="77777777" w:rsidTr="00D81E8E">
        <w:trPr>
          <w:trHeight w:val="240"/>
          <w:jc w:val="center"/>
        </w:trPr>
        <w:tc>
          <w:tcPr>
            <w:tcW w:w="537" w:type="dxa"/>
            <w:vMerge w:val="restart"/>
            <w:tcBorders>
              <w:right w:val="single" w:sz="4" w:space="0" w:color="auto"/>
            </w:tcBorders>
            <w:vAlign w:val="center"/>
          </w:tcPr>
          <w:p w14:paraId="580379B5" w14:textId="77777777" w:rsidR="00D81E8E" w:rsidRDefault="00D81E8E">
            <w:pPr>
              <w:spacing w:line="240" w:lineRule="auto"/>
              <w:jc w:val="center"/>
            </w:pPr>
            <w:r>
              <w:t>0.20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9B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B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B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B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B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B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B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B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B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B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C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C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C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C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C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C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C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C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C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C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C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CB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9E4" w14:textId="77777777" w:rsidTr="00D81E8E">
        <w:trPr>
          <w:trHeight w:val="240"/>
          <w:jc w:val="center"/>
        </w:trPr>
        <w:tc>
          <w:tcPr>
            <w:tcW w:w="537" w:type="dxa"/>
            <w:vMerge/>
            <w:tcBorders>
              <w:right w:val="single" w:sz="4" w:space="0" w:color="auto"/>
            </w:tcBorders>
            <w:vAlign w:val="center"/>
          </w:tcPr>
          <w:p w14:paraId="580379C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9C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C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D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E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E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E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E3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9FC" w14:textId="77777777" w:rsidTr="00D81E8E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9E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9E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E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E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E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E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E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E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E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EE" w14:textId="77777777" w:rsidR="00D81E8E" w:rsidRDefault="00960F1E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8037B99" wp14:editId="58037B9A">
                      <wp:simplePos x="0" y="0"/>
                      <wp:positionH relativeFrom="column">
                        <wp:posOffset>-149281</wp:posOffset>
                      </wp:positionH>
                      <wp:positionV relativeFrom="paragraph">
                        <wp:posOffset>132547</wp:posOffset>
                      </wp:positionV>
                      <wp:extent cx="286378" cy="276330"/>
                      <wp:effectExtent l="0" t="0" r="0" b="95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378" cy="276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037BBA" w14:textId="77777777" w:rsidR="00960F1E" w:rsidRDefault="00960F1E">
                                  <w:r>
                                    <w:sym w:font="Wingdings" w:char="F09F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37B99" id="Text Box 9" o:spid="_x0000_s1027" type="#_x0000_t202" style="position:absolute;left:0;text-align:left;margin-left:-11.75pt;margin-top:10.45pt;width:22.55pt;height:21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" fillcolor="white [3201]" stroked="f" strokeweight=".5pt">
                      <v:textbox>
                        <w:txbxContent>
                          <w:p w14:paraId="58037BBA" w14:textId="77777777" w:rsidR="00960F1E" w:rsidRDefault="00960F1E">
                            <w:r>
                              <w:sym w:font="Wingdings" w:char="F09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E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F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F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F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F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F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F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F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F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F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F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F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FB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A14" w14:textId="77777777" w:rsidTr="00D81E8E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9F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9F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9F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0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1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1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1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13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A2C" w14:textId="77777777" w:rsidTr="00D81E8E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A1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A1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1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1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1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1A" w14:textId="77777777" w:rsidR="00D81E8E" w:rsidRDefault="00960F1E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8037B9B" wp14:editId="58037B9C">
                      <wp:simplePos x="0" y="0"/>
                      <wp:positionH relativeFrom="column">
                        <wp:posOffset>-150384</wp:posOffset>
                      </wp:positionH>
                      <wp:positionV relativeFrom="paragraph">
                        <wp:posOffset>34457</wp:posOffset>
                      </wp:positionV>
                      <wp:extent cx="327660" cy="285115"/>
                      <wp:effectExtent l="0" t="0" r="0" b="63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8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037BBB" w14:textId="77777777" w:rsidR="00960F1E" w:rsidRDefault="00960F1E">
                                  <w:r>
                                    <w:sym w:font="Wingdings" w:char="F09F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37B9B" id="Text Box 8" o:spid="_x0000_s1028" type="#_x0000_t202" style="position:absolute;left:0;text-align:left;margin-left:-11.85pt;margin-top:2.7pt;width:25.8pt;height:22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" fillcolor="white [3201]" stroked="f" strokeweight=".5pt">
                      <v:textbox>
                        <w:txbxContent>
                          <w:p w14:paraId="58037BBB" w14:textId="77777777" w:rsidR="00960F1E" w:rsidRDefault="00960F1E">
                            <w:r>
                              <w:sym w:font="Wingdings" w:char="F09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1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1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1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1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1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2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2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2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2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2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2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2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2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2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2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2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2B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A44" w14:textId="77777777" w:rsidTr="00D81E8E">
        <w:trPr>
          <w:trHeight w:val="240"/>
          <w:jc w:val="center"/>
        </w:trPr>
        <w:tc>
          <w:tcPr>
            <w:tcW w:w="537" w:type="dxa"/>
            <w:vMerge w:val="restart"/>
            <w:tcBorders>
              <w:right w:val="single" w:sz="4" w:space="0" w:color="auto"/>
            </w:tcBorders>
            <w:vAlign w:val="center"/>
          </w:tcPr>
          <w:p w14:paraId="58037A2D" w14:textId="77777777" w:rsidR="00D81E8E" w:rsidRDefault="00D81E8E">
            <w:pPr>
              <w:spacing w:line="240" w:lineRule="auto"/>
              <w:jc w:val="center"/>
            </w:pPr>
            <w:r>
              <w:t>0.10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A2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2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3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4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4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4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43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A5C" w14:textId="77777777" w:rsidTr="00D81E8E">
        <w:trPr>
          <w:trHeight w:val="240"/>
          <w:jc w:val="center"/>
        </w:trPr>
        <w:tc>
          <w:tcPr>
            <w:tcW w:w="537" w:type="dxa"/>
            <w:vMerge/>
            <w:tcBorders>
              <w:right w:val="single" w:sz="4" w:space="0" w:color="auto"/>
            </w:tcBorders>
            <w:vAlign w:val="center"/>
          </w:tcPr>
          <w:p w14:paraId="58037A4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A4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4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4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4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4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4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4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4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4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4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5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5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5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5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5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5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5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5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5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5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5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5B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A74" w14:textId="77777777" w:rsidTr="00D81E8E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A5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A5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5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6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7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7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7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73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A8C" w14:textId="77777777" w:rsidTr="00D81E8E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A7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A7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7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7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7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7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7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7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7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7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7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8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8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8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8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8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8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8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8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8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8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8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8B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AA4" w14:textId="77777777" w:rsidTr="00D81E8E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A8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37A8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8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9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A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A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A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AA3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ABC" w14:textId="77777777" w:rsidTr="002417D1">
        <w:trPr>
          <w:trHeight w:val="240"/>
          <w:jc w:val="center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8037AA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037AA6" w14:textId="77777777" w:rsidR="00D81E8E" w:rsidRDefault="00960F1E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58037B9D" wp14:editId="58037B9E">
                      <wp:simplePos x="0" y="0"/>
                      <wp:positionH relativeFrom="column">
                        <wp:posOffset>-148205</wp:posOffset>
                      </wp:positionH>
                      <wp:positionV relativeFrom="paragraph">
                        <wp:posOffset>29658</wp:posOffset>
                      </wp:positionV>
                      <wp:extent cx="380390" cy="292608"/>
                      <wp:effectExtent l="0" t="0" r="635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90" cy="292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037BBC" w14:textId="77777777" w:rsidR="00960F1E" w:rsidRDefault="00960F1E">
                                  <w:r>
                                    <w:sym w:font="Wingdings" w:char="F09F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37B9D" id="Text Box 7" o:spid="_x0000_s1029" type="#_x0000_t202" style="position:absolute;left:0;text-align:left;margin-left:-11.65pt;margin-top:2.35pt;width:29.95pt;height:2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" fillcolor="white [3201]" stroked="f" strokeweight=".5pt">
                      <v:textbox>
                        <w:txbxContent>
                          <w:p w14:paraId="58037BBC" w14:textId="77777777" w:rsidR="00960F1E" w:rsidRDefault="00960F1E">
                            <w:r>
                              <w:sym w:font="Wingdings" w:char="F09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A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A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A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A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A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A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AD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A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A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B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B1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B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B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B4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B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B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B7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B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B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BA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7ABB" w14:textId="77777777" w:rsidR="00D81E8E" w:rsidRDefault="00D81E8E">
            <w:pPr>
              <w:spacing w:line="240" w:lineRule="auto"/>
              <w:jc w:val="center"/>
            </w:pPr>
          </w:p>
        </w:tc>
      </w:tr>
      <w:tr w:rsidR="00D81E8E" w14:paraId="58037ACF" w14:textId="77777777" w:rsidTr="002417D1">
        <w:trPr>
          <w:trHeight w:val="240"/>
          <w:jc w:val="center"/>
        </w:trPr>
        <w:tc>
          <w:tcPr>
            <w:tcW w:w="537" w:type="dxa"/>
            <w:vAlign w:val="center"/>
          </w:tcPr>
          <w:p w14:paraId="58037ABD" w14:textId="77777777" w:rsidR="00D81E8E" w:rsidRDefault="002417D1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58037B9F" wp14:editId="58037BA0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-163195</wp:posOffset>
                      </wp:positionV>
                      <wp:extent cx="248285" cy="25590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56785" id="Text Box 6" o:spid="_x0000_s1026" type="#_x0000_t202" style="position:absolute;margin-left:11.45pt;margin-top:-12.85pt;width:19.55pt;height:20.1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" fillcolor="white [3201]" stroked="f" strokeweight=".5pt"/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8037ABE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8037ABF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8037AC0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8037AC1" w14:textId="77777777" w:rsidR="00D81E8E" w:rsidRDefault="00D81E8E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8037AC2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8037AC3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8037AC4" w14:textId="77777777" w:rsidR="00D81E8E" w:rsidRDefault="00D81E8E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8037AC5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8037AC6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8037AC7" w14:textId="77777777" w:rsidR="00D81E8E" w:rsidRDefault="00D81E8E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8037AC8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8037AC9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8037ACA" w14:textId="77777777" w:rsidR="00D81E8E" w:rsidRDefault="00D81E8E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8037ACB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8037ACC" w14:textId="77777777" w:rsidR="00D81E8E" w:rsidRDefault="00D81E8E">
            <w:pPr>
              <w:spacing w:line="240" w:lineRule="auto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8037ACD" w14:textId="77777777" w:rsidR="00D81E8E" w:rsidRDefault="00D81E8E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8037ACE" w14:textId="77777777" w:rsidR="00D81E8E" w:rsidRDefault="00D81E8E">
            <w:pPr>
              <w:spacing w:line="240" w:lineRule="auto"/>
              <w:jc w:val="center"/>
            </w:pPr>
          </w:p>
        </w:tc>
      </w:tr>
    </w:tbl>
    <w:p w14:paraId="58037AD0" w14:textId="77777777" w:rsidR="005C15FF" w:rsidRDefault="005C15FF">
      <w:pPr>
        <w:tabs>
          <w:tab w:val="left" w:pos="993"/>
        </w:tabs>
        <w:spacing w:line="240" w:lineRule="auto"/>
        <w:jc w:val="center"/>
      </w:pPr>
    </w:p>
    <w:p w14:paraId="58037AD1" w14:textId="77777777" w:rsidR="005C15FF" w:rsidRDefault="00B36532">
      <w:pPr>
        <w:spacing w:line="240" w:lineRule="auto"/>
        <w:jc w:val="center"/>
      </w:pPr>
      <w:r>
        <w:br/>
      </w:r>
    </w:p>
    <w:p w14:paraId="58037AD2" w14:textId="77777777" w:rsidR="005C15FF" w:rsidRDefault="00B91576">
      <w:pPr>
        <w:numPr>
          <w:ilvl w:val="1"/>
          <w:numId w:val="2"/>
        </w:numPr>
        <w:spacing w:line="240" w:lineRule="auto"/>
        <w:ind w:hanging="360"/>
        <w:contextualSpacing/>
      </w:pPr>
      <w:r w:rsidRPr="00B91576">
        <w:rPr>
          <w:b/>
          <w:i/>
        </w:rPr>
        <w:t>Complete</w:t>
      </w:r>
      <w:r>
        <w:t xml:space="preserve"> the</w:t>
      </w:r>
      <w:r w:rsidR="00093D16">
        <w:t xml:space="preserve"> g</w:t>
      </w:r>
      <w:r w:rsidR="00B36532">
        <w:t xml:space="preserve">raph </w:t>
      </w:r>
      <w:r>
        <w:t xml:space="preserve">of </w:t>
      </w:r>
      <w:r w:rsidR="00B36532">
        <w:t xml:space="preserve">the </w:t>
      </w:r>
      <w:r>
        <w:t xml:space="preserve">student’s </w:t>
      </w:r>
      <w:r w:rsidR="00B36532">
        <w:t xml:space="preserve">data </w:t>
      </w:r>
      <w:r>
        <w:t>using the grid on the previous page</w:t>
      </w:r>
      <w:r w:rsidR="00B36532">
        <w:t>.</w:t>
      </w:r>
      <w:r w:rsidR="00E40859">
        <w:tab/>
      </w:r>
      <w:r w:rsidR="00B36532">
        <w:t>(4 marks)</w:t>
      </w:r>
    </w:p>
    <w:p w14:paraId="58037AD3" w14:textId="77777777" w:rsidR="005C15FF" w:rsidRDefault="005C15FF">
      <w:pPr>
        <w:spacing w:line="240" w:lineRule="auto"/>
      </w:pPr>
    </w:p>
    <w:p w14:paraId="58037AD4" w14:textId="77777777" w:rsidR="008005B9" w:rsidRDefault="008005B9">
      <w:pPr>
        <w:spacing w:line="240" w:lineRule="auto"/>
      </w:pPr>
    </w:p>
    <w:p w14:paraId="58037AD5" w14:textId="77777777" w:rsidR="005C15FF" w:rsidRDefault="00B36532">
      <w:pPr>
        <w:numPr>
          <w:ilvl w:val="1"/>
          <w:numId w:val="2"/>
        </w:numPr>
        <w:spacing w:line="240" w:lineRule="auto"/>
        <w:ind w:hanging="360"/>
        <w:contextualSpacing/>
      </w:pPr>
      <w:r>
        <w:t xml:space="preserve">State how the graph shows that random errors occurred. </w:t>
      </w:r>
    </w:p>
    <w:p w14:paraId="58037AD6" w14:textId="77777777" w:rsidR="00A4301B" w:rsidRDefault="00A4301B" w:rsidP="00A4301B">
      <w:pPr>
        <w:spacing w:line="240" w:lineRule="auto"/>
      </w:pPr>
    </w:p>
    <w:p w14:paraId="58037AD7" w14:textId="77777777" w:rsidR="00A4301B" w:rsidRDefault="00A4301B" w:rsidP="00A4301B">
      <w:pPr>
        <w:spacing w:line="240" w:lineRule="auto"/>
      </w:pPr>
    </w:p>
    <w:p w14:paraId="58037AD8" w14:textId="77777777" w:rsidR="00A4301B" w:rsidRDefault="00000000" w:rsidP="00A4301B">
      <w:pPr>
        <w:spacing w:line="240" w:lineRule="auto"/>
      </w:pPr>
      <w:r>
        <w:pict w14:anchorId="58037BA1">
          <v:rect id="_x0000_i1075" style="width:0;height:1.5pt" o:hralign="center" o:hrstd="t" o:hr="t" fillcolor="#a0a0a0" stroked="f"/>
        </w:pict>
      </w:r>
    </w:p>
    <w:p w14:paraId="58037AD9" w14:textId="77777777" w:rsidR="00A4301B" w:rsidRDefault="00A4301B" w:rsidP="00A4301B">
      <w:pPr>
        <w:spacing w:line="240" w:lineRule="auto"/>
      </w:pPr>
    </w:p>
    <w:p w14:paraId="58037ADA" w14:textId="77777777" w:rsidR="00A4301B" w:rsidRDefault="00000000" w:rsidP="00A4301B">
      <w:pPr>
        <w:spacing w:line="240" w:lineRule="auto"/>
      </w:pPr>
      <w:r>
        <w:pict w14:anchorId="58037BA2">
          <v:rect id="_x0000_i1076" style="width:0;height:1.5pt" o:hralign="center" o:hrstd="t" o:hr="t" fillcolor="#a0a0a0" stroked="f"/>
        </w:pict>
      </w:r>
    </w:p>
    <w:p w14:paraId="58037ADB" w14:textId="77777777" w:rsidR="00A4301B" w:rsidRDefault="00A4301B" w:rsidP="00A4301B">
      <w:pPr>
        <w:spacing w:line="240" w:lineRule="auto"/>
      </w:pPr>
    </w:p>
    <w:p w14:paraId="58037ADC" w14:textId="77777777" w:rsidR="00A4301B" w:rsidRDefault="00000000" w:rsidP="00A4301B">
      <w:pPr>
        <w:spacing w:line="240" w:lineRule="auto"/>
      </w:pPr>
      <w:r>
        <w:pict w14:anchorId="58037BA3">
          <v:rect id="_x0000_i1077" style="width:0;height:1.5pt" o:hralign="center" o:hrstd="t" o:hr="t" fillcolor="#a0a0a0" stroked="f"/>
        </w:pict>
      </w:r>
    </w:p>
    <w:p w14:paraId="58037ADD" w14:textId="77777777" w:rsidR="00A4301B" w:rsidRDefault="00A4301B" w:rsidP="00A4301B">
      <w:pPr>
        <w:spacing w:line="240" w:lineRule="auto"/>
        <w:contextualSpacing/>
        <w:jc w:val="right"/>
      </w:pPr>
      <w:r>
        <w:t>(2 marks)</w:t>
      </w:r>
    </w:p>
    <w:p w14:paraId="58037ADE" w14:textId="77777777" w:rsidR="00A4301B" w:rsidRPr="00C1682C" w:rsidRDefault="00A4301B" w:rsidP="00A4301B"/>
    <w:p w14:paraId="58037ADF" w14:textId="77777777" w:rsidR="005C15FF" w:rsidRDefault="005C15FF">
      <w:pPr>
        <w:spacing w:line="240" w:lineRule="auto"/>
      </w:pPr>
    </w:p>
    <w:p w14:paraId="58037AE0" w14:textId="77777777" w:rsidR="005C15FF" w:rsidRDefault="005C15FF" w:rsidP="00A4301B">
      <w:pPr>
        <w:spacing w:line="240" w:lineRule="auto"/>
        <w:contextualSpacing/>
      </w:pPr>
    </w:p>
    <w:p w14:paraId="58037AE1" w14:textId="77777777" w:rsidR="00A4301B" w:rsidRDefault="00B36532">
      <w:pPr>
        <w:numPr>
          <w:ilvl w:val="1"/>
          <w:numId w:val="2"/>
        </w:numPr>
        <w:spacing w:line="240" w:lineRule="auto"/>
        <w:ind w:hanging="360"/>
        <w:contextualSpacing/>
      </w:pPr>
      <w:r>
        <w:t xml:space="preserve">Use your graph and/or the relationship </w:t>
      </w:r>
      <w:r w:rsidRPr="00E40859">
        <w:rPr>
          <w:rFonts w:ascii="Times New Roman" w:hAnsi="Times New Roman" w:cs="Times New Roman"/>
          <w:i/>
        </w:rPr>
        <w:t>V = IR</w:t>
      </w:r>
      <w:r>
        <w:t xml:space="preserve"> to calculate the resistance of the w</w:t>
      </w:r>
      <w:r w:rsidR="00A4301B">
        <w:t xml:space="preserve">ire that was used. </w:t>
      </w:r>
      <w:r w:rsidR="00A4301B">
        <w:br/>
      </w:r>
    </w:p>
    <w:p w14:paraId="58037AE2" w14:textId="77777777" w:rsidR="00A4301B" w:rsidRDefault="00A4301B" w:rsidP="00A4301B">
      <w:pPr>
        <w:spacing w:line="240" w:lineRule="auto"/>
        <w:contextualSpacing/>
      </w:pPr>
    </w:p>
    <w:p w14:paraId="58037AE3" w14:textId="77777777" w:rsidR="00A4301B" w:rsidRDefault="00000000" w:rsidP="00A4301B">
      <w:pPr>
        <w:spacing w:line="240" w:lineRule="auto"/>
      </w:pPr>
      <w:r>
        <w:pict w14:anchorId="58037BA4">
          <v:rect id="_x0000_i1078" style="width:0;height:1.5pt" o:hralign="center" o:hrstd="t" o:hr="t" fillcolor="#a0a0a0" stroked="f"/>
        </w:pict>
      </w:r>
    </w:p>
    <w:p w14:paraId="58037AE4" w14:textId="77777777" w:rsidR="00A4301B" w:rsidRDefault="00A4301B" w:rsidP="00A4301B">
      <w:pPr>
        <w:spacing w:line="240" w:lineRule="auto"/>
      </w:pPr>
    </w:p>
    <w:p w14:paraId="58037AE5" w14:textId="77777777" w:rsidR="00A4301B" w:rsidRDefault="00000000" w:rsidP="00A4301B">
      <w:pPr>
        <w:spacing w:line="240" w:lineRule="auto"/>
      </w:pPr>
      <w:r>
        <w:pict w14:anchorId="58037BA5">
          <v:rect id="_x0000_i1079" style="width:0;height:1.5pt" o:hralign="center" o:hrstd="t" o:hr="t" fillcolor="#a0a0a0" stroked="f"/>
        </w:pict>
      </w:r>
    </w:p>
    <w:p w14:paraId="58037AE6" w14:textId="77777777" w:rsidR="00A4301B" w:rsidRDefault="00A4301B" w:rsidP="00A4301B">
      <w:pPr>
        <w:spacing w:line="240" w:lineRule="auto"/>
      </w:pPr>
    </w:p>
    <w:p w14:paraId="58037AE7" w14:textId="77777777" w:rsidR="00A4301B" w:rsidRDefault="00000000" w:rsidP="00A4301B">
      <w:pPr>
        <w:spacing w:line="240" w:lineRule="auto"/>
      </w:pPr>
      <w:r>
        <w:pict w14:anchorId="58037BA6">
          <v:rect id="_x0000_i1080" style="width:0;height:1.5pt" o:hralign="center" o:hrstd="t" o:hr="t" fillcolor="#a0a0a0" stroked="f"/>
        </w:pict>
      </w:r>
    </w:p>
    <w:p w14:paraId="58037AE8" w14:textId="77777777" w:rsidR="00A4301B" w:rsidRDefault="00A4301B" w:rsidP="00A4301B">
      <w:pPr>
        <w:spacing w:line="240" w:lineRule="auto"/>
      </w:pPr>
    </w:p>
    <w:p w14:paraId="58037AE9" w14:textId="77777777" w:rsidR="00A4301B" w:rsidRDefault="00000000" w:rsidP="00A4301B">
      <w:pPr>
        <w:spacing w:line="240" w:lineRule="auto"/>
      </w:pPr>
      <w:r>
        <w:pict w14:anchorId="58037BA7">
          <v:rect id="_x0000_i1081" style="width:0;height:1.5pt" o:hralign="center" o:hrstd="t" o:hr="t" fillcolor="#a0a0a0" stroked="f"/>
        </w:pict>
      </w:r>
    </w:p>
    <w:p w14:paraId="58037AEA" w14:textId="77777777" w:rsidR="00A4301B" w:rsidRDefault="00A4301B" w:rsidP="00A4301B">
      <w:pPr>
        <w:spacing w:line="240" w:lineRule="auto"/>
        <w:contextualSpacing/>
        <w:jc w:val="right"/>
      </w:pPr>
      <w:r>
        <w:t>(3 marks)</w:t>
      </w:r>
    </w:p>
    <w:p w14:paraId="58037AEB" w14:textId="77777777" w:rsidR="00487F47" w:rsidRPr="00C75BE5" w:rsidRDefault="00487F47" w:rsidP="00A4301B">
      <w:pPr>
        <w:spacing w:line="240" w:lineRule="auto"/>
        <w:contextualSpacing/>
        <w:jc w:val="right"/>
        <w:rPr>
          <w:sz w:val="16"/>
          <w:szCs w:val="16"/>
        </w:rPr>
      </w:pPr>
    </w:p>
    <w:p w14:paraId="58037AEC" w14:textId="77777777" w:rsidR="00C53BCF" w:rsidRDefault="00C53BCF" w:rsidP="00487F47">
      <w:pPr>
        <w:spacing w:line="240" w:lineRule="auto"/>
        <w:ind w:left="709" w:hanging="709"/>
        <w:contextualSpacing/>
      </w:pPr>
      <w:r>
        <w:t>9.</w:t>
      </w:r>
      <w:r>
        <w:tab/>
      </w:r>
      <w:r w:rsidR="001C492F">
        <w:t xml:space="preserve">A recent news report </w:t>
      </w:r>
      <w:r w:rsidR="00487F47">
        <w:t>indicated that an international study has found that prostate cancer treated with low-dose radioactive ‘seeds’ implanted directly into the prostate gland was more effective, had fewer side effects, and was less invasive than other treatments.</w:t>
      </w:r>
    </w:p>
    <w:p w14:paraId="58037AED" w14:textId="77777777" w:rsidR="00487F47" w:rsidRPr="00C75BE5" w:rsidRDefault="00487F47">
      <w:pPr>
        <w:rPr>
          <w:sz w:val="16"/>
          <w:szCs w:val="16"/>
        </w:rPr>
      </w:pPr>
    </w:p>
    <w:p w14:paraId="58037AEE" w14:textId="77777777" w:rsidR="00487F47" w:rsidRDefault="00487F47" w:rsidP="00487F47">
      <w:pPr>
        <w:ind w:left="709"/>
      </w:pPr>
      <w:r>
        <w:tab/>
        <w:t>Refer to one or more of the key ideas (Communication and Collaboration, Development, Influence, or Application and Limitation) to explain how such a report can show evidence of science as a human endeavour.</w:t>
      </w:r>
    </w:p>
    <w:p w14:paraId="58037AEF" w14:textId="77777777" w:rsidR="00487F47" w:rsidRDefault="00487F47" w:rsidP="00487F47">
      <w:pPr>
        <w:spacing w:line="240" w:lineRule="auto"/>
        <w:contextualSpacing/>
      </w:pPr>
    </w:p>
    <w:p w14:paraId="58037AF0" w14:textId="77777777" w:rsidR="00487F47" w:rsidRDefault="00000000" w:rsidP="00487F47">
      <w:pPr>
        <w:spacing w:line="240" w:lineRule="auto"/>
      </w:pPr>
      <w:r>
        <w:pict w14:anchorId="58037BA8">
          <v:rect id="_x0000_i1082" style="width:0;height:1.5pt" o:hralign="center" o:hrstd="t" o:hr="t" fillcolor="#a0a0a0" stroked="f"/>
        </w:pict>
      </w:r>
    </w:p>
    <w:p w14:paraId="58037AF1" w14:textId="77777777" w:rsidR="00487F47" w:rsidRDefault="00487F47" w:rsidP="00487F47">
      <w:pPr>
        <w:spacing w:line="240" w:lineRule="auto"/>
      </w:pPr>
    </w:p>
    <w:p w14:paraId="58037AF2" w14:textId="77777777" w:rsidR="00487F47" w:rsidRDefault="00000000" w:rsidP="00487F47">
      <w:pPr>
        <w:spacing w:line="240" w:lineRule="auto"/>
      </w:pPr>
      <w:r>
        <w:pict w14:anchorId="58037BA9">
          <v:rect id="_x0000_i1083" style="width:0;height:1.5pt" o:hralign="center" o:hrstd="t" o:hr="t" fillcolor="#a0a0a0" stroked="f"/>
        </w:pict>
      </w:r>
    </w:p>
    <w:p w14:paraId="58037AF3" w14:textId="77777777" w:rsidR="00487F47" w:rsidRDefault="00487F47" w:rsidP="00487F47">
      <w:pPr>
        <w:spacing w:line="240" w:lineRule="auto"/>
      </w:pPr>
    </w:p>
    <w:p w14:paraId="58037AF4" w14:textId="77777777" w:rsidR="00487F47" w:rsidRDefault="00000000" w:rsidP="00487F47">
      <w:pPr>
        <w:spacing w:line="240" w:lineRule="auto"/>
      </w:pPr>
      <w:r>
        <w:pict w14:anchorId="58037BAA">
          <v:rect id="_x0000_i1084" style="width:0;height:1.5pt" o:hralign="center" o:hrstd="t" o:hr="t" fillcolor="#a0a0a0" stroked="f"/>
        </w:pict>
      </w:r>
    </w:p>
    <w:p w14:paraId="58037AF5" w14:textId="77777777" w:rsidR="00487F47" w:rsidRDefault="00487F47" w:rsidP="00487F47">
      <w:pPr>
        <w:spacing w:line="240" w:lineRule="auto"/>
      </w:pPr>
    </w:p>
    <w:p w14:paraId="58037AF6" w14:textId="77777777" w:rsidR="00487F47" w:rsidRDefault="00000000" w:rsidP="00487F47">
      <w:pPr>
        <w:spacing w:line="240" w:lineRule="auto"/>
      </w:pPr>
      <w:r>
        <w:pict w14:anchorId="58037BAB">
          <v:rect id="_x0000_i1085" style="width:0;height:1.5pt" o:hralign="center" o:hrstd="t" o:hr="t" fillcolor="#a0a0a0" stroked="f"/>
        </w:pict>
      </w:r>
    </w:p>
    <w:p w14:paraId="58037AF7" w14:textId="77777777" w:rsidR="00487F47" w:rsidRDefault="00487F47" w:rsidP="00487F47">
      <w:pPr>
        <w:spacing w:line="240" w:lineRule="auto"/>
        <w:contextualSpacing/>
      </w:pPr>
    </w:p>
    <w:p w14:paraId="58037AF8" w14:textId="77777777" w:rsidR="00487F47" w:rsidRDefault="00000000" w:rsidP="00487F47">
      <w:pPr>
        <w:spacing w:line="240" w:lineRule="auto"/>
      </w:pPr>
      <w:r>
        <w:pict w14:anchorId="58037BAC">
          <v:rect id="_x0000_i1086" style="width:0;height:1.5pt" o:hralign="center" o:hrstd="t" o:hr="t" fillcolor="#a0a0a0" stroked="f"/>
        </w:pict>
      </w:r>
    </w:p>
    <w:p w14:paraId="58037AF9" w14:textId="77777777" w:rsidR="00487F47" w:rsidRDefault="00487F47" w:rsidP="00487F47">
      <w:pPr>
        <w:spacing w:line="240" w:lineRule="auto"/>
      </w:pPr>
    </w:p>
    <w:p w14:paraId="58037AFA" w14:textId="77777777" w:rsidR="00487F47" w:rsidRDefault="00000000" w:rsidP="00487F47">
      <w:pPr>
        <w:spacing w:line="240" w:lineRule="auto"/>
      </w:pPr>
      <w:r>
        <w:pict w14:anchorId="58037BAD">
          <v:rect id="_x0000_i1087" style="width:0;height:1.5pt" o:hralign="center" o:hrstd="t" o:hr="t" fillcolor="#a0a0a0" stroked="f"/>
        </w:pict>
      </w:r>
    </w:p>
    <w:p w14:paraId="58037AFB" w14:textId="77777777" w:rsidR="00487F47" w:rsidRDefault="00487F47" w:rsidP="00487F47">
      <w:pPr>
        <w:spacing w:line="240" w:lineRule="auto"/>
      </w:pPr>
    </w:p>
    <w:p w14:paraId="58037AFC" w14:textId="77777777" w:rsidR="00487F47" w:rsidRDefault="00000000" w:rsidP="00487F47">
      <w:pPr>
        <w:spacing w:line="240" w:lineRule="auto"/>
      </w:pPr>
      <w:r>
        <w:pict w14:anchorId="58037BAE">
          <v:rect id="_x0000_i1088" style="width:0;height:1.5pt" o:hralign="center" o:hrstd="t" o:hr="t" fillcolor="#a0a0a0" stroked="f"/>
        </w:pict>
      </w:r>
    </w:p>
    <w:p w14:paraId="58037AFD" w14:textId="77777777" w:rsidR="00487F47" w:rsidRDefault="00487F47" w:rsidP="00487F47">
      <w:pPr>
        <w:spacing w:line="240" w:lineRule="auto"/>
      </w:pPr>
    </w:p>
    <w:p w14:paraId="58037AFE" w14:textId="77777777" w:rsidR="00487F47" w:rsidRDefault="00000000" w:rsidP="00487F47">
      <w:pPr>
        <w:spacing w:line="240" w:lineRule="auto"/>
      </w:pPr>
      <w:r>
        <w:pict w14:anchorId="58037BAF">
          <v:rect id="_x0000_i1089" style="width:0;height:1.5pt" o:hralign="center" o:hrstd="t" o:hr="t" fillcolor="#a0a0a0" stroked="f"/>
        </w:pict>
      </w:r>
    </w:p>
    <w:p w14:paraId="58037AFF" w14:textId="77777777" w:rsidR="00487F47" w:rsidRDefault="00487F47" w:rsidP="00487F47">
      <w:pPr>
        <w:spacing w:line="240" w:lineRule="auto"/>
        <w:contextualSpacing/>
      </w:pPr>
    </w:p>
    <w:p w14:paraId="58037B00" w14:textId="77777777" w:rsidR="00487F47" w:rsidRDefault="00000000" w:rsidP="00487F47">
      <w:pPr>
        <w:spacing w:line="240" w:lineRule="auto"/>
      </w:pPr>
      <w:r>
        <w:pict w14:anchorId="58037BB0">
          <v:rect id="_x0000_i1090" style="width:0;height:1.5pt" o:hralign="center" o:hrstd="t" o:hr="t" fillcolor="#a0a0a0" stroked="f"/>
        </w:pict>
      </w:r>
    </w:p>
    <w:p w14:paraId="58037B01" w14:textId="77777777" w:rsidR="00487F47" w:rsidRDefault="00487F47" w:rsidP="00487F47">
      <w:pPr>
        <w:spacing w:line="240" w:lineRule="auto"/>
      </w:pPr>
    </w:p>
    <w:p w14:paraId="58037B02" w14:textId="77777777" w:rsidR="00487F47" w:rsidRDefault="00000000" w:rsidP="00487F47">
      <w:pPr>
        <w:spacing w:line="240" w:lineRule="auto"/>
      </w:pPr>
      <w:r>
        <w:pict w14:anchorId="58037BB1">
          <v:rect id="_x0000_i1091" style="width:0;height:1.5pt" o:hralign="center" o:hrstd="t" o:hr="t" fillcolor="#a0a0a0" stroked="f"/>
        </w:pict>
      </w:r>
    </w:p>
    <w:p w14:paraId="58037B03" w14:textId="77777777" w:rsidR="005C15FF" w:rsidRDefault="00487F47" w:rsidP="00487F47">
      <w:pPr>
        <w:spacing w:line="240" w:lineRule="auto"/>
        <w:jc w:val="right"/>
      </w:pPr>
      <w:r>
        <w:t>(6 marks)</w:t>
      </w:r>
    </w:p>
    <w:p w14:paraId="043BE558" w14:textId="77777777" w:rsidR="00CE1F96" w:rsidRDefault="00CE1F96" w:rsidP="00CE1F96">
      <w:pPr>
        <w:pStyle w:val="SOFinalHead3PerformanceTable"/>
        <w:jc w:val="center"/>
      </w:pPr>
      <w:r w:rsidRPr="006124DB">
        <w:lastRenderedPageBreak/>
        <w:t xml:space="preserve">Performance Standards for Stage </w:t>
      </w:r>
      <w:r>
        <w:t>1 Physics</w:t>
      </w:r>
    </w:p>
    <w:tbl>
      <w:tblPr>
        <w:tblStyle w:val="SOFinalPerformanceTable"/>
        <w:tblW w:w="949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423"/>
        <w:gridCol w:w="4860"/>
        <w:gridCol w:w="4215"/>
      </w:tblGrid>
      <w:tr w:rsidR="00CE1F96" w:rsidRPr="006124DB" w14:paraId="5358C1A2" w14:textId="77777777" w:rsidTr="00E77774">
        <w:trPr>
          <w:trHeight w:hRule="exact" w:val="544"/>
          <w:tblHeader/>
        </w:trPr>
        <w:tc>
          <w:tcPr>
            <w:tcW w:w="423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8DA1755" w14:textId="77777777" w:rsidR="00CE1F96" w:rsidRPr="006124DB" w:rsidRDefault="00CE1F96" w:rsidP="00E77774"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86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1BDD61C" w14:textId="77777777" w:rsidR="00CE1F96" w:rsidRPr="006124DB" w:rsidRDefault="00CE1F96" w:rsidP="00E77774">
            <w:pPr>
              <w:pStyle w:val="SOFinalPerformanceTableHead1"/>
            </w:pPr>
            <w:bookmarkStart w:id="1" w:name="ColumnTitle_Investig_Analysis_Evaluation"/>
            <w:r>
              <w:t>Investigation, Analysis and Evaluation</w:t>
            </w:r>
            <w:bookmarkEnd w:id="1"/>
          </w:p>
        </w:tc>
        <w:tc>
          <w:tcPr>
            <w:tcW w:w="421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ACBB12C" w14:textId="77777777" w:rsidR="00CE1F96" w:rsidRPr="006124DB" w:rsidRDefault="00CE1F96" w:rsidP="00E77774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CE1F96" w:rsidRPr="006124DB" w14:paraId="7B674858" w14:textId="77777777" w:rsidTr="00E77774">
        <w:tc>
          <w:tcPr>
            <w:tcW w:w="423" w:type="dxa"/>
            <w:shd w:val="clear" w:color="auto" w:fill="D9D9D9" w:themeFill="background1" w:themeFillShade="D9"/>
          </w:tcPr>
          <w:p w14:paraId="0F094184" w14:textId="77777777" w:rsidR="00CE1F96" w:rsidRPr="00D516DC" w:rsidRDefault="00CE1F96" w:rsidP="00E77774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860" w:type="dxa"/>
          </w:tcPr>
          <w:p w14:paraId="71231A60" w14:textId="77777777" w:rsidR="00CE1F96" w:rsidRPr="00CE1F96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 xml:space="preserve">Critically deconstructs a problem and designs a logical and coherent physics investigation with detailed justification. </w:t>
            </w:r>
          </w:p>
          <w:p w14:paraId="6AB7C245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>Obtains, records, and represents data, using appropriate conventions and formats accurately and highly effectively.</w:t>
            </w:r>
          </w:p>
          <w:p w14:paraId="26A4B266" w14:textId="77777777" w:rsidR="00CE1F96" w:rsidRPr="00CE1F96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Systematically analyses and interprets data and evidence to formulate logical conclusions with detailed justification.</w:t>
            </w:r>
          </w:p>
          <w:p w14:paraId="175CCB06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Critically and logically evaluates procedures and their effect on data.</w:t>
            </w:r>
          </w:p>
        </w:tc>
        <w:tc>
          <w:tcPr>
            <w:tcW w:w="4215" w:type="dxa"/>
          </w:tcPr>
          <w:p w14:paraId="5DE56218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>Demonstrates deep and broad knowledge and understanding of a range of physics concepts.</w:t>
            </w:r>
          </w:p>
          <w:p w14:paraId="43F12668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>Applies physics concepts highly effectively in new and familiar contexts.</w:t>
            </w:r>
          </w:p>
          <w:p w14:paraId="155B4F02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>Critically explores and understands in depth the interaction between science and society.</w:t>
            </w:r>
          </w:p>
          <w:p w14:paraId="6AF2B06D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Communicates knowledge and understanding of physics coherently, with highly effective use of appropriate terms, conventions, and representations.</w:t>
            </w:r>
          </w:p>
        </w:tc>
      </w:tr>
      <w:tr w:rsidR="00CE1F96" w:rsidRPr="006124DB" w14:paraId="37694A4F" w14:textId="77777777" w:rsidTr="00E77774">
        <w:tc>
          <w:tcPr>
            <w:tcW w:w="423" w:type="dxa"/>
            <w:shd w:val="clear" w:color="auto" w:fill="D9D9D9" w:themeFill="background1" w:themeFillShade="D9"/>
          </w:tcPr>
          <w:p w14:paraId="444F56D3" w14:textId="77777777" w:rsidR="00CE1F96" w:rsidRPr="006124DB" w:rsidRDefault="00CE1F96" w:rsidP="00E77774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860" w:type="dxa"/>
          </w:tcPr>
          <w:p w14:paraId="32C2A40F" w14:textId="77777777" w:rsidR="00CE1F96" w:rsidRPr="00CE1F96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Logically deconstructs a problem and designs a well-considered and clear physics investigation with reasonable justification.</w:t>
            </w:r>
          </w:p>
          <w:p w14:paraId="701CB142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 xml:space="preserve">Obtains, records, and represents data, using appropriate conventions and formats mostly accurately and effectively. </w:t>
            </w:r>
          </w:p>
          <w:p w14:paraId="17C91AB4" w14:textId="77777777" w:rsidR="00CE1F96" w:rsidRPr="00CE1F96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Logically analyses and interprets data and evidence to formulate suitable conclusions with reasonable justification.</w:t>
            </w:r>
          </w:p>
          <w:p w14:paraId="19122A42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Logically evaluates procedures and their effect on data.</w:t>
            </w:r>
          </w:p>
        </w:tc>
        <w:tc>
          <w:tcPr>
            <w:tcW w:w="4215" w:type="dxa"/>
          </w:tcPr>
          <w:p w14:paraId="68EBE8A9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 xml:space="preserve">Demonstrates some depth and breadth of knowledge and understanding of a range of physics concepts. </w:t>
            </w:r>
          </w:p>
          <w:p w14:paraId="3D498E8F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>Applies physics concepts mostly effectively in new and familiar contexts.</w:t>
            </w:r>
          </w:p>
          <w:p w14:paraId="49EEE4C2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>Logically explores and understands in some depth the interaction between science and society.</w:t>
            </w:r>
          </w:p>
          <w:p w14:paraId="6CCAB406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Communicates knowledge and understanding of physics mostly coherently, with effective use of appropriate terms, conventions, and representations.</w:t>
            </w:r>
          </w:p>
        </w:tc>
      </w:tr>
      <w:tr w:rsidR="00CE1F96" w:rsidRPr="006124DB" w14:paraId="4F6B5CBD" w14:textId="77777777" w:rsidTr="00E77774">
        <w:tc>
          <w:tcPr>
            <w:tcW w:w="423" w:type="dxa"/>
            <w:shd w:val="clear" w:color="auto" w:fill="D9D9D9" w:themeFill="background1" w:themeFillShade="D9"/>
          </w:tcPr>
          <w:p w14:paraId="5D54838D" w14:textId="77777777" w:rsidR="00CE1F96" w:rsidRPr="006124DB" w:rsidRDefault="00CE1F96" w:rsidP="00E77774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860" w:type="dxa"/>
          </w:tcPr>
          <w:p w14:paraId="0E47A3AC" w14:textId="77777777" w:rsidR="00CE1F96" w:rsidRPr="00CE1F96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Deconstructs a problem and designs a considered and generally clear physics investigation with some justification.</w:t>
            </w:r>
          </w:p>
          <w:p w14:paraId="6D5EC317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 xml:space="preserve">Obtains, records, and represents data, using generally appropriate conventions and formats, with some errors but generally accurately and effectively. </w:t>
            </w:r>
          </w:p>
          <w:p w14:paraId="676F3FBD" w14:textId="77777777" w:rsidR="00CE1F96" w:rsidRPr="00CE1F96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Undertakes some analysis and interpretation of data and evidence to formulate generally appropriate conclusions with some justification.</w:t>
            </w:r>
          </w:p>
          <w:p w14:paraId="31ED3590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Evaluates procedures and some of their effect on data.</w:t>
            </w:r>
          </w:p>
        </w:tc>
        <w:tc>
          <w:tcPr>
            <w:tcW w:w="4215" w:type="dxa"/>
          </w:tcPr>
          <w:p w14:paraId="742CB179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 xml:space="preserve">Demonstrates knowledge and understanding of a general range of physics concepts. </w:t>
            </w:r>
          </w:p>
          <w:p w14:paraId="71A158D4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>Applies physics concepts generally effectively in new or familiar contexts.</w:t>
            </w:r>
          </w:p>
          <w:p w14:paraId="55D9B02E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>Explores and understands aspects of the interaction between science and society.</w:t>
            </w:r>
          </w:p>
          <w:p w14:paraId="1B48B599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Communicates knowledge and understanding of physics generally effectively, using some appropriate terms, conventions, and representations.</w:t>
            </w:r>
          </w:p>
        </w:tc>
      </w:tr>
      <w:tr w:rsidR="00CE1F96" w:rsidRPr="006124DB" w14:paraId="5EB37A71" w14:textId="77777777" w:rsidTr="00E77774">
        <w:tc>
          <w:tcPr>
            <w:tcW w:w="42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4D1944D" w14:textId="77777777" w:rsidR="00CE1F96" w:rsidRPr="006124DB" w:rsidRDefault="00CE1F96" w:rsidP="00E77774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860" w:type="dxa"/>
          </w:tcPr>
          <w:p w14:paraId="57333F6A" w14:textId="77777777" w:rsidR="00CE1F96" w:rsidRPr="00CE1F96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Prepares a basic deconstruction of a problem and an outline of a physics investigation.</w:t>
            </w:r>
          </w:p>
          <w:p w14:paraId="64149F7F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>Obtains, records, and represents data, using conventions and formats inconsistently, with occasional accuracy and effectiveness.</w:t>
            </w:r>
          </w:p>
          <w:p w14:paraId="0637AAC0" w14:textId="77777777" w:rsidR="00CE1F96" w:rsidRPr="00CE1F96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Describes data and undertakes some basic interpretation to formulate a basic conclusion.</w:t>
            </w:r>
          </w:p>
          <w:p w14:paraId="209E3289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Attempts to evaluate procedures or suggest an effect on data.</w:t>
            </w:r>
          </w:p>
        </w:tc>
        <w:tc>
          <w:tcPr>
            <w:tcW w:w="4215" w:type="dxa"/>
          </w:tcPr>
          <w:p w14:paraId="700580BE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 xml:space="preserve">Demonstrates some basic knowledge and partial understanding of physics concepts. </w:t>
            </w:r>
          </w:p>
          <w:p w14:paraId="1E28E419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>Applies some physics concepts in familiar contexts.</w:t>
            </w:r>
          </w:p>
          <w:p w14:paraId="21C35C4A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>Partially explores and recognises aspects of the interaction between science and society.</w:t>
            </w:r>
          </w:p>
          <w:p w14:paraId="5EB8481D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Communicates basic physics information, using some appropriate terms, conventions, and/or representations.</w:t>
            </w:r>
          </w:p>
        </w:tc>
      </w:tr>
      <w:tr w:rsidR="00CE1F96" w:rsidRPr="006124DB" w14:paraId="45D54AD7" w14:textId="77777777" w:rsidTr="00E777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3" w:type="dxa"/>
            <w:shd w:val="clear" w:color="auto" w:fill="D9D9D9" w:themeFill="background1" w:themeFillShade="D9"/>
          </w:tcPr>
          <w:p w14:paraId="266D2F32" w14:textId="77777777" w:rsidR="00CE1F96" w:rsidRPr="006124DB" w:rsidRDefault="00CE1F96" w:rsidP="00E77774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860" w:type="dxa"/>
          </w:tcPr>
          <w:p w14:paraId="45B86B74" w14:textId="77777777" w:rsidR="00CE1F96" w:rsidRPr="00CE1F96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Attempts a simple deconstruction of a problem and a procedure for a physics investigation.</w:t>
            </w:r>
          </w:p>
          <w:p w14:paraId="4EFF1642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>Attempts to record and represent some data, with limited accuracy or effectiveness.</w:t>
            </w:r>
          </w:p>
          <w:p w14:paraId="2B05C901" w14:textId="77777777" w:rsidR="00CE1F96" w:rsidRPr="00CE1F96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Attempts to describe results and/or interpret data to formulate a basic conclusion.</w:t>
            </w:r>
          </w:p>
          <w:p w14:paraId="17FCFBD7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Acknowledges that procedures affect data.</w:t>
            </w:r>
          </w:p>
        </w:tc>
        <w:tc>
          <w:tcPr>
            <w:tcW w:w="4215" w:type="dxa"/>
          </w:tcPr>
          <w:p w14:paraId="5F561DBA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 xml:space="preserve">Demonstrates limited recognition and awareness of physics concepts. </w:t>
            </w:r>
          </w:p>
          <w:p w14:paraId="05BF525F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>Attempts to apply physics concepts in familiar contexts.</w:t>
            </w:r>
          </w:p>
          <w:p w14:paraId="17C7CC46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5F1F68">
              <w:rPr>
                <w:rFonts w:ascii="Arial" w:hAnsi="Arial" w:cs="Arial"/>
                <w:sz w:val="20"/>
                <w:szCs w:val="32"/>
              </w:rPr>
              <w:t>Attempts to explore and identify an aspect of the interaction between science and society.</w:t>
            </w:r>
          </w:p>
          <w:p w14:paraId="66F45106" w14:textId="77777777" w:rsidR="00CE1F96" w:rsidRPr="005F1F68" w:rsidRDefault="00CE1F96" w:rsidP="00E77774">
            <w:pPr>
              <w:pStyle w:val="SOFinalPerformanceTableText"/>
              <w:spacing w:before="100" w:line="186" w:lineRule="exact"/>
              <w:rPr>
                <w:rFonts w:ascii="Arial" w:hAnsi="Arial" w:cs="Arial"/>
                <w:sz w:val="20"/>
                <w:szCs w:val="32"/>
              </w:rPr>
            </w:pPr>
            <w:r w:rsidRPr="00CE1F96">
              <w:rPr>
                <w:rFonts w:ascii="Arial" w:hAnsi="Arial" w:cs="Arial"/>
                <w:color w:val="BFBFBF" w:themeColor="background1" w:themeShade="BF"/>
                <w:sz w:val="20"/>
                <w:szCs w:val="32"/>
              </w:rPr>
              <w:t>Attempts to communicate information about physics.</w:t>
            </w:r>
          </w:p>
        </w:tc>
      </w:tr>
    </w:tbl>
    <w:p w14:paraId="22A4F705" w14:textId="77777777" w:rsidR="00CE1F96" w:rsidRDefault="00CE1F96" w:rsidP="00CE1F96"/>
    <w:p w14:paraId="58037B5A" w14:textId="77777777" w:rsidR="001A1CCE" w:rsidRPr="00863E8A" w:rsidRDefault="001A1CCE" w:rsidP="00863E8A">
      <w:pPr>
        <w:ind w:firstLine="720"/>
      </w:pPr>
    </w:p>
    <w:sectPr w:rsidR="001A1CCE" w:rsidRPr="00863E8A" w:rsidSect="00080EC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237"/>
      <w:pgMar w:top="992" w:right="720" w:bottom="567" w:left="720" w:header="454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0CBC" w14:textId="77777777" w:rsidR="00D96B32" w:rsidRDefault="00D96B32">
      <w:pPr>
        <w:spacing w:line="240" w:lineRule="auto"/>
      </w:pPr>
      <w:r>
        <w:separator/>
      </w:r>
    </w:p>
  </w:endnote>
  <w:endnote w:type="continuationSeparator" w:id="0">
    <w:p w14:paraId="00DD2BF1" w14:textId="77777777" w:rsidR="00D96B32" w:rsidRDefault="00D96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va Mon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91CF" w14:textId="5043FCB8" w:rsidR="000125DD" w:rsidRDefault="000125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430F4F" wp14:editId="48EE9F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1967594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86C42" w14:textId="3B2DD028" w:rsidR="000125DD" w:rsidRPr="000125DD" w:rsidRDefault="000125DD" w:rsidP="000125DD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125DD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30F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1086C42" w14:textId="3B2DD028" w:rsidR="000125DD" w:rsidRPr="000125DD" w:rsidRDefault="000125DD" w:rsidP="000125DD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0125DD">
                      <w:rPr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7BB7" w14:textId="39E587BA" w:rsidR="002A7403" w:rsidRDefault="000125DD" w:rsidP="00C53BCF">
    <w:pPr>
      <w:tabs>
        <w:tab w:val="left" w:pos="1815"/>
        <w:tab w:val="right" w:pos="10466"/>
      </w:tabs>
      <w:spacing w:line="240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1120EF" wp14:editId="050973BF">
              <wp:simplePos x="457200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19580332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5F1A0" w14:textId="20236D54" w:rsidR="000125DD" w:rsidRPr="000125DD" w:rsidRDefault="000125DD" w:rsidP="000125DD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125DD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120E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455F1A0" w14:textId="20236D54" w:rsidR="000125DD" w:rsidRPr="000125DD" w:rsidRDefault="000125DD" w:rsidP="000125DD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0125DD">
                      <w:rPr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53D6" w:rsidRPr="004E53D6">
      <w:rPr>
        <w:sz w:val="16"/>
      </w:rPr>
      <w:t xml:space="preserve">Ref: </w:t>
    </w:r>
    <w:r w:rsidR="003E1570">
      <w:rPr>
        <w:sz w:val="16"/>
      </w:rPr>
      <w:t>A1490271</w:t>
    </w:r>
    <w:r w:rsidR="004E53D6" w:rsidRPr="004E53D6">
      <w:rPr>
        <w:sz w:val="16"/>
      </w:rPr>
      <w:tab/>
    </w:r>
    <w:r w:rsidR="004E53D6" w:rsidRPr="004E53D6">
      <w:rPr>
        <w:sz w:val="16"/>
      </w:rPr>
      <w:tab/>
    </w:r>
    <w:r w:rsidR="004E53D6" w:rsidRPr="004E53D6">
      <w:rPr>
        <w:sz w:val="16"/>
      </w:rPr>
      <w:fldChar w:fldCharType="begin"/>
    </w:r>
    <w:r w:rsidR="004E53D6" w:rsidRPr="004E53D6">
      <w:rPr>
        <w:sz w:val="16"/>
      </w:rPr>
      <w:instrText xml:space="preserve"> PAGE  \* MERGEFORMAT </w:instrText>
    </w:r>
    <w:r w:rsidR="004E53D6" w:rsidRPr="004E53D6">
      <w:rPr>
        <w:sz w:val="16"/>
      </w:rPr>
      <w:fldChar w:fldCharType="separate"/>
    </w:r>
    <w:r w:rsidR="0092319E">
      <w:rPr>
        <w:noProof/>
        <w:sz w:val="16"/>
      </w:rPr>
      <w:t>8</w:t>
    </w:r>
    <w:r w:rsidR="004E53D6" w:rsidRPr="004E53D6">
      <w:rPr>
        <w:sz w:val="16"/>
      </w:rPr>
      <w:fldChar w:fldCharType="end"/>
    </w:r>
    <w:r w:rsidR="004E53D6" w:rsidRPr="004E53D6">
      <w:rPr>
        <w:sz w:val="16"/>
      </w:rPr>
      <w:t xml:space="preserve"> of </w:t>
    </w:r>
    <w:r w:rsidR="004E53D6" w:rsidRPr="004E53D6">
      <w:rPr>
        <w:sz w:val="16"/>
      </w:rPr>
      <w:fldChar w:fldCharType="begin"/>
    </w:r>
    <w:r w:rsidR="004E53D6" w:rsidRPr="004E53D6">
      <w:rPr>
        <w:sz w:val="16"/>
      </w:rPr>
      <w:instrText xml:space="preserve"> NUMPAGES  \* MERGEFORMAT </w:instrText>
    </w:r>
    <w:r w:rsidR="004E53D6" w:rsidRPr="004E53D6">
      <w:rPr>
        <w:sz w:val="16"/>
      </w:rPr>
      <w:fldChar w:fldCharType="separate"/>
    </w:r>
    <w:r w:rsidR="0092319E">
      <w:rPr>
        <w:noProof/>
        <w:sz w:val="16"/>
      </w:rPr>
      <w:t>9</w:t>
    </w:r>
    <w:r w:rsidR="004E53D6" w:rsidRPr="004E53D6">
      <w:rPr>
        <w:sz w:val="16"/>
      </w:rPr>
      <w:fldChar w:fldCharType="end"/>
    </w:r>
  </w:p>
  <w:p w14:paraId="58037BB8" w14:textId="6D213AFC" w:rsidR="005C15FF" w:rsidRPr="002A7403" w:rsidRDefault="004E53D6" w:rsidP="002A7403">
    <w:pPr>
      <w:tabs>
        <w:tab w:val="left" w:pos="1815"/>
        <w:tab w:val="right" w:pos="10466"/>
      </w:tabs>
      <w:spacing w:line="240" w:lineRule="auto"/>
      <w:rPr>
        <w:sz w:val="16"/>
      </w:rPr>
    </w:pPr>
    <w:r w:rsidRPr="004E53D6">
      <w:rPr>
        <w:sz w:val="16"/>
      </w:rPr>
      <w:t xml:space="preserve">Last Updated: </w:t>
    </w:r>
    <w:r w:rsidR="006B342B">
      <w:rPr>
        <w:sz w:val="16"/>
      </w:rPr>
      <w:t>December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A052E" w14:textId="283A4A55" w:rsidR="000125DD" w:rsidRDefault="000125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F426636" wp14:editId="676E85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2216263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FF51D" w14:textId="71FB18D9" w:rsidR="000125DD" w:rsidRPr="000125DD" w:rsidRDefault="000125DD" w:rsidP="000125DD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125DD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266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1CFF51D" w14:textId="71FB18D9" w:rsidR="000125DD" w:rsidRPr="000125DD" w:rsidRDefault="000125DD" w:rsidP="000125DD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0125DD">
                      <w:rPr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D7A8" w14:textId="77777777" w:rsidR="00D96B32" w:rsidRDefault="00D96B32">
      <w:pPr>
        <w:spacing w:line="240" w:lineRule="auto"/>
      </w:pPr>
      <w:r>
        <w:separator/>
      </w:r>
    </w:p>
  </w:footnote>
  <w:footnote w:type="continuationSeparator" w:id="0">
    <w:p w14:paraId="350F4408" w14:textId="77777777" w:rsidR="00D96B32" w:rsidRDefault="00D96B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607E" w14:textId="70B120DE" w:rsidR="000125DD" w:rsidRDefault="000125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46E0F4" wp14:editId="78D44E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5257789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E235C" w14:textId="392F2B6E" w:rsidR="000125DD" w:rsidRPr="000125DD" w:rsidRDefault="000125DD" w:rsidP="000125DD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125DD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6E0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2CE235C" w14:textId="392F2B6E" w:rsidR="000125DD" w:rsidRPr="000125DD" w:rsidRDefault="000125DD" w:rsidP="000125DD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0125DD">
                      <w:rPr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7BB6" w14:textId="79A7C89C" w:rsidR="007D13AA" w:rsidRPr="007D13AA" w:rsidRDefault="000125DD" w:rsidP="007D13AA">
    <w:pPr>
      <w:ind w:left="5760" w:firstLine="720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C810E4" wp14:editId="0A7B0D59">
              <wp:simplePos x="457200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5791908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6C19A" w14:textId="0B0E1235" w:rsidR="000125DD" w:rsidRPr="000125DD" w:rsidRDefault="000125DD" w:rsidP="000125DD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125DD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810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316C19A" w14:textId="0B0E1235" w:rsidR="000125DD" w:rsidRPr="000125DD" w:rsidRDefault="000125DD" w:rsidP="000125DD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0125DD">
                      <w:rPr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13AA" w:rsidRPr="001F00ED">
      <w:rPr>
        <w:sz w:val="24"/>
        <w:szCs w:val="24"/>
      </w:rPr>
      <w:t>Name: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7D6E" w14:textId="53A8A478" w:rsidR="000125DD" w:rsidRDefault="000125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BA7E91" wp14:editId="1BA4F2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4532494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D5BF2" w14:textId="0A7D4961" w:rsidR="000125DD" w:rsidRPr="000125DD" w:rsidRDefault="000125DD" w:rsidP="000125DD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125DD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A7E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5BBD5BF2" w14:textId="0A7D4961" w:rsidR="000125DD" w:rsidRPr="000125DD" w:rsidRDefault="000125DD" w:rsidP="000125DD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0125DD">
                      <w:rPr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3A06"/>
    <w:multiLevelType w:val="multilevel"/>
    <w:tmpl w:val="544C613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211B4FC1"/>
    <w:multiLevelType w:val="multilevel"/>
    <w:tmpl w:val="ABFA46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490E5008"/>
    <w:multiLevelType w:val="hybridMultilevel"/>
    <w:tmpl w:val="33BE5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07A3C"/>
    <w:multiLevelType w:val="multilevel"/>
    <w:tmpl w:val="D5826F9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 w16cid:durableId="1068580226">
    <w:abstractNumId w:val="3"/>
  </w:num>
  <w:num w:numId="2" w16cid:durableId="904484622">
    <w:abstractNumId w:val="0"/>
  </w:num>
  <w:num w:numId="3" w16cid:durableId="1695613130">
    <w:abstractNumId w:val="1"/>
  </w:num>
  <w:num w:numId="4" w16cid:durableId="1884053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FF"/>
    <w:rsid w:val="000125DD"/>
    <w:rsid w:val="0004432B"/>
    <w:rsid w:val="00066FF5"/>
    <w:rsid w:val="00070F41"/>
    <w:rsid w:val="00077627"/>
    <w:rsid w:val="00080EC8"/>
    <w:rsid w:val="00093D16"/>
    <w:rsid w:val="001A1CCE"/>
    <w:rsid w:val="001C492F"/>
    <w:rsid w:val="001F00ED"/>
    <w:rsid w:val="0021325F"/>
    <w:rsid w:val="002417D1"/>
    <w:rsid w:val="0024328C"/>
    <w:rsid w:val="00245677"/>
    <w:rsid w:val="002A5E42"/>
    <w:rsid w:val="002A7403"/>
    <w:rsid w:val="00315BA5"/>
    <w:rsid w:val="003E1570"/>
    <w:rsid w:val="003E798E"/>
    <w:rsid w:val="0041329B"/>
    <w:rsid w:val="00415C7F"/>
    <w:rsid w:val="00487F47"/>
    <w:rsid w:val="004E53D6"/>
    <w:rsid w:val="00532B62"/>
    <w:rsid w:val="005C15FF"/>
    <w:rsid w:val="005C68DD"/>
    <w:rsid w:val="005E50A6"/>
    <w:rsid w:val="00625EF3"/>
    <w:rsid w:val="0068716B"/>
    <w:rsid w:val="00695B8A"/>
    <w:rsid w:val="006B342B"/>
    <w:rsid w:val="007D13AA"/>
    <w:rsid w:val="008005B9"/>
    <w:rsid w:val="00863E8A"/>
    <w:rsid w:val="0092319E"/>
    <w:rsid w:val="00960F1E"/>
    <w:rsid w:val="009E23FA"/>
    <w:rsid w:val="00A4301B"/>
    <w:rsid w:val="00AD3A8D"/>
    <w:rsid w:val="00AE4800"/>
    <w:rsid w:val="00B327A3"/>
    <w:rsid w:val="00B36532"/>
    <w:rsid w:val="00B52512"/>
    <w:rsid w:val="00B76A07"/>
    <w:rsid w:val="00B91576"/>
    <w:rsid w:val="00C1682C"/>
    <w:rsid w:val="00C53BCF"/>
    <w:rsid w:val="00C75BE5"/>
    <w:rsid w:val="00CE1F96"/>
    <w:rsid w:val="00D10B78"/>
    <w:rsid w:val="00D56489"/>
    <w:rsid w:val="00D617A9"/>
    <w:rsid w:val="00D81E8E"/>
    <w:rsid w:val="00D914A2"/>
    <w:rsid w:val="00D96B32"/>
    <w:rsid w:val="00E0466C"/>
    <w:rsid w:val="00E40859"/>
    <w:rsid w:val="00E4156A"/>
    <w:rsid w:val="00FB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3773B"/>
  <w15:docId w15:val="{8EA82250-EFA9-4E2E-988F-09D3DEBF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5">
    <w:name w:val="5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1325F"/>
    <w:rPr>
      <w:color w:val="808080"/>
    </w:rPr>
  </w:style>
  <w:style w:type="paragraph" w:styleId="ListParagraph">
    <w:name w:val="List Paragraph"/>
    <w:basedOn w:val="Normal"/>
    <w:uiPriority w:val="34"/>
    <w:qFormat/>
    <w:rsid w:val="001F00ED"/>
    <w:pPr>
      <w:ind w:left="720"/>
      <w:contextualSpacing/>
    </w:pPr>
  </w:style>
  <w:style w:type="table" w:styleId="TableGrid">
    <w:name w:val="Table Grid"/>
    <w:basedOn w:val="TableNormal"/>
    <w:uiPriority w:val="39"/>
    <w:rsid w:val="001F00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3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13A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3AA"/>
  </w:style>
  <w:style w:type="paragraph" w:styleId="Footer">
    <w:name w:val="footer"/>
    <w:basedOn w:val="Normal"/>
    <w:link w:val="FooterChar"/>
    <w:uiPriority w:val="99"/>
    <w:unhideWhenUsed/>
    <w:rsid w:val="007D13A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3AA"/>
  </w:style>
  <w:style w:type="paragraph" w:customStyle="1" w:styleId="SOTableText">
    <w:name w:val="SO Table Text"/>
    <w:qFormat/>
    <w:rsid w:val="00B327A3"/>
    <w:pPr>
      <w:spacing w:before="60" w:after="60" w:line="240" w:lineRule="auto"/>
    </w:pPr>
    <w:rPr>
      <w:rFonts w:eastAsia="Times New Roman" w:cs="Times New Roman"/>
      <w:color w:val="auto"/>
      <w:sz w:val="20"/>
      <w:szCs w:val="24"/>
      <w:lang w:eastAsia="en-US"/>
    </w:rPr>
  </w:style>
  <w:style w:type="table" w:customStyle="1" w:styleId="SOFinalPerformanceTable">
    <w:name w:val="SO Final Performance Table"/>
    <w:basedOn w:val="TableNormal"/>
    <w:rsid w:val="00CE1F96"/>
    <w:pPr>
      <w:spacing w:line="240" w:lineRule="auto"/>
    </w:pPr>
    <w:rPr>
      <w:rFonts w:ascii="Times New Roman" w:eastAsia="SimSun" w:hAnsi="Times New Roman" w:cs="Times New Roman"/>
      <w:color w:val="auto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CE1F96"/>
    <w:pPr>
      <w:spacing w:line="240" w:lineRule="auto"/>
    </w:pPr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CE1F96"/>
    <w:pPr>
      <w:spacing w:before="120" w:line="240" w:lineRule="auto"/>
    </w:pPr>
    <w:rPr>
      <w:rFonts w:ascii="Roboto Light" w:eastAsia="SimSun" w:hAnsi="Roboto Light" w:cs="Times New Roman"/>
      <w:color w:val="auto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CE1F96"/>
    <w:pPr>
      <w:spacing w:before="120" w:line="240" w:lineRule="auto"/>
      <w:jc w:val="center"/>
    </w:pPr>
    <w:rPr>
      <w:rFonts w:ascii="Roboto Medium" w:eastAsia="SimSun" w:hAnsi="Roboto Medium" w:cs="Times New Roman"/>
      <w:color w:val="auto"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CE1F96"/>
    <w:pPr>
      <w:spacing w:after="240" w:line="240" w:lineRule="auto"/>
    </w:pPr>
    <w:rPr>
      <w:rFonts w:ascii="Roboto Medium" w:eastAsia="Times New Roman" w:hAnsi="Roboto Medium" w:cs="Times New Roman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header" Target="header2.xml" Id="rId18" /><Relationship Type="http://schemas.openxmlformats.org/officeDocument/2006/relationships/header" Target="header3.xml" Id="rId21" /><Relationship Type="http://schemas.openxmlformats.org/officeDocument/2006/relationships/settings" Target="settings.xml" Id="rId7" /><Relationship Type="http://schemas.openxmlformats.org/officeDocument/2006/relationships/hyperlink" Target="https://commons.wikimedia.org/wiki/File:PET-CT_scanning_of_lymph_node_metastases_in_cancer_2.jpg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4.png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png" Id="rId14" /><Relationship Type="http://schemas.openxmlformats.org/officeDocument/2006/relationships/footer" Target="footer3.xml" Id="rId22" /><Relationship Type="http://schemas.openxmlformats.org/officeDocument/2006/relationships/customXml" Target="/customXml/item5.xml" Id="R4b1a12b3f95d46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A1490271</value>
    </field>
    <field name="Objective-Title">
      <value order="0">TESTSAT - Medical Physics</value>
    </field>
    <field name="Objective-Description">
      <value order="0"/>
    </field>
    <field name="Objective-CreationStamp">
      <value order="0">2024-12-11T05:14:10Z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2024-12-11T05:19:43Z</value>
    </field>
    <field name="Objective-ModificationStamp">
      <value order="0">2024-12-11T05:19:44Z</value>
    </field>
    <field name="Objective-Owner">
      <value order="0">Mike Askem</value>
    </field>
    <field name="Objective-Path">
      <value order="0">Objective Global Folder:SACE Support Materials:SACE Support Materials Stage 1:Sciences:Physics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vA2230945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678E72E-3751-4CCF-AE39-A5B5D8295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B75EC-B5AA-4F3D-96E6-99CAFD3073E3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1A6A7990-8AD7-4325-91EA-9B29ED0DA5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8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Askem, Mike (SACE)</cp:lastModifiedBy>
  <cp:revision>12</cp:revision>
  <dcterms:created xsi:type="dcterms:W3CDTF">2016-07-26T06:32:00Z</dcterms:created>
  <dcterms:modified xsi:type="dcterms:W3CDTF">2024-12-11T05:19:00Z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569ed3ad,5af189eb,5e208a21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ca629c7,608a4b27,786059ac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A1490271</vt:lpwstr>
  </op:property>
  <op:property fmtid="{D5CDD505-2E9C-101B-9397-08002B2CF9AE}" pid="14" name="Objective-Title">
    <vt:lpwstr>TESTSAT - Medical Physics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2024-12-11T05:14:10Z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2024-12-11T05:19:43Z</vt:filetime>
  </op:property>
  <op:property fmtid="{D5CDD505-2E9C-101B-9397-08002B2CF9AE}" pid="20" name="Objective-ModificationStamp">
    <vt:filetime>2024-12-11T05:19:44Z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1:Sciences:Physics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vA2230945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qA21358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