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127FD" w14:textId="77777777" w:rsidR="005D6C38" w:rsidRDefault="009B7824" w:rsidP="009414F8">
      <w:pPr>
        <w:pStyle w:val="Heading1"/>
        <w:spacing w:before="0"/>
        <w:rPr>
          <w:lang w:val="en-US"/>
        </w:rPr>
      </w:pP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r w:rsidR="00F27DB2">
        <w:rPr>
          <w:lang w:val="en-US"/>
        </w:rPr>
        <w:t xml:space="preserve"> Exemplar</w:t>
      </w:r>
    </w:p>
    <w:p w14:paraId="1167E6BC" w14:textId="77777777" w:rsidR="00FF5B14" w:rsidRPr="000D2322" w:rsidRDefault="00BD34C5" w:rsidP="00111A42">
      <w:pPr>
        <w:pStyle w:val="Subtitle"/>
        <w:spacing w:before="240"/>
      </w:pPr>
      <w:r w:rsidRPr="000D2322">
        <w:t xml:space="preserve">Stage 2 </w:t>
      </w:r>
      <w:r w:rsidR="00944550" w:rsidRPr="000D2322">
        <w:t xml:space="preserve">Modified: </w:t>
      </w:r>
      <w:r w:rsidR="000D2322" w:rsidRPr="000D2322">
        <w:t>Society and Culture</w:t>
      </w:r>
    </w:p>
    <w:p w14:paraId="5A0B7B42" w14:textId="77777777" w:rsidR="00153C12" w:rsidRPr="000B02FA" w:rsidRDefault="00F27DB2" w:rsidP="009B7824">
      <w:pPr>
        <w:rPr>
          <w:szCs w:val="20"/>
        </w:rPr>
      </w:pPr>
      <w:r>
        <w:rPr>
          <w:szCs w:val="20"/>
        </w:rPr>
        <w:t>Learning</w:t>
      </w:r>
      <w:r w:rsidR="00153C12" w:rsidRPr="000B02FA">
        <w:rPr>
          <w:szCs w:val="20"/>
        </w:rPr>
        <w:t xml:space="preserve"> and assessment plans are for </w:t>
      </w:r>
      <w:r w:rsidR="00153C12" w:rsidRPr="000B02FA">
        <w:rPr>
          <w:i/>
          <w:iCs/>
          <w:szCs w:val="20"/>
        </w:rPr>
        <w:t>school use only</w:t>
      </w:r>
      <w:r w:rsidR="00153C12" w:rsidRPr="000B02FA">
        <w:rPr>
          <w:szCs w:val="20"/>
        </w:rPr>
        <w:t xml:space="preserve">. </w:t>
      </w:r>
    </w:p>
    <w:p w14:paraId="05847F54" w14:textId="77777777" w:rsidR="00153C12" w:rsidRPr="00103F41" w:rsidRDefault="00153C12" w:rsidP="007117C2">
      <w:pPr>
        <w:pStyle w:val="ListParagraph"/>
      </w:pPr>
      <w:r w:rsidRPr="00103F41">
        <w:t xml:space="preserve">Teachers may make changes to the plan, retaining </w:t>
      </w:r>
      <w:r w:rsidRPr="007117C2">
        <w:t>alignment</w:t>
      </w:r>
      <w:r w:rsidRPr="00103F41">
        <w:t xml:space="preserve"> with the subject outline.  </w:t>
      </w:r>
    </w:p>
    <w:p w14:paraId="47155FA7" w14:textId="77777777" w:rsidR="00153C12" w:rsidRPr="00103F41" w:rsidRDefault="00153C12" w:rsidP="00103F41">
      <w:pPr>
        <w:pStyle w:val="ListParagraph"/>
      </w:pPr>
      <w:r w:rsidRPr="00103F41">
        <w:t>The principal or delegate endorses the use of the plan, and any changes made to it, including use of an addendum.</w:t>
      </w:r>
    </w:p>
    <w:p w14:paraId="1A0374F8" w14:textId="77777777" w:rsidR="00153C12" w:rsidRPr="00103F41" w:rsidRDefault="00153C12" w:rsidP="00103F41">
      <w:pPr>
        <w:pStyle w:val="ListParagraph"/>
      </w:pPr>
      <w:r w:rsidRPr="00103F41">
        <w:t>The plan does not need to be submitted to the SACE Boar</w:t>
      </w:r>
      <w:r w:rsidR="000201D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0B02FA" w14:paraId="7901718E" w14:textId="77777777" w:rsidTr="00111A42">
        <w:trPr>
          <w:trHeight w:hRule="exact" w:val="567"/>
        </w:trPr>
        <w:tc>
          <w:tcPr>
            <w:tcW w:w="817" w:type="dxa"/>
            <w:tcBorders>
              <w:bottom w:val="nil"/>
            </w:tcBorders>
            <w:shd w:val="clear" w:color="auto" w:fill="auto"/>
            <w:vAlign w:val="bottom"/>
          </w:tcPr>
          <w:p w14:paraId="11AB05C5" w14:textId="77777777" w:rsidR="00153C12" w:rsidRPr="000B02FA" w:rsidRDefault="00153C12" w:rsidP="00111A42">
            <w:pPr>
              <w:spacing w:after="0"/>
              <w:rPr>
                <w:szCs w:val="20"/>
              </w:rPr>
            </w:pPr>
            <w:r w:rsidRPr="000B02FA">
              <w:rPr>
                <w:szCs w:val="20"/>
              </w:rPr>
              <w:t>School</w:t>
            </w:r>
          </w:p>
        </w:tc>
        <w:tc>
          <w:tcPr>
            <w:tcW w:w="4394" w:type="dxa"/>
            <w:shd w:val="clear" w:color="auto" w:fill="auto"/>
            <w:vAlign w:val="bottom"/>
          </w:tcPr>
          <w:p w14:paraId="69090877" w14:textId="77777777" w:rsidR="00153C12" w:rsidRPr="000B02FA" w:rsidRDefault="00153C12" w:rsidP="00111A42">
            <w:pPr>
              <w:spacing w:after="0"/>
              <w:rPr>
                <w:szCs w:val="20"/>
              </w:rPr>
            </w:pPr>
          </w:p>
        </w:tc>
        <w:tc>
          <w:tcPr>
            <w:tcW w:w="1134" w:type="dxa"/>
            <w:tcBorders>
              <w:bottom w:val="nil"/>
            </w:tcBorders>
            <w:shd w:val="clear" w:color="auto" w:fill="auto"/>
            <w:vAlign w:val="bottom"/>
          </w:tcPr>
          <w:p w14:paraId="1A96BC63" w14:textId="77777777" w:rsidR="00153C12" w:rsidRPr="000B02FA" w:rsidRDefault="00153C12" w:rsidP="00111A42">
            <w:pPr>
              <w:spacing w:after="0"/>
              <w:rPr>
                <w:szCs w:val="20"/>
              </w:rPr>
            </w:pPr>
            <w:r w:rsidRPr="000B02FA">
              <w:rPr>
                <w:szCs w:val="20"/>
              </w:rPr>
              <w:t>Teacher(s)</w:t>
            </w:r>
          </w:p>
        </w:tc>
        <w:tc>
          <w:tcPr>
            <w:tcW w:w="3261" w:type="dxa"/>
            <w:shd w:val="clear" w:color="auto" w:fill="auto"/>
            <w:vAlign w:val="bottom"/>
          </w:tcPr>
          <w:p w14:paraId="23C5DECF" w14:textId="77777777" w:rsidR="00153C12" w:rsidRPr="000B02FA" w:rsidRDefault="00153C12" w:rsidP="00111A42">
            <w:pPr>
              <w:spacing w:after="0"/>
              <w:rPr>
                <w:szCs w:val="20"/>
              </w:rPr>
            </w:pPr>
          </w:p>
        </w:tc>
      </w:tr>
    </w:tbl>
    <w:p w14:paraId="476E43EE"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0DBED881" w14:textId="77777777" w:rsidTr="00111A42">
        <w:trPr>
          <w:trHeight w:val="308"/>
        </w:trPr>
        <w:tc>
          <w:tcPr>
            <w:tcW w:w="1843" w:type="dxa"/>
            <w:gridSpan w:val="3"/>
            <w:vMerge w:val="restart"/>
            <w:shd w:val="clear" w:color="auto" w:fill="auto"/>
            <w:vAlign w:val="center"/>
          </w:tcPr>
          <w:p w14:paraId="6C30D84D" w14:textId="77777777" w:rsidR="00153C12" w:rsidRPr="00A44DC9" w:rsidRDefault="00153C12" w:rsidP="005D1617">
            <w:pPr>
              <w:pStyle w:val="LAPTableTextCentered"/>
            </w:pPr>
            <w:r w:rsidRPr="00A44DC9">
              <w:t>SACE</w:t>
            </w:r>
            <w:r w:rsidR="00A44DC9" w:rsidRPr="00A44DC9">
              <w:t xml:space="preserve"> </w:t>
            </w:r>
            <w:r w:rsidR="005D1617">
              <w:t>s</w:t>
            </w:r>
            <w:r w:rsidRPr="00A44DC9">
              <w:t xml:space="preserve">chool </w:t>
            </w:r>
            <w:r w:rsidR="005D1617">
              <w:t>c</w:t>
            </w:r>
            <w:r w:rsidRPr="00A44DC9">
              <w:t>ode</w:t>
            </w:r>
          </w:p>
        </w:tc>
        <w:tc>
          <w:tcPr>
            <w:tcW w:w="425" w:type="dxa"/>
            <w:vMerge w:val="restart"/>
            <w:tcBorders>
              <w:top w:val="nil"/>
              <w:bottom w:val="nil"/>
            </w:tcBorders>
            <w:shd w:val="clear" w:color="auto" w:fill="auto"/>
          </w:tcPr>
          <w:p w14:paraId="28E6EFD2" w14:textId="77777777" w:rsidR="00153C12" w:rsidRPr="00A44DC9" w:rsidRDefault="00153C12" w:rsidP="00A44DC9">
            <w:pPr>
              <w:pStyle w:val="LAPTableText"/>
              <w:jc w:val="center"/>
            </w:pPr>
          </w:p>
        </w:tc>
        <w:tc>
          <w:tcPr>
            <w:tcW w:w="1276" w:type="dxa"/>
            <w:vMerge w:val="restart"/>
            <w:shd w:val="clear" w:color="auto" w:fill="auto"/>
            <w:vAlign w:val="center"/>
          </w:tcPr>
          <w:p w14:paraId="3E8B09DB"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7705E3BB" w14:textId="77777777" w:rsidR="00153C12" w:rsidRPr="00A44DC9" w:rsidRDefault="00153C12" w:rsidP="00A44DC9">
            <w:pPr>
              <w:pStyle w:val="LAPTableText"/>
            </w:pPr>
          </w:p>
        </w:tc>
        <w:tc>
          <w:tcPr>
            <w:tcW w:w="3969" w:type="dxa"/>
            <w:gridSpan w:val="5"/>
            <w:shd w:val="clear" w:color="auto" w:fill="auto"/>
            <w:vAlign w:val="center"/>
          </w:tcPr>
          <w:p w14:paraId="37FE8095" w14:textId="77777777" w:rsidR="00153C12" w:rsidRPr="00A44DC9" w:rsidRDefault="00153C12" w:rsidP="005D1617">
            <w:pPr>
              <w:pStyle w:val="LAPTableTextCentered"/>
            </w:pPr>
            <w:r w:rsidRPr="00A44DC9">
              <w:t xml:space="preserve">Enrolment </w:t>
            </w:r>
            <w:r w:rsidR="005D1617">
              <w:t>c</w:t>
            </w:r>
            <w:r w:rsidRPr="00A44DC9">
              <w:t>ode</w:t>
            </w:r>
          </w:p>
        </w:tc>
        <w:tc>
          <w:tcPr>
            <w:tcW w:w="426" w:type="dxa"/>
            <w:vMerge w:val="restart"/>
            <w:tcBorders>
              <w:top w:val="nil"/>
              <w:bottom w:val="nil"/>
            </w:tcBorders>
            <w:shd w:val="clear" w:color="auto" w:fill="auto"/>
          </w:tcPr>
          <w:p w14:paraId="3997B383" w14:textId="77777777" w:rsidR="00153C12" w:rsidRPr="00A44DC9" w:rsidRDefault="00153C12" w:rsidP="00A44DC9">
            <w:pPr>
              <w:pStyle w:val="LAPTableText"/>
            </w:pPr>
          </w:p>
        </w:tc>
        <w:tc>
          <w:tcPr>
            <w:tcW w:w="1134" w:type="dxa"/>
            <w:vMerge w:val="restart"/>
            <w:shd w:val="clear" w:color="auto" w:fill="auto"/>
            <w:vAlign w:val="center"/>
          </w:tcPr>
          <w:p w14:paraId="0BCE8B33" w14:textId="77777777" w:rsidR="00153C12" w:rsidRPr="00A44DC9" w:rsidRDefault="00153C12" w:rsidP="005D1617">
            <w:pPr>
              <w:pStyle w:val="LAPTableTextCentered"/>
            </w:pPr>
            <w:r w:rsidRPr="00A44DC9">
              <w:t xml:space="preserve">Program </w:t>
            </w:r>
            <w:r w:rsidR="005D1617">
              <w:t>v</w:t>
            </w:r>
            <w:r w:rsidRPr="00A44DC9">
              <w:t xml:space="preserve">ariant </w:t>
            </w:r>
            <w:r w:rsidR="005D1617">
              <w:t>c</w:t>
            </w:r>
            <w:r w:rsidRPr="00A44DC9">
              <w:t>ode (A–W)</w:t>
            </w:r>
          </w:p>
        </w:tc>
      </w:tr>
      <w:tr w:rsidR="00111A42" w:rsidRPr="00F66744" w14:paraId="60AA0E4A" w14:textId="77777777" w:rsidTr="00111A42">
        <w:trPr>
          <w:trHeight w:val="307"/>
        </w:trPr>
        <w:tc>
          <w:tcPr>
            <w:tcW w:w="1843" w:type="dxa"/>
            <w:gridSpan w:val="3"/>
            <w:vMerge/>
            <w:shd w:val="clear" w:color="auto" w:fill="auto"/>
          </w:tcPr>
          <w:p w14:paraId="6D849072" w14:textId="77777777" w:rsidR="00153C12" w:rsidRPr="00A44DC9" w:rsidRDefault="00153C12" w:rsidP="00A44DC9">
            <w:pPr>
              <w:pStyle w:val="LAPTableText"/>
            </w:pPr>
          </w:p>
        </w:tc>
        <w:tc>
          <w:tcPr>
            <w:tcW w:w="425" w:type="dxa"/>
            <w:vMerge/>
            <w:tcBorders>
              <w:bottom w:val="nil"/>
            </w:tcBorders>
            <w:shd w:val="clear" w:color="auto" w:fill="auto"/>
          </w:tcPr>
          <w:p w14:paraId="11A65F7A" w14:textId="77777777" w:rsidR="00153C12" w:rsidRPr="00A44DC9" w:rsidRDefault="00153C12" w:rsidP="00A44DC9">
            <w:pPr>
              <w:pStyle w:val="LAPTableText"/>
            </w:pPr>
          </w:p>
        </w:tc>
        <w:tc>
          <w:tcPr>
            <w:tcW w:w="1276" w:type="dxa"/>
            <w:vMerge/>
            <w:shd w:val="clear" w:color="auto" w:fill="auto"/>
          </w:tcPr>
          <w:p w14:paraId="36A97AC0" w14:textId="77777777" w:rsidR="00153C12" w:rsidRPr="00A44DC9" w:rsidRDefault="00153C12" w:rsidP="00A44DC9">
            <w:pPr>
              <w:pStyle w:val="LAPTableText"/>
            </w:pPr>
          </w:p>
        </w:tc>
        <w:tc>
          <w:tcPr>
            <w:tcW w:w="425" w:type="dxa"/>
            <w:vMerge/>
            <w:tcBorders>
              <w:bottom w:val="nil"/>
            </w:tcBorders>
            <w:shd w:val="clear" w:color="auto" w:fill="auto"/>
          </w:tcPr>
          <w:p w14:paraId="1ED6F0C4" w14:textId="77777777" w:rsidR="00153C12" w:rsidRPr="00A44DC9" w:rsidRDefault="00153C12" w:rsidP="00A44DC9">
            <w:pPr>
              <w:pStyle w:val="LAPTableText"/>
            </w:pPr>
          </w:p>
        </w:tc>
        <w:tc>
          <w:tcPr>
            <w:tcW w:w="709" w:type="dxa"/>
            <w:shd w:val="clear" w:color="auto" w:fill="auto"/>
            <w:vAlign w:val="center"/>
          </w:tcPr>
          <w:p w14:paraId="36DF60F3"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32972AA3" w14:textId="77777777" w:rsidR="00153C12" w:rsidRPr="00A44DC9" w:rsidRDefault="00153C12" w:rsidP="005D1617">
            <w:pPr>
              <w:pStyle w:val="LAPTableTextCentered"/>
            </w:pPr>
            <w:r w:rsidRPr="00A44DC9">
              <w:t xml:space="preserve">Subject </w:t>
            </w:r>
            <w:r w:rsidR="005D1617">
              <w:t>c</w:t>
            </w:r>
            <w:r w:rsidRPr="00A44DC9">
              <w:t>ode</w:t>
            </w:r>
          </w:p>
        </w:tc>
        <w:tc>
          <w:tcPr>
            <w:tcW w:w="1275" w:type="dxa"/>
            <w:shd w:val="clear" w:color="auto" w:fill="auto"/>
            <w:vAlign w:val="center"/>
          </w:tcPr>
          <w:p w14:paraId="6C4B7951" w14:textId="77777777" w:rsidR="00153C12" w:rsidRPr="00A44DC9" w:rsidRDefault="00153C12" w:rsidP="005D1617">
            <w:pPr>
              <w:pStyle w:val="LAPTableTextCentered"/>
            </w:pPr>
            <w:r w:rsidRPr="00A44DC9">
              <w:t xml:space="preserve">No. of </w:t>
            </w:r>
            <w:r w:rsidR="005D1617">
              <w:t>c</w:t>
            </w:r>
            <w:r w:rsidRPr="00A44DC9">
              <w:t>redits (10 or 20)</w:t>
            </w:r>
          </w:p>
        </w:tc>
        <w:tc>
          <w:tcPr>
            <w:tcW w:w="426" w:type="dxa"/>
            <w:vMerge/>
            <w:tcBorders>
              <w:bottom w:val="nil"/>
            </w:tcBorders>
            <w:shd w:val="clear" w:color="auto" w:fill="auto"/>
          </w:tcPr>
          <w:p w14:paraId="267A0AEB" w14:textId="77777777" w:rsidR="00153C12" w:rsidRPr="00A44DC9" w:rsidRDefault="00153C12" w:rsidP="00A44DC9">
            <w:pPr>
              <w:pStyle w:val="LAPTableText"/>
            </w:pPr>
          </w:p>
        </w:tc>
        <w:tc>
          <w:tcPr>
            <w:tcW w:w="1134" w:type="dxa"/>
            <w:vMerge/>
            <w:shd w:val="clear" w:color="auto" w:fill="auto"/>
          </w:tcPr>
          <w:p w14:paraId="3301A1D4" w14:textId="77777777" w:rsidR="00153C12" w:rsidRPr="00A44DC9" w:rsidRDefault="00153C12" w:rsidP="00A44DC9">
            <w:pPr>
              <w:pStyle w:val="LAPTableText"/>
            </w:pPr>
          </w:p>
        </w:tc>
      </w:tr>
      <w:tr w:rsidR="00111A42" w:rsidRPr="00F66744" w14:paraId="5E90401E" w14:textId="77777777" w:rsidTr="00E32764">
        <w:trPr>
          <w:trHeight w:val="380"/>
        </w:trPr>
        <w:tc>
          <w:tcPr>
            <w:tcW w:w="614" w:type="dxa"/>
            <w:tcBorders>
              <w:bottom w:val="single" w:sz="4" w:space="0" w:color="7F7F7F" w:themeColor="text1" w:themeTint="80"/>
            </w:tcBorders>
            <w:shd w:val="clear" w:color="auto" w:fill="auto"/>
            <w:vAlign w:val="center"/>
          </w:tcPr>
          <w:p w14:paraId="76F329A3" w14:textId="77777777" w:rsidR="00153C12" w:rsidRPr="00A44DC9" w:rsidRDefault="00153C12" w:rsidP="00A44DC9">
            <w:pPr>
              <w:pStyle w:val="LAPTableText"/>
            </w:pPr>
          </w:p>
        </w:tc>
        <w:tc>
          <w:tcPr>
            <w:tcW w:w="614" w:type="dxa"/>
            <w:tcBorders>
              <w:bottom w:val="single" w:sz="4" w:space="0" w:color="7F7F7F" w:themeColor="text1" w:themeTint="80"/>
            </w:tcBorders>
            <w:shd w:val="clear" w:color="auto" w:fill="auto"/>
            <w:vAlign w:val="center"/>
          </w:tcPr>
          <w:p w14:paraId="69913C9C" w14:textId="77777777" w:rsidR="00153C12" w:rsidRPr="00A44DC9" w:rsidRDefault="00153C12" w:rsidP="00A44DC9">
            <w:pPr>
              <w:pStyle w:val="LAPTableText"/>
            </w:pPr>
          </w:p>
        </w:tc>
        <w:tc>
          <w:tcPr>
            <w:tcW w:w="615" w:type="dxa"/>
            <w:tcBorders>
              <w:bottom w:val="single" w:sz="4" w:space="0" w:color="7F7F7F" w:themeColor="text1" w:themeTint="80"/>
            </w:tcBorders>
            <w:shd w:val="clear" w:color="auto" w:fill="auto"/>
            <w:vAlign w:val="center"/>
          </w:tcPr>
          <w:p w14:paraId="03CF2A2E"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3D91E3B4" w14:textId="77777777" w:rsidR="00153C12" w:rsidRPr="00A44DC9" w:rsidRDefault="00153C12" w:rsidP="00A44DC9">
            <w:pPr>
              <w:pStyle w:val="LAPTableText"/>
            </w:pPr>
          </w:p>
        </w:tc>
        <w:tc>
          <w:tcPr>
            <w:tcW w:w="1276" w:type="dxa"/>
            <w:tcBorders>
              <w:bottom w:val="single" w:sz="4" w:space="0" w:color="7F7F7F" w:themeColor="text1" w:themeTint="80"/>
            </w:tcBorders>
            <w:shd w:val="clear" w:color="auto" w:fill="auto"/>
            <w:vAlign w:val="center"/>
          </w:tcPr>
          <w:p w14:paraId="20D944B0"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4A2CD4AD" w14:textId="77777777" w:rsidR="00153C12" w:rsidRPr="00A44DC9" w:rsidRDefault="00153C12" w:rsidP="00A44DC9">
            <w:pPr>
              <w:pStyle w:val="LAPTableText"/>
            </w:pPr>
          </w:p>
        </w:tc>
        <w:tc>
          <w:tcPr>
            <w:tcW w:w="709" w:type="dxa"/>
            <w:tcBorders>
              <w:bottom w:val="single" w:sz="4" w:space="0" w:color="7F7F7F" w:themeColor="text1" w:themeTint="80"/>
            </w:tcBorders>
            <w:shd w:val="clear" w:color="auto" w:fill="auto"/>
            <w:vAlign w:val="center"/>
          </w:tcPr>
          <w:p w14:paraId="34E7C84A" w14:textId="77777777" w:rsidR="00153C12" w:rsidRPr="00FF0C20" w:rsidRDefault="000D2322" w:rsidP="00A44DC9">
            <w:pPr>
              <w:pStyle w:val="LAPTableText"/>
              <w:jc w:val="center"/>
              <w:rPr>
                <w:rFonts w:ascii="Roboto Medium" w:hAnsi="Roboto Medium"/>
                <w:sz w:val="20"/>
              </w:rPr>
            </w:pPr>
            <w:r w:rsidRPr="00FF0C20">
              <w:rPr>
                <w:rFonts w:ascii="Roboto Medium" w:hAnsi="Roboto Medium"/>
                <w:sz w:val="20"/>
              </w:rPr>
              <w:t>2</w:t>
            </w:r>
          </w:p>
        </w:tc>
        <w:tc>
          <w:tcPr>
            <w:tcW w:w="661" w:type="dxa"/>
            <w:tcBorders>
              <w:bottom w:val="single" w:sz="4" w:space="0" w:color="7F7F7F" w:themeColor="text1" w:themeTint="80"/>
            </w:tcBorders>
            <w:shd w:val="clear" w:color="auto" w:fill="auto"/>
            <w:vAlign w:val="center"/>
          </w:tcPr>
          <w:p w14:paraId="3AFB97C0" w14:textId="77777777" w:rsidR="00153C12" w:rsidRPr="00FF0C20" w:rsidRDefault="000D2322" w:rsidP="00A44DC9">
            <w:pPr>
              <w:pStyle w:val="LAPTableText"/>
              <w:jc w:val="center"/>
              <w:rPr>
                <w:rFonts w:ascii="Roboto Medium" w:hAnsi="Roboto Medium"/>
                <w:sz w:val="20"/>
              </w:rPr>
            </w:pPr>
            <w:r w:rsidRPr="00FF0C20">
              <w:rPr>
                <w:rFonts w:ascii="Roboto Medium" w:hAnsi="Roboto Medium"/>
                <w:sz w:val="20"/>
              </w:rPr>
              <w:t>S</w:t>
            </w:r>
          </w:p>
        </w:tc>
        <w:tc>
          <w:tcPr>
            <w:tcW w:w="662" w:type="dxa"/>
            <w:tcBorders>
              <w:bottom w:val="single" w:sz="4" w:space="0" w:color="7F7F7F" w:themeColor="text1" w:themeTint="80"/>
            </w:tcBorders>
            <w:shd w:val="clear" w:color="auto" w:fill="auto"/>
            <w:vAlign w:val="center"/>
          </w:tcPr>
          <w:p w14:paraId="60F9648F" w14:textId="42F6E2E6" w:rsidR="00153C12" w:rsidRPr="00FF0C20" w:rsidRDefault="00B046FE" w:rsidP="00A44DC9">
            <w:pPr>
              <w:pStyle w:val="LAPTableText"/>
              <w:jc w:val="center"/>
              <w:rPr>
                <w:rFonts w:ascii="Roboto Medium" w:hAnsi="Roboto Medium"/>
                <w:sz w:val="20"/>
              </w:rPr>
            </w:pPr>
            <w:r>
              <w:rPr>
                <w:rFonts w:ascii="Roboto Medium" w:hAnsi="Roboto Medium"/>
                <w:sz w:val="20"/>
              </w:rPr>
              <w:t>U</w:t>
            </w:r>
          </w:p>
        </w:tc>
        <w:tc>
          <w:tcPr>
            <w:tcW w:w="662" w:type="dxa"/>
            <w:tcBorders>
              <w:bottom w:val="single" w:sz="4" w:space="0" w:color="7F7F7F" w:themeColor="text1" w:themeTint="80"/>
            </w:tcBorders>
            <w:shd w:val="clear" w:color="auto" w:fill="auto"/>
            <w:vAlign w:val="center"/>
          </w:tcPr>
          <w:p w14:paraId="5A93AA8C" w14:textId="78E6E925" w:rsidR="00153C12" w:rsidRPr="00FF0C20" w:rsidRDefault="00B046FE" w:rsidP="00A44DC9">
            <w:pPr>
              <w:pStyle w:val="LAPTableText"/>
              <w:jc w:val="center"/>
              <w:rPr>
                <w:rFonts w:ascii="Roboto Medium" w:hAnsi="Roboto Medium"/>
                <w:sz w:val="20"/>
              </w:rPr>
            </w:pPr>
            <w:r>
              <w:rPr>
                <w:rFonts w:ascii="Roboto Medium" w:hAnsi="Roboto Medium"/>
                <w:sz w:val="20"/>
              </w:rPr>
              <w:t>A</w:t>
            </w:r>
          </w:p>
        </w:tc>
        <w:tc>
          <w:tcPr>
            <w:tcW w:w="1275" w:type="dxa"/>
            <w:tcBorders>
              <w:bottom w:val="single" w:sz="4" w:space="0" w:color="7F7F7F" w:themeColor="text1" w:themeTint="80"/>
            </w:tcBorders>
            <w:shd w:val="clear" w:color="auto" w:fill="auto"/>
            <w:vAlign w:val="center"/>
          </w:tcPr>
          <w:p w14:paraId="6E02AC93" w14:textId="77777777" w:rsidR="00153C12" w:rsidRPr="00FF0C20" w:rsidRDefault="000D2322" w:rsidP="00A44DC9">
            <w:pPr>
              <w:pStyle w:val="LAPTableText"/>
              <w:jc w:val="center"/>
              <w:rPr>
                <w:rFonts w:ascii="Roboto Medium" w:hAnsi="Roboto Medium"/>
                <w:sz w:val="20"/>
              </w:rPr>
            </w:pPr>
            <w:r w:rsidRPr="00FF0C20">
              <w:rPr>
                <w:rFonts w:ascii="Roboto Medium" w:hAnsi="Roboto Medium"/>
                <w:sz w:val="20"/>
              </w:rPr>
              <w:t>20</w:t>
            </w:r>
          </w:p>
        </w:tc>
        <w:tc>
          <w:tcPr>
            <w:tcW w:w="426" w:type="dxa"/>
            <w:vMerge/>
            <w:tcBorders>
              <w:bottom w:val="single" w:sz="4" w:space="0" w:color="7F7F7F" w:themeColor="text1" w:themeTint="80"/>
            </w:tcBorders>
            <w:shd w:val="clear" w:color="auto" w:fill="auto"/>
            <w:vAlign w:val="center"/>
          </w:tcPr>
          <w:p w14:paraId="77A37CEF" w14:textId="77777777" w:rsidR="00153C12" w:rsidRPr="00A44DC9" w:rsidRDefault="00153C12" w:rsidP="00A44DC9">
            <w:pPr>
              <w:pStyle w:val="LAPTableText"/>
            </w:pPr>
          </w:p>
        </w:tc>
        <w:tc>
          <w:tcPr>
            <w:tcW w:w="1134" w:type="dxa"/>
            <w:tcBorders>
              <w:bottom w:val="single" w:sz="4" w:space="0" w:color="7F7F7F" w:themeColor="text1" w:themeTint="80"/>
            </w:tcBorders>
            <w:shd w:val="clear" w:color="auto" w:fill="auto"/>
            <w:vAlign w:val="center"/>
          </w:tcPr>
          <w:p w14:paraId="55FCCEA4" w14:textId="77777777" w:rsidR="00153C12" w:rsidRPr="00A44DC9" w:rsidRDefault="00153C12" w:rsidP="00A44DC9">
            <w:pPr>
              <w:pStyle w:val="LAPTableText"/>
            </w:pPr>
          </w:p>
        </w:tc>
      </w:tr>
      <w:tr w:rsidR="00E32764" w:rsidRPr="00F66744" w14:paraId="069A47B3" w14:textId="77777777" w:rsidTr="00E32764">
        <w:trPr>
          <w:trHeight w:val="380"/>
        </w:trPr>
        <w:tc>
          <w:tcPr>
            <w:tcW w:w="9498" w:type="dxa"/>
            <w:gridSpan w:val="13"/>
            <w:tcBorders>
              <w:left w:val="nil"/>
              <w:right w:val="nil"/>
            </w:tcBorders>
            <w:shd w:val="clear" w:color="auto" w:fill="auto"/>
            <w:vAlign w:val="center"/>
          </w:tcPr>
          <w:p w14:paraId="5EF8B73B" w14:textId="77777777" w:rsidR="00E32764" w:rsidRPr="00F966AF" w:rsidRDefault="00E32764" w:rsidP="005B7D67">
            <w:pPr>
              <w:pStyle w:val="LAPTableText"/>
              <w:rPr>
                <w:b/>
                <w:sz w:val="20"/>
              </w:rPr>
            </w:pPr>
          </w:p>
        </w:tc>
      </w:tr>
      <w:tr w:rsidR="00C647BB" w:rsidRPr="00F66744" w14:paraId="6693732E" w14:textId="77777777" w:rsidTr="005B7D67">
        <w:trPr>
          <w:trHeight w:val="380"/>
        </w:trPr>
        <w:tc>
          <w:tcPr>
            <w:tcW w:w="9498" w:type="dxa"/>
            <w:gridSpan w:val="13"/>
            <w:shd w:val="clear" w:color="auto" w:fill="auto"/>
            <w:vAlign w:val="center"/>
          </w:tcPr>
          <w:p w14:paraId="67BD5BC4" w14:textId="77777777" w:rsidR="00C647BB" w:rsidRDefault="00C647BB" w:rsidP="005B7D67">
            <w:pPr>
              <w:pStyle w:val="LAPTableText"/>
            </w:pPr>
            <w:r w:rsidRPr="00A75C92">
              <w:rPr>
                <w:rFonts w:ascii="Roboto Medium" w:hAnsi="Roboto Medium"/>
                <w:sz w:val="20"/>
              </w:rPr>
              <w:t>Key areas</w:t>
            </w:r>
            <w:r>
              <w:rPr>
                <w:b/>
                <w:sz w:val="20"/>
              </w:rPr>
              <w:t xml:space="preserve"> </w:t>
            </w:r>
            <w:r>
              <w:rPr>
                <w:sz w:val="20"/>
              </w:rPr>
              <w:t>(</w:t>
            </w:r>
            <w:r>
              <w:t>10-credit – at least one key area. 20-credit – at least two key areas)</w:t>
            </w:r>
          </w:p>
          <w:p w14:paraId="667661D1" w14:textId="77777777" w:rsidR="00C647BB" w:rsidRPr="00A75C92" w:rsidRDefault="000D2322" w:rsidP="005B7D67">
            <w:pPr>
              <w:rPr>
                <w:rFonts w:ascii="Roboto Medium" w:hAnsi="Roboto Medium"/>
              </w:rPr>
            </w:pPr>
            <w:r w:rsidRPr="00A75C92">
              <w:rPr>
                <w:rFonts w:ascii="Roboto Medium" w:hAnsi="Roboto Medium"/>
              </w:rPr>
              <w:t>Key Area 1: Society, Culture, and the Environment, Key Area 3: People, Events, and Issues in Australia’s History and Key Area 4: The Individual and Society</w:t>
            </w:r>
          </w:p>
        </w:tc>
      </w:tr>
    </w:tbl>
    <w:p w14:paraId="41B686E6" w14:textId="77777777" w:rsidR="00153C12" w:rsidRPr="00A44DC9" w:rsidRDefault="00153C12" w:rsidP="00693A24">
      <w:pPr>
        <w:pStyle w:val="AddendumendorsmentHeading"/>
      </w:pPr>
      <w:r w:rsidRPr="00693A24">
        <w:t>Addendum</w:t>
      </w:r>
      <w:r w:rsidRPr="00A44DC9">
        <w:t xml:space="preserve"> – </w:t>
      </w:r>
      <w:r w:rsidRPr="00781916">
        <w:t>changes</w:t>
      </w:r>
      <w:r w:rsidRPr="00A44DC9">
        <w:t xml:space="preserve">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5D823674" w14:textId="77777777" w:rsidTr="000D2322">
        <w:trPr>
          <w:trHeight w:val="4102"/>
        </w:trPr>
        <w:tc>
          <w:tcPr>
            <w:tcW w:w="9475" w:type="dxa"/>
          </w:tcPr>
          <w:p w14:paraId="12620192" w14:textId="77777777" w:rsidR="00BD34C5" w:rsidRDefault="00BD34C5" w:rsidP="00BD34C5">
            <w:pPr>
              <w:pStyle w:val="AddendumTableText"/>
            </w:pPr>
            <w:r>
              <w:t>Use this section to describe</w:t>
            </w:r>
            <w:r w:rsidR="00153C12" w:rsidRPr="00781916">
              <w:t xml:space="preserve"> any changes made to </w:t>
            </w:r>
            <w:r>
              <w:t>support students to be successful in meeting the requirements of the subject. For example, adjustments to the personal learning goals, or adjustments to personal learning goals for specific students within a like cohort.</w:t>
            </w:r>
          </w:p>
          <w:p w14:paraId="54E2F39D" w14:textId="77777777" w:rsidR="00B50D2F" w:rsidRDefault="00B50D2F" w:rsidP="00BD34C5">
            <w:pPr>
              <w:pStyle w:val="AddendumTableText"/>
            </w:pPr>
          </w:p>
          <w:p w14:paraId="21A8A302" w14:textId="77777777" w:rsidR="00B50D2F" w:rsidRPr="00BD34C5" w:rsidRDefault="00B50D2F" w:rsidP="00BD34C5">
            <w:pPr>
              <w:pStyle w:val="AddendumTableText"/>
            </w:pPr>
          </w:p>
        </w:tc>
      </w:tr>
    </w:tbl>
    <w:p w14:paraId="676FD8DB" w14:textId="77777777" w:rsidR="00153C12" w:rsidRPr="001C427B" w:rsidRDefault="00153C12" w:rsidP="00B50D2F">
      <w:pPr>
        <w:pStyle w:val="AddendumendorsmentHeading"/>
        <w:spacing w:before="0" w:after="0"/>
      </w:pPr>
      <w:r w:rsidRPr="007117C2">
        <w:t>Endorsement</w:t>
      </w:r>
      <w:r w:rsidRPr="001C427B">
        <w:t xml:space="preserve"> </w:t>
      </w:r>
    </w:p>
    <w:p w14:paraId="48DF25CC" w14:textId="77777777" w:rsidR="007117C2" w:rsidRPr="004C6ABF" w:rsidRDefault="00153C12" w:rsidP="00B50D2F">
      <w:pPr>
        <w:pStyle w:val="AddendumTableText"/>
        <w:spacing w:after="0"/>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2C2404C7" w14:textId="77777777" w:rsidTr="00111A42">
        <w:trPr>
          <w:trHeight w:hRule="exact" w:val="567"/>
        </w:trPr>
        <w:tc>
          <w:tcPr>
            <w:tcW w:w="2802" w:type="dxa"/>
            <w:tcBorders>
              <w:bottom w:val="nil"/>
            </w:tcBorders>
            <w:shd w:val="clear" w:color="auto" w:fill="auto"/>
            <w:vAlign w:val="bottom"/>
          </w:tcPr>
          <w:p w14:paraId="33B9CD97" w14:textId="77777777" w:rsidR="00153C12" w:rsidRPr="00745A0E" w:rsidRDefault="00153C12" w:rsidP="00111A42">
            <w:pPr>
              <w:pStyle w:val="AddendumTableText"/>
              <w:spacing w:after="0"/>
            </w:pPr>
            <w:r w:rsidRPr="00745A0E">
              <w:t>Signature of principal or delegate</w:t>
            </w:r>
          </w:p>
        </w:tc>
        <w:tc>
          <w:tcPr>
            <w:tcW w:w="4394" w:type="dxa"/>
            <w:shd w:val="clear" w:color="auto" w:fill="auto"/>
            <w:vAlign w:val="bottom"/>
          </w:tcPr>
          <w:p w14:paraId="7A10E275" w14:textId="77777777" w:rsidR="00F27DB2" w:rsidRDefault="00F27DB2" w:rsidP="00111A42">
            <w:pPr>
              <w:spacing w:after="0"/>
              <w:rPr>
                <w:sz w:val="18"/>
                <w:lang w:val="en-US"/>
              </w:rPr>
            </w:pPr>
          </w:p>
          <w:p w14:paraId="74CCA314" w14:textId="77777777" w:rsidR="00F27DB2" w:rsidRPr="00F27DB2" w:rsidRDefault="00F27DB2" w:rsidP="00F27DB2">
            <w:pPr>
              <w:rPr>
                <w:sz w:val="18"/>
                <w:lang w:val="en-US"/>
              </w:rPr>
            </w:pPr>
          </w:p>
          <w:p w14:paraId="69992AC7" w14:textId="77777777" w:rsidR="00F27DB2" w:rsidRPr="00F27DB2" w:rsidRDefault="00F27DB2" w:rsidP="00F27DB2">
            <w:pPr>
              <w:rPr>
                <w:sz w:val="18"/>
                <w:lang w:val="en-US"/>
              </w:rPr>
            </w:pPr>
          </w:p>
          <w:p w14:paraId="340AFF84" w14:textId="77777777" w:rsidR="00F27DB2" w:rsidRPr="00F27DB2" w:rsidRDefault="00F27DB2" w:rsidP="00F27DB2">
            <w:pPr>
              <w:rPr>
                <w:sz w:val="18"/>
                <w:lang w:val="en-US"/>
              </w:rPr>
            </w:pPr>
          </w:p>
          <w:p w14:paraId="24F94206" w14:textId="77777777" w:rsidR="00F27DB2" w:rsidRDefault="00F27DB2" w:rsidP="00F27DB2">
            <w:pPr>
              <w:rPr>
                <w:sz w:val="18"/>
                <w:lang w:val="en-US"/>
              </w:rPr>
            </w:pPr>
          </w:p>
          <w:p w14:paraId="09669635" w14:textId="77777777" w:rsidR="00153C12" w:rsidRPr="00F27DB2" w:rsidRDefault="00153C12" w:rsidP="00F27DB2">
            <w:pPr>
              <w:rPr>
                <w:sz w:val="18"/>
                <w:lang w:val="en-US"/>
              </w:rPr>
            </w:pPr>
          </w:p>
        </w:tc>
        <w:tc>
          <w:tcPr>
            <w:tcW w:w="567" w:type="dxa"/>
            <w:tcBorders>
              <w:bottom w:val="nil"/>
            </w:tcBorders>
            <w:shd w:val="clear" w:color="auto" w:fill="auto"/>
            <w:vAlign w:val="bottom"/>
          </w:tcPr>
          <w:p w14:paraId="3F9D214E"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0A139411" w14:textId="77777777" w:rsidR="00153C12" w:rsidRPr="004C6ABF" w:rsidRDefault="00153C12" w:rsidP="00111A42">
            <w:pPr>
              <w:spacing w:after="0"/>
              <w:rPr>
                <w:lang w:val="en-US"/>
              </w:rPr>
            </w:pPr>
          </w:p>
        </w:tc>
      </w:tr>
    </w:tbl>
    <w:p w14:paraId="7CD80D66" w14:textId="77777777" w:rsidR="00FF5B14" w:rsidRDefault="00FF5B14" w:rsidP="009B7824">
      <w:pPr>
        <w:rPr>
          <w:sz w:val="28"/>
          <w:szCs w:val="28"/>
        </w:rPr>
        <w:sectPr w:rsidR="00FF5B14" w:rsidSect="009414F8">
          <w:headerReference w:type="even" r:id="rId9"/>
          <w:headerReference w:type="default" r:id="rId10"/>
          <w:footerReference w:type="even" r:id="rId11"/>
          <w:footerReference w:type="default" r:id="rId12"/>
          <w:headerReference w:type="first" r:id="rId13"/>
          <w:footerReference w:type="first" r:id="rId14"/>
          <w:pgSz w:w="11906" w:h="16838" w:code="9"/>
          <w:pgMar w:top="1518" w:right="1134" w:bottom="1134" w:left="1418" w:header="284" w:footer="397" w:gutter="0"/>
          <w:cols w:space="567"/>
          <w:titlePg/>
          <w:docGrid w:linePitch="360"/>
        </w:sectPr>
      </w:pPr>
    </w:p>
    <w:p w14:paraId="0786EA5C" w14:textId="77777777" w:rsidR="00483E68" w:rsidRDefault="00483E68" w:rsidP="004C0E19">
      <w:pPr>
        <w:pStyle w:val="Heading1"/>
        <w:spacing w:after="240"/>
        <w:rPr>
          <w:rFonts w:eastAsia="SimSun"/>
          <w:lang w:val="en-US"/>
        </w:rPr>
      </w:pPr>
      <w:r w:rsidRPr="00483E68">
        <w:rPr>
          <w:rFonts w:eastAsia="SimSun"/>
          <w:lang w:val="en-US"/>
        </w:rPr>
        <w:lastRenderedPageBreak/>
        <w:t xml:space="preserve">Assessment </w:t>
      </w:r>
      <w:r w:rsidR="005D1617">
        <w:rPr>
          <w:rFonts w:eastAsia="SimSun"/>
          <w:lang w:val="en-US"/>
        </w:rPr>
        <w:t>o</w:t>
      </w:r>
      <w:r w:rsidRPr="00483E68">
        <w:rPr>
          <w:rFonts w:eastAsia="SimSun"/>
          <w:lang w:val="en-US"/>
        </w:rPr>
        <w:t>verview</w:t>
      </w:r>
    </w:p>
    <w:p w14:paraId="5DD978E7" w14:textId="77777777" w:rsidR="003274D7" w:rsidRPr="003274D7" w:rsidRDefault="003274D7" w:rsidP="003274D7">
      <w:pPr>
        <w:pStyle w:val="Subtitle"/>
        <w:rPr>
          <w:rFonts w:eastAsia="SimSun"/>
          <w:lang w:val="en-US"/>
        </w:rPr>
      </w:pPr>
      <w:r w:rsidRPr="000D2322">
        <w:rPr>
          <w:rFonts w:eastAsia="SimSun"/>
        </w:rPr>
        <w:t>Stage 2 Modified: Society and Culture (20-credits)</w:t>
      </w:r>
    </w:p>
    <w:p w14:paraId="7B001992" w14:textId="77777777" w:rsidR="009B05C3" w:rsidRDefault="00153C12" w:rsidP="00B50D2F">
      <w:pPr>
        <w:spacing w:after="0"/>
        <w:rPr>
          <w:lang w:val="en-US"/>
        </w:rPr>
      </w:pPr>
      <w:r>
        <w:rPr>
          <w:lang w:val="en-US"/>
        </w:rPr>
        <w:t>T</w:t>
      </w:r>
      <w:r w:rsidRPr="004963F3">
        <w:rPr>
          <w:lang w:val="en-US"/>
        </w:rPr>
        <w:t xml:space="preserve">he table below </w:t>
      </w:r>
      <w:r w:rsidR="00680846">
        <w:rPr>
          <w:lang w:val="en-US"/>
        </w:rPr>
        <w:t>shows details of the planned tasks to support student(s) achieving their personal learning goals and chosen capabilities.</w:t>
      </w:r>
    </w:p>
    <w:p w14:paraId="4DE1E635" w14:textId="77777777" w:rsidR="00650FE2" w:rsidRDefault="00650FE2" w:rsidP="00B50D2F">
      <w:pPr>
        <w:spacing w:after="0"/>
        <w:rPr>
          <w:lang w:val="en-US"/>
        </w:rPr>
      </w:pPr>
    </w:p>
    <w:tbl>
      <w:tblPr>
        <w:tblStyle w:val="TableGrid"/>
        <w:tblW w:w="10457" w:type="dxa"/>
        <w:tblLayout w:type="fixed"/>
        <w:tblLook w:val="04A0" w:firstRow="1" w:lastRow="0" w:firstColumn="1" w:lastColumn="0" w:noHBand="0" w:noVBand="1"/>
      </w:tblPr>
      <w:tblGrid>
        <w:gridCol w:w="959"/>
        <w:gridCol w:w="4536"/>
        <w:gridCol w:w="756"/>
        <w:gridCol w:w="756"/>
        <w:gridCol w:w="756"/>
        <w:gridCol w:w="2694"/>
      </w:tblGrid>
      <w:tr w:rsidR="00680846" w:rsidRPr="00153C12" w14:paraId="1CB407C0" w14:textId="77777777" w:rsidTr="003274D7">
        <w:trPr>
          <w:trHeight w:val="397"/>
          <w:tblHeader/>
        </w:trPr>
        <w:tc>
          <w:tcPr>
            <w:tcW w:w="959" w:type="dxa"/>
            <w:vMerge w:val="restart"/>
            <w:shd w:val="clear" w:color="auto" w:fill="D9D9D9" w:themeFill="background1" w:themeFillShade="D9"/>
            <w:vAlign w:val="center"/>
          </w:tcPr>
          <w:p w14:paraId="6E4955F2" w14:textId="77777777" w:rsidR="00680846" w:rsidRDefault="00680846" w:rsidP="003274D7">
            <w:pPr>
              <w:pStyle w:val="SOTableText"/>
              <w:jc w:val="center"/>
              <w:rPr>
                <w:rFonts w:ascii="Roboto Medium" w:hAnsi="Roboto Medium"/>
              </w:rPr>
            </w:pPr>
            <w:r>
              <w:rPr>
                <w:rFonts w:ascii="Roboto Medium" w:hAnsi="Roboto Medium"/>
              </w:rPr>
              <w:t>Personal learning goals</w:t>
            </w:r>
          </w:p>
          <w:p w14:paraId="0E7304D3" w14:textId="77777777" w:rsidR="00680846" w:rsidRPr="003274D7" w:rsidRDefault="00680846" w:rsidP="003274D7">
            <w:pPr>
              <w:pStyle w:val="SOTableText"/>
              <w:jc w:val="center"/>
              <w:rPr>
                <w:i/>
                <w:sz w:val="16"/>
                <w:szCs w:val="16"/>
              </w:rPr>
            </w:pPr>
            <w:r w:rsidRPr="003274D7">
              <w:rPr>
                <w:sz w:val="16"/>
                <w:szCs w:val="16"/>
              </w:rPr>
              <w:t>(</w:t>
            </w:r>
            <w:r w:rsidRPr="003274D7">
              <w:rPr>
                <w:i/>
                <w:sz w:val="16"/>
                <w:szCs w:val="16"/>
              </w:rPr>
              <w:t>identify PLGs with numbers)</w:t>
            </w:r>
          </w:p>
        </w:tc>
        <w:tc>
          <w:tcPr>
            <w:tcW w:w="4536" w:type="dxa"/>
            <w:vMerge w:val="restart"/>
            <w:shd w:val="clear" w:color="auto" w:fill="D9D9D9" w:themeFill="background1" w:themeFillShade="D9"/>
            <w:vAlign w:val="center"/>
          </w:tcPr>
          <w:p w14:paraId="6D8CD94F" w14:textId="77777777" w:rsidR="00680846" w:rsidRDefault="00680846" w:rsidP="003274D7">
            <w:pPr>
              <w:pStyle w:val="SOTableHeadings"/>
              <w:jc w:val="center"/>
            </w:pPr>
            <w:r>
              <w:t>Name and details of assessment</w:t>
            </w:r>
          </w:p>
        </w:tc>
        <w:tc>
          <w:tcPr>
            <w:tcW w:w="2268" w:type="dxa"/>
            <w:gridSpan w:val="3"/>
            <w:shd w:val="clear" w:color="auto" w:fill="D9D9D9" w:themeFill="background1" w:themeFillShade="D9"/>
            <w:vAlign w:val="center"/>
          </w:tcPr>
          <w:p w14:paraId="4F79908D" w14:textId="77777777" w:rsidR="00680846" w:rsidRDefault="00680846" w:rsidP="003274D7">
            <w:pPr>
              <w:pStyle w:val="SOTableHeadings"/>
              <w:jc w:val="center"/>
            </w:pPr>
            <w:r>
              <w:t>Capabilities</w:t>
            </w:r>
          </w:p>
          <w:p w14:paraId="05AB5DF3" w14:textId="77777777" w:rsidR="00680846" w:rsidRPr="00680846" w:rsidRDefault="00680846" w:rsidP="003274D7">
            <w:pPr>
              <w:pStyle w:val="SOTableHeadings"/>
              <w:jc w:val="center"/>
              <w:rPr>
                <w:i/>
                <w:sz w:val="16"/>
                <w:szCs w:val="16"/>
              </w:rPr>
            </w:pPr>
            <w:r w:rsidRPr="00680846">
              <w:rPr>
                <w:i/>
                <w:sz w:val="16"/>
                <w:szCs w:val="16"/>
              </w:rPr>
              <w:t>(Identify two or three capabilities)</w:t>
            </w:r>
          </w:p>
          <w:p w14:paraId="1A3FD5E6" w14:textId="77777777" w:rsidR="00680846" w:rsidRPr="003274D7" w:rsidRDefault="00680846" w:rsidP="003274D7">
            <w:pPr>
              <w:pStyle w:val="SOTableHeadings"/>
              <w:jc w:val="center"/>
              <w:rPr>
                <w:rFonts w:ascii="Roboto Light" w:hAnsi="Roboto Light"/>
                <w:i/>
                <w:sz w:val="16"/>
                <w:szCs w:val="16"/>
              </w:rPr>
            </w:pPr>
            <w:r w:rsidRPr="003274D7">
              <w:rPr>
                <w:rFonts w:ascii="Roboto Light" w:hAnsi="Roboto Light"/>
                <w:i/>
                <w:sz w:val="16"/>
                <w:szCs w:val="16"/>
              </w:rPr>
              <w:t>Communication – Citizenship – Learning – Personal Development - Work</w:t>
            </w:r>
          </w:p>
        </w:tc>
        <w:tc>
          <w:tcPr>
            <w:tcW w:w="2694" w:type="dxa"/>
            <w:vMerge w:val="restart"/>
            <w:shd w:val="clear" w:color="auto" w:fill="D9D9D9" w:themeFill="background1" w:themeFillShade="D9"/>
            <w:vAlign w:val="center"/>
          </w:tcPr>
          <w:p w14:paraId="1DFD88E3" w14:textId="77777777" w:rsidR="00680846" w:rsidRPr="007B2A5E" w:rsidRDefault="00680846" w:rsidP="003274D7">
            <w:pPr>
              <w:pStyle w:val="SOTableText"/>
              <w:jc w:val="center"/>
              <w:rPr>
                <w:rFonts w:ascii="Roboto Medium" w:hAnsi="Roboto Medium"/>
              </w:rPr>
            </w:pPr>
            <w:r w:rsidRPr="007B2A5E">
              <w:rPr>
                <w:rFonts w:ascii="Roboto Medium" w:hAnsi="Roboto Medium"/>
              </w:rPr>
              <w:t>Evidence of learning</w:t>
            </w:r>
          </w:p>
          <w:p w14:paraId="22792603" w14:textId="77777777" w:rsidR="00680846" w:rsidRPr="003274D7" w:rsidRDefault="00680846" w:rsidP="003274D7">
            <w:pPr>
              <w:pStyle w:val="SOTableText"/>
              <w:jc w:val="center"/>
              <w:rPr>
                <w:b/>
                <w:i/>
                <w:sz w:val="16"/>
                <w:szCs w:val="16"/>
              </w:rPr>
            </w:pPr>
            <w:r w:rsidRPr="003274D7">
              <w:rPr>
                <w:sz w:val="16"/>
                <w:szCs w:val="16"/>
              </w:rPr>
              <w:t>(e.g. evidence the student uses to demonstrate their personal learning goals and relevant capabilities)</w:t>
            </w:r>
          </w:p>
        </w:tc>
      </w:tr>
      <w:tr w:rsidR="00680846" w:rsidRPr="00153C12" w14:paraId="4E58E89D" w14:textId="77777777" w:rsidTr="003274D7">
        <w:trPr>
          <w:trHeight w:val="70"/>
          <w:tblHeader/>
        </w:trPr>
        <w:tc>
          <w:tcPr>
            <w:tcW w:w="959" w:type="dxa"/>
            <w:vMerge/>
            <w:shd w:val="clear" w:color="auto" w:fill="D9D9D9" w:themeFill="background1" w:themeFillShade="D9"/>
            <w:vAlign w:val="center"/>
          </w:tcPr>
          <w:p w14:paraId="419A0F3E" w14:textId="77777777" w:rsidR="00680846" w:rsidRPr="00153C12" w:rsidRDefault="00680846" w:rsidP="003274D7">
            <w:pPr>
              <w:pStyle w:val="SOTableText"/>
              <w:jc w:val="center"/>
              <w:rPr>
                <w:i/>
              </w:rPr>
            </w:pPr>
          </w:p>
        </w:tc>
        <w:tc>
          <w:tcPr>
            <w:tcW w:w="4536" w:type="dxa"/>
            <w:vMerge/>
            <w:shd w:val="clear" w:color="auto" w:fill="D9D9D9" w:themeFill="background1" w:themeFillShade="D9"/>
            <w:vAlign w:val="center"/>
          </w:tcPr>
          <w:p w14:paraId="4E4783BB" w14:textId="77777777" w:rsidR="00680846" w:rsidRPr="00F6258C" w:rsidRDefault="00680846" w:rsidP="003274D7">
            <w:pPr>
              <w:pStyle w:val="SOTableHeadings"/>
              <w:jc w:val="center"/>
              <w:rPr>
                <w:color w:val="FF0000"/>
              </w:rPr>
            </w:pPr>
          </w:p>
        </w:tc>
        <w:tc>
          <w:tcPr>
            <w:tcW w:w="756" w:type="dxa"/>
            <w:shd w:val="clear" w:color="auto" w:fill="D9D9D9" w:themeFill="background1" w:themeFillShade="D9"/>
            <w:vAlign w:val="center"/>
          </w:tcPr>
          <w:p w14:paraId="28957E58" w14:textId="77777777" w:rsidR="00680846" w:rsidRPr="000D2322" w:rsidRDefault="000D2322" w:rsidP="003274D7">
            <w:pPr>
              <w:pStyle w:val="SOTableHeadings"/>
              <w:jc w:val="center"/>
            </w:pPr>
            <w:r w:rsidRPr="000D2322">
              <w:t>Cn</w:t>
            </w:r>
          </w:p>
        </w:tc>
        <w:tc>
          <w:tcPr>
            <w:tcW w:w="756" w:type="dxa"/>
            <w:shd w:val="clear" w:color="auto" w:fill="D9D9D9" w:themeFill="background1" w:themeFillShade="D9"/>
            <w:vAlign w:val="center"/>
          </w:tcPr>
          <w:p w14:paraId="0A1CAE8B" w14:textId="77777777" w:rsidR="00680846" w:rsidRPr="000D2322" w:rsidRDefault="000D2322" w:rsidP="003274D7">
            <w:pPr>
              <w:pStyle w:val="SOTableHeadings"/>
              <w:jc w:val="center"/>
            </w:pPr>
            <w:r w:rsidRPr="000D2322">
              <w:t>Cp</w:t>
            </w:r>
          </w:p>
        </w:tc>
        <w:tc>
          <w:tcPr>
            <w:tcW w:w="756" w:type="dxa"/>
            <w:shd w:val="clear" w:color="auto" w:fill="D9D9D9" w:themeFill="background1" w:themeFillShade="D9"/>
            <w:vAlign w:val="center"/>
          </w:tcPr>
          <w:p w14:paraId="0960C34C" w14:textId="77777777" w:rsidR="00680846" w:rsidRPr="000D2322" w:rsidRDefault="000D2322" w:rsidP="003274D7">
            <w:pPr>
              <w:pStyle w:val="SOTableHeadings"/>
              <w:jc w:val="center"/>
            </w:pPr>
            <w:r w:rsidRPr="000D2322">
              <w:t>L</w:t>
            </w:r>
          </w:p>
        </w:tc>
        <w:tc>
          <w:tcPr>
            <w:tcW w:w="2694" w:type="dxa"/>
            <w:vMerge/>
            <w:shd w:val="clear" w:color="auto" w:fill="D9D9D9" w:themeFill="background1" w:themeFillShade="D9"/>
            <w:vAlign w:val="center"/>
          </w:tcPr>
          <w:p w14:paraId="6030E1F2" w14:textId="77777777" w:rsidR="00680846" w:rsidRPr="00153C12" w:rsidRDefault="00680846" w:rsidP="003274D7">
            <w:pPr>
              <w:pStyle w:val="SOTableText"/>
              <w:jc w:val="center"/>
            </w:pPr>
          </w:p>
        </w:tc>
      </w:tr>
      <w:tr w:rsidR="00680846" w:rsidRPr="00153C12" w14:paraId="0B0E6081" w14:textId="77777777" w:rsidTr="003274D7">
        <w:trPr>
          <w:trHeight w:val="3210"/>
        </w:trPr>
        <w:tc>
          <w:tcPr>
            <w:tcW w:w="959" w:type="dxa"/>
            <w:vAlign w:val="center"/>
          </w:tcPr>
          <w:p w14:paraId="43E0B7DC" w14:textId="77777777" w:rsidR="00680846" w:rsidRPr="000D2322" w:rsidRDefault="000D2322" w:rsidP="005D2F45">
            <w:pPr>
              <w:pStyle w:val="SOTableText"/>
              <w:jc w:val="center"/>
              <w:rPr>
                <w:rFonts w:ascii="Roboto Medium" w:hAnsi="Roboto Medium"/>
              </w:rPr>
            </w:pPr>
            <w:r w:rsidRPr="000D2322">
              <w:rPr>
                <w:rFonts w:ascii="Roboto Medium" w:hAnsi="Roboto Medium"/>
              </w:rPr>
              <w:t>1, 2</w:t>
            </w:r>
          </w:p>
        </w:tc>
        <w:tc>
          <w:tcPr>
            <w:tcW w:w="4536" w:type="dxa"/>
            <w:vAlign w:val="center"/>
          </w:tcPr>
          <w:p w14:paraId="1EFA512F" w14:textId="77777777" w:rsidR="000D2322" w:rsidRPr="000D2322" w:rsidRDefault="000D2322" w:rsidP="003274D7">
            <w:pPr>
              <w:spacing w:after="100"/>
              <w:rPr>
                <w:rFonts w:ascii="Roboto Medium" w:hAnsi="Roboto Medium" w:cs="Arial"/>
                <w:sz w:val="18"/>
                <w:szCs w:val="18"/>
              </w:rPr>
            </w:pPr>
            <w:r w:rsidRPr="000D2322">
              <w:rPr>
                <w:rFonts w:ascii="Roboto Medium" w:hAnsi="Roboto Medium" w:cs="Arial"/>
                <w:sz w:val="18"/>
                <w:szCs w:val="18"/>
              </w:rPr>
              <w:t xml:space="preserve">Participating in the local community </w:t>
            </w:r>
          </w:p>
          <w:p w14:paraId="04093EE3" w14:textId="77777777" w:rsidR="000D2322" w:rsidRPr="000D2322" w:rsidRDefault="000D2322" w:rsidP="003274D7">
            <w:pPr>
              <w:spacing w:before="60" w:after="60"/>
              <w:rPr>
                <w:sz w:val="18"/>
                <w:szCs w:val="18"/>
              </w:rPr>
            </w:pPr>
            <w:r w:rsidRPr="000D2322">
              <w:rPr>
                <w:sz w:val="18"/>
                <w:szCs w:val="18"/>
              </w:rPr>
              <w:t>Students have opportunities to undertake a series of in-school and out-of-school activities that encourage knowledge of, and participation in, the local community.</w:t>
            </w:r>
          </w:p>
          <w:p w14:paraId="71BE3087" w14:textId="77777777" w:rsidR="000D2322" w:rsidRPr="000D2322" w:rsidRDefault="000D2322" w:rsidP="003274D7">
            <w:pPr>
              <w:spacing w:before="60" w:after="60"/>
              <w:rPr>
                <w:sz w:val="18"/>
                <w:szCs w:val="18"/>
              </w:rPr>
            </w:pPr>
            <w:r w:rsidRPr="000D2322">
              <w:rPr>
                <w:sz w:val="18"/>
                <w:szCs w:val="18"/>
              </w:rPr>
              <w:t>In-school activities may include access to websites listing local services. Out-of-school activities may include excursions to the local government council to investigate the range of community services available and the opportunities students have to become involved in these services.</w:t>
            </w:r>
          </w:p>
          <w:p w14:paraId="28588F60" w14:textId="77777777" w:rsidR="002B46BA" w:rsidRPr="009B05C3" w:rsidRDefault="000D2322" w:rsidP="003274D7">
            <w:pPr>
              <w:pStyle w:val="SOTableText"/>
              <w:rPr>
                <w:rFonts w:eastAsiaTheme="minorHAnsi" w:cstheme="minorBidi"/>
                <w:szCs w:val="18"/>
                <w:lang w:val="en-AU"/>
              </w:rPr>
            </w:pPr>
            <w:r w:rsidRPr="000D2322">
              <w:rPr>
                <w:rFonts w:eastAsiaTheme="minorHAnsi" w:cstheme="minorBidi"/>
                <w:szCs w:val="18"/>
                <w:lang w:val="en-AU"/>
              </w:rPr>
              <w:t>This assessment is carried out over five sessions in Semester 1.</w:t>
            </w:r>
          </w:p>
        </w:tc>
        <w:tc>
          <w:tcPr>
            <w:tcW w:w="756" w:type="dxa"/>
            <w:vAlign w:val="center"/>
          </w:tcPr>
          <w:p w14:paraId="688111BE" w14:textId="77777777" w:rsidR="00680846" w:rsidRPr="00E74697" w:rsidRDefault="000D2322" w:rsidP="005D2F45">
            <w:pPr>
              <w:pStyle w:val="SOTableText"/>
              <w:jc w:val="center"/>
              <w:rPr>
                <w:color w:val="FF0000"/>
              </w:rPr>
            </w:pPr>
            <w:r>
              <w:rPr>
                <w:rFonts w:ascii="Arial" w:hAnsi="Arial"/>
                <w:sz w:val="20"/>
              </w:rPr>
              <w:sym w:font="Wingdings" w:char="F0FC"/>
            </w:r>
          </w:p>
        </w:tc>
        <w:tc>
          <w:tcPr>
            <w:tcW w:w="756" w:type="dxa"/>
            <w:vAlign w:val="center"/>
          </w:tcPr>
          <w:p w14:paraId="3A9284E2" w14:textId="77777777" w:rsidR="00680846" w:rsidRPr="00E74697" w:rsidRDefault="000D2322" w:rsidP="005D2F45">
            <w:pPr>
              <w:pStyle w:val="SOTableText"/>
              <w:jc w:val="center"/>
              <w:rPr>
                <w:color w:val="FF0000"/>
              </w:rPr>
            </w:pPr>
            <w:r>
              <w:rPr>
                <w:rFonts w:ascii="Arial" w:hAnsi="Arial"/>
                <w:sz w:val="20"/>
              </w:rPr>
              <w:sym w:font="Wingdings" w:char="F0FC"/>
            </w:r>
          </w:p>
        </w:tc>
        <w:tc>
          <w:tcPr>
            <w:tcW w:w="756" w:type="dxa"/>
            <w:vAlign w:val="center"/>
          </w:tcPr>
          <w:p w14:paraId="2200AA4B" w14:textId="77777777" w:rsidR="00680846" w:rsidRPr="00E74697" w:rsidRDefault="000D2322" w:rsidP="005D2F45">
            <w:pPr>
              <w:pStyle w:val="SOTableText"/>
              <w:jc w:val="center"/>
              <w:rPr>
                <w:color w:val="FF0000"/>
              </w:rPr>
            </w:pPr>
            <w:r>
              <w:rPr>
                <w:rFonts w:ascii="Arial" w:hAnsi="Arial"/>
                <w:sz w:val="20"/>
              </w:rPr>
              <w:sym w:font="Wingdings" w:char="F0FC"/>
            </w:r>
          </w:p>
        </w:tc>
        <w:tc>
          <w:tcPr>
            <w:tcW w:w="2694" w:type="dxa"/>
            <w:vAlign w:val="center"/>
          </w:tcPr>
          <w:p w14:paraId="0E91D112" w14:textId="77777777" w:rsidR="00680846" w:rsidRPr="007A5BB9" w:rsidRDefault="000D2322" w:rsidP="003274D7">
            <w:pPr>
              <w:pStyle w:val="SOTableText"/>
              <w:rPr>
                <w:color w:val="FF0000"/>
              </w:rPr>
            </w:pPr>
            <w:r w:rsidRPr="007A5BB9">
              <w:rPr>
                <w:rFonts w:eastAsiaTheme="minorHAnsi" w:cstheme="minorBidi"/>
                <w:szCs w:val="18"/>
                <w:lang w:val="en-AU"/>
              </w:rPr>
              <w:t>Evidence: photographic journal</w:t>
            </w:r>
            <w:r w:rsidR="006D0C34">
              <w:rPr>
                <w:rFonts w:eastAsiaTheme="minorHAnsi" w:cstheme="minorBidi"/>
                <w:szCs w:val="18"/>
                <w:lang w:val="en-AU"/>
              </w:rPr>
              <w:t>.</w:t>
            </w:r>
          </w:p>
        </w:tc>
      </w:tr>
      <w:tr w:rsidR="00680846" w:rsidRPr="00153C12" w14:paraId="381708DC" w14:textId="77777777" w:rsidTr="003274D7">
        <w:trPr>
          <w:trHeight w:val="2406"/>
        </w:trPr>
        <w:tc>
          <w:tcPr>
            <w:tcW w:w="959" w:type="dxa"/>
            <w:vAlign w:val="center"/>
          </w:tcPr>
          <w:p w14:paraId="4198FAD9" w14:textId="77777777" w:rsidR="00680846" w:rsidRPr="000D2322" w:rsidRDefault="000D2322" w:rsidP="005D2F45">
            <w:pPr>
              <w:pStyle w:val="SOTableText"/>
              <w:jc w:val="center"/>
              <w:rPr>
                <w:rFonts w:ascii="Roboto Medium" w:eastAsia="Times New Roman" w:hAnsi="Roboto Medium"/>
                <w:iCs/>
                <w:lang w:eastAsia="en-AU"/>
              </w:rPr>
            </w:pPr>
            <w:r w:rsidRPr="000D2322">
              <w:rPr>
                <w:rFonts w:ascii="Roboto Medium" w:eastAsia="Times New Roman" w:hAnsi="Roboto Medium"/>
                <w:iCs/>
                <w:lang w:eastAsia="en-AU"/>
              </w:rPr>
              <w:t>1, 3</w:t>
            </w:r>
          </w:p>
        </w:tc>
        <w:tc>
          <w:tcPr>
            <w:tcW w:w="4536" w:type="dxa"/>
            <w:vAlign w:val="center"/>
          </w:tcPr>
          <w:p w14:paraId="24DC2356" w14:textId="77777777" w:rsidR="000D2322" w:rsidRDefault="000D2322" w:rsidP="003274D7">
            <w:pPr>
              <w:spacing w:after="100"/>
              <w:rPr>
                <w:rFonts w:ascii="Roboto Medium" w:hAnsi="Roboto Medium" w:cs="Arial"/>
                <w:sz w:val="18"/>
                <w:szCs w:val="18"/>
              </w:rPr>
            </w:pPr>
            <w:r w:rsidRPr="000D2322">
              <w:rPr>
                <w:rFonts w:ascii="Roboto Medium" w:hAnsi="Roboto Medium" w:cs="Arial"/>
                <w:sz w:val="18"/>
                <w:szCs w:val="18"/>
              </w:rPr>
              <w:t xml:space="preserve">Geographical and environmental features of </w:t>
            </w:r>
            <w:smartTag w:uri="urn:schemas-microsoft-com:office:smarttags" w:element="country-region">
              <w:smartTag w:uri="urn:schemas-microsoft-com:office:smarttags" w:element="place">
                <w:r w:rsidRPr="000D2322">
                  <w:rPr>
                    <w:rFonts w:ascii="Roboto Medium" w:hAnsi="Roboto Medium" w:cs="Arial"/>
                    <w:sz w:val="18"/>
                    <w:szCs w:val="18"/>
                  </w:rPr>
                  <w:t>Australia</w:t>
                </w:r>
              </w:smartTag>
            </w:smartTag>
            <w:r w:rsidRPr="000D2322">
              <w:rPr>
                <w:rFonts w:ascii="Roboto Medium" w:hAnsi="Roboto Medium" w:cs="Arial"/>
                <w:sz w:val="18"/>
                <w:szCs w:val="18"/>
              </w:rPr>
              <w:t xml:space="preserve"> </w:t>
            </w:r>
          </w:p>
          <w:p w14:paraId="2C445F2E" w14:textId="77777777" w:rsidR="000D2322" w:rsidRPr="000D2322" w:rsidRDefault="000D2322" w:rsidP="003274D7">
            <w:pPr>
              <w:spacing w:before="60" w:after="60"/>
              <w:rPr>
                <w:sz w:val="18"/>
                <w:szCs w:val="18"/>
              </w:rPr>
            </w:pPr>
            <w:r w:rsidRPr="000D2322">
              <w:rPr>
                <w:sz w:val="18"/>
                <w:szCs w:val="18"/>
              </w:rPr>
              <w:t xml:space="preserve">Students have opportunities to undertake a study of the geographical and environmental diversity of </w:t>
            </w:r>
            <w:smartTag w:uri="urn:schemas-microsoft-com:office:smarttags" w:element="place">
              <w:smartTag w:uri="urn:schemas-microsoft-com:office:smarttags" w:element="State">
                <w:r w:rsidRPr="000D2322">
                  <w:rPr>
                    <w:sz w:val="18"/>
                    <w:szCs w:val="18"/>
                  </w:rPr>
                  <w:t>South Australia</w:t>
                </w:r>
              </w:smartTag>
            </w:smartTag>
            <w:r w:rsidRPr="000D2322">
              <w:rPr>
                <w:sz w:val="18"/>
                <w:szCs w:val="18"/>
              </w:rPr>
              <w:t xml:space="preserve"> through websites, books and other materials.</w:t>
            </w:r>
          </w:p>
          <w:p w14:paraId="56041F62" w14:textId="77777777" w:rsidR="000D2322" w:rsidRPr="000D2322" w:rsidRDefault="000D2322" w:rsidP="003274D7">
            <w:pPr>
              <w:spacing w:before="60" w:after="60"/>
              <w:rPr>
                <w:sz w:val="18"/>
                <w:szCs w:val="18"/>
              </w:rPr>
            </w:pPr>
            <w:r w:rsidRPr="000D2322">
              <w:rPr>
                <w:sz w:val="18"/>
                <w:szCs w:val="18"/>
              </w:rPr>
              <w:t>Students have opportunities to participate in excursions to places of geographical and environmental significance in the local area.</w:t>
            </w:r>
          </w:p>
          <w:p w14:paraId="7734CADD" w14:textId="77777777" w:rsidR="002B46BA" w:rsidRPr="003274D7" w:rsidRDefault="000D2322" w:rsidP="003274D7">
            <w:pPr>
              <w:spacing w:after="100"/>
              <w:rPr>
                <w:sz w:val="18"/>
                <w:szCs w:val="18"/>
              </w:rPr>
            </w:pPr>
            <w:r w:rsidRPr="000D2322">
              <w:rPr>
                <w:sz w:val="18"/>
                <w:szCs w:val="18"/>
              </w:rPr>
              <w:t>This assessment is carried out over ten sessions in Semester 1.</w:t>
            </w:r>
          </w:p>
        </w:tc>
        <w:tc>
          <w:tcPr>
            <w:tcW w:w="756" w:type="dxa"/>
            <w:vAlign w:val="center"/>
          </w:tcPr>
          <w:p w14:paraId="3F577F70" w14:textId="77777777" w:rsidR="00680846" w:rsidRPr="00E74697" w:rsidRDefault="000D2322" w:rsidP="005D2F45">
            <w:pPr>
              <w:pStyle w:val="SOTableText"/>
              <w:jc w:val="center"/>
              <w:rPr>
                <w:color w:val="FF0000"/>
              </w:rPr>
            </w:pPr>
            <w:r>
              <w:rPr>
                <w:rFonts w:ascii="Arial" w:hAnsi="Arial"/>
                <w:sz w:val="20"/>
              </w:rPr>
              <w:sym w:font="Wingdings" w:char="F0FC"/>
            </w:r>
          </w:p>
        </w:tc>
        <w:tc>
          <w:tcPr>
            <w:tcW w:w="756" w:type="dxa"/>
            <w:vAlign w:val="center"/>
          </w:tcPr>
          <w:p w14:paraId="1AC0CEF8" w14:textId="77777777" w:rsidR="00680846" w:rsidRPr="00E74697" w:rsidRDefault="00680846" w:rsidP="005D2F45">
            <w:pPr>
              <w:pStyle w:val="SOTableText"/>
              <w:jc w:val="center"/>
              <w:rPr>
                <w:color w:val="FF0000"/>
              </w:rPr>
            </w:pPr>
          </w:p>
        </w:tc>
        <w:tc>
          <w:tcPr>
            <w:tcW w:w="756" w:type="dxa"/>
            <w:vAlign w:val="center"/>
          </w:tcPr>
          <w:p w14:paraId="71D0CD6B" w14:textId="77777777" w:rsidR="00680846" w:rsidRPr="00E74697" w:rsidRDefault="000D2322" w:rsidP="005D2F45">
            <w:pPr>
              <w:pStyle w:val="SOTableText"/>
              <w:jc w:val="center"/>
              <w:rPr>
                <w:color w:val="FF0000"/>
              </w:rPr>
            </w:pPr>
            <w:r>
              <w:rPr>
                <w:rFonts w:ascii="Arial" w:hAnsi="Arial"/>
                <w:sz w:val="20"/>
              </w:rPr>
              <w:sym w:font="Wingdings" w:char="F0FC"/>
            </w:r>
          </w:p>
        </w:tc>
        <w:tc>
          <w:tcPr>
            <w:tcW w:w="2694" w:type="dxa"/>
            <w:vAlign w:val="center"/>
          </w:tcPr>
          <w:p w14:paraId="72656D17" w14:textId="77777777" w:rsidR="00680846" w:rsidRPr="007A5BB9" w:rsidRDefault="009B05C3" w:rsidP="003274D7">
            <w:pPr>
              <w:pStyle w:val="SOTableText"/>
              <w:rPr>
                <w:color w:val="FF0000"/>
              </w:rPr>
            </w:pPr>
            <w:r w:rsidRPr="007A5BB9">
              <w:rPr>
                <w:rFonts w:eastAsiaTheme="minorHAnsi" w:cstheme="minorBidi"/>
                <w:szCs w:val="18"/>
                <w:lang w:val="en-AU"/>
              </w:rPr>
              <w:t>Evidence: written or electronic folio</w:t>
            </w:r>
            <w:r w:rsidR="006D0C34">
              <w:rPr>
                <w:rFonts w:eastAsiaTheme="minorHAnsi" w:cstheme="minorBidi"/>
                <w:szCs w:val="18"/>
                <w:lang w:val="en-AU"/>
              </w:rPr>
              <w:t>.</w:t>
            </w:r>
          </w:p>
        </w:tc>
      </w:tr>
      <w:tr w:rsidR="009B05C3" w:rsidRPr="00153C12" w14:paraId="749B0DBE" w14:textId="77777777" w:rsidTr="003274D7">
        <w:trPr>
          <w:trHeight w:val="3687"/>
        </w:trPr>
        <w:tc>
          <w:tcPr>
            <w:tcW w:w="959" w:type="dxa"/>
            <w:vAlign w:val="center"/>
          </w:tcPr>
          <w:p w14:paraId="66BBC35A" w14:textId="77777777" w:rsidR="009B05C3" w:rsidRPr="000D2322" w:rsidRDefault="009B05C3" w:rsidP="005D2F45">
            <w:pPr>
              <w:pStyle w:val="ACLAPTableText"/>
              <w:jc w:val="center"/>
              <w:rPr>
                <w:rFonts w:ascii="Roboto Medium" w:hAnsi="Roboto Medium"/>
                <w:sz w:val="18"/>
                <w:szCs w:val="18"/>
              </w:rPr>
            </w:pPr>
            <w:r>
              <w:rPr>
                <w:rFonts w:ascii="Roboto Medium" w:hAnsi="Roboto Medium"/>
                <w:sz w:val="18"/>
                <w:szCs w:val="18"/>
              </w:rPr>
              <w:t>1, 2, 3</w:t>
            </w:r>
          </w:p>
        </w:tc>
        <w:tc>
          <w:tcPr>
            <w:tcW w:w="4536" w:type="dxa"/>
            <w:vAlign w:val="center"/>
          </w:tcPr>
          <w:p w14:paraId="4C422EF5" w14:textId="77777777" w:rsidR="009B05C3" w:rsidRPr="009B05C3" w:rsidRDefault="009B05C3" w:rsidP="003274D7">
            <w:pPr>
              <w:spacing w:after="100"/>
              <w:rPr>
                <w:rFonts w:ascii="Roboto Medium" w:hAnsi="Roboto Medium" w:cs="Arial"/>
                <w:sz w:val="18"/>
                <w:szCs w:val="18"/>
              </w:rPr>
            </w:pPr>
            <w:r w:rsidRPr="009B05C3">
              <w:rPr>
                <w:rFonts w:ascii="Roboto Medium" w:hAnsi="Roboto Medium" w:cs="Arial"/>
                <w:sz w:val="18"/>
                <w:szCs w:val="18"/>
              </w:rPr>
              <w:t xml:space="preserve">Participating in the wider community </w:t>
            </w:r>
          </w:p>
          <w:p w14:paraId="22104FFD" w14:textId="77777777" w:rsidR="009B05C3" w:rsidRPr="009B05C3" w:rsidRDefault="009B05C3" w:rsidP="003274D7">
            <w:pPr>
              <w:spacing w:before="60" w:after="60"/>
              <w:rPr>
                <w:sz w:val="18"/>
                <w:szCs w:val="18"/>
              </w:rPr>
            </w:pPr>
            <w:r w:rsidRPr="009B05C3">
              <w:rPr>
                <w:sz w:val="18"/>
                <w:szCs w:val="18"/>
              </w:rPr>
              <w:t xml:space="preserve">Students have opportunities to access websites and to take part in a series of out-of-school activities that encourage knowledge of, and participation in, the wider community, particularly in regard to welfare agencies. Welfare agencies could include both local agencies and wider Australian agencies, for example, Foodbank </w:t>
            </w:r>
            <w:smartTag w:uri="urn:schemas-microsoft-com:office:smarttags" w:element="country-region">
              <w:r w:rsidRPr="009B05C3">
                <w:rPr>
                  <w:sz w:val="18"/>
                  <w:szCs w:val="18"/>
                </w:rPr>
                <w:t>Australia</w:t>
              </w:r>
            </w:smartTag>
            <w:r w:rsidRPr="009B05C3">
              <w:rPr>
                <w:sz w:val="18"/>
                <w:szCs w:val="18"/>
              </w:rPr>
              <w:t xml:space="preserve">, Mission </w:t>
            </w:r>
            <w:smartTag w:uri="urn:schemas-microsoft-com:office:smarttags" w:element="place">
              <w:smartTag w:uri="urn:schemas-microsoft-com:office:smarttags" w:element="country-region">
                <w:r w:rsidRPr="009B05C3">
                  <w:rPr>
                    <w:sz w:val="18"/>
                    <w:szCs w:val="18"/>
                  </w:rPr>
                  <w:t>Australia</w:t>
                </w:r>
              </w:smartTag>
            </w:smartTag>
            <w:r w:rsidRPr="009B05C3">
              <w:rPr>
                <w:sz w:val="18"/>
                <w:szCs w:val="18"/>
              </w:rPr>
              <w:t>, Meals on Wheels, Royal Society for the Prevention of Cruelty to Animals (RSPCA), and the Animal Welfare League.</w:t>
            </w:r>
          </w:p>
          <w:p w14:paraId="66D94E5C" w14:textId="77777777" w:rsidR="009B05C3" w:rsidRPr="009B05C3" w:rsidRDefault="009B05C3" w:rsidP="003274D7">
            <w:pPr>
              <w:spacing w:before="60" w:after="60"/>
              <w:rPr>
                <w:sz w:val="18"/>
                <w:szCs w:val="18"/>
              </w:rPr>
            </w:pPr>
            <w:r w:rsidRPr="009B05C3">
              <w:rPr>
                <w:sz w:val="18"/>
                <w:szCs w:val="18"/>
              </w:rPr>
              <w:t>Students have opportunities to choose one of these agencies and present information about it in their folio of work.</w:t>
            </w:r>
          </w:p>
          <w:p w14:paraId="39A01B21" w14:textId="77777777" w:rsidR="002B46BA" w:rsidRPr="003274D7" w:rsidRDefault="009B05C3" w:rsidP="003274D7">
            <w:pPr>
              <w:spacing w:after="100"/>
              <w:rPr>
                <w:sz w:val="18"/>
                <w:szCs w:val="18"/>
              </w:rPr>
            </w:pPr>
            <w:r w:rsidRPr="009B05C3">
              <w:rPr>
                <w:sz w:val="18"/>
                <w:szCs w:val="18"/>
              </w:rPr>
              <w:t>This assessment is carried out over six sessions in Semester 2.</w:t>
            </w:r>
          </w:p>
        </w:tc>
        <w:tc>
          <w:tcPr>
            <w:tcW w:w="756" w:type="dxa"/>
            <w:vAlign w:val="center"/>
          </w:tcPr>
          <w:p w14:paraId="4E3D968E" w14:textId="77777777" w:rsidR="009B05C3" w:rsidRPr="00E74697" w:rsidRDefault="009B05C3" w:rsidP="005D2F45">
            <w:pPr>
              <w:pStyle w:val="SOTableText"/>
              <w:jc w:val="center"/>
              <w:rPr>
                <w:color w:val="FF0000"/>
              </w:rPr>
            </w:pPr>
            <w:r>
              <w:rPr>
                <w:rFonts w:ascii="Arial" w:hAnsi="Arial"/>
                <w:sz w:val="20"/>
              </w:rPr>
              <w:sym w:font="Wingdings" w:char="F0FC"/>
            </w:r>
          </w:p>
        </w:tc>
        <w:tc>
          <w:tcPr>
            <w:tcW w:w="756" w:type="dxa"/>
            <w:vAlign w:val="center"/>
          </w:tcPr>
          <w:p w14:paraId="2BC5B010" w14:textId="77777777" w:rsidR="009B05C3" w:rsidRPr="00E74697" w:rsidRDefault="009B05C3" w:rsidP="005D2F45">
            <w:pPr>
              <w:pStyle w:val="SOTableText"/>
              <w:jc w:val="center"/>
              <w:rPr>
                <w:color w:val="FF0000"/>
              </w:rPr>
            </w:pPr>
            <w:r>
              <w:rPr>
                <w:rFonts w:ascii="Arial" w:hAnsi="Arial"/>
                <w:sz w:val="20"/>
              </w:rPr>
              <w:sym w:font="Wingdings" w:char="F0FC"/>
            </w:r>
          </w:p>
        </w:tc>
        <w:tc>
          <w:tcPr>
            <w:tcW w:w="756" w:type="dxa"/>
            <w:vAlign w:val="center"/>
          </w:tcPr>
          <w:p w14:paraId="5A000D8F" w14:textId="77777777" w:rsidR="009B05C3" w:rsidRPr="00E74697" w:rsidRDefault="009B05C3" w:rsidP="005D2F45">
            <w:pPr>
              <w:pStyle w:val="SOTableText"/>
              <w:jc w:val="center"/>
              <w:rPr>
                <w:color w:val="FF0000"/>
              </w:rPr>
            </w:pPr>
            <w:r>
              <w:rPr>
                <w:rFonts w:ascii="Arial" w:hAnsi="Arial"/>
                <w:sz w:val="20"/>
              </w:rPr>
              <w:sym w:font="Wingdings" w:char="F0FC"/>
            </w:r>
          </w:p>
        </w:tc>
        <w:tc>
          <w:tcPr>
            <w:tcW w:w="2694" w:type="dxa"/>
            <w:vAlign w:val="center"/>
          </w:tcPr>
          <w:p w14:paraId="4F15062F" w14:textId="77777777" w:rsidR="009B05C3" w:rsidRPr="007A5BB9" w:rsidRDefault="009B05C3" w:rsidP="003274D7">
            <w:pPr>
              <w:pStyle w:val="SOTableText"/>
              <w:rPr>
                <w:rFonts w:eastAsiaTheme="minorHAnsi" w:cstheme="minorBidi"/>
                <w:szCs w:val="18"/>
                <w:lang w:val="en-AU"/>
              </w:rPr>
            </w:pPr>
            <w:r w:rsidRPr="007A5BB9">
              <w:rPr>
                <w:szCs w:val="18"/>
              </w:rPr>
              <w:t>Evidence: photographic journal</w:t>
            </w:r>
            <w:r w:rsidR="006D0C34">
              <w:rPr>
                <w:szCs w:val="18"/>
              </w:rPr>
              <w:t>.</w:t>
            </w:r>
          </w:p>
        </w:tc>
      </w:tr>
      <w:tr w:rsidR="009B05C3" w:rsidRPr="00153C12" w14:paraId="4C5EF625" w14:textId="77777777" w:rsidTr="003274D7">
        <w:trPr>
          <w:trHeight w:val="4737"/>
        </w:trPr>
        <w:tc>
          <w:tcPr>
            <w:tcW w:w="959" w:type="dxa"/>
            <w:vAlign w:val="center"/>
          </w:tcPr>
          <w:p w14:paraId="7B6B159A" w14:textId="77777777" w:rsidR="009B05C3" w:rsidRPr="000D2322" w:rsidRDefault="009B05C3" w:rsidP="005D2F45">
            <w:pPr>
              <w:pStyle w:val="ACLAPTableText"/>
              <w:jc w:val="center"/>
              <w:rPr>
                <w:rFonts w:ascii="Roboto Medium" w:hAnsi="Roboto Medium"/>
                <w:sz w:val="18"/>
                <w:szCs w:val="18"/>
              </w:rPr>
            </w:pPr>
            <w:r w:rsidRPr="000D2322">
              <w:rPr>
                <w:rFonts w:ascii="Roboto Medium" w:hAnsi="Roboto Medium"/>
                <w:sz w:val="18"/>
                <w:szCs w:val="18"/>
              </w:rPr>
              <w:lastRenderedPageBreak/>
              <w:t>1, 2, 3</w:t>
            </w:r>
          </w:p>
        </w:tc>
        <w:tc>
          <w:tcPr>
            <w:tcW w:w="4536" w:type="dxa"/>
            <w:vAlign w:val="center"/>
          </w:tcPr>
          <w:p w14:paraId="56289E38" w14:textId="77777777" w:rsidR="009B05C3" w:rsidRPr="009B05C3" w:rsidRDefault="009B05C3" w:rsidP="003274D7">
            <w:pPr>
              <w:spacing w:after="100"/>
              <w:rPr>
                <w:rFonts w:ascii="Roboto Medium" w:hAnsi="Roboto Medium" w:cs="Arial"/>
                <w:sz w:val="18"/>
                <w:szCs w:val="18"/>
              </w:rPr>
            </w:pPr>
            <w:r w:rsidRPr="009B05C3">
              <w:rPr>
                <w:rFonts w:ascii="Roboto Medium" w:hAnsi="Roboto Medium" w:cs="Arial"/>
                <w:sz w:val="18"/>
                <w:szCs w:val="18"/>
              </w:rPr>
              <w:t>Significant Australians and events</w:t>
            </w:r>
          </w:p>
          <w:p w14:paraId="6F4AAC1F" w14:textId="77777777" w:rsidR="009B05C3" w:rsidRPr="009B05C3" w:rsidRDefault="009B05C3" w:rsidP="003274D7">
            <w:pPr>
              <w:spacing w:before="60"/>
              <w:rPr>
                <w:sz w:val="18"/>
                <w:szCs w:val="18"/>
              </w:rPr>
            </w:pPr>
            <w:r w:rsidRPr="009B05C3">
              <w:rPr>
                <w:sz w:val="18"/>
                <w:szCs w:val="18"/>
              </w:rPr>
              <w:t>Students have opportunities to investigate aspects of Australian military history. This may include:</w:t>
            </w:r>
          </w:p>
          <w:p w14:paraId="1EBA230A" w14:textId="77777777" w:rsidR="009B05C3" w:rsidRPr="009B05C3" w:rsidRDefault="009B05C3" w:rsidP="003274D7">
            <w:pPr>
              <w:numPr>
                <w:ilvl w:val="0"/>
                <w:numId w:val="6"/>
              </w:numPr>
              <w:tabs>
                <w:tab w:val="clear" w:pos="360"/>
                <w:tab w:val="num" w:pos="433"/>
              </w:tabs>
              <w:spacing w:after="60"/>
              <w:rPr>
                <w:sz w:val="18"/>
                <w:szCs w:val="18"/>
              </w:rPr>
            </w:pPr>
            <w:r w:rsidRPr="009B05C3">
              <w:rPr>
                <w:sz w:val="18"/>
                <w:szCs w:val="18"/>
              </w:rPr>
              <w:t>significant military events</w:t>
            </w:r>
          </w:p>
          <w:p w14:paraId="65DF012F" w14:textId="77777777" w:rsidR="009B05C3" w:rsidRPr="009B05C3" w:rsidRDefault="009B05C3" w:rsidP="003274D7">
            <w:pPr>
              <w:numPr>
                <w:ilvl w:val="0"/>
                <w:numId w:val="6"/>
              </w:numPr>
              <w:tabs>
                <w:tab w:val="clear" w:pos="360"/>
                <w:tab w:val="num" w:pos="433"/>
              </w:tabs>
              <w:spacing w:after="60"/>
              <w:rPr>
                <w:sz w:val="18"/>
                <w:szCs w:val="18"/>
              </w:rPr>
            </w:pPr>
            <w:r w:rsidRPr="009B05C3">
              <w:rPr>
                <w:sz w:val="18"/>
                <w:szCs w:val="18"/>
              </w:rPr>
              <w:t>significant Australian people who have shaped military history events</w:t>
            </w:r>
          </w:p>
          <w:p w14:paraId="373D5E03" w14:textId="77777777" w:rsidR="009B05C3" w:rsidRPr="009B05C3" w:rsidRDefault="009B05C3" w:rsidP="003274D7">
            <w:pPr>
              <w:numPr>
                <w:ilvl w:val="0"/>
                <w:numId w:val="6"/>
              </w:numPr>
              <w:tabs>
                <w:tab w:val="clear" w:pos="360"/>
                <w:tab w:val="num" w:pos="433"/>
              </w:tabs>
              <w:spacing w:after="60"/>
              <w:rPr>
                <w:sz w:val="18"/>
                <w:szCs w:val="18"/>
              </w:rPr>
            </w:pPr>
            <w:r w:rsidRPr="009B05C3">
              <w:rPr>
                <w:sz w:val="18"/>
                <w:szCs w:val="18"/>
              </w:rPr>
              <w:t>recording and acknowledging such people and events.</w:t>
            </w:r>
          </w:p>
          <w:p w14:paraId="484C6F2F" w14:textId="77777777" w:rsidR="009B05C3" w:rsidRPr="009B05C3" w:rsidRDefault="009B05C3" w:rsidP="003274D7">
            <w:pPr>
              <w:spacing w:before="60" w:after="60"/>
              <w:rPr>
                <w:sz w:val="18"/>
                <w:szCs w:val="18"/>
              </w:rPr>
            </w:pPr>
            <w:r w:rsidRPr="009B05C3">
              <w:rPr>
                <w:sz w:val="18"/>
                <w:szCs w:val="18"/>
              </w:rPr>
              <w:t>Students may work in small groups or individually.</w:t>
            </w:r>
          </w:p>
          <w:p w14:paraId="37522C9A" w14:textId="77777777" w:rsidR="009B05C3" w:rsidRPr="009B05C3" w:rsidRDefault="009B05C3" w:rsidP="003274D7">
            <w:pPr>
              <w:spacing w:before="60" w:after="60"/>
              <w:rPr>
                <w:sz w:val="18"/>
                <w:szCs w:val="18"/>
              </w:rPr>
            </w:pPr>
            <w:r w:rsidRPr="009B05C3">
              <w:rPr>
                <w:sz w:val="18"/>
                <w:szCs w:val="18"/>
              </w:rPr>
              <w:t>Topics may include Anzac Day, Remembrance Day, military honours and awards, campaign and service medals, the Australian Red Cross, Nurses and the Australian Women’s Land Army.</w:t>
            </w:r>
          </w:p>
          <w:p w14:paraId="6685D135" w14:textId="77777777" w:rsidR="009B05C3" w:rsidRPr="009B05C3" w:rsidRDefault="009B05C3" w:rsidP="003274D7">
            <w:pPr>
              <w:spacing w:before="60" w:after="60"/>
              <w:rPr>
                <w:sz w:val="18"/>
                <w:szCs w:val="18"/>
              </w:rPr>
            </w:pPr>
            <w:r w:rsidRPr="009B05C3">
              <w:rPr>
                <w:sz w:val="18"/>
                <w:szCs w:val="18"/>
              </w:rPr>
              <w:t>Students have opportunities to access The Australian War Memorial website when carrying out this investigation.</w:t>
            </w:r>
          </w:p>
          <w:p w14:paraId="36B7C01C" w14:textId="77777777" w:rsidR="009B05C3" w:rsidRPr="009B05C3" w:rsidRDefault="009B05C3" w:rsidP="003274D7">
            <w:pPr>
              <w:spacing w:before="60" w:after="60"/>
              <w:rPr>
                <w:sz w:val="18"/>
                <w:szCs w:val="18"/>
              </w:rPr>
            </w:pPr>
            <w:r w:rsidRPr="009B05C3">
              <w:rPr>
                <w:sz w:val="18"/>
                <w:szCs w:val="18"/>
              </w:rPr>
              <w:t>They have opportunities to participate in excursions where appropriate, for example, to the local war memorial.</w:t>
            </w:r>
          </w:p>
          <w:p w14:paraId="4251D48E" w14:textId="77777777" w:rsidR="009B05C3" w:rsidRPr="009B05C3" w:rsidRDefault="009B05C3" w:rsidP="003274D7">
            <w:pPr>
              <w:spacing w:before="60" w:after="60"/>
              <w:rPr>
                <w:sz w:val="18"/>
                <w:szCs w:val="18"/>
              </w:rPr>
            </w:pPr>
            <w:r w:rsidRPr="009B05C3">
              <w:rPr>
                <w:sz w:val="18"/>
                <w:szCs w:val="18"/>
              </w:rPr>
              <w:t>Students are briefed carefully before and after activities that investigate loss and death. Sensitive students are monitored carefully throughout the activities.</w:t>
            </w:r>
          </w:p>
          <w:p w14:paraId="58541204" w14:textId="77777777" w:rsidR="009B05C3" w:rsidRPr="00E74697" w:rsidRDefault="009B05C3" w:rsidP="003274D7">
            <w:pPr>
              <w:pStyle w:val="SOTableText"/>
              <w:rPr>
                <w:color w:val="FF0000"/>
              </w:rPr>
            </w:pPr>
            <w:r w:rsidRPr="009B05C3">
              <w:rPr>
                <w:rFonts w:eastAsiaTheme="minorHAnsi" w:cstheme="minorBidi"/>
                <w:szCs w:val="18"/>
                <w:lang w:val="en-AU"/>
              </w:rPr>
              <w:t>This assessment is carried out over ten sessions in Semester 1.</w:t>
            </w:r>
          </w:p>
        </w:tc>
        <w:tc>
          <w:tcPr>
            <w:tcW w:w="756" w:type="dxa"/>
            <w:vAlign w:val="center"/>
          </w:tcPr>
          <w:p w14:paraId="2C4419C4" w14:textId="77777777" w:rsidR="009B05C3" w:rsidRPr="00E74697" w:rsidRDefault="009B05C3" w:rsidP="005D2F45">
            <w:pPr>
              <w:pStyle w:val="SOTableText"/>
              <w:jc w:val="center"/>
              <w:rPr>
                <w:color w:val="FF0000"/>
              </w:rPr>
            </w:pPr>
            <w:r>
              <w:rPr>
                <w:rFonts w:ascii="Arial" w:hAnsi="Arial"/>
                <w:sz w:val="20"/>
              </w:rPr>
              <w:sym w:font="Wingdings" w:char="F0FC"/>
            </w:r>
          </w:p>
        </w:tc>
        <w:tc>
          <w:tcPr>
            <w:tcW w:w="756" w:type="dxa"/>
            <w:vAlign w:val="center"/>
          </w:tcPr>
          <w:p w14:paraId="4B9D46C6" w14:textId="77777777" w:rsidR="009B05C3" w:rsidRPr="00E74697" w:rsidRDefault="009B05C3" w:rsidP="005D2F45">
            <w:pPr>
              <w:pStyle w:val="SOTableText"/>
              <w:jc w:val="center"/>
              <w:rPr>
                <w:color w:val="FF0000"/>
              </w:rPr>
            </w:pPr>
            <w:r>
              <w:rPr>
                <w:rFonts w:ascii="Arial" w:hAnsi="Arial"/>
                <w:sz w:val="20"/>
              </w:rPr>
              <w:sym w:font="Wingdings" w:char="F0FC"/>
            </w:r>
          </w:p>
        </w:tc>
        <w:tc>
          <w:tcPr>
            <w:tcW w:w="756" w:type="dxa"/>
            <w:vAlign w:val="center"/>
          </w:tcPr>
          <w:p w14:paraId="6BB0FA36" w14:textId="77777777" w:rsidR="009B05C3" w:rsidRPr="00E74697" w:rsidRDefault="009B05C3" w:rsidP="005D2F45">
            <w:pPr>
              <w:pStyle w:val="SOTableText"/>
              <w:jc w:val="center"/>
              <w:rPr>
                <w:color w:val="FF0000"/>
              </w:rPr>
            </w:pPr>
            <w:r>
              <w:rPr>
                <w:rFonts w:ascii="Arial" w:hAnsi="Arial"/>
                <w:sz w:val="20"/>
              </w:rPr>
              <w:sym w:font="Wingdings" w:char="F0FC"/>
            </w:r>
          </w:p>
        </w:tc>
        <w:tc>
          <w:tcPr>
            <w:tcW w:w="2694" w:type="dxa"/>
            <w:vAlign w:val="center"/>
          </w:tcPr>
          <w:p w14:paraId="7F7BD31D" w14:textId="77777777" w:rsidR="009B05C3" w:rsidRPr="00E74697" w:rsidRDefault="009B05C3" w:rsidP="003274D7">
            <w:pPr>
              <w:pStyle w:val="SOTableText"/>
              <w:rPr>
                <w:color w:val="FF0000"/>
              </w:rPr>
            </w:pPr>
            <w:r w:rsidRPr="009B05C3">
              <w:rPr>
                <w:rFonts w:eastAsiaTheme="minorHAnsi" w:cstheme="minorBidi"/>
                <w:szCs w:val="18"/>
                <w:lang w:val="en-AU"/>
              </w:rPr>
              <w:t>Written folio or PowerPoint / Photo Story</w:t>
            </w:r>
            <w:r w:rsidR="006D0C34">
              <w:rPr>
                <w:rFonts w:eastAsiaTheme="minorHAnsi" w:cstheme="minorBidi"/>
                <w:szCs w:val="18"/>
                <w:lang w:val="en-AU"/>
              </w:rPr>
              <w:t>.</w:t>
            </w:r>
          </w:p>
        </w:tc>
      </w:tr>
      <w:tr w:rsidR="009B05C3" w:rsidRPr="00153C12" w14:paraId="5B99A9C3" w14:textId="77777777" w:rsidTr="003274D7">
        <w:trPr>
          <w:trHeight w:val="3224"/>
        </w:trPr>
        <w:tc>
          <w:tcPr>
            <w:tcW w:w="959" w:type="dxa"/>
            <w:vAlign w:val="center"/>
          </w:tcPr>
          <w:p w14:paraId="7215D7F5" w14:textId="77777777" w:rsidR="009B05C3" w:rsidRPr="000D2322" w:rsidRDefault="002B46BA" w:rsidP="005D2F45">
            <w:pPr>
              <w:pStyle w:val="ACLAPTableText"/>
              <w:jc w:val="center"/>
              <w:rPr>
                <w:rFonts w:ascii="Roboto Medium" w:hAnsi="Roboto Medium"/>
                <w:sz w:val="18"/>
                <w:szCs w:val="18"/>
              </w:rPr>
            </w:pPr>
            <w:r>
              <w:rPr>
                <w:rFonts w:ascii="Roboto Medium" w:hAnsi="Roboto Medium"/>
                <w:sz w:val="18"/>
                <w:szCs w:val="18"/>
              </w:rPr>
              <w:t>3</w:t>
            </w:r>
          </w:p>
        </w:tc>
        <w:tc>
          <w:tcPr>
            <w:tcW w:w="4536" w:type="dxa"/>
            <w:vAlign w:val="center"/>
          </w:tcPr>
          <w:p w14:paraId="4B0ACF22" w14:textId="77777777" w:rsidR="00F27FDF" w:rsidRPr="00F27FDF" w:rsidRDefault="00F27FDF" w:rsidP="003274D7">
            <w:pPr>
              <w:spacing w:after="100"/>
              <w:rPr>
                <w:rFonts w:ascii="Roboto Medium" w:hAnsi="Roboto Medium" w:cs="Arial"/>
                <w:sz w:val="18"/>
                <w:szCs w:val="18"/>
              </w:rPr>
            </w:pPr>
            <w:r w:rsidRPr="00F27FDF">
              <w:rPr>
                <w:rFonts w:ascii="Roboto Medium" w:hAnsi="Roboto Medium" w:cs="Arial"/>
                <w:sz w:val="18"/>
                <w:szCs w:val="18"/>
              </w:rPr>
              <w:t xml:space="preserve">Geographical and environmental features of </w:t>
            </w:r>
            <w:smartTag w:uri="urn:schemas-microsoft-com:office:smarttags" w:element="country-region">
              <w:smartTag w:uri="urn:schemas-microsoft-com:office:smarttags" w:element="place">
                <w:r w:rsidRPr="00F27FDF">
                  <w:rPr>
                    <w:rFonts w:ascii="Roboto Medium" w:hAnsi="Roboto Medium" w:cs="Arial"/>
                    <w:sz w:val="18"/>
                    <w:szCs w:val="18"/>
                  </w:rPr>
                  <w:t>Australia</w:t>
                </w:r>
              </w:smartTag>
            </w:smartTag>
            <w:r w:rsidRPr="00F27FDF">
              <w:rPr>
                <w:rFonts w:ascii="Roboto Medium" w:hAnsi="Roboto Medium" w:cs="Arial"/>
                <w:sz w:val="18"/>
                <w:szCs w:val="18"/>
              </w:rPr>
              <w:t xml:space="preserve"> </w:t>
            </w:r>
          </w:p>
          <w:p w14:paraId="78B93260" w14:textId="77777777" w:rsidR="00F27FDF" w:rsidRPr="00F27FDF" w:rsidRDefault="00F27FDF" w:rsidP="003274D7">
            <w:pPr>
              <w:spacing w:before="60" w:after="60"/>
              <w:rPr>
                <w:sz w:val="18"/>
                <w:szCs w:val="18"/>
              </w:rPr>
            </w:pPr>
            <w:r w:rsidRPr="00F27FDF">
              <w:rPr>
                <w:sz w:val="18"/>
                <w:szCs w:val="18"/>
              </w:rPr>
              <w:t xml:space="preserve">Students have opportunities to study the geographical and environmental diversity of an Australian state or territory other than </w:t>
            </w:r>
            <w:smartTag w:uri="urn:schemas-microsoft-com:office:smarttags" w:element="place">
              <w:smartTag w:uri="urn:schemas-microsoft-com:office:smarttags" w:element="State">
                <w:r w:rsidRPr="00F27FDF">
                  <w:rPr>
                    <w:sz w:val="18"/>
                    <w:szCs w:val="18"/>
                  </w:rPr>
                  <w:t>South Australia</w:t>
                </w:r>
              </w:smartTag>
            </w:smartTag>
            <w:r w:rsidRPr="00F27FDF">
              <w:rPr>
                <w:sz w:val="18"/>
                <w:szCs w:val="18"/>
              </w:rPr>
              <w:t xml:space="preserve"> (see first assessment). </w:t>
            </w:r>
          </w:p>
          <w:p w14:paraId="73CE83B5" w14:textId="77777777" w:rsidR="00F27FDF" w:rsidRPr="00F27FDF" w:rsidRDefault="00F27FDF" w:rsidP="003274D7">
            <w:pPr>
              <w:spacing w:before="60" w:after="60"/>
              <w:rPr>
                <w:sz w:val="18"/>
                <w:szCs w:val="18"/>
              </w:rPr>
            </w:pPr>
            <w:r w:rsidRPr="00F27FDF">
              <w:rPr>
                <w:sz w:val="18"/>
                <w:szCs w:val="18"/>
              </w:rPr>
              <w:t xml:space="preserve">They have opportunities to access websites or other written and visual material about the unique geographical and environmental features of the chosen state. </w:t>
            </w:r>
          </w:p>
          <w:p w14:paraId="549FBA41" w14:textId="77777777" w:rsidR="00F27FDF" w:rsidRPr="00F27FDF" w:rsidRDefault="00F27FDF" w:rsidP="003274D7">
            <w:pPr>
              <w:spacing w:before="60" w:after="60"/>
              <w:rPr>
                <w:sz w:val="18"/>
                <w:szCs w:val="18"/>
              </w:rPr>
            </w:pPr>
            <w:r w:rsidRPr="00F27FDF">
              <w:rPr>
                <w:sz w:val="18"/>
                <w:szCs w:val="18"/>
              </w:rPr>
              <w:t xml:space="preserve">Students may choose to include a simple comparison with </w:t>
            </w:r>
            <w:smartTag w:uri="urn:schemas-microsoft-com:office:smarttags" w:element="State">
              <w:smartTag w:uri="urn:schemas-microsoft-com:office:smarttags" w:element="place">
                <w:r w:rsidRPr="00F27FDF">
                  <w:rPr>
                    <w:sz w:val="18"/>
                    <w:szCs w:val="18"/>
                  </w:rPr>
                  <w:t>South Australia</w:t>
                </w:r>
              </w:smartTag>
            </w:smartTag>
            <w:r w:rsidRPr="00F27FDF">
              <w:rPr>
                <w:sz w:val="18"/>
                <w:szCs w:val="18"/>
              </w:rPr>
              <w:t>’s unique features in their folios.</w:t>
            </w:r>
          </w:p>
          <w:p w14:paraId="0EB92110" w14:textId="77777777" w:rsidR="009B05C3" w:rsidRPr="00E74697" w:rsidRDefault="00F27FDF" w:rsidP="003274D7">
            <w:pPr>
              <w:pStyle w:val="SOTableText"/>
              <w:rPr>
                <w:color w:val="FF0000"/>
              </w:rPr>
            </w:pPr>
            <w:r w:rsidRPr="00F27FDF">
              <w:rPr>
                <w:rFonts w:eastAsiaTheme="minorHAnsi" w:cstheme="minorBidi"/>
                <w:szCs w:val="18"/>
                <w:lang w:val="en-AU"/>
              </w:rPr>
              <w:t>This assessment is carried out over nine sessions in Semester 2.</w:t>
            </w:r>
          </w:p>
        </w:tc>
        <w:tc>
          <w:tcPr>
            <w:tcW w:w="756" w:type="dxa"/>
            <w:vAlign w:val="center"/>
          </w:tcPr>
          <w:p w14:paraId="6F36274B" w14:textId="77777777" w:rsidR="009B05C3" w:rsidRPr="00E74697" w:rsidRDefault="002B46BA" w:rsidP="005D2F45">
            <w:pPr>
              <w:pStyle w:val="SOTableText"/>
              <w:jc w:val="center"/>
              <w:rPr>
                <w:color w:val="FF0000"/>
              </w:rPr>
            </w:pPr>
            <w:r>
              <w:rPr>
                <w:rFonts w:ascii="Arial" w:hAnsi="Arial"/>
                <w:sz w:val="20"/>
              </w:rPr>
              <w:sym w:font="Wingdings" w:char="F0FC"/>
            </w:r>
          </w:p>
        </w:tc>
        <w:tc>
          <w:tcPr>
            <w:tcW w:w="756" w:type="dxa"/>
            <w:vAlign w:val="center"/>
          </w:tcPr>
          <w:p w14:paraId="0B8E6934" w14:textId="77777777" w:rsidR="009B05C3" w:rsidRPr="00E74697" w:rsidRDefault="009B05C3" w:rsidP="005D2F45">
            <w:pPr>
              <w:pStyle w:val="SOTableText"/>
              <w:jc w:val="center"/>
              <w:rPr>
                <w:color w:val="FF0000"/>
              </w:rPr>
            </w:pPr>
          </w:p>
        </w:tc>
        <w:tc>
          <w:tcPr>
            <w:tcW w:w="756" w:type="dxa"/>
            <w:vAlign w:val="center"/>
          </w:tcPr>
          <w:p w14:paraId="7166943A" w14:textId="77777777" w:rsidR="009B05C3" w:rsidRPr="00E74697" w:rsidRDefault="002B46BA" w:rsidP="005D2F45">
            <w:pPr>
              <w:pStyle w:val="SOTableText"/>
              <w:jc w:val="center"/>
              <w:rPr>
                <w:color w:val="FF0000"/>
              </w:rPr>
            </w:pPr>
            <w:r>
              <w:rPr>
                <w:rFonts w:ascii="Arial" w:hAnsi="Arial"/>
                <w:sz w:val="20"/>
              </w:rPr>
              <w:sym w:font="Wingdings" w:char="F0FC"/>
            </w:r>
          </w:p>
        </w:tc>
        <w:tc>
          <w:tcPr>
            <w:tcW w:w="2694" w:type="dxa"/>
            <w:vAlign w:val="center"/>
          </w:tcPr>
          <w:p w14:paraId="075178F3" w14:textId="77777777" w:rsidR="009B05C3" w:rsidRPr="00E74697" w:rsidRDefault="00F27FDF" w:rsidP="003274D7">
            <w:pPr>
              <w:pStyle w:val="SOTableText"/>
              <w:rPr>
                <w:color w:val="FF0000"/>
              </w:rPr>
            </w:pPr>
            <w:r w:rsidRPr="00F27FDF">
              <w:rPr>
                <w:rFonts w:eastAsiaTheme="minorHAnsi" w:cstheme="minorBidi"/>
                <w:szCs w:val="18"/>
                <w:lang w:val="en-AU"/>
              </w:rPr>
              <w:t>Written or electronic folio</w:t>
            </w:r>
            <w:r w:rsidR="006D0C34">
              <w:rPr>
                <w:rFonts w:eastAsiaTheme="minorHAnsi" w:cstheme="minorBidi"/>
                <w:szCs w:val="18"/>
                <w:lang w:val="en-AU"/>
              </w:rPr>
              <w:t>.</w:t>
            </w:r>
          </w:p>
        </w:tc>
      </w:tr>
      <w:tr w:rsidR="009B05C3" w:rsidRPr="00153C12" w14:paraId="2DD6208C" w14:textId="77777777" w:rsidTr="003274D7">
        <w:trPr>
          <w:trHeight w:val="2958"/>
        </w:trPr>
        <w:tc>
          <w:tcPr>
            <w:tcW w:w="959" w:type="dxa"/>
            <w:vAlign w:val="center"/>
          </w:tcPr>
          <w:p w14:paraId="3112937A" w14:textId="77777777" w:rsidR="009B05C3" w:rsidRPr="000D2322" w:rsidRDefault="002B46BA" w:rsidP="005D2F45">
            <w:pPr>
              <w:pStyle w:val="ACLAPTableText"/>
              <w:jc w:val="center"/>
              <w:rPr>
                <w:rFonts w:ascii="Roboto Medium" w:hAnsi="Roboto Medium"/>
                <w:sz w:val="18"/>
                <w:szCs w:val="18"/>
              </w:rPr>
            </w:pPr>
            <w:r>
              <w:rPr>
                <w:rFonts w:ascii="Roboto Medium" w:hAnsi="Roboto Medium"/>
                <w:sz w:val="18"/>
                <w:szCs w:val="18"/>
              </w:rPr>
              <w:t>1, 3</w:t>
            </w:r>
          </w:p>
        </w:tc>
        <w:tc>
          <w:tcPr>
            <w:tcW w:w="4536" w:type="dxa"/>
            <w:vAlign w:val="center"/>
          </w:tcPr>
          <w:p w14:paraId="30B08FE7" w14:textId="77777777" w:rsidR="00F27FDF" w:rsidRDefault="00F27FDF" w:rsidP="003274D7">
            <w:pPr>
              <w:spacing w:after="100"/>
              <w:rPr>
                <w:rFonts w:ascii="Arial" w:hAnsi="Arial" w:cs="Arial"/>
                <w:sz w:val="18"/>
                <w:szCs w:val="18"/>
              </w:rPr>
            </w:pPr>
            <w:smartTag w:uri="urn:schemas-microsoft-com:office:smarttags" w:element="country-region">
              <w:smartTag w:uri="urn:schemas-microsoft-com:office:smarttags" w:element="place">
                <w:r>
                  <w:rPr>
                    <w:rFonts w:ascii="Arial" w:hAnsi="Arial" w:cs="Arial"/>
                    <w:sz w:val="18"/>
                    <w:szCs w:val="18"/>
                  </w:rPr>
                  <w:t>Australia</w:t>
                </w:r>
              </w:smartTag>
            </w:smartTag>
            <w:r>
              <w:rPr>
                <w:rFonts w:ascii="Arial" w:hAnsi="Arial" w:cs="Arial"/>
                <w:sz w:val="18"/>
                <w:szCs w:val="18"/>
              </w:rPr>
              <w:t>’s flora and fauna</w:t>
            </w:r>
          </w:p>
          <w:p w14:paraId="008D6FEE" w14:textId="77777777" w:rsidR="00F27FDF" w:rsidRPr="00F27FDF" w:rsidRDefault="00F27FDF" w:rsidP="003274D7">
            <w:pPr>
              <w:spacing w:before="60" w:after="60"/>
              <w:rPr>
                <w:sz w:val="18"/>
                <w:szCs w:val="18"/>
              </w:rPr>
            </w:pPr>
            <w:r w:rsidRPr="00F27FDF">
              <w:rPr>
                <w:sz w:val="18"/>
                <w:szCs w:val="18"/>
              </w:rPr>
              <w:t xml:space="preserve">Students have opportunities to investigate </w:t>
            </w:r>
            <w:smartTag w:uri="urn:schemas-microsoft-com:office:smarttags" w:element="country-region">
              <w:smartTag w:uri="urn:schemas-microsoft-com:office:smarttags" w:element="place">
                <w:r w:rsidRPr="00F27FDF">
                  <w:rPr>
                    <w:sz w:val="18"/>
                    <w:szCs w:val="18"/>
                  </w:rPr>
                  <w:t>Australia</w:t>
                </w:r>
              </w:smartTag>
            </w:smartTag>
            <w:r w:rsidRPr="00F27FDF">
              <w:rPr>
                <w:sz w:val="18"/>
                <w:szCs w:val="18"/>
              </w:rPr>
              <w:t>’s unique flora and fauna through accessing maps, brochures and other materials in electronic or written form.</w:t>
            </w:r>
          </w:p>
          <w:p w14:paraId="4D0BBD39" w14:textId="77777777" w:rsidR="00F27FDF" w:rsidRPr="00F27FDF" w:rsidRDefault="00F27FDF" w:rsidP="003274D7">
            <w:pPr>
              <w:spacing w:before="60" w:after="60"/>
              <w:rPr>
                <w:sz w:val="18"/>
                <w:szCs w:val="18"/>
              </w:rPr>
            </w:pPr>
            <w:r w:rsidRPr="00F27FDF">
              <w:rPr>
                <w:sz w:val="18"/>
                <w:szCs w:val="18"/>
              </w:rPr>
              <w:t xml:space="preserve">They have opportunities to participate in excursions to such places as the Adelaide Zoo, </w:t>
            </w:r>
            <w:smartTag w:uri="urn:schemas-microsoft-com:office:smarttags" w:element="PlaceName">
              <w:r w:rsidRPr="00F27FDF">
                <w:rPr>
                  <w:sz w:val="18"/>
                  <w:szCs w:val="18"/>
                </w:rPr>
                <w:t>Monarto</w:t>
              </w:r>
            </w:smartTag>
            <w:r w:rsidRPr="00F27FDF">
              <w:rPr>
                <w:sz w:val="18"/>
                <w:szCs w:val="18"/>
              </w:rPr>
              <w:t xml:space="preserve"> </w:t>
            </w:r>
            <w:smartTag w:uri="urn:schemas-microsoft-com:office:smarttags" w:element="PlaceName">
              <w:r w:rsidRPr="00F27FDF">
                <w:rPr>
                  <w:sz w:val="18"/>
                  <w:szCs w:val="18"/>
                </w:rPr>
                <w:t>Zoological</w:t>
              </w:r>
            </w:smartTag>
            <w:r w:rsidRPr="00F27FDF">
              <w:rPr>
                <w:sz w:val="18"/>
                <w:szCs w:val="18"/>
              </w:rPr>
              <w:t xml:space="preserve"> </w:t>
            </w:r>
            <w:smartTag w:uri="urn:schemas-microsoft-com:office:smarttags" w:element="PlaceType">
              <w:r w:rsidRPr="00F27FDF">
                <w:rPr>
                  <w:sz w:val="18"/>
                  <w:szCs w:val="18"/>
                </w:rPr>
                <w:t>Park</w:t>
              </w:r>
            </w:smartTag>
            <w:r w:rsidRPr="00F27FDF">
              <w:rPr>
                <w:sz w:val="18"/>
                <w:szCs w:val="18"/>
              </w:rPr>
              <w:t xml:space="preserve">, </w:t>
            </w:r>
            <w:smartTag w:uri="urn:schemas-microsoft-com:office:smarttags" w:element="PlaceName">
              <w:r w:rsidRPr="00F27FDF">
                <w:rPr>
                  <w:sz w:val="18"/>
                  <w:szCs w:val="18"/>
                </w:rPr>
                <w:t>Cleland</w:t>
              </w:r>
            </w:smartTag>
            <w:r w:rsidRPr="00F27FDF">
              <w:rPr>
                <w:sz w:val="18"/>
                <w:szCs w:val="18"/>
              </w:rPr>
              <w:t xml:space="preserve"> </w:t>
            </w:r>
            <w:smartTag w:uri="urn:schemas-microsoft-com:office:smarttags" w:element="PlaceName">
              <w:r w:rsidRPr="00F27FDF">
                <w:rPr>
                  <w:sz w:val="18"/>
                  <w:szCs w:val="18"/>
                </w:rPr>
                <w:t>Wildlife</w:t>
              </w:r>
            </w:smartTag>
            <w:r w:rsidRPr="00F27FDF">
              <w:rPr>
                <w:sz w:val="18"/>
                <w:szCs w:val="18"/>
              </w:rPr>
              <w:t xml:space="preserve"> </w:t>
            </w:r>
            <w:smartTag w:uri="urn:schemas-microsoft-com:office:smarttags" w:element="PlaceType">
              <w:r w:rsidRPr="00F27FDF">
                <w:rPr>
                  <w:sz w:val="18"/>
                  <w:szCs w:val="18"/>
                </w:rPr>
                <w:t>Park</w:t>
              </w:r>
            </w:smartTag>
            <w:r w:rsidRPr="00F27FDF">
              <w:rPr>
                <w:sz w:val="18"/>
                <w:szCs w:val="18"/>
              </w:rPr>
              <w:t xml:space="preserve">, the </w:t>
            </w:r>
            <w:smartTag w:uri="urn:schemas-microsoft-com:office:smarttags" w:element="City">
              <w:r w:rsidRPr="00F27FDF">
                <w:rPr>
                  <w:sz w:val="18"/>
                  <w:szCs w:val="18"/>
                </w:rPr>
                <w:t>Adelaide</w:t>
              </w:r>
            </w:smartTag>
            <w:r w:rsidRPr="00F27FDF">
              <w:rPr>
                <w:sz w:val="18"/>
                <w:szCs w:val="18"/>
              </w:rPr>
              <w:t xml:space="preserve">, </w:t>
            </w:r>
            <w:smartTag w:uri="urn:schemas-microsoft-com:office:smarttags" w:element="PlaceType">
              <w:r w:rsidRPr="00F27FDF">
                <w:rPr>
                  <w:sz w:val="18"/>
                  <w:szCs w:val="18"/>
                </w:rPr>
                <w:t>Mount</w:t>
              </w:r>
            </w:smartTag>
            <w:r w:rsidRPr="00F27FDF">
              <w:rPr>
                <w:sz w:val="18"/>
                <w:szCs w:val="18"/>
              </w:rPr>
              <w:t xml:space="preserve"> </w:t>
            </w:r>
            <w:smartTag w:uri="urn:schemas-microsoft-com:office:smarttags" w:element="PlaceName">
              <w:r w:rsidRPr="00F27FDF">
                <w:rPr>
                  <w:sz w:val="18"/>
                  <w:szCs w:val="18"/>
                </w:rPr>
                <w:t>Lofty</w:t>
              </w:r>
            </w:smartTag>
            <w:r w:rsidRPr="00F27FDF">
              <w:rPr>
                <w:sz w:val="18"/>
                <w:szCs w:val="18"/>
              </w:rPr>
              <w:t xml:space="preserve"> and </w:t>
            </w:r>
            <w:smartTag w:uri="urn:schemas-microsoft-com:office:smarttags" w:element="place">
              <w:smartTag w:uri="urn:schemas-microsoft-com:office:smarttags" w:element="PlaceName">
                <w:r w:rsidRPr="00F27FDF">
                  <w:rPr>
                    <w:sz w:val="18"/>
                    <w:szCs w:val="18"/>
                  </w:rPr>
                  <w:t>Wittunga</w:t>
                </w:r>
              </w:smartTag>
              <w:r w:rsidRPr="00F27FDF">
                <w:rPr>
                  <w:sz w:val="18"/>
                  <w:szCs w:val="18"/>
                </w:rPr>
                <w:t xml:space="preserve"> </w:t>
              </w:r>
              <w:smartTag w:uri="urn:schemas-microsoft-com:office:smarttags" w:element="PlaceType">
                <w:r w:rsidRPr="00F27FDF">
                  <w:rPr>
                    <w:sz w:val="18"/>
                    <w:szCs w:val="18"/>
                  </w:rPr>
                  <w:t>Botanic Gardens</w:t>
                </w:r>
              </w:smartTag>
            </w:smartTag>
            <w:r w:rsidRPr="00F27FDF">
              <w:rPr>
                <w:sz w:val="18"/>
                <w:szCs w:val="18"/>
              </w:rPr>
              <w:t xml:space="preserve">, local native gardens and other local or state national parks. </w:t>
            </w:r>
          </w:p>
          <w:p w14:paraId="566723A6" w14:textId="77777777" w:rsidR="009B05C3" w:rsidRPr="00E74697" w:rsidRDefault="00F27FDF" w:rsidP="003274D7">
            <w:pPr>
              <w:pStyle w:val="SOTableText"/>
              <w:rPr>
                <w:color w:val="FF0000"/>
              </w:rPr>
            </w:pPr>
            <w:r w:rsidRPr="00F27FDF">
              <w:rPr>
                <w:rFonts w:eastAsiaTheme="minorHAnsi" w:cstheme="minorBidi"/>
                <w:szCs w:val="18"/>
                <w:lang w:val="en-AU"/>
              </w:rPr>
              <w:t>This assessment is carried out over approximately nine sessions in Semester 2.</w:t>
            </w:r>
          </w:p>
        </w:tc>
        <w:tc>
          <w:tcPr>
            <w:tcW w:w="756" w:type="dxa"/>
            <w:vAlign w:val="center"/>
          </w:tcPr>
          <w:p w14:paraId="4DCF8AD8" w14:textId="77777777" w:rsidR="009B05C3" w:rsidRPr="00E74697" w:rsidRDefault="002B46BA" w:rsidP="005D2F45">
            <w:pPr>
              <w:pStyle w:val="SOTableText"/>
              <w:jc w:val="center"/>
              <w:rPr>
                <w:color w:val="FF0000"/>
              </w:rPr>
            </w:pPr>
            <w:r>
              <w:rPr>
                <w:rFonts w:ascii="Arial" w:hAnsi="Arial"/>
                <w:sz w:val="20"/>
              </w:rPr>
              <w:sym w:font="Wingdings" w:char="F0FC"/>
            </w:r>
          </w:p>
        </w:tc>
        <w:tc>
          <w:tcPr>
            <w:tcW w:w="756" w:type="dxa"/>
            <w:vAlign w:val="center"/>
          </w:tcPr>
          <w:p w14:paraId="2E0E5DC2" w14:textId="77777777" w:rsidR="009B05C3" w:rsidRPr="00E74697" w:rsidRDefault="002B46BA" w:rsidP="005D2F45">
            <w:pPr>
              <w:pStyle w:val="SOTableText"/>
              <w:jc w:val="center"/>
              <w:rPr>
                <w:color w:val="FF0000"/>
              </w:rPr>
            </w:pPr>
            <w:r>
              <w:rPr>
                <w:rFonts w:ascii="Arial" w:hAnsi="Arial"/>
                <w:sz w:val="20"/>
              </w:rPr>
              <w:sym w:font="Wingdings" w:char="F0FC"/>
            </w:r>
          </w:p>
        </w:tc>
        <w:tc>
          <w:tcPr>
            <w:tcW w:w="756" w:type="dxa"/>
            <w:vAlign w:val="center"/>
          </w:tcPr>
          <w:p w14:paraId="782F946B" w14:textId="77777777" w:rsidR="009B05C3" w:rsidRPr="00E74697" w:rsidRDefault="002B46BA" w:rsidP="005D2F45">
            <w:pPr>
              <w:pStyle w:val="SOTableText"/>
              <w:jc w:val="center"/>
              <w:rPr>
                <w:color w:val="FF0000"/>
              </w:rPr>
            </w:pPr>
            <w:r>
              <w:rPr>
                <w:rFonts w:ascii="Arial" w:hAnsi="Arial"/>
                <w:sz w:val="20"/>
              </w:rPr>
              <w:sym w:font="Wingdings" w:char="F0FC"/>
            </w:r>
          </w:p>
        </w:tc>
        <w:tc>
          <w:tcPr>
            <w:tcW w:w="2694" w:type="dxa"/>
            <w:vAlign w:val="center"/>
          </w:tcPr>
          <w:p w14:paraId="545DCEDF" w14:textId="77777777" w:rsidR="009B05C3" w:rsidRPr="00E74697" w:rsidRDefault="002B46BA" w:rsidP="003274D7">
            <w:pPr>
              <w:pStyle w:val="SOTableText"/>
              <w:rPr>
                <w:color w:val="FF0000"/>
              </w:rPr>
            </w:pPr>
            <w:r w:rsidRPr="002B46BA">
              <w:rPr>
                <w:rFonts w:eastAsiaTheme="minorHAnsi" w:cstheme="minorBidi"/>
                <w:szCs w:val="18"/>
                <w:lang w:val="en-AU"/>
              </w:rPr>
              <w:t>Written or electronic folio or PowerPoint / Photo Story</w:t>
            </w:r>
            <w:r w:rsidR="006D0C34">
              <w:rPr>
                <w:rFonts w:eastAsiaTheme="minorHAnsi" w:cstheme="minorBidi"/>
                <w:szCs w:val="18"/>
                <w:lang w:val="en-AU"/>
              </w:rPr>
              <w:t>.</w:t>
            </w:r>
          </w:p>
        </w:tc>
      </w:tr>
    </w:tbl>
    <w:p w14:paraId="0AAB650B" w14:textId="77777777" w:rsidR="00F27FDF" w:rsidRDefault="00F27FDF" w:rsidP="00CC572E">
      <w:pPr>
        <w:tabs>
          <w:tab w:val="left" w:pos="5210"/>
        </w:tabs>
        <w:spacing w:before="120"/>
        <w:jc w:val="center"/>
        <w:rPr>
          <w:rFonts w:ascii="Roboto Medium" w:hAnsi="Roboto Medium"/>
        </w:rPr>
      </w:pPr>
    </w:p>
    <w:p w14:paraId="6C5003BA" w14:textId="77777777" w:rsidR="003274D7" w:rsidRPr="002E243E" w:rsidRDefault="003274D7" w:rsidP="003274D7">
      <w:pPr>
        <w:numPr>
          <w:ilvl w:val="1"/>
          <w:numId w:val="0"/>
        </w:numPr>
        <w:spacing w:before="360" w:after="60"/>
        <w:jc w:val="center"/>
        <w:rPr>
          <w:rFonts w:ascii="Roboto Medium" w:eastAsia="SimSun" w:hAnsi="Roboto Medium" w:cstheme="majorBidi"/>
          <w:iCs/>
          <w:sz w:val="22"/>
          <w:szCs w:val="24"/>
        </w:rPr>
      </w:pPr>
      <w:r w:rsidRPr="002E243E">
        <w:rPr>
          <w:rFonts w:ascii="Roboto Medium" w:eastAsia="SimSun" w:hAnsi="Roboto Medium" w:cstheme="majorBidi"/>
          <w:iCs/>
          <w:sz w:val="22"/>
          <w:szCs w:val="24"/>
        </w:rPr>
        <w:lastRenderedPageBreak/>
        <w:t>Identification of Personal Learning Goals</w:t>
      </w:r>
    </w:p>
    <w:tbl>
      <w:tblPr>
        <w:tblStyle w:val="TableGrid"/>
        <w:tblW w:w="10457" w:type="dxa"/>
        <w:tblLayout w:type="fixed"/>
        <w:tblLook w:val="04A0" w:firstRow="1" w:lastRow="0" w:firstColumn="1" w:lastColumn="0" w:noHBand="0" w:noVBand="1"/>
      </w:tblPr>
      <w:tblGrid>
        <w:gridCol w:w="4928"/>
        <w:gridCol w:w="567"/>
        <w:gridCol w:w="4962"/>
      </w:tblGrid>
      <w:tr w:rsidR="00CC572E" w14:paraId="60EDE0B7" w14:textId="77777777" w:rsidTr="00CC572E">
        <w:tc>
          <w:tcPr>
            <w:tcW w:w="10457" w:type="dxa"/>
            <w:gridSpan w:val="3"/>
            <w:tcBorders>
              <w:top w:val="nil"/>
              <w:left w:val="nil"/>
              <w:right w:val="nil"/>
            </w:tcBorders>
          </w:tcPr>
          <w:p w14:paraId="54ABE144" w14:textId="77777777" w:rsidR="00CC572E" w:rsidRPr="00CC572E" w:rsidRDefault="00CC572E" w:rsidP="00FC12ED">
            <w:pPr>
              <w:spacing w:before="120"/>
              <w:rPr>
                <w:sz w:val="16"/>
              </w:rPr>
            </w:pPr>
            <w:r w:rsidRPr="003274D7">
              <w:t>When the student undertakes the same subject at Stage 1 and Stage 2, the goals should be a further development of those undertaken at Stage 1. If the student has not undertaken the subject at Stage I, the goals should show development of those undertaken in at least one other subject at Stage 1.</w:t>
            </w:r>
          </w:p>
        </w:tc>
      </w:tr>
      <w:tr w:rsidR="00CC572E" w14:paraId="4E70FD72" w14:textId="77777777" w:rsidTr="007A5BB9">
        <w:tc>
          <w:tcPr>
            <w:tcW w:w="4928" w:type="dxa"/>
            <w:shd w:val="clear" w:color="auto" w:fill="D9D9D9" w:themeFill="background1" w:themeFillShade="D9"/>
          </w:tcPr>
          <w:p w14:paraId="20D2C5B7" w14:textId="77777777" w:rsidR="00CC572E" w:rsidRPr="007A5BB9" w:rsidRDefault="00CC572E" w:rsidP="00FC12ED">
            <w:pPr>
              <w:spacing w:before="120"/>
              <w:rPr>
                <w:rFonts w:ascii="Roboto Medium" w:hAnsi="Roboto Medium"/>
              </w:rPr>
            </w:pPr>
            <w:r w:rsidRPr="007A5BB9">
              <w:rPr>
                <w:rFonts w:ascii="Roboto Medium" w:hAnsi="Roboto Medium"/>
              </w:rPr>
              <w:t>Student(s)</w:t>
            </w:r>
          </w:p>
        </w:tc>
        <w:tc>
          <w:tcPr>
            <w:tcW w:w="5529" w:type="dxa"/>
            <w:gridSpan w:val="2"/>
            <w:shd w:val="clear" w:color="auto" w:fill="D9D9D9" w:themeFill="background1" w:themeFillShade="D9"/>
          </w:tcPr>
          <w:p w14:paraId="50F7D346" w14:textId="77777777" w:rsidR="00CC572E" w:rsidRPr="007A5BB9" w:rsidRDefault="00CC572E" w:rsidP="00FC12ED">
            <w:pPr>
              <w:spacing w:before="120"/>
              <w:rPr>
                <w:rFonts w:ascii="Roboto Medium" w:hAnsi="Roboto Medium"/>
              </w:rPr>
            </w:pPr>
            <w:r w:rsidRPr="007A5BB9">
              <w:rPr>
                <w:rFonts w:ascii="Roboto Medium" w:hAnsi="Roboto Medium"/>
              </w:rPr>
              <w:t>Number and description of personal learning goals</w:t>
            </w:r>
          </w:p>
        </w:tc>
      </w:tr>
      <w:tr w:rsidR="00CC572E" w14:paraId="3B1866F9" w14:textId="77777777" w:rsidTr="006D0C34">
        <w:trPr>
          <w:trHeight w:val="768"/>
        </w:trPr>
        <w:tc>
          <w:tcPr>
            <w:tcW w:w="4928" w:type="dxa"/>
          </w:tcPr>
          <w:p w14:paraId="5FB7D029" w14:textId="77777777" w:rsidR="00CC572E" w:rsidRPr="00CC572E" w:rsidRDefault="00CC572E" w:rsidP="00FC12ED">
            <w:pPr>
              <w:spacing w:before="120"/>
            </w:pPr>
          </w:p>
        </w:tc>
        <w:tc>
          <w:tcPr>
            <w:tcW w:w="567" w:type="dxa"/>
          </w:tcPr>
          <w:p w14:paraId="29B99541" w14:textId="77777777" w:rsidR="00CC572E" w:rsidRPr="00CC572E" w:rsidRDefault="00CC572E" w:rsidP="00CC572E">
            <w:pPr>
              <w:spacing w:before="120"/>
              <w:jc w:val="center"/>
            </w:pPr>
            <w:r>
              <w:t>1</w:t>
            </w:r>
          </w:p>
        </w:tc>
        <w:tc>
          <w:tcPr>
            <w:tcW w:w="4962" w:type="dxa"/>
            <w:vAlign w:val="center"/>
          </w:tcPr>
          <w:p w14:paraId="4F9FA8B7" w14:textId="77777777" w:rsidR="00CC572E" w:rsidRPr="000D2322" w:rsidRDefault="000D2322" w:rsidP="006D0C34">
            <w:pPr>
              <w:pStyle w:val="body"/>
              <w:ind w:right="-99"/>
              <w:rPr>
                <w:rFonts w:ascii="Arial" w:hAnsi="Arial" w:cs="Arial"/>
                <w:i/>
                <w:sz w:val="18"/>
                <w:szCs w:val="18"/>
                <w:lang w:val="en-AU"/>
              </w:rPr>
            </w:pPr>
            <w:r w:rsidRPr="000D2322">
              <w:rPr>
                <w:rFonts w:ascii="Roboto Light" w:eastAsiaTheme="minorHAnsi" w:hAnsi="Roboto Light" w:cstheme="minorBidi"/>
                <w:i/>
                <w:sz w:val="18"/>
                <w:szCs w:val="18"/>
                <w:lang w:val="en-AU"/>
              </w:rPr>
              <w:t>Increasing understanding of, and access to, the community through participating in field trips and excursions of social, cultural and environmental significance.</w:t>
            </w:r>
          </w:p>
        </w:tc>
      </w:tr>
      <w:tr w:rsidR="00CC572E" w14:paraId="4EA4061E" w14:textId="77777777" w:rsidTr="006D0C34">
        <w:trPr>
          <w:trHeight w:val="837"/>
        </w:trPr>
        <w:tc>
          <w:tcPr>
            <w:tcW w:w="4928" w:type="dxa"/>
          </w:tcPr>
          <w:p w14:paraId="323326EA" w14:textId="77777777" w:rsidR="00CC572E" w:rsidRPr="00CC572E" w:rsidRDefault="00CC572E" w:rsidP="00FC12ED">
            <w:pPr>
              <w:spacing w:before="120"/>
            </w:pPr>
          </w:p>
        </w:tc>
        <w:tc>
          <w:tcPr>
            <w:tcW w:w="567" w:type="dxa"/>
          </w:tcPr>
          <w:p w14:paraId="6F68AB48" w14:textId="77777777" w:rsidR="00CC572E" w:rsidRPr="00CC572E" w:rsidRDefault="00CC572E" w:rsidP="00CC572E">
            <w:pPr>
              <w:spacing w:before="120"/>
              <w:jc w:val="center"/>
            </w:pPr>
            <w:r w:rsidRPr="00CC572E">
              <w:t>2</w:t>
            </w:r>
          </w:p>
        </w:tc>
        <w:tc>
          <w:tcPr>
            <w:tcW w:w="4962" w:type="dxa"/>
            <w:vAlign w:val="center"/>
          </w:tcPr>
          <w:p w14:paraId="1D7FE5EA" w14:textId="77777777" w:rsidR="00CC572E" w:rsidRDefault="000D2322" w:rsidP="006D0C34">
            <w:pPr>
              <w:pStyle w:val="body"/>
              <w:ind w:right="-99"/>
              <w:rPr>
                <w:i/>
              </w:rPr>
            </w:pPr>
            <w:r w:rsidRPr="006D0C34">
              <w:rPr>
                <w:rFonts w:ascii="Roboto Light" w:eastAsiaTheme="minorHAnsi" w:hAnsi="Roboto Light" w:cstheme="minorBidi"/>
                <w:i/>
                <w:sz w:val="18"/>
                <w:szCs w:val="18"/>
                <w:lang w:val="en-AU"/>
              </w:rPr>
              <w:t>Gaining further independence by participating in the local and wider community and accessing information electronically about their services.</w:t>
            </w:r>
          </w:p>
        </w:tc>
      </w:tr>
      <w:tr w:rsidR="00CC572E" w14:paraId="18EF60DA" w14:textId="77777777" w:rsidTr="006D0C34">
        <w:trPr>
          <w:trHeight w:val="848"/>
        </w:trPr>
        <w:tc>
          <w:tcPr>
            <w:tcW w:w="4928" w:type="dxa"/>
          </w:tcPr>
          <w:p w14:paraId="058B8B03" w14:textId="77777777" w:rsidR="00CC572E" w:rsidRPr="00CC572E" w:rsidRDefault="00CC572E" w:rsidP="00FC12ED">
            <w:pPr>
              <w:spacing w:before="120"/>
            </w:pPr>
          </w:p>
        </w:tc>
        <w:tc>
          <w:tcPr>
            <w:tcW w:w="567" w:type="dxa"/>
          </w:tcPr>
          <w:p w14:paraId="5560AAF6" w14:textId="77777777" w:rsidR="00CC572E" w:rsidRPr="00CC572E" w:rsidRDefault="00CC572E" w:rsidP="00CC572E">
            <w:pPr>
              <w:spacing w:before="120"/>
              <w:jc w:val="center"/>
            </w:pPr>
            <w:r w:rsidRPr="00CC572E">
              <w:t>3</w:t>
            </w:r>
          </w:p>
        </w:tc>
        <w:tc>
          <w:tcPr>
            <w:tcW w:w="4962" w:type="dxa"/>
            <w:vAlign w:val="center"/>
          </w:tcPr>
          <w:p w14:paraId="788B7408" w14:textId="77777777" w:rsidR="00CC572E" w:rsidRPr="000D2322" w:rsidRDefault="000D2322" w:rsidP="006D0C34">
            <w:pPr>
              <w:pStyle w:val="body"/>
              <w:tabs>
                <w:tab w:val="left" w:leader="underscore" w:pos="9159"/>
                <w:tab w:val="left" w:leader="underscore" w:pos="9397"/>
              </w:tabs>
              <w:ind w:right="-99"/>
              <w:rPr>
                <w:rFonts w:ascii="Roboto Light" w:eastAsiaTheme="minorHAnsi" w:hAnsi="Roboto Light" w:cstheme="minorBidi"/>
                <w:i/>
                <w:sz w:val="18"/>
                <w:szCs w:val="18"/>
                <w:lang w:val="en-AU"/>
              </w:rPr>
            </w:pPr>
            <w:r w:rsidRPr="000D2322">
              <w:rPr>
                <w:rFonts w:ascii="Roboto Light" w:eastAsiaTheme="minorHAnsi" w:hAnsi="Roboto Light" w:cstheme="minorBidi"/>
                <w:i/>
                <w:sz w:val="18"/>
                <w:szCs w:val="18"/>
                <w:lang w:val="en-AU"/>
              </w:rPr>
              <w:t>Continuing to develop deeper and richer learning experiences about Australian identity and the features, events, people and services that have helped shape it.</w:t>
            </w:r>
          </w:p>
        </w:tc>
      </w:tr>
    </w:tbl>
    <w:p w14:paraId="32634E1C" w14:textId="77777777" w:rsidR="000D2322" w:rsidRDefault="000D2322" w:rsidP="00CC572E">
      <w:pPr>
        <w:spacing w:after="0"/>
        <w:rPr>
          <w:i/>
        </w:rPr>
      </w:pPr>
    </w:p>
    <w:p w14:paraId="26B84384" w14:textId="77777777" w:rsidR="00680846" w:rsidRDefault="00680846" w:rsidP="00CC572E">
      <w:pPr>
        <w:spacing w:after="0"/>
        <w:rPr>
          <w:i/>
        </w:rPr>
      </w:pPr>
      <w:r w:rsidRPr="00680846">
        <w:rPr>
          <w:i/>
        </w:rPr>
        <w:t>Six to ten assessments for a 20-credit subject</w:t>
      </w:r>
      <w:r>
        <w:rPr>
          <w:i/>
        </w:rPr>
        <w:t>.</w:t>
      </w:r>
    </w:p>
    <w:p w14:paraId="0602F367" w14:textId="77777777" w:rsidR="00650FE2" w:rsidRPr="00650FE2" w:rsidRDefault="00650FE2" w:rsidP="00650FE2">
      <w:pPr>
        <w:rPr>
          <w:i/>
        </w:rPr>
      </w:pPr>
      <w:r w:rsidRPr="00650FE2">
        <w:rPr>
          <w:i/>
        </w:rPr>
        <w:t>*</w:t>
      </w:r>
      <w:r w:rsidR="000D2322">
        <w:rPr>
          <w:i/>
        </w:rPr>
        <w:t xml:space="preserve"> </w:t>
      </w:r>
      <w:r w:rsidRPr="00650FE2">
        <w:rPr>
          <w:i/>
        </w:rPr>
        <w:t>Communication (Cn); Citizenship (Cp); Personal Development (PD); Learning (L); Work (W)</w:t>
      </w:r>
    </w:p>
    <w:p w14:paraId="3A405EBB" w14:textId="77777777" w:rsidR="00AD3260" w:rsidRPr="00680846" w:rsidRDefault="00AD3260" w:rsidP="00650FE2">
      <w:pPr>
        <w:spacing w:after="0"/>
        <w:rPr>
          <w:szCs w:val="20"/>
          <w:lang w:val="en-US"/>
        </w:rPr>
      </w:pPr>
      <w:r w:rsidRPr="00680846">
        <w:rPr>
          <w:i/>
        </w:rPr>
        <w:t xml:space="preserve">Please refer to the Stage </w:t>
      </w:r>
      <w:r w:rsidR="00680846" w:rsidRPr="00680846">
        <w:rPr>
          <w:i/>
        </w:rPr>
        <w:t>1 and Stage 2 Modified Subjects</w:t>
      </w:r>
      <w:r w:rsidRPr="00680846">
        <w:rPr>
          <w:i/>
        </w:rPr>
        <w:t xml:space="preserve"> subject outline.</w:t>
      </w:r>
    </w:p>
    <w:sectPr w:rsidR="00AD3260" w:rsidRPr="00680846" w:rsidSect="00EE4F23">
      <w:headerReference w:type="even" r:id="rId15"/>
      <w:headerReference w:type="default" r:id="rId16"/>
      <w:footerReference w:type="even" r:id="rId17"/>
      <w:footerReference w:type="default" r:id="rId18"/>
      <w:headerReference w:type="first" r:id="rId19"/>
      <w:footerReference w:type="first" r:id="rId20"/>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42DEA" w14:textId="77777777" w:rsidR="00A24DF0" w:rsidRDefault="00A24DF0" w:rsidP="00483E68">
      <w:r>
        <w:separator/>
      </w:r>
    </w:p>
  </w:endnote>
  <w:endnote w:type="continuationSeparator" w:id="0">
    <w:p w14:paraId="1E116B5E" w14:textId="77777777" w:rsidR="00A24DF0" w:rsidRDefault="00A24DF0"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Light">
    <w:panose1 w:val="02000000000000000000"/>
    <w:charset w:val="00"/>
    <w:family w:val="auto"/>
    <w:pitch w:val="variable"/>
    <w:sig w:usb0="E00002FF" w:usb1="5000205B" w:usb2="00000020" w:usb3="00000000" w:csb0="0000019F" w:csb1="00000000"/>
    <w:embedRegular r:id="rId1" w:fontKey="{78718BED-32A2-46CE-921F-B9A4DC5E78B9}"/>
    <w:embedBold r:id="rId2" w:fontKey="{420E7062-A692-47AE-987E-5C427FEF8D0F}"/>
    <w:embedItalic r:id="rId3" w:fontKey="{6A6CDCEB-27C3-4649-9D90-61A3A4D4A3F8}"/>
    <w:embedBoldItalic r:id="rId4" w:fontKey="{6257F66A-53DB-4C0A-B943-C10636BA1B5A}"/>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Arial"/>
    <w:panose1 w:val="02000000000000000000"/>
    <w:charset w:val="00"/>
    <w:family w:val="auto"/>
    <w:pitch w:val="variable"/>
    <w:sig w:usb0="E00002FF" w:usb1="5000205B" w:usb2="00000020" w:usb3="00000000" w:csb0="0000019F" w:csb1="00000000"/>
    <w:embedRegular r:id="rId5" w:fontKey="{17BEBA01-864E-4B7C-B342-AE45FC73CF43}"/>
    <w:embedBold r:id="rId6" w:fontKey="{AF9335D0-11D2-4BA4-9BCF-A0CE375880D4}"/>
    <w:embedItalic r:id="rId7" w:fontKey="{A1036B27-E016-4DE5-B031-6C3CC125C30C}"/>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8" w:fontKey="{06B1DB3E-DC07-4A9C-8313-A36B366C1E20}"/>
  </w:font>
  <w:font w:name="Roboto Medium">
    <w:panose1 w:val="02000000000000000000"/>
    <w:charset w:val="00"/>
    <w:family w:val="auto"/>
    <w:pitch w:val="variable"/>
    <w:sig w:usb0="E00002FF" w:usb1="5000205B" w:usb2="00000020" w:usb3="00000000" w:csb0="0000019F" w:csb1="00000000"/>
    <w:embedRegular r:id="rId9" w:fontKey="{DAA00035-2932-4D03-B67E-8F08A5CEA9DF}"/>
    <w:embedItalic r:id="rId10" w:fontKey="{ECB572E4-591F-4ABC-9F3F-A79D76448CFF}"/>
  </w:font>
  <w:font w:name="Calibri">
    <w:panose1 w:val="020F0502020204030204"/>
    <w:charset w:val="00"/>
    <w:family w:val="swiss"/>
    <w:pitch w:val="variable"/>
    <w:sig w:usb0="E4002EFF" w:usb1="C000247B" w:usb2="00000009" w:usb3="00000000" w:csb0="000001FF" w:csb1="00000000"/>
    <w:embedRegular r:id="rId11" w:fontKey="{B9B53E9E-9CF3-413A-B67E-688A73AFE35B}"/>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9F32B" w14:textId="6A5CFA7A" w:rsidR="00B046FE" w:rsidRDefault="00B046FE">
    <w:pPr>
      <w:pStyle w:val="Footer"/>
    </w:pPr>
    <w:r>
      <w:rPr>
        <w:noProof/>
      </w:rPr>
      <mc:AlternateContent>
        <mc:Choice Requires="wps">
          <w:drawing>
            <wp:anchor distT="0" distB="0" distL="0" distR="0" simplePos="0" relativeHeight="251675648" behindDoc="0" locked="0" layoutInCell="1" allowOverlap="1" wp14:anchorId="0C020DCA" wp14:editId="439A1344">
              <wp:simplePos x="635" y="635"/>
              <wp:positionH relativeFrom="page">
                <wp:align>center</wp:align>
              </wp:positionH>
              <wp:positionV relativeFrom="page">
                <wp:align>bottom</wp:align>
              </wp:positionV>
              <wp:extent cx="443865" cy="443865"/>
              <wp:effectExtent l="0" t="0" r="18415" b="0"/>
              <wp:wrapNone/>
              <wp:docPr id="666086555"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B52DC0" w14:textId="03A8DB85" w:rsidR="00B046FE" w:rsidRPr="00B046FE" w:rsidRDefault="00B046FE" w:rsidP="00B046FE">
                          <w:pPr>
                            <w:spacing w:after="0"/>
                            <w:rPr>
                              <w:rFonts w:ascii="Arial" w:eastAsia="Arial" w:hAnsi="Arial" w:cs="Arial"/>
                              <w:noProof/>
                              <w:color w:val="A80000"/>
                              <w:sz w:val="24"/>
                              <w:szCs w:val="24"/>
                            </w:rPr>
                          </w:pPr>
                          <w:r w:rsidRPr="00B046F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020DCA"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2AB52DC0" w14:textId="03A8DB85" w:rsidR="00B046FE" w:rsidRPr="00B046FE" w:rsidRDefault="00B046FE" w:rsidP="00B046FE">
                    <w:pPr>
                      <w:spacing w:after="0"/>
                      <w:rPr>
                        <w:rFonts w:ascii="Arial" w:eastAsia="Arial" w:hAnsi="Arial" w:cs="Arial"/>
                        <w:noProof/>
                        <w:color w:val="A80000"/>
                        <w:sz w:val="24"/>
                        <w:szCs w:val="24"/>
                      </w:rPr>
                    </w:pPr>
                    <w:r w:rsidRPr="00B046F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252FD" w14:textId="5E277CBD" w:rsidR="00FF5B14" w:rsidRPr="00FF5B14" w:rsidRDefault="00B046FE" w:rsidP="00FF5B14">
    <w:pPr>
      <w:tabs>
        <w:tab w:val="right" w:pos="10348"/>
      </w:tabs>
      <w:rPr>
        <w:sz w:val="16"/>
        <w:szCs w:val="16"/>
        <w:lang w:val="en-US" w:eastAsia="en-AU"/>
      </w:rPr>
    </w:pPr>
    <w:r>
      <w:rPr>
        <w:noProof/>
        <w:sz w:val="16"/>
        <w:szCs w:val="16"/>
        <w:lang w:val="en-US" w:eastAsia="en-AU"/>
      </w:rPr>
      <mc:AlternateContent>
        <mc:Choice Requires="wps">
          <w:drawing>
            <wp:anchor distT="0" distB="0" distL="0" distR="0" simplePos="0" relativeHeight="251676672" behindDoc="0" locked="0" layoutInCell="1" allowOverlap="1" wp14:anchorId="2BE9361A" wp14:editId="6581D74A">
              <wp:simplePos x="635" y="635"/>
              <wp:positionH relativeFrom="page">
                <wp:align>center</wp:align>
              </wp:positionH>
              <wp:positionV relativeFrom="page">
                <wp:align>bottom</wp:align>
              </wp:positionV>
              <wp:extent cx="443865" cy="443865"/>
              <wp:effectExtent l="0" t="0" r="18415" b="0"/>
              <wp:wrapNone/>
              <wp:docPr id="800228281"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D54F9D" w14:textId="4B5C0364" w:rsidR="00B046FE" w:rsidRPr="00B046FE" w:rsidRDefault="00B046FE" w:rsidP="00B046FE">
                          <w:pPr>
                            <w:spacing w:after="0"/>
                            <w:rPr>
                              <w:rFonts w:ascii="Arial" w:eastAsia="Arial" w:hAnsi="Arial" w:cs="Arial"/>
                              <w:noProof/>
                              <w:color w:val="A80000"/>
                              <w:sz w:val="24"/>
                              <w:szCs w:val="24"/>
                            </w:rPr>
                          </w:pPr>
                          <w:r w:rsidRPr="00B046F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E9361A"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766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0DD54F9D" w14:textId="4B5C0364" w:rsidR="00B046FE" w:rsidRPr="00B046FE" w:rsidRDefault="00B046FE" w:rsidP="00B046FE">
                    <w:pPr>
                      <w:spacing w:after="0"/>
                      <w:rPr>
                        <w:rFonts w:ascii="Arial" w:eastAsia="Arial" w:hAnsi="Arial" w:cs="Arial"/>
                        <w:noProof/>
                        <w:color w:val="A80000"/>
                        <w:sz w:val="24"/>
                        <w:szCs w:val="24"/>
                      </w:rPr>
                    </w:pPr>
                    <w:r w:rsidRPr="00B046F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A2674" w14:textId="32791450" w:rsidR="00F20C51" w:rsidRPr="009414F8" w:rsidRDefault="00B046FE" w:rsidP="00F20C51">
    <w:pPr>
      <w:rPr>
        <w:rFonts w:cs="Arial"/>
        <w:b/>
        <w:sz w:val="14"/>
      </w:rPr>
    </w:pPr>
    <w:r>
      <w:rPr>
        <w:noProof/>
        <w:lang w:eastAsia="en-AU"/>
      </w:rPr>
      <mc:AlternateContent>
        <mc:Choice Requires="wps">
          <w:drawing>
            <wp:anchor distT="0" distB="0" distL="0" distR="0" simplePos="0" relativeHeight="251674624" behindDoc="0" locked="0" layoutInCell="1" allowOverlap="1" wp14:anchorId="6A0D0ED6" wp14:editId="120BDAE0">
              <wp:simplePos x="904875" y="10048875"/>
              <wp:positionH relativeFrom="page">
                <wp:align>center</wp:align>
              </wp:positionH>
              <wp:positionV relativeFrom="page">
                <wp:align>bottom</wp:align>
              </wp:positionV>
              <wp:extent cx="443865" cy="443865"/>
              <wp:effectExtent l="0" t="0" r="18415" b="0"/>
              <wp:wrapNone/>
              <wp:docPr id="957599311"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D9C978" w14:textId="4812C3E2" w:rsidR="00B046FE" w:rsidRPr="00B046FE" w:rsidRDefault="00B046FE" w:rsidP="00B046FE">
                          <w:pPr>
                            <w:spacing w:after="0"/>
                            <w:rPr>
                              <w:rFonts w:ascii="Arial" w:eastAsia="Arial" w:hAnsi="Arial" w:cs="Arial"/>
                              <w:noProof/>
                              <w:color w:val="A80000"/>
                              <w:sz w:val="24"/>
                              <w:szCs w:val="24"/>
                            </w:rPr>
                          </w:pPr>
                          <w:r w:rsidRPr="00B046F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0D0ED6"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12D9C978" w14:textId="4812C3E2" w:rsidR="00B046FE" w:rsidRPr="00B046FE" w:rsidRDefault="00B046FE" w:rsidP="00B046FE">
                    <w:pPr>
                      <w:spacing w:after="0"/>
                      <w:rPr>
                        <w:rFonts w:ascii="Arial" w:eastAsia="Arial" w:hAnsi="Arial" w:cs="Arial"/>
                        <w:noProof/>
                        <w:color w:val="A80000"/>
                        <w:sz w:val="24"/>
                        <w:szCs w:val="24"/>
                      </w:rPr>
                    </w:pPr>
                    <w:r w:rsidRPr="00B046FE">
                      <w:rPr>
                        <w:rFonts w:ascii="Arial" w:eastAsia="Arial" w:hAnsi="Arial" w:cs="Arial"/>
                        <w:noProof/>
                        <w:color w:val="A80000"/>
                        <w:sz w:val="24"/>
                        <w:szCs w:val="24"/>
                      </w:rPr>
                      <w:t xml:space="preserve">OFFICIAL </w:t>
                    </w:r>
                  </w:p>
                </w:txbxContent>
              </v:textbox>
              <w10:wrap anchorx="page" anchory="page"/>
            </v:shape>
          </w:pict>
        </mc:Fallback>
      </mc:AlternateContent>
    </w:r>
    <w:r w:rsidR="009414F8">
      <w:rPr>
        <w:noProof/>
        <w:lang w:eastAsia="en-AU"/>
      </w:rPr>
      <w:drawing>
        <wp:anchor distT="0" distB="0" distL="114300" distR="114300" simplePos="0" relativeHeight="251665408" behindDoc="1" locked="0" layoutInCell="1" allowOverlap="1" wp14:anchorId="25381FA3" wp14:editId="75228136">
          <wp:simplePos x="0" y="0"/>
          <wp:positionH relativeFrom="column">
            <wp:posOffset>4757420</wp:posOffset>
          </wp:positionH>
          <wp:positionV relativeFrom="paragraph">
            <wp:posOffset>-652145</wp:posOffset>
          </wp:positionV>
          <wp:extent cx="1847850" cy="1266825"/>
          <wp:effectExtent l="0" t="0" r="0" b="9525"/>
          <wp:wrapTight wrapText="bothSides">
            <wp:wrapPolygon edited="0">
              <wp:start x="0" y="0"/>
              <wp:lineTo x="0" y="21438"/>
              <wp:lineTo x="21377" y="21438"/>
              <wp:lineTo x="213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7850" cy="1266825"/>
                  </a:xfrm>
                  <a:prstGeom prst="rect">
                    <a:avLst/>
                  </a:prstGeom>
                </pic:spPr>
              </pic:pic>
            </a:graphicData>
          </a:graphic>
          <wp14:sizeRelH relativeFrom="page">
            <wp14:pctWidth>0</wp14:pctWidth>
          </wp14:sizeRelH>
          <wp14:sizeRelV relativeFrom="page">
            <wp14:pctHeight>0</wp14:pctHeight>
          </wp14:sizeRelV>
        </wp:anchor>
      </w:drawing>
    </w:r>
    <w:r w:rsidR="00645238" w:rsidRPr="00F20C51">
      <w:rPr>
        <w:noProof/>
        <w:sz w:val="14"/>
        <w:szCs w:val="14"/>
        <w:lang w:eastAsia="en-AU"/>
      </w:rPr>
      <w:drawing>
        <wp:anchor distT="0" distB="0" distL="114300" distR="114300" simplePos="0" relativeHeight="251658240" behindDoc="0" locked="0" layoutInCell="1" allowOverlap="1" wp14:anchorId="47C3DC05" wp14:editId="3FDC78C5">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F20C51">
      <w:rPr>
        <w:sz w:val="14"/>
        <w:szCs w:val="14"/>
      </w:rPr>
      <w:t xml:space="preserve">Page </w:t>
    </w:r>
    <w:r w:rsidR="009B7824" w:rsidRPr="00F20C51">
      <w:rPr>
        <w:sz w:val="14"/>
        <w:szCs w:val="14"/>
      </w:rPr>
      <w:fldChar w:fldCharType="begin"/>
    </w:r>
    <w:r w:rsidR="009B7824" w:rsidRPr="00F20C51">
      <w:rPr>
        <w:sz w:val="14"/>
        <w:szCs w:val="14"/>
      </w:rPr>
      <w:instrText xml:space="preserve"> PAGE </w:instrText>
    </w:r>
    <w:r w:rsidR="009B7824" w:rsidRPr="00F20C51">
      <w:rPr>
        <w:sz w:val="14"/>
        <w:szCs w:val="14"/>
      </w:rPr>
      <w:fldChar w:fldCharType="separate"/>
    </w:r>
    <w:r w:rsidR="00F27DB2">
      <w:rPr>
        <w:noProof/>
        <w:sz w:val="14"/>
        <w:szCs w:val="14"/>
      </w:rPr>
      <w:t>1</w:t>
    </w:r>
    <w:r w:rsidR="009B7824" w:rsidRPr="00F20C51">
      <w:rPr>
        <w:sz w:val="14"/>
        <w:szCs w:val="14"/>
      </w:rPr>
      <w:fldChar w:fldCharType="end"/>
    </w:r>
    <w:r w:rsidR="009B7824" w:rsidRPr="00F20C51">
      <w:rPr>
        <w:sz w:val="14"/>
        <w:szCs w:val="14"/>
      </w:rPr>
      <w:t xml:space="preserve"> of </w:t>
    </w:r>
    <w:r w:rsidR="009B7824" w:rsidRPr="00F20C51">
      <w:rPr>
        <w:sz w:val="14"/>
        <w:szCs w:val="14"/>
      </w:rPr>
      <w:fldChar w:fldCharType="begin"/>
    </w:r>
    <w:r w:rsidR="009B7824" w:rsidRPr="00F20C51">
      <w:rPr>
        <w:sz w:val="14"/>
        <w:szCs w:val="14"/>
      </w:rPr>
      <w:instrText xml:space="preserve"> NUMPAGES </w:instrText>
    </w:r>
    <w:r w:rsidR="009B7824" w:rsidRPr="00F20C51">
      <w:rPr>
        <w:sz w:val="14"/>
        <w:szCs w:val="14"/>
      </w:rPr>
      <w:fldChar w:fldCharType="separate"/>
    </w:r>
    <w:r w:rsidR="00F27DB2">
      <w:rPr>
        <w:noProof/>
        <w:sz w:val="14"/>
        <w:szCs w:val="14"/>
      </w:rPr>
      <w:t>4</w:t>
    </w:r>
    <w:r w:rsidR="009B7824" w:rsidRPr="00F20C51">
      <w:rPr>
        <w:sz w:val="14"/>
        <w:szCs w:val="14"/>
      </w:rPr>
      <w:fldChar w:fldCharType="end"/>
    </w:r>
    <w:r w:rsidR="00693A24" w:rsidRPr="00F20C51">
      <w:rPr>
        <w:sz w:val="14"/>
        <w:szCs w:val="14"/>
      </w:rPr>
      <w:br/>
    </w:r>
    <w:r w:rsidR="000D2322" w:rsidRPr="000D2322">
      <w:rPr>
        <w:sz w:val="14"/>
        <w:szCs w:val="14"/>
      </w:rPr>
      <w:t>Stage 2</w:t>
    </w:r>
    <w:r w:rsidR="00645238" w:rsidRPr="000D2322">
      <w:rPr>
        <w:sz w:val="14"/>
        <w:szCs w:val="14"/>
      </w:rPr>
      <w:t xml:space="preserve"> </w:t>
    </w:r>
    <w:r w:rsidR="000D2322" w:rsidRPr="000D2322">
      <w:rPr>
        <w:sz w:val="14"/>
        <w:szCs w:val="14"/>
      </w:rPr>
      <w:t>Modified: Society and Culture</w:t>
    </w:r>
    <w:r w:rsidR="007A5BB9">
      <w:rPr>
        <w:sz w:val="14"/>
        <w:szCs w:val="14"/>
      </w:rPr>
      <w:t xml:space="preserve"> – </w:t>
    </w:r>
    <w:r w:rsidR="00F27DB2">
      <w:rPr>
        <w:sz w:val="14"/>
        <w:szCs w:val="14"/>
      </w:rPr>
      <w:t>Exemplar</w:t>
    </w:r>
    <w:r w:rsidR="007A5BB9">
      <w:rPr>
        <w:sz w:val="14"/>
        <w:szCs w:val="14"/>
      </w:rPr>
      <w:t xml:space="preserve"> LAP-01</w:t>
    </w:r>
    <w:r w:rsidR="00111A42" w:rsidRPr="000D2322">
      <w:rPr>
        <w:sz w:val="14"/>
        <w:szCs w:val="14"/>
      </w:rPr>
      <w:br/>
    </w:r>
    <w:r w:rsidR="00F20C51" w:rsidRPr="00CA0D38">
      <w:rPr>
        <w:sz w:val="14"/>
      </w:rPr>
      <w:t xml:space="preserve">Ref: </w:t>
    </w:r>
    <w:r w:rsidR="00F20C51" w:rsidRPr="00CA0D38">
      <w:rPr>
        <w:sz w:val="14"/>
      </w:rPr>
      <w:fldChar w:fldCharType="begin"/>
    </w:r>
    <w:r w:rsidR="00F20C51" w:rsidRPr="00CA0D38">
      <w:rPr>
        <w:sz w:val="14"/>
      </w:rPr>
      <w:instrText xml:space="preserve"> DOCPROPERTY  Objective-Id  \* MERGEFORMAT </w:instrText>
    </w:r>
    <w:r w:rsidR="00F20C51" w:rsidRPr="00CA0D38">
      <w:rPr>
        <w:sz w:val="14"/>
      </w:rPr>
      <w:fldChar w:fldCharType="separate"/>
    </w:r>
    <w:r w:rsidR="007A5BB9">
      <w:rPr>
        <w:sz w:val="14"/>
      </w:rPr>
      <w:t>A690668</w:t>
    </w:r>
    <w:r w:rsidR="00F20C51" w:rsidRPr="00CA0D38">
      <w:rPr>
        <w:sz w:val="14"/>
      </w:rPr>
      <w:fldChar w:fldCharType="end"/>
    </w:r>
    <w:r w:rsidR="00F20C51" w:rsidRPr="00CA0D38">
      <w:rPr>
        <w:sz w:val="14"/>
      </w:rPr>
      <w:t xml:space="preserve"> (created December 2017) © SACE Board of South Australia 2018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CDDAD" w14:textId="1BA79832" w:rsidR="00B046FE" w:rsidRDefault="00B046FE">
    <w:pPr>
      <w:pStyle w:val="Footer"/>
    </w:pPr>
    <w:r>
      <w:rPr>
        <w:noProof/>
      </w:rPr>
      <mc:AlternateContent>
        <mc:Choice Requires="wps">
          <w:drawing>
            <wp:anchor distT="0" distB="0" distL="0" distR="0" simplePos="0" relativeHeight="251678720" behindDoc="0" locked="0" layoutInCell="1" allowOverlap="1" wp14:anchorId="07868392" wp14:editId="79D47718">
              <wp:simplePos x="635" y="635"/>
              <wp:positionH relativeFrom="page">
                <wp:align>center</wp:align>
              </wp:positionH>
              <wp:positionV relativeFrom="page">
                <wp:align>bottom</wp:align>
              </wp:positionV>
              <wp:extent cx="443865" cy="443865"/>
              <wp:effectExtent l="0" t="0" r="18415" b="0"/>
              <wp:wrapNone/>
              <wp:docPr id="1947300269"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A5D1F6" w14:textId="35749F43" w:rsidR="00B046FE" w:rsidRPr="00B046FE" w:rsidRDefault="00B046FE" w:rsidP="00B046FE">
                          <w:pPr>
                            <w:spacing w:after="0"/>
                            <w:rPr>
                              <w:rFonts w:ascii="Arial" w:eastAsia="Arial" w:hAnsi="Arial" w:cs="Arial"/>
                              <w:noProof/>
                              <w:color w:val="A80000"/>
                              <w:sz w:val="24"/>
                              <w:szCs w:val="24"/>
                            </w:rPr>
                          </w:pPr>
                          <w:r w:rsidRPr="00B046F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868392"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787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35A5D1F6" w14:textId="35749F43" w:rsidR="00B046FE" w:rsidRPr="00B046FE" w:rsidRDefault="00B046FE" w:rsidP="00B046FE">
                    <w:pPr>
                      <w:spacing w:after="0"/>
                      <w:rPr>
                        <w:rFonts w:ascii="Arial" w:eastAsia="Arial" w:hAnsi="Arial" w:cs="Arial"/>
                        <w:noProof/>
                        <w:color w:val="A80000"/>
                        <w:sz w:val="24"/>
                        <w:szCs w:val="24"/>
                      </w:rPr>
                    </w:pPr>
                    <w:r w:rsidRPr="00B046F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4AEC6" w14:textId="33B8D361" w:rsidR="00F20C51" w:rsidRPr="00F20C51" w:rsidRDefault="00B046FE" w:rsidP="00F20C51">
    <w:pPr>
      <w:rPr>
        <w:rFonts w:cs="Arial"/>
        <w:sz w:val="14"/>
        <w:szCs w:val="14"/>
      </w:rPr>
    </w:pPr>
    <w:r>
      <w:rPr>
        <w:noProof/>
        <w:sz w:val="14"/>
        <w:szCs w:val="14"/>
        <w:lang w:eastAsia="en-AU"/>
      </w:rPr>
      <mc:AlternateContent>
        <mc:Choice Requires="wps">
          <w:drawing>
            <wp:anchor distT="0" distB="0" distL="0" distR="0" simplePos="0" relativeHeight="251679744" behindDoc="0" locked="0" layoutInCell="1" allowOverlap="1" wp14:anchorId="5491FA6B" wp14:editId="6E237EE8">
              <wp:simplePos x="541020" y="10094595"/>
              <wp:positionH relativeFrom="page">
                <wp:align>center</wp:align>
              </wp:positionH>
              <wp:positionV relativeFrom="page">
                <wp:align>bottom</wp:align>
              </wp:positionV>
              <wp:extent cx="443865" cy="443865"/>
              <wp:effectExtent l="0" t="0" r="18415" b="0"/>
              <wp:wrapNone/>
              <wp:docPr id="1336678192"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15939D" w14:textId="30CCC0FB" w:rsidR="00B046FE" w:rsidRPr="00B046FE" w:rsidRDefault="00B046FE" w:rsidP="00B046FE">
                          <w:pPr>
                            <w:spacing w:after="0"/>
                            <w:rPr>
                              <w:rFonts w:ascii="Arial" w:eastAsia="Arial" w:hAnsi="Arial" w:cs="Arial"/>
                              <w:noProof/>
                              <w:color w:val="A80000"/>
                              <w:sz w:val="24"/>
                              <w:szCs w:val="24"/>
                            </w:rPr>
                          </w:pPr>
                          <w:r w:rsidRPr="00B046F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91FA6B" id="_x0000_t202" coordsize="21600,21600" o:spt="202" path="m,l,21600r21600,l21600,xe">
              <v:stroke joinstyle="miter"/>
              <v:path gradientshapeok="t" o:connecttype="rect"/>
            </v:shapetype>
            <v:shape id="Text Box 12" o:spid="_x0000_s1035" type="#_x0000_t202" alt="OFFICIAL " style="position:absolute;margin-left:0;margin-top:0;width:34.95pt;height:34.95pt;z-index:2516797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2215939D" w14:textId="30CCC0FB" w:rsidR="00B046FE" w:rsidRPr="00B046FE" w:rsidRDefault="00B046FE" w:rsidP="00B046FE">
                    <w:pPr>
                      <w:spacing w:after="0"/>
                      <w:rPr>
                        <w:rFonts w:ascii="Arial" w:eastAsia="Arial" w:hAnsi="Arial" w:cs="Arial"/>
                        <w:noProof/>
                        <w:color w:val="A80000"/>
                        <w:sz w:val="24"/>
                        <w:szCs w:val="24"/>
                      </w:rPr>
                    </w:pPr>
                    <w:r w:rsidRPr="00B046FE">
                      <w:rPr>
                        <w:rFonts w:ascii="Arial" w:eastAsia="Arial" w:hAnsi="Arial" w:cs="Arial"/>
                        <w:noProof/>
                        <w:color w:val="A80000"/>
                        <w:sz w:val="24"/>
                        <w:szCs w:val="24"/>
                      </w:rPr>
                      <w:t xml:space="preserve">OFFICIAL </w:t>
                    </w:r>
                  </w:p>
                </w:txbxContent>
              </v:textbox>
              <w10:wrap anchorx="page" anchory="page"/>
            </v:shape>
          </w:pict>
        </mc:Fallback>
      </mc:AlternateContent>
    </w:r>
    <w:r w:rsidR="007B08EB" w:rsidRPr="00F20C51">
      <w:rPr>
        <w:noProof/>
        <w:sz w:val="14"/>
        <w:szCs w:val="14"/>
        <w:lang w:eastAsia="en-AU"/>
      </w:rPr>
      <w:drawing>
        <wp:anchor distT="0" distB="0" distL="114300" distR="114300" simplePos="0" relativeHeight="251663360" behindDoc="0" locked="0" layoutInCell="1" allowOverlap="1" wp14:anchorId="0811E5F3" wp14:editId="31AF6096">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7B08EB" w:rsidRPr="00F20C51">
      <w:rPr>
        <w:sz w:val="14"/>
        <w:szCs w:val="14"/>
      </w:rPr>
      <w:t xml:space="preserve">Page </w:t>
    </w:r>
    <w:r w:rsidR="007B08EB" w:rsidRPr="00F20C51">
      <w:rPr>
        <w:sz w:val="14"/>
        <w:szCs w:val="14"/>
      </w:rPr>
      <w:fldChar w:fldCharType="begin"/>
    </w:r>
    <w:r w:rsidR="007B08EB" w:rsidRPr="00F20C51">
      <w:rPr>
        <w:sz w:val="14"/>
        <w:szCs w:val="14"/>
      </w:rPr>
      <w:instrText xml:space="preserve"> PAGE </w:instrText>
    </w:r>
    <w:r w:rsidR="007B08EB" w:rsidRPr="00F20C51">
      <w:rPr>
        <w:sz w:val="14"/>
        <w:szCs w:val="14"/>
      </w:rPr>
      <w:fldChar w:fldCharType="separate"/>
    </w:r>
    <w:r w:rsidR="00F27DB2">
      <w:rPr>
        <w:noProof/>
        <w:sz w:val="14"/>
        <w:szCs w:val="14"/>
      </w:rPr>
      <w:t>2</w:t>
    </w:r>
    <w:r w:rsidR="007B08EB" w:rsidRPr="00F20C51">
      <w:rPr>
        <w:sz w:val="14"/>
        <w:szCs w:val="14"/>
      </w:rPr>
      <w:fldChar w:fldCharType="end"/>
    </w:r>
    <w:r w:rsidR="007B08EB" w:rsidRPr="00F20C51">
      <w:rPr>
        <w:sz w:val="14"/>
        <w:szCs w:val="14"/>
      </w:rPr>
      <w:t xml:space="preserve"> of </w:t>
    </w:r>
    <w:r w:rsidR="007B08EB" w:rsidRPr="00F20C51">
      <w:rPr>
        <w:sz w:val="14"/>
        <w:szCs w:val="14"/>
      </w:rPr>
      <w:fldChar w:fldCharType="begin"/>
    </w:r>
    <w:r w:rsidR="007B08EB" w:rsidRPr="00F20C51">
      <w:rPr>
        <w:sz w:val="14"/>
        <w:szCs w:val="14"/>
      </w:rPr>
      <w:instrText xml:space="preserve"> NUMPAGES </w:instrText>
    </w:r>
    <w:r w:rsidR="007B08EB" w:rsidRPr="00F20C51">
      <w:rPr>
        <w:sz w:val="14"/>
        <w:szCs w:val="14"/>
      </w:rPr>
      <w:fldChar w:fldCharType="separate"/>
    </w:r>
    <w:r w:rsidR="00F27DB2">
      <w:rPr>
        <w:noProof/>
        <w:sz w:val="14"/>
        <w:szCs w:val="14"/>
      </w:rPr>
      <w:t>4</w:t>
    </w:r>
    <w:r w:rsidR="007B08EB" w:rsidRPr="00F20C51">
      <w:rPr>
        <w:sz w:val="14"/>
        <w:szCs w:val="14"/>
      </w:rPr>
      <w:fldChar w:fldCharType="end"/>
    </w:r>
    <w:r w:rsidR="007B08EB" w:rsidRPr="00F20C51">
      <w:rPr>
        <w:sz w:val="14"/>
        <w:szCs w:val="14"/>
      </w:rPr>
      <w:br/>
    </w:r>
    <w:r w:rsidR="000D2322">
      <w:rPr>
        <w:sz w:val="14"/>
        <w:szCs w:val="14"/>
      </w:rPr>
      <w:t>Stage 2</w:t>
    </w:r>
    <w:r w:rsidR="00111A42" w:rsidRPr="000D2322">
      <w:rPr>
        <w:sz w:val="14"/>
        <w:szCs w:val="14"/>
      </w:rPr>
      <w:t xml:space="preserve"> </w:t>
    </w:r>
    <w:r w:rsidR="000D2322" w:rsidRPr="000D2322">
      <w:rPr>
        <w:sz w:val="14"/>
        <w:szCs w:val="14"/>
      </w:rPr>
      <w:t>Modified: Society and Culture</w:t>
    </w:r>
    <w:r w:rsidR="00111A42" w:rsidRPr="00F20C51">
      <w:rPr>
        <w:color w:val="FF0000"/>
        <w:sz w:val="14"/>
        <w:szCs w:val="14"/>
      </w:rPr>
      <w:t xml:space="preserve"> </w:t>
    </w:r>
    <w:r w:rsidR="007A5BB9">
      <w:rPr>
        <w:sz w:val="14"/>
        <w:szCs w:val="14"/>
      </w:rPr>
      <w:t xml:space="preserve">– </w:t>
    </w:r>
    <w:r w:rsidR="00F27DB2">
      <w:rPr>
        <w:sz w:val="14"/>
        <w:szCs w:val="14"/>
      </w:rPr>
      <w:t xml:space="preserve">Exemplar </w:t>
    </w:r>
    <w:r w:rsidR="007A5BB9">
      <w:rPr>
        <w:sz w:val="14"/>
        <w:szCs w:val="14"/>
      </w:rPr>
      <w:t xml:space="preserve"> LAP-01</w:t>
    </w:r>
    <w:r w:rsidR="00111A42" w:rsidRPr="00F20C51">
      <w:rPr>
        <w:sz w:val="14"/>
        <w:szCs w:val="14"/>
      </w:rPr>
      <w:br/>
    </w:r>
    <w:r w:rsidR="00F20C51" w:rsidRPr="00F20C51">
      <w:rPr>
        <w:sz w:val="14"/>
        <w:szCs w:val="14"/>
      </w:rPr>
      <w:t xml:space="preserve">Ref: </w:t>
    </w:r>
    <w:r w:rsidR="00F20C51" w:rsidRPr="00F20C51">
      <w:rPr>
        <w:sz w:val="14"/>
        <w:szCs w:val="14"/>
      </w:rPr>
      <w:fldChar w:fldCharType="begin"/>
    </w:r>
    <w:r w:rsidR="00F20C51" w:rsidRPr="00F20C51">
      <w:rPr>
        <w:sz w:val="14"/>
        <w:szCs w:val="14"/>
      </w:rPr>
      <w:instrText xml:space="preserve"> DOCPROPERTY  Objective-Id  \* MERGEFORMAT </w:instrText>
    </w:r>
    <w:r w:rsidR="00F20C51" w:rsidRPr="00F20C51">
      <w:rPr>
        <w:sz w:val="14"/>
        <w:szCs w:val="14"/>
      </w:rPr>
      <w:fldChar w:fldCharType="separate"/>
    </w:r>
    <w:r w:rsidR="003274D7">
      <w:rPr>
        <w:sz w:val="14"/>
        <w:szCs w:val="14"/>
      </w:rPr>
      <w:t>A690668</w:t>
    </w:r>
    <w:r w:rsidR="00F20C51" w:rsidRPr="00F20C51">
      <w:rPr>
        <w:sz w:val="14"/>
        <w:szCs w:val="14"/>
      </w:rPr>
      <w:fldChar w:fldCharType="end"/>
    </w:r>
    <w:r w:rsidR="00F20C51" w:rsidRPr="00F20C51">
      <w:rPr>
        <w:sz w:val="14"/>
        <w:szCs w:val="14"/>
      </w:rPr>
      <w:t xml:space="preserve"> (created December 2017) © SACE Board of South Australia 2018</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F9C8E" w14:textId="76664318" w:rsidR="00B046FE" w:rsidRDefault="00B046FE">
    <w:pPr>
      <w:pStyle w:val="Footer"/>
    </w:pPr>
    <w:r>
      <w:rPr>
        <w:noProof/>
      </w:rPr>
      <mc:AlternateContent>
        <mc:Choice Requires="wps">
          <w:drawing>
            <wp:anchor distT="0" distB="0" distL="0" distR="0" simplePos="0" relativeHeight="251677696" behindDoc="0" locked="0" layoutInCell="1" allowOverlap="1" wp14:anchorId="4C28F6D0" wp14:editId="5E38DFD2">
              <wp:simplePos x="635" y="635"/>
              <wp:positionH relativeFrom="page">
                <wp:align>center</wp:align>
              </wp:positionH>
              <wp:positionV relativeFrom="page">
                <wp:align>bottom</wp:align>
              </wp:positionV>
              <wp:extent cx="443865" cy="443865"/>
              <wp:effectExtent l="0" t="0" r="18415" b="0"/>
              <wp:wrapNone/>
              <wp:docPr id="1772466922"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A187C1" w14:textId="3EE1D885" w:rsidR="00B046FE" w:rsidRPr="00B046FE" w:rsidRDefault="00B046FE" w:rsidP="00B046FE">
                          <w:pPr>
                            <w:spacing w:after="0"/>
                            <w:rPr>
                              <w:rFonts w:ascii="Arial" w:eastAsia="Arial" w:hAnsi="Arial" w:cs="Arial"/>
                              <w:noProof/>
                              <w:color w:val="A80000"/>
                              <w:sz w:val="24"/>
                              <w:szCs w:val="24"/>
                            </w:rPr>
                          </w:pPr>
                          <w:r w:rsidRPr="00B046F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28F6D0" id="_x0000_t202" coordsize="21600,21600" o:spt="202" path="m,l,21600r21600,l21600,xe">
              <v:stroke joinstyle="miter"/>
              <v:path gradientshapeok="t" o:connecttype="rect"/>
            </v:shapetype>
            <v:shape id="Text Box 10" o:spid="_x0000_s1037" type="#_x0000_t202" alt="OFFICIAL " style="position:absolute;margin-left:0;margin-top:0;width:34.95pt;height:34.95pt;z-index:2516776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fill o:detectmouseclick="t"/>
              <v:textbox style="mso-fit-shape-to-text:t" inset="0,0,0,15pt">
                <w:txbxContent>
                  <w:p w14:paraId="3BA187C1" w14:textId="3EE1D885" w:rsidR="00B046FE" w:rsidRPr="00B046FE" w:rsidRDefault="00B046FE" w:rsidP="00B046FE">
                    <w:pPr>
                      <w:spacing w:after="0"/>
                      <w:rPr>
                        <w:rFonts w:ascii="Arial" w:eastAsia="Arial" w:hAnsi="Arial" w:cs="Arial"/>
                        <w:noProof/>
                        <w:color w:val="A80000"/>
                        <w:sz w:val="24"/>
                        <w:szCs w:val="24"/>
                      </w:rPr>
                    </w:pPr>
                    <w:r w:rsidRPr="00B046F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0248E" w14:textId="77777777" w:rsidR="00A24DF0" w:rsidRDefault="00A24DF0" w:rsidP="00483E68">
      <w:r>
        <w:separator/>
      </w:r>
    </w:p>
  </w:footnote>
  <w:footnote w:type="continuationSeparator" w:id="0">
    <w:p w14:paraId="31DDE8CA" w14:textId="77777777" w:rsidR="00A24DF0" w:rsidRDefault="00A24DF0"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DFFF2" w14:textId="0790DC52" w:rsidR="00B046FE" w:rsidRDefault="00B046FE">
    <w:pPr>
      <w:pStyle w:val="Header"/>
    </w:pPr>
    <w:r>
      <w:rPr>
        <w:noProof/>
      </w:rPr>
      <mc:AlternateContent>
        <mc:Choice Requires="wps">
          <w:drawing>
            <wp:anchor distT="0" distB="0" distL="0" distR="0" simplePos="0" relativeHeight="251669504" behindDoc="0" locked="0" layoutInCell="1" allowOverlap="1" wp14:anchorId="5B60EBA9" wp14:editId="5AE5F420">
              <wp:simplePos x="635" y="635"/>
              <wp:positionH relativeFrom="page">
                <wp:align>center</wp:align>
              </wp:positionH>
              <wp:positionV relativeFrom="page">
                <wp:align>top</wp:align>
              </wp:positionV>
              <wp:extent cx="443865" cy="443865"/>
              <wp:effectExtent l="0" t="0" r="18415" b="15240"/>
              <wp:wrapNone/>
              <wp:docPr id="137113050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E4F06B" w14:textId="36E80706" w:rsidR="00B046FE" w:rsidRPr="00B046FE" w:rsidRDefault="00B046FE" w:rsidP="00B046FE">
                          <w:pPr>
                            <w:spacing w:after="0"/>
                            <w:rPr>
                              <w:rFonts w:ascii="Arial" w:eastAsia="Arial" w:hAnsi="Arial" w:cs="Arial"/>
                              <w:noProof/>
                              <w:color w:val="A80000"/>
                              <w:sz w:val="24"/>
                              <w:szCs w:val="24"/>
                            </w:rPr>
                          </w:pPr>
                          <w:r w:rsidRPr="00B046F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60EBA9"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31E4F06B" w14:textId="36E80706" w:rsidR="00B046FE" w:rsidRPr="00B046FE" w:rsidRDefault="00B046FE" w:rsidP="00B046FE">
                    <w:pPr>
                      <w:spacing w:after="0"/>
                      <w:rPr>
                        <w:rFonts w:ascii="Arial" w:eastAsia="Arial" w:hAnsi="Arial" w:cs="Arial"/>
                        <w:noProof/>
                        <w:color w:val="A80000"/>
                        <w:sz w:val="24"/>
                        <w:szCs w:val="24"/>
                      </w:rPr>
                    </w:pPr>
                    <w:r w:rsidRPr="00B046FE">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141A3" w14:textId="40D85355" w:rsidR="00FF5B14" w:rsidRDefault="00B046FE" w:rsidP="006225BE">
    <w:pPr>
      <w:pStyle w:val="Header"/>
      <w:tabs>
        <w:tab w:val="clear" w:pos="4513"/>
        <w:tab w:val="clear" w:pos="9026"/>
        <w:tab w:val="left" w:pos="855"/>
      </w:tabs>
    </w:pPr>
    <w:r>
      <w:rPr>
        <w:noProof/>
      </w:rPr>
      <mc:AlternateContent>
        <mc:Choice Requires="wps">
          <w:drawing>
            <wp:anchor distT="0" distB="0" distL="0" distR="0" simplePos="0" relativeHeight="251670528" behindDoc="0" locked="0" layoutInCell="1" allowOverlap="1" wp14:anchorId="4601AD89" wp14:editId="545CA9FA">
              <wp:simplePos x="635" y="635"/>
              <wp:positionH relativeFrom="page">
                <wp:align>center</wp:align>
              </wp:positionH>
              <wp:positionV relativeFrom="page">
                <wp:align>top</wp:align>
              </wp:positionV>
              <wp:extent cx="443865" cy="443865"/>
              <wp:effectExtent l="0" t="0" r="18415" b="15240"/>
              <wp:wrapNone/>
              <wp:docPr id="9797155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B20465" w14:textId="365F8237" w:rsidR="00B046FE" w:rsidRPr="00B046FE" w:rsidRDefault="00B046FE" w:rsidP="00B046FE">
                          <w:pPr>
                            <w:spacing w:after="0"/>
                            <w:rPr>
                              <w:rFonts w:ascii="Arial" w:eastAsia="Arial" w:hAnsi="Arial" w:cs="Arial"/>
                              <w:noProof/>
                              <w:color w:val="A80000"/>
                              <w:sz w:val="24"/>
                              <w:szCs w:val="24"/>
                            </w:rPr>
                          </w:pPr>
                          <w:r w:rsidRPr="00B046F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01AD89"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46B20465" w14:textId="365F8237" w:rsidR="00B046FE" w:rsidRPr="00B046FE" w:rsidRDefault="00B046FE" w:rsidP="00B046FE">
                    <w:pPr>
                      <w:spacing w:after="0"/>
                      <w:rPr>
                        <w:rFonts w:ascii="Arial" w:eastAsia="Arial" w:hAnsi="Arial" w:cs="Arial"/>
                        <w:noProof/>
                        <w:color w:val="A80000"/>
                        <w:sz w:val="24"/>
                        <w:szCs w:val="24"/>
                      </w:rPr>
                    </w:pPr>
                    <w:r w:rsidRPr="00B046FE">
                      <w:rPr>
                        <w:rFonts w:ascii="Arial" w:eastAsia="Arial" w:hAnsi="Arial" w:cs="Arial"/>
                        <w:noProof/>
                        <w:color w:val="A80000"/>
                        <w:sz w:val="24"/>
                        <w:szCs w:val="24"/>
                      </w:rPr>
                      <w:t>OFFICIAL</w:t>
                    </w:r>
                  </w:p>
                </w:txbxContent>
              </v:textbox>
              <w10:wrap anchorx="page" anchory="page"/>
            </v:shape>
          </w:pict>
        </mc:Fallback>
      </mc:AlternateContent>
    </w:r>
    <w:r w:rsidR="006225B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22253" w14:textId="596ED5AC" w:rsidR="00693A24" w:rsidRDefault="00B046FE">
    <w:pPr>
      <w:pStyle w:val="Header"/>
    </w:pPr>
    <w:r>
      <w:rPr>
        <w:noProof/>
        <w:lang w:eastAsia="en-AU"/>
      </w:rPr>
      <mc:AlternateContent>
        <mc:Choice Requires="wps">
          <w:drawing>
            <wp:anchor distT="0" distB="0" distL="0" distR="0" simplePos="0" relativeHeight="251668480" behindDoc="0" locked="0" layoutInCell="1" allowOverlap="1" wp14:anchorId="0C08187B" wp14:editId="54700DC7">
              <wp:simplePos x="904875" y="180975"/>
              <wp:positionH relativeFrom="page">
                <wp:align>center</wp:align>
              </wp:positionH>
              <wp:positionV relativeFrom="page">
                <wp:align>top</wp:align>
              </wp:positionV>
              <wp:extent cx="443865" cy="443865"/>
              <wp:effectExtent l="0" t="0" r="18415" b="15240"/>
              <wp:wrapNone/>
              <wp:docPr id="64514238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E3E8E0" w14:textId="4769BD7B" w:rsidR="00B046FE" w:rsidRPr="00B046FE" w:rsidRDefault="00B046FE" w:rsidP="00B046FE">
                          <w:pPr>
                            <w:spacing w:after="0"/>
                            <w:rPr>
                              <w:rFonts w:ascii="Arial" w:eastAsia="Arial" w:hAnsi="Arial" w:cs="Arial"/>
                              <w:noProof/>
                              <w:color w:val="A80000"/>
                              <w:sz w:val="24"/>
                              <w:szCs w:val="24"/>
                            </w:rPr>
                          </w:pPr>
                          <w:r w:rsidRPr="00B046F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08187B"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49E3E8E0" w14:textId="4769BD7B" w:rsidR="00B046FE" w:rsidRPr="00B046FE" w:rsidRDefault="00B046FE" w:rsidP="00B046FE">
                    <w:pPr>
                      <w:spacing w:after="0"/>
                      <w:rPr>
                        <w:rFonts w:ascii="Arial" w:eastAsia="Arial" w:hAnsi="Arial" w:cs="Arial"/>
                        <w:noProof/>
                        <w:color w:val="A80000"/>
                        <w:sz w:val="24"/>
                        <w:szCs w:val="24"/>
                      </w:rPr>
                    </w:pPr>
                    <w:r w:rsidRPr="00B046FE">
                      <w:rPr>
                        <w:rFonts w:ascii="Arial" w:eastAsia="Arial" w:hAnsi="Arial" w:cs="Arial"/>
                        <w:noProof/>
                        <w:color w:val="A80000"/>
                        <w:sz w:val="24"/>
                        <w:szCs w:val="24"/>
                      </w:rPr>
                      <w:t>OFFICIAL</w:t>
                    </w:r>
                  </w:p>
                </w:txbxContent>
              </v:textbox>
              <w10:wrap anchorx="page" anchory="page"/>
            </v:shape>
          </w:pict>
        </mc:Fallback>
      </mc:AlternateContent>
    </w:r>
    <w:r w:rsidR="009414F8">
      <w:rPr>
        <w:noProof/>
        <w:lang w:eastAsia="en-AU"/>
      </w:rPr>
      <w:drawing>
        <wp:anchor distT="0" distB="0" distL="114300" distR="114300" simplePos="0" relativeHeight="251667456" behindDoc="1" locked="0" layoutInCell="1" allowOverlap="1" wp14:anchorId="548D9441" wp14:editId="567D6FD5">
          <wp:simplePos x="0" y="0"/>
          <wp:positionH relativeFrom="column">
            <wp:posOffset>-881380</wp:posOffset>
          </wp:positionH>
          <wp:positionV relativeFrom="paragraph">
            <wp:posOffset>-170815</wp:posOffset>
          </wp:positionV>
          <wp:extent cx="7539990" cy="1581150"/>
          <wp:effectExtent l="0" t="0" r="3810" b="0"/>
          <wp:wrapTight wrapText="bothSides">
            <wp:wrapPolygon edited="0">
              <wp:start x="0" y="0"/>
              <wp:lineTo x="0" y="21340"/>
              <wp:lineTo x="21556" y="21340"/>
              <wp:lineTo x="215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B69B1" w14:textId="07F89A7D" w:rsidR="00B046FE" w:rsidRDefault="00B046FE">
    <w:pPr>
      <w:pStyle w:val="Header"/>
    </w:pPr>
    <w:r>
      <w:rPr>
        <w:noProof/>
      </w:rPr>
      <mc:AlternateContent>
        <mc:Choice Requires="wps">
          <w:drawing>
            <wp:anchor distT="0" distB="0" distL="0" distR="0" simplePos="0" relativeHeight="251672576" behindDoc="0" locked="0" layoutInCell="1" allowOverlap="1" wp14:anchorId="674B6FDF" wp14:editId="336B0A2C">
              <wp:simplePos x="635" y="635"/>
              <wp:positionH relativeFrom="page">
                <wp:align>center</wp:align>
              </wp:positionH>
              <wp:positionV relativeFrom="page">
                <wp:align>top</wp:align>
              </wp:positionV>
              <wp:extent cx="443865" cy="443865"/>
              <wp:effectExtent l="0" t="0" r="18415" b="15240"/>
              <wp:wrapNone/>
              <wp:docPr id="157295276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0F2096" w14:textId="4C61FED2" w:rsidR="00B046FE" w:rsidRPr="00B046FE" w:rsidRDefault="00B046FE" w:rsidP="00B046FE">
                          <w:pPr>
                            <w:spacing w:after="0"/>
                            <w:rPr>
                              <w:rFonts w:ascii="Arial" w:eastAsia="Arial" w:hAnsi="Arial" w:cs="Arial"/>
                              <w:noProof/>
                              <w:color w:val="A80000"/>
                              <w:sz w:val="24"/>
                              <w:szCs w:val="24"/>
                            </w:rPr>
                          </w:pPr>
                          <w:r w:rsidRPr="00B046F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4B6FDF"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510F2096" w14:textId="4C61FED2" w:rsidR="00B046FE" w:rsidRPr="00B046FE" w:rsidRDefault="00B046FE" w:rsidP="00B046FE">
                    <w:pPr>
                      <w:spacing w:after="0"/>
                      <w:rPr>
                        <w:rFonts w:ascii="Arial" w:eastAsia="Arial" w:hAnsi="Arial" w:cs="Arial"/>
                        <w:noProof/>
                        <w:color w:val="A80000"/>
                        <w:sz w:val="24"/>
                        <w:szCs w:val="24"/>
                      </w:rPr>
                    </w:pPr>
                    <w:r w:rsidRPr="00B046FE">
                      <w:rPr>
                        <w:rFonts w:ascii="Arial" w:eastAsia="Arial" w:hAnsi="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0AC8E" w14:textId="2D27D194" w:rsidR="00153C12" w:rsidRDefault="00B046FE">
    <w:pPr>
      <w:pStyle w:val="Header"/>
    </w:pPr>
    <w:r>
      <w:rPr>
        <w:noProof/>
      </w:rPr>
      <mc:AlternateContent>
        <mc:Choice Requires="wps">
          <w:drawing>
            <wp:anchor distT="0" distB="0" distL="0" distR="0" simplePos="0" relativeHeight="251673600" behindDoc="0" locked="0" layoutInCell="1" allowOverlap="1" wp14:anchorId="6B9FECBC" wp14:editId="3573A7DB">
              <wp:simplePos x="541020" y="635"/>
              <wp:positionH relativeFrom="page">
                <wp:align>center</wp:align>
              </wp:positionH>
              <wp:positionV relativeFrom="page">
                <wp:align>top</wp:align>
              </wp:positionV>
              <wp:extent cx="443865" cy="443865"/>
              <wp:effectExtent l="0" t="0" r="18415" b="15240"/>
              <wp:wrapNone/>
              <wp:docPr id="850460672"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CDD1548" w14:textId="78865241" w:rsidR="00B046FE" w:rsidRPr="00B046FE" w:rsidRDefault="00B046FE" w:rsidP="00B046FE">
                          <w:pPr>
                            <w:spacing w:after="0"/>
                            <w:rPr>
                              <w:rFonts w:ascii="Arial" w:eastAsia="Arial" w:hAnsi="Arial" w:cs="Arial"/>
                              <w:noProof/>
                              <w:color w:val="A80000"/>
                              <w:sz w:val="24"/>
                              <w:szCs w:val="24"/>
                            </w:rPr>
                          </w:pPr>
                          <w:r w:rsidRPr="00B046F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9FECBC"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fill o:detectmouseclick="t"/>
              <v:textbox style="mso-fit-shape-to-text:t" inset="0,15pt,0,0">
                <w:txbxContent>
                  <w:p w14:paraId="6CDD1548" w14:textId="78865241" w:rsidR="00B046FE" w:rsidRPr="00B046FE" w:rsidRDefault="00B046FE" w:rsidP="00B046FE">
                    <w:pPr>
                      <w:spacing w:after="0"/>
                      <w:rPr>
                        <w:rFonts w:ascii="Arial" w:eastAsia="Arial" w:hAnsi="Arial" w:cs="Arial"/>
                        <w:noProof/>
                        <w:color w:val="A80000"/>
                        <w:sz w:val="24"/>
                        <w:szCs w:val="24"/>
                      </w:rPr>
                    </w:pPr>
                    <w:r w:rsidRPr="00B046FE">
                      <w:rPr>
                        <w:rFonts w:ascii="Arial" w:eastAsia="Arial" w:hAnsi="Arial" w:cs="Arial"/>
                        <w:noProof/>
                        <w:color w:val="A8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F223F" w14:textId="6DAFAF11" w:rsidR="00B046FE" w:rsidRDefault="00B046FE">
    <w:pPr>
      <w:pStyle w:val="Header"/>
    </w:pPr>
    <w:r>
      <w:rPr>
        <w:noProof/>
      </w:rPr>
      <mc:AlternateContent>
        <mc:Choice Requires="wps">
          <w:drawing>
            <wp:anchor distT="0" distB="0" distL="0" distR="0" simplePos="0" relativeHeight="251671552" behindDoc="0" locked="0" layoutInCell="1" allowOverlap="1" wp14:anchorId="07DC1E2F" wp14:editId="2C0B1907">
              <wp:simplePos x="635" y="635"/>
              <wp:positionH relativeFrom="page">
                <wp:align>center</wp:align>
              </wp:positionH>
              <wp:positionV relativeFrom="page">
                <wp:align>top</wp:align>
              </wp:positionV>
              <wp:extent cx="443865" cy="443865"/>
              <wp:effectExtent l="0" t="0" r="18415" b="15240"/>
              <wp:wrapNone/>
              <wp:docPr id="370030346"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720725" w14:textId="6988CE43" w:rsidR="00B046FE" w:rsidRPr="00B046FE" w:rsidRDefault="00B046FE" w:rsidP="00B046FE">
                          <w:pPr>
                            <w:spacing w:after="0"/>
                            <w:rPr>
                              <w:rFonts w:ascii="Arial" w:eastAsia="Arial" w:hAnsi="Arial" w:cs="Arial"/>
                              <w:noProof/>
                              <w:color w:val="A80000"/>
                              <w:sz w:val="24"/>
                              <w:szCs w:val="24"/>
                            </w:rPr>
                          </w:pPr>
                          <w:r w:rsidRPr="00B046F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DC1E2F"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fill o:detectmouseclick="t"/>
              <v:textbox style="mso-fit-shape-to-text:t" inset="0,15pt,0,0">
                <w:txbxContent>
                  <w:p w14:paraId="18720725" w14:textId="6988CE43" w:rsidR="00B046FE" w:rsidRPr="00B046FE" w:rsidRDefault="00B046FE" w:rsidP="00B046FE">
                    <w:pPr>
                      <w:spacing w:after="0"/>
                      <w:rPr>
                        <w:rFonts w:ascii="Arial" w:eastAsia="Arial" w:hAnsi="Arial" w:cs="Arial"/>
                        <w:noProof/>
                        <w:color w:val="A80000"/>
                        <w:sz w:val="24"/>
                        <w:szCs w:val="24"/>
                      </w:rPr>
                    </w:pPr>
                    <w:r w:rsidRPr="00B046FE">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78F04EA"/>
    <w:multiLevelType w:val="hybridMultilevel"/>
    <w:tmpl w:val="6132182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27703215">
    <w:abstractNumId w:val="2"/>
  </w:num>
  <w:num w:numId="2" w16cid:durableId="1230733049">
    <w:abstractNumId w:val="3"/>
  </w:num>
  <w:num w:numId="3" w16cid:durableId="1387684775">
    <w:abstractNumId w:val="4"/>
  </w:num>
  <w:num w:numId="4" w16cid:durableId="737165771">
    <w:abstractNumId w:val="5"/>
  </w:num>
  <w:num w:numId="5" w16cid:durableId="1901943981">
    <w:abstractNumId w:val="0"/>
  </w:num>
  <w:num w:numId="6" w16cid:durableId="994138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4697"/>
    <w:rsid w:val="0000302F"/>
    <w:rsid w:val="0000356C"/>
    <w:rsid w:val="00007E9F"/>
    <w:rsid w:val="000201DA"/>
    <w:rsid w:val="00022AFE"/>
    <w:rsid w:val="00023281"/>
    <w:rsid w:val="00027283"/>
    <w:rsid w:val="00030998"/>
    <w:rsid w:val="0003787E"/>
    <w:rsid w:val="00044616"/>
    <w:rsid w:val="00046C68"/>
    <w:rsid w:val="0005050D"/>
    <w:rsid w:val="0005077B"/>
    <w:rsid w:val="0005109C"/>
    <w:rsid w:val="000519E4"/>
    <w:rsid w:val="0006330B"/>
    <w:rsid w:val="000642A5"/>
    <w:rsid w:val="00066B45"/>
    <w:rsid w:val="000710F6"/>
    <w:rsid w:val="000715F9"/>
    <w:rsid w:val="00072CC9"/>
    <w:rsid w:val="0008111F"/>
    <w:rsid w:val="0008294C"/>
    <w:rsid w:val="00090F75"/>
    <w:rsid w:val="000A2219"/>
    <w:rsid w:val="000C2DD3"/>
    <w:rsid w:val="000D0717"/>
    <w:rsid w:val="000D2322"/>
    <w:rsid w:val="000D71E9"/>
    <w:rsid w:val="000D7C90"/>
    <w:rsid w:val="000E7D84"/>
    <w:rsid w:val="000F1CD6"/>
    <w:rsid w:val="000F201C"/>
    <w:rsid w:val="00101E10"/>
    <w:rsid w:val="00102B90"/>
    <w:rsid w:val="00103D79"/>
    <w:rsid w:val="00103F41"/>
    <w:rsid w:val="00106DA3"/>
    <w:rsid w:val="00110A29"/>
    <w:rsid w:val="00111A42"/>
    <w:rsid w:val="00126982"/>
    <w:rsid w:val="00145879"/>
    <w:rsid w:val="00151F7A"/>
    <w:rsid w:val="00153C12"/>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6407"/>
    <w:rsid w:val="00214C9B"/>
    <w:rsid w:val="002253CD"/>
    <w:rsid w:val="00231C10"/>
    <w:rsid w:val="0023555C"/>
    <w:rsid w:val="002400F6"/>
    <w:rsid w:val="00241DEC"/>
    <w:rsid w:val="00243FDF"/>
    <w:rsid w:val="00246229"/>
    <w:rsid w:val="00251758"/>
    <w:rsid w:val="00257F91"/>
    <w:rsid w:val="0026155F"/>
    <w:rsid w:val="00265BCC"/>
    <w:rsid w:val="00277CF3"/>
    <w:rsid w:val="00294972"/>
    <w:rsid w:val="002A0847"/>
    <w:rsid w:val="002A5ADA"/>
    <w:rsid w:val="002B0D95"/>
    <w:rsid w:val="002B395F"/>
    <w:rsid w:val="002B46BA"/>
    <w:rsid w:val="002D0D3E"/>
    <w:rsid w:val="002D525F"/>
    <w:rsid w:val="002D5274"/>
    <w:rsid w:val="002F39F5"/>
    <w:rsid w:val="002F4306"/>
    <w:rsid w:val="002F67A7"/>
    <w:rsid w:val="00301B3C"/>
    <w:rsid w:val="00306E61"/>
    <w:rsid w:val="003148EC"/>
    <w:rsid w:val="00314997"/>
    <w:rsid w:val="0032615B"/>
    <w:rsid w:val="0032749B"/>
    <w:rsid w:val="003274D7"/>
    <w:rsid w:val="00331F17"/>
    <w:rsid w:val="0033456B"/>
    <w:rsid w:val="00342C6D"/>
    <w:rsid w:val="003432DA"/>
    <w:rsid w:val="00346026"/>
    <w:rsid w:val="0035263D"/>
    <w:rsid w:val="00384CE6"/>
    <w:rsid w:val="00384F72"/>
    <w:rsid w:val="003859A5"/>
    <w:rsid w:val="00385FF9"/>
    <w:rsid w:val="00387DA6"/>
    <w:rsid w:val="00394BDD"/>
    <w:rsid w:val="00395D68"/>
    <w:rsid w:val="003A2BAB"/>
    <w:rsid w:val="003A73C9"/>
    <w:rsid w:val="003B1DA7"/>
    <w:rsid w:val="003B2926"/>
    <w:rsid w:val="003B3564"/>
    <w:rsid w:val="003B552B"/>
    <w:rsid w:val="003C7F49"/>
    <w:rsid w:val="003E224A"/>
    <w:rsid w:val="003E2706"/>
    <w:rsid w:val="003F7CDE"/>
    <w:rsid w:val="00402D84"/>
    <w:rsid w:val="00405528"/>
    <w:rsid w:val="00413197"/>
    <w:rsid w:val="00417139"/>
    <w:rsid w:val="00427C68"/>
    <w:rsid w:val="0043314C"/>
    <w:rsid w:val="004414FF"/>
    <w:rsid w:val="00445FE6"/>
    <w:rsid w:val="004474C4"/>
    <w:rsid w:val="00447724"/>
    <w:rsid w:val="004511CF"/>
    <w:rsid w:val="004564E8"/>
    <w:rsid w:val="00456B34"/>
    <w:rsid w:val="00462C34"/>
    <w:rsid w:val="00466BB8"/>
    <w:rsid w:val="00472039"/>
    <w:rsid w:val="00483E68"/>
    <w:rsid w:val="00484616"/>
    <w:rsid w:val="0049074C"/>
    <w:rsid w:val="00490BA2"/>
    <w:rsid w:val="004924C4"/>
    <w:rsid w:val="0049323B"/>
    <w:rsid w:val="004A396A"/>
    <w:rsid w:val="004B0B2D"/>
    <w:rsid w:val="004B2379"/>
    <w:rsid w:val="004B7B73"/>
    <w:rsid w:val="004C0E19"/>
    <w:rsid w:val="004C2505"/>
    <w:rsid w:val="004C5784"/>
    <w:rsid w:val="004C67FD"/>
    <w:rsid w:val="004E726B"/>
    <w:rsid w:val="004F2A23"/>
    <w:rsid w:val="004F2E5B"/>
    <w:rsid w:val="004F65A3"/>
    <w:rsid w:val="00515F2F"/>
    <w:rsid w:val="0051678F"/>
    <w:rsid w:val="00524A91"/>
    <w:rsid w:val="0053018A"/>
    <w:rsid w:val="00533B22"/>
    <w:rsid w:val="00533D87"/>
    <w:rsid w:val="005426A0"/>
    <w:rsid w:val="00552441"/>
    <w:rsid w:val="005704DE"/>
    <w:rsid w:val="00571936"/>
    <w:rsid w:val="0057214A"/>
    <w:rsid w:val="00574340"/>
    <w:rsid w:val="0057538D"/>
    <w:rsid w:val="00580F10"/>
    <w:rsid w:val="00581D7F"/>
    <w:rsid w:val="00583D4E"/>
    <w:rsid w:val="005A2DAA"/>
    <w:rsid w:val="005A7B2B"/>
    <w:rsid w:val="005B24A2"/>
    <w:rsid w:val="005B2D29"/>
    <w:rsid w:val="005D1617"/>
    <w:rsid w:val="005D2F45"/>
    <w:rsid w:val="005D6C10"/>
    <w:rsid w:val="005D6C38"/>
    <w:rsid w:val="005E0001"/>
    <w:rsid w:val="00611E40"/>
    <w:rsid w:val="00621841"/>
    <w:rsid w:val="006225BE"/>
    <w:rsid w:val="00623960"/>
    <w:rsid w:val="00626837"/>
    <w:rsid w:val="006319F7"/>
    <w:rsid w:val="00645238"/>
    <w:rsid w:val="00650FE2"/>
    <w:rsid w:val="00651649"/>
    <w:rsid w:val="006542BF"/>
    <w:rsid w:val="00654C77"/>
    <w:rsid w:val="00660189"/>
    <w:rsid w:val="006611CD"/>
    <w:rsid w:val="0066308D"/>
    <w:rsid w:val="00671696"/>
    <w:rsid w:val="00671CB7"/>
    <w:rsid w:val="00676EBD"/>
    <w:rsid w:val="006805E7"/>
    <w:rsid w:val="00680846"/>
    <w:rsid w:val="00683C72"/>
    <w:rsid w:val="00687E49"/>
    <w:rsid w:val="00693A24"/>
    <w:rsid w:val="00696A0C"/>
    <w:rsid w:val="006A5D60"/>
    <w:rsid w:val="006A6855"/>
    <w:rsid w:val="006B156E"/>
    <w:rsid w:val="006B3F96"/>
    <w:rsid w:val="006C3764"/>
    <w:rsid w:val="006C3BD5"/>
    <w:rsid w:val="006C41B6"/>
    <w:rsid w:val="006C7B01"/>
    <w:rsid w:val="006D0C34"/>
    <w:rsid w:val="006E432D"/>
    <w:rsid w:val="006F2A7A"/>
    <w:rsid w:val="006F62C5"/>
    <w:rsid w:val="007016BF"/>
    <w:rsid w:val="007033AE"/>
    <w:rsid w:val="007117C2"/>
    <w:rsid w:val="0072062A"/>
    <w:rsid w:val="00721ACA"/>
    <w:rsid w:val="00726233"/>
    <w:rsid w:val="00727C67"/>
    <w:rsid w:val="0074308D"/>
    <w:rsid w:val="00745A0E"/>
    <w:rsid w:val="00750110"/>
    <w:rsid w:val="00750A12"/>
    <w:rsid w:val="0075299C"/>
    <w:rsid w:val="007632EC"/>
    <w:rsid w:val="00781226"/>
    <w:rsid w:val="007812F6"/>
    <w:rsid w:val="00781916"/>
    <w:rsid w:val="00781943"/>
    <w:rsid w:val="007912B4"/>
    <w:rsid w:val="00794E06"/>
    <w:rsid w:val="007A5BB9"/>
    <w:rsid w:val="007B08EB"/>
    <w:rsid w:val="007B2350"/>
    <w:rsid w:val="007B2A5E"/>
    <w:rsid w:val="007B4D07"/>
    <w:rsid w:val="007B757F"/>
    <w:rsid w:val="007C1465"/>
    <w:rsid w:val="007C31BE"/>
    <w:rsid w:val="007D0303"/>
    <w:rsid w:val="007D3D74"/>
    <w:rsid w:val="007E3907"/>
    <w:rsid w:val="007E40C9"/>
    <w:rsid w:val="007F0A84"/>
    <w:rsid w:val="007F34CF"/>
    <w:rsid w:val="007F3E80"/>
    <w:rsid w:val="007F4A9F"/>
    <w:rsid w:val="007F554B"/>
    <w:rsid w:val="007F5DAD"/>
    <w:rsid w:val="0080204F"/>
    <w:rsid w:val="00814FAC"/>
    <w:rsid w:val="008150A6"/>
    <w:rsid w:val="008159B0"/>
    <w:rsid w:val="00815CCD"/>
    <w:rsid w:val="00825C1B"/>
    <w:rsid w:val="008271C5"/>
    <w:rsid w:val="00842C28"/>
    <w:rsid w:val="00844EE0"/>
    <w:rsid w:val="00854E02"/>
    <w:rsid w:val="0085748E"/>
    <w:rsid w:val="00864276"/>
    <w:rsid w:val="00865AE5"/>
    <w:rsid w:val="00866FCA"/>
    <w:rsid w:val="0087480A"/>
    <w:rsid w:val="00883E7D"/>
    <w:rsid w:val="008843EE"/>
    <w:rsid w:val="00895B13"/>
    <w:rsid w:val="008A18B3"/>
    <w:rsid w:val="008B27C6"/>
    <w:rsid w:val="008B2907"/>
    <w:rsid w:val="008B6E60"/>
    <w:rsid w:val="008C6750"/>
    <w:rsid w:val="008D717F"/>
    <w:rsid w:val="008E14D1"/>
    <w:rsid w:val="008E351E"/>
    <w:rsid w:val="008E791A"/>
    <w:rsid w:val="008F59A9"/>
    <w:rsid w:val="0091598D"/>
    <w:rsid w:val="00920663"/>
    <w:rsid w:val="0092176F"/>
    <w:rsid w:val="0092183B"/>
    <w:rsid w:val="00925ED6"/>
    <w:rsid w:val="00926940"/>
    <w:rsid w:val="0093737C"/>
    <w:rsid w:val="009414F8"/>
    <w:rsid w:val="00944550"/>
    <w:rsid w:val="00944750"/>
    <w:rsid w:val="00955E30"/>
    <w:rsid w:val="0096528B"/>
    <w:rsid w:val="009770D1"/>
    <w:rsid w:val="00987A77"/>
    <w:rsid w:val="00996C3C"/>
    <w:rsid w:val="0099796F"/>
    <w:rsid w:val="009A7D3D"/>
    <w:rsid w:val="009B05C3"/>
    <w:rsid w:val="009B27B1"/>
    <w:rsid w:val="009B7824"/>
    <w:rsid w:val="009C6CC2"/>
    <w:rsid w:val="009D4DB6"/>
    <w:rsid w:val="009D6855"/>
    <w:rsid w:val="009E3631"/>
    <w:rsid w:val="009E39B2"/>
    <w:rsid w:val="009F6B1A"/>
    <w:rsid w:val="00A032A4"/>
    <w:rsid w:val="00A15D02"/>
    <w:rsid w:val="00A23DE3"/>
    <w:rsid w:val="00A24DF0"/>
    <w:rsid w:val="00A33E47"/>
    <w:rsid w:val="00A370F5"/>
    <w:rsid w:val="00A41838"/>
    <w:rsid w:val="00A440AC"/>
    <w:rsid w:val="00A44DC9"/>
    <w:rsid w:val="00A455B2"/>
    <w:rsid w:val="00A52537"/>
    <w:rsid w:val="00A54E10"/>
    <w:rsid w:val="00A573ED"/>
    <w:rsid w:val="00A6424E"/>
    <w:rsid w:val="00A65B3B"/>
    <w:rsid w:val="00A75C92"/>
    <w:rsid w:val="00A81D0E"/>
    <w:rsid w:val="00A82B69"/>
    <w:rsid w:val="00A862E5"/>
    <w:rsid w:val="00A94F14"/>
    <w:rsid w:val="00A95A04"/>
    <w:rsid w:val="00AA5255"/>
    <w:rsid w:val="00AA6028"/>
    <w:rsid w:val="00AB1AD6"/>
    <w:rsid w:val="00AB5B62"/>
    <w:rsid w:val="00AD3260"/>
    <w:rsid w:val="00AD69EC"/>
    <w:rsid w:val="00AE4323"/>
    <w:rsid w:val="00AE75C3"/>
    <w:rsid w:val="00AF2A2A"/>
    <w:rsid w:val="00AF5EA0"/>
    <w:rsid w:val="00B007B0"/>
    <w:rsid w:val="00B046FE"/>
    <w:rsid w:val="00B052A5"/>
    <w:rsid w:val="00B05838"/>
    <w:rsid w:val="00B17235"/>
    <w:rsid w:val="00B25482"/>
    <w:rsid w:val="00B33260"/>
    <w:rsid w:val="00B34F12"/>
    <w:rsid w:val="00B35FD0"/>
    <w:rsid w:val="00B50D2F"/>
    <w:rsid w:val="00B52FB4"/>
    <w:rsid w:val="00B556A3"/>
    <w:rsid w:val="00B560A4"/>
    <w:rsid w:val="00B63239"/>
    <w:rsid w:val="00B706F2"/>
    <w:rsid w:val="00B75C6F"/>
    <w:rsid w:val="00B76762"/>
    <w:rsid w:val="00B77DAC"/>
    <w:rsid w:val="00B92414"/>
    <w:rsid w:val="00B97390"/>
    <w:rsid w:val="00B97EA5"/>
    <w:rsid w:val="00BA10BB"/>
    <w:rsid w:val="00BA725D"/>
    <w:rsid w:val="00BB16D3"/>
    <w:rsid w:val="00BB2960"/>
    <w:rsid w:val="00BB693A"/>
    <w:rsid w:val="00BC65C1"/>
    <w:rsid w:val="00BD0EB2"/>
    <w:rsid w:val="00BD34C5"/>
    <w:rsid w:val="00BE3DE2"/>
    <w:rsid w:val="00BE7279"/>
    <w:rsid w:val="00BE7FB8"/>
    <w:rsid w:val="00BF3E3C"/>
    <w:rsid w:val="00BF4C6B"/>
    <w:rsid w:val="00C13E31"/>
    <w:rsid w:val="00C317FF"/>
    <w:rsid w:val="00C37C82"/>
    <w:rsid w:val="00C450CD"/>
    <w:rsid w:val="00C5241C"/>
    <w:rsid w:val="00C62821"/>
    <w:rsid w:val="00C640C8"/>
    <w:rsid w:val="00C64500"/>
    <w:rsid w:val="00C647BB"/>
    <w:rsid w:val="00C72D97"/>
    <w:rsid w:val="00C8060C"/>
    <w:rsid w:val="00C8436F"/>
    <w:rsid w:val="00C855F8"/>
    <w:rsid w:val="00C93FC5"/>
    <w:rsid w:val="00C96A2C"/>
    <w:rsid w:val="00CB7370"/>
    <w:rsid w:val="00CC1651"/>
    <w:rsid w:val="00CC572E"/>
    <w:rsid w:val="00CC7509"/>
    <w:rsid w:val="00CD2FBB"/>
    <w:rsid w:val="00CD5A41"/>
    <w:rsid w:val="00CE136D"/>
    <w:rsid w:val="00CF39CB"/>
    <w:rsid w:val="00D0265D"/>
    <w:rsid w:val="00D06174"/>
    <w:rsid w:val="00D0655C"/>
    <w:rsid w:val="00D15FCD"/>
    <w:rsid w:val="00D21703"/>
    <w:rsid w:val="00D4578E"/>
    <w:rsid w:val="00D46337"/>
    <w:rsid w:val="00D50063"/>
    <w:rsid w:val="00D572F7"/>
    <w:rsid w:val="00D603D6"/>
    <w:rsid w:val="00D63C2E"/>
    <w:rsid w:val="00D772AA"/>
    <w:rsid w:val="00D837D1"/>
    <w:rsid w:val="00D86722"/>
    <w:rsid w:val="00D9775D"/>
    <w:rsid w:val="00DA22CA"/>
    <w:rsid w:val="00DA35C9"/>
    <w:rsid w:val="00DA4518"/>
    <w:rsid w:val="00DA4653"/>
    <w:rsid w:val="00DA5A02"/>
    <w:rsid w:val="00DA7A66"/>
    <w:rsid w:val="00DB6817"/>
    <w:rsid w:val="00DC0525"/>
    <w:rsid w:val="00DC2E92"/>
    <w:rsid w:val="00DD5535"/>
    <w:rsid w:val="00DE042F"/>
    <w:rsid w:val="00DE1C35"/>
    <w:rsid w:val="00DE2B2F"/>
    <w:rsid w:val="00DE3C5C"/>
    <w:rsid w:val="00DF1E82"/>
    <w:rsid w:val="00DF29EB"/>
    <w:rsid w:val="00DF6958"/>
    <w:rsid w:val="00E03390"/>
    <w:rsid w:val="00E04DEE"/>
    <w:rsid w:val="00E11E23"/>
    <w:rsid w:val="00E17214"/>
    <w:rsid w:val="00E201AF"/>
    <w:rsid w:val="00E22537"/>
    <w:rsid w:val="00E26B09"/>
    <w:rsid w:val="00E27045"/>
    <w:rsid w:val="00E32764"/>
    <w:rsid w:val="00E36A86"/>
    <w:rsid w:val="00E40438"/>
    <w:rsid w:val="00E44043"/>
    <w:rsid w:val="00E4492D"/>
    <w:rsid w:val="00E45B8F"/>
    <w:rsid w:val="00E54EE8"/>
    <w:rsid w:val="00E56E7A"/>
    <w:rsid w:val="00E71CEA"/>
    <w:rsid w:val="00E72709"/>
    <w:rsid w:val="00E74697"/>
    <w:rsid w:val="00E90CA9"/>
    <w:rsid w:val="00EA2B6B"/>
    <w:rsid w:val="00EB20A8"/>
    <w:rsid w:val="00EB22D4"/>
    <w:rsid w:val="00EB2B08"/>
    <w:rsid w:val="00EB40A9"/>
    <w:rsid w:val="00EC2A92"/>
    <w:rsid w:val="00EC3BE5"/>
    <w:rsid w:val="00EC544E"/>
    <w:rsid w:val="00EC545D"/>
    <w:rsid w:val="00EE2FF4"/>
    <w:rsid w:val="00EE4484"/>
    <w:rsid w:val="00EE4F23"/>
    <w:rsid w:val="00EF113D"/>
    <w:rsid w:val="00EF3B17"/>
    <w:rsid w:val="00EF5A96"/>
    <w:rsid w:val="00EF61D3"/>
    <w:rsid w:val="00F05064"/>
    <w:rsid w:val="00F131EE"/>
    <w:rsid w:val="00F20C51"/>
    <w:rsid w:val="00F2338F"/>
    <w:rsid w:val="00F27820"/>
    <w:rsid w:val="00F27DB2"/>
    <w:rsid w:val="00F27FDF"/>
    <w:rsid w:val="00F30FCA"/>
    <w:rsid w:val="00F33792"/>
    <w:rsid w:val="00F35D23"/>
    <w:rsid w:val="00F416C8"/>
    <w:rsid w:val="00F44670"/>
    <w:rsid w:val="00F46125"/>
    <w:rsid w:val="00F50770"/>
    <w:rsid w:val="00F6258C"/>
    <w:rsid w:val="00F73C0E"/>
    <w:rsid w:val="00F8083E"/>
    <w:rsid w:val="00F90C04"/>
    <w:rsid w:val="00F96156"/>
    <w:rsid w:val="00FA43F9"/>
    <w:rsid w:val="00FA54D1"/>
    <w:rsid w:val="00FA598E"/>
    <w:rsid w:val="00FB072F"/>
    <w:rsid w:val="00FB10C1"/>
    <w:rsid w:val="00FB263E"/>
    <w:rsid w:val="00FB4107"/>
    <w:rsid w:val="00FB518B"/>
    <w:rsid w:val="00FB7ACB"/>
    <w:rsid w:val="00FC12ED"/>
    <w:rsid w:val="00FD782A"/>
    <w:rsid w:val="00FE3D9C"/>
    <w:rsid w:val="00FE70BB"/>
    <w:rsid w:val="00FF00D4"/>
    <w:rsid w:val="00FF0C20"/>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52135163"/>
  <w15:docId w15:val="{F413A30C-1A19-4A63-A91C-6EC24F173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headingB">
    <w:name w:val="heading B"/>
    <w:basedOn w:val="Normal"/>
    <w:next w:val="Normal"/>
    <w:rsid w:val="00F50770"/>
    <w:pPr>
      <w:keepNext/>
      <w:autoSpaceDE w:val="0"/>
      <w:autoSpaceDN w:val="0"/>
      <w:adjustRightInd w:val="0"/>
      <w:spacing w:before="340" w:after="0"/>
    </w:pPr>
    <w:rPr>
      <w:rFonts w:ascii="Arial" w:eastAsia="SimSun" w:hAnsi="Arial" w:cs="Arial"/>
      <w:b/>
      <w:bCs/>
      <w:caps/>
      <w:sz w:val="22"/>
      <w:lang w:val="en-US" w:bidi="fa-IR"/>
    </w:rPr>
  </w:style>
  <w:style w:type="paragraph" w:customStyle="1" w:styleId="ACLAPTableText">
    <w:name w:val="AC LAP Table Text"/>
    <w:qFormat/>
    <w:rsid w:val="00F50770"/>
    <w:pPr>
      <w:spacing w:before="40" w:after="40"/>
    </w:pPr>
    <w:rPr>
      <w:rFonts w:ascii="Arial" w:eastAsia="Calibri" w:hAnsi="Arial" w:cs="Arial"/>
      <w:lang w:eastAsia="en-US"/>
    </w:rPr>
  </w:style>
  <w:style w:type="table" w:styleId="TableGrid">
    <w:name w:val="Table Grid"/>
    <w:basedOn w:val="TableNormal"/>
    <w:rsid w:val="00CC5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0D2322"/>
    <w:pPr>
      <w:autoSpaceDE w:val="0"/>
      <w:autoSpaceDN w:val="0"/>
      <w:adjustRightInd w:val="0"/>
    </w:pPr>
    <w:rPr>
      <w:rFonts w:ascii="Helv" w:hAnsi="Helv"/>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er" Target="footer5.xml" Id="rId18" /><Relationship Type="http://schemas.openxmlformats.org/officeDocument/2006/relationships/numbering" Target="numbering.xml" Id="rId3" /><Relationship Type="http://schemas.openxmlformats.org/officeDocument/2006/relationships/fontTable" Target="fontTable.xml" Id="rId21"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oter" Target="footer4.xml" Id="rId17" /><Relationship Type="http://schemas.openxmlformats.org/officeDocument/2006/relationships/customXml" Target="../customXml/item2.xml" Id="rId2" /><Relationship Type="http://schemas.openxmlformats.org/officeDocument/2006/relationships/header" Target="header5.xml" Id="rId16" /><Relationship Type="http://schemas.openxmlformats.org/officeDocument/2006/relationships/footer" Target="footer6.xml" Id="rId20"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header" Target="header6.xml" Id="rId19"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theme" Target="theme/theme1.xml" Id="rId22" /><Relationship Type="http://schemas.openxmlformats.org/officeDocument/2006/relationships/customXml" Target="/customXml/item3.xml" Id="R5c8c4350d0bd47cc"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5.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3.xml><?xml version="1.0" encoding="utf-8"?>
<metadata xmlns="http://www.objective.com/ecm/document/metadata/CB029ECD6D85427BAD5E1D35DE4A29A4" version="1.0.0">
  <systemFields>
    <field name="Objective-Id">
      <value order="0">A690668</value>
    </field>
    <field name="Objective-Title">
      <value order="0">Stage 2 Modified Society and Culture Exemplar LAP-01</value>
    </field>
    <field name="Objective-Description">
      <value order="0"/>
    </field>
    <field name="Objective-CreationStamp">
      <value order="0">2017-12-13T10:50:18Z</value>
    </field>
    <field name="Objective-IsApproved">
      <value order="0">false</value>
    </field>
    <field name="Objective-IsPublished">
      <value order="0">true</value>
    </field>
    <field name="Objective-DatePublished">
      <value order="0">2025-02-06T22:32:30Z</value>
    </field>
    <field name="Objective-ModificationStamp">
      <value order="0">2025-02-06T22:32:30Z</value>
    </field>
    <field name="Objective-Owner">
      <value order="0">Melissa Sherman</value>
    </field>
    <field name="Objective-Path">
      <value order="0">Objective Global Folder:SACE Support Materials:SACE Support Materials Stage 2:Modified Subjects:Society and Culture - Modified:2018 exemplar LAPs</value>
    </field>
    <field name="Objective-Parent">
      <value order="0">2018 exemplar LAPs</value>
    </field>
    <field name="Objective-State">
      <value order="0">Published</value>
    </field>
    <field name="Objective-VersionId">
      <value order="0">vA2303475</value>
    </field>
    <field name="Objective-Version">
      <value order="0">3.0</value>
    </field>
    <field name="Objective-VersionNumber">
      <value order="0">6</value>
    </field>
    <field name="Objective-VersionComment">
      <value order="0">update</value>
    </field>
    <field name="Objective-FileNumber">
      <value order="0">qA6193</value>
    </field>
    <field name="Objective-Classification">
      <value order="0"/>
    </field>
    <field name="Objective-Caveats">
      <value order="0"/>
    </field>
  </systemFields>
  <catalogues>
    <catalogue name="Document Type Catalogue" type="type" ori="id:cA25">
      <field name="Objective-Security Classification">
        <value order="0"/>
      </field>
      <field name="Objective-Connect Creator">
        <value order="0"/>
      </field>
    </catalogue>
  </catalogues>
</metadata>
</file>

<file path=customXml/itemProps2.xml><?xml version="1.0" encoding="utf-8"?>
<ds:datastoreItem xmlns:ds="http://schemas.openxmlformats.org/officeDocument/2006/customXml" ds:itemID="{11CC5433-D9FE-4E23-BD6D-A44D96E825A9}">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55</TotalTime>
  <Pages>4</Pages>
  <Words>1053</Words>
  <Characters>6005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Comment</cp:lastModifiedBy>
  <cp:revision>16</cp:revision>
  <cp:lastPrinted>2017-12-06T22:55:00Z</cp:lastPrinted>
  <dcterms:created xsi:type="dcterms:W3CDTF">2017-12-12T23:33:00Z</dcterms:created>
  <dcterms:modified xsi:type="dcterms:W3CDTF">2025-02-06T22:32:00Z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lassificationContentMarkingHeaderShapeIds">
    <vt:lpwstr>26741770,51b9ca85,5d6ed5f,160e370a,5dc15abb,32b10000</vt:lpwstr>
  </op:property>
  <op:property fmtid="{D5CDD505-2E9C-101B-9397-08002B2CF9AE}" pid="5" name="ClassificationContentMarkingHeaderFontProps">
    <vt:lpwstr>#a80000,12,Arial</vt:lpwstr>
  </op:property>
  <op:property fmtid="{D5CDD505-2E9C-101B-9397-08002B2CF9AE}" pid="6" name="ClassificationContentMarkingHeaderText">
    <vt:lpwstr>OFFICIAL</vt:lpwstr>
  </op:property>
  <op:property fmtid="{D5CDD505-2E9C-101B-9397-08002B2CF9AE}" pid="7" name="ClassificationContentMarkingFooterShapeIds">
    <vt:lpwstr>3913ce4f,27b3ac9b,2fb283b9,69a5b2ea,741171ad,4fac1730</vt:lpwstr>
  </op:property>
  <op:property fmtid="{D5CDD505-2E9C-101B-9397-08002B2CF9AE}" pid="8" name="ClassificationContentMarkingFooterFontProps">
    <vt:lpwstr>#a80000,12,arial</vt:lpwstr>
  </op:property>
  <op:property fmtid="{D5CDD505-2E9C-101B-9397-08002B2CF9AE}" pid="9" name="ClassificationContentMarkingFooterText">
    <vt:lpwstr>OFFICIAL </vt:lpwstr>
  </op:property>
  <op:property fmtid="{D5CDD505-2E9C-101B-9397-08002B2CF9AE}" pid="10" name="Customer-Id">
    <vt:lpwstr>CB029ECD6D85427BAD5E1D35DE4A29A4</vt:lpwstr>
  </op:property>
  <op:property fmtid="{D5CDD505-2E9C-101B-9397-08002B2CF9AE}" pid="11" name="Objective-Id">
    <vt:lpwstr>A690668</vt:lpwstr>
  </op:property>
  <op:property fmtid="{D5CDD505-2E9C-101B-9397-08002B2CF9AE}" pid="12" name="Objective-Title">
    <vt:lpwstr>Stage 2 Modified Society and Culture Exemplar LAP-01</vt:lpwstr>
  </op:property>
  <op:property fmtid="{D5CDD505-2E9C-101B-9397-08002B2CF9AE}" pid="13" name="Objective-Description">
    <vt:lpwstr/>
  </op:property>
  <op:property fmtid="{D5CDD505-2E9C-101B-9397-08002B2CF9AE}" pid="14" name="Objective-CreationStamp">
    <vt:filetime>2017-12-13T10:50:18Z</vt:filetime>
  </op:property>
  <op:property fmtid="{D5CDD505-2E9C-101B-9397-08002B2CF9AE}" pid="15" name="Objective-IsApproved">
    <vt:bool>false</vt:bool>
  </op:property>
  <op:property fmtid="{D5CDD505-2E9C-101B-9397-08002B2CF9AE}" pid="16" name="Objective-IsPublished">
    <vt:bool>true</vt:bool>
  </op:property>
  <op:property fmtid="{D5CDD505-2E9C-101B-9397-08002B2CF9AE}" pid="17" name="Objective-DatePublished">
    <vt:filetime>2025-02-06T22:32:30Z</vt:filetime>
  </op:property>
  <op:property fmtid="{D5CDD505-2E9C-101B-9397-08002B2CF9AE}" pid="18" name="Objective-ModificationStamp">
    <vt:filetime>2025-02-06T22:32:30Z</vt:filetime>
  </op:property>
  <op:property fmtid="{D5CDD505-2E9C-101B-9397-08002B2CF9AE}" pid="19" name="Objective-Owner">
    <vt:lpwstr>Melissa Sherman</vt:lpwstr>
  </op:property>
  <op:property fmtid="{D5CDD505-2E9C-101B-9397-08002B2CF9AE}" pid="20" name="Objective-Path">
    <vt:lpwstr>Objective Global Folder:SACE Support Materials:SACE Support Materials Stage 2:Modified Subjects:Society and Culture - Modified:2018 exemplar LAPs</vt:lpwstr>
  </op:property>
  <op:property fmtid="{D5CDD505-2E9C-101B-9397-08002B2CF9AE}" pid="21" name="Objective-Parent">
    <vt:lpwstr>2018 exemplar LAPs</vt:lpwstr>
  </op:property>
  <op:property fmtid="{D5CDD505-2E9C-101B-9397-08002B2CF9AE}" pid="22" name="Objective-State">
    <vt:lpwstr>Published</vt:lpwstr>
  </op:property>
  <op:property fmtid="{D5CDD505-2E9C-101B-9397-08002B2CF9AE}" pid="23" name="Objective-VersionId">
    <vt:lpwstr>vA2303475</vt:lpwstr>
  </op:property>
  <op:property fmtid="{D5CDD505-2E9C-101B-9397-08002B2CF9AE}" pid="24" name="Objective-Version">
    <vt:lpwstr>3.0</vt:lpwstr>
  </op:property>
  <op:property fmtid="{D5CDD505-2E9C-101B-9397-08002B2CF9AE}" pid="25" name="Objective-VersionNumber">
    <vt:r8>6</vt:r8>
  </op:property>
  <op:property fmtid="{D5CDD505-2E9C-101B-9397-08002B2CF9AE}" pid="26" name="Objective-VersionComment">
    <vt:lpwstr>update</vt:lpwstr>
  </op:property>
  <op:property fmtid="{D5CDD505-2E9C-101B-9397-08002B2CF9AE}" pid="27" name="Objective-FileNumber">
    <vt:lpwstr>qA6193</vt:lpwstr>
  </op:property>
  <op:property fmtid="{D5CDD505-2E9C-101B-9397-08002B2CF9AE}" pid="28" name="Objective-Classification">
    <vt:lpwstr/>
  </op:property>
  <op:property fmtid="{D5CDD505-2E9C-101B-9397-08002B2CF9AE}" pid="29" name="Objective-Caveats">
    <vt:lpwstr/>
  </op:property>
  <op:property fmtid="{D5CDD505-2E9C-101B-9397-08002B2CF9AE}" pid="30" name="Objective-Security Classification">
    <vt:lpwstr/>
  </op:property>
  <op:property fmtid="{D5CDD505-2E9C-101B-9397-08002B2CF9AE}" pid="31" name="Objective-Connect Creator">
    <vt:lpwstr/>
  </op:property>
</op:Properties>
</file>