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25A828" w14:textId="77777777" w:rsidR="002D5CF5" w:rsidRDefault="002E32A5" w:rsidP="002D5CF5">
      <w:pPr>
        <w:spacing w:before="120" w:after="120"/>
        <w:jc w:val="center"/>
        <w:rPr>
          <w:rFonts w:cs="Arial"/>
          <w:b/>
          <w:sz w:val="24"/>
          <w:szCs w:val="22"/>
          <w:lang w:val="en-US"/>
        </w:rPr>
      </w:pPr>
      <w:r>
        <w:rPr>
          <w:rFonts w:cs="Arial"/>
          <w:b/>
          <w:sz w:val="24"/>
          <w:szCs w:val="22"/>
          <w:lang w:val="en-US"/>
        </w:rPr>
        <w:t>Stage 2 Japanese (b</w:t>
      </w:r>
      <w:r w:rsidR="002D5CF5" w:rsidRPr="002D5CF5">
        <w:rPr>
          <w:rFonts w:cs="Arial"/>
          <w:b/>
          <w:sz w:val="24"/>
          <w:szCs w:val="22"/>
          <w:lang w:val="en-US"/>
        </w:rPr>
        <w:t xml:space="preserve">eginners) </w:t>
      </w:r>
    </w:p>
    <w:p w14:paraId="121B2EE7" w14:textId="77777777" w:rsidR="002D5CF5" w:rsidRDefault="002D5CF5" w:rsidP="002D5CF5">
      <w:pPr>
        <w:spacing w:before="120" w:after="120"/>
        <w:jc w:val="center"/>
        <w:rPr>
          <w:rFonts w:cs="Arial"/>
          <w:b/>
          <w:sz w:val="24"/>
          <w:szCs w:val="22"/>
          <w:lang w:val="en-US"/>
        </w:rPr>
      </w:pPr>
      <w:r w:rsidRPr="002D5CF5">
        <w:rPr>
          <w:rFonts w:cs="Arial"/>
          <w:b/>
          <w:sz w:val="24"/>
          <w:szCs w:val="22"/>
          <w:lang w:val="en-US"/>
        </w:rPr>
        <w:t>Assessment Type 1: Folio</w:t>
      </w:r>
    </w:p>
    <w:p w14:paraId="3F45E5FB" w14:textId="77777777" w:rsidR="002D5CF5" w:rsidRPr="002D5CF5" w:rsidRDefault="002D5CF5" w:rsidP="002D5CF5">
      <w:pPr>
        <w:spacing w:before="120" w:after="120"/>
        <w:jc w:val="center"/>
        <w:rPr>
          <w:rFonts w:cs="Arial"/>
          <w:b/>
          <w:sz w:val="24"/>
          <w:szCs w:val="22"/>
          <w:lang w:val="en-US"/>
        </w:rPr>
      </w:pPr>
      <w:r w:rsidRPr="002D5CF5">
        <w:rPr>
          <w:rFonts w:cs="Arial"/>
          <w:b/>
          <w:sz w:val="24"/>
          <w:szCs w:val="22"/>
          <w:lang w:val="en-US"/>
        </w:rPr>
        <w:t xml:space="preserve"> Interaction</w:t>
      </w:r>
    </w:p>
    <w:p w14:paraId="6FCB641B" w14:textId="77777777" w:rsidR="004A06FB" w:rsidRPr="002E32A5" w:rsidRDefault="004A06FB" w:rsidP="004A06FB">
      <w:pPr>
        <w:spacing w:before="40" w:after="40"/>
        <w:rPr>
          <w:b/>
          <w:sz w:val="20"/>
          <w:szCs w:val="20"/>
          <w:lang w:val="en-US"/>
        </w:rPr>
      </w:pPr>
      <w:r w:rsidRPr="002E32A5">
        <w:rPr>
          <w:b/>
          <w:sz w:val="20"/>
          <w:szCs w:val="20"/>
          <w:lang w:val="en-US"/>
        </w:rPr>
        <w:t>Task 1: Interaction in Spoken Japanese</w:t>
      </w:r>
    </w:p>
    <w:p w14:paraId="672A6659" w14:textId="77777777" w:rsidR="00002059" w:rsidRPr="002E32A5" w:rsidRDefault="00002059" w:rsidP="00002059">
      <w:pPr>
        <w:spacing w:before="40" w:after="40"/>
        <w:rPr>
          <w:rFonts w:eastAsia="Times New Roman"/>
          <w:sz w:val="20"/>
          <w:szCs w:val="20"/>
          <w:lang w:val="en-US"/>
        </w:rPr>
      </w:pPr>
    </w:p>
    <w:p w14:paraId="2667F6F9" w14:textId="77777777" w:rsidR="00002059" w:rsidRPr="002E32A5" w:rsidRDefault="00002059" w:rsidP="00002059">
      <w:pPr>
        <w:spacing w:before="40" w:after="40"/>
        <w:rPr>
          <w:rFonts w:eastAsia="Times New Roman"/>
          <w:sz w:val="20"/>
          <w:szCs w:val="20"/>
          <w:lang w:val="en-US"/>
        </w:rPr>
      </w:pPr>
      <w:r w:rsidRPr="002E32A5">
        <w:rPr>
          <w:rFonts w:eastAsia="Times New Roman"/>
          <w:sz w:val="20"/>
          <w:szCs w:val="20"/>
          <w:lang w:val="en-US"/>
        </w:rPr>
        <w:t>The audio is an excerpt of an 11-minute interaction.</w:t>
      </w:r>
    </w:p>
    <w:p w14:paraId="2DE72DD8" w14:textId="77777777" w:rsidR="002D5CF5" w:rsidRPr="002E32A5" w:rsidRDefault="002D5CF5" w:rsidP="002D5CF5">
      <w:pPr>
        <w:spacing w:before="40" w:after="40"/>
        <w:rPr>
          <w:sz w:val="20"/>
          <w:szCs w:val="20"/>
          <w:lang w:val="en-US"/>
        </w:rPr>
      </w:pPr>
      <w:r w:rsidRPr="002E32A5">
        <w:rPr>
          <w:sz w:val="20"/>
          <w:szCs w:val="20"/>
          <w:highlight w:val="yellow"/>
          <w:lang w:val="en-US"/>
        </w:rPr>
        <w:t>This r</w:t>
      </w:r>
      <w:r w:rsidR="0097093C" w:rsidRPr="002E32A5">
        <w:rPr>
          <w:sz w:val="20"/>
          <w:szCs w:val="20"/>
          <w:highlight w:val="yellow"/>
          <w:lang w:val="en-US"/>
        </w:rPr>
        <w:t xml:space="preserve">esponse is illustrative of a C </w:t>
      </w:r>
      <w:r w:rsidRPr="002E32A5">
        <w:rPr>
          <w:sz w:val="20"/>
          <w:szCs w:val="20"/>
          <w:highlight w:val="yellow"/>
          <w:lang w:val="en-US"/>
        </w:rPr>
        <w:t>grade.</w:t>
      </w:r>
    </w:p>
    <w:p w14:paraId="0A37501D" w14:textId="77777777" w:rsidR="002D5CF5" w:rsidRPr="002E32A5" w:rsidRDefault="002D5CF5" w:rsidP="002D5CF5">
      <w:pPr>
        <w:spacing w:before="40" w:after="40"/>
        <w:rPr>
          <w:sz w:val="20"/>
          <w:szCs w:val="20"/>
          <w:lang w:val="en-US"/>
        </w:rPr>
      </w:pPr>
    </w:p>
    <w:p w14:paraId="5F6B9C5F" w14:textId="77777777" w:rsidR="002D5CF5" w:rsidRPr="002E32A5" w:rsidRDefault="002D5CF5" w:rsidP="002D5CF5">
      <w:pPr>
        <w:spacing w:before="40" w:after="40"/>
        <w:rPr>
          <w:b/>
          <w:sz w:val="20"/>
          <w:szCs w:val="20"/>
        </w:rPr>
      </w:pPr>
      <w:r w:rsidRPr="002E32A5">
        <w:rPr>
          <w:b/>
          <w:sz w:val="20"/>
          <w:szCs w:val="20"/>
        </w:rPr>
        <w:t>Ideas</w:t>
      </w:r>
    </w:p>
    <w:p w14:paraId="180D2D08" w14:textId="77777777" w:rsidR="002D5CF5" w:rsidRPr="002E32A5" w:rsidRDefault="002D5CF5" w:rsidP="002D5CF5">
      <w:pPr>
        <w:tabs>
          <w:tab w:val="left" w:pos="567"/>
        </w:tabs>
        <w:spacing w:before="60"/>
        <w:ind w:left="567" w:hanging="567"/>
        <w:rPr>
          <w:rFonts w:cs="Arial"/>
          <w:b/>
          <w:bCs/>
          <w:i/>
          <w:iCs/>
          <w:color w:val="000000"/>
          <w:sz w:val="20"/>
          <w:szCs w:val="20"/>
          <w:lang w:val="en-US"/>
        </w:rPr>
      </w:pPr>
      <w:r w:rsidRPr="002E32A5">
        <w:rPr>
          <w:rFonts w:cs="Arial"/>
          <w:b/>
          <w:bCs/>
          <w:i/>
          <w:iCs/>
          <w:color w:val="000000"/>
          <w:sz w:val="20"/>
          <w:szCs w:val="20"/>
          <w:lang w:val="en-US"/>
        </w:rPr>
        <w:t>I1</w:t>
      </w:r>
      <w:r w:rsidRPr="002E32A5">
        <w:rPr>
          <w:rFonts w:cs="Arial"/>
          <w:b/>
          <w:bCs/>
          <w:i/>
          <w:iCs/>
          <w:color w:val="000000"/>
          <w:sz w:val="20"/>
          <w:szCs w:val="20"/>
          <w:lang w:val="en-US"/>
        </w:rPr>
        <w:tab/>
        <w:t>Relevance</w:t>
      </w:r>
    </w:p>
    <w:p w14:paraId="033EBFF3" w14:textId="77777777" w:rsidR="002D5CF5" w:rsidRPr="002E32A5" w:rsidRDefault="002D5CF5" w:rsidP="002D5CF5">
      <w:pPr>
        <w:numPr>
          <w:ilvl w:val="0"/>
          <w:numId w:val="1"/>
        </w:numPr>
        <w:spacing w:before="40" w:after="40"/>
        <w:ind w:left="426" w:hanging="142"/>
        <w:rPr>
          <w:b/>
          <w:sz w:val="20"/>
          <w:szCs w:val="20"/>
        </w:rPr>
      </w:pPr>
      <w:r w:rsidRPr="002E32A5">
        <w:rPr>
          <w:sz w:val="20"/>
          <w:szCs w:val="20"/>
        </w:rPr>
        <w:t>Relevance to context, purpose, and audience.</w:t>
      </w:r>
    </w:p>
    <w:p w14:paraId="502239FB" w14:textId="77777777" w:rsidR="002D5CF5" w:rsidRPr="002E32A5" w:rsidRDefault="002D5CF5" w:rsidP="0097093C">
      <w:pPr>
        <w:spacing w:before="40" w:after="40"/>
        <w:rPr>
          <w:bCs/>
          <w:sz w:val="20"/>
          <w:szCs w:val="20"/>
        </w:rPr>
      </w:pPr>
      <w:r w:rsidRPr="002E32A5">
        <w:rPr>
          <w:bCs/>
          <w:sz w:val="20"/>
          <w:szCs w:val="20"/>
        </w:rPr>
        <w:t xml:space="preserve">Responses are </w:t>
      </w:r>
      <w:r w:rsidR="0097093C" w:rsidRPr="002E32A5">
        <w:rPr>
          <w:bCs/>
          <w:sz w:val="20"/>
          <w:szCs w:val="20"/>
        </w:rPr>
        <w:t>generally</w:t>
      </w:r>
      <w:r w:rsidRPr="002E32A5">
        <w:rPr>
          <w:bCs/>
          <w:sz w:val="20"/>
          <w:szCs w:val="20"/>
        </w:rPr>
        <w:t xml:space="preserve"> relevant to </w:t>
      </w:r>
      <w:r w:rsidR="0097093C" w:rsidRPr="002E32A5">
        <w:rPr>
          <w:bCs/>
          <w:sz w:val="20"/>
          <w:szCs w:val="20"/>
        </w:rPr>
        <w:t>the context,</w:t>
      </w:r>
      <w:r w:rsidRPr="002E32A5">
        <w:rPr>
          <w:bCs/>
          <w:sz w:val="20"/>
          <w:szCs w:val="20"/>
        </w:rPr>
        <w:t xml:space="preserve"> purpose, and audience.</w:t>
      </w:r>
    </w:p>
    <w:p w14:paraId="5DAB6C7B" w14:textId="77777777" w:rsidR="002D5CF5" w:rsidRPr="002E32A5" w:rsidRDefault="002D5CF5" w:rsidP="002D5CF5">
      <w:pPr>
        <w:spacing w:before="40" w:after="40"/>
        <w:rPr>
          <w:b/>
          <w:sz w:val="20"/>
          <w:szCs w:val="20"/>
        </w:rPr>
      </w:pPr>
    </w:p>
    <w:p w14:paraId="1ED85D6F" w14:textId="77777777" w:rsidR="002D5CF5" w:rsidRPr="002E32A5" w:rsidRDefault="002D5CF5" w:rsidP="002D5CF5">
      <w:pPr>
        <w:numPr>
          <w:ilvl w:val="0"/>
          <w:numId w:val="1"/>
        </w:numPr>
        <w:spacing w:before="40" w:after="40"/>
        <w:ind w:left="426" w:hanging="142"/>
        <w:rPr>
          <w:sz w:val="20"/>
          <w:szCs w:val="20"/>
        </w:rPr>
      </w:pPr>
      <w:r w:rsidRPr="002E32A5">
        <w:rPr>
          <w:sz w:val="20"/>
          <w:szCs w:val="20"/>
        </w:rPr>
        <w:t>Conveying appropriate detail, ideas, information and/or opinions</w:t>
      </w:r>
    </w:p>
    <w:p w14:paraId="10DAC283" w14:textId="77777777" w:rsidR="002D5CF5" w:rsidRPr="002E32A5" w:rsidRDefault="002D5CF5" w:rsidP="0097093C">
      <w:pPr>
        <w:spacing w:before="40" w:after="40"/>
        <w:rPr>
          <w:bCs/>
          <w:sz w:val="20"/>
          <w:szCs w:val="20"/>
        </w:rPr>
      </w:pPr>
      <w:r w:rsidRPr="002E32A5">
        <w:rPr>
          <w:bCs/>
          <w:sz w:val="20"/>
          <w:szCs w:val="20"/>
        </w:rPr>
        <w:t xml:space="preserve">Responses convey the appropriate detail, ideas, </w:t>
      </w:r>
      <w:r w:rsidR="0097093C" w:rsidRPr="002E32A5">
        <w:rPr>
          <w:bCs/>
          <w:sz w:val="20"/>
          <w:szCs w:val="20"/>
        </w:rPr>
        <w:t xml:space="preserve">and </w:t>
      </w:r>
      <w:r w:rsidRPr="002E32A5">
        <w:rPr>
          <w:bCs/>
          <w:sz w:val="20"/>
          <w:szCs w:val="20"/>
        </w:rPr>
        <w:t>information</w:t>
      </w:r>
      <w:r w:rsidR="0097093C" w:rsidRPr="002E32A5">
        <w:rPr>
          <w:bCs/>
          <w:sz w:val="20"/>
          <w:szCs w:val="20"/>
        </w:rPr>
        <w:t>.</w:t>
      </w:r>
    </w:p>
    <w:p w14:paraId="02EB378F" w14:textId="77777777" w:rsidR="002D5CF5" w:rsidRPr="002E32A5" w:rsidRDefault="002D5CF5" w:rsidP="002D5CF5">
      <w:pPr>
        <w:spacing w:before="40" w:after="40"/>
        <w:rPr>
          <w:b/>
          <w:sz w:val="20"/>
          <w:szCs w:val="20"/>
        </w:rPr>
      </w:pPr>
    </w:p>
    <w:p w14:paraId="56AFD8AB" w14:textId="77777777" w:rsidR="002D5CF5" w:rsidRPr="002E32A5" w:rsidRDefault="002D5CF5" w:rsidP="002D5CF5">
      <w:pPr>
        <w:numPr>
          <w:ilvl w:val="0"/>
          <w:numId w:val="1"/>
        </w:numPr>
        <w:spacing w:before="40" w:after="40"/>
        <w:ind w:left="426" w:hanging="142"/>
        <w:rPr>
          <w:sz w:val="20"/>
          <w:szCs w:val="20"/>
        </w:rPr>
      </w:pPr>
      <w:r w:rsidRPr="002E32A5">
        <w:rPr>
          <w:sz w:val="20"/>
          <w:szCs w:val="20"/>
        </w:rPr>
        <w:t>Engaging the audience</w:t>
      </w:r>
    </w:p>
    <w:p w14:paraId="50D54CA6" w14:textId="77777777" w:rsidR="002D5CF5" w:rsidRPr="002E32A5" w:rsidRDefault="002D5CF5" w:rsidP="0097093C">
      <w:pPr>
        <w:spacing w:before="40" w:after="40"/>
        <w:rPr>
          <w:bCs/>
          <w:sz w:val="20"/>
          <w:szCs w:val="20"/>
        </w:rPr>
      </w:pPr>
      <w:r w:rsidRPr="002E32A5">
        <w:rPr>
          <w:bCs/>
          <w:sz w:val="20"/>
          <w:szCs w:val="20"/>
        </w:rPr>
        <w:t xml:space="preserve">Responses </w:t>
      </w:r>
      <w:r w:rsidR="00DE57DB" w:rsidRPr="002E32A5">
        <w:rPr>
          <w:bCs/>
          <w:sz w:val="20"/>
          <w:szCs w:val="20"/>
        </w:rPr>
        <w:t xml:space="preserve">partly </w:t>
      </w:r>
      <w:r w:rsidRPr="002E32A5">
        <w:rPr>
          <w:bCs/>
          <w:sz w:val="20"/>
          <w:szCs w:val="20"/>
        </w:rPr>
        <w:t>engage the interlocutor.</w:t>
      </w:r>
    </w:p>
    <w:p w14:paraId="6A05A809" w14:textId="77777777" w:rsidR="00FC7A07" w:rsidRPr="002E32A5" w:rsidRDefault="00FC7A07" w:rsidP="002D5CF5">
      <w:pPr>
        <w:spacing w:before="40" w:after="40"/>
        <w:rPr>
          <w:bCs/>
          <w:sz w:val="20"/>
          <w:szCs w:val="20"/>
        </w:rPr>
      </w:pPr>
    </w:p>
    <w:p w14:paraId="4EF45ADF" w14:textId="77777777" w:rsidR="002D5CF5" w:rsidRPr="002E32A5" w:rsidRDefault="002D5CF5" w:rsidP="002D5CF5">
      <w:pPr>
        <w:tabs>
          <w:tab w:val="left" w:pos="567"/>
        </w:tabs>
        <w:spacing w:before="60"/>
        <w:ind w:left="567" w:hanging="567"/>
        <w:rPr>
          <w:rFonts w:cs="Arial"/>
          <w:b/>
          <w:bCs/>
          <w:i/>
          <w:iCs/>
          <w:color w:val="000000"/>
          <w:sz w:val="20"/>
          <w:szCs w:val="20"/>
          <w:lang w:val="en-US"/>
        </w:rPr>
      </w:pPr>
      <w:r w:rsidRPr="002E32A5">
        <w:rPr>
          <w:rFonts w:cs="Arial"/>
          <w:b/>
          <w:bCs/>
          <w:i/>
          <w:iCs/>
          <w:color w:val="000000"/>
          <w:sz w:val="20"/>
          <w:szCs w:val="20"/>
          <w:lang w:val="en-US"/>
        </w:rPr>
        <w:t>I2</w:t>
      </w:r>
      <w:r w:rsidRPr="002E32A5">
        <w:rPr>
          <w:rFonts w:cs="Arial"/>
          <w:b/>
          <w:bCs/>
          <w:i/>
          <w:iCs/>
          <w:color w:val="000000"/>
          <w:sz w:val="20"/>
          <w:szCs w:val="20"/>
          <w:lang w:val="en-US"/>
        </w:rPr>
        <w:tab/>
        <w:t>Treatment of ideas, information, or opinions</w:t>
      </w:r>
    </w:p>
    <w:p w14:paraId="28B43F8F" w14:textId="77777777" w:rsidR="002D5CF5" w:rsidRPr="002E32A5" w:rsidRDefault="002D5CF5" w:rsidP="002D5CF5">
      <w:pPr>
        <w:numPr>
          <w:ilvl w:val="0"/>
          <w:numId w:val="2"/>
        </w:numPr>
        <w:tabs>
          <w:tab w:val="left" w:pos="794"/>
        </w:tabs>
        <w:spacing w:before="60"/>
        <w:ind w:left="812" w:hanging="210"/>
        <w:rPr>
          <w:rFonts w:eastAsia="Times New Roman"/>
          <w:color w:val="000000"/>
          <w:sz w:val="20"/>
          <w:szCs w:val="20"/>
          <w:lang w:val="en-US"/>
        </w:rPr>
      </w:pPr>
      <w:r w:rsidRPr="002E32A5">
        <w:rPr>
          <w:rFonts w:eastAsia="Times New Roman"/>
          <w:color w:val="000000"/>
          <w:sz w:val="20"/>
          <w:szCs w:val="20"/>
          <w:lang w:val="en-US"/>
        </w:rPr>
        <w:t>Breadth of content and communication of ideas, information, and/or opinions</w:t>
      </w:r>
    </w:p>
    <w:p w14:paraId="713B5061" w14:textId="77777777" w:rsidR="00FC7A07" w:rsidRPr="002E32A5" w:rsidRDefault="0097093C" w:rsidP="0097093C">
      <w:pPr>
        <w:tabs>
          <w:tab w:val="left" w:pos="794"/>
        </w:tabs>
        <w:spacing w:before="60"/>
        <w:rPr>
          <w:rFonts w:eastAsia="Times New Roman"/>
          <w:color w:val="000000"/>
          <w:sz w:val="20"/>
          <w:szCs w:val="20"/>
          <w:lang w:val="en-US"/>
        </w:rPr>
      </w:pPr>
      <w:r w:rsidRPr="002E32A5">
        <w:rPr>
          <w:rFonts w:eastAsia="Times New Roman"/>
          <w:color w:val="000000"/>
          <w:sz w:val="20"/>
          <w:szCs w:val="20"/>
          <w:lang w:val="en-US"/>
        </w:rPr>
        <w:t xml:space="preserve">Information, ideas and opinions on familiar topics are conveyed. Modelled sentence patterns are generally used to communicate an idea or opinion. </w:t>
      </w:r>
    </w:p>
    <w:p w14:paraId="5A39BBE3" w14:textId="77777777" w:rsidR="00DE57DB" w:rsidRPr="002E32A5" w:rsidRDefault="00DE57DB" w:rsidP="0097093C">
      <w:pPr>
        <w:tabs>
          <w:tab w:val="left" w:pos="794"/>
        </w:tabs>
        <w:spacing w:before="60"/>
        <w:rPr>
          <w:rFonts w:eastAsia="Times New Roman"/>
          <w:color w:val="000000"/>
          <w:sz w:val="20"/>
          <w:szCs w:val="20"/>
          <w:lang w:val="en-US"/>
        </w:rPr>
      </w:pPr>
    </w:p>
    <w:p w14:paraId="37C35C9F" w14:textId="77777777" w:rsidR="002D5CF5" w:rsidRPr="002E32A5" w:rsidRDefault="002D5CF5" w:rsidP="002D5CF5">
      <w:pPr>
        <w:numPr>
          <w:ilvl w:val="0"/>
          <w:numId w:val="2"/>
        </w:numPr>
        <w:tabs>
          <w:tab w:val="left" w:pos="794"/>
        </w:tabs>
        <w:spacing w:before="60"/>
        <w:ind w:left="812" w:hanging="210"/>
        <w:rPr>
          <w:rFonts w:eastAsia="Times New Roman"/>
          <w:color w:val="000000"/>
          <w:sz w:val="20"/>
          <w:szCs w:val="20"/>
          <w:lang w:val="en-US"/>
        </w:rPr>
      </w:pPr>
      <w:r w:rsidRPr="002E32A5">
        <w:rPr>
          <w:rFonts w:eastAsia="Times New Roman"/>
          <w:color w:val="000000"/>
          <w:sz w:val="20"/>
          <w:szCs w:val="20"/>
          <w:lang w:val="en-US"/>
        </w:rPr>
        <w:t>Support of ideas, information and/or opinions with examples.</w:t>
      </w:r>
    </w:p>
    <w:p w14:paraId="1F7B78BB" w14:textId="77777777" w:rsidR="0097093C" w:rsidRPr="002E32A5" w:rsidRDefault="0097093C" w:rsidP="0097093C">
      <w:pPr>
        <w:spacing w:before="40" w:after="40"/>
        <w:rPr>
          <w:bCs/>
          <w:sz w:val="20"/>
          <w:szCs w:val="20"/>
        </w:rPr>
      </w:pPr>
      <w:r w:rsidRPr="002E32A5">
        <w:rPr>
          <w:bCs/>
          <w:sz w:val="20"/>
          <w:szCs w:val="20"/>
        </w:rPr>
        <w:t>Some details are provided to support ideas. Elaboration of ideas</w:t>
      </w:r>
      <w:r w:rsidR="00554E20" w:rsidRPr="002E32A5">
        <w:rPr>
          <w:bCs/>
          <w:sz w:val="20"/>
          <w:szCs w:val="20"/>
        </w:rPr>
        <w:t>, i</w:t>
      </w:r>
      <w:r w:rsidRPr="002E32A5">
        <w:rPr>
          <w:bCs/>
          <w:sz w:val="20"/>
          <w:szCs w:val="20"/>
        </w:rPr>
        <w:t>nformation or opinions often consists of listing items.</w:t>
      </w:r>
    </w:p>
    <w:p w14:paraId="41C8F396" w14:textId="77777777" w:rsidR="0097093C" w:rsidRPr="002E32A5" w:rsidRDefault="0097093C" w:rsidP="0097093C">
      <w:pPr>
        <w:spacing w:before="40" w:after="40"/>
        <w:rPr>
          <w:bCs/>
          <w:sz w:val="20"/>
          <w:szCs w:val="20"/>
        </w:rPr>
      </w:pPr>
    </w:p>
    <w:p w14:paraId="18E33C4C" w14:textId="77777777" w:rsidR="002D5CF5" w:rsidRPr="002E32A5" w:rsidRDefault="002D5CF5" w:rsidP="0097093C">
      <w:pPr>
        <w:spacing w:before="40" w:after="40"/>
        <w:rPr>
          <w:b/>
          <w:sz w:val="20"/>
          <w:szCs w:val="20"/>
        </w:rPr>
      </w:pPr>
      <w:r w:rsidRPr="002E32A5">
        <w:rPr>
          <w:b/>
          <w:sz w:val="20"/>
          <w:szCs w:val="20"/>
        </w:rPr>
        <w:t>Expression</w:t>
      </w:r>
    </w:p>
    <w:p w14:paraId="48DD8E76" w14:textId="77777777" w:rsidR="002D5CF5" w:rsidRPr="002E32A5" w:rsidRDefault="002D5CF5" w:rsidP="002D5CF5">
      <w:pPr>
        <w:tabs>
          <w:tab w:val="left" w:pos="567"/>
        </w:tabs>
        <w:spacing w:before="60"/>
        <w:ind w:left="567" w:hanging="567"/>
        <w:rPr>
          <w:rFonts w:cs="Arial"/>
          <w:color w:val="000000"/>
          <w:sz w:val="20"/>
          <w:szCs w:val="20"/>
          <w:lang w:val="en-US"/>
        </w:rPr>
      </w:pPr>
      <w:r w:rsidRPr="002E32A5">
        <w:rPr>
          <w:rFonts w:cs="Arial"/>
          <w:b/>
          <w:bCs/>
          <w:i/>
          <w:iCs/>
          <w:color w:val="000000"/>
          <w:sz w:val="20"/>
          <w:szCs w:val="20"/>
          <w:lang w:val="en-US"/>
        </w:rPr>
        <w:t>E1</w:t>
      </w:r>
      <w:r w:rsidRPr="002E32A5">
        <w:rPr>
          <w:rFonts w:cs="Arial"/>
          <w:b/>
          <w:bCs/>
          <w:i/>
          <w:iCs/>
          <w:color w:val="000000"/>
          <w:sz w:val="20"/>
          <w:szCs w:val="20"/>
          <w:lang w:val="en-US"/>
        </w:rPr>
        <w:tab/>
        <w:t>Capacity to convey information accurately and appropriately</w:t>
      </w:r>
      <w:r w:rsidRPr="002E32A5">
        <w:rPr>
          <w:rFonts w:cs="Arial"/>
          <w:color w:val="000000"/>
          <w:sz w:val="20"/>
          <w:szCs w:val="20"/>
          <w:lang w:val="en-US"/>
        </w:rPr>
        <w:t xml:space="preserve"> </w:t>
      </w:r>
    </w:p>
    <w:p w14:paraId="4CA9522F" w14:textId="77777777" w:rsidR="002D5CF5" w:rsidRPr="002E32A5" w:rsidRDefault="002D5CF5" w:rsidP="002D5CF5">
      <w:pPr>
        <w:numPr>
          <w:ilvl w:val="0"/>
          <w:numId w:val="2"/>
        </w:numPr>
        <w:tabs>
          <w:tab w:val="left" w:pos="794"/>
        </w:tabs>
        <w:spacing w:before="60"/>
        <w:ind w:left="812" w:hanging="210"/>
        <w:rPr>
          <w:rFonts w:eastAsia="Times New Roman"/>
          <w:color w:val="000000"/>
          <w:sz w:val="20"/>
          <w:szCs w:val="20"/>
          <w:lang w:val="en-US"/>
        </w:rPr>
      </w:pPr>
      <w:r w:rsidRPr="002E32A5">
        <w:rPr>
          <w:rFonts w:eastAsia="Times New Roman"/>
          <w:color w:val="000000"/>
          <w:sz w:val="20"/>
          <w:szCs w:val="20"/>
          <w:lang w:val="en-US"/>
        </w:rPr>
        <w:t>Range of expression (i.e. breadth of vocabulary and structures)</w:t>
      </w:r>
    </w:p>
    <w:p w14:paraId="3B126E5A" w14:textId="77777777" w:rsidR="002D5CF5" w:rsidRPr="002E32A5" w:rsidRDefault="00554E20" w:rsidP="00554E20">
      <w:pPr>
        <w:tabs>
          <w:tab w:val="left" w:pos="794"/>
        </w:tabs>
        <w:spacing w:before="60"/>
        <w:rPr>
          <w:rFonts w:eastAsia="Times New Roman"/>
          <w:color w:val="000000"/>
          <w:sz w:val="20"/>
          <w:szCs w:val="20"/>
          <w:lang w:val="en-US"/>
        </w:rPr>
      </w:pPr>
      <w:r w:rsidRPr="002E32A5">
        <w:rPr>
          <w:rFonts w:eastAsia="Times New Roman"/>
          <w:color w:val="000000"/>
          <w:sz w:val="20"/>
          <w:szCs w:val="20"/>
          <w:lang w:val="en-US"/>
        </w:rPr>
        <w:t>Reliance on familiar vocabulary and sentence structure to convey meaning.</w:t>
      </w:r>
    </w:p>
    <w:p w14:paraId="3088113A" w14:textId="77777777" w:rsidR="002D5CF5" w:rsidRPr="002E32A5" w:rsidRDefault="002D5CF5" w:rsidP="002D5CF5">
      <w:pPr>
        <w:spacing w:before="40" w:after="40"/>
        <w:rPr>
          <w:bCs/>
          <w:sz w:val="20"/>
          <w:szCs w:val="20"/>
          <w:lang w:eastAsia="ja-JP"/>
        </w:rPr>
      </w:pPr>
      <w:r w:rsidRPr="002E32A5">
        <w:rPr>
          <w:bCs/>
          <w:sz w:val="20"/>
          <w:szCs w:val="20"/>
          <w:lang w:eastAsia="ja-JP"/>
        </w:rPr>
        <w:t>For example</w:t>
      </w:r>
      <w:r w:rsidRPr="002E32A5">
        <w:rPr>
          <w:bCs/>
          <w:sz w:val="20"/>
          <w:szCs w:val="20"/>
          <w:lang w:eastAsia="ja-JP"/>
        </w:rPr>
        <w:t>：</w:t>
      </w:r>
    </w:p>
    <w:p w14:paraId="45DB82E9" w14:textId="77777777" w:rsidR="00554E20" w:rsidRPr="002E32A5" w:rsidRDefault="00554E20" w:rsidP="00554E20">
      <w:pPr>
        <w:ind w:left="426"/>
        <w:rPr>
          <w:rFonts w:ascii="MS Mincho" w:hAnsi="MS Mincho" w:cs="Arial"/>
          <w:sz w:val="20"/>
          <w:szCs w:val="20"/>
          <w:lang w:val="fr-FR" w:eastAsia="ja-JP"/>
        </w:rPr>
      </w:pPr>
      <w:r w:rsidRPr="002E32A5">
        <w:rPr>
          <w:rFonts w:ascii="MS Mincho" w:hAnsi="MS Mincho" w:cs="Arial" w:hint="eastAsia"/>
          <w:sz w:val="20"/>
          <w:szCs w:val="20"/>
          <w:lang w:val="fr-FR" w:eastAsia="ja-JP"/>
        </w:rPr>
        <w:t>ちゅうごくにいきたいです。</w:t>
      </w:r>
    </w:p>
    <w:p w14:paraId="67DD0931" w14:textId="77777777" w:rsidR="00554E20" w:rsidRPr="002E32A5" w:rsidRDefault="00554E20" w:rsidP="00554E20">
      <w:pPr>
        <w:ind w:left="426"/>
        <w:rPr>
          <w:rFonts w:ascii="MS Mincho" w:hAnsi="MS Mincho" w:cs="Arial"/>
          <w:sz w:val="20"/>
          <w:szCs w:val="20"/>
          <w:lang w:val="fr-FR" w:eastAsia="ja-JP"/>
        </w:rPr>
      </w:pPr>
      <w:r w:rsidRPr="002E32A5">
        <w:rPr>
          <w:rFonts w:ascii="MS Mincho" w:hAnsi="MS Mincho" w:cs="Arial" w:hint="eastAsia"/>
          <w:sz w:val="20"/>
          <w:szCs w:val="20"/>
          <w:lang w:val="fr-FR" w:eastAsia="ja-JP"/>
        </w:rPr>
        <w:t>ホンコンにいきたいです。</w:t>
      </w:r>
    </w:p>
    <w:p w14:paraId="3FB7A466" w14:textId="77777777" w:rsidR="002D5CF5" w:rsidRPr="002E32A5" w:rsidRDefault="00554E20" w:rsidP="00554E20">
      <w:pPr>
        <w:ind w:left="426"/>
        <w:rPr>
          <w:rFonts w:ascii="MS Mincho" w:hAnsi="MS Mincho" w:cs="Arial"/>
          <w:sz w:val="20"/>
          <w:szCs w:val="20"/>
          <w:lang w:val="fr-FR" w:eastAsia="ja-JP"/>
        </w:rPr>
      </w:pPr>
      <w:r w:rsidRPr="002E32A5">
        <w:rPr>
          <w:rFonts w:ascii="MS Mincho" w:hAnsi="MS Mincho" w:cs="Arial" w:hint="eastAsia"/>
          <w:sz w:val="20"/>
          <w:szCs w:val="20"/>
          <w:lang w:val="fr-FR" w:eastAsia="ja-JP"/>
        </w:rPr>
        <w:t>かいものにいきたいです。</w:t>
      </w:r>
    </w:p>
    <w:p w14:paraId="196A3A77" w14:textId="77777777" w:rsidR="00DE57DB" w:rsidRPr="002E32A5" w:rsidRDefault="00DE57DB" w:rsidP="00554E20">
      <w:pPr>
        <w:ind w:left="426"/>
        <w:rPr>
          <w:rFonts w:ascii="MS Mincho" w:hAnsi="MS Mincho" w:cs="Arial"/>
          <w:sz w:val="20"/>
          <w:szCs w:val="20"/>
          <w:lang w:val="fr-FR" w:eastAsia="ja-JP"/>
        </w:rPr>
      </w:pPr>
      <w:r w:rsidRPr="002E32A5">
        <w:rPr>
          <w:rFonts w:ascii="MS Mincho" w:hAnsi="MS Mincho" w:cs="Arial" w:hint="eastAsia"/>
          <w:sz w:val="20"/>
          <w:szCs w:val="20"/>
          <w:lang w:val="fr-FR" w:eastAsia="ja-JP"/>
        </w:rPr>
        <w:t>バスケットボールはいちばん好きです。</w:t>
      </w:r>
    </w:p>
    <w:p w14:paraId="72A3D3EC" w14:textId="77777777" w:rsidR="00FC7A07" w:rsidRPr="002E32A5" w:rsidRDefault="00FC7A07" w:rsidP="00554E20">
      <w:pPr>
        <w:rPr>
          <w:rFonts w:ascii="MS Mincho" w:hAnsi="MS Mincho" w:cs="Arial"/>
          <w:sz w:val="20"/>
          <w:szCs w:val="20"/>
          <w:lang w:val="fr-FR" w:eastAsia="ja-JP"/>
        </w:rPr>
      </w:pPr>
    </w:p>
    <w:p w14:paraId="00BDF2FF" w14:textId="77777777" w:rsidR="002D5CF5" w:rsidRPr="002E32A5" w:rsidRDefault="002D5CF5" w:rsidP="002D5CF5">
      <w:pPr>
        <w:numPr>
          <w:ilvl w:val="0"/>
          <w:numId w:val="2"/>
        </w:numPr>
        <w:tabs>
          <w:tab w:val="left" w:pos="794"/>
        </w:tabs>
        <w:spacing w:before="60"/>
        <w:ind w:left="812" w:hanging="210"/>
        <w:rPr>
          <w:rFonts w:eastAsia="Times New Roman"/>
          <w:color w:val="000000"/>
          <w:sz w:val="20"/>
          <w:szCs w:val="20"/>
          <w:lang w:val="en-US"/>
        </w:rPr>
      </w:pPr>
      <w:r w:rsidRPr="002E32A5">
        <w:rPr>
          <w:rFonts w:eastAsiaTheme="minorEastAsia" w:cs="Arial"/>
          <w:color w:val="000000"/>
          <w:sz w:val="20"/>
          <w:szCs w:val="20"/>
          <w:lang w:val="en-US" w:eastAsia="ja-JP"/>
        </w:rPr>
        <w:t>A</w:t>
      </w:r>
      <w:r w:rsidRPr="002E32A5">
        <w:rPr>
          <w:rFonts w:eastAsia="Times New Roman"/>
          <w:color w:val="000000"/>
          <w:sz w:val="20"/>
          <w:szCs w:val="20"/>
          <w:lang w:val="en-US"/>
        </w:rPr>
        <w:t>ccuracy of expression (i.e. word choice, grammar)</w:t>
      </w:r>
    </w:p>
    <w:p w14:paraId="62FB9ACE" w14:textId="77777777" w:rsidR="002D5CF5" w:rsidRPr="002E32A5" w:rsidRDefault="00554E20" w:rsidP="00554E20">
      <w:pPr>
        <w:tabs>
          <w:tab w:val="left" w:pos="794"/>
        </w:tabs>
        <w:spacing w:before="60"/>
        <w:rPr>
          <w:rFonts w:eastAsiaTheme="minorEastAsia"/>
          <w:color w:val="000000"/>
          <w:sz w:val="20"/>
          <w:szCs w:val="20"/>
          <w:lang w:val="en-US" w:eastAsia="ja-JP"/>
        </w:rPr>
      </w:pPr>
      <w:r w:rsidRPr="002E32A5">
        <w:rPr>
          <w:rFonts w:eastAsia="Times New Roman"/>
          <w:color w:val="000000"/>
          <w:sz w:val="20"/>
          <w:szCs w:val="20"/>
          <w:lang w:val="en-US"/>
        </w:rPr>
        <w:t xml:space="preserve">The language is generally comprehensible although some errors obscure meaning. </w:t>
      </w:r>
      <w:r w:rsidRPr="002E32A5">
        <w:rPr>
          <w:rFonts w:eastAsia="Times New Roman"/>
          <w:color w:val="000000"/>
          <w:sz w:val="20"/>
          <w:szCs w:val="20"/>
          <w:lang w:val="en-US" w:eastAsia="ja-JP"/>
        </w:rPr>
        <w:t>Control of language is inconsistent.</w:t>
      </w:r>
    </w:p>
    <w:p w14:paraId="4378A9D3" w14:textId="77777777" w:rsidR="002D5CF5" w:rsidRPr="002E32A5" w:rsidRDefault="002D5CF5" w:rsidP="002D5CF5">
      <w:pPr>
        <w:spacing w:before="40" w:after="40"/>
        <w:rPr>
          <w:bCs/>
          <w:sz w:val="20"/>
          <w:szCs w:val="20"/>
          <w:lang w:eastAsia="ja-JP"/>
        </w:rPr>
      </w:pPr>
      <w:r w:rsidRPr="002E32A5">
        <w:rPr>
          <w:bCs/>
          <w:sz w:val="20"/>
          <w:szCs w:val="20"/>
          <w:lang w:eastAsia="ja-JP"/>
        </w:rPr>
        <w:t>For example</w:t>
      </w:r>
      <w:r w:rsidRPr="002E32A5">
        <w:rPr>
          <w:bCs/>
          <w:sz w:val="20"/>
          <w:szCs w:val="20"/>
          <w:lang w:eastAsia="ja-JP"/>
        </w:rPr>
        <w:t>：</w:t>
      </w:r>
    </w:p>
    <w:p w14:paraId="0BB6B1BB" w14:textId="77777777" w:rsidR="00554E20" w:rsidRPr="002E32A5" w:rsidRDefault="00554E20" w:rsidP="00554E20">
      <w:pPr>
        <w:ind w:left="426"/>
        <w:rPr>
          <w:rFonts w:ascii="MS Mincho" w:hAnsi="MS Mincho" w:cs="Arial"/>
          <w:sz w:val="20"/>
          <w:szCs w:val="20"/>
          <w:lang w:val="fr-FR" w:eastAsia="ja-JP"/>
        </w:rPr>
      </w:pPr>
      <w:r w:rsidRPr="002E32A5">
        <w:rPr>
          <w:rFonts w:ascii="MS Mincho" w:hAnsi="MS Mincho" w:cs="Arial" w:hint="eastAsia"/>
          <w:sz w:val="20"/>
          <w:szCs w:val="20"/>
          <w:lang w:val="fr-FR" w:eastAsia="ja-JP"/>
        </w:rPr>
        <w:t>ちゅうごくにいきたいです。ホンコンにいきたいです。</w:t>
      </w:r>
    </w:p>
    <w:p w14:paraId="1C126D2A" w14:textId="77777777" w:rsidR="00554E20" w:rsidRPr="002E32A5" w:rsidRDefault="00554E20" w:rsidP="00554E20">
      <w:pPr>
        <w:ind w:left="426"/>
        <w:rPr>
          <w:rFonts w:ascii="MS Mincho" w:hAnsi="MS Mincho" w:cs="Arial"/>
          <w:sz w:val="20"/>
          <w:szCs w:val="20"/>
          <w:lang w:val="fr-FR" w:eastAsia="ja-JP"/>
        </w:rPr>
      </w:pPr>
      <w:r w:rsidRPr="002E32A5">
        <w:rPr>
          <w:rFonts w:ascii="MS Mincho" w:hAnsi="MS Mincho" w:cs="Arial" w:hint="eastAsia"/>
          <w:sz w:val="20"/>
          <w:szCs w:val="20"/>
          <w:lang w:val="fr-FR" w:eastAsia="ja-JP"/>
        </w:rPr>
        <w:t>やすみをすごします。</w:t>
      </w:r>
    </w:p>
    <w:p w14:paraId="3AC23167" w14:textId="77777777" w:rsidR="00554E20" w:rsidRPr="002E32A5" w:rsidRDefault="00554E20" w:rsidP="00554E20">
      <w:pPr>
        <w:ind w:left="426"/>
        <w:rPr>
          <w:rFonts w:ascii="MS Mincho" w:hAnsi="MS Mincho" w:cs="Arial"/>
          <w:sz w:val="20"/>
          <w:szCs w:val="20"/>
          <w:lang w:val="fr-FR" w:eastAsia="ja-JP"/>
        </w:rPr>
      </w:pPr>
      <w:r w:rsidRPr="002E32A5">
        <w:rPr>
          <w:rFonts w:ascii="MS Mincho" w:hAnsi="MS Mincho" w:cs="Arial" w:hint="eastAsia"/>
          <w:sz w:val="20"/>
          <w:szCs w:val="20"/>
          <w:lang w:val="fr-FR" w:eastAsia="ja-JP"/>
        </w:rPr>
        <w:t>レストランにいきたいと。。。</w:t>
      </w:r>
    </w:p>
    <w:p w14:paraId="53175005" w14:textId="77777777" w:rsidR="00554E20" w:rsidRPr="002E32A5" w:rsidRDefault="00554E20" w:rsidP="00554E20">
      <w:pPr>
        <w:ind w:left="426"/>
        <w:rPr>
          <w:rFonts w:ascii="MS Mincho" w:hAnsi="MS Mincho" w:cs="Arial"/>
          <w:sz w:val="20"/>
          <w:szCs w:val="20"/>
          <w:lang w:val="fr-FR" w:eastAsia="ja-JP"/>
        </w:rPr>
      </w:pPr>
      <w:r w:rsidRPr="002E32A5">
        <w:rPr>
          <w:rFonts w:ascii="MS Mincho" w:hAnsi="MS Mincho" w:cs="Arial" w:hint="eastAsia"/>
          <w:sz w:val="20"/>
          <w:szCs w:val="20"/>
          <w:lang w:val="fr-FR" w:eastAsia="ja-JP"/>
        </w:rPr>
        <w:t>アパートはかいものにします。</w:t>
      </w:r>
    </w:p>
    <w:p w14:paraId="4260C026" w14:textId="77777777" w:rsidR="00554E20" w:rsidRPr="002E32A5" w:rsidRDefault="00554E20" w:rsidP="00554E20">
      <w:pPr>
        <w:ind w:left="426"/>
        <w:rPr>
          <w:rFonts w:ascii="MS Mincho" w:hAnsi="MS Mincho" w:cs="Arial"/>
          <w:sz w:val="20"/>
          <w:szCs w:val="20"/>
          <w:lang w:val="fr-FR" w:eastAsia="ja-JP"/>
        </w:rPr>
      </w:pPr>
      <w:r w:rsidRPr="002E32A5">
        <w:rPr>
          <w:rFonts w:ascii="MS Mincho" w:hAnsi="MS Mincho" w:cs="Arial" w:hint="eastAsia"/>
          <w:sz w:val="20"/>
          <w:szCs w:val="20"/>
          <w:lang w:val="fr-FR" w:eastAsia="ja-JP"/>
        </w:rPr>
        <w:t>いっしょうけんめいべんきょうとおもいます。た</w:t>
      </w:r>
    </w:p>
    <w:p w14:paraId="46D5DC19" w14:textId="77777777" w:rsidR="00554E20" w:rsidRPr="002E32A5" w:rsidRDefault="00554E20" w:rsidP="00554E20">
      <w:pPr>
        <w:ind w:left="426"/>
        <w:rPr>
          <w:rFonts w:ascii="MS Mincho" w:hAnsi="MS Mincho" w:cs="Arial"/>
          <w:sz w:val="20"/>
          <w:szCs w:val="20"/>
          <w:lang w:val="fr-FR" w:eastAsia="ja-JP"/>
        </w:rPr>
      </w:pPr>
      <w:r w:rsidRPr="002E32A5">
        <w:rPr>
          <w:rFonts w:ascii="MS Mincho" w:hAnsi="MS Mincho" w:cs="Arial" w:hint="eastAsia"/>
          <w:sz w:val="20"/>
          <w:szCs w:val="20"/>
          <w:lang w:val="fr-FR" w:eastAsia="ja-JP"/>
        </w:rPr>
        <w:t>やさしいのひとです。</w:t>
      </w:r>
    </w:p>
    <w:p w14:paraId="0D0B940D" w14:textId="77777777" w:rsidR="00FC7A07" w:rsidRPr="002E32A5" w:rsidRDefault="00FC7A07" w:rsidP="002D5CF5">
      <w:pPr>
        <w:ind w:left="426"/>
        <w:rPr>
          <w:rFonts w:ascii="MS Mincho" w:hAnsi="MS Mincho" w:cs="Arial"/>
          <w:sz w:val="20"/>
          <w:szCs w:val="20"/>
          <w:lang w:val="fr-FR" w:eastAsia="ja-JP"/>
        </w:rPr>
      </w:pPr>
    </w:p>
    <w:p w14:paraId="5DD3766E" w14:textId="77777777" w:rsidR="002D5CF5" w:rsidRPr="002E32A5" w:rsidRDefault="002D5CF5" w:rsidP="002D5CF5">
      <w:pPr>
        <w:numPr>
          <w:ilvl w:val="0"/>
          <w:numId w:val="2"/>
        </w:numPr>
        <w:tabs>
          <w:tab w:val="left" w:pos="794"/>
        </w:tabs>
        <w:spacing w:before="60"/>
        <w:ind w:left="812" w:hanging="210"/>
        <w:rPr>
          <w:rFonts w:eastAsia="Times New Roman"/>
          <w:color w:val="000000"/>
          <w:sz w:val="20"/>
          <w:szCs w:val="20"/>
          <w:lang w:val="en-US"/>
        </w:rPr>
      </w:pPr>
      <w:r w:rsidRPr="002E32A5">
        <w:rPr>
          <w:rFonts w:eastAsiaTheme="minorEastAsia" w:cs="Arial"/>
          <w:color w:val="000000"/>
          <w:sz w:val="20"/>
          <w:szCs w:val="20"/>
          <w:lang w:val="en-US" w:eastAsia="ja-JP"/>
        </w:rPr>
        <w:lastRenderedPageBreak/>
        <w:t>U</w:t>
      </w:r>
      <w:r w:rsidRPr="002E32A5">
        <w:rPr>
          <w:rFonts w:eastAsia="Times New Roman"/>
          <w:color w:val="000000"/>
          <w:sz w:val="20"/>
          <w:szCs w:val="20"/>
          <w:lang w:val="en-US"/>
        </w:rPr>
        <w:t>se of cohesive devices</w:t>
      </w:r>
    </w:p>
    <w:p w14:paraId="430258CD" w14:textId="77777777" w:rsidR="002D5CF5" w:rsidRPr="002E32A5" w:rsidRDefault="00DE57DB" w:rsidP="002D5CF5">
      <w:pPr>
        <w:tabs>
          <w:tab w:val="left" w:pos="794"/>
        </w:tabs>
        <w:spacing w:before="60"/>
        <w:rPr>
          <w:rFonts w:eastAsia="Times New Roman"/>
          <w:color w:val="000000"/>
          <w:sz w:val="20"/>
          <w:szCs w:val="20"/>
          <w:lang w:val="en-US" w:eastAsia="ja-JP"/>
        </w:rPr>
      </w:pPr>
      <w:r w:rsidRPr="002E32A5">
        <w:rPr>
          <w:rFonts w:eastAsia="Times New Roman"/>
          <w:color w:val="000000"/>
          <w:sz w:val="20"/>
          <w:szCs w:val="20"/>
          <w:lang w:val="en-US" w:eastAsia="ja-JP"/>
        </w:rPr>
        <w:t>A cohesive device may be used in places.</w:t>
      </w:r>
    </w:p>
    <w:p w14:paraId="2A64C168" w14:textId="77777777" w:rsidR="002D5CF5" w:rsidRPr="002E32A5" w:rsidRDefault="002D5CF5" w:rsidP="002D5CF5">
      <w:pPr>
        <w:spacing w:before="40" w:after="40"/>
        <w:rPr>
          <w:bCs/>
          <w:sz w:val="20"/>
          <w:szCs w:val="20"/>
          <w:lang w:eastAsia="ja-JP"/>
        </w:rPr>
      </w:pPr>
      <w:r w:rsidRPr="002E32A5">
        <w:rPr>
          <w:bCs/>
          <w:sz w:val="20"/>
          <w:szCs w:val="20"/>
          <w:lang w:eastAsia="ja-JP"/>
        </w:rPr>
        <w:t>For example</w:t>
      </w:r>
      <w:r w:rsidRPr="002E32A5">
        <w:rPr>
          <w:bCs/>
          <w:sz w:val="20"/>
          <w:szCs w:val="20"/>
          <w:lang w:eastAsia="ja-JP"/>
        </w:rPr>
        <w:t>：</w:t>
      </w:r>
    </w:p>
    <w:p w14:paraId="5C2C6E94" w14:textId="77777777" w:rsidR="002D5CF5" w:rsidRPr="002E32A5" w:rsidRDefault="00DE57DB" w:rsidP="00DE57DB">
      <w:pPr>
        <w:tabs>
          <w:tab w:val="left" w:pos="794"/>
        </w:tabs>
        <w:spacing w:before="60"/>
        <w:ind w:left="602"/>
        <w:rPr>
          <w:rFonts w:eastAsiaTheme="minorEastAsia"/>
          <w:color w:val="000000"/>
          <w:sz w:val="20"/>
          <w:szCs w:val="20"/>
          <w:lang w:val="en-US" w:eastAsia="ja-JP"/>
        </w:rPr>
      </w:pPr>
      <w:r w:rsidRPr="002E32A5">
        <w:rPr>
          <w:rFonts w:eastAsiaTheme="minorEastAsia" w:hint="eastAsia"/>
          <w:color w:val="000000"/>
          <w:sz w:val="20"/>
          <w:szCs w:val="20"/>
          <w:lang w:val="en-US" w:eastAsia="ja-JP"/>
        </w:rPr>
        <w:t>それで</w:t>
      </w:r>
      <w:r w:rsidRPr="002E32A5">
        <w:rPr>
          <w:rFonts w:eastAsiaTheme="minorEastAsia"/>
          <w:color w:val="000000"/>
          <w:sz w:val="20"/>
          <w:szCs w:val="20"/>
          <w:lang w:val="en-US" w:eastAsia="ja-JP"/>
        </w:rPr>
        <w:t xml:space="preserve">, </w:t>
      </w:r>
      <w:r w:rsidRPr="002E32A5">
        <w:rPr>
          <w:rFonts w:eastAsiaTheme="minorEastAsia" w:hint="eastAsia"/>
          <w:color w:val="000000"/>
          <w:sz w:val="20"/>
          <w:szCs w:val="20"/>
          <w:lang w:val="en-US" w:eastAsia="ja-JP"/>
        </w:rPr>
        <w:t>と</w:t>
      </w:r>
    </w:p>
    <w:p w14:paraId="0E27B00A" w14:textId="77777777" w:rsidR="00FC7A07" w:rsidRPr="002E32A5" w:rsidRDefault="00FC7A07" w:rsidP="002D5CF5">
      <w:pPr>
        <w:tabs>
          <w:tab w:val="left" w:pos="794"/>
        </w:tabs>
        <w:spacing w:before="60"/>
        <w:ind w:left="602"/>
        <w:rPr>
          <w:rFonts w:eastAsiaTheme="minorEastAsia"/>
          <w:color w:val="000000"/>
          <w:sz w:val="20"/>
          <w:szCs w:val="20"/>
          <w:lang w:val="en-US" w:eastAsia="ja-JP"/>
        </w:rPr>
      </w:pPr>
    </w:p>
    <w:p w14:paraId="6430002C" w14:textId="77777777" w:rsidR="002D5CF5" w:rsidRPr="002E32A5" w:rsidRDefault="002D5CF5" w:rsidP="002D5CF5">
      <w:pPr>
        <w:numPr>
          <w:ilvl w:val="0"/>
          <w:numId w:val="2"/>
        </w:numPr>
        <w:tabs>
          <w:tab w:val="left" w:pos="794"/>
        </w:tabs>
        <w:spacing w:before="60"/>
        <w:ind w:left="812" w:hanging="210"/>
        <w:rPr>
          <w:rFonts w:cs="Arial"/>
          <w:color w:val="000000"/>
          <w:sz w:val="20"/>
          <w:szCs w:val="20"/>
          <w:lang w:val="en-US"/>
        </w:rPr>
      </w:pPr>
      <w:r w:rsidRPr="002E32A5">
        <w:rPr>
          <w:rFonts w:cs="Arial"/>
          <w:color w:val="000000"/>
          <w:sz w:val="20"/>
          <w:szCs w:val="20"/>
          <w:lang w:val="en-US" w:eastAsia="ja-JP"/>
        </w:rPr>
        <w:t>A</w:t>
      </w:r>
      <w:r w:rsidRPr="002E32A5">
        <w:rPr>
          <w:rFonts w:cs="Arial"/>
          <w:color w:val="000000"/>
          <w:sz w:val="20"/>
          <w:szCs w:val="20"/>
          <w:lang w:val="en-US"/>
        </w:rPr>
        <w:t>ppropriateness of expression, including cultural appropriateness</w:t>
      </w:r>
    </w:p>
    <w:p w14:paraId="2DBE73E9" w14:textId="77777777" w:rsidR="002D5CF5" w:rsidRPr="002E32A5" w:rsidRDefault="00DE57DB" w:rsidP="002D5CF5">
      <w:pPr>
        <w:tabs>
          <w:tab w:val="left" w:pos="794"/>
        </w:tabs>
        <w:spacing w:before="60"/>
        <w:rPr>
          <w:rFonts w:cs="Arial"/>
          <w:color w:val="000000"/>
          <w:sz w:val="20"/>
          <w:szCs w:val="20"/>
          <w:lang w:val="en-US" w:eastAsia="ja-JP"/>
        </w:rPr>
      </w:pPr>
      <w:r w:rsidRPr="002E32A5">
        <w:rPr>
          <w:rFonts w:cs="Arial"/>
          <w:color w:val="000000"/>
          <w:sz w:val="20"/>
          <w:szCs w:val="20"/>
          <w:lang w:val="en-US" w:eastAsia="ja-JP"/>
        </w:rPr>
        <w:t>Language is generally appropriate to social and cultural context.</w:t>
      </w:r>
    </w:p>
    <w:p w14:paraId="60061E4C" w14:textId="77777777" w:rsidR="00FC7A07" w:rsidRPr="002E32A5" w:rsidRDefault="00FC7A07" w:rsidP="002D5CF5">
      <w:pPr>
        <w:tabs>
          <w:tab w:val="left" w:pos="794"/>
        </w:tabs>
        <w:spacing w:before="60"/>
        <w:rPr>
          <w:rFonts w:cs="Arial"/>
          <w:color w:val="000000"/>
          <w:sz w:val="20"/>
          <w:szCs w:val="20"/>
          <w:lang w:val="en-US"/>
        </w:rPr>
      </w:pPr>
    </w:p>
    <w:p w14:paraId="77993FE0" w14:textId="77777777" w:rsidR="002D5CF5" w:rsidRPr="002E32A5" w:rsidRDefault="002D5CF5" w:rsidP="002D5CF5">
      <w:pPr>
        <w:numPr>
          <w:ilvl w:val="0"/>
          <w:numId w:val="2"/>
        </w:numPr>
        <w:tabs>
          <w:tab w:val="left" w:pos="794"/>
        </w:tabs>
        <w:spacing w:before="60"/>
        <w:ind w:left="812" w:hanging="210"/>
        <w:rPr>
          <w:rFonts w:cs="Arial"/>
          <w:color w:val="000000"/>
          <w:sz w:val="20"/>
          <w:szCs w:val="20"/>
          <w:lang w:val="en-US"/>
        </w:rPr>
      </w:pPr>
      <w:r w:rsidRPr="002E32A5">
        <w:rPr>
          <w:rFonts w:cs="Arial"/>
          <w:color w:val="000000"/>
          <w:sz w:val="20"/>
          <w:szCs w:val="20"/>
          <w:lang w:val="en-US"/>
        </w:rPr>
        <w:t>Clarity of expression, including fluency, pronunciation, and intonation.</w:t>
      </w:r>
    </w:p>
    <w:p w14:paraId="19BCEDFA" w14:textId="77777777" w:rsidR="002D5CF5" w:rsidRPr="002E32A5" w:rsidRDefault="00DE57DB" w:rsidP="00DE57DB">
      <w:pPr>
        <w:tabs>
          <w:tab w:val="left" w:pos="794"/>
        </w:tabs>
        <w:spacing w:before="60"/>
        <w:rPr>
          <w:rFonts w:cs="Arial"/>
          <w:color w:val="000000"/>
          <w:sz w:val="20"/>
          <w:szCs w:val="20"/>
          <w:lang w:val="en-US"/>
        </w:rPr>
      </w:pPr>
      <w:r w:rsidRPr="002E32A5">
        <w:rPr>
          <w:rFonts w:cs="Arial"/>
          <w:color w:val="000000"/>
          <w:sz w:val="20"/>
          <w:szCs w:val="20"/>
          <w:lang w:val="en-US"/>
        </w:rPr>
        <w:t>Pronunciation is understandable. Some attention is given to intonation. Fluency is often confined to pre-learnt material.</w:t>
      </w:r>
    </w:p>
    <w:p w14:paraId="6A839CA5" w14:textId="77777777" w:rsidR="002D5CF5" w:rsidRPr="002E32A5" w:rsidRDefault="002D5CF5" w:rsidP="002D5CF5">
      <w:pPr>
        <w:tabs>
          <w:tab w:val="left" w:pos="794"/>
        </w:tabs>
        <w:spacing w:before="60"/>
        <w:rPr>
          <w:rFonts w:cs="Arial"/>
          <w:color w:val="000000"/>
          <w:sz w:val="20"/>
          <w:szCs w:val="20"/>
          <w:lang w:val="en-US"/>
        </w:rPr>
      </w:pPr>
      <w:r w:rsidRPr="002E32A5">
        <w:rPr>
          <w:rFonts w:cs="Arial"/>
          <w:color w:val="000000"/>
          <w:sz w:val="20"/>
          <w:szCs w:val="20"/>
          <w:lang w:val="en-US"/>
        </w:rPr>
        <w:t>Some errors in pronunciation but errors do not impede meaning.</w:t>
      </w:r>
    </w:p>
    <w:p w14:paraId="61BC5841" w14:textId="77777777" w:rsidR="002D5CF5" w:rsidRPr="002E32A5" w:rsidRDefault="002D5CF5" w:rsidP="008253A8">
      <w:pPr>
        <w:spacing w:before="40" w:after="40"/>
        <w:rPr>
          <w:rFonts w:cs="Arial"/>
          <w:color w:val="000000"/>
          <w:sz w:val="20"/>
          <w:szCs w:val="20"/>
          <w:lang w:val="en-US" w:eastAsia="ja-JP"/>
        </w:rPr>
      </w:pPr>
      <w:r w:rsidRPr="002E32A5">
        <w:rPr>
          <w:bCs/>
          <w:sz w:val="20"/>
          <w:szCs w:val="20"/>
          <w:lang w:eastAsia="ja-JP"/>
        </w:rPr>
        <w:t>For example</w:t>
      </w:r>
      <w:r w:rsidRPr="002E32A5">
        <w:rPr>
          <w:bCs/>
          <w:sz w:val="20"/>
          <w:szCs w:val="20"/>
          <w:lang w:eastAsia="ja-JP"/>
        </w:rPr>
        <w:t>：</w:t>
      </w:r>
      <w:r w:rsidR="00DE57DB" w:rsidRPr="002E32A5">
        <w:rPr>
          <w:rFonts w:hint="eastAsia"/>
          <w:bCs/>
          <w:sz w:val="20"/>
          <w:szCs w:val="20"/>
          <w:lang w:val="en-US" w:eastAsia="ja-JP"/>
        </w:rPr>
        <w:t>じゅうねんさい、ともたち、せいかい、</w:t>
      </w:r>
      <w:r w:rsidR="008253A8" w:rsidRPr="002E32A5">
        <w:rPr>
          <w:rFonts w:hint="eastAsia"/>
          <w:bCs/>
          <w:sz w:val="20"/>
          <w:szCs w:val="20"/>
          <w:lang w:val="en-US" w:eastAsia="ja-JP"/>
        </w:rPr>
        <w:t>トアガイド</w:t>
      </w:r>
    </w:p>
    <w:p w14:paraId="44EAFD9C" w14:textId="77777777" w:rsidR="00FC7A07" w:rsidRPr="002E32A5" w:rsidRDefault="00FC7A07" w:rsidP="007A2FA2">
      <w:pPr>
        <w:spacing w:before="40" w:after="40"/>
        <w:rPr>
          <w:bCs/>
          <w:sz w:val="20"/>
          <w:szCs w:val="20"/>
          <w:lang w:val="en-US" w:eastAsia="ja-JP"/>
        </w:rPr>
      </w:pPr>
    </w:p>
    <w:p w14:paraId="20F5E72C" w14:textId="77777777" w:rsidR="002D5CF5" w:rsidRPr="002E32A5" w:rsidRDefault="002D5CF5" w:rsidP="002D5CF5">
      <w:pPr>
        <w:tabs>
          <w:tab w:val="left" w:pos="567"/>
        </w:tabs>
        <w:spacing w:before="60"/>
        <w:ind w:left="567" w:hanging="567"/>
        <w:rPr>
          <w:rFonts w:cs="Arial"/>
          <w:b/>
          <w:bCs/>
          <w:i/>
          <w:iCs/>
          <w:color w:val="000000"/>
          <w:sz w:val="20"/>
          <w:szCs w:val="20"/>
          <w:lang w:val="en-US"/>
        </w:rPr>
      </w:pPr>
      <w:r w:rsidRPr="002E32A5">
        <w:rPr>
          <w:rFonts w:cs="Arial"/>
          <w:b/>
          <w:bCs/>
          <w:i/>
          <w:iCs/>
          <w:color w:val="000000"/>
          <w:sz w:val="20"/>
          <w:szCs w:val="20"/>
          <w:lang w:val="en-US"/>
        </w:rPr>
        <w:t>E3</w:t>
      </w:r>
      <w:r w:rsidRPr="002E32A5">
        <w:rPr>
          <w:rFonts w:cs="Arial"/>
          <w:b/>
          <w:bCs/>
          <w:i/>
          <w:iCs/>
          <w:color w:val="000000"/>
          <w:sz w:val="20"/>
          <w:szCs w:val="20"/>
          <w:lang w:val="en-US"/>
        </w:rPr>
        <w:tab/>
        <w:t>Capacity to interact and maintain a conversation</w:t>
      </w:r>
    </w:p>
    <w:p w14:paraId="4342E547" w14:textId="77777777" w:rsidR="002D5CF5" w:rsidRPr="002E32A5" w:rsidRDefault="002D5CF5" w:rsidP="002D5CF5">
      <w:pPr>
        <w:pStyle w:val="SOFinalBulletsIndentedbelow2-3"/>
        <w:rPr>
          <w:szCs w:val="20"/>
        </w:rPr>
      </w:pPr>
      <w:r w:rsidRPr="002E32A5">
        <w:rPr>
          <w:szCs w:val="20"/>
        </w:rPr>
        <w:t>Interaction on topics (i.e. relating to the interlocutor)</w:t>
      </w:r>
    </w:p>
    <w:p w14:paraId="5B0F0759" w14:textId="77777777" w:rsidR="008253A8" w:rsidRPr="002E32A5" w:rsidRDefault="008253A8" w:rsidP="008253A8">
      <w:pPr>
        <w:pStyle w:val="SOFinalBulletsIndentedbelow2-3"/>
        <w:numPr>
          <w:ilvl w:val="0"/>
          <w:numId w:val="0"/>
        </w:numPr>
        <w:rPr>
          <w:rFonts w:eastAsia="MS Mincho"/>
          <w:szCs w:val="20"/>
        </w:rPr>
      </w:pPr>
      <w:r w:rsidRPr="002E32A5">
        <w:rPr>
          <w:rFonts w:eastAsia="MS Mincho"/>
          <w:szCs w:val="20"/>
          <w:lang w:eastAsia="ja-JP"/>
        </w:rPr>
        <w:t>Reliance on the interlocutor to take the lead and maintain the interaction.</w:t>
      </w:r>
      <w:r w:rsidR="002D5CF5" w:rsidRPr="002E32A5">
        <w:rPr>
          <w:rFonts w:eastAsia="MS Mincho"/>
          <w:szCs w:val="20"/>
        </w:rPr>
        <w:t xml:space="preserve"> </w:t>
      </w:r>
      <w:r w:rsidRPr="002E32A5">
        <w:rPr>
          <w:rFonts w:eastAsia="MS Mincho"/>
          <w:szCs w:val="20"/>
        </w:rPr>
        <w:t>Well-rehearsed language is relied on to respond to simple questions.</w:t>
      </w:r>
    </w:p>
    <w:p w14:paraId="4B94D5A5" w14:textId="77777777" w:rsidR="008253A8" w:rsidRPr="002E32A5" w:rsidRDefault="008253A8" w:rsidP="008253A8">
      <w:pPr>
        <w:pStyle w:val="SOFinalBulletsIndentedbelow2-3"/>
        <w:numPr>
          <w:ilvl w:val="0"/>
          <w:numId w:val="0"/>
        </w:numPr>
        <w:rPr>
          <w:rFonts w:eastAsia="MS Mincho"/>
          <w:szCs w:val="20"/>
        </w:rPr>
      </w:pPr>
    </w:p>
    <w:p w14:paraId="529F2B84" w14:textId="77777777" w:rsidR="00050E2A" w:rsidRPr="002E32A5" w:rsidRDefault="00050E2A" w:rsidP="008E5363">
      <w:pPr>
        <w:pStyle w:val="SOFinalBulletsIndentedbelow2-3"/>
        <w:rPr>
          <w:szCs w:val="20"/>
        </w:rPr>
      </w:pPr>
      <w:r w:rsidRPr="002E32A5">
        <w:rPr>
          <w:szCs w:val="20"/>
        </w:rPr>
        <w:t>Use of communication strategies (i.e. comprehensions strategies, responding to cues)</w:t>
      </w:r>
    </w:p>
    <w:p w14:paraId="0F298131" w14:textId="77777777" w:rsidR="008253A8" w:rsidRPr="002E32A5" w:rsidRDefault="008253A8" w:rsidP="008253A8">
      <w:pPr>
        <w:pStyle w:val="SOFinalBulletsIndentedbelow2-3"/>
        <w:numPr>
          <w:ilvl w:val="0"/>
          <w:numId w:val="0"/>
        </w:numPr>
        <w:rPr>
          <w:rFonts w:eastAsia="MS Mincho"/>
          <w:szCs w:val="20"/>
        </w:rPr>
      </w:pPr>
      <w:r w:rsidRPr="002E32A5">
        <w:rPr>
          <w:rFonts w:eastAsia="MS Mincho"/>
          <w:szCs w:val="20"/>
        </w:rPr>
        <w:t xml:space="preserve">The sentence patterns of the interlocutor are often repeated in the response. </w:t>
      </w:r>
    </w:p>
    <w:p w14:paraId="6F0AD0B7" w14:textId="77777777" w:rsidR="002D5CF5" w:rsidRPr="002E32A5" w:rsidRDefault="008253A8" w:rsidP="008253A8">
      <w:pPr>
        <w:pStyle w:val="SOFinalBulletsIndentedbelow2-3"/>
        <w:numPr>
          <w:ilvl w:val="0"/>
          <w:numId w:val="0"/>
        </w:numPr>
        <w:rPr>
          <w:rFonts w:eastAsia="MS Mincho"/>
          <w:szCs w:val="20"/>
          <w:lang w:eastAsia="ja-JP"/>
        </w:rPr>
      </w:pPr>
      <w:r w:rsidRPr="002E32A5">
        <w:rPr>
          <w:rFonts w:eastAsia="MS Mincho"/>
          <w:szCs w:val="20"/>
        </w:rPr>
        <w:t xml:space="preserve">Some self-correction </w:t>
      </w:r>
    </w:p>
    <w:p w14:paraId="3DEEC669" w14:textId="77777777" w:rsidR="002D5CF5" w:rsidRPr="002D5CF5" w:rsidRDefault="002D5CF5" w:rsidP="002D5CF5">
      <w:pPr>
        <w:spacing w:before="120" w:after="120"/>
        <w:jc w:val="center"/>
        <w:rPr>
          <w:rFonts w:cs="Arial"/>
          <w:b/>
          <w:sz w:val="24"/>
          <w:szCs w:val="22"/>
          <w:lang w:val="en-US" w:eastAsia="ja-JP"/>
        </w:rPr>
      </w:pPr>
    </w:p>
    <w:p w14:paraId="3656B9AB" w14:textId="77777777" w:rsidR="002D5CF5" w:rsidRDefault="002D5CF5" w:rsidP="002D5CF5">
      <w:pPr>
        <w:spacing w:before="120" w:after="120"/>
        <w:jc w:val="center"/>
        <w:rPr>
          <w:rFonts w:cs="Arial"/>
          <w:b/>
          <w:sz w:val="24"/>
          <w:szCs w:val="22"/>
          <w:lang w:val="en-US" w:eastAsia="ja-JP"/>
        </w:rPr>
      </w:pPr>
    </w:p>
    <w:p w14:paraId="45FB0818" w14:textId="77777777" w:rsidR="00250BE8" w:rsidRDefault="00250BE8">
      <w:pPr>
        <w:rPr>
          <w:lang w:val="en-US"/>
        </w:rPr>
      </w:pPr>
    </w:p>
    <w:p w14:paraId="049F31CB" w14:textId="77777777" w:rsidR="005D6E07" w:rsidRDefault="005D6E07">
      <w:pPr>
        <w:rPr>
          <w:lang w:val="en-US"/>
        </w:rPr>
      </w:pPr>
    </w:p>
    <w:p w14:paraId="53128261" w14:textId="77777777" w:rsidR="005D6E07" w:rsidRDefault="005D6E07">
      <w:pPr>
        <w:rPr>
          <w:lang w:val="en-US"/>
        </w:rPr>
      </w:pPr>
    </w:p>
    <w:p w14:paraId="62486C05" w14:textId="77777777" w:rsidR="005D6E07" w:rsidRDefault="005D6E07">
      <w:pPr>
        <w:rPr>
          <w:lang w:val="en-US"/>
        </w:rPr>
      </w:pPr>
    </w:p>
    <w:p w14:paraId="4101652C" w14:textId="77777777" w:rsidR="005D6E07" w:rsidRDefault="005D6E07">
      <w:pPr>
        <w:rPr>
          <w:lang w:val="en-US"/>
        </w:rPr>
      </w:pPr>
    </w:p>
    <w:p w14:paraId="4B99056E" w14:textId="77777777" w:rsidR="005D6E07" w:rsidRDefault="005D6E07">
      <w:pPr>
        <w:rPr>
          <w:lang w:val="en-US"/>
        </w:rPr>
      </w:pPr>
    </w:p>
    <w:p w14:paraId="1299C43A" w14:textId="77777777" w:rsidR="005D6E07" w:rsidRDefault="005D6E07">
      <w:pPr>
        <w:rPr>
          <w:lang w:val="en-US"/>
        </w:rPr>
      </w:pPr>
    </w:p>
    <w:p w14:paraId="4DDBEF00" w14:textId="77777777" w:rsidR="005D6E07" w:rsidRDefault="005D6E07">
      <w:pPr>
        <w:rPr>
          <w:lang w:val="en-US"/>
        </w:rPr>
      </w:pPr>
    </w:p>
    <w:p w14:paraId="3461D779" w14:textId="77777777" w:rsidR="005D6E07" w:rsidRDefault="005D6E07">
      <w:pPr>
        <w:rPr>
          <w:lang w:val="en-US"/>
        </w:rPr>
      </w:pPr>
    </w:p>
    <w:p w14:paraId="3CF2D8B6" w14:textId="77777777" w:rsidR="005D6E07" w:rsidRDefault="005D6E07">
      <w:pPr>
        <w:rPr>
          <w:lang w:val="en-US"/>
        </w:rPr>
      </w:pPr>
    </w:p>
    <w:p w14:paraId="0FB78278" w14:textId="77777777" w:rsidR="005D6E07" w:rsidRDefault="005D6E07">
      <w:pPr>
        <w:rPr>
          <w:lang w:val="en-US"/>
        </w:rPr>
      </w:pPr>
    </w:p>
    <w:p w14:paraId="1FC39945" w14:textId="77777777" w:rsidR="005D6E07" w:rsidRDefault="005D6E07">
      <w:pPr>
        <w:rPr>
          <w:lang w:val="en-US"/>
        </w:rPr>
      </w:pPr>
    </w:p>
    <w:p w14:paraId="0562CB0E" w14:textId="77777777" w:rsidR="005D6E07" w:rsidRDefault="005D6E07">
      <w:pPr>
        <w:rPr>
          <w:lang w:val="en-US"/>
        </w:rPr>
      </w:pPr>
    </w:p>
    <w:p w14:paraId="34CE0A41" w14:textId="77777777" w:rsidR="005D6E07" w:rsidRDefault="005D6E07">
      <w:pPr>
        <w:rPr>
          <w:lang w:val="en-US"/>
        </w:rPr>
      </w:pPr>
    </w:p>
    <w:p w14:paraId="62EBF3C5" w14:textId="77777777" w:rsidR="005D6E07" w:rsidRDefault="005D6E07">
      <w:pPr>
        <w:rPr>
          <w:lang w:val="en-US"/>
        </w:rPr>
      </w:pPr>
    </w:p>
    <w:p w14:paraId="6D98A12B" w14:textId="77777777" w:rsidR="005D6E07" w:rsidRDefault="005D6E07">
      <w:pPr>
        <w:rPr>
          <w:lang w:val="en-US"/>
        </w:rPr>
      </w:pPr>
    </w:p>
    <w:p w14:paraId="2946DB82" w14:textId="77777777" w:rsidR="005D6E07" w:rsidRDefault="005D6E07">
      <w:pPr>
        <w:rPr>
          <w:lang w:val="en-US"/>
        </w:rPr>
      </w:pPr>
    </w:p>
    <w:p w14:paraId="5997CC1D" w14:textId="77777777" w:rsidR="005D6E07" w:rsidRDefault="005D6E07">
      <w:pPr>
        <w:rPr>
          <w:lang w:val="en-US"/>
        </w:rPr>
      </w:pPr>
    </w:p>
    <w:p w14:paraId="110FFD37" w14:textId="77777777" w:rsidR="005D6E07" w:rsidRDefault="005D6E07">
      <w:pPr>
        <w:rPr>
          <w:lang w:val="en-US"/>
        </w:rPr>
      </w:pPr>
    </w:p>
    <w:p w14:paraId="6B699379" w14:textId="77777777" w:rsidR="005D6E07" w:rsidRDefault="005D6E07">
      <w:pPr>
        <w:rPr>
          <w:lang w:val="en-US"/>
        </w:rPr>
      </w:pPr>
    </w:p>
    <w:p w14:paraId="3FE9F23F" w14:textId="77777777" w:rsidR="005D6E07" w:rsidRDefault="005D6E07">
      <w:pPr>
        <w:rPr>
          <w:lang w:val="en-US"/>
        </w:rPr>
      </w:pPr>
    </w:p>
    <w:p w14:paraId="1F72F646" w14:textId="77777777" w:rsidR="005D6E07" w:rsidRDefault="005D6E07">
      <w:pPr>
        <w:rPr>
          <w:lang w:val="en-US"/>
        </w:rPr>
      </w:pPr>
    </w:p>
    <w:p w14:paraId="08CE6F91" w14:textId="77777777" w:rsidR="005D6E07" w:rsidRDefault="005D6E07">
      <w:pPr>
        <w:rPr>
          <w:lang w:val="en-US"/>
        </w:rPr>
      </w:pPr>
    </w:p>
    <w:p w14:paraId="61CDCEAD" w14:textId="77777777" w:rsidR="005D6E07" w:rsidRDefault="005D6E07">
      <w:pPr>
        <w:rPr>
          <w:lang w:val="en-US"/>
        </w:rPr>
      </w:pPr>
    </w:p>
    <w:p w14:paraId="6BB9E253" w14:textId="77777777" w:rsidR="005D6E07" w:rsidRDefault="005D6E07">
      <w:pPr>
        <w:rPr>
          <w:lang w:val="en-US"/>
        </w:rPr>
      </w:pPr>
    </w:p>
    <w:p w14:paraId="23DE523C" w14:textId="77777777" w:rsidR="005D6E07" w:rsidRDefault="005D6E07">
      <w:pPr>
        <w:rPr>
          <w:lang w:val="en-US"/>
        </w:rPr>
      </w:pPr>
    </w:p>
    <w:p w14:paraId="79556D62" w14:textId="77777777" w:rsidR="007E0B77" w:rsidRPr="00195A7D" w:rsidRDefault="005D6E07" w:rsidP="007E0B77">
      <w:pPr>
        <w:pStyle w:val="paragraph"/>
        <w:spacing w:before="0" w:beforeAutospacing="0" w:after="0" w:afterAutospacing="0"/>
        <w:textAlignment w:val="baseline"/>
        <w:rPr>
          <w:rStyle w:val="eop"/>
          <w:rFonts w:ascii="Roboto Medium" w:hAnsi="Roboto Medium" w:cs="Segoe UI"/>
          <w:sz w:val="28"/>
          <w:szCs w:val="28"/>
        </w:rPr>
      </w:pPr>
      <w:r>
        <w:rPr>
          <w:rFonts w:cs="Arial"/>
          <w:b/>
          <w:color w:val="000000"/>
          <w:lang w:val="en-US"/>
        </w:rPr>
        <w:lastRenderedPageBreak/>
        <w:t xml:space="preserve">   </w:t>
      </w:r>
      <w:r w:rsidR="007E0B77" w:rsidRPr="00195A7D">
        <w:rPr>
          <w:rStyle w:val="normaltextrun"/>
          <w:rFonts w:ascii="Roboto Medium" w:hAnsi="Roboto Medium" w:cs="Segoe UI"/>
          <w:sz w:val="28"/>
          <w:szCs w:val="28"/>
          <w:lang w:val="en-US"/>
        </w:rPr>
        <w:t>Performance Standards for Stage 2 Interstate Assessed Languages at Beginners Level</w:t>
      </w:r>
      <w:r w:rsidR="007E0B77" w:rsidRPr="00195A7D">
        <w:rPr>
          <w:rStyle w:val="eop"/>
          <w:rFonts w:ascii="Roboto Medium" w:hAnsi="Roboto Medium" w:cs="Segoe UI"/>
          <w:sz w:val="28"/>
          <w:szCs w:val="28"/>
        </w:rPr>
        <w:t> </w:t>
      </w:r>
    </w:p>
    <w:p w14:paraId="5D52516B" w14:textId="77777777" w:rsidR="007E0B77" w:rsidRPr="00195A7D" w:rsidRDefault="007E0B77" w:rsidP="007E0B77">
      <w:pPr>
        <w:pStyle w:val="paragraph"/>
        <w:spacing w:before="0" w:beforeAutospacing="0" w:after="0" w:afterAutospacing="0"/>
        <w:textAlignment w:val="baseline"/>
        <w:rPr>
          <w:rFonts w:ascii="Segoe UI" w:hAnsi="Segoe UI" w:cs="Segoe UI"/>
          <w:sz w:val="18"/>
          <w:szCs w:val="18"/>
        </w:rPr>
      </w:pPr>
    </w:p>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
        <w:gridCol w:w="2070"/>
        <w:gridCol w:w="2160"/>
        <w:gridCol w:w="2175"/>
        <w:gridCol w:w="3270"/>
      </w:tblGrid>
      <w:tr w:rsidR="007E0B77" w:rsidRPr="00195A7D" w14:paraId="0D3660B3" w14:textId="77777777" w:rsidTr="00145A2E">
        <w:trPr>
          <w:trHeight w:val="300"/>
        </w:trPr>
        <w:tc>
          <w:tcPr>
            <w:tcW w:w="240" w:type="dxa"/>
            <w:tcBorders>
              <w:top w:val="single" w:sz="6" w:space="0" w:color="auto"/>
              <w:left w:val="single" w:sz="6" w:space="0" w:color="auto"/>
              <w:bottom w:val="single" w:sz="6" w:space="0" w:color="auto"/>
              <w:right w:val="nil"/>
            </w:tcBorders>
            <w:shd w:val="clear" w:color="auto" w:fill="595959"/>
            <w:vAlign w:val="center"/>
            <w:hideMark/>
          </w:tcPr>
          <w:p w14:paraId="3A0A69C9" w14:textId="77777777" w:rsidR="007E0B77" w:rsidRPr="00195A7D" w:rsidRDefault="007E0B77" w:rsidP="00145A2E">
            <w:pPr>
              <w:pStyle w:val="paragraph"/>
              <w:spacing w:before="0" w:beforeAutospacing="0" w:after="0" w:afterAutospacing="0"/>
              <w:textAlignment w:val="baseline"/>
            </w:pPr>
            <w:r w:rsidRPr="00195A7D">
              <w:rPr>
                <w:rStyle w:val="normaltextrun"/>
                <w:sz w:val="20"/>
                <w:szCs w:val="20"/>
              </w:rPr>
              <w:t>-</w:t>
            </w:r>
            <w:r w:rsidRPr="00195A7D">
              <w:rPr>
                <w:rStyle w:val="eop"/>
                <w:sz w:val="20"/>
                <w:szCs w:val="20"/>
              </w:rPr>
              <w:t> </w:t>
            </w:r>
          </w:p>
        </w:tc>
        <w:tc>
          <w:tcPr>
            <w:tcW w:w="2070" w:type="dxa"/>
            <w:tcBorders>
              <w:top w:val="single" w:sz="6" w:space="0" w:color="auto"/>
              <w:left w:val="nil"/>
              <w:bottom w:val="single" w:sz="6" w:space="0" w:color="auto"/>
              <w:right w:val="single" w:sz="6" w:space="0" w:color="auto"/>
            </w:tcBorders>
            <w:shd w:val="clear" w:color="auto" w:fill="595959"/>
            <w:vAlign w:val="center"/>
            <w:hideMark/>
          </w:tcPr>
          <w:p w14:paraId="3C891DC9" w14:textId="77777777" w:rsidR="007E0B77" w:rsidRPr="00195A7D" w:rsidRDefault="007E0B77" w:rsidP="00145A2E">
            <w:pPr>
              <w:pStyle w:val="paragraph"/>
              <w:spacing w:before="0" w:beforeAutospacing="0" w:after="0" w:afterAutospacing="0"/>
              <w:textAlignment w:val="baseline"/>
            </w:pPr>
            <w:r w:rsidRPr="00195A7D">
              <w:rPr>
                <w:rStyle w:val="normaltextrun"/>
                <w:rFonts w:ascii="Roboto Medium" w:hAnsi="Roboto Medium"/>
                <w:sz w:val="20"/>
                <w:szCs w:val="20"/>
              </w:rPr>
              <w:t>Ideas</w:t>
            </w:r>
            <w:r w:rsidRPr="00195A7D">
              <w:rPr>
                <w:rStyle w:val="eop"/>
                <w:rFonts w:ascii="Roboto Medium" w:hAnsi="Roboto Medium"/>
                <w:sz w:val="20"/>
                <w:szCs w:val="20"/>
              </w:rPr>
              <w:t> </w:t>
            </w:r>
          </w:p>
        </w:tc>
        <w:tc>
          <w:tcPr>
            <w:tcW w:w="4335" w:type="dxa"/>
            <w:gridSpan w:val="2"/>
            <w:tcBorders>
              <w:top w:val="single" w:sz="6" w:space="0" w:color="auto"/>
              <w:left w:val="single" w:sz="6" w:space="0" w:color="auto"/>
              <w:bottom w:val="single" w:sz="6" w:space="0" w:color="auto"/>
              <w:right w:val="single" w:sz="6" w:space="0" w:color="auto"/>
            </w:tcBorders>
            <w:shd w:val="clear" w:color="auto" w:fill="595959"/>
            <w:vAlign w:val="center"/>
            <w:hideMark/>
          </w:tcPr>
          <w:p w14:paraId="734872B8" w14:textId="77777777" w:rsidR="007E0B77" w:rsidRPr="00195A7D" w:rsidRDefault="007E0B77" w:rsidP="00145A2E">
            <w:pPr>
              <w:pStyle w:val="paragraph"/>
              <w:spacing w:before="0" w:beforeAutospacing="0" w:after="0" w:afterAutospacing="0"/>
              <w:jc w:val="center"/>
              <w:textAlignment w:val="baseline"/>
            </w:pPr>
            <w:r w:rsidRPr="00195A7D">
              <w:rPr>
                <w:rStyle w:val="normaltextrun"/>
                <w:rFonts w:ascii="Roboto Medium" w:hAnsi="Roboto Medium"/>
                <w:sz w:val="20"/>
                <w:szCs w:val="20"/>
              </w:rPr>
              <w:t>Expression</w:t>
            </w:r>
            <w:r w:rsidRPr="00195A7D">
              <w:rPr>
                <w:rStyle w:val="eop"/>
                <w:rFonts w:ascii="Roboto Medium" w:hAnsi="Roboto Medium"/>
                <w:sz w:val="20"/>
                <w:szCs w:val="20"/>
              </w:rPr>
              <w:t> </w:t>
            </w:r>
          </w:p>
        </w:tc>
        <w:tc>
          <w:tcPr>
            <w:tcW w:w="3270" w:type="dxa"/>
            <w:tcBorders>
              <w:top w:val="single" w:sz="6" w:space="0" w:color="auto"/>
              <w:left w:val="nil"/>
              <w:bottom w:val="single" w:sz="6" w:space="0" w:color="auto"/>
              <w:right w:val="single" w:sz="6" w:space="0" w:color="auto"/>
            </w:tcBorders>
            <w:shd w:val="clear" w:color="auto" w:fill="595959"/>
            <w:vAlign w:val="center"/>
            <w:hideMark/>
          </w:tcPr>
          <w:p w14:paraId="3D6600B8" w14:textId="77777777" w:rsidR="007E0B77" w:rsidRPr="00195A7D" w:rsidRDefault="007E0B77" w:rsidP="00145A2E">
            <w:pPr>
              <w:pStyle w:val="paragraph"/>
              <w:spacing w:before="0" w:beforeAutospacing="0" w:after="0" w:afterAutospacing="0"/>
              <w:textAlignment w:val="baseline"/>
            </w:pPr>
            <w:r w:rsidRPr="00195A7D">
              <w:rPr>
                <w:rStyle w:val="normaltextrun"/>
                <w:rFonts w:ascii="Roboto Medium" w:hAnsi="Roboto Medium"/>
                <w:sz w:val="20"/>
                <w:szCs w:val="20"/>
              </w:rPr>
              <w:t>Interpretation and Reflection</w:t>
            </w:r>
            <w:r w:rsidRPr="00195A7D">
              <w:rPr>
                <w:rStyle w:val="eop"/>
                <w:rFonts w:ascii="Roboto Medium" w:hAnsi="Roboto Medium"/>
                <w:sz w:val="20"/>
                <w:szCs w:val="20"/>
              </w:rPr>
              <w:t> </w:t>
            </w:r>
          </w:p>
        </w:tc>
      </w:tr>
      <w:tr w:rsidR="007E0B77" w:rsidRPr="00195A7D" w14:paraId="6967060B" w14:textId="77777777" w:rsidTr="00145A2E">
        <w:trPr>
          <w:trHeight w:val="300"/>
        </w:trPr>
        <w:tc>
          <w:tcPr>
            <w:tcW w:w="240" w:type="dxa"/>
            <w:tcBorders>
              <w:top w:val="single" w:sz="6" w:space="0" w:color="auto"/>
              <w:left w:val="single" w:sz="6" w:space="0" w:color="auto"/>
              <w:bottom w:val="single" w:sz="6" w:space="0" w:color="auto"/>
              <w:right w:val="single" w:sz="6" w:space="0" w:color="auto"/>
            </w:tcBorders>
            <w:shd w:val="clear" w:color="auto" w:fill="D9D9D9"/>
            <w:hideMark/>
          </w:tcPr>
          <w:p w14:paraId="7A285BEF"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A</w:t>
            </w:r>
            <w:r w:rsidRPr="00195A7D">
              <w:rPr>
                <w:rStyle w:val="eop"/>
                <w:rFonts w:ascii="Arial" w:hAnsi="Arial" w:cs="Arial"/>
                <w:sz w:val="15"/>
                <w:szCs w:val="15"/>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795BE6C4" w14:textId="77777777" w:rsidR="007E0B77" w:rsidRPr="00195A7D" w:rsidRDefault="007E0B77" w:rsidP="00145A2E">
            <w:pPr>
              <w:pStyle w:val="paragraph"/>
              <w:spacing w:before="240" w:beforeAutospacing="0" w:after="0" w:afterAutospacing="0"/>
              <w:textAlignment w:val="baseline"/>
              <w:rPr>
                <w:rFonts w:ascii="Arial" w:hAnsi="Arial" w:cs="Arial"/>
                <w:i/>
                <w:iCs/>
                <w:sz w:val="15"/>
                <w:szCs w:val="15"/>
              </w:rPr>
            </w:pPr>
            <w:r w:rsidRPr="00195A7D">
              <w:rPr>
                <w:rStyle w:val="normaltextrun"/>
                <w:rFonts w:ascii="Arial" w:hAnsi="Arial" w:cs="Arial"/>
                <w:i/>
                <w:iCs/>
                <w:sz w:val="15"/>
                <w:szCs w:val="15"/>
              </w:rPr>
              <w:t>Relevance</w:t>
            </w:r>
          </w:p>
          <w:p w14:paraId="55B0F2A6"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are consistently relevant to context, purpose, and audience</w:t>
            </w:r>
          </w:p>
          <w:p w14:paraId="0059B77B"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consistently convey the appropriate detail, ideas, information, and/or opinions.</w:t>
            </w:r>
            <w:r w:rsidRPr="00195A7D">
              <w:rPr>
                <w:rStyle w:val="eop"/>
                <w:rFonts w:ascii="Arial" w:hAnsi="Arial" w:cs="Arial"/>
                <w:sz w:val="15"/>
                <w:szCs w:val="15"/>
              </w:rPr>
              <w:t> </w:t>
            </w:r>
          </w:p>
          <w:p w14:paraId="0CE08FC0"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successfully engage the audience or interlocutor.</w:t>
            </w:r>
            <w:r w:rsidRPr="00195A7D">
              <w:rPr>
                <w:rStyle w:val="eop"/>
                <w:rFonts w:ascii="Arial" w:hAnsi="Arial" w:cs="Arial"/>
                <w:sz w:val="15"/>
                <w:szCs w:val="15"/>
              </w:rPr>
              <w:t> </w:t>
            </w:r>
          </w:p>
          <w:p w14:paraId="1DF776B8"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Treatment of Ideas, Information, or Opinions</w:t>
            </w:r>
            <w:r w:rsidRPr="00195A7D">
              <w:rPr>
                <w:rStyle w:val="eop"/>
                <w:rFonts w:ascii="Arial" w:hAnsi="Arial" w:cs="Arial"/>
                <w:sz w:val="15"/>
                <w:szCs w:val="15"/>
              </w:rPr>
              <w:t> </w:t>
            </w:r>
          </w:p>
          <w:p w14:paraId="39923B04"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Breadth in the treatment of topics. Ideas, information, and/or opinions are developed and extended, and impressions are described effectively.</w:t>
            </w:r>
            <w:r w:rsidRPr="00195A7D">
              <w:rPr>
                <w:rStyle w:val="eop"/>
                <w:rFonts w:ascii="Arial" w:hAnsi="Arial" w:cs="Arial"/>
                <w:sz w:val="15"/>
                <w:szCs w:val="15"/>
              </w:rPr>
              <w:t> </w:t>
            </w:r>
          </w:p>
          <w:p w14:paraId="39EECC4D"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Ideas and/or opinions are supported, and information is provided in sufficient detail.</w:t>
            </w:r>
            <w:r w:rsidRPr="00195A7D">
              <w:rPr>
                <w:rStyle w:val="eop"/>
                <w:rFonts w:ascii="Arial" w:hAnsi="Arial" w:cs="Arial"/>
                <w:sz w:val="15"/>
                <w:szCs w:val="15"/>
              </w:rPr>
              <w:t> </w:t>
            </w:r>
          </w:p>
        </w:tc>
        <w:tc>
          <w:tcPr>
            <w:tcW w:w="2160" w:type="dxa"/>
            <w:tcBorders>
              <w:top w:val="single" w:sz="6" w:space="0" w:color="auto"/>
              <w:left w:val="single" w:sz="6" w:space="0" w:color="auto"/>
              <w:bottom w:val="single" w:sz="6" w:space="0" w:color="auto"/>
              <w:right w:val="nil"/>
            </w:tcBorders>
            <w:shd w:val="clear" w:color="auto" w:fill="auto"/>
            <w:hideMark/>
          </w:tcPr>
          <w:p w14:paraId="19207ED7" w14:textId="77777777" w:rsidR="007E0B77" w:rsidRPr="00195A7D" w:rsidRDefault="007E0B77" w:rsidP="00145A2E">
            <w:pPr>
              <w:pStyle w:val="paragraph"/>
              <w:pBdr>
                <w:right w:val="single" w:sz="8" w:space="4" w:color="000000"/>
              </w:pBdr>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Capacity to Convey Information Accurately and Appropriately</w:t>
            </w:r>
            <w:r w:rsidRPr="00195A7D">
              <w:rPr>
                <w:rStyle w:val="eop"/>
                <w:rFonts w:ascii="Arial" w:hAnsi="Arial" w:cs="Arial"/>
                <w:sz w:val="15"/>
                <w:szCs w:val="15"/>
              </w:rPr>
              <w:t> </w:t>
            </w:r>
          </w:p>
          <w:p w14:paraId="0EAEC1EB" w14:textId="77777777" w:rsidR="007E0B77" w:rsidRPr="00195A7D" w:rsidRDefault="007E0B77" w:rsidP="00145A2E">
            <w:pPr>
              <w:pStyle w:val="paragraph"/>
              <w:pBdr>
                <w:right w:val="single" w:sz="8" w:space="4" w:color="000000"/>
              </w:pBdr>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A range of vocabulary and sentence structures are used with a high degree of accuracy.</w:t>
            </w:r>
            <w:r w:rsidRPr="00195A7D">
              <w:rPr>
                <w:rStyle w:val="eop"/>
                <w:rFonts w:ascii="Arial" w:hAnsi="Arial" w:cs="Arial"/>
                <w:sz w:val="15"/>
                <w:szCs w:val="15"/>
              </w:rPr>
              <w:t> </w:t>
            </w:r>
          </w:p>
          <w:p w14:paraId="6152169B" w14:textId="77777777" w:rsidR="007E0B77" w:rsidRPr="00195A7D" w:rsidRDefault="007E0B77" w:rsidP="00145A2E">
            <w:pPr>
              <w:pStyle w:val="paragraph"/>
              <w:pBdr>
                <w:right w:val="single" w:sz="8" w:space="4" w:color="000000"/>
              </w:pBdr>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More complex vocabulary and sentence structures are used, with some success. A few minor errors may be evident, but these errors do not impede meaning.</w:t>
            </w:r>
            <w:r w:rsidRPr="00195A7D">
              <w:rPr>
                <w:rStyle w:val="eop"/>
                <w:rFonts w:ascii="Arial" w:hAnsi="Arial" w:cs="Arial"/>
                <w:sz w:val="15"/>
                <w:szCs w:val="15"/>
              </w:rPr>
              <w:t> </w:t>
            </w:r>
          </w:p>
          <w:p w14:paraId="253A2807" w14:textId="77777777" w:rsidR="007E0B77" w:rsidRPr="00195A7D" w:rsidRDefault="007E0B77" w:rsidP="00145A2E">
            <w:pPr>
              <w:pStyle w:val="paragraph"/>
              <w:pBdr>
                <w:right w:val="single" w:sz="8" w:space="4" w:color="000000"/>
              </w:pBdr>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Effective use of a range of cohesive devices.</w:t>
            </w:r>
            <w:r w:rsidRPr="00195A7D">
              <w:rPr>
                <w:rStyle w:val="eop"/>
                <w:rFonts w:ascii="Arial" w:hAnsi="Arial" w:cs="Arial"/>
                <w:sz w:val="15"/>
                <w:szCs w:val="15"/>
              </w:rPr>
              <w:t> </w:t>
            </w:r>
          </w:p>
          <w:p w14:paraId="431E67B7" w14:textId="77777777" w:rsidR="007E0B77" w:rsidRPr="00195A7D" w:rsidRDefault="007E0B77" w:rsidP="00145A2E">
            <w:pPr>
              <w:pStyle w:val="paragraph"/>
              <w:pBdr>
                <w:right w:val="single" w:sz="8" w:space="4" w:color="000000"/>
              </w:pBdr>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Language is highly appropriate for context, audience, and purpose.</w:t>
            </w:r>
            <w:r w:rsidRPr="00195A7D">
              <w:rPr>
                <w:rStyle w:val="eop"/>
                <w:rFonts w:ascii="Arial" w:hAnsi="Arial" w:cs="Arial"/>
                <w:sz w:val="15"/>
                <w:szCs w:val="15"/>
              </w:rPr>
              <w:t> </w:t>
            </w:r>
          </w:p>
          <w:p w14:paraId="007DA2CA" w14:textId="77777777" w:rsidR="007E0B77" w:rsidRPr="00195A7D" w:rsidRDefault="007E0B77" w:rsidP="00145A2E">
            <w:pPr>
              <w:pStyle w:val="paragraph"/>
              <w:pBdr>
                <w:right w:val="single" w:sz="8" w:space="4" w:color="000000"/>
              </w:pBdr>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Pronunciation is accurate. Intonation is used effectively to enhance communication. Responses are fluent.</w:t>
            </w:r>
            <w:r w:rsidRPr="00195A7D">
              <w:rPr>
                <w:rStyle w:val="eop"/>
                <w:rFonts w:ascii="Arial" w:hAnsi="Arial" w:cs="Arial"/>
                <w:sz w:val="15"/>
                <w:szCs w:val="15"/>
              </w:rPr>
              <w:t> </w:t>
            </w:r>
          </w:p>
          <w:p w14:paraId="6EDAC18C" w14:textId="77777777" w:rsidR="007E0B77" w:rsidRPr="00195A7D" w:rsidRDefault="007E0B77" w:rsidP="00145A2E">
            <w:pPr>
              <w:pStyle w:val="paragraph"/>
              <w:pBdr>
                <w:right w:val="single" w:sz="8" w:space="4" w:color="000000"/>
              </w:pBdr>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Coherence in Structure and Sequence</w:t>
            </w:r>
            <w:r w:rsidRPr="00195A7D">
              <w:rPr>
                <w:rStyle w:val="eop"/>
                <w:rFonts w:ascii="Arial" w:hAnsi="Arial" w:cs="Arial"/>
                <w:sz w:val="15"/>
                <w:szCs w:val="15"/>
              </w:rPr>
              <w:t> </w:t>
            </w:r>
          </w:p>
          <w:p w14:paraId="59401178" w14:textId="77777777" w:rsidR="007E0B77" w:rsidRPr="00195A7D" w:rsidRDefault="007E0B77" w:rsidP="00145A2E">
            <w:pPr>
              <w:pStyle w:val="paragraph"/>
              <w:pBdr>
                <w:right w:val="single" w:sz="8" w:space="4" w:color="000000"/>
              </w:pBdr>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are organised logically and coherently. </w:t>
            </w:r>
            <w:r w:rsidRPr="00195A7D">
              <w:rPr>
                <w:rStyle w:val="eop"/>
                <w:rFonts w:ascii="Arial" w:hAnsi="Arial" w:cs="Arial"/>
                <w:sz w:val="15"/>
                <w:szCs w:val="15"/>
              </w:rPr>
              <w:t> </w:t>
            </w:r>
          </w:p>
          <w:p w14:paraId="09EB067C" w14:textId="77777777" w:rsidR="007E0B77" w:rsidRPr="00195A7D" w:rsidRDefault="007E0B77" w:rsidP="00145A2E">
            <w:pPr>
              <w:pStyle w:val="paragraph"/>
              <w:pBdr>
                <w:right w:val="single" w:sz="8" w:space="4" w:color="000000"/>
              </w:pBdr>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Conventions of the text type are observed. </w:t>
            </w:r>
            <w:r w:rsidRPr="00195A7D">
              <w:rPr>
                <w:rStyle w:val="eop"/>
                <w:rFonts w:ascii="Arial" w:hAnsi="Arial" w:cs="Arial"/>
                <w:sz w:val="15"/>
                <w:szCs w:val="15"/>
              </w:rPr>
              <w:t> </w:t>
            </w:r>
          </w:p>
        </w:tc>
        <w:tc>
          <w:tcPr>
            <w:tcW w:w="2175" w:type="dxa"/>
            <w:tcBorders>
              <w:top w:val="nil"/>
              <w:left w:val="nil"/>
              <w:bottom w:val="single" w:sz="6" w:space="0" w:color="auto"/>
              <w:right w:val="single" w:sz="6" w:space="0" w:color="auto"/>
            </w:tcBorders>
            <w:shd w:val="clear" w:color="auto" w:fill="auto"/>
            <w:hideMark/>
          </w:tcPr>
          <w:p w14:paraId="18646704"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Capacity to Interact and Maintain a Conversation</w:t>
            </w:r>
            <w:r w:rsidRPr="00195A7D">
              <w:rPr>
                <w:rStyle w:val="eop"/>
                <w:rFonts w:ascii="Arial" w:hAnsi="Arial" w:cs="Arial"/>
                <w:sz w:val="15"/>
                <w:szCs w:val="15"/>
              </w:rPr>
              <w:t> </w:t>
            </w:r>
          </w:p>
          <w:p w14:paraId="5ED0BF1F"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Interaction is sustained on a range of familiar topics, with minimal input from the interlocutor. Interrogative devices are understood and used appropriately. Unexpected questions or unfamiliar topics are handled with confidence and flexibility.</w:t>
            </w:r>
            <w:r w:rsidRPr="00195A7D">
              <w:rPr>
                <w:rStyle w:val="eop"/>
                <w:rFonts w:ascii="Arial" w:hAnsi="Arial" w:cs="Arial"/>
                <w:sz w:val="15"/>
                <w:szCs w:val="15"/>
              </w:rPr>
              <w:t> </w:t>
            </w:r>
          </w:p>
          <w:p w14:paraId="0940EAB9"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A range of communication strategies are used to maintain interaction (e.g. using new vocabulary encountered during interaction, asking for repetition, affirming, self-correcting).</w:t>
            </w:r>
            <w:r w:rsidRPr="00195A7D">
              <w:rPr>
                <w:rStyle w:val="eop"/>
                <w:rFonts w:ascii="Arial" w:hAnsi="Arial" w:cs="Arial"/>
                <w:sz w:val="15"/>
                <w:szCs w:val="15"/>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1A79623F"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Interpretation of Meaning in Texts</w:t>
            </w:r>
            <w:r w:rsidRPr="00195A7D">
              <w:rPr>
                <w:rStyle w:val="eop"/>
                <w:rFonts w:ascii="Arial" w:hAnsi="Arial" w:cs="Arial"/>
                <w:sz w:val="15"/>
                <w:szCs w:val="15"/>
              </w:rPr>
              <w:t> </w:t>
            </w:r>
          </w:p>
          <w:p w14:paraId="3DBAD6B7"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Key ideas and relevant details are identified and explained, and connections are made within and between texts (e.g. comparing ideas, information, and opinions).</w:t>
            </w:r>
            <w:r w:rsidRPr="00195A7D">
              <w:rPr>
                <w:rStyle w:val="eop"/>
                <w:rFonts w:ascii="Arial" w:hAnsi="Arial" w:cs="Arial"/>
                <w:sz w:val="15"/>
                <w:szCs w:val="15"/>
              </w:rPr>
              <w:t> </w:t>
            </w:r>
          </w:p>
          <w:p w14:paraId="43CBFD6D"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Conclusions are drawn about the purpose, audience, and message of the text, and supported with relevant evidence from the text.</w:t>
            </w:r>
            <w:r w:rsidRPr="00195A7D">
              <w:rPr>
                <w:rStyle w:val="eop"/>
                <w:rFonts w:ascii="Arial" w:hAnsi="Arial" w:cs="Arial"/>
                <w:sz w:val="15"/>
                <w:szCs w:val="15"/>
              </w:rPr>
              <w:t> </w:t>
            </w:r>
          </w:p>
          <w:p w14:paraId="03C61B5D"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Analysis of the Language in Texts</w:t>
            </w:r>
            <w:r w:rsidRPr="00195A7D">
              <w:rPr>
                <w:rStyle w:val="eop"/>
                <w:rFonts w:ascii="Arial" w:hAnsi="Arial" w:cs="Arial"/>
                <w:sz w:val="15"/>
                <w:szCs w:val="15"/>
              </w:rPr>
              <w:t> </w:t>
            </w:r>
          </w:p>
          <w:p w14:paraId="62146D50"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The function of particular linguistic features, the ways in which stylistic features are used for effect, and cultural references such as forms of address, location, and gender are identified and explained.</w:t>
            </w:r>
            <w:r w:rsidRPr="00195A7D">
              <w:rPr>
                <w:rStyle w:val="eop"/>
                <w:rFonts w:ascii="Arial" w:hAnsi="Arial" w:cs="Arial"/>
                <w:sz w:val="15"/>
                <w:szCs w:val="15"/>
              </w:rPr>
              <w:t> </w:t>
            </w:r>
          </w:p>
          <w:p w14:paraId="44B28E8C"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Reflection</w:t>
            </w:r>
            <w:r w:rsidRPr="00195A7D">
              <w:rPr>
                <w:rStyle w:val="eop"/>
                <w:rFonts w:ascii="Arial" w:hAnsi="Arial" w:cs="Arial"/>
                <w:sz w:val="15"/>
                <w:szCs w:val="15"/>
              </w:rPr>
              <w:t> </w:t>
            </w:r>
          </w:p>
          <w:p w14:paraId="11136DB3"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The ways in which cultures, values, beliefs, practices, and/or ideas are represented in texts are articulated clearly.</w:t>
            </w:r>
            <w:r w:rsidRPr="00195A7D">
              <w:rPr>
                <w:rStyle w:val="eop"/>
                <w:rFonts w:ascii="Arial" w:hAnsi="Arial" w:cs="Arial"/>
                <w:sz w:val="15"/>
                <w:szCs w:val="15"/>
              </w:rPr>
              <w:t> </w:t>
            </w:r>
          </w:p>
          <w:p w14:paraId="31642187"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Insightful reflection on own values, beliefs, practices, and/or ideas in relation to those represented in texts.</w:t>
            </w:r>
            <w:r w:rsidRPr="00195A7D">
              <w:rPr>
                <w:rStyle w:val="eop"/>
                <w:rFonts w:ascii="Arial" w:hAnsi="Arial" w:cs="Arial"/>
                <w:sz w:val="15"/>
                <w:szCs w:val="15"/>
              </w:rPr>
              <w:t> </w:t>
            </w:r>
          </w:p>
        </w:tc>
      </w:tr>
      <w:tr w:rsidR="007E0B77" w:rsidRPr="00195A7D" w14:paraId="3F570B00" w14:textId="77777777" w:rsidTr="00145A2E">
        <w:trPr>
          <w:trHeight w:val="300"/>
        </w:trPr>
        <w:tc>
          <w:tcPr>
            <w:tcW w:w="240" w:type="dxa"/>
            <w:tcBorders>
              <w:top w:val="single" w:sz="6" w:space="0" w:color="auto"/>
              <w:left w:val="single" w:sz="6" w:space="0" w:color="auto"/>
              <w:bottom w:val="single" w:sz="6" w:space="0" w:color="auto"/>
              <w:right w:val="single" w:sz="6" w:space="0" w:color="auto"/>
            </w:tcBorders>
            <w:shd w:val="clear" w:color="auto" w:fill="D9D9D9"/>
            <w:hideMark/>
          </w:tcPr>
          <w:p w14:paraId="305FB135"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B</w:t>
            </w:r>
            <w:r w:rsidRPr="00195A7D">
              <w:rPr>
                <w:rStyle w:val="eop"/>
                <w:rFonts w:ascii="Arial" w:hAnsi="Arial" w:cs="Arial"/>
                <w:sz w:val="15"/>
                <w:szCs w:val="15"/>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621E1698"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Relevance</w:t>
            </w:r>
            <w:r w:rsidRPr="00195A7D">
              <w:rPr>
                <w:rStyle w:val="eop"/>
                <w:rFonts w:ascii="Arial" w:hAnsi="Arial" w:cs="Arial"/>
                <w:sz w:val="15"/>
                <w:szCs w:val="15"/>
              </w:rPr>
              <w:t> </w:t>
            </w:r>
          </w:p>
          <w:p w14:paraId="3755A4FA"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are mostly relevant to context, purpose, and audience.</w:t>
            </w:r>
            <w:r w:rsidRPr="00195A7D">
              <w:rPr>
                <w:rStyle w:val="eop"/>
                <w:rFonts w:ascii="Arial" w:hAnsi="Arial" w:cs="Arial"/>
                <w:sz w:val="15"/>
                <w:szCs w:val="15"/>
              </w:rPr>
              <w:t> </w:t>
            </w:r>
          </w:p>
          <w:p w14:paraId="6BA6E9E7"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mostly convey the appropriate detail, ideas, information, and/or opinions.</w:t>
            </w:r>
            <w:r w:rsidRPr="00195A7D">
              <w:rPr>
                <w:rStyle w:val="eop"/>
                <w:rFonts w:ascii="Arial" w:hAnsi="Arial" w:cs="Arial"/>
                <w:sz w:val="15"/>
                <w:szCs w:val="15"/>
              </w:rPr>
              <w:t> </w:t>
            </w:r>
          </w:p>
          <w:p w14:paraId="7D683003"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mostly engage the audience or interlocutor.</w:t>
            </w:r>
            <w:r w:rsidRPr="00195A7D">
              <w:rPr>
                <w:rStyle w:val="eop"/>
                <w:rFonts w:ascii="Arial" w:hAnsi="Arial" w:cs="Arial"/>
                <w:sz w:val="15"/>
                <w:szCs w:val="15"/>
              </w:rPr>
              <w:t> </w:t>
            </w:r>
          </w:p>
          <w:p w14:paraId="2106CEEA"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Treatment of Ideas, Information, or Opinions</w:t>
            </w:r>
            <w:r w:rsidRPr="00195A7D">
              <w:rPr>
                <w:rStyle w:val="eop"/>
                <w:rFonts w:ascii="Arial" w:hAnsi="Arial" w:cs="Arial"/>
                <w:sz w:val="15"/>
                <w:szCs w:val="15"/>
              </w:rPr>
              <w:t> </w:t>
            </w:r>
          </w:p>
          <w:p w14:paraId="1D3CA92C"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Some breadth in the treatment of familiar topics. Responses go beyond basic facts, using brief descriptive phrases to extend meaning.</w:t>
            </w:r>
            <w:r w:rsidRPr="00195A7D">
              <w:rPr>
                <w:rStyle w:val="eop"/>
                <w:rFonts w:ascii="Arial" w:hAnsi="Arial" w:cs="Arial"/>
                <w:sz w:val="15"/>
                <w:szCs w:val="15"/>
              </w:rPr>
              <w:t> </w:t>
            </w:r>
          </w:p>
          <w:p w14:paraId="3B32BF5F"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Ideas, information, and/or opinions are supported in some detail.</w:t>
            </w:r>
            <w:r w:rsidRPr="00195A7D">
              <w:rPr>
                <w:rStyle w:val="eop"/>
                <w:rFonts w:ascii="Arial" w:hAnsi="Arial" w:cs="Arial"/>
                <w:sz w:val="15"/>
                <w:szCs w:val="15"/>
              </w:rPr>
              <w:t> </w:t>
            </w:r>
          </w:p>
        </w:tc>
        <w:tc>
          <w:tcPr>
            <w:tcW w:w="2160" w:type="dxa"/>
            <w:tcBorders>
              <w:top w:val="single" w:sz="6" w:space="0" w:color="auto"/>
              <w:left w:val="single" w:sz="6" w:space="0" w:color="auto"/>
              <w:bottom w:val="single" w:sz="6" w:space="0" w:color="auto"/>
              <w:right w:val="nil"/>
            </w:tcBorders>
            <w:shd w:val="clear" w:color="auto" w:fill="auto"/>
            <w:hideMark/>
          </w:tcPr>
          <w:p w14:paraId="24E476CE"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Capacity to Convey Information Accurately and Appropriately</w:t>
            </w:r>
            <w:r w:rsidRPr="00195A7D">
              <w:rPr>
                <w:rStyle w:val="eop"/>
                <w:rFonts w:ascii="Arial" w:hAnsi="Arial" w:cs="Arial"/>
                <w:sz w:val="15"/>
                <w:szCs w:val="15"/>
              </w:rPr>
              <w:t> </w:t>
            </w:r>
          </w:p>
          <w:p w14:paraId="6BAE87C3"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A range of vocabulary and sentence structures are used with some accuracy to convey meaning effectively.</w:t>
            </w:r>
            <w:r w:rsidRPr="00195A7D">
              <w:rPr>
                <w:rStyle w:val="eop"/>
                <w:rFonts w:ascii="Arial" w:hAnsi="Arial" w:cs="Arial"/>
                <w:sz w:val="15"/>
                <w:szCs w:val="15"/>
              </w:rPr>
              <w:t> </w:t>
            </w:r>
          </w:p>
          <w:p w14:paraId="219B3642"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Some complex structures beyond familiar patterns are used to convey meaning, with some success. Errors may be evident but do not significantly impede meaning.</w:t>
            </w:r>
            <w:r w:rsidRPr="00195A7D">
              <w:rPr>
                <w:rStyle w:val="eop"/>
                <w:rFonts w:ascii="Arial" w:hAnsi="Arial" w:cs="Arial"/>
                <w:sz w:val="15"/>
                <w:szCs w:val="15"/>
              </w:rPr>
              <w:t> </w:t>
            </w:r>
          </w:p>
          <w:p w14:paraId="5A7D438A"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Mostly effective use of cohesive devices.</w:t>
            </w:r>
            <w:r w:rsidRPr="00195A7D">
              <w:rPr>
                <w:rStyle w:val="eop"/>
                <w:rFonts w:ascii="Arial" w:hAnsi="Arial" w:cs="Arial"/>
                <w:sz w:val="15"/>
                <w:szCs w:val="15"/>
              </w:rPr>
              <w:t> </w:t>
            </w:r>
          </w:p>
          <w:p w14:paraId="1294DC81"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FA679C">
              <w:rPr>
                <w:rStyle w:val="normaltextrun"/>
                <w:rFonts w:ascii="Arial" w:hAnsi="Arial" w:cs="Arial"/>
                <w:sz w:val="15"/>
                <w:szCs w:val="15"/>
                <w:shd w:val="clear" w:color="auto" w:fill="FFFF00"/>
              </w:rPr>
              <w:t>Language is mostly appropriate to social and cultural context</w:t>
            </w:r>
            <w:r w:rsidRPr="00195A7D">
              <w:rPr>
                <w:rStyle w:val="normaltextrun"/>
                <w:rFonts w:ascii="Arial" w:hAnsi="Arial" w:cs="Arial"/>
                <w:sz w:val="15"/>
                <w:szCs w:val="15"/>
              </w:rPr>
              <w:t>.</w:t>
            </w:r>
            <w:r w:rsidRPr="00195A7D">
              <w:rPr>
                <w:rStyle w:val="eop"/>
                <w:rFonts w:ascii="Arial" w:hAnsi="Arial" w:cs="Arial"/>
                <w:sz w:val="15"/>
                <w:szCs w:val="15"/>
              </w:rPr>
              <w:t> </w:t>
            </w:r>
          </w:p>
          <w:p w14:paraId="73DBEC65"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Pronunciation and use of intonation generally facilitate communication. Responses are generally fluent.</w:t>
            </w:r>
            <w:r w:rsidRPr="00195A7D">
              <w:rPr>
                <w:rStyle w:val="eop"/>
                <w:rFonts w:ascii="Arial" w:hAnsi="Arial" w:cs="Arial"/>
                <w:sz w:val="15"/>
                <w:szCs w:val="15"/>
              </w:rPr>
              <w:t> </w:t>
            </w:r>
          </w:p>
          <w:p w14:paraId="5708CCFC"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Coherence in Structure and Sequence</w:t>
            </w:r>
            <w:r w:rsidRPr="00195A7D">
              <w:rPr>
                <w:rStyle w:val="eop"/>
                <w:rFonts w:ascii="Arial" w:hAnsi="Arial" w:cs="Arial"/>
                <w:sz w:val="15"/>
                <w:szCs w:val="15"/>
              </w:rPr>
              <w:t> </w:t>
            </w:r>
          </w:p>
          <w:p w14:paraId="07ACC7C7"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lastRenderedPageBreak/>
              <w:t>Responses are mostly organised logically and coherently.</w:t>
            </w:r>
            <w:r w:rsidRPr="00195A7D">
              <w:rPr>
                <w:rStyle w:val="eop"/>
                <w:rFonts w:ascii="Arial" w:hAnsi="Arial" w:cs="Arial"/>
                <w:sz w:val="15"/>
                <w:szCs w:val="15"/>
              </w:rPr>
              <w:t> </w:t>
            </w:r>
          </w:p>
          <w:p w14:paraId="0A78C3CF"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Most conventions of the text type are observed.</w:t>
            </w:r>
            <w:r w:rsidRPr="00195A7D">
              <w:rPr>
                <w:rStyle w:val="eop"/>
                <w:rFonts w:ascii="Arial" w:hAnsi="Arial" w:cs="Arial"/>
                <w:sz w:val="15"/>
                <w:szCs w:val="15"/>
              </w:rPr>
              <w:t> </w:t>
            </w:r>
          </w:p>
        </w:tc>
        <w:tc>
          <w:tcPr>
            <w:tcW w:w="2175" w:type="dxa"/>
            <w:tcBorders>
              <w:top w:val="single" w:sz="6" w:space="0" w:color="auto"/>
              <w:left w:val="nil"/>
              <w:bottom w:val="single" w:sz="6" w:space="0" w:color="auto"/>
              <w:right w:val="single" w:sz="6" w:space="0" w:color="auto"/>
            </w:tcBorders>
            <w:shd w:val="clear" w:color="auto" w:fill="auto"/>
            <w:hideMark/>
          </w:tcPr>
          <w:p w14:paraId="55FC9D9C"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lastRenderedPageBreak/>
              <w:t>Capacity to Interact and Maintain a Conversation</w:t>
            </w:r>
            <w:r w:rsidRPr="00195A7D">
              <w:rPr>
                <w:rStyle w:val="eop"/>
                <w:rFonts w:ascii="Arial" w:hAnsi="Arial" w:cs="Arial"/>
                <w:sz w:val="15"/>
                <w:szCs w:val="15"/>
              </w:rPr>
              <w:t> </w:t>
            </w:r>
          </w:p>
          <w:p w14:paraId="57375977"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Interaction is maintained on a range of familiar topics, with some reliance on input from the interlocutor to maintain interaction. Interrogative devices are understood and used with some confidence.</w:t>
            </w:r>
            <w:r w:rsidRPr="00195A7D">
              <w:rPr>
                <w:rStyle w:val="eop"/>
                <w:rFonts w:ascii="Arial" w:hAnsi="Arial" w:cs="Arial"/>
                <w:sz w:val="15"/>
                <w:szCs w:val="15"/>
              </w:rPr>
              <w:t> </w:t>
            </w:r>
          </w:p>
          <w:p w14:paraId="01700460"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Some communication strategies are used to maintain interaction (e.g. asking for repetition, self-correcting). Well-rehearsed language is used to interact.</w:t>
            </w:r>
            <w:r w:rsidRPr="00195A7D">
              <w:rPr>
                <w:rStyle w:val="eop"/>
                <w:rFonts w:ascii="Arial" w:hAnsi="Arial" w:cs="Arial"/>
                <w:sz w:val="15"/>
                <w:szCs w:val="15"/>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416477B2"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Interpretation of Meaning in Texts</w:t>
            </w:r>
            <w:r w:rsidRPr="00195A7D">
              <w:rPr>
                <w:rStyle w:val="eop"/>
                <w:rFonts w:ascii="Arial" w:hAnsi="Arial" w:cs="Arial"/>
                <w:sz w:val="15"/>
                <w:szCs w:val="15"/>
              </w:rPr>
              <w:t> </w:t>
            </w:r>
          </w:p>
          <w:p w14:paraId="4650B092"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Relevant ideas and details in texts on familiar topics are identified and explained with some clarity, and some connections are made within and between texts.</w:t>
            </w:r>
            <w:r w:rsidRPr="00195A7D">
              <w:rPr>
                <w:rStyle w:val="eop"/>
                <w:rFonts w:ascii="Arial" w:hAnsi="Arial" w:cs="Arial"/>
                <w:sz w:val="15"/>
                <w:szCs w:val="15"/>
              </w:rPr>
              <w:t> </w:t>
            </w:r>
          </w:p>
          <w:p w14:paraId="2092AC3B"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Some conclusions are drawn about the purpose, audience, and message of the text, and supported with some relevant examples from the text.</w:t>
            </w:r>
            <w:r w:rsidRPr="00195A7D">
              <w:rPr>
                <w:rStyle w:val="eop"/>
                <w:rFonts w:ascii="Arial" w:hAnsi="Arial" w:cs="Arial"/>
                <w:sz w:val="15"/>
                <w:szCs w:val="15"/>
              </w:rPr>
              <w:t> </w:t>
            </w:r>
          </w:p>
          <w:p w14:paraId="35E60915"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Analysis of the Language in Texts</w:t>
            </w:r>
            <w:r w:rsidRPr="00195A7D">
              <w:rPr>
                <w:rStyle w:val="eop"/>
                <w:rFonts w:ascii="Arial" w:hAnsi="Arial" w:cs="Arial"/>
                <w:sz w:val="15"/>
                <w:szCs w:val="15"/>
              </w:rPr>
              <w:t> </w:t>
            </w:r>
          </w:p>
          <w:p w14:paraId="54F74691"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The function of particular linguistic features, some of the ways in which stylistic features are used for effect, and some cultural references are identified and described.</w:t>
            </w:r>
            <w:r w:rsidRPr="00195A7D">
              <w:rPr>
                <w:rStyle w:val="eop"/>
                <w:rFonts w:ascii="Arial" w:hAnsi="Arial" w:cs="Arial"/>
                <w:sz w:val="15"/>
                <w:szCs w:val="15"/>
              </w:rPr>
              <w:t> </w:t>
            </w:r>
          </w:p>
          <w:p w14:paraId="2D5AFDA5"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Reflection</w:t>
            </w:r>
            <w:r w:rsidRPr="00195A7D">
              <w:rPr>
                <w:rStyle w:val="eop"/>
                <w:rFonts w:ascii="Arial" w:hAnsi="Arial" w:cs="Arial"/>
                <w:sz w:val="15"/>
                <w:szCs w:val="15"/>
              </w:rPr>
              <w:t> </w:t>
            </w:r>
          </w:p>
          <w:p w14:paraId="16C17C09"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The ways in which cultures, values, beliefs, practices, and/or ideas are represented in texts is explained.</w:t>
            </w:r>
            <w:r w:rsidRPr="00195A7D">
              <w:rPr>
                <w:rStyle w:val="eop"/>
                <w:rFonts w:ascii="Arial" w:hAnsi="Arial" w:cs="Arial"/>
                <w:sz w:val="15"/>
                <w:szCs w:val="15"/>
              </w:rPr>
              <w:t> </w:t>
            </w:r>
          </w:p>
          <w:p w14:paraId="17C017A0"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Some depth in reflection on own values, beliefs, practices, and/or ideas in relation to those represented in texts.</w:t>
            </w:r>
            <w:r w:rsidRPr="00195A7D">
              <w:rPr>
                <w:rStyle w:val="eop"/>
                <w:rFonts w:ascii="Arial" w:hAnsi="Arial" w:cs="Arial"/>
                <w:sz w:val="15"/>
                <w:szCs w:val="15"/>
              </w:rPr>
              <w:t> </w:t>
            </w:r>
          </w:p>
        </w:tc>
      </w:tr>
      <w:tr w:rsidR="007E0B77" w:rsidRPr="00195A7D" w14:paraId="4A032E09" w14:textId="77777777" w:rsidTr="00145A2E">
        <w:trPr>
          <w:trHeight w:val="300"/>
        </w:trPr>
        <w:tc>
          <w:tcPr>
            <w:tcW w:w="240" w:type="dxa"/>
            <w:tcBorders>
              <w:top w:val="single" w:sz="6" w:space="0" w:color="auto"/>
              <w:left w:val="single" w:sz="6" w:space="0" w:color="auto"/>
              <w:bottom w:val="single" w:sz="6" w:space="0" w:color="auto"/>
              <w:right w:val="single" w:sz="6" w:space="0" w:color="auto"/>
            </w:tcBorders>
            <w:shd w:val="clear" w:color="auto" w:fill="D9D9D9"/>
            <w:hideMark/>
          </w:tcPr>
          <w:p w14:paraId="094DC97B"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C</w:t>
            </w:r>
            <w:r w:rsidRPr="00195A7D">
              <w:rPr>
                <w:rStyle w:val="eop"/>
                <w:rFonts w:ascii="Arial" w:hAnsi="Arial" w:cs="Arial"/>
                <w:sz w:val="15"/>
                <w:szCs w:val="15"/>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08373C4B"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Relevance</w:t>
            </w:r>
            <w:r w:rsidRPr="00195A7D">
              <w:rPr>
                <w:rStyle w:val="eop"/>
                <w:rFonts w:ascii="Arial" w:hAnsi="Arial" w:cs="Arial"/>
                <w:sz w:val="15"/>
                <w:szCs w:val="15"/>
              </w:rPr>
              <w:t> </w:t>
            </w:r>
          </w:p>
          <w:p w14:paraId="4A10BD19" w14:textId="77777777" w:rsidR="007E0B77" w:rsidRPr="00195A7D" w:rsidRDefault="007E0B77" w:rsidP="00FA679C">
            <w:pPr>
              <w:pStyle w:val="paragraph"/>
              <w:shd w:val="clear" w:color="auto" w:fill="FFFF00"/>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are generally relevant to the purpose and audience, and show some understanding of context.</w:t>
            </w:r>
            <w:r w:rsidRPr="00195A7D">
              <w:rPr>
                <w:rStyle w:val="eop"/>
                <w:rFonts w:ascii="Arial" w:hAnsi="Arial" w:cs="Arial"/>
                <w:sz w:val="15"/>
                <w:szCs w:val="15"/>
              </w:rPr>
              <w:t> </w:t>
            </w:r>
          </w:p>
          <w:p w14:paraId="7F33363B" w14:textId="77777777" w:rsidR="007E0B77" w:rsidRPr="00195A7D" w:rsidRDefault="007E0B77" w:rsidP="00FA679C">
            <w:pPr>
              <w:pStyle w:val="paragraph"/>
              <w:shd w:val="clear" w:color="auto" w:fill="FFFF00"/>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generally convey the appropriate detail, ideas, and information.</w:t>
            </w:r>
            <w:r w:rsidRPr="00195A7D">
              <w:rPr>
                <w:rStyle w:val="eop"/>
                <w:rFonts w:ascii="Arial" w:hAnsi="Arial" w:cs="Arial"/>
                <w:sz w:val="15"/>
                <w:szCs w:val="15"/>
              </w:rPr>
              <w:t> </w:t>
            </w:r>
          </w:p>
          <w:p w14:paraId="6AB46094"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generally engage the audience or interlocutor.</w:t>
            </w:r>
            <w:r w:rsidRPr="00195A7D">
              <w:rPr>
                <w:rStyle w:val="eop"/>
                <w:rFonts w:ascii="Arial" w:hAnsi="Arial" w:cs="Arial"/>
                <w:sz w:val="15"/>
                <w:szCs w:val="15"/>
              </w:rPr>
              <w:t> </w:t>
            </w:r>
          </w:p>
          <w:p w14:paraId="24EA0461"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Treatment of Ideas, Information, or Opinions</w:t>
            </w:r>
            <w:r w:rsidRPr="00195A7D">
              <w:rPr>
                <w:rStyle w:val="eop"/>
                <w:rFonts w:ascii="Arial" w:hAnsi="Arial" w:cs="Arial"/>
                <w:sz w:val="15"/>
                <w:szCs w:val="15"/>
              </w:rPr>
              <w:t> </w:t>
            </w:r>
          </w:p>
          <w:p w14:paraId="40B6C552" w14:textId="77777777" w:rsidR="007E0B77" w:rsidRPr="00FA679C" w:rsidRDefault="007E0B77" w:rsidP="00FA679C">
            <w:pPr>
              <w:pStyle w:val="paragraph"/>
              <w:shd w:val="clear" w:color="auto" w:fill="FFFF00"/>
              <w:spacing w:before="240" w:beforeAutospacing="0" w:after="0" w:afterAutospacing="0"/>
              <w:textAlignment w:val="baseline"/>
              <w:rPr>
                <w:rFonts w:ascii="Arial" w:hAnsi="Arial" w:cs="Arial"/>
                <w:sz w:val="15"/>
                <w:szCs w:val="15"/>
                <w:highlight w:val="yellow"/>
              </w:rPr>
            </w:pPr>
            <w:r w:rsidRPr="00FA679C">
              <w:rPr>
                <w:rStyle w:val="normaltextrun"/>
                <w:rFonts w:ascii="Arial" w:hAnsi="Arial" w:cs="Arial"/>
                <w:sz w:val="15"/>
                <w:szCs w:val="15"/>
                <w:highlight w:val="yellow"/>
              </w:rPr>
              <w:t>Information, ideas, and/or opinions on familiar topics are conveyed. Modelled sentence patterns are generally used to communicate an idea or opinion.</w:t>
            </w:r>
            <w:r w:rsidRPr="00FA679C">
              <w:rPr>
                <w:rStyle w:val="eop"/>
                <w:rFonts w:ascii="Arial" w:hAnsi="Arial" w:cs="Arial"/>
                <w:sz w:val="15"/>
                <w:szCs w:val="15"/>
                <w:highlight w:val="yellow"/>
              </w:rPr>
              <w:t> </w:t>
            </w:r>
          </w:p>
          <w:p w14:paraId="3EBCAA97" w14:textId="77777777" w:rsidR="007E0B77" w:rsidRPr="00195A7D" w:rsidRDefault="007E0B77" w:rsidP="00FA679C">
            <w:pPr>
              <w:pStyle w:val="paragraph"/>
              <w:shd w:val="clear" w:color="auto" w:fill="FFFF00"/>
              <w:spacing w:before="240" w:beforeAutospacing="0" w:after="0" w:afterAutospacing="0"/>
              <w:textAlignment w:val="baseline"/>
              <w:rPr>
                <w:rFonts w:ascii="Arial" w:hAnsi="Arial" w:cs="Arial"/>
                <w:sz w:val="15"/>
                <w:szCs w:val="15"/>
              </w:rPr>
            </w:pPr>
            <w:r w:rsidRPr="00FA679C">
              <w:rPr>
                <w:rStyle w:val="normaltextrun"/>
                <w:rFonts w:ascii="Arial" w:hAnsi="Arial" w:cs="Arial"/>
                <w:sz w:val="15"/>
                <w:szCs w:val="15"/>
                <w:highlight w:val="yellow"/>
              </w:rPr>
              <w:t>Some details are provided to support ideas. Elaboration of ideas, information, and/or opinions often consists of listing items.</w:t>
            </w:r>
            <w:r w:rsidRPr="00195A7D">
              <w:rPr>
                <w:rStyle w:val="eop"/>
                <w:rFonts w:ascii="Arial" w:hAnsi="Arial" w:cs="Arial"/>
                <w:sz w:val="15"/>
                <w:szCs w:val="15"/>
              </w:rPr>
              <w:t> </w:t>
            </w:r>
          </w:p>
        </w:tc>
        <w:tc>
          <w:tcPr>
            <w:tcW w:w="2160" w:type="dxa"/>
            <w:tcBorders>
              <w:top w:val="single" w:sz="6" w:space="0" w:color="auto"/>
              <w:left w:val="single" w:sz="6" w:space="0" w:color="auto"/>
              <w:bottom w:val="single" w:sz="6" w:space="0" w:color="auto"/>
              <w:right w:val="nil"/>
            </w:tcBorders>
            <w:shd w:val="clear" w:color="auto" w:fill="auto"/>
            <w:hideMark/>
          </w:tcPr>
          <w:p w14:paraId="66E9277D"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Capacity to Convey Information Accurately and Appropriately</w:t>
            </w:r>
            <w:r w:rsidRPr="00195A7D">
              <w:rPr>
                <w:rStyle w:val="eop"/>
                <w:rFonts w:ascii="Arial" w:hAnsi="Arial" w:cs="Arial"/>
                <w:sz w:val="15"/>
                <w:szCs w:val="15"/>
              </w:rPr>
              <w:t> </w:t>
            </w:r>
          </w:p>
          <w:p w14:paraId="199CCEF0" w14:textId="77777777" w:rsidR="007E0B77" w:rsidRPr="00195A7D" w:rsidRDefault="007E0B77" w:rsidP="00FA679C">
            <w:pPr>
              <w:pStyle w:val="paragraph"/>
              <w:shd w:val="clear" w:color="auto" w:fill="FFFF00"/>
              <w:spacing w:before="240" w:beforeAutospacing="0" w:after="0" w:afterAutospacing="0"/>
              <w:textAlignment w:val="baseline"/>
              <w:rPr>
                <w:rFonts w:ascii="Arial" w:hAnsi="Arial" w:cs="Arial"/>
                <w:sz w:val="15"/>
                <w:szCs w:val="15"/>
              </w:rPr>
            </w:pPr>
            <w:r w:rsidRPr="00FA679C">
              <w:rPr>
                <w:rStyle w:val="normaltextrun"/>
                <w:rFonts w:ascii="Arial" w:hAnsi="Arial" w:cs="Arial"/>
                <w:sz w:val="15"/>
                <w:szCs w:val="15"/>
              </w:rPr>
              <w:t>Some variety of vocabulary and sentence structures is used, with reliance on familiar vocabulary and sentence structures to convey meaning. Structure often based on word order derived from first language when attempts are made to elaborate.</w:t>
            </w:r>
            <w:r w:rsidRPr="00195A7D">
              <w:rPr>
                <w:rStyle w:val="eop"/>
                <w:rFonts w:ascii="Arial" w:hAnsi="Arial" w:cs="Arial"/>
                <w:sz w:val="15"/>
                <w:szCs w:val="15"/>
              </w:rPr>
              <w:t> </w:t>
            </w:r>
          </w:p>
          <w:p w14:paraId="2FBB8F93"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The language is generally comprehensible although some errors may impede meaning. Control of language is inconsistent.</w:t>
            </w:r>
            <w:r w:rsidRPr="00195A7D">
              <w:rPr>
                <w:rStyle w:val="eop"/>
                <w:rFonts w:ascii="Arial" w:hAnsi="Arial" w:cs="Arial"/>
                <w:sz w:val="15"/>
                <w:szCs w:val="15"/>
              </w:rPr>
              <w:t> </w:t>
            </w:r>
          </w:p>
          <w:p w14:paraId="497FD1B2"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Generally effective use of some simple cohesive devices.</w:t>
            </w:r>
            <w:r w:rsidRPr="00195A7D">
              <w:rPr>
                <w:rStyle w:val="eop"/>
                <w:rFonts w:ascii="Arial" w:hAnsi="Arial" w:cs="Arial"/>
                <w:sz w:val="15"/>
                <w:szCs w:val="15"/>
              </w:rPr>
              <w:t> </w:t>
            </w:r>
          </w:p>
          <w:p w14:paraId="479C6498"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Language not always appropriate to context, purpose, and audience.</w:t>
            </w:r>
            <w:r w:rsidRPr="00195A7D">
              <w:rPr>
                <w:rStyle w:val="eop"/>
                <w:rFonts w:ascii="Arial" w:hAnsi="Arial" w:cs="Arial"/>
                <w:sz w:val="15"/>
                <w:szCs w:val="15"/>
              </w:rPr>
              <w:t> </w:t>
            </w:r>
          </w:p>
          <w:p w14:paraId="55CBE745" w14:textId="77777777" w:rsidR="007E0B77" w:rsidRPr="00195A7D" w:rsidRDefault="007E0B77" w:rsidP="00FA679C">
            <w:pPr>
              <w:pStyle w:val="paragraph"/>
              <w:shd w:val="clear" w:color="auto" w:fill="FFFF00"/>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Pronunciation is understandable. Some attention is given to intonation. Fluency is often confined to pre-learnt material.</w:t>
            </w:r>
            <w:r w:rsidRPr="00195A7D">
              <w:rPr>
                <w:rStyle w:val="eop"/>
                <w:rFonts w:ascii="Arial" w:hAnsi="Arial" w:cs="Arial"/>
                <w:sz w:val="15"/>
                <w:szCs w:val="15"/>
              </w:rPr>
              <w:t> </w:t>
            </w:r>
          </w:p>
          <w:p w14:paraId="0A7429EC"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Coherence in Structure and Sequence</w:t>
            </w:r>
            <w:r w:rsidRPr="00195A7D">
              <w:rPr>
                <w:rStyle w:val="eop"/>
                <w:rFonts w:ascii="Arial" w:hAnsi="Arial" w:cs="Arial"/>
                <w:sz w:val="15"/>
                <w:szCs w:val="15"/>
              </w:rPr>
              <w:t> </w:t>
            </w:r>
          </w:p>
          <w:p w14:paraId="2578ECC5"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are generally organised.</w:t>
            </w:r>
            <w:r w:rsidRPr="00195A7D">
              <w:rPr>
                <w:rStyle w:val="eop"/>
                <w:rFonts w:ascii="Arial" w:hAnsi="Arial" w:cs="Arial"/>
                <w:sz w:val="15"/>
                <w:szCs w:val="15"/>
              </w:rPr>
              <w:t> </w:t>
            </w:r>
          </w:p>
          <w:p w14:paraId="2B201796"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Some conventions of the text type are observed.</w:t>
            </w:r>
            <w:r w:rsidRPr="00195A7D">
              <w:rPr>
                <w:rStyle w:val="eop"/>
                <w:rFonts w:ascii="Arial" w:hAnsi="Arial" w:cs="Arial"/>
                <w:sz w:val="15"/>
                <w:szCs w:val="15"/>
              </w:rPr>
              <w:t> </w:t>
            </w:r>
          </w:p>
        </w:tc>
        <w:tc>
          <w:tcPr>
            <w:tcW w:w="2175" w:type="dxa"/>
            <w:tcBorders>
              <w:top w:val="single" w:sz="6" w:space="0" w:color="auto"/>
              <w:left w:val="nil"/>
              <w:bottom w:val="single" w:sz="6" w:space="0" w:color="auto"/>
              <w:right w:val="single" w:sz="6" w:space="0" w:color="auto"/>
            </w:tcBorders>
            <w:shd w:val="clear" w:color="auto" w:fill="auto"/>
            <w:hideMark/>
          </w:tcPr>
          <w:p w14:paraId="09359D0D"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Capacity to Interact and Maintain a Conversation</w:t>
            </w:r>
            <w:r w:rsidRPr="00195A7D">
              <w:rPr>
                <w:rStyle w:val="eop"/>
                <w:rFonts w:ascii="Arial" w:hAnsi="Arial" w:cs="Arial"/>
                <w:sz w:val="15"/>
                <w:szCs w:val="15"/>
              </w:rPr>
              <w:t> </w:t>
            </w:r>
          </w:p>
          <w:p w14:paraId="68D6C11B"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Well-rehearsed language is relied on to respond to simple questions on familiar topics, with frequent reliance on the interlocutor to take the lead and maintain interaction. Partial understanding of questions may lead to a response that is not relevant.</w:t>
            </w:r>
            <w:r w:rsidRPr="00195A7D">
              <w:rPr>
                <w:rStyle w:val="eop"/>
                <w:rFonts w:ascii="Arial" w:hAnsi="Arial" w:cs="Arial"/>
                <w:sz w:val="15"/>
                <w:szCs w:val="15"/>
              </w:rPr>
              <w:t> </w:t>
            </w:r>
          </w:p>
          <w:p w14:paraId="11BB0A4B"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The sentence patterns of the interlocutor are often repeated in the response. Prepared phrases are used to indicate lack of comprehension.</w:t>
            </w:r>
            <w:r w:rsidRPr="00195A7D">
              <w:rPr>
                <w:rStyle w:val="eop"/>
                <w:rFonts w:ascii="Arial" w:hAnsi="Arial" w:cs="Arial"/>
                <w:sz w:val="15"/>
                <w:szCs w:val="15"/>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4F869EC9"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Interpretation of Meaning in Texts</w:t>
            </w:r>
            <w:r w:rsidRPr="00195A7D">
              <w:rPr>
                <w:rStyle w:val="eop"/>
                <w:rFonts w:ascii="Arial" w:hAnsi="Arial" w:cs="Arial"/>
                <w:sz w:val="15"/>
                <w:szCs w:val="15"/>
              </w:rPr>
              <w:t> </w:t>
            </w:r>
          </w:p>
          <w:p w14:paraId="7A86600E"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Some relevant information from texts on familiar topics containing predictable language structures is identified and extracted.</w:t>
            </w:r>
            <w:r w:rsidRPr="00195A7D">
              <w:rPr>
                <w:rStyle w:val="eop"/>
                <w:rFonts w:ascii="Arial" w:hAnsi="Arial" w:cs="Arial"/>
                <w:sz w:val="15"/>
                <w:szCs w:val="15"/>
              </w:rPr>
              <w:t> </w:t>
            </w:r>
          </w:p>
          <w:p w14:paraId="101FED87"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Simple conclusions are drawn about the purpose, audience, and message of the text, and supported with isolated examples from the text.</w:t>
            </w:r>
            <w:r w:rsidRPr="00195A7D">
              <w:rPr>
                <w:rStyle w:val="eop"/>
                <w:rFonts w:ascii="Arial" w:hAnsi="Arial" w:cs="Arial"/>
                <w:sz w:val="15"/>
                <w:szCs w:val="15"/>
              </w:rPr>
              <w:t> </w:t>
            </w:r>
          </w:p>
          <w:p w14:paraId="33E81202"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Analysis of the Language in Texts</w:t>
            </w:r>
            <w:r w:rsidRPr="00195A7D">
              <w:rPr>
                <w:rStyle w:val="eop"/>
                <w:rFonts w:ascii="Arial" w:hAnsi="Arial" w:cs="Arial"/>
                <w:sz w:val="15"/>
                <w:szCs w:val="15"/>
              </w:rPr>
              <w:t> </w:t>
            </w:r>
          </w:p>
          <w:p w14:paraId="6907B8E1"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Particular linguistic and stylistic features and one or more cultural references are identified.</w:t>
            </w:r>
            <w:r w:rsidRPr="00195A7D">
              <w:rPr>
                <w:rStyle w:val="eop"/>
                <w:rFonts w:ascii="Arial" w:hAnsi="Arial" w:cs="Arial"/>
                <w:sz w:val="15"/>
                <w:szCs w:val="15"/>
              </w:rPr>
              <w:t> </w:t>
            </w:r>
          </w:p>
          <w:p w14:paraId="684C8DFE"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Reflection</w:t>
            </w:r>
            <w:r w:rsidRPr="00195A7D">
              <w:rPr>
                <w:rStyle w:val="eop"/>
                <w:rFonts w:ascii="Arial" w:hAnsi="Arial" w:cs="Arial"/>
                <w:sz w:val="15"/>
                <w:szCs w:val="15"/>
              </w:rPr>
              <w:t> </w:t>
            </w:r>
          </w:p>
          <w:p w14:paraId="5BF02595"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Some cultures, values, beliefs, practices, and/or ideas represented or expressed in texts are identified.</w:t>
            </w:r>
            <w:r w:rsidRPr="00195A7D">
              <w:rPr>
                <w:rStyle w:val="eop"/>
                <w:rFonts w:ascii="Arial" w:hAnsi="Arial" w:cs="Arial"/>
                <w:sz w:val="15"/>
                <w:szCs w:val="15"/>
              </w:rPr>
              <w:t> </w:t>
            </w:r>
          </w:p>
          <w:p w14:paraId="26DEBCF1"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Some reflection on own values, beliefs, practices, and/or ideas in relation to those represented in texts.</w:t>
            </w:r>
            <w:r w:rsidRPr="00195A7D">
              <w:rPr>
                <w:rStyle w:val="eop"/>
                <w:rFonts w:ascii="Arial" w:hAnsi="Arial" w:cs="Arial"/>
                <w:sz w:val="15"/>
                <w:szCs w:val="15"/>
              </w:rPr>
              <w:t> </w:t>
            </w:r>
          </w:p>
        </w:tc>
      </w:tr>
      <w:tr w:rsidR="007E0B77" w:rsidRPr="00195A7D" w14:paraId="21F9360F" w14:textId="77777777" w:rsidTr="00145A2E">
        <w:trPr>
          <w:trHeight w:val="300"/>
        </w:trPr>
        <w:tc>
          <w:tcPr>
            <w:tcW w:w="240" w:type="dxa"/>
            <w:tcBorders>
              <w:top w:val="single" w:sz="6" w:space="0" w:color="auto"/>
              <w:left w:val="single" w:sz="6" w:space="0" w:color="auto"/>
              <w:bottom w:val="single" w:sz="6" w:space="0" w:color="auto"/>
              <w:right w:val="single" w:sz="6" w:space="0" w:color="auto"/>
            </w:tcBorders>
            <w:shd w:val="clear" w:color="auto" w:fill="D9D9D9"/>
            <w:hideMark/>
          </w:tcPr>
          <w:p w14:paraId="7709E9DB"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D</w:t>
            </w:r>
            <w:r w:rsidRPr="00195A7D">
              <w:rPr>
                <w:rStyle w:val="eop"/>
                <w:rFonts w:ascii="Arial" w:hAnsi="Arial" w:cs="Arial"/>
                <w:sz w:val="15"/>
                <w:szCs w:val="15"/>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525D678D"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Relevance</w:t>
            </w:r>
            <w:r w:rsidRPr="00195A7D">
              <w:rPr>
                <w:rStyle w:val="eop"/>
                <w:rFonts w:ascii="Arial" w:hAnsi="Arial" w:cs="Arial"/>
                <w:sz w:val="15"/>
                <w:szCs w:val="15"/>
              </w:rPr>
              <w:t> </w:t>
            </w:r>
          </w:p>
          <w:p w14:paraId="645A62C3"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are partially relevant to the purpose, and show some awareness of the audience or context.</w:t>
            </w:r>
            <w:r w:rsidRPr="00195A7D">
              <w:rPr>
                <w:rStyle w:val="eop"/>
                <w:rFonts w:ascii="Arial" w:hAnsi="Arial" w:cs="Arial"/>
                <w:sz w:val="15"/>
                <w:szCs w:val="15"/>
              </w:rPr>
              <w:t> </w:t>
            </w:r>
          </w:p>
          <w:p w14:paraId="7A8BCB2C"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convey some simple details or information that may be appropriate.</w:t>
            </w:r>
            <w:r w:rsidRPr="00195A7D">
              <w:rPr>
                <w:rStyle w:val="eop"/>
                <w:rFonts w:ascii="Arial" w:hAnsi="Arial" w:cs="Arial"/>
                <w:sz w:val="15"/>
                <w:szCs w:val="15"/>
              </w:rPr>
              <w:t> </w:t>
            </w:r>
          </w:p>
          <w:p w14:paraId="5FFE4C3F" w14:textId="77777777" w:rsidR="007E0B77" w:rsidRPr="00195A7D" w:rsidRDefault="007E0B77" w:rsidP="00FA679C">
            <w:pPr>
              <w:pStyle w:val="paragraph"/>
              <w:shd w:val="clear" w:color="auto" w:fill="FFFF00"/>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partially engage the audience or interlocutor.</w:t>
            </w:r>
            <w:r w:rsidRPr="00195A7D">
              <w:rPr>
                <w:rStyle w:val="eop"/>
                <w:rFonts w:ascii="Arial" w:hAnsi="Arial" w:cs="Arial"/>
                <w:sz w:val="15"/>
                <w:szCs w:val="15"/>
              </w:rPr>
              <w:t> </w:t>
            </w:r>
          </w:p>
          <w:p w14:paraId="39BFF111"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Treatment of Ideas, Information, or Opinions</w:t>
            </w:r>
            <w:r w:rsidRPr="00195A7D">
              <w:rPr>
                <w:rStyle w:val="eop"/>
                <w:rFonts w:ascii="Arial" w:hAnsi="Arial" w:cs="Arial"/>
                <w:sz w:val="15"/>
                <w:szCs w:val="15"/>
              </w:rPr>
              <w:t> </w:t>
            </w:r>
          </w:p>
          <w:p w14:paraId="138FED66"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Some information relating to familiar topics is communicated.</w:t>
            </w:r>
            <w:r w:rsidRPr="00195A7D">
              <w:rPr>
                <w:rStyle w:val="eop"/>
                <w:rFonts w:ascii="Arial" w:hAnsi="Arial" w:cs="Arial"/>
                <w:sz w:val="15"/>
                <w:szCs w:val="15"/>
              </w:rPr>
              <w:t> </w:t>
            </w:r>
          </w:p>
          <w:p w14:paraId="13931BD4"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 xml:space="preserve">Information is generally repetitive and responses often rely on keywords or formulaic </w:t>
            </w:r>
            <w:r w:rsidRPr="00195A7D">
              <w:rPr>
                <w:rStyle w:val="normaltextrun"/>
                <w:rFonts w:ascii="Arial" w:hAnsi="Arial" w:cs="Arial"/>
                <w:sz w:val="15"/>
                <w:szCs w:val="15"/>
              </w:rPr>
              <w:lastRenderedPageBreak/>
              <w:t>expressions to communicate meaning, or attempt to support information.</w:t>
            </w:r>
            <w:r w:rsidRPr="00195A7D">
              <w:rPr>
                <w:rStyle w:val="eop"/>
                <w:rFonts w:ascii="Arial" w:hAnsi="Arial" w:cs="Arial"/>
                <w:sz w:val="15"/>
                <w:szCs w:val="15"/>
              </w:rPr>
              <w:t> </w:t>
            </w:r>
          </w:p>
        </w:tc>
        <w:tc>
          <w:tcPr>
            <w:tcW w:w="2160" w:type="dxa"/>
            <w:tcBorders>
              <w:top w:val="single" w:sz="6" w:space="0" w:color="auto"/>
              <w:left w:val="single" w:sz="6" w:space="0" w:color="auto"/>
              <w:bottom w:val="single" w:sz="6" w:space="0" w:color="auto"/>
              <w:right w:val="nil"/>
            </w:tcBorders>
            <w:shd w:val="clear" w:color="auto" w:fill="auto"/>
            <w:hideMark/>
          </w:tcPr>
          <w:p w14:paraId="0D9F4938"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lastRenderedPageBreak/>
              <w:t>Capacity to Convey Information Accurately and Appropriately</w:t>
            </w:r>
            <w:r w:rsidRPr="00195A7D">
              <w:rPr>
                <w:rStyle w:val="eop"/>
                <w:rFonts w:ascii="Arial" w:hAnsi="Arial" w:cs="Arial"/>
                <w:sz w:val="15"/>
                <w:szCs w:val="15"/>
              </w:rPr>
              <w:t> </w:t>
            </w:r>
          </w:p>
          <w:p w14:paraId="32C89B79"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A limited range of simple structures and vocabulary are used. </w:t>
            </w:r>
            <w:r w:rsidRPr="00195A7D">
              <w:rPr>
                <w:rStyle w:val="eop"/>
                <w:rFonts w:ascii="Arial" w:hAnsi="Arial" w:cs="Arial"/>
                <w:sz w:val="15"/>
                <w:szCs w:val="15"/>
              </w:rPr>
              <w:t> </w:t>
            </w:r>
          </w:p>
          <w:p w14:paraId="5501384A"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The language produced contains frequent errors and only partially communicates what is intended. Responses may resemble literal translations from first language.</w:t>
            </w:r>
            <w:r w:rsidRPr="00195A7D">
              <w:rPr>
                <w:rStyle w:val="eop"/>
                <w:rFonts w:ascii="Arial" w:hAnsi="Arial" w:cs="Arial"/>
                <w:sz w:val="15"/>
                <w:szCs w:val="15"/>
              </w:rPr>
              <w:t> </w:t>
            </w:r>
          </w:p>
          <w:p w14:paraId="2AD945BA" w14:textId="77777777" w:rsidR="007E0B77" w:rsidRPr="00195A7D" w:rsidRDefault="007E0B77" w:rsidP="00FA679C">
            <w:pPr>
              <w:pStyle w:val="paragraph"/>
              <w:shd w:val="clear" w:color="auto" w:fill="FFFF00"/>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A cohesive device may be used.</w:t>
            </w:r>
            <w:r w:rsidRPr="00195A7D">
              <w:rPr>
                <w:rStyle w:val="eop"/>
                <w:rFonts w:ascii="Arial" w:hAnsi="Arial" w:cs="Arial"/>
                <w:sz w:val="15"/>
                <w:szCs w:val="15"/>
              </w:rPr>
              <w:t> </w:t>
            </w:r>
          </w:p>
          <w:p w14:paraId="6C54B80D"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Language is occasionally appropriate to the purpose or audience.</w:t>
            </w:r>
            <w:r w:rsidRPr="00195A7D">
              <w:rPr>
                <w:rStyle w:val="eop"/>
                <w:rFonts w:ascii="Arial" w:hAnsi="Arial" w:cs="Arial"/>
                <w:sz w:val="15"/>
                <w:szCs w:val="15"/>
              </w:rPr>
              <w:t> </w:t>
            </w:r>
          </w:p>
          <w:p w14:paraId="0925AF81"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 xml:space="preserve">Pronunciation may impede meaning. Little attention is paid to intonation. Lack of </w:t>
            </w:r>
            <w:r w:rsidRPr="00195A7D">
              <w:rPr>
                <w:rStyle w:val="normaltextrun"/>
                <w:rFonts w:ascii="Arial" w:hAnsi="Arial" w:cs="Arial"/>
                <w:sz w:val="15"/>
                <w:szCs w:val="15"/>
              </w:rPr>
              <w:lastRenderedPageBreak/>
              <w:t>comprehension impedes fluency.</w:t>
            </w:r>
            <w:r w:rsidRPr="00195A7D">
              <w:rPr>
                <w:rStyle w:val="eop"/>
                <w:rFonts w:ascii="Arial" w:hAnsi="Arial" w:cs="Arial"/>
                <w:sz w:val="15"/>
                <w:szCs w:val="15"/>
              </w:rPr>
              <w:t> </w:t>
            </w:r>
          </w:p>
          <w:p w14:paraId="05CAA72E"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Coherence in Structure and Sequence</w:t>
            </w:r>
            <w:r w:rsidRPr="00195A7D">
              <w:rPr>
                <w:rStyle w:val="eop"/>
                <w:rFonts w:ascii="Arial" w:hAnsi="Arial" w:cs="Arial"/>
                <w:sz w:val="15"/>
                <w:szCs w:val="15"/>
              </w:rPr>
              <w:t> </w:t>
            </w:r>
          </w:p>
          <w:p w14:paraId="4A7C55D8"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tend to be loosely connected sentences. </w:t>
            </w:r>
            <w:r w:rsidRPr="00195A7D">
              <w:rPr>
                <w:rStyle w:val="eop"/>
                <w:rFonts w:ascii="Arial" w:hAnsi="Arial" w:cs="Arial"/>
                <w:sz w:val="15"/>
                <w:szCs w:val="15"/>
              </w:rPr>
              <w:t> </w:t>
            </w:r>
          </w:p>
          <w:p w14:paraId="1EF619E9"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Inconsistent use of one or more conventions of the text type.</w:t>
            </w:r>
            <w:r w:rsidRPr="00195A7D">
              <w:rPr>
                <w:rStyle w:val="eop"/>
                <w:rFonts w:ascii="Arial" w:hAnsi="Arial" w:cs="Arial"/>
                <w:sz w:val="15"/>
                <w:szCs w:val="15"/>
              </w:rPr>
              <w:t> </w:t>
            </w:r>
          </w:p>
        </w:tc>
        <w:tc>
          <w:tcPr>
            <w:tcW w:w="2175" w:type="dxa"/>
            <w:tcBorders>
              <w:top w:val="single" w:sz="6" w:space="0" w:color="auto"/>
              <w:left w:val="nil"/>
              <w:bottom w:val="single" w:sz="6" w:space="0" w:color="auto"/>
              <w:right w:val="single" w:sz="6" w:space="0" w:color="auto"/>
            </w:tcBorders>
            <w:shd w:val="clear" w:color="auto" w:fill="auto"/>
            <w:hideMark/>
          </w:tcPr>
          <w:p w14:paraId="624CBC56"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lastRenderedPageBreak/>
              <w:t>Capacity to Interact and Maintain a Conversation</w:t>
            </w:r>
            <w:r w:rsidRPr="00195A7D">
              <w:rPr>
                <w:rStyle w:val="eop"/>
                <w:rFonts w:ascii="Arial" w:hAnsi="Arial" w:cs="Arial"/>
                <w:sz w:val="15"/>
                <w:szCs w:val="15"/>
              </w:rPr>
              <w:t> </w:t>
            </w:r>
          </w:p>
          <w:p w14:paraId="34E20E07"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Routine courtesy phrases and basic structures are used to respond to simple questions on familiar topics, with heavy reliance on the interlocutor to complete the interaction. Repetition, rephrasing of questions, and a slowed rate of speech are required for comprehension.</w:t>
            </w:r>
            <w:r w:rsidRPr="00195A7D">
              <w:rPr>
                <w:rStyle w:val="eop"/>
                <w:rFonts w:ascii="Arial" w:hAnsi="Arial" w:cs="Arial"/>
                <w:sz w:val="15"/>
                <w:szCs w:val="15"/>
              </w:rPr>
              <w:t> </w:t>
            </w:r>
          </w:p>
          <w:p w14:paraId="5F40F3C3"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Utterances rarely consist of more than two or three words. A keyword or partial response is provided as a means of negotiating more time for processing, with reliance on paralinguistic devices to convey meaning.</w:t>
            </w:r>
            <w:r w:rsidRPr="00195A7D">
              <w:rPr>
                <w:rStyle w:val="eop"/>
                <w:rFonts w:ascii="Arial" w:hAnsi="Arial" w:cs="Arial"/>
                <w:sz w:val="15"/>
                <w:szCs w:val="15"/>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59D47C25"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Interpretation of Meaning in Texts</w:t>
            </w:r>
            <w:r w:rsidRPr="00195A7D">
              <w:rPr>
                <w:rStyle w:val="eop"/>
                <w:rFonts w:ascii="Arial" w:hAnsi="Arial" w:cs="Arial"/>
                <w:sz w:val="15"/>
                <w:szCs w:val="15"/>
              </w:rPr>
              <w:t> </w:t>
            </w:r>
          </w:p>
          <w:p w14:paraId="47AB7E65"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Keywords and some supporting detail are identified in texts containing simple, well-rehearsed language dealing with familiar situations.</w:t>
            </w:r>
            <w:r w:rsidRPr="00195A7D">
              <w:rPr>
                <w:rStyle w:val="eop"/>
                <w:rFonts w:ascii="Arial" w:hAnsi="Arial" w:cs="Arial"/>
                <w:sz w:val="15"/>
                <w:szCs w:val="15"/>
              </w:rPr>
              <w:t> </w:t>
            </w:r>
          </w:p>
          <w:p w14:paraId="191CB233"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Specific information in the text is transcribed rather than interpreted.</w:t>
            </w:r>
            <w:r w:rsidRPr="00195A7D">
              <w:rPr>
                <w:rStyle w:val="eop"/>
                <w:rFonts w:ascii="Arial" w:hAnsi="Arial" w:cs="Arial"/>
                <w:sz w:val="15"/>
                <w:szCs w:val="15"/>
              </w:rPr>
              <w:t> </w:t>
            </w:r>
          </w:p>
          <w:p w14:paraId="7CED0945"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Analysis of the Language in Texts</w:t>
            </w:r>
            <w:r w:rsidRPr="00195A7D">
              <w:rPr>
                <w:rStyle w:val="eop"/>
                <w:rFonts w:ascii="Arial" w:hAnsi="Arial" w:cs="Arial"/>
                <w:sz w:val="15"/>
                <w:szCs w:val="15"/>
              </w:rPr>
              <w:t> </w:t>
            </w:r>
          </w:p>
          <w:p w14:paraId="2C89857E"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One or more basic linguistic and stylistic features of the text are identified.</w:t>
            </w:r>
            <w:r w:rsidRPr="00195A7D">
              <w:rPr>
                <w:rStyle w:val="eop"/>
                <w:rFonts w:ascii="Arial" w:hAnsi="Arial" w:cs="Arial"/>
                <w:sz w:val="15"/>
                <w:szCs w:val="15"/>
              </w:rPr>
              <w:t> </w:t>
            </w:r>
          </w:p>
          <w:p w14:paraId="32D2FC21"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Reflection</w:t>
            </w:r>
            <w:r w:rsidRPr="00195A7D">
              <w:rPr>
                <w:rStyle w:val="eop"/>
                <w:rFonts w:ascii="Arial" w:hAnsi="Arial" w:cs="Arial"/>
                <w:sz w:val="15"/>
                <w:szCs w:val="15"/>
              </w:rPr>
              <w:t> </w:t>
            </w:r>
          </w:p>
          <w:p w14:paraId="631F5128"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Some cultural elements expressed in texts are identified.</w:t>
            </w:r>
            <w:r w:rsidRPr="00195A7D">
              <w:rPr>
                <w:rStyle w:val="eop"/>
                <w:rFonts w:ascii="Arial" w:hAnsi="Arial" w:cs="Arial"/>
                <w:sz w:val="15"/>
                <w:szCs w:val="15"/>
              </w:rPr>
              <w:t> </w:t>
            </w:r>
          </w:p>
          <w:p w14:paraId="43795D33"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One or more of own values, beliefs, practices, or ideas in relation to those represented in texts are identified.</w:t>
            </w:r>
            <w:r w:rsidRPr="00195A7D">
              <w:rPr>
                <w:rStyle w:val="eop"/>
                <w:rFonts w:ascii="Arial" w:hAnsi="Arial" w:cs="Arial"/>
                <w:sz w:val="15"/>
                <w:szCs w:val="15"/>
              </w:rPr>
              <w:t> </w:t>
            </w:r>
          </w:p>
        </w:tc>
      </w:tr>
      <w:tr w:rsidR="007E0B77" w:rsidRPr="00195A7D" w14:paraId="59DDE7A4" w14:textId="77777777" w:rsidTr="00145A2E">
        <w:trPr>
          <w:trHeight w:val="300"/>
        </w:trPr>
        <w:tc>
          <w:tcPr>
            <w:tcW w:w="240" w:type="dxa"/>
            <w:tcBorders>
              <w:top w:val="single" w:sz="6" w:space="0" w:color="auto"/>
              <w:left w:val="single" w:sz="6" w:space="0" w:color="auto"/>
              <w:bottom w:val="single" w:sz="6" w:space="0" w:color="auto"/>
              <w:right w:val="single" w:sz="6" w:space="0" w:color="auto"/>
            </w:tcBorders>
            <w:shd w:val="clear" w:color="auto" w:fill="D9D9D9"/>
            <w:hideMark/>
          </w:tcPr>
          <w:p w14:paraId="709BB0B1"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E</w:t>
            </w:r>
            <w:r w:rsidRPr="00195A7D">
              <w:rPr>
                <w:rStyle w:val="eop"/>
                <w:rFonts w:ascii="Arial" w:hAnsi="Arial" w:cs="Arial"/>
                <w:sz w:val="15"/>
                <w:szCs w:val="15"/>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1FD66EF0"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Relevance </w:t>
            </w:r>
            <w:r w:rsidRPr="00195A7D">
              <w:rPr>
                <w:rStyle w:val="eop"/>
                <w:rFonts w:ascii="Arial" w:hAnsi="Arial" w:cs="Arial"/>
                <w:sz w:val="15"/>
                <w:szCs w:val="15"/>
              </w:rPr>
              <w:t> </w:t>
            </w:r>
          </w:p>
          <w:p w14:paraId="006AB1C0"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have limited relevance to the purpose or audience.</w:t>
            </w:r>
            <w:r w:rsidRPr="00195A7D">
              <w:rPr>
                <w:rStyle w:val="eop"/>
                <w:rFonts w:ascii="Arial" w:hAnsi="Arial" w:cs="Arial"/>
                <w:sz w:val="15"/>
                <w:szCs w:val="15"/>
              </w:rPr>
              <w:t> </w:t>
            </w:r>
          </w:p>
          <w:p w14:paraId="1831CDF2"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are often incomplete.</w:t>
            </w:r>
            <w:r w:rsidRPr="00195A7D">
              <w:rPr>
                <w:rStyle w:val="eop"/>
                <w:rFonts w:ascii="Arial" w:hAnsi="Arial" w:cs="Arial"/>
                <w:sz w:val="15"/>
                <w:szCs w:val="15"/>
              </w:rPr>
              <w:t> </w:t>
            </w:r>
          </w:p>
          <w:p w14:paraId="49B6836C"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may include an element that attempts to engage the audience or interlocutor.</w:t>
            </w:r>
            <w:r w:rsidRPr="00195A7D">
              <w:rPr>
                <w:rStyle w:val="eop"/>
                <w:rFonts w:ascii="Arial" w:hAnsi="Arial" w:cs="Arial"/>
                <w:sz w:val="15"/>
                <w:szCs w:val="15"/>
              </w:rPr>
              <w:t> </w:t>
            </w:r>
          </w:p>
          <w:p w14:paraId="79DCA8A6"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Treatment of Ideas, Information, or Opinions</w:t>
            </w:r>
            <w:r w:rsidRPr="00195A7D">
              <w:rPr>
                <w:rStyle w:val="eop"/>
                <w:rFonts w:ascii="Arial" w:hAnsi="Arial" w:cs="Arial"/>
                <w:sz w:val="15"/>
                <w:szCs w:val="15"/>
              </w:rPr>
              <w:t> </w:t>
            </w:r>
          </w:p>
          <w:p w14:paraId="213EEBBB"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are brief and often rely on a keyword or formulaic expression to convey meaning.</w:t>
            </w:r>
            <w:r w:rsidRPr="00195A7D">
              <w:rPr>
                <w:rStyle w:val="eop"/>
                <w:rFonts w:ascii="Arial" w:hAnsi="Arial" w:cs="Arial"/>
                <w:sz w:val="15"/>
                <w:szCs w:val="15"/>
              </w:rPr>
              <w:t> </w:t>
            </w:r>
          </w:p>
          <w:p w14:paraId="05E62F7E"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Some basic information relating to familiar topics is communicated, using single words.</w:t>
            </w:r>
            <w:r w:rsidRPr="00195A7D">
              <w:rPr>
                <w:rStyle w:val="eop"/>
                <w:rFonts w:ascii="Arial" w:hAnsi="Arial" w:cs="Arial"/>
                <w:sz w:val="15"/>
                <w:szCs w:val="15"/>
              </w:rPr>
              <w:t> </w:t>
            </w:r>
          </w:p>
        </w:tc>
        <w:tc>
          <w:tcPr>
            <w:tcW w:w="2160" w:type="dxa"/>
            <w:tcBorders>
              <w:top w:val="single" w:sz="6" w:space="0" w:color="auto"/>
              <w:left w:val="single" w:sz="6" w:space="0" w:color="auto"/>
              <w:bottom w:val="single" w:sz="6" w:space="0" w:color="auto"/>
              <w:right w:val="nil"/>
            </w:tcBorders>
            <w:shd w:val="clear" w:color="auto" w:fill="auto"/>
            <w:hideMark/>
          </w:tcPr>
          <w:p w14:paraId="6AB89DFB"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Capacity to Convey Information Accurately and Appropriately</w:t>
            </w:r>
            <w:r w:rsidRPr="00195A7D">
              <w:rPr>
                <w:rStyle w:val="eop"/>
                <w:rFonts w:ascii="Arial" w:hAnsi="Arial" w:cs="Arial"/>
                <w:sz w:val="15"/>
                <w:szCs w:val="15"/>
              </w:rPr>
              <w:t> </w:t>
            </w:r>
          </w:p>
          <w:p w14:paraId="4791A2A4"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Single words and brief formulaic expressions are used to convey basic information on familiar topics. Rehearsed simple sentences are used out of context.</w:t>
            </w:r>
            <w:r w:rsidRPr="00195A7D">
              <w:rPr>
                <w:rStyle w:val="eop"/>
                <w:rFonts w:ascii="Arial" w:hAnsi="Arial" w:cs="Arial"/>
                <w:sz w:val="15"/>
                <w:szCs w:val="15"/>
              </w:rPr>
              <w:t> </w:t>
            </w:r>
          </w:p>
          <w:p w14:paraId="39193C1B"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There is a high incidence of basic errors that impede meaning, with evidence of the influence of the syntax of English and/or other languages.</w:t>
            </w:r>
            <w:r w:rsidRPr="00195A7D">
              <w:rPr>
                <w:rStyle w:val="eop"/>
                <w:rFonts w:ascii="Arial" w:hAnsi="Arial" w:cs="Arial"/>
                <w:sz w:val="15"/>
                <w:szCs w:val="15"/>
              </w:rPr>
              <w:t> </w:t>
            </w:r>
          </w:p>
          <w:p w14:paraId="18239913"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Attempted use of a cohesive device.</w:t>
            </w:r>
            <w:r w:rsidRPr="00195A7D">
              <w:rPr>
                <w:rStyle w:val="eop"/>
                <w:rFonts w:ascii="Arial" w:hAnsi="Arial" w:cs="Arial"/>
                <w:sz w:val="15"/>
                <w:szCs w:val="15"/>
              </w:rPr>
              <w:t> </w:t>
            </w:r>
          </w:p>
          <w:p w14:paraId="28B42966"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Limited appropriateness of language to the purpose or audience.</w:t>
            </w:r>
            <w:r w:rsidRPr="00195A7D">
              <w:rPr>
                <w:rStyle w:val="eop"/>
                <w:rFonts w:ascii="Arial" w:hAnsi="Arial" w:cs="Arial"/>
                <w:sz w:val="15"/>
                <w:szCs w:val="15"/>
              </w:rPr>
              <w:t> </w:t>
            </w:r>
          </w:p>
          <w:p w14:paraId="22A4EA13"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Pronunciation impedes meaning and may be strongly influenced by first language.</w:t>
            </w:r>
            <w:r w:rsidRPr="00195A7D">
              <w:rPr>
                <w:rStyle w:val="eop"/>
                <w:rFonts w:ascii="Arial" w:hAnsi="Arial" w:cs="Arial"/>
                <w:sz w:val="15"/>
                <w:szCs w:val="15"/>
              </w:rPr>
              <w:t> </w:t>
            </w:r>
          </w:p>
          <w:p w14:paraId="2BB4A156"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Coherence in Structure and Sequence</w:t>
            </w:r>
            <w:r w:rsidRPr="00195A7D">
              <w:rPr>
                <w:rStyle w:val="eop"/>
                <w:rFonts w:ascii="Arial" w:hAnsi="Arial" w:cs="Arial"/>
                <w:sz w:val="15"/>
                <w:szCs w:val="15"/>
              </w:rPr>
              <w:t> </w:t>
            </w:r>
          </w:p>
          <w:p w14:paraId="4B9E3031"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Conventions of the text type are ignored.</w:t>
            </w:r>
            <w:r w:rsidRPr="00195A7D">
              <w:rPr>
                <w:rStyle w:val="eop"/>
                <w:rFonts w:ascii="Arial" w:hAnsi="Arial" w:cs="Arial"/>
                <w:sz w:val="15"/>
                <w:szCs w:val="15"/>
              </w:rPr>
              <w:t> </w:t>
            </w:r>
          </w:p>
          <w:p w14:paraId="0EAB9A60"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consist of disconnected sentences.</w:t>
            </w:r>
            <w:r w:rsidRPr="00195A7D">
              <w:rPr>
                <w:rStyle w:val="eop"/>
                <w:rFonts w:ascii="Arial" w:hAnsi="Arial" w:cs="Arial"/>
                <w:sz w:val="15"/>
                <w:szCs w:val="15"/>
              </w:rPr>
              <w:t> </w:t>
            </w:r>
          </w:p>
        </w:tc>
        <w:tc>
          <w:tcPr>
            <w:tcW w:w="2175" w:type="dxa"/>
            <w:tcBorders>
              <w:top w:val="single" w:sz="6" w:space="0" w:color="auto"/>
              <w:left w:val="nil"/>
              <w:bottom w:val="single" w:sz="6" w:space="0" w:color="auto"/>
              <w:right w:val="single" w:sz="6" w:space="0" w:color="auto"/>
            </w:tcBorders>
            <w:shd w:val="clear" w:color="auto" w:fill="auto"/>
            <w:hideMark/>
          </w:tcPr>
          <w:p w14:paraId="684E0ECB"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Capacity to Interact and Maintain a Conversation</w:t>
            </w:r>
            <w:r w:rsidRPr="00195A7D">
              <w:rPr>
                <w:rStyle w:val="eop"/>
                <w:rFonts w:ascii="Arial" w:hAnsi="Arial" w:cs="Arial"/>
                <w:sz w:val="15"/>
                <w:szCs w:val="15"/>
              </w:rPr>
              <w:t> </w:t>
            </w:r>
          </w:p>
          <w:p w14:paraId="159A6B3F"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Interaction is limited to rehearsed repetitive vocabulary and one-word answers, with assistance from the interlocutor needed to complete sentences or to interpret intended meanings. There are misunderstandings of simple questions.</w:t>
            </w:r>
            <w:r w:rsidRPr="00195A7D">
              <w:rPr>
                <w:rStyle w:val="eop"/>
                <w:rFonts w:ascii="Arial" w:hAnsi="Arial" w:cs="Arial"/>
                <w:sz w:val="15"/>
                <w:szCs w:val="15"/>
              </w:rPr>
              <w:t> </w:t>
            </w:r>
          </w:p>
          <w:p w14:paraId="60112022"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A keyword is used to convey a whole message. There are frequent long pauses to process questions, and heavy reliance on paralinguistic devices to convey meaning.</w:t>
            </w:r>
            <w:r w:rsidRPr="00195A7D">
              <w:rPr>
                <w:rStyle w:val="eop"/>
                <w:rFonts w:ascii="Arial" w:hAnsi="Arial" w:cs="Arial"/>
                <w:sz w:val="15"/>
                <w:szCs w:val="15"/>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0C0AA6CD"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Interpretation of Meaning in Texts</w:t>
            </w:r>
            <w:r w:rsidRPr="00195A7D">
              <w:rPr>
                <w:rStyle w:val="eop"/>
                <w:rFonts w:ascii="Arial" w:hAnsi="Arial" w:cs="Arial"/>
                <w:sz w:val="15"/>
                <w:szCs w:val="15"/>
              </w:rPr>
              <w:t> </w:t>
            </w:r>
          </w:p>
          <w:p w14:paraId="0FADAFE9"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Isolated items of information are identified in texts on familiar topics containing simple language.</w:t>
            </w:r>
            <w:r w:rsidRPr="00195A7D">
              <w:rPr>
                <w:rStyle w:val="eop"/>
                <w:rFonts w:ascii="Arial" w:hAnsi="Arial" w:cs="Arial"/>
                <w:sz w:val="15"/>
                <w:szCs w:val="15"/>
              </w:rPr>
              <w:t> </w:t>
            </w:r>
          </w:p>
          <w:p w14:paraId="15424248"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Understanding is limited to occasional isolated words, such as borrowed words.</w:t>
            </w:r>
            <w:r w:rsidRPr="00195A7D">
              <w:rPr>
                <w:rStyle w:val="eop"/>
                <w:rFonts w:ascii="Arial" w:hAnsi="Arial" w:cs="Arial"/>
                <w:sz w:val="15"/>
                <w:szCs w:val="15"/>
              </w:rPr>
              <w:t> </w:t>
            </w:r>
          </w:p>
          <w:p w14:paraId="29F58652"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Analysis of the Language in Texts</w:t>
            </w:r>
            <w:r w:rsidRPr="00195A7D">
              <w:rPr>
                <w:rStyle w:val="eop"/>
                <w:rFonts w:ascii="Arial" w:hAnsi="Arial" w:cs="Arial"/>
                <w:sz w:val="15"/>
                <w:szCs w:val="15"/>
              </w:rPr>
              <w:t> </w:t>
            </w:r>
          </w:p>
          <w:p w14:paraId="4B2EBA2D"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Attempted identification of one or more linguistic or stylistic features.</w:t>
            </w:r>
            <w:r w:rsidRPr="00195A7D">
              <w:rPr>
                <w:rStyle w:val="eop"/>
                <w:rFonts w:ascii="Arial" w:hAnsi="Arial" w:cs="Arial"/>
                <w:sz w:val="15"/>
                <w:szCs w:val="15"/>
              </w:rPr>
              <w:t> </w:t>
            </w:r>
          </w:p>
          <w:p w14:paraId="5AA927A3"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Reflection</w:t>
            </w:r>
            <w:r w:rsidRPr="00195A7D">
              <w:rPr>
                <w:rStyle w:val="eop"/>
                <w:rFonts w:ascii="Arial" w:hAnsi="Arial" w:cs="Arial"/>
                <w:sz w:val="15"/>
                <w:szCs w:val="15"/>
              </w:rPr>
              <w:t> </w:t>
            </w:r>
          </w:p>
          <w:p w14:paraId="26628982"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Attempted identification of isolated cultural elements.</w:t>
            </w:r>
            <w:r w:rsidRPr="00195A7D">
              <w:rPr>
                <w:rStyle w:val="eop"/>
                <w:rFonts w:ascii="Arial" w:hAnsi="Arial" w:cs="Arial"/>
                <w:sz w:val="15"/>
                <w:szCs w:val="15"/>
              </w:rPr>
              <w:t> </w:t>
            </w:r>
          </w:p>
          <w:p w14:paraId="2D420C48" w14:textId="77777777" w:rsidR="007E0B77" w:rsidRPr="00195A7D" w:rsidRDefault="007E0B77"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One or more of own values, beliefs, practices, or ideas are identified.</w:t>
            </w:r>
            <w:r w:rsidRPr="00195A7D">
              <w:rPr>
                <w:rStyle w:val="eop"/>
                <w:rFonts w:ascii="Arial" w:hAnsi="Arial" w:cs="Arial"/>
                <w:sz w:val="15"/>
                <w:szCs w:val="15"/>
              </w:rPr>
              <w:t> </w:t>
            </w:r>
          </w:p>
        </w:tc>
      </w:tr>
    </w:tbl>
    <w:p w14:paraId="310C7557" w14:textId="77777777" w:rsidR="007E0B77" w:rsidRPr="00195A7D" w:rsidRDefault="007E0B77" w:rsidP="007E0B77">
      <w:pPr>
        <w:pStyle w:val="SOFinalHead3PerformanceTable"/>
        <w:ind w:right="-1419"/>
        <w:jc w:val="center"/>
        <w:rPr>
          <w:rFonts w:ascii="Arial" w:hAnsi="Arial" w:cs="Arial"/>
          <w:color w:val="auto"/>
          <w:sz w:val="15"/>
          <w:szCs w:val="15"/>
        </w:rPr>
      </w:pPr>
    </w:p>
    <w:p w14:paraId="45FE60A0" w14:textId="77777777" w:rsidR="007E0B77" w:rsidRPr="00195A7D" w:rsidRDefault="007E0B77" w:rsidP="007E0B77">
      <w:pPr>
        <w:rPr>
          <w:lang w:val="en-US"/>
        </w:rPr>
      </w:pPr>
    </w:p>
    <w:p w14:paraId="4ACDA1AE" w14:textId="77777777" w:rsidR="007E0B77" w:rsidRPr="00195A7D" w:rsidRDefault="007E0B77" w:rsidP="007E0B77">
      <w:pPr>
        <w:rPr>
          <w:lang w:val="en-US"/>
        </w:rPr>
      </w:pPr>
    </w:p>
    <w:p w14:paraId="4DC07BF5" w14:textId="77777777" w:rsidR="007E0B77" w:rsidRPr="00195A7D" w:rsidRDefault="007E0B77" w:rsidP="007E0B77"/>
    <w:p w14:paraId="07547A01" w14:textId="77777777" w:rsidR="005D6E07" w:rsidRDefault="005D6E07" w:rsidP="007E0B77">
      <w:pPr>
        <w:spacing w:after="240"/>
        <w:ind w:left="-426"/>
        <w:jc w:val="center"/>
      </w:pPr>
    </w:p>
    <w:p w14:paraId="109FC131" w14:textId="77777777" w:rsidR="004A06FB" w:rsidRDefault="004A06FB" w:rsidP="004A06FB">
      <w:pPr>
        <w:spacing w:before="120" w:after="120"/>
        <w:jc w:val="center"/>
        <w:rPr>
          <w:rFonts w:cs="Arial"/>
          <w:b/>
          <w:sz w:val="24"/>
          <w:szCs w:val="22"/>
          <w:lang w:val="en-US"/>
        </w:rPr>
      </w:pPr>
      <w:r w:rsidRPr="002D5CF5">
        <w:rPr>
          <w:rFonts w:cs="Arial"/>
          <w:b/>
          <w:sz w:val="24"/>
          <w:szCs w:val="22"/>
          <w:lang w:val="en-US"/>
        </w:rPr>
        <w:t>Stage 2 Japanese (</w:t>
      </w:r>
      <w:r w:rsidR="00E65D98">
        <w:rPr>
          <w:rFonts w:cs="Arial"/>
          <w:b/>
          <w:sz w:val="24"/>
          <w:szCs w:val="22"/>
          <w:lang w:val="en-US"/>
        </w:rPr>
        <w:t>b</w:t>
      </w:r>
      <w:r w:rsidRPr="002D5CF5">
        <w:rPr>
          <w:rFonts w:cs="Arial"/>
          <w:b/>
          <w:sz w:val="24"/>
          <w:szCs w:val="22"/>
          <w:lang w:val="en-US"/>
        </w:rPr>
        <w:t xml:space="preserve">eginners) </w:t>
      </w:r>
    </w:p>
    <w:p w14:paraId="408E5A76" w14:textId="77777777" w:rsidR="004A06FB" w:rsidRDefault="004A06FB" w:rsidP="004A06FB">
      <w:pPr>
        <w:spacing w:before="120" w:after="120"/>
        <w:jc w:val="center"/>
        <w:rPr>
          <w:rFonts w:cs="Arial"/>
          <w:b/>
          <w:sz w:val="24"/>
          <w:szCs w:val="22"/>
          <w:lang w:val="en-US"/>
        </w:rPr>
      </w:pPr>
      <w:r w:rsidRPr="002D5CF5">
        <w:rPr>
          <w:rFonts w:cs="Arial"/>
          <w:b/>
          <w:sz w:val="24"/>
          <w:szCs w:val="22"/>
          <w:lang w:val="en-US"/>
        </w:rPr>
        <w:t>Assessment Type 1: Folio</w:t>
      </w:r>
    </w:p>
    <w:p w14:paraId="5B558F8A" w14:textId="77777777" w:rsidR="004A06FB" w:rsidRPr="002D5CF5" w:rsidRDefault="004A06FB" w:rsidP="004A06FB">
      <w:pPr>
        <w:spacing w:before="120" w:after="120"/>
        <w:jc w:val="center"/>
        <w:rPr>
          <w:rFonts w:cs="Arial"/>
          <w:b/>
          <w:sz w:val="24"/>
          <w:szCs w:val="22"/>
          <w:lang w:val="en-US"/>
        </w:rPr>
      </w:pPr>
      <w:r w:rsidRPr="002D5CF5">
        <w:rPr>
          <w:rFonts w:cs="Arial"/>
          <w:b/>
          <w:sz w:val="24"/>
          <w:szCs w:val="22"/>
          <w:lang w:val="en-US"/>
        </w:rPr>
        <w:t xml:space="preserve"> Interaction</w:t>
      </w:r>
    </w:p>
    <w:p w14:paraId="63FD2645" w14:textId="77777777" w:rsidR="004A06FB" w:rsidRPr="00E65D98" w:rsidRDefault="004A06FB" w:rsidP="004A06FB">
      <w:pPr>
        <w:spacing w:before="40" w:after="40"/>
        <w:rPr>
          <w:b/>
          <w:sz w:val="20"/>
          <w:szCs w:val="20"/>
          <w:lang w:val="en-US"/>
        </w:rPr>
      </w:pPr>
      <w:r w:rsidRPr="00E65D98">
        <w:rPr>
          <w:b/>
          <w:sz w:val="20"/>
          <w:szCs w:val="20"/>
          <w:lang w:val="en-US"/>
        </w:rPr>
        <w:t>Task 2: Presentation and Discussion in Japanese</w:t>
      </w:r>
    </w:p>
    <w:p w14:paraId="5043CB0F" w14:textId="77777777" w:rsidR="004A06FB" w:rsidRPr="00E65D98" w:rsidRDefault="004A06FB" w:rsidP="004A06FB">
      <w:pPr>
        <w:spacing w:before="40" w:after="40"/>
        <w:rPr>
          <w:sz w:val="20"/>
          <w:szCs w:val="20"/>
          <w:lang w:val="en-US"/>
        </w:rPr>
      </w:pPr>
    </w:p>
    <w:p w14:paraId="45EDF258" w14:textId="77777777" w:rsidR="004A06FB" w:rsidRPr="00E65D98" w:rsidRDefault="004A06FB" w:rsidP="004A06FB">
      <w:pPr>
        <w:spacing w:before="40" w:after="40"/>
        <w:rPr>
          <w:sz w:val="20"/>
          <w:szCs w:val="20"/>
          <w:lang w:val="en-US"/>
        </w:rPr>
      </w:pPr>
      <w:r w:rsidRPr="00E65D98">
        <w:rPr>
          <w:sz w:val="20"/>
          <w:szCs w:val="20"/>
          <w:highlight w:val="yellow"/>
          <w:lang w:val="en-US"/>
        </w:rPr>
        <w:t>This r</w:t>
      </w:r>
      <w:r w:rsidR="00347876" w:rsidRPr="00E65D98">
        <w:rPr>
          <w:sz w:val="20"/>
          <w:szCs w:val="20"/>
          <w:highlight w:val="yellow"/>
          <w:lang w:val="en-US"/>
        </w:rPr>
        <w:t>esponse is illustrative of a</w:t>
      </w:r>
      <w:r w:rsidR="008253A8" w:rsidRPr="00E65D98">
        <w:rPr>
          <w:sz w:val="20"/>
          <w:szCs w:val="20"/>
          <w:highlight w:val="yellow"/>
          <w:lang w:val="en-US"/>
        </w:rPr>
        <w:t xml:space="preserve"> C</w:t>
      </w:r>
      <w:r w:rsidRPr="00E65D98">
        <w:rPr>
          <w:sz w:val="20"/>
          <w:szCs w:val="20"/>
          <w:highlight w:val="yellow"/>
          <w:lang w:val="en-US"/>
        </w:rPr>
        <w:t xml:space="preserve"> grade.</w:t>
      </w:r>
    </w:p>
    <w:p w14:paraId="07459315" w14:textId="77777777" w:rsidR="004A06FB" w:rsidRPr="00E65D98" w:rsidRDefault="004A06FB" w:rsidP="004A06FB">
      <w:pPr>
        <w:spacing w:before="40" w:after="40"/>
        <w:rPr>
          <w:sz w:val="20"/>
          <w:szCs w:val="20"/>
          <w:lang w:val="en-US"/>
        </w:rPr>
      </w:pPr>
    </w:p>
    <w:p w14:paraId="6EFDCA35" w14:textId="77777777" w:rsidR="004A06FB" w:rsidRPr="00E65D98" w:rsidRDefault="004A06FB" w:rsidP="004A06FB">
      <w:pPr>
        <w:spacing w:before="40" w:after="40"/>
        <w:rPr>
          <w:b/>
          <w:sz w:val="20"/>
          <w:szCs w:val="20"/>
        </w:rPr>
      </w:pPr>
      <w:r w:rsidRPr="00E65D98">
        <w:rPr>
          <w:b/>
          <w:sz w:val="20"/>
          <w:szCs w:val="20"/>
        </w:rPr>
        <w:t>Ideas</w:t>
      </w:r>
    </w:p>
    <w:p w14:paraId="327A0FCA" w14:textId="77777777" w:rsidR="004A06FB" w:rsidRPr="00E65D98" w:rsidRDefault="004A06FB" w:rsidP="004A06FB">
      <w:pPr>
        <w:tabs>
          <w:tab w:val="left" w:pos="567"/>
        </w:tabs>
        <w:spacing w:before="60"/>
        <w:ind w:left="567" w:hanging="567"/>
        <w:rPr>
          <w:rFonts w:cs="Arial"/>
          <w:b/>
          <w:bCs/>
          <w:i/>
          <w:iCs/>
          <w:color w:val="000000"/>
          <w:sz w:val="20"/>
          <w:szCs w:val="20"/>
          <w:lang w:val="en-US"/>
        </w:rPr>
      </w:pPr>
      <w:r w:rsidRPr="00E65D98">
        <w:rPr>
          <w:rFonts w:cs="Arial"/>
          <w:b/>
          <w:bCs/>
          <w:i/>
          <w:iCs/>
          <w:color w:val="000000"/>
          <w:sz w:val="20"/>
          <w:szCs w:val="20"/>
          <w:lang w:val="en-US"/>
        </w:rPr>
        <w:t>I1</w:t>
      </w:r>
      <w:r w:rsidRPr="00E65D98">
        <w:rPr>
          <w:rFonts w:cs="Arial"/>
          <w:b/>
          <w:bCs/>
          <w:i/>
          <w:iCs/>
          <w:color w:val="000000"/>
          <w:sz w:val="20"/>
          <w:szCs w:val="20"/>
          <w:lang w:val="en-US"/>
        </w:rPr>
        <w:tab/>
        <w:t>Relevance</w:t>
      </w:r>
    </w:p>
    <w:p w14:paraId="37E4BD4F" w14:textId="77777777" w:rsidR="004A06FB" w:rsidRPr="00E65D98" w:rsidRDefault="004A06FB" w:rsidP="004A06FB">
      <w:pPr>
        <w:numPr>
          <w:ilvl w:val="0"/>
          <w:numId w:val="1"/>
        </w:numPr>
        <w:spacing w:before="40" w:after="40"/>
        <w:ind w:left="426" w:hanging="142"/>
        <w:rPr>
          <w:b/>
          <w:sz w:val="20"/>
          <w:szCs w:val="20"/>
        </w:rPr>
      </w:pPr>
      <w:r w:rsidRPr="00E65D98">
        <w:rPr>
          <w:sz w:val="20"/>
          <w:szCs w:val="20"/>
        </w:rPr>
        <w:t>Relevance to context, purpose, and audience.</w:t>
      </w:r>
    </w:p>
    <w:p w14:paraId="713EDE8F" w14:textId="77777777" w:rsidR="004A06FB" w:rsidRPr="00E65D98" w:rsidRDefault="004A06FB" w:rsidP="008253A8">
      <w:pPr>
        <w:spacing w:before="40" w:after="40"/>
        <w:rPr>
          <w:bCs/>
          <w:sz w:val="20"/>
          <w:szCs w:val="20"/>
        </w:rPr>
      </w:pPr>
      <w:r w:rsidRPr="00E65D98">
        <w:rPr>
          <w:bCs/>
          <w:sz w:val="20"/>
          <w:szCs w:val="20"/>
        </w:rPr>
        <w:lastRenderedPageBreak/>
        <w:t xml:space="preserve">Responses are </w:t>
      </w:r>
      <w:r w:rsidR="008253A8" w:rsidRPr="00E65D98">
        <w:rPr>
          <w:bCs/>
          <w:sz w:val="20"/>
          <w:szCs w:val="20"/>
        </w:rPr>
        <w:t>generally</w:t>
      </w:r>
      <w:r w:rsidRPr="00E65D98">
        <w:rPr>
          <w:bCs/>
          <w:sz w:val="20"/>
          <w:szCs w:val="20"/>
        </w:rPr>
        <w:t xml:space="preserve"> </w:t>
      </w:r>
      <w:r w:rsidR="00E65D98" w:rsidRPr="00E65D98">
        <w:rPr>
          <w:bCs/>
          <w:sz w:val="20"/>
          <w:szCs w:val="20"/>
        </w:rPr>
        <w:t>relevant to</w:t>
      </w:r>
      <w:r w:rsidR="00347876" w:rsidRPr="00E65D98">
        <w:rPr>
          <w:bCs/>
          <w:sz w:val="20"/>
          <w:szCs w:val="20"/>
        </w:rPr>
        <w:t xml:space="preserve"> the</w:t>
      </w:r>
      <w:r w:rsidRPr="00E65D98">
        <w:rPr>
          <w:bCs/>
          <w:sz w:val="20"/>
          <w:szCs w:val="20"/>
        </w:rPr>
        <w:t xml:space="preserve"> context, purpose, and audience.</w:t>
      </w:r>
    </w:p>
    <w:p w14:paraId="6537F28F" w14:textId="77777777" w:rsidR="004A06FB" w:rsidRPr="00E65D98" w:rsidRDefault="004A06FB" w:rsidP="004A06FB">
      <w:pPr>
        <w:spacing w:before="40" w:after="40"/>
        <w:rPr>
          <w:b/>
          <w:sz w:val="20"/>
          <w:szCs w:val="20"/>
        </w:rPr>
      </w:pPr>
    </w:p>
    <w:p w14:paraId="64289531" w14:textId="77777777" w:rsidR="004A06FB" w:rsidRPr="00E65D98" w:rsidRDefault="004A06FB" w:rsidP="004A06FB">
      <w:pPr>
        <w:numPr>
          <w:ilvl w:val="0"/>
          <w:numId w:val="1"/>
        </w:numPr>
        <w:spacing w:before="40" w:after="40"/>
        <w:ind w:left="426" w:hanging="142"/>
        <w:rPr>
          <w:sz w:val="20"/>
          <w:szCs w:val="20"/>
        </w:rPr>
      </w:pPr>
      <w:r w:rsidRPr="00E65D98">
        <w:rPr>
          <w:sz w:val="20"/>
          <w:szCs w:val="20"/>
        </w:rPr>
        <w:t>Conveying appropriate detail, ideas, information and/or opinions</w:t>
      </w:r>
    </w:p>
    <w:p w14:paraId="1E6F8E40" w14:textId="77777777" w:rsidR="004A06FB" w:rsidRPr="00E65D98" w:rsidRDefault="004A06FB" w:rsidP="008253A8">
      <w:pPr>
        <w:spacing w:before="40" w:after="40"/>
        <w:rPr>
          <w:bCs/>
          <w:sz w:val="20"/>
          <w:szCs w:val="20"/>
        </w:rPr>
      </w:pPr>
      <w:r w:rsidRPr="00E65D98">
        <w:rPr>
          <w:bCs/>
          <w:sz w:val="20"/>
          <w:szCs w:val="20"/>
        </w:rPr>
        <w:t xml:space="preserve">Responses convey </w:t>
      </w:r>
      <w:r w:rsidR="008253A8" w:rsidRPr="00E65D98">
        <w:rPr>
          <w:bCs/>
          <w:sz w:val="20"/>
          <w:szCs w:val="20"/>
        </w:rPr>
        <w:t>some simple details or information that may be appropriate.</w:t>
      </w:r>
    </w:p>
    <w:p w14:paraId="6DFB9E20" w14:textId="77777777" w:rsidR="004A06FB" w:rsidRPr="00E65D98" w:rsidRDefault="004A06FB" w:rsidP="004A06FB">
      <w:pPr>
        <w:spacing w:before="40" w:after="40"/>
        <w:rPr>
          <w:b/>
          <w:sz w:val="20"/>
          <w:szCs w:val="20"/>
        </w:rPr>
      </w:pPr>
    </w:p>
    <w:p w14:paraId="63C40B80" w14:textId="77777777" w:rsidR="004A06FB" w:rsidRPr="00E65D98" w:rsidRDefault="004A06FB" w:rsidP="004A06FB">
      <w:pPr>
        <w:numPr>
          <w:ilvl w:val="0"/>
          <w:numId w:val="1"/>
        </w:numPr>
        <w:spacing w:before="40" w:after="40"/>
        <w:ind w:left="426" w:hanging="142"/>
        <w:rPr>
          <w:sz w:val="20"/>
          <w:szCs w:val="20"/>
        </w:rPr>
      </w:pPr>
      <w:r w:rsidRPr="00E65D98">
        <w:rPr>
          <w:sz w:val="20"/>
          <w:szCs w:val="20"/>
        </w:rPr>
        <w:t>Engaging the audience</w:t>
      </w:r>
    </w:p>
    <w:p w14:paraId="57CDB00F" w14:textId="77777777" w:rsidR="004A06FB" w:rsidRPr="00E65D98" w:rsidRDefault="004A06FB" w:rsidP="005710AE">
      <w:pPr>
        <w:spacing w:before="40" w:after="40"/>
        <w:rPr>
          <w:bCs/>
          <w:sz w:val="20"/>
          <w:szCs w:val="20"/>
        </w:rPr>
      </w:pPr>
      <w:r w:rsidRPr="00E65D98">
        <w:rPr>
          <w:bCs/>
          <w:sz w:val="20"/>
          <w:szCs w:val="20"/>
        </w:rPr>
        <w:t xml:space="preserve">Responses </w:t>
      </w:r>
      <w:r w:rsidR="005710AE" w:rsidRPr="00E65D98">
        <w:rPr>
          <w:bCs/>
          <w:sz w:val="20"/>
          <w:szCs w:val="20"/>
        </w:rPr>
        <w:t>partially</w:t>
      </w:r>
      <w:r w:rsidRPr="00E65D98">
        <w:rPr>
          <w:bCs/>
          <w:sz w:val="20"/>
          <w:szCs w:val="20"/>
        </w:rPr>
        <w:t xml:space="preserve"> engage the interlocutor.</w:t>
      </w:r>
    </w:p>
    <w:p w14:paraId="70DF9E56" w14:textId="77777777" w:rsidR="00FC7A07" w:rsidRPr="00E65D98" w:rsidRDefault="00FC7A07" w:rsidP="004A06FB">
      <w:pPr>
        <w:spacing w:before="40" w:after="40"/>
        <w:rPr>
          <w:bCs/>
          <w:sz w:val="20"/>
          <w:szCs w:val="20"/>
        </w:rPr>
      </w:pPr>
    </w:p>
    <w:p w14:paraId="6B5CE443" w14:textId="77777777" w:rsidR="004A06FB" w:rsidRPr="00E65D98" w:rsidRDefault="004A06FB" w:rsidP="004A06FB">
      <w:pPr>
        <w:tabs>
          <w:tab w:val="left" w:pos="567"/>
        </w:tabs>
        <w:spacing w:before="60"/>
        <w:ind w:left="567" w:hanging="567"/>
        <w:rPr>
          <w:rFonts w:cs="Arial"/>
          <w:b/>
          <w:bCs/>
          <w:i/>
          <w:iCs/>
          <w:color w:val="000000"/>
          <w:sz w:val="20"/>
          <w:szCs w:val="20"/>
          <w:lang w:val="en-US"/>
        </w:rPr>
      </w:pPr>
      <w:r w:rsidRPr="00E65D98">
        <w:rPr>
          <w:rFonts w:cs="Arial"/>
          <w:b/>
          <w:bCs/>
          <w:i/>
          <w:iCs/>
          <w:color w:val="000000"/>
          <w:sz w:val="20"/>
          <w:szCs w:val="20"/>
          <w:lang w:val="en-US"/>
        </w:rPr>
        <w:t>I2</w:t>
      </w:r>
      <w:r w:rsidRPr="00E65D98">
        <w:rPr>
          <w:rFonts w:cs="Arial"/>
          <w:b/>
          <w:bCs/>
          <w:i/>
          <w:iCs/>
          <w:color w:val="000000"/>
          <w:sz w:val="20"/>
          <w:szCs w:val="20"/>
          <w:lang w:val="en-US"/>
        </w:rPr>
        <w:tab/>
        <w:t>Treatment of ideas, information, or opinions</w:t>
      </w:r>
    </w:p>
    <w:p w14:paraId="706B38C4" w14:textId="77777777" w:rsidR="004A06FB" w:rsidRPr="00E65D98" w:rsidRDefault="004A06FB" w:rsidP="004A06FB">
      <w:pPr>
        <w:numPr>
          <w:ilvl w:val="0"/>
          <w:numId w:val="2"/>
        </w:numPr>
        <w:tabs>
          <w:tab w:val="left" w:pos="794"/>
        </w:tabs>
        <w:spacing w:before="60"/>
        <w:ind w:left="812" w:hanging="210"/>
        <w:rPr>
          <w:rFonts w:eastAsia="Times New Roman"/>
          <w:color w:val="000000"/>
          <w:sz w:val="20"/>
          <w:szCs w:val="20"/>
          <w:lang w:val="en-US"/>
        </w:rPr>
      </w:pPr>
      <w:r w:rsidRPr="00E65D98">
        <w:rPr>
          <w:rFonts w:eastAsia="Times New Roman"/>
          <w:color w:val="000000"/>
          <w:sz w:val="20"/>
          <w:szCs w:val="20"/>
          <w:lang w:val="en-US"/>
        </w:rPr>
        <w:t>Breadth of content and communication of ideas, information, and/or opinions</w:t>
      </w:r>
    </w:p>
    <w:p w14:paraId="49BEDE06" w14:textId="77777777" w:rsidR="005710AE" w:rsidRPr="00E65D98" w:rsidRDefault="005710AE" w:rsidP="005710AE">
      <w:pPr>
        <w:tabs>
          <w:tab w:val="left" w:pos="794"/>
        </w:tabs>
        <w:spacing w:before="60"/>
        <w:rPr>
          <w:rFonts w:eastAsia="Times New Roman"/>
          <w:color w:val="000000"/>
          <w:sz w:val="20"/>
          <w:szCs w:val="20"/>
          <w:lang w:val="en-US"/>
        </w:rPr>
      </w:pPr>
      <w:r w:rsidRPr="00E65D98">
        <w:rPr>
          <w:rFonts w:eastAsia="Times New Roman"/>
          <w:color w:val="000000"/>
          <w:sz w:val="20"/>
          <w:szCs w:val="20"/>
          <w:lang w:val="en-US"/>
        </w:rPr>
        <w:t xml:space="preserve">Information, ideas and opinions on familiar topics are conveyed. Modelled sentence patterns are generally used to communicate an idea or opinion. </w:t>
      </w:r>
    </w:p>
    <w:p w14:paraId="44E871BC" w14:textId="77777777" w:rsidR="00FC7A07" w:rsidRPr="00E65D98" w:rsidRDefault="00FC7A07" w:rsidP="004A06FB">
      <w:pPr>
        <w:tabs>
          <w:tab w:val="left" w:pos="794"/>
        </w:tabs>
        <w:spacing w:before="60"/>
        <w:rPr>
          <w:rFonts w:eastAsia="Times New Roman"/>
          <w:color w:val="000000"/>
          <w:sz w:val="20"/>
          <w:szCs w:val="20"/>
          <w:lang w:val="en-US"/>
        </w:rPr>
      </w:pPr>
    </w:p>
    <w:p w14:paraId="19D90F3F" w14:textId="77777777" w:rsidR="004A06FB" w:rsidRPr="00E65D98" w:rsidRDefault="004A06FB" w:rsidP="004A06FB">
      <w:pPr>
        <w:numPr>
          <w:ilvl w:val="0"/>
          <w:numId w:val="2"/>
        </w:numPr>
        <w:tabs>
          <w:tab w:val="left" w:pos="794"/>
        </w:tabs>
        <w:spacing w:before="60"/>
        <w:ind w:left="812" w:hanging="210"/>
        <w:rPr>
          <w:rFonts w:eastAsia="Times New Roman"/>
          <w:color w:val="000000"/>
          <w:sz w:val="20"/>
          <w:szCs w:val="20"/>
          <w:lang w:val="en-US"/>
        </w:rPr>
      </w:pPr>
      <w:r w:rsidRPr="00E65D98">
        <w:rPr>
          <w:rFonts w:eastAsia="Times New Roman"/>
          <w:color w:val="000000"/>
          <w:sz w:val="20"/>
          <w:szCs w:val="20"/>
          <w:lang w:val="en-US"/>
        </w:rPr>
        <w:t>Support of ideas, information and/or opinions with examples.</w:t>
      </w:r>
    </w:p>
    <w:p w14:paraId="03DB4CC9" w14:textId="77777777" w:rsidR="005710AE" w:rsidRPr="00E65D98" w:rsidRDefault="005710AE" w:rsidP="005710AE">
      <w:pPr>
        <w:spacing w:before="40" w:after="40"/>
        <w:rPr>
          <w:bCs/>
          <w:sz w:val="20"/>
          <w:szCs w:val="20"/>
        </w:rPr>
      </w:pPr>
      <w:r w:rsidRPr="00E65D98">
        <w:rPr>
          <w:bCs/>
          <w:sz w:val="20"/>
          <w:szCs w:val="20"/>
        </w:rPr>
        <w:t>Some details are provided to support ideas. Elaboration of ideas, information or opinions often consists of listing items.</w:t>
      </w:r>
    </w:p>
    <w:p w14:paraId="144A5D23" w14:textId="77777777" w:rsidR="00FC7A07" w:rsidRPr="00E65D98" w:rsidRDefault="00FC7A07" w:rsidP="004A06FB">
      <w:pPr>
        <w:spacing w:before="40" w:after="40"/>
        <w:rPr>
          <w:bCs/>
          <w:sz w:val="20"/>
          <w:szCs w:val="20"/>
        </w:rPr>
      </w:pPr>
    </w:p>
    <w:p w14:paraId="71D7FCDE" w14:textId="77777777" w:rsidR="00FC7A07" w:rsidRPr="00E65D98" w:rsidRDefault="004A06FB" w:rsidP="00FC7A07">
      <w:pPr>
        <w:spacing w:before="40" w:after="40"/>
        <w:rPr>
          <w:b/>
          <w:sz w:val="20"/>
          <w:szCs w:val="20"/>
        </w:rPr>
      </w:pPr>
      <w:r w:rsidRPr="00E65D98">
        <w:rPr>
          <w:b/>
          <w:sz w:val="20"/>
          <w:szCs w:val="20"/>
        </w:rPr>
        <w:t>Expression</w:t>
      </w:r>
    </w:p>
    <w:p w14:paraId="12632C42" w14:textId="77777777" w:rsidR="004A06FB" w:rsidRPr="00E65D98" w:rsidRDefault="004A06FB" w:rsidP="004A06FB">
      <w:pPr>
        <w:tabs>
          <w:tab w:val="left" w:pos="567"/>
        </w:tabs>
        <w:spacing w:before="60"/>
        <w:ind w:left="567" w:hanging="567"/>
        <w:rPr>
          <w:rFonts w:cs="Arial"/>
          <w:color w:val="000000"/>
          <w:sz w:val="20"/>
          <w:szCs w:val="20"/>
          <w:lang w:val="en-US"/>
        </w:rPr>
      </w:pPr>
      <w:r w:rsidRPr="00E65D98">
        <w:rPr>
          <w:rFonts w:cs="Arial"/>
          <w:b/>
          <w:bCs/>
          <w:i/>
          <w:iCs/>
          <w:color w:val="000000"/>
          <w:sz w:val="20"/>
          <w:szCs w:val="20"/>
          <w:lang w:val="en-US"/>
        </w:rPr>
        <w:t>E1</w:t>
      </w:r>
      <w:r w:rsidRPr="00E65D98">
        <w:rPr>
          <w:rFonts w:cs="Arial"/>
          <w:b/>
          <w:bCs/>
          <w:i/>
          <w:iCs/>
          <w:color w:val="000000"/>
          <w:sz w:val="20"/>
          <w:szCs w:val="20"/>
          <w:lang w:val="en-US"/>
        </w:rPr>
        <w:tab/>
        <w:t>Capacity to convey information accurately and appropriately</w:t>
      </w:r>
      <w:r w:rsidRPr="00E65D98">
        <w:rPr>
          <w:rFonts w:cs="Arial"/>
          <w:color w:val="000000"/>
          <w:sz w:val="20"/>
          <w:szCs w:val="20"/>
          <w:lang w:val="en-US"/>
        </w:rPr>
        <w:t xml:space="preserve"> </w:t>
      </w:r>
    </w:p>
    <w:p w14:paraId="6C5F9F35" w14:textId="77777777" w:rsidR="004A06FB" w:rsidRPr="00E65D98" w:rsidRDefault="004A06FB" w:rsidP="004A06FB">
      <w:pPr>
        <w:numPr>
          <w:ilvl w:val="0"/>
          <w:numId w:val="2"/>
        </w:numPr>
        <w:tabs>
          <w:tab w:val="left" w:pos="794"/>
        </w:tabs>
        <w:spacing w:before="60"/>
        <w:ind w:left="812" w:hanging="210"/>
        <w:rPr>
          <w:rFonts w:eastAsia="Times New Roman"/>
          <w:color w:val="000000"/>
          <w:sz w:val="20"/>
          <w:szCs w:val="20"/>
          <w:lang w:val="en-US"/>
        </w:rPr>
      </w:pPr>
      <w:r w:rsidRPr="00E65D98">
        <w:rPr>
          <w:rFonts w:eastAsia="Times New Roman"/>
          <w:color w:val="000000"/>
          <w:sz w:val="20"/>
          <w:szCs w:val="20"/>
          <w:lang w:val="en-US"/>
        </w:rPr>
        <w:t>Range of expression (i.e. breadth of vocabulary and structures)</w:t>
      </w:r>
    </w:p>
    <w:p w14:paraId="56324E30" w14:textId="77777777" w:rsidR="004A06FB" w:rsidRPr="00E65D98" w:rsidRDefault="005710AE" w:rsidP="005710AE">
      <w:pPr>
        <w:tabs>
          <w:tab w:val="left" w:pos="794"/>
        </w:tabs>
        <w:spacing w:before="60"/>
        <w:rPr>
          <w:bCs/>
          <w:sz w:val="20"/>
          <w:szCs w:val="20"/>
          <w:lang w:eastAsia="ja-JP"/>
        </w:rPr>
      </w:pPr>
      <w:r w:rsidRPr="00E65D98">
        <w:rPr>
          <w:rFonts w:eastAsia="Times New Roman"/>
          <w:color w:val="000000"/>
          <w:sz w:val="20"/>
          <w:szCs w:val="20"/>
          <w:lang w:val="en-US"/>
        </w:rPr>
        <w:t>Reliance on familiar vocabulary and sentence structures to convey meaning</w:t>
      </w:r>
    </w:p>
    <w:p w14:paraId="0D32C6DF" w14:textId="77777777" w:rsidR="00347876" w:rsidRPr="00E65D98" w:rsidRDefault="00347876" w:rsidP="00347876">
      <w:pPr>
        <w:spacing w:before="40" w:after="40"/>
        <w:rPr>
          <w:bCs/>
          <w:sz w:val="20"/>
          <w:szCs w:val="20"/>
          <w:lang w:eastAsia="ja-JP"/>
        </w:rPr>
      </w:pPr>
      <w:r w:rsidRPr="00E65D98">
        <w:rPr>
          <w:bCs/>
          <w:sz w:val="20"/>
          <w:szCs w:val="20"/>
          <w:lang w:eastAsia="ja-JP"/>
        </w:rPr>
        <w:t>For example</w:t>
      </w:r>
      <w:r w:rsidRPr="00E65D98">
        <w:rPr>
          <w:bCs/>
          <w:sz w:val="20"/>
          <w:szCs w:val="20"/>
          <w:lang w:eastAsia="ja-JP"/>
        </w:rPr>
        <w:t>：</w:t>
      </w:r>
    </w:p>
    <w:p w14:paraId="25796AC2" w14:textId="77777777" w:rsidR="00FC7A07" w:rsidRPr="00E65D98" w:rsidRDefault="00347876" w:rsidP="004A06FB">
      <w:pPr>
        <w:ind w:left="426"/>
        <w:rPr>
          <w:rFonts w:ascii="MS Mincho" w:hAnsi="MS Mincho" w:cs="Arial"/>
          <w:sz w:val="20"/>
          <w:szCs w:val="20"/>
          <w:lang w:val="en-US" w:eastAsia="ja-JP"/>
        </w:rPr>
      </w:pPr>
      <w:r w:rsidRPr="00E65D98">
        <w:rPr>
          <w:rFonts w:ascii="MS Mincho" w:hAnsi="MS Mincho" w:cs="Arial" w:hint="eastAsia"/>
          <w:sz w:val="20"/>
          <w:szCs w:val="20"/>
          <w:lang w:val="en-US" w:eastAsia="ja-JP"/>
        </w:rPr>
        <w:t>ふゆのときに</w:t>
      </w:r>
    </w:p>
    <w:p w14:paraId="3BE8272D" w14:textId="77777777" w:rsidR="00347876" w:rsidRPr="00E65D98" w:rsidRDefault="00347876" w:rsidP="004A06FB">
      <w:pPr>
        <w:ind w:left="426"/>
        <w:rPr>
          <w:rFonts w:ascii="MS Mincho" w:hAnsi="MS Mincho" w:cs="Arial"/>
          <w:sz w:val="20"/>
          <w:szCs w:val="20"/>
          <w:lang w:val="en-US" w:eastAsia="ja-JP"/>
        </w:rPr>
      </w:pPr>
      <w:r w:rsidRPr="00E65D98">
        <w:rPr>
          <w:rFonts w:ascii="MS Mincho" w:hAnsi="MS Mincho" w:cs="Arial" w:hint="eastAsia"/>
          <w:sz w:val="20"/>
          <w:szCs w:val="20"/>
          <w:lang w:val="en-US" w:eastAsia="ja-JP"/>
        </w:rPr>
        <w:t>なつぉのときに</w:t>
      </w:r>
    </w:p>
    <w:p w14:paraId="088112F9" w14:textId="77777777" w:rsidR="00347876" w:rsidRPr="00E65D98" w:rsidRDefault="00347876" w:rsidP="004A06FB">
      <w:pPr>
        <w:ind w:left="426"/>
        <w:rPr>
          <w:rFonts w:ascii="MS Mincho" w:hAnsi="MS Mincho" w:cs="Arial"/>
          <w:sz w:val="20"/>
          <w:szCs w:val="20"/>
          <w:lang w:val="en-US" w:eastAsia="ja-JP"/>
        </w:rPr>
      </w:pPr>
      <w:r w:rsidRPr="00E65D98">
        <w:rPr>
          <w:rFonts w:ascii="MS Mincho" w:hAnsi="MS Mincho" w:cs="Arial" w:hint="eastAsia"/>
          <w:sz w:val="20"/>
          <w:szCs w:val="20"/>
          <w:lang w:val="en-US" w:eastAsia="ja-JP"/>
        </w:rPr>
        <w:t>。。。があります。</w:t>
      </w:r>
    </w:p>
    <w:p w14:paraId="16952FA9" w14:textId="77777777" w:rsidR="00406FA7" w:rsidRPr="00E65D98" w:rsidRDefault="00347876" w:rsidP="00347876">
      <w:pPr>
        <w:ind w:left="426"/>
        <w:rPr>
          <w:rFonts w:ascii="MS Mincho" w:hAnsi="MS Mincho" w:cs="Arial"/>
          <w:sz w:val="20"/>
          <w:szCs w:val="20"/>
          <w:lang w:val="fr-FR" w:eastAsia="ja-JP"/>
        </w:rPr>
      </w:pPr>
      <w:r w:rsidRPr="00E65D98">
        <w:rPr>
          <w:rFonts w:ascii="MS Mincho" w:hAnsi="MS Mincho" w:cs="Arial" w:hint="eastAsia"/>
          <w:sz w:val="20"/>
          <w:szCs w:val="20"/>
          <w:lang w:val="en-US" w:eastAsia="ja-JP"/>
        </w:rPr>
        <w:t>たくさんの。。。</w:t>
      </w:r>
    </w:p>
    <w:p w14:paraId="738610EB" w14:textId="77777777" w:rsidR="00347876" w:rsidRPr="00E65D98" w:rsidRDefault="00347876" w:rsidP="00347876">
      <w:pPr>
        <w:ind w:left="426"/>
        <w:rPr>
          <w:rFonts w:ascii="MS Mincho" w:hAnsi="MS Mincho" w:cs="Arial"/>
          <w:sz w:val="20"/>
          <w:szCs w:val="20"/>
          <w:lang w:val="fr-FR" w:eastAsia="ja-JP"/>
        </w:rPr>
      </w:pPr>
    </w:p>
    <w:p w14:paraId="1A1705B2" w14:textId="77777777" w:rsidR="005710AE" w:rsidRPr="00E65D98" w:rsidRDefault="004A06FB" w:rsidP="005710AE">
      <w:pPr>
        <w:numPr>
          <w:ilvl w:val="0"/>
          <w:numId w:val="2"/>
        </w:numPr>
        <w:tabs>
          <w:tab w:val="left" w:pos="794"/>
        </w:tabs>
        <w:spacing w:before="60"/>
        <w:ind w:left="812" w:hanging="210"/>
        <w:rPr>
          <w:rFonts w:eastAsia="Times New Roman"/>
          <w:color w:val="000000"/>
          <w:sz w:val="20"/>
          <w:szCs w:val="20"/>
          <w:lang w:val="en-US"/>
        </w:rPr>
      </w:pPr>
      <w:r w:rsidRPr="00E65D98">
        <w:rPr>
          <w:rFonts w:eastAsiaTheme="minorEastAsia" w:cs="Arial"/>
          <w:color w:val="000000"/>
          <w:sz w:val="20"/>
          <w:szCs w:val="20"/>
          <w:lang w:val="en-US" w:eastAsia="ja-JP"/>
        </w:rPr>
        <w:t>A</w:t>
      </w:r>
      <w:r w:rsidRPr="00E65D98">
        <w:rPr>
          <w:rFonts w:eastAsia="Times New Roman"/>
          <w:color w:val="000000"/>
          <w:sz w:val="20"/>
          <w:szCs w:val="20"/>
          <w:lang w:val="en-US"/>
        </w:rPr>
        <w:t>ccuracy of expression (i.e. word choice, grammar)</w:t>
      </w:r>
    </w:p>
    <w:p w14:paraId="29114AEF" w14:textId="77777777" w:rsidR="004A06FB" w:rsidRPr="00E65D98" w:rsidRDefault="005710AE" w:rsidP="005710AE">
      <w:pPr>
        <w:tabs>
          <w:tab w:val="left" w:pos="794"/>
        </w:tabs>
        <w:spacing w:before="60"/>
        <w:rPr>
          <w:rFonts w:eastAsia="Times New Roman"/>
          <w:color w:val="000000"/>
          <w:sz w:val="20"/>
          <w:szCs w:val="20"/>
          <w:lang w:val="en-US" w:eastAsia="ja-JP"/>
        </w:rPr>
      </w:pPr>
      <w:r w:rsidRPr="00E65D98">
        <w:rPr>
          <w:rFonts w:eastAsia="Times New Roman"/>
          <w:color w:val="000000"/>
          <w:sz w:val="20"/>
          <w:szCs w:val="20"/>
          <w:lang w:val="en-US"/>
        </w:rPr>
        <w:t xml:space="preserve">The language is generally </w:t>
      </w:r>
      <w:r w:rsidR="00E65D98" w:rsidRPr="00E65D98">
        <w:rPr>
          <w:rFonts w:eastAsia="Times New Roman"/>
          <w:color w:val="000000"/>
          <w:sz w:val="20"/>
          <w:szCs w:val="20"/>
          <w:lang w:val="en-US"/>
        </w:rPr>
        <w:t>coherent</w:t>
      </w:r>
      <w:r w:rsidRPr="00E65D98">
        <w:rPr>
          <w:rFonts w:eastAsia="Times New Roman"/>
          <w:color w:val="000000"/>
          <w:sz w:val="20"/>
          <w:szCs w:val="20"/>
          <w:lang w:val="en-US"/>
        </w:rPr>
        <w:t xml:space="preserve"> although some errors obscure meaning. </w:t>
      </w:r>
      <w:r w:rsidRPr="00E65D98">
        <w:rPr>
          <w:rFonts w:eastAsia="Times New Roman"/>
          <w:color w:val="000000"/>
          <w:sz w:val="20"/>
          <w:szCs w:val="20"/>
          <w:lang w:val="en-US" w:eastAsia="ja-JP"/>
        </w:rPr>
        <w:t>Control of language is inconsistent.</w:t>
      </w:r>
      <w:r w:rsidR="00406FA7" w:rsidRPr="00E65D98">
        <w:rPr>
          <w:rFonts w:eastAsia="Times New Roman"/>
          <w:color w:val="000000"/>
          <w:sz w:val="20"/>
          <w:szCs w:val="20"/>
          <w:lang w:val="en-US" w:eastAsia="ja-JP"/>
        </w:rPr>
        <w:t xml:space="preserve"> </w:t>
      </w:r>
    </w:p>
    <w:p w14:paraId="37093D1E" w14:textId="77777777" w:rsidR="004A06FB" w:rsidRPr="00E65D98" w:rsidRDefault="004A06FB" w:rsidP="004A06FB">
      <w:pPr>
        <w:spacing w:before="40" w:after="40"/>
        <w:rPr>
          <w:bCs/>
          <w:sz w:val="20"/>
          <w:szCs w:val="20"/>
          <w:lang w:eastAsia="ja-JP"/>
        </w:rPr>
      </w:pPr>
      <w:r w:rsidRPr="00E65D98">
        <w:rPr>
          <w:bCs/>
          <w:sz w:val="20"/>
          <w:szCs w:val="20"/>
          <w:lang w:eastAsia="ja-JP"/>
        </w:rPr>
        <w:t>For example</w:t>
      </w:r>
      <w:r w:rsidRPr="00E65D98">
        <w:rPr>
          <w:bCs/>
          <w:sz w:val="20"/>
          <w:szCs w:val="20"/>
          <w:lang w:eastAsia="ja-JP"/>
        </w:rPr>
        <w:t>：</w:t>
      </w:r>
    </w:p>
    <w:p w14:paraId="16FF0EE7" w14:textId="77777777" w:rsidR="004A06FB" w:rsidRPr="00E65D98" w:rsidRDefault="00347876" w:rsidP="00347876">
      <w:pPr>
        <w:ind w:left="426"/>
        <w:rPr>
          <w:rFonts w:ascii="MS Mincho" w:hAnsi="MS Mincho" w:cs="Arial"/>
          <w:sz w:val="20"/>
          <w:szCs w:val="20"/>
          <w:lang w:val="fr-FR" w:eastAsia="ja-JP"/>
        </w:rPr>
      </w:pPr>
      <w:r w:rsidRPr="00E65D98">
        <w:rPr>
          <w:rFonts w:ascii="MS Mincho" w:hAnsi="MS Mincho" w:cs="Arial" w:hint="eastAsia"/>
          <w:sz w:val="20"/>
          <w:szCs w:val="20"/>
          <w:lang w:val="fr-FR" w:eastAsia="ja-JP"/>
        </w:rPr>
        <w:t>アメリカ人がありますとおもいます。</w:t>
      </w:r>
    </w:p>
    <w:p w14:paraId="021131DF" w14:textId="77777777" w:rsidR="004A06FB" w:rsidRPr="00E65D98" w:rsidRDefault="00347876" w:rsidP="00347876">
      <w:pPr>
        <w:ind w:left="426"/>
        <w:rPr>
          <w:rFonts w:ascii="MS Mincho" w:hAnsi="MS Mincho" w:cs="Arial"/>
          <w:sz w:val="20"/>
          <w:szCs w:val="20"/>
          <w:lang w:val="fr-FR" w:eastAsia="ja-JP"/>
        </w:rPr>
      </w:pPr>
      <w:r w:rsidRPr="00E65D98">
        <w:rPr>
          <w:rFonts w:ascii="MS Mincho" w:hAnsi="MS Mincho" w:cs="Arial" w:hint="eastAsia"/>
          <w:sz w:val="20"/>
          <w:szCs w:val="20"/>
          <w:lang w:val="fr-FR" w:eastAsia="ja-JP"/>
        </w:rPr>
        <w:t>しんせんとよめんです。</w:t>
      </w:r>
    </w:p>
    <w:p w14:paraId="322865B0" w14:textId="77777777" w:rsidR="00406FA7" w:rsidRPr="00E65D98" w:rsidRDefault="00347876" w:rsidP="004A06FB">
      <w:pPr>
        <w:ind w:left="426"/>
        <w:rPr>
          <w:rFonts w:ascii="MS Mincho" w:hAnsi="MS Mincho" w:cs="Arial"/>
          <w:sz w:val="20"/>
          <w:szCs w:val="20"/>
          <w:lang w:val="fr-FR" w:eastAsia="ja-JP"/>
        </w:rPr>
      </w:pPr>
      <w:r w:rsidRPr="00E65D98">
        <w:rPr>
          <w:rFonts w:ascii="MS Mincho" w:hAnsi="MS Mincho" w:cs="Arial" w:hint="eastAsia"/>
          <w:sz w:val="20"/>
          <w:szCs w:val="20"/>
          <w:lang w:val="fr-FR" w:eastAsia="ja-JP"/>
        </w:rPr>
        <w:t>ホンコンにすむことにさっぽろらめんがたべました。</w:t>
      </w:r>
    </w:p>
    <w:p w14:paraId="326F8111" w14:textId="77777777" w:rsidR="00347876" w:rsidRDefault="008E5363" w:rsidP="004A06FB">
      <w:pPr>
        <w:ind w:left="426"/>
        <w:rPr>
          <w:rFonts w:ascii="MS Mincho" w:hAnsi="MS Mincho" w:cs="Arial"/>
          <w:sz w:val="20"/>
          <w:szCs w:val="20"/>
          <w:lang w:val="fr-FR" w:eastAsia="ja-JP"/>
        </w:rPr>
      </w:pPr>
      <w:r w:rsidRPr="00E65D98">
        <w:rPr>
          <w:rFonts w:ascii="MS Mincho" w:hAnsi="MS Mincho" w:cs="Arial" w:hint="eastAsia"/>
          <w:sz w:val="20"/>
          <w:szCs w:val="20"/>
          <w:lang w:val="fr-FR" w:eastAsia="ja-JP"/>
        </w:rPr>
        <w:t>ありませんです</w:t>
      </w:r>
    </w:p>
    <w:p w14:paraId="637805D2" w14:textId="77777777" w:rsidR="00E65D98" w:rsidRPr="00E65D98" w:rsidRDefault="00E65D98" w:rsidP="004A06FB">
      <w:pPr>
        <w:ind w:left="426"/>
        <w:rPr>
          <w:rFonts w:ascii="MS Mincho" w:hAnsi="MS Mincho" w:cs="Arial"/>
          <w:sz w:val="20"/>
          <w:szCs w:val="20"/>
          <w:lang w:val="fr-FR" w:eastAsia="ja-JP"/>
        </w:rPr>
      </w:pPr>
    </w:p>
    <w:p w14:paraId="76BFE3B6" w14:textId="77777777" w:rsidR="004A06FB" w:rsidRPr="00E65D98" w:rsidRDefault="004A06FB" w:rsidP="004A06FB">
      <w:pPr>
        <w:numPr>
          <w:ilvl w:val="0"/>
          <w:numId w:val="2"/>
        </w:numPr>
        <w:tabs>
          <w:tab w:val="left" w:pos="794"/>
        </w:tabs>
        <w:spacing w:before="60"/>
        <w:ind w:left="812" w:hanging="210"/>
        <w:rPr>
          <w:rFonts w:eastAsia="Times New Roman"/>
          <w:color w:val="000000"/>
          <w:sz w:val="20"/>
          <w:szCs w:val="20"/>
          <w:lang w:val="en-US"/>
        </w:rPr>
      </w:pPr>
      <w:r w:rsidRPr="00E65D98">
        <w:rPr>
          <w:rFonts w:eastAsiaTheme="minorEastAsia" w:cs="Arial"/>
          <w:color w:val="000000"/>
          <w:sz w:val="20"/>
          <w:szCs w:val="20"/>
          <w:lang w:val="en-US" w:eastAsia="ja-JP"/>
        </w:rPr>
        <w:t>U</w:t>
      </w:r>
      <w:r w:rsidRPr="00E65D98">
        <w:rPr>
          <w:rFonts w:eastAsia="Times New Roman"/>
          <w:color w:val="000000"/>
          <w:sz w:val="20"/>
          <w:szCs w:val="20"/>
          <w:lang w:val="en-US"/>
        </w:rPr>
        <w:t>se of cohesive devices</w:t>
      </w:r>
    </w:p>
    <w:p w14:paraId="7B231A66" w14:textId="77777777" w:rsidR="004A06FB" w:rsidRPr="00E65D98" w:rsidRDefault="004A06FB" w:rsidP="00347876">
      <w:pPr>
        <w:tabs>
          <w:tab w:val="left" w:pos="794"/>
        </w:tabs>
        <w:spacing w:before="60"/>
        <w:rPr>
          <w:rFonts w:eastAsia="Times New Roman"/>
          <w:color w:val="000000"/>
          <w:sz w:val="20"/>
          <w:szCs w:val="20"/>
          <w:lang w:val="en-US"/>
        </w:rPr>
      </w:pPr>
      <w:r w:rsidRPr="00E65D98">
        <w:rPr>
          <w:rFonts w:eastAsia="Times New Roman"/>
          <w:color w:val="000000"/>
          <w:sz w:val="20"/>
          <w:szCs w:val="20"/>
          <w:lang w:val="en-US"/>
        </w:rPr>
        <w:t>A cohesive</w:t>
      </w:r>
      <w:r w:rsidR="00347876" w:rsidRPr="00E65D98">
        <w:rPr>
          <w:rFonts w:eastAsia="Times New Roman" w:hint="eastAsia"/>
          <w:color w:val="000000"/>
          <w:sz w:val="20"/>
          <w:szCs w:val="20"/>
          <w:lang w:val="en-US"/>
        </w:rPr>
        <w:t xml:space="preserve"> device</w:t>
      </w:r>
      <w:r w:rsidR="00347876" w:rsidRPr="00E65D98">
        <w:rPr>
          <w:rFonts w:eastAsia="Times New Roman"/>
          <w:color w:val="000000"/>
          <w:sz w:val="20"/>
          <w:szCs w:val="20"/>
          <w:lang w:val="en-US"/>
        </w:rPr>
        <w:t xml:space="preserve"> may be used in places.</w:t>
      </w:r>
    </w:p>
    <w:p w14:paraId="111C98D3" w14:textId="77777777" w:rsidR="004A06FB" w:rsidRPr="00E65D98" w:rsidRDefault="004A06FB" w:rsidP="004A06FB">
      <w:pPr>
        <w:spacing w:before="40" w:after="40"/>
        <w:rPr>
          <w:bCs/>
          <w:sz w:val="20"/>
          <w:szCs w:val="20"/>
          <w:lang w:eastAsia="ja-JP"/>
        </w:rPr>
      </w:pPr>
      <w:r w:rsidRPr="00E65D98">
        <w:rPr>
          <w:bCs/>
          <w:sz w:val="20"/>
          <w:szCs w:val="20"/>
          <w:lang w:eastAsia="ja-JP"/>
        </w:rPr>
        <w:t>For example</w:t>
      </w:r>
      <w:r w:rsidRPr="00E65D98">
        <w:rPr>
          <w:bCs/>
          <w:sz w:val="20"/>
          <w:szCs w:val="20"/>
          <w:lang w:eastAsia="ja-JP"/>
        </w:rPr>
        <w:t>：</w:t>
      </w:r>
    </w:p>
    <w:p w14:paraId="39DB70E5" w14:textId="77777777" w:rsidR="004A06FB" w:rsidRPr="00E65D98" w:rsidRDefault="008E5363" w:rsidP="004A06FB">
      <w:pPr>
        <w:tabs>
          <w:tab w:val="left" w:pos="794"/>
        </w:tabs>
        <w:spacing w:before="60"/>
        <w:ind w:left="602"/>
        <w:rPr>
          <w:rFonts w:eastAsiaTheme="minorEastAsia"/>
          <w:color w:val="000000"/>
          <w:sz w:val="20"/>
          <w:szCs w:val="20"/>
          <w:lang w:val="en-US" w:eastAsia="ja-JP"/>
        </w:rPr>
      </w:pPr>
      <w:r w:rsidRPr="00E65D98">
        <w:rPr>
          <w:rFonts w:eastAsiaTheme="minorEastAsia" w:hint="eastAsia"/>
          <w:color w:val="000000"/>
          <w:sz w:val="20"/>
          <w:szCs w:val="20"/>
          <w:lang w:val="en-US" w:eastAsia="ja-JP"/>
        </w:rPr>
        <w:t>と、</w:t>
      </w:r>
      <w:r w:rsidR="004A06FB" w:rsidRPr="00E65D98">
        <w:rPr>
          <w:rFonts w:eastAsiaTheme="minorEastAsia" w:hint="eastAsia"/>
          <w:color w:val="000000"/>
          <w:sz w:val="20"/>
          <w:szCs w:val="20"/>
          <w:lang w:val="en-US" w:eastAsia="ja-JP"/>
        </w:rPr>
        <w:t>て</w:t>
      </w:r>
      <w:r w:rsidR="004A06FB" w:rsidRPr="00E65D98">
        <w:rPr>
          <w:rFonts w:eastAsiaTheme="minorEastAsia"/>
          <w:color w:val="000000"/>
          <w:sz w:val="20"/>
          <w:szCs w:val="20"/>
          <w:lang w:val="en-US" w:eastAsia="ja-JP"/>
        </w:rPr>
        <w:t>form</w:t>
      </w:r>
    </w:p>
    <w:p w14:paraId="31CB5974" w14:textId="77777777" w:rsidR="004A06FB" w:rsidRPr="00E65D98" w:rsidRDefault="004A06FB" w:rsidP="004A06FB">
      <w:pPr>
        <w:numPr>
          <w:ilvl w:val="0"/>
          <w:numId w:val="2"/>
        </w:numPr>
        <w:tabs>
          <w:tab w:val="left" w:pos="794"/>
        </w:tabs>
        <w:spacing w:before="60"/>
        <w:ind w:left="812" w:hanging="210"/>
        <w:rPr>
          <w:rFonts w:cs="Arial"/>
          <w:color w:val="000000"/>
          <w:sz w:val="20"/>
          <w:szCs w:val="20"/>
          <w:lang w:val="en-US"/>
        </w:rPr>
      </w:pPr>
      <w:r w:rsidRPr="00E65D98">
        <w:rPr>
          <w:rFonts w:cs="Arial"/>
          <w:color w:val="000000"/>
          <w:sz w:val="20"/>
          <w:szCs w:val="20"/>
          <w:lang w:val="en-US" w:eastAsia="ja-JP"/>
        </w:rPr>
        <w:t>A</w:t>
      </w:r>
      <w:r w:rsidRPr="00E65D98">
        <w:rPr>
          <w:rFonts w:cs="Arial"/>
          <w:color w:val="000000"/>
          <w:sz w:val="20"/>
          <w:szCs w:val="20"/>
          <w:lang w:val="en-US"/>
        </w:rPr>
        <w:t>ppropriateness of expression, including cultural appropriateness</w:t>
      </w:r>
    </w:p>
    <w:p w14:paraId="48B8FC1D" w14:textId="77777777" w:rsidR="004A06FB" w:rsidRPr="00E65D98" w:rsidRDefault="008E5363" w:rsidP="004A06FB">
      <w:pPr>
        <w:tabs>
          <w:tab w:val="left" w:pos="794"/>
        </w:tabs>
        <w:spacing w:before="60"/>
        <w:rPr>
          <w:rFonts w:cs="Arial"/>
          <w:color w:val="000000"/>
          <w:sz w:val="20"/>
          <w:szCs w:val="20"/>
          <w:lang w:eastAsia="ja-JP"/>
        </w:rPr>
      </w:pPr>
      <w:r w:rsidRPr="00E65D98">
        <w:rPr>
          <w:rFonts w:cs="Arial"/>
          <w:color w:val="000000"/>
          <w:sz w:val="20"/>
          <w:szCs w:val="20"/>
          <w:lang w:val="en-US" w:eastAsia="ja-JP"/>
        </w:rPr>
        <w:t xml:space="preserve">Language is not always appropriate to context, </w:t>
      </w:r>
      <w:r w:rsidR="00E65D98" w:rsidRPr="00E65D98">
        <w:rPr>
          <w:rFonts w:cs="Arial"/>
          <w:color w:val="000000"/>
          <w:sz w:val="20"/>
          <w:szCs w:val="20"/>
          <w:lang w:val="en-US" w:eastAsia="ja-JP"/>
        </w:rPr>
        <w:t>purpose,</w:t>
      </w:r>
      <w:r w:rsidRPr="00E65D98">
        <w:rPr>
          <w:rFonts w:cs="Arial"/>
          <w:color w:val="000000"/>
          <w:sz w:val="20"/>
          <w:szCs w:val="20"/>
          <w:lang w:val="en-US" w:eastAsia="ja-JP"/>
        </w:rPr>
        <w:t xml:space="preserve"> and audience.</w:t>
      </w:r>
    </w:p>
    <w:p w14:paraId="463F29E8" w14:textId="77777777" w:rsidR="00FC7A07" w:rsidRPr="00E65D98" w:rsidRDefault="00FC7A07" w:rsidP="004A06FB">
      <w:pPr>
        <w:tabs>
          <w:tab w:val="left" w:pos="794"/>
        </w:tabs>
        <w:spacing w:before="60"/>
        <w:rPr>
          <w:rFonts w:cs="Arial"/>
          <w:color w:val="000000"/>
          <w:sz w:val="20"/>
          <w:szCs w:val="20"/>
          <w:lang w:val="en-US"/>
        </w:rPr>
      </w:pPr>
    </w:p>
    <w:p w14:paraId="4F334409" w14:textId="77777777" w:rsidR="004A06FB" w:rsidRPr="00E65D98" w:rsidRDefault="004A06FB" w:rsidP="004A06FB">
      <w:pPr>
        <w:numPr>
          <w:ilvl w:val="0"/>
          <w:numId w:val="2"/>
        </w:numPr>
        <w:tabs>
          <w:tab w:val="left" w:pos="794"/>
        </w:tabs>
        <w:spacing w:before="60"/>
        <w:ind w:left="812" w:hanging="210"/>
        <w:rPr>
          <w:rFonts w:cs="Arial"/>
          <w:color w:val="000000"/>
          <w:sz w:val="20"/>
          <w:szCs w:val="20"/>
          <w:lang w:val="en-US"/>
        </w:rPr>
      </w:pPr>
      <w:r w:rsidRPr="00E65D98">
        <w:rPr>
          <w:rFonts w:cs="Arial"/>
          <w:color w:val="000000"/>
          <w:sz w:val="20"/>
          <w:szCs w:val="20"/>
          <w:lang w:val="en-US"/>
        </w:rPr>
        <w:t>Clarity of expression, including fluency, pronunciation, and intonation.</w:t>
      </w:r>
    </w:p>
    <w:p w14:paraId="2EC5BC6D" w14:textId="77777777" w:rsidR="008E5363" w:rsidRPr="00E65D98" w:rsidRDefault="008E5363" w:rsidP="008E5363">
      <w:pPr>
        <w:tabs>
          <w:tab w:val="left" w:pos="794"/>
        </w:tabs>
        <w:spacing w:before="60"/>
        <w:rPr>
          <w:rFonts w:cs="Arial"/>
          <w:color w:val="000000"/>
          <w:sz w:val="20"/>
          <w:szCs w:val="20"/>
          <w:lang w:val="en-US"/>
        </w:rPr>
      </w:pPr>
      <w:r w:rsidRPr="00E65D98">
        <w:rPr>
          <w:rFonts w:cs="Arial"/>
          <w:color w:val="000000"/>
          <w:sz w:val="20"/>
          <w:szCs w:val="20"/>
          <w:lang w:val="en-US"/>
        </w:rPr>
        <w:t>Pronunciation is understandable. Some attention is given to intonation. Fluency is often confined to pre-learnt material.</w:t>
      </w:r>
    </w:p>
    <w:p w14:paraId="7BFFC9EF" w14:textId="77777777" w:rsidR="004A06FB" w:rsidRPr="00E65D98" w:rsidRDefault="008E5363" w:rsidP="008E5363">
      <w:pPr>
        <w:tabs>
          <w:tab w:val="left" w:pos="794"/>
        </w:tabs>
        <w:spacing w:before="60"/>
        <w:rPr>
          <w:rFonts w:cs="Arial"/>
          <w:color w:val="000000"/>
          <w:sz w:val="20"/>
          <w:szCs w:val="20"/>
          <w:lang w:val="en-US"/>
        </w:rPr>
      </w:pPr>
      <w:r w:rsidRPr="00E65D98">
        <w:rPr>
          <w:rFonts w:cs="Arial"/>
          <w:color w:val="000000"/>
          <w:sz w:val="20"/>
          <w:szCs w:val="20"/>
          <w:lang w:val="en-US"/>
        </w:rPr>
        <w:t>Some errors in pronunciation but errors do not impede meaning.</w:t>
      </w:r>
    </w:p>
    <w:p w14:paraId="32736EBE" w14:textId="77777777" w:rsidR="004A06FB" w:rsidRPr="00E65D98" w:rsidRDefault="004A06FB" w:rsidP="008E5363">
      <w:pPr>
        <w:spacing w:before="40" w:after="40"/>
        <w:rPr>
          <w:rFonts w:cs="Arial"/>
          <w:color w:val="000000"/>
          <w:sz w:val="20"/>
          <w:szCs w:val="20"/>
          <w:lang w:val="en-US" w:eastAsia="ja-JP"/>
        </w:rPr>
      </w:pPr>
      <w:r w:rsidRPr="00E65D98">
        <w:rPr>
          <w:bCs/>
          <w:sz w:val="20"/>
          <w:szCs w:val="20"/>
          <w:lang w:eastAsia="ja-JP"/>
        </w:rPr>
        <w:t>For example</w:t>
      </w:r>
      <w:r w:rsidRPr="00E65D98">
        <w:rPr>
          <w:bCs/>
          <w:sz w:val="20"/>
          <w:szCs w:val="20"/>
          <w:lang w:eastAsia="ja-JP"/>
        </w:rPr>
        <w:t>：</w:t>
      </w:r>
      <w:r w:rsidR="008E5363" w:rsidRPr="00E65D98">
        <w:rPr>
          <w:rFonts w:hint="eastAsia"/>
          <w:bCs/>
          <w:sz w:val="20"/>
          <w:szCs w:val="20"/>
          <w:lang w:eastAsia="ja-JP"/>
        </w:rPr>
        <w:t>なず、あずい、がかります、ひこき、きゅうにゅう</w:t>
      </w:r>
    </w:p>
    <w:p w14:paraId="3B7B4B86" w14:textId="77777777" w:rsidR="00FC7A07" w:rsidRPr="00E65D98" w:rsidRDefault="00FC7A07" w:rsidP="007A2FA2">
      <w:pPr>
        <w:spacing w:before="40" w:after="40"/>
        <w:rPr>
          <w:bCs/>
          <w:sz w:val="20"/>
          <w:szCs w:val="20"/>
          <w:lang w:val="en-US" w:eastAsia="ja-JP"/>
        </w:rPr>
      </w:pPr>
    </w:p>
    <w:p w14:paraId="423686A5" w14:textId="77777777" w:rsidR="007A2FA2" w:rsidRPr="00E65D98" w:rsidRDefault="007A2FA2" w:rsidP="007A2FA2">
      <w:pPr>
        <w:tabs>
          <w:tab w:val="left" w:pos="567"/>
        </w:tabs>
        <w:spacing w:before="60"/>
        <w:ind w:left="567" w:hanging="567"/>
        <w:rPr>
          <w:rFonts w:cs="Arial"/>
          <w:b/>
          <w:bCs/>
          <w:i/>
          <w:iCs/>
          <w:color w:val="000000"/>
          <w:sz w:val="20"/>
          <w:szCs w:val="20"/>
          <w:lang w:val="en-US"/>
        </w:rPr>
      </w:pPr>
      <w:r w:rsidRPr="00E65D98">
        <w:rPr>
          <w:rFonts w:cs="Arial"/>
          <w:b/>
          <w:bCs/>
          <w:i/>
          <w:iCs/>
          <w:color w:val="000000"/>
          <w:sz w:val="20"/>
          <w:szCs w:val="20"/>
          <w:lang w:val="en-US"/>
        </w:rPr>
        <w:t>E2</w:t>
      </w:r>
      <w:r w:rsidRPr="00E65D98">
        <w:rPr>
          <w:rFonts w:cs="Arial"/>
          <w:b/>
          <w:bCs/>
          <w:i/>
          <w:iCs/>
          <w:color w:val="000000"/>
          <w:sz w:val="20"/>
          <w:szCs w:val="20"/>
          <w:lang w:val="en-US"/>
        </w:rPr>
        <w:tab/>
        <w:t>Coherence in structure and sequence</w:t>
      </w:r>
    </w:p>
    <w:p w14:paraId="098390AD" w14:textId="77777777" w:rsidR="007A2FA2" w:rsidRPr="00E65D98" w:rsidRDefault="007A2FA2" w:rsidP="007A2FA2">
      <w:pPr>
        <w:pStyle w:val="SOFinalBulletsIndentedbelow2-3"/>
        <w:rPr>
          <w:szCs w:val="20"/>
        </w:rPr>
      </w:pPr>
      <w:r w:rsidRPr="00E65D98">
        <w:rPr>
          <w:szCs w:val="20"/>
        </w:rPr>
        <w:t>Organisation of information and ideas</w:t>
      </w:r>
    </w:p>
    <w:p w14:paraId="402A46E8" w14:textId="77777777" w:rsidR="007A2FA2" w:rsidRPr="00E65D98" w:rsidRDefault="007A2FA2" w:rsidP="008E5363">
      <w:pPr>
        <w:pStyle w:val="SOFinalBulletsIndentedbelow2-3"/>
        <w:numPr>
          <w:ilvl w:val="0"/>
          <w:numId w:val="0"/>
        </w:numPr>
        <w:rPr>
          <w:rFonts w:eastAsiaTheme="minorEastAsia"/>
          <w:szCs w:val="20"/>
          <w:lang w:val="en-AU" w:eastAsia="ja-JP"/>
        </w:rPr>
      </w:pPr>
      <w:r w:rsidRPr="00E65D98">
        <w:rPr>
          <w:szCs w:val="20"/>
        </w:rPr>
        <w:lastRenderedPageBreak/>
        <w:t xml:space="preserve">Responses are generally </w:t>
      </w:r>
      <w:r w:rsidR="00406FA7" w:rsidRPr="00E65D98">
        <w:rPr>
          <w:szCs w:val="20"/>
        </w:rPr>
        <w:t>organis</w:t>
      </w:r>
      <w:r w:rsidRPr="00E65D98">
        <w:rPr>
          <w:szCs w:val="20"/>
        </w:rPr>
        <w:t>ed</w:t>
      </w:r>
      <w:r w:rsidR="008E5363" w:rsidRPr="00E65D98">
        <w:rPr>
          <w:rFonts w:asciiTheme="minorEastAsia" w:eastAsiaTheme="minorEastAsia" w:hAnsiTheme="minorEastAsia"/>
          <w:szCs w:val="20"/>
          <w:lang w:val="en-AU" w:eastAsia="ja-JP"/>
        </w:rPr>
        <w:t>.</w:t>
      </w:r>
    </w:p>
    <w:p w14:paraId="3A0FF5F2" w14:textId="77777777" w:rsidR="00FC7A07" w:rsidRPr="00E65D98" w:rsidRDefault="00FC7A07" w:rsidP="007A2FA2">
      <w:pPr>
        <w:pStyle w:val="SOFinalBulletsIndentedbelow2-3"/>
        <w:numPr>
          <w:ilvl w:val="0"/>
          <w:numId w:val="0"/>
        </w:numPr>
        <w:rPr>
          <w:rFonts w:eastAsiaTheme="minorEastAsia"/>
          <w:szCs w:val="20"/>
          <w:lang w:eastAsia="ja-JP"/>
        </w:rPr>
      </w:pPr>
    </w:p>
    <w:p w14:paraId="6C3DC388" w14:textId="77777777" w:rsidR="007A2FA2" w:rsidRPr="00E65D98" w:rsidRDefault="007A2FA2" w:rsidP="007A2FA2">
      <w:pPr>
        <w:pStyle w:val="SOFinalBulletsIndentedbelow2-3"/>
        <w:rPr>
          <w:szCs w:val="20"/>
        </w:rPr>
      </w:pPr>
      <w:r w:rsidRPr="00E65D98">
        <w:rPr>
          <w:szCs w:val="20"/>
        </w:rPr>
        <w:t>Use of the conventions of the text type</w:t>
      </w:r>
    </w:p>
    <w:p w14:paraId="36B04D48" w14:textId="77777777" w:rsidR="007A2FA2" w:rsidRPr="00E65D98" w:rsidRDefault="008E5363" w:rsidP="007A2FA2">
      <w:pPr>
        <w:pStyle w:val="SOFinalBulletsIndentedbelow2-3"/>
        <w:numPr>
          <w:ilvl w:val="0"/>
          <w:numId w:val="0"/>
        </w:numPr>
        <w:rPr>
          <w:szCs w:val="20"/>
        </w:rPr>
      </w:pPr>
      <w:r w:rsidRPr="00E65D98">
        <w:rPr>
          <w:szCs w:val="20"/>
        </w:rPr>
        <w:t>Some c</w:t>
      </w:r>
      <w:r w:rsidR="007A2FA2" w:rsidRPr="00E65D98">
        <w:rPr>
          <w:szCs w:val="20"/>
        </w:rPr>
        <w:t>onventions of the text type are observed.</w:t>
      </w:r>
    </w:p>
    <w:p w14:paraId="5630AD66" w14:textId="77777777" w:rsidR="00FC7A07" w:rsidRPr="00E65D98" w:rsidRDefault="00FC7A07" w:rsidP="007A2FA2">
      <w:pPr>
        <w:pStyle w:val="SOFinalBulletsIndentedbelow2-3"/>
        <w:numPr>
          <w:ilvl w:val="0"/>
          <w:numId w:val="0"/>
        </w:numPr>
        <w:rPr>
          <w:szCs w:val="20"/>
        </w:rPr>
      </w:pPr>
    </w:p>
    <w:p w14:paraId="4B2E1895" w14:textId="77777777" w:rsidR="004A06FB" w:rsidRPr="00E65D98" w:rsidRDefault="004A06FB" w:rsidP="004A06FB">
      <w:pPr>
        <w:tabs>
          <w:tab w:val="left" w:pos="567"/>
        </w:tabs>
        <w:spacing w:before="60"/>
        <w:ind w:left="567" w:hanging="567"/>
        <w:rPr>
          <w:rFonts w:cs="Arial"/>
          <w:b/>
          <w:bCs/>
          <w:i/>
          <w:iCs/>
          <w:color w:val="000000"/>
          <w:sz w:val="20"/>
          <w:szCs w:val="20"/>
          <w:lang w:val="en-US"/>
        </w:rPr>
      </w:pPr>
      <w:r w:rsidRPr="00E65D98">
        <w:rPr>
          <w:rFonts w:cs="Arial"/>
          <w:b/>
          <w:bCs/>
          <w:i/>
          <w:iCs/>
          <w:color w:val="000000"/>
          <w:sz w:val="20"/>
          <w:szCs w:val="20"/>
          <w:lang w:val="en-US"/>
        </w:rPr>
        <w:t>E3</w:t>
      </w:r>
      <w:r w:rsidRPr="00E65D98">
        <w:rPr>
          <w:rFonts w:cs="Arial"/>
          <w:b/>
          <w:bCs/>
          <w:i/>
          <w:iCs/>
          <w:color w:val="000000"/>
          <w:sz w:val="20"/>
          <w:szCs w:val="20"/>
          <w:lang w:val="en-US"/>
        </w:rPr>
        <w:tab/>
        <w:t>Capacity to interact and maintain a conversation</w:t>
      </w:r>
    </w:p>
    <w:p w14:paraId="637732D3" w14:textId="77777777" w:rsidR="004A06FB" w:rsidRPr="00E65D98" w:rsidRDefault="004A06FB" w:rsidP="004A06FB">
      <w:pPr>
        <w:pStyle w:val="SOFinalBulletsIndentedbelow2-3"/>
        <w:rPr>
          <w:szCs w:val="20"/>
        </w:rPr>
      </w:pPr>
      <w:r w:rsidRPr="00E65D98">
        <w:rPr>
          <w:szCs w:val="20"/>
        </w:rPr>
        <w:t>Interaction on topics (i.e. relating to the interlocutor)</w:t>
      </w:r>
    </w:p>
    <w:p w14:paraId="440F8B21" w14:textId="77777777" w:rsidR="008E5363" w:rsidRPr="00E65D98" w:rsidRDefault="008E5363" w:rsidP="008E5363">
      <w:pPr>
        <w:pStyle w:val="SOFinalBulletsIndentedbelow2-3"/>
        <w:numPr>
          <w:ilvl w:val="0"/>
          <w:numId w:val="0"/>
        </w:numPr>
        <w:rPr>
          <w:rFonts w:eastAsia="MS Mincho"/>
          <w:szCs w:val="20"/>
        </w:rPr>
      </w:pPr>
      <w:r w:rsidRPr="00E65D98">
        <w:rPr>
          <w:rFonts w:eastAsia="MS Mincho"/>
          <w:szCs w:val="20"/>
        </w:rPr>
        <w:t>Reliance on the interlocutor to take the lead and maintain the interaction. Well-rehearsed language is relied on to respond to simple questions.</w:t>
      </w:r>
    </w:p>
    <w:p w14:paraId="61829076" w14:textId="77777777" w:rsidR="00FC7A07" w:rsidRPr="00E65D98" w:rsidRDefault="00FC7A07" w:rsidP="004A06FB">
      <w:pPr>
        <w:pStyle w:val="SOFinalBulletsIndentedbelow2-3"/>
        <w:numPr>
          <w:ilvl w:val="0"/>
          <w:numId w:val="0"/>
        </w:numPr>
        <w:rPr>
          <w:rFonts w:eastAsia="MS Mincho"/>
          <w:szCs w:val="20"/>
        </w:rPr>
      </w:pPr>
    </w:p>
    <w:p w14:paraId="536AA96B" w14:textId="77777777" w:rsidR="004A06FB" w:rsidRPr="00E65D98" w:rsidRDefault="004A06FB" w:rsidP="004A06FB">
      <w:pPr>
        <w:pStyle w:val="SOFinalBulletsIndentedbelow2-3"/>
        <w:rPr>
          <w:rFonts w:eastAsia="MS Mincho"/>
          <w:szCs w:val="20"/>
        </w:rPr>
      </w:pPr>
      <w:r w:rsidRPr="00E65D98">
        <w:rPr>
          <w:rFonts w:eastAsia="MS Mincho"/>
          <w:szCs w:val="20"/>
        </w:rPr>
        <w:t>Use of communication strategies (i.e. comprehensions strategies, responding to cues)</w:t>
      </w:r>
    </w:p>
    <w:p w14:paraId="48472A54" w14:textId="77777777" w:rsidR="008E5363" w:rsidRPr="00E65D98" w:rsidRDefault="008E5363" w:rsidP="008E5363">
      <w:pPr>
        <w:pStyle w:val="SOFinalBulletsIndentedbelow2-3"/>
        <w:numPr>
          <w:ilvl w:val="0"/>
          <w:numId w:val="0"/>
        </w:numPr>
        <w:rPr>
          <w:rFonts w:eastAsia="MS Mincho"/>
          <w:szCs w:val="20"/>
        </w:rPr>
      </w:pPr>
      <w:r w:rsidRPr="00E65D98">
        <w:rPr>
          <w:rFonts w:eastAsia="MS Mincho"/>
          <w:szCs w:val="20"/>
        </w:rPr>
        <w:t xml:space="preserve">The sentence patterns of the interlocutor are often repeated in the response. </w:t>
      </w:r>
    </w:p>
    <w:p w14:paraId="76EB82F2" w14:textId="77777777" w:rsidR="008E5363" w:rsidRPr="00E65D98" w:rsidRDefault="008E5363" w:rsidP="008E5363">
      <w:pPr>
        <w:pStyle w:val="SOFinalBulletsIndentedbelow2-3"/>
        <w:numPr>
          <w:ilvl w:val="0"/>
          <w:numId w:val="0"/>
        </w:numPr>
        <w:rPr>
          <w:rFonts w:eastAsia="MS Mincho"/>
          <w:szCs w:val="20"/>
        </w:rPr>
      </w:pPr>
      <w:r w:rsidRPr="00E65D98">
        <w:rPr>
          <w:rFonts w:eastAsia="MS Mincho"/>
          <w:szCs w:val="20"/>
          <w:lang w:eastAsia="ja-JP"/>
        </w:rPr>
        <w:t xml:space="preserve">Pauses for thinking. </w:t>
      </w:r>
      <w:r w:rsidRPr="00E65D98">
        <w:rPr>
          <w:rFonts w:eastAsia="MS Mincho"/>
          <w:szCs w:val="20"/>
        </w:rPr>
        <w:t xml:space="preserve">Some self-correction </w:t>
      </w:r>
    </w:p>
    <w:p w14:paraId="2BA226A1" w14:textId="77777777" w:rsidR="004A06FB" w:rsidRPr="007A2FA2" w:rsidRDefault="004A06FB" w:rsidP="004A06FB">
      <w:pPr>
        <w:spacing w:before="120" w:after="120"/>
        <w:jc w:val="center"/>
        <w:rPr>
          <w:rFonts w:cs="Arial"/>
          <w:b/>
          <w:sz w:val="18"/>
          <w:szCs w:val="18"/>
          <w:lang w:val="en-US" w:eastAsia="ja-JP"/>
        </w:rPr>
      </w:pPr>
    </w:p>
    <w:p w14:paraId="17AD93B2" w14:textId="77777777" w:rsidR="004A06FB" w:rsidRPr="007A2FA2" w:rsidRDefault="004A06FB" w:rsidP="004A06FB">
      <w:pPr>
        <w:spacing w:before="120" w:after="120"/>
        <w:jc w:val="center"/>
        <w:rPr>
          <w:rFonts w:cs="Arial"/>
          <w:b/>
          <w:sz w:val="18"/>
          <w:szCs w:val="18"/>
          <w:lang w:val="en-US" w:eastAsia="ja-JP"/>
        </w:rPr>
      </w:pPr>
    </w:p>
    <w:p w14:paraId="0DE4B5B7" w14:textId="77777777" w:rsidR="004A06FB" w:rsidRPr="007A2FA2" w:rsidRDefault="004A06FB" w:rsidP="004A06FB">
      <w:pPr>
        <w:rPr>
          <w:sz w:val="18"/>
          <w:szCs w:val="18"/>
          <w:lang w:val="en-US"/>
        </w:rPr>
      </w:pPr>
    </w:p>
    <w:p w14:paraId="66204FF1" w14:textId="77777777" w:rsidR="004A06FB" w:rsidRPr="007A2FA2" w:rsidRDefault="004A06FB" w:rsidP="004A06FB">
      <w:pPr>
        <w:rPr>
          <w:sz w:val="18"/>
          <w:szCs w:val="18"/>
          <w:lang w:val="en-US"/>
        </w:rPr>
      </w:pPr>
    </w:p>
    <w:p w14:paraId="2DBF0D7D" w14:textId="77777777" w:rsidR="004A06FB" w:rsidRPr="007A2FA2" w:rsidRDefault="004A06FB" w:rsidP="004A06FB">
      <w:pPr>
        <w:rPr>
          <w:sz w:val="18"/>
          <w:szCs w:val="18"/>
          <w:lang w:val="en-US"/>
        </w:rPr>
      </w:pPr>
    </w:p>
    <w:p w14:paraId="6B62F1B3" w14:textId="77777777" w:rsidR="004A06FB" w:rsidRPr="007A2FA2" w:rsidRDefault="004A06FB" w:rsidP="004A06FB">
      <w:pPr>
        <w:rPr>
          <w:sz w:val="18"/>
          <w:szCs w:val="18"/>
          <w:lang w:val="en-US"/>
        </w:rPr>
      </w:pPr>
    </w:p>
    <w:p w14:paraId="02F2C34E" w14:textId="77777777" w:rsidR="004A06FB" w:rsidRDefault="004A06FB" w:rsidP="004A06FB">
      <w:pPr>
        <w:rPr>
          <w:lang w:val="en-US"/>
        </w:rPr>
      </w:pPr>
    </w:p>
    <w:p w14:paraId="680A4E5D" w14:textId="77777777" w:rsidR="004A06FB" w:rsidRDefault="004A06FB" w:rsidP="004A06FB">
      <w:pPr>
        <w:rPr>
          <w:lang w:val="en-US"/>
        </w:rPr>
      </w:pPr>
    </w:p>
    <w:p w14:paraId="19219836" w14:textId="77777777" w:rsidR="004A06FB" w:rsidRDefault="004A06FB" w:rsidP="004A06FB">
      <w:pPr>
        <w:rPr>
          <w:lang w:val="en-US"/>
        </w:rPr>
      </w:pPr>
    </w:p>
    <w:p w14:paraId="296FEF7D" w14:textId="77777777" w:rsidR="004A06FB" w:rsidRDefault="004A06FB" w:rsidP="005D6E07">
      <w:pPr>
        <w:ind w:left="-426"/>
        <w:rPr>
          <w:lang w:val="en-US" w:eastAsia="ja-JP"/>
        </w:rPr>
      </w:pPr>
    </w:p>
    <w:p w14:paraId="7194DBDC" w14:textId="77777777" w:rsidR="00406FA7" w:rsidRDefault="00406FA7" w:rsidP="005D6E07">
      <w:pPr>
        <w:ind w:left="-426"/>
        <w:rPr>
          <w:lang w:val="en-US" w:eastAsia="ja-JP"/>
        </w:rPr>
      </w:pPr>
    </w:p>
    <w:p w14:paraId="769D0D3C" w14:textId="77777777" w:rsidR="00406FA7" w:rsidRDefault="00406FA7" w:rsidP="005D6E07">
      <w:pPr>
        <w:ind w:left="-426"/>
        <w:rPr>
          <w:lang w:val="en-US" w:eastAsia="ja-JP"/>
        </w:rPr>
      </w:pPr>
    </w:p>
    <w:p w14:paraId="54CD245A" w14:textId="77777777" w:rsidR="00406FA7" w:rsidRDefault="00406FA7" w:rsidP="005D6E07">
      <w:pPr>
        <w:ind w:left="-426"/>
        <w:rPr>
          <w:lang w:val="en-US" w:eastAsia="ja-JP"/>
        </w:rPr>
      </w:pPr>
    </w:p>
    <w:p w14:paraId="1231BE67" w14:textId="77777777" w:rsidR="00406FA7" w:rsidRDefault="00406FA7" w:rsidP="005D6E07">
      <w:pPr>
        <w:ind w:left="-426"/>
        <w:rPr>
          <w:lang w:val="en-US" w:eastAsia="ja-JP"/>
        </w:rPr>
      </w:pPr>
    </w:p>
    <w:p w14:paraId="36FEB5B0" w14:textId="77777777" w:rsidR="00406FA7" w:rsidRDefault="00406FA7" w:rsidP="005D6E07">
      <w:pPr>
        <w:ind w:left="-426"/>
        <w:rPr>
          <w:lang w:val="en-US" w:eastAsia="ja-JP"/>
        </w:rPr>
      </w:pPr>
    </w:p>
    <w:p w14:paraId="30D7AA69" w14:textId="77777777" w:rsidR="00406FA7" w:rsidRDefault="00406FA7" w:rsidP="005D6E07">
      <w:pPr>
        <w:ind w:left="-426"/>
        <w:rPr>
          <w:lang w:val="en-US" w:eastAsia="ja-JP"/>
        </w:rPr>
      </w:pPr>
    </w:p>
    <w:p w14:paraId="7196D064" w14:textId="77777777" w:rsidR="00406FA7" w:rsidRDefault="00406FA7" w:rsidP="005D6E07">
      <w:pPr>
        <w:ind w:left="-426"/>
        <w:rPr>
          <w:lang w:val="en-US" w:eastAsia="ja-JP"/>
        </w:rPr>
      </w:pPr>
    </w:p>
    <w:p w14:paraId="34FF1C98" w14:textId="77777777" w:rsidR="00406FA7" w:rsidRDefault="00406FA7" w:rsidP="005D6E07">
      <w:pPr>
        <w:ind w:left="-426"/>
        <w:rPr>
          <w:lang w:val="en-US" w:eastAsia="ja-JP"/>
        </w:rPr>
      </w:pPr>
    </w:p>
    <w:p w14:paraId="6D072C0D" w14:textId="77777777" w:rsidR="00406FA7" w:rsidRDefault="00406FA7" w:rsidP="005D6E07">
      <w:pPr>
        <w:ind w:left="-426"/>
        <w:rPr>
          <w:lang w:val="en-US" w:eastAsia="ja-JP"/>
        </w:rPr>
      </w:pPr>
    </w:p>
    <w:p w14:paraId="48A21919" w14:textId="77777777" w:rsidR="00406FA7" w:rsidRDefault="00406FA7" w:rsidP="005D6E07">
      <w:pPr>
        <w:ind w:left="-426"/>
        <w:rPr>
          <w:lang w:val="en-US" w:eastAsia="ja-JP"/>
        </w:rPr>
      </w:pPr>
    </w:p>
    <w:p w14:paraId="6BD18F9B" w14:textId="77777777" w:rsidR="00406FA7" w:rsidRDefault="00406FA7" w:rsidP="005D6E07">
      <w:pPr>
        <w:ind w:left="-426"/>
        <w:rPr>
          <w:lang w:val="en-US" w:eastAsia="ja-JP"/>
        </w:rPr>
      </w:pPr>
    </w:p>
    <w:p w14:paraId="238601FE" w14:textId="77777777" w:rsidR="00406FA7" w:rsidRDefault="00406FA7" w:rsidP="005D6E07">
      <w:pPr>
        <w:ind w:left="-426"/>
        <w:rPr>
          <w:lang w:val="en-US" w:eastAsia="ja-JP"/>
        </w:rPr>
      </w:pPr>
    </w:p>
    <w:p w14:paraId="0F3CABC7" w14:textId="77777777" w:rsidR="00406FA7" w:rsidRDefault="00406FA7" w:rsidP="005D6E07">
      <w:pPr>
        <w:ind w:left="-426"/>
        <w:rPr>
          <w:lang w:val="en-US" w:eastAsia="ja-JP"/>
        </w:rPr>
      </w:pPr>
    </w:p>
    <w:p w14:paraId="5B08B5D1" w14:textId="77777777" w:rsidR="00406FA7" w:rsidRDefault="00406FA7" w:rsidP="005D6E07">
      <w:pPr>
        <w:ind w:left="-426"/>
        <w:rPr>
          <w:lang w:val="en-US" w:eastAsia="ja-JP"/>
        </w:rPr>
      </w:pPr>
    </w:p>
    <w:p w14:paraId="16DEB4AB" w14:textId="77777777" w:rsidR="00406FA7" w:rsidRDefault="00406FA7" w:rsidP="005D6E07">
      <w:pPr>
        <w:ind w:left="-426"/>
        <w:rPr>
          <w:lang w:val="en-US" w:eastAsia="ja-JP"/>
        </w:rPr>
      </w:pPr>
    </w:p>
    <w:p w14:paraId="0AD9C6F4" w14:textId="77777777" w:rsidR="00406FA7" w:rsidRDefault="00406FA7" w:rsidP="005D6E07">
      <w:pPr>
        <w:ind w:left="-426"/>
        <w:rPr>
          <w:lang w:val="en-US" w:eastAsia="ja-JP"/>
        </w:rPr>
      </w:pPr>
    </w:p>
    <w:p w14:paraId="4B1F511A" w14:textId="77777777" w:rsidR="00406FA7" w:rsidRDefault="00406FA7" w:rsidP="005D6E07">
      <w:pPr>
        <w:ind w:left="-426"/>
        <w:rPr>
          <w:lang w:val="en-US" w:eastAsia="ja-JP"/>
        </w:rPr>
      </w:pPr>
    </w:p>
    <w:p w14:paraId="2CF7425A" w14:textId="77777777" w:rsidR="00200F75" w:rsidRDefault="00200F75" w:rsidP="00200F75">
      <w:pPr>
        <w:pStyle w:val="paragraph"/>
        <w:spacing w:before="0" w:beforeAutospacing="0" w:after="0" w:afterAutospacing="0"/>
        <w:textAlignment w:val="baseline"/>
        <w:rPr>
          <w:rStyle w:val="normaltextrun"/>
          <w:rFonts w:ascii="Roboto Medium" w:hAnsi="Roboto Medium" w:cs="Segoe UI"/>
          <w:sz w:val="28"/>
          <w:szCs w:val="28"/>
          <w:lang w:val="en-US"/>
        </w:rPr>
      </w:pPr>
    </w:p>
    <w:p w14:paraId="7292FD9D" w14:textId="77777777" w:rsidR="00200F75" w:rsidRDefault="00200F75" w:rsidP="00200F75">
      <w:pPr>
        <w:pStyle w:val="paragraph"/>
        <w:spacing w:before="0" w:beforeAutospacing="0" w:after="0" w:afterAutospacing="0"/>
        <w:textAlignment w:val="baseline"/>
        <w:rPr>
          <w:rStyle w:val="normaltextrun"/>
          <w:rFonts w:ascii="Roboto Medium" w:hAnsi="Roboto Medium" w:cs="Segoe UI"/>
          <w:sz w:val="28"/>
          <w:szCs w:val="28"/>
          <w:lang w:val="en-US"/>
        </w:rPr>
      </w:pPr>
    </w:p>
    <w:p w14:paraId="1F20F6B9" w14:textId="77777777" w:rsidR="00200F75" w:rsidRDefault="00200F75" w:rsidP="00200F75">
      <w:pPr>
        <w:pStyle w:val="paragraph"/>
        <w:spacing w:before="0" w:beforeAutospacing="0" w:after="0" w:afterAutospacing="0"/>
        <w:textAlignment w:val="baseline"/>
        <w:rPr>
          <w:rStyle w:val="normaltextrun"/>
          <w:rFonts w:ascii="Roboto Medium" w:hAnsi="Roboto Medium" w:cs="Segoe UI"/>
          <w:sz w:val="28"/>
          <w:szCs w:val="28"/>
          <w:lang w:val="en-US"/>
        </w:rPr>
      </w:pPr>
    </w:p>
    <w:p w14:paraId="4A23C453" w14:textId="77777777" w:rsidR="00200F75" w:rsidRDefault="00200F75" w:rsidP="00200F75">
      <w:pPr>
        <w:pStyle w:val="paragraph"/>
        <w:spacing w:before="0" w:beforeAutospacing="0" w:after="0" w:afterAutospacing="0"/>
        <w:textAlignment w:val="baseline"/>
        <w:rPr>
          <w:rStyle w:val="normaltextrun"/>
          <w:rFonts w:ascii="Roboto Medium" w:hAnsi="Roboto Medium" w:cs="Segoe UI"/>
          <w:sz w:val="28"/>
          <w:szCs w:val="28"/>
          <w:lang w:val="en-US"/>
        </w:rPr>
      </w:pPr>
    </w:p>
    <w:p w14:paraId="0B918703" w14:textId="77777777" w:rsidR="00200F75" w:rsidRDefault="00200F75" w:rsidP="00200F75">
      <w:pPr>
        <w:pStyle w:val="paragraph"/>
        <w:spacing w:before="0" w:beforeAutospacing="0" w:after="0" w:afterAutospacing="0"/>
        <w:textAlignment w:val="baseline"/>
        <w:rPr>
          <w:rStyle w:val="normaltextrun"/>
          <w:rFonts w:ascii="Roboto Medium" w:hAnsi="Roboto Medium" w:cs="Segoe UI"/>
          <w:sz w:val="28"/>
          <w:szCs w:val="28"/>
          <w:lang w:val="en-US"/>
        </w:rPr>
      </w:pPr>
    </w:p>
    <w:p w14:paraId="23332590" w14:textId="77777777" w:rsidR="00200F75" w:rsidRDefault="00200F75" w:rsidP="00200F75">
      <w:pPr>
        <w:pStyle w:val="paragraph"/>
        <w:spacing w:before="0" w:beforeAutospacing="0" w:after="0" w:afterAutospacing="0"/>
        <w:textAlignment w:val="baseline"/>
        <w:rPr>
          <w:rStyle w:val="normaltextrun"/>
          <w:rFonts w:ascii="Roboto Medium" w:hAnsi="Roboto Medium" w:cs="Segoe UI"/>
          <w:sz w:val="28"/>
          <w:szCs w:val="28"/>
          <w:lang w:val="en-US"/>
        </w:rPr>
      </w:pPr>
    </w:p>
    <w:p w14:paraId="10CF6A75" w14:textId="77777777" w:rsidR="00200F75" w:rsidRDefault="00200F75" w:rsidP="00200F75">
      <w:pPr>
        <w:pStyle w:val="paragraph"/>
        <w:spacing w:before="0" w:beforeAutospacing="0" w:after="0" w:afterAutospacing="0"/>
        <w:textAlignment w:val="baseline"/>
        <w:rPr>
          <w:rStyle w:val="normaltextrun"/>
          <w:rFonts w:ascii="Roboto Medium" w:hAnsi="Roboto Medium" w:cs="Segoe UI"/>
          <w:sz w:val="28"/>
          <w:szCs w:val="28"/>
          <w:lang w:val="en-US"/>
        </w:rPr>
      </w:pPr>
    </w:p>
    <w:p w14:paraId="5F7030CC" w14:textId="77777777" w:rsidR="00200F75" w:rsidRDefault="00200F75" w:rsidP="00200F75">
      <w:pPr>
        <w:pStyle w:val="paragraph"/>
        <w:spacing w:before="0" w:beforeAutospacing="0" w:after="0" w:afterAutospacing="0"/>
        <w:textAlignment w:val="baseline"/>
        <w:rPr>
          <w:rStyle w:val="normaltextrun"/>
          <w:rFonts w:ascii="Roboto Medium" w:hAnsi="Roboto Medium" w:cs="Segoe UI"/>
          <w:sz w:val="28"/>
          <w:szCs w:val="28"/>
          <w:lang w:val="en-US"/>
        </w:rPr>
      </w:pPr>
    </w:p>
    <w:p w14:paraId="0183B521" w14:textId="77777777" w:rsidR="00200F75" w:rsidRDefault="00200F75" w:rsidP="00200F75">
      <w:pPr>
        <w:pStyle w:val="paragraph"/>
        <w:spacing w:before="0" w:beforeAutospacing="0" w:after="0" w:afterAutospacing="0"/>
        <w:textAlignment w:val="baseline"/>
        <w:rPr>
          <w:rStyle w:val="normaltextrun"/>
          <w:rFonts w:ascii="Roboto Medium" w:hAnsi="Roboto Medium" w:cs="Segoe UI"/>
          <w:sz w:val="28"/>
          <w:szCs w:val="28"/>
          <w:lang w:val="en-US"/>
        </w:rPr>
      </w:pPr>
    </w:p>
    <w:p w14:paraId="55FC5E1A" w14:textId="34C85E5F" w:rsidR="00200F75" w:rsidRPr="00195A7D" w:rsidRDefault="00200F75" w:rsidP="00200F75">
      <w:pPr>
        <w:pStyle w:val="paragraph"/>
        <w:spacing w:before="0" w:beforeAutospacing="0" w:after="0" w:afterAutospacing="0"/>
        <w:textAlignment w:val="baseline"/>
        <w:rPr>
          <w:rStyle w:val="eop"/>
          <w:rFonts w:ascii="Roboto Medium" w:hAnsi="Roboto Medium" w:cs="Segoe UI"/>
          <w:sz w:val="28"/>
          <w:szCs w:val="28"/>
        </w:rPr>
      </w:pPr>
      <w:r w:rsidRPr="00195A7D">
        <w:rPr>
          <w:rStyle w:val="normaltextrun"/>
          <w:rFonts w:ascii="Roboto Medium" w:hAnsi="Roboto Medium" w:cs="Segoe UI"/>
          <w:sz w:val="28"/>
          <w:szCs w:val="28"/>
          <w:lang w:val="en-US"/>
        </w:rPr>
        <w:lastRenderedPageBreak/>
        <w:t>Performance Standards for Stage 2 Interstate Assessed Languages at Beginners Level</w:t>
      </w:r>
      <w:r w:rsidRPr="00195A7D">
        <w:rPr>
          <w:rStyle w:val="eop"/>
          <w:rFonts w:ascii="Roboto Medium" w:hAnsi="Roboto Medium" w:cs="Segoe UI"/>
          <w:sz w:val="28"/>
          <w:szCs w:val="28"/>
        </w:rPr>
        <w:t> </w:t>
      </w:r>
    </w:p>
    <w:p w14:paraId="4DB2E91B" w14:textId="77777777" w:rsidR="00200F75" w:rsidRPr="00195A7D" w:rsidRDefault="00200F75" w:rsidP="00200F75">
      <w:pPr>
        <w:pStyle w:val="paragraph"/>
        <w:spacing w:before="0" w:beforeAutospacing="0" w:after="0" w:afterAutospacing="0"/>
        <w:textAlignment w:val="baseline"/>
        <w:rPr>
          <w:rFonts w:ascii="Segoe UI" w:hAnsi="Segoe UI" w:cs="Segoe UI"/>
          <w:sz w:val="18"/>
          <w:szCs w:val="18"/>
        </w:rPr>
      </w:pPr>
    </w:p>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
        <w:gridCol w:w="2070"/>
        <w:gridCol w:w="2160"/>
        <w:gridCol w:w="2175"/>
        <w:gridCol w:w="3270"/>
      </w:tblGrid>
      <w:tr w:rsidR="00200F75" w:rsidRPr="00195A7D" w14:paraId="795929D0" w14:textId="77777777" w:rsidTr="00145A2E">
        <w:trPr>
          <w:trHeight w:val="300"/>
        </w:trPr>
        <w:tc>
          <w:tcPr>
            <w:tcW w:w="240" w:type="dxa"/>
            <w:tcBorders>
              <w:top w:val="single" w:sz="6" w:space="0" w:color="auto"/>
              <w:left w:val="single" w:sz="6" w:space="0" w:color="auto"/>
              <w:bottom w:val="single" w:sz="6" w:space="0" w:color="auto"/>
              <w:right w:val="nil"/>
            </w:tcBorders>
            <w:shd w:val="clear" w:color="auto" w:fill="595959"/>
            <w:vAlign w:val="center"/>
            <w:hideMark/>
          </w:tcPr>
          <w:p w14:paraId="63A58C98" w14:textId="77777777" w:rsidR="00200F75" w:rsidRPr="00195A7D" w:rsidRDefault="00200F75" w:rsidP="00145A2E">
            <w:pPr>
              <w:pStyle w:val="paragraph"/>
              <w:spacing w:before="0" w:beforeAutospacing="0" w:after="0" w:afterAutospacing="0"/>
              <w:textAlignment w:val="baseline"/>
            </w:pPr>
            <w:r w:rsidRPr="00195A7D">
              <w:rPr>
                <w:rStyle w:val="normaltextrun"/>
                <w:sz w:val="20"/>
                <w:szCs w:val="20"/>
              </w:rPr>
              <w:t>-</w:t>
            </w:r>
            <w:r w:rsidRPr="00195A7D">
              <w:rPr>
                <w:rStyle w:val="eop"/>
                <w:sz w:val="20"/>
                <w:szCs w:val="20"/>
              </w:rPr>
              <w:t> </w:t>
            </w:r>
          </w:p>
        </w:tc>
        <w:tc>
          <w:tcPr>
            <w:tcW w:w="2070" w:type="dxa"/>
            <w:tcBorders>
              <w:top w:val="single" w:sz="6" w:space="0" w:color="auto"/>
              <w:left w:val="nil"/>
              <w:bottom w:val="single" w:sz="6" w:space="0" w:color="auto"/>
              <w:right w:val="single" w:sz="6" w:space="0" w:color="auto"/>
            </w:tcBorders>
            <w:shd w:val="clear" w:color="auto" w:fill="595959"/>
            <w:vAlign w:val="center"/>
            <w:hideMark/>
          </w:tcPr>
          <w:p w14:paraId="610F909D" w14:textId="77777777" w:rsidR="00200F75" w:rsidRPr="00195A7D" w:rsidRDefault="00200F75" w:rsidP="00145A2E">
            <w:pPr>
              <w:pStyle w:val="paragraph"/>
              <w:spacing w:before="0" w:beforeAutospacing="0" w:after="0" w:afterAutospacing="0"/>
              <w:textAlignment w:val="baseline"/>
            </w:pPr>
            <w:r w:rsidRPr="00195A7D">
              <w:rPr>
                <w:rStyle w:val="normaltextrun"/>
                <w:rFonts w:ascii="Roboto Medium" w:hAnsi="Roboto Medium"/>
                <w:sz w:val="20"/>
                <w:szCs w:val="20"/>
              </w:rPr>
              <w:t>Ideas</w:t>
            </w:r>
            <w:r w:rsidRPr="00195A7D">
              <w:rPr>
                <w:rStyle w:val="eop"/>
                <w:rFonts w:ascii="Roboto Medium" w:hAnsi="Roboto Medium"/>
                <w:sz w:val="20"/>
                <w:szCs w:val="20"/>
              </w:rPr>
              <w:t> </w:t>
            </w:r>
          </w:p>
        </w:tc>
        <w:tc>
          <w:tcPr>
            <w:tcW w:w="4335" w:type="dxa"/>
            <w:gridSpan w:val="2"/>
            <w:tcBorders>
              <w:top w:val="single" w:sz="6" w:space="0" w:color="auto"/>
              <w:left w:val="single" w:sz="6" w:space="0" w:color="auto"/>
              <w:bottom w:val="single" w:sz="6" w:space="0" w:color="auto"/>
              <w:right w:val="single" w:sz="6" w:space="0" w:color="auto"/>
            </w:tcBorders>
            <w:shd w:val="clear" w:color="auto" w:fill="595959"/>
            <w:vAlign w:val="center"/>
            <w:hideMark/>
          </w:tcPr>
          <w:p w14:paraId="2D2BB85E" w14:textId="77777777" w:rsidR="00200F75" w:rsidRPr="00195A7D" w:rsidRDefault="00200F75" w:rsidP="00145A2E">
            <w:pPr>
              <w:pStyle w:val="paragraph"/>
              <w:spacing w:before="0" w:beforeAutospacing="0" w:after="0" w:afterAutospacing="0"/>
              <w:jc w:val="center"/>
              <w:textAlignment w:val="baseline"/>
            </w:pPr>
            <w:r w:rsidRPr="00195A7D">
              <w:rPr>
                <w:rStyle w:val="normaltextrun"/>
                <w:rFonts w:ascii="Roboto Medium" w:hAnsi="Roboto Medium"/>
                <w:sz w:val="20"/>
                <w:szCs w:val="20"/>
              </w:rPr>
              <w:t>Expression</w:t>
            </w:r>
            <w:r w:rsidRPr="00195A7D">
              <w:rPr>
                <w:rStyle w:val="eop"/>
                <w:rFonts w:ascii="Roboto Medium" w:hAnsi="Roboto Medium"/>
                <w:sz w:val="20"/>
                <w:szCs w:val="20"/>
              </w:rPr>
              <w:t> </w:t>
            </w:r>
          </w:p>
        </w:tc>
        <w:tc>
          <w:tcPr>
            <w:tcW w:w="3270" w:type="dxa"/>
            <w:tcBorders>
              <w:top w:val="single" w:sz="6" w:space="0" w:color="auto"/>
              <w:left w:val="nil"/>
              <w:bottom w:val="single" w:sz="6" w:space="0" w:color="auto"/>
              <w:right w:val="single" w:sz="6" w:space="0" w:color="auto"/>
            </w:tcBorders>
            <w:shd w:val="clear" w:color="auto" w:fill="595959"/>
            <w:vAlign w:val="center"/>
            <w:hideMark/>
          </w:tcPr>
          <w:p w14:paraId="014CC61E" w14:textId="77777777" w:rsidR="00200F75" w:rsidRPr="00195A7D" w:rsidRDefault="00200F75" w:rsidP="00145A2E">
            <w:pPr>
              <w:pStyle w:val="paragraph"/>
              <w:spacing w:before="0" w:beforeAutospacing="0" w:after="0" w:afterAutospacing="0"/>
              <w:textAlignment w:val="baseline"/>
            </w:pPr>
            <w:r w:rsidRPr="00195A7D">
              <w:rPr>
                <w:rStyle w:val="normaltextrun"/>
                <w:rFonts w:ascii="Roboto Medium" w:hAnsi="Roboto Medium"/>
                <w:sz w:val="20"/>
                <w:szCs w:val="20"/>
              </w:rPr>
              <w:t>Interpretation and Reflection</w:t>
            </w:r>
            <w:r w:rsidRPr="00195A7D">
              <w:rPr>
                <w:rStyle w:val="eop"/>
                <w:rFonts w:ascii="Roboto Medium" w:hAnsi="Roboto Medium"/>
                <w:sz w:val="20"/>
                <w:szCs w:val="20"/>
              </w:rPr>
              <w:t> </w:t>
            </w:r>
          </w:p>
        </w:tc>
      </w:tr>
      <w:tr w:rsidR="00200F75" w:rsidRPr="00195A7D" w14:paraId="414F2FF4" w14:textId="77777777" w:rsidTr="00145A2E">
        <w:trPr>
          <w:trHeight w:val="300"/>
        </w:trPr>
        <w:tc>
          <w:tcPr>
            <w:tcW w:w="240" w:type="dxa"/>
            <w:tcBorders>
              <w:top w:val="single" w:sz="6" w:space="0" w:color="auto"/>
              <w:left w:val="single" w:sz="6" w:space="0" w:color="auto"/>
              <w:bottom w:val="single" w:sz="6" w:space="0" w:color="auto"/>
              <w:right w:val="single" w:sz="6" w:space="0" w:color="auto"/>
            </w:tcBorders>
            <w:shd w:val="clear" w:color="auto" w:fill="D9D9D9"/>
            <w:hideMark/>
          </w:tcPr>
          <w:p w14:paraId="6CA60440"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A</w:t>
            </w:r>
            <w:r w:rsidRPr="00195A7D">
              <w:rPr>
                <w:rStyle w:val="eop"/>
                <w:rFonts w:ascii="Arial" w:hAnsi="Arial" w:cs="Arial"/>
                <w:sz w:val="15"/>
                <w:szCs w:val="15"/>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37FE0203" w14:textId="77777777" w:rsidR="00200F75" w:rsidRPr="00195A7D" w:rsidRDefault="00200F75" w:rsidP="00145A2E">
            <w:pPr>
              <w:pStyle w:val="paragraph"/>
              <w:spacing w:before="240" w:beforeAutospacing="0" w:after="0" w:afterAutospacing="0"/>
              <w:textAlignment w:val="baseline"/>
              <w:rPr>
                <w:rFonts w:ascii="Arial" w:hAnsi="Arial" w:cs="Arial"/>
                <w:i/>
                <w:iCs/>
                <w:sz w:val="15"/>
                <w:szCs w:val="15"/>
              </w:rPr>
            </w:pPr>
            <w:r w:rsidRPr="00195A7D">
              <w:rPr>
                <w:rStyle w:val="normaltextrun"/>
                <w:rFonts w:ascii="Arial" w:hAnsi="Arial" w:cs="Arial"/>
                <w:i/>
                <w:iCs/>
                <w:sz w:val="15"/>
                <w:szCs w:val="15"/>
              </w:rPr>
              <w:t>Relevance</w:t>
            </w:r>
          </w:p>
          <w:p w14:paraId="26A0032F"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are consistently relevant to context, purpose, and audience</w:t>
            </w:r>
          </w:p>
          <w:p w14:paraId="63A6F099"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consistently convey the appropriate detail, ideas, information, and/or opinions.</w:t>
            </w:r>
            <w:r w:rsidRPr="00195A7D">
              <w:rPr>
                <w:rStyle w:val="eop"/>
                <w:rFonts w:ascii="Arial" w:hAnsi="Arial" w:cs="Arial"/>
                <w:sz w:val="15"/>
                <w:szCs w:val="15"/>
              </w:rPr>
              <w:t> </w:t>
            </w:r>
          </w:p>
          <w:p w14:paraId="16690536"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successfully engage the audience or interlocutor.</w:t>
            </w:r>
            <w:r w:rsidRPr="00195A7D">
              <w:rPr>
                <w:rStyle w:val="eop"/>
                <w:rFonts w:ascii="Arial" w:hAnsi="Arial" w:cs="Arial"/>
                <w:sz w:val="15"/>
                <w:szCs w:val="15"/>
              </w:rPr>
              <w:t> </w:t>
            </w:r>
          </w:p>
          <w:p w14:paraId="55F9A41C"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Treatment of Ideas, Information, or Opinions</w:t>
            </w:r>
            <w:r w:rsidRPr="00195A7D">
              <w:rPr>
                <w:rStyle w:val="eop"/>
                <w:rFonts w:ascii="Arial" w:hAnsi="Arial" w:cs="Arial"/>
                <w:sz w:val="15"/>
                <w:szCs w:val="15"/>
              </w:rPr>
              <w:t> </w:t>
            </w:r>
          </w:p>
          <w:p w14:paraId="6519A88D"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Breadth in the treatment of topics. Ideas, information, and/or opinions are developed and extended, and impressions are described effectively.</w:t>
            </w:r>
            <w:r w:rsidRPr="00195A7D">
              <w:rPr>
                <w:rStyle w:val="eop"/>
                <w:rFonts w:ascii="Arial" w:hAnsi="Arial" w:cs="Arial"/>
                <w:sz w:val="15"/>
                <w:szCs w:val="15"/>
              </w:rPr>
              <w:t> </w:t>
            </w:r>
          </w:p>
          <w:p w14:paraId="24641605"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Ideas and/or opinions are supported, and information is provided in sufficient detail.</w:t>
            </w:r>
            <w:r w:rsidRPr="00195A7D">
              <w:rPr>
                <w:rStyle w:val="eop"/>
                <w:rFonts w:ascii="Arial" w:hAnsi="Arial" w:cs="Arial"/>
                <w:sz w:val="15"/>
                <w:szCs w:val="15"/>
              </w:rPr>
              <w:t> </w:t>
            </w:r>
          </w:p>
        </w:tc>
        <w:tc>
          <w:tcPr>
            <w:tcW w:w="2160" w:type="dxa"/>
            <w:tcBorders>
              <w:top w:val="single" w:sz="6" w:space="0" w:color="auto"/>
              <w:left w:val="single" w:sz="6" w:space="0" w:color="auto"/>
              <w:bottom w:val="single" w:sz="6" w:space="0" w:color="auto"/>
              <w:right w:val="nil"/>
            </w:tcBorders>
            <w:shd w:val="clear" w:color="auto" w:fill="auto"/>
            <w:hideMark/>
          </w:tcPr>
          <w:p w14:paraId="2EAD8DC4" w14:textId="77777777" w:rsidR="00200F75" w:rsidRPr="00195A7D" w:rsidRDefault="00200F75" w:rsidP="00145A2E">
            <w:pPr>
              <w:pStyle w:val="paragraph"/>
              <w:pBdr>
                <w:right w:val="single" w:sz="8" w:space="4" w:color="000000"/>
              </w:pBdr>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Capacity to Convey Information Accurately and Appropriately</w:t>
            </w:r>
            <w:r w:rsidRPr="00195A7D">
              <w:rPr>
                <w:rStyle w:val="eop"/>
                <w:rFonts w:ascii="Arial" w:hAnsi="Arial" w:cs="Arial"/>
                <w:sz w:val="15"/>
                <w:szCs w:val="15"/>
              </w:rPr>
              <w:t> </w:t>
            </w:r>
          </w:p>
          <w:p w14:paraId="53246AC6" w14:textId="77777777" w:rsidR="00200F75" w:rsidRPr="00195A7D" w:rsidRDefault="00200F75" w:rsidP="00145A2E">
            <w:pPr>
              <w:pStyle w:val="paragraph"/>
              <w:pBdr>
                <w:right w:val="single" w:sz="8" w:space="4" w:color="000000"/>
              </w:pBdr>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A range of vocabulary and sentence structures are used with a high degree of accuracy.</w:t>
            </w:r>
            <w:r w:rsidRPr="00195A7D">
              <w:rPr>
                <w:rStyle w:val="eop"/>
                <w:rFonts w:ascii="Arial" w:hAnsi="Arial" w:cs="Arial"/>
                <w:sz w:val="15"/>
                <w:szCs w:val="15"/>
              </w:rPr>
              <w:t> </w:t>
            </w:r>
          </w:p>
          <w:p w14:paraId="37210E37" w14:textId="77777777" w:rsidR="00200F75" w:rsidRPr="00195A7D" w:rsidRDefault="00200F75" w:rsidP="00145A2E">
            <w:pPr>
              <w:pStyle w:val="paragraph"/>
              <w:pBdr>
                <w:right w:val="single" w:sz="8" w:space="4" w:color="000000"/>
              </w:pBdr>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More complex vocabulary and sentence structures are used, with some success. A few minor errors may be evident, but these errors do not impede meaning.</w:t>
            </w:r>
            <w:r w:rsidRPr="00195A7D">
              <w:rPr>
                <w:rStyle w:val="eop"/>
                <w:rFonts w:ascii="Arial" w:hAnsi="Arial" w:cs="Arial"/>
                <w:sz w:val="15"/>
                <w:szCs w:val="15"/>
              </w:rPr>
              <w:t> </w:t>
            </w:r>
          </w:p>
          <w:p w14:paraId="0A2B171F" w14:textId="77777777" w:rsidR="00200F75" w:rsidRPr="00195A7D" w:rsidRDefault="00200F75" w:rsidP="00145A2E">
            <w:pPr>
              <w:pStyle w:val="paragraph"/>
              <w:pBdr>
                <w:right w:val="single" w:sz="8" w:space="4" w:color="000000"/>
              </w:pBdr>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Effective use of a range of cohesive devices.</w:t>
            </w:r>
            <w:r w:rsidRPr="00195A7D">
              <w:rPr>
                <w:rStyle w:val="eop"/>
                <w:rFonts w:ascii="Arial" w:hAnsi="Arial" w:cs="Arial"/>
                <w:sz w:val="15"/>
                <w:szCs w:val="15"/>
              </w:rPr>
              <w:t> </w:t>
            </w:r>
          </w:p>
          <w:p w14:paraId="3222AA26" w14:textId="77777777" w:rsidR="00200F75" w:rsidRPr="00195A7D" w:rsidRDefault="00200F75" w:rsidP="00145A2E">
            <w:pPr>
              <w:pStyle w:val="paragraph"/>
              <w:pBdr>
                <w:right w:val="single" w:sz="8" w:space="4" w:color="000000"/>
              </w:pBdr>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Language is highly appropriate for context, audience, and purpose.</w:t>
            </w:r>
            <w:r w:rsidRPr="00195A7D">
              <w:rPr>
                <w:rStyle w:val="eop"/>
                <w:rFonts w:ascii="Arial" w:hAnsi="Arial" w:cs="Arial"/>
                <w:sz w:val="15"/>
                <w:szCs w:val="15"/>
              </w:rPr>
              <w:t> </w:t>
            </w:r>
          </w:p>
          <w:p w14:paraId="76E63BE2" w14:textId="77777777" w:rsidR="00200F75" w:rsidRPr="00195A7D" w:rsidRDefault="00200F75" w:rsidP="00145A2E">
            <w:pPr>
              <w:pStyle w:val="paragraph"/>
              <w:pBdr>
                <w:right w:val="single" w:sz="8" w:space="4" w:color="000000"/>
              </w:pBdr>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Pronunciation is accurate. Intonation is used effectively to enhance communication. Responses are fluent.</w:t>
            </w:r>
            <w:r w:rsidRPr="00195A7D">
              <w:rPr>
                <w:rStyle w:val="eop"/>
                <w:rFonts w:ascii="Arial" w:hAnsi="Arial" w:cs="Arial"/>
                <w:sz w:val="15"/>
                <w:szCs w:val="15"/>
              </w:rPr>
              <w:t> </w:t>
            </w:r>
          </w:p>
          <w:p w14:paraId="79944343" w14:textId="77777777" w:rsidR="00200F75" w:rsidRPr="00195A7D" w:rsidRDefault="00200F75" w:rsidP="00145A2E">
            <w:pPr>
              <w:pStyle w:val="paragraph"/>
              <w:pBdr>
                <w:right w:val="single" w:sz="8" w:space="4" w:color="000000"/>
              </w:pBdr>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Coherence in Structure and Sequence</w:t>
            </w:r>
            <w:r w:rsidRPr="00195A7D">
              <w:rPr>
                <w:rStyle w:val="eop"/>
                <w:rFonts w:ascii="Arial" w:hAnsi="Arial" w:cs="Arial"/>
                <w:sz w:val="15"/>
                <w:szCs w:val="15"/>
              </w:rPr>
              <w:t> </w:t>
            </w:r>
          </w:p>
          <w:p w14:paraId="47E54C6A" w14:textId="77777777" w:rsidR="00200F75" w:rsidRPr="00195A7D" w:rsidRDefault="00200F75" w:rsidP="00145A2E">
            <w:pPr>
              <w:pStyle w:val="paragraph"/>
              <w:pBdr>
                <w:right w:val="single" w:sz="8" w:space="4" w:color="000000"/>
              </w:pBdr>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are organised logically and coherently. </w:t>
            </w:r>
            <w:r w:rsidRPr="00195A7D">
              <w:rPr>
                <w:rStyle w:val="eop"/>
                <w:rFonts w:ascii="Arial" w:hAnsi="Arial" w:cs="Arial"/>
                <w:sz w:val="15"/>
                <w:szCs w:val="15"/>
              </w:rPr>
              <w:t> </w:t>
            </w:r>
          </w:p>
          <w:p w14:paraId="42B147B7" w14:textId="77777777" w:rsidR="00200F75" w:rsidRPr="00195A7D" w:rsidRDefault="00200F75" w:rsidP="00145A2E">
            <w:pPr>
              <w:pStyle w:val="paragraph"/>
              <w:pBdr>
                <w:right w:val="single" w:sz="8" w:space="4" w:color="000000"/>
              </w:pBdr>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Conventions of the text type are observed. </w:t>
            </w:r>
            <w:r w:rsidRPr="00195A7D">
              <w:rPr>
                <w:rStyle w:val="eop"/>
                <w:rFonts w:ascii="Arial" w:hAnsi="Arial" w:cs="Arial"/>
                <w:sz w:val="15"/>
                <w:szCs w:val="15"/>
              </w:rPr>
              <w:t> </w:t>
            </w:r>
          </w:p>
        </w:tc>
        <w:tc>
          <w:tcPr>
            <w:tcW w:w="2175" w:type="dxa"/>
            <w:tcBorders>
              <w:top w:val="nil"/>
              <w:left w:val="nil"/>
              <w:bottom w:val="single" w:sz="6" w:space="0" w:color="auto"/>
              <w:right w:val="single" w:sz="6" w:space="0" w:color="auto"/>
            </w:tcBorders>
            <w:shd w:val="clear" w:color="auto" w:fill="auto"/>
            <w:hideMark/>
          </w:tcPr>
          <w:p w14:paraId="2618FCB7"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Capacity to Interact and Maintain a Conversation</w:t>
            </w:r>
            <w:r w:rsidRPr="00195A7D">
              <w:rPr>
                <w:rStyle w:val="eop"/>
                <w:rFonts w:ascii="Arial" w:hAnsi="Arial" w:cs="Arial"/>
                <w:sz w:val="15"/>
                <w:szCs w:val="15"/>
              </w:rPr>
              <w:t> </w:t>
            </w:r>
          </w:p>
          <w:p w14:paraId="27A3CC07"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Interaction is sustained on a range of familiar topics, with minimal input from the interlocutor. Interrogative devices are understood and used appropriately. Unexpected questions or unfamiliar topics are handled with confidence and flexibility.</w:t>
            </w:r>
            <w:r w:rsidRPr="00195A7D">
              <w:rPr>
                <w:rStyle w:val="eop"/>
                <w:rFonts w:ascii="Arial" w:hAnsi="Arial" w:cs="Arial"/>
                <w:sz w:val="15"/>
                <w:szCs w:val="15"/>
              </w:rPr>
              <w:t> </w:t>
            </w:r>
          </w:p>
          <w:p w14:paraId="51D6F053"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A range of communication strategies are used to maintain interaction (e.g. using new vocabulary encountered during interaction, asking for repetition, affirming, self-correcting).</w:t>
            </w:r>
            <w:r w:rsidRPr="00195A7D">
              <w:rPr>
                <w:rStyle w:val="eop"/>
                <w:rFonts w:ascii="Arial" w:hAnsi="Arial" w:cs="Arial"/>
                <w:sz w:val="15"/>
                <w:szCs w:val="15"/>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3DCE7A71"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Interpretation of Meaning in Texts</w:t>
            </w:r>
            <w:r w:rsidRPr="00195A7D">
              <w:rPr>
                <w:rStyle w:val="eop"/>
                <w:rFonts w:ascii="Arial" w:hAnsi="Arial" w:cs="Arial"/>
                <w:sz w:val="15"/>
                <w:szCs w:val="15"/>
              </w:rPr>
              <w:t> </w:t>
            </w:r>
          </w:p>
          <w:p w14:paraId="353C162C"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Key ideas and relevant details are identified and explained, and connections are made within and between texts (e.g. comparing ideas, information, and opinions).</w:t>
            </w:r>
            <w:r w:rsidRPr="00195A7D">
              <w:rPr>
                <w:rStyle w:val="eop"/>
                <w:rFonts w:ascii="Arial" w:hAnsi="Arial" w:cs="Arial"/>
                <w:sz w:val="15"/>
                <w:szCs w:val="15"/>
              </w:rPr>
              <w:t> </w:t>
            </w:r>
          </w:p>
          <w:p w14:paraId="5D2B56A5"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Conclusions are drawn about the purpose, audience, and message of the text, and supported with relevant evidence from the text.</w:t>
            </w:r>
            <w:r w:rsidRPr="00195A7D">
              <w:rPr>
                <w:rStyle w:val="eop"/>
                <w:rFonts w:ascii="Arial" w:hAnsi="Arial" w:cs="Arial"/>
                <w:sz w:val="15"/>
                <w:szCs w:val="15"/>
              </w:rPr>
              <w:t> </w:t>
            </w:r>
          </w:p>
          <w:p w14:paraId="62A7EEC7"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Analysis of the Language in Texts</w:t>
            </w:r>
            <w:r w:rsidRPr="00195A7D">
              <w:rPr>
                <w:rStyle w:val="eop"/>
                <w:rFonts w:ascii="Arial" w:hAnsi="Arial" w:cs="Arial"/>
                <w:sz w:val="15"/>
                <w:szCs w:val="15"/>
              </w:rPr>
              <w:t> </w:t>
            </w:r>
          </w:p>
          <w:p w14:paraId="5F802547"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The function of particular linguistic features, the ways in which stylistic features are used for effect, and cultural references such as forms of address, location, and gender are identified and explained.</w:t>
            </w:r>
            <w:r w:rsidRPr="00195A7D">
              <w:rPr>
                <w:rStyle w:val="eop"/>
                <w:rFonts w:ascii="Arial" w:hAnsi="Arial" w:cs="Arial"/>
                <w:sz w:val="15"/>
                <w:szCs w:val="15"/>
              </w:rPr>
              <w:t> </w:t>
            </w:r>
          </w:p>
          <w:p w14:paraId="5222FE97"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Reflection</w:t>
            </w:r>
            <w:r w:rsidRPr="00195A7D">
              <w:rPr>
                <w:rStyle w:val="eop"/>
                <w:rFonts w:ascii="Arial" w:hAnsi="Arial" w:cs="Arial"/>
                <w:sz w:val="15"/>
                <w:szCs w:val="15"/>
              </w:rPr>
              <w:t> </w:t>
            </w:r>
          </w:p>
          <w:p w14:paraId="238DD2FB"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The ways in which cultures, values, beliefs, practices, and/or ideas are represented in texts are articulated clearly.</w:t>
            </w:r>
            <w:r w:rsidRPr="00195A7D">
              <w:rPr>
                <w:rStyle w:val="eop"/>
                <w:rFonts w:ascii="Arial" w:hAnsi="Arial" w:cs="Arial"/>
                <w:sz w:val="15"/>
                <w:szCs w:val="15"/>
              </w:rPr>
              <w:t> </w:t>
            </w:r>
          </w:p>
          <w:p w14:paraId="12E39EC9"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Insightful reflection on own values, beliefs, practices, and/or ideas in relation to those represented in texts.</w:t>
            </w:r>
            <w:r w:rsidRPr="00195A7D">
              <w:rPr>
                <w:rStyle w:val="eop"/>
                <w:rFonts w:ascii="Arial" w:hAnsi="Arial" w:cs="Arial"/>
                <w:sz w:val="15"/>
                <w:szCs w:val="15"/>
              </w:rPr>
              <w:t> </w:t>
            </w:r>
          </w:p>
        </w:tc>
      </w:tr>
      <w:tr w:rsidR="00200F75" w:rsidRPr="00195A7D" w14:paraId="43AC747B" w14:textId="77777777" w:rsidTr="00145A2E">
        <w:trPr>
          <w:trHeight w:val="300"/>
        </w:trPr>
        <w:tc>
          <w:tcPr>
            <w:tcW w:w="240" w:type="dxa"/>
            <w:tcBorders>
              <w:top w:val="single" w:sz="6" w:space="0" w:color="auto"/>
              <w:left w:val="single" w:sz="6" w:space="0" w:color="auto"/>
              <w:bottom w:val="single" w:sz="6" w:space="0" w:color="auto"/>
              <w:right w:val="single" w:sz="6" w:space="0" w:color="auto"/>
            </w:tcBorders>
            <w:shd w:val="clear" w:color="auto" w:fill="D9D9D9"/>
            <w:hideMark/>
          </w:tcPr>
          <w:p w14:paraId="15EF808E"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B</w:t>
            </w:r>
            <w:r w:rsidRPr="00195A7D">
              <w:rPr>
                <w:rStyle w:val="eop"/>
                <w:rFonts w:ascii="Arial" w:hAnsi="Arial" w:cs="Arial"/>
                <w:sz w:val="15"/>
                <w:szCs w:val="15"/>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2023840E"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Relevance</w:t>
            </w:r>
            <w:r w:rsidRPr="00195A7D">
              <w:rPr>
                <w:rStyle w:val="eop"/>
                <w:rFonts w:ascii="Arial" w:hAnsi="Arial" w:cs="Arial"/>
                <w:sz w:val="15"/>
                <w:szCs w:val="15"/>
              </w:rPr>
              <w:t> </w:t>
            </w:r>
          </w:p>
          <w:p w14:paraId="0D8DD6F8"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are mostly relevant to context, purpose, and audience.</w:t>
            </w:r>
            <w:r w:rsidRPr="00195A7D">
              <w:rPr>
                <w:rStyle w:val="eop"/>
                <w:rFonts w:ascii="Arial" w:hAnsi="Arial" w:cs="Arial"/>
                <w:sz w:val="15"/>
                <w:szCs w:val="15"/>
              </w:rPr>
              <w:t> </w:t>
            </w:r>
          </w:p>
          <w:p w14:paraId="157C9F52"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mostly convey the appropriate detail, ideas, information, and/or opinions.</w:t>
            </w:r>
            <w:r w:rsidRPr="00195A7D">
              <w:rPr>
                <w:rStyle w:val="eop"/>
                <w:rFonts w:ascii="Arial" w:hAnsi="Arial" w:cs="Arial"/>
                <w:sz w:val="15"/>
                <w:szCs w:val="15"/>
              </w:rPr>
              <w:t> </w:t>
            </w:r>
          </w:p>
          <w:p w14:paraId="68F8BB3E"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mostly engage the audience or interlocutor.</w:t>
            </w:r>
            <w:r w:rsidRPr="00195A7D">
              <w:rPr>
                <w:rStyle w:val="eop"/>
                <w:rFonts w:ascii="Arial" w:hAnsi="Arial" w:cs="Arial"/>
                <w:sz w:val="15"/>
                <w:szCs w:val="15"/>
              </w:rPr>
              <w:t> </w:t>
            </w:r>
          </w:p>
          <w:p w14:paraId="29342B0B"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Treatment of Ideas, Information, or Opinions</w:t>
            </w:r>
            <w:r w:rsidRPr="00195A7D">
              <w:rPr>
                <w:rStyle w:val="eop"/>
                <w:rFonts w:ascii="Arial" w:hAnsi="Arial" w:cs="Arial"/>
                <w:sz w:val="15"/>
                <w:szCs w:val="15"/>
              </w:rPr>
              <w:t> </w:t>
            </w:r>
          </w:p>
          <w:p w14:paraId="5163FF97"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Some breadth in the treatment of familiar topics. Responses go beyond basic facts, using brief descriptive phrases to extend meaning.</w:t>
            </w:r>
            <w:r w:rsidRPr="00195A7D">
              <w:rPr>
                <w:rStyle w:val="eop"/>
                <w:rFonts w:ascii="Arial" w:hAnsi="Arial" w:cs="Arial"/>
                <w:sz w:val="15"/>
                <w:szCs w:val="15"/>
              </w:rPr>
              <w:t> </w:t>
            </w:r>
          </w:p>
          <w:p w14:paraId="04511F59"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Ideas, information, and/or opinions are supported in some detail.</w:t>
            </w:r>
            <w:r w:rsidRPr="00195A7D">
              <w:rPr>
                <w:rStyle w:val="eop"/>
                <w:rFonts w:ascii="Arial" w:hAnsi="Arial" w:cs="Arial"/>
                <w:sz w:val="15"/>
                <w:szCs w:val="15"/>
              </w:rPr>
              <w:t> </w:t>
            </w:r>
          </w:p>
        </w:tc>
        <w:tc>
          <w:tcPr>
            <w:tcW w:w="2160" w:type="dxa"/>
            <w:tcBorders>
              <w:top w:val="single" w:sz="6" w:space="0" w:color="auto"/>
              <w:left w:val="single" w:sz="6" w:space="0" w:color="auto"/>
              <w:bottom w:val="single" w:sz="6" w:space="0" w:color="auto"/>
              <w:right w:val="nil"/>
            </w:tcBorders>
            <w:shd w:val="clear" w:color="auto" w:fill="auto"/>
            <w:hideMark/>
          </w:tcPr>
          <w:p w14:paraId="372C447E"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Capacity to Convey Information Accurately and Appropriately</w:t>
            </w:r>
            <w:r w:rsidRPr="00195A7D">
              <w:rPr>
                <w:rStyle w:val="eop"/>
                <w:rFonts w:ascii="Arial" w:hAnsi="Arial" w:cs="Arial"/>
                <w:sz w:val="15"/>
                <w:szCs w:val="15"/>
              </w:rPr>
              <w:t> </w:t>
            </w:r>
          </w:p>
          <w:p w14:paraId="384C613A"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A range of vocabulary and sentence structures are used with some accuracy to convey meaning effectively.</w:t>
            </w:r>
            <w:r w:rsidRPr="00195A7D">
              <w:rPr>
                <w:rStyle w:val="eop"/>
                <w:rFonts w:ascii="Arial" w:hAnsi="Arial" w:cs="Arial"/>
                <w:sz w:val="15"/>
                <w:szCs w:val="15"/>
              </w:rPr>
              <w:t> </w:t>
            </w:r>
          </w:p>
          <w:p w14:paraId="653AC489"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Some complex structures beyond familiar patterns are used to convey meaning, with some success. Errors may be evident but do not significantly impede meaning.</w:t>
            </w:r>
            <w:r w:rsidRPr="00195A7D">
              <w:rPr>
                <w:rStyle w:val="eop"/>
                <w:rFonts w:ascii="Arial" w:hAnsi="Arial" w:cs="Arial"/>
                <w:sz w:val="15"/>
                <w:szCs w:val="15"/>
              </w:rPr>
              <w:t> </w:t>
            </w:r>
          </w:p>
          <w:p w14:paraId="1A92AD23"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Mostly effective use of cohesive devices.</w:t>
            </w:r>
            <w:r w:rsidRPr="00195A7D">
              <w:rPr>
                <w:rStyle w:val="eop"/>
                <w:rFonts w:ascii="Arial" w:hAnsi="Arial" w:cs="Arial"/>
                <w:sz w:val="15"/>
                <w:szCs w:val="15"/>
              </w:rPr>
              <w:t> </w:t>
            </w:r>
          </w:p>
          <w:p w14:paraId="0808EABD"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Language is mostly appropriate to social and cultural context.</w:t>
            </w:r>
            <w:r w:rsidRPr="00195A7D">
              <w:rPr>
                <w:rStyle w:val="eop"/>
                <w:rFonts w:ascii="Arial" w:hAnsi="Arial" w:cs="Arial"/>
                <w:sz w:val="15"/>
                <w:szCs w:val="15"/>
              </w:rPr>
              <w:t> </w:t>
            </w:r>
          </w:p>
          <w:p w14:paraId="59221206"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Pronunciation and use of intonation generally facilitate communication. Responses are generally fluent.</w:t>
            </w:r>
            <w:r w:rsidRPr="00195A7D">
              <w:rPr>
                <w:rStyle w:val="eop"/>
                <w:rFonts w:ascii="Arial" w:hAnsi="Arial" w:cs="Arial"/>
                <w:sz w:val="15"/>
                <w:szCs w:val="15"/>
              </w:rPr>
              <w:t> </w:t>
            </w:r>
          </w:p>
          <w:p w14:paraId="0B1A6752"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Coherence in Structure and Sequence</w:t>
            </w:r>
            <w:r w:rsidRPr="00195A7D">
              <w:rPr>
                <w:rStyle w:val="eop"/>
                <w:rFonts w:ascii="Arial" w:hAnsi="Arial" w:cs="Arial"/>
                <w:sz w:val="15"/>
                <w:szCs w:val="15"/>
              </w:rPr>
              <w:t> </w:t>
            </w:r>
          </w:p>
          <w:p w14:paraId="0EFA60ED"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lastRenderedPageBreak/>
              <w:t>Responses are mostly organised logically and coherently.</w:t>
            </w:r>
            <w:r w:rsidRPr="00195A7D">
              <w:rPr>
                <w:rStyle w:val="eop"/>
                <w:rFonts w:ascii="Arial" w:hAnsi="Arial" w:cs="Arial"/>
                <w:sz w:val="15"/>
                <w:szCs w:val="15"/>
              </w:rPr>
              <w:t> </w:t>
            </w:r>
          </w:p>
          <w:p w14:paraId="3665170D"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Most conventions of the text type are observed.</w:t>
            </w:r>
            <w:r w:rsidRPr="00195A7D">
              <w:rPr>
                <w:rStyle w:val="eop"/>
                <w:rFonts w:ascii="Arial" w:hAnsi="Arial" w:cs="Arial"/>
                <w:sz w:val="15"/>
                <w:szCs w:val="15"/>
              </w:rPr>
              <w:t> </w:t>
            </w:r>
          </w:p>
        </w:tc>
        <w:tc>
          <w:tcPr>
            <w:tcW w:w="2175" w:type="dxa"/>
            <w:tcBorders>
              <w:top w:val="single" w:sz="6" w:space="0" w:color="auto"/>
              <w:left w:val="nil"/>
              <w:bottom w:val="single" w:sz="6" w:space="0" w:color="auto"/>
              <w:right w:val="single" w:sz="6" w:space="0" w:color="auto"/>
            </w:tcBorders>
            <w:shd w:val="clear" w:color="auto" w:fill="auto"/>
            <w:hideMark/>
          </w:tcPr>
          <w:p w14:paraId="5F3214FA"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lastRenderedPageBreak/>
              <w:t>Capacity to Interact and Maintain a Conversation</w:t>
            </w:r>
            <w:r w:rsidRPr="00195A7D">
              <w:rPr>
                <w:rStyle w:val="eop"/>
                <w:rFonts w:ascii="Arial" w:hAnsi="Arial" w:cs="Arial"/>
                <w:sz w:val="15"/>
                <w:szCs w:val="15"/>
              </w:rPr>
              <w:t> </w:t>
            </w:r>
          </w:p>
          <w:p w14:paraId="1F5BB10F"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Interaction is maintained on a range of familiar topics, with some reliance on input from the interlocutor to maintain interaction. Interrogative devices are understood and used with some confidence.</w:t>
            </w:r>
            <w:r w:rsidRPr="00195A7D">
              <w:rPr>
                <w:rStyle w:val="eop"/>
                <w:rFonts w:ascii="Arial" w:hAnsi="Arial" w:cs="Arial"/>
                <w:sz w:val="15"/>
                <w:szCs w:val="15"/>
              </w:rPr>
              <w:t> </w:t>
            </w:r>
          </w:p>
          <w:p w14:paraId="1BA4580E"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Some communication strategies are used to maintain interaction (e.g. asking for repetition, self-correcting). Well-rehearsed language is used to interact.</w:t>
            </w:r>
            <w:r w:rsidRPr="00195A7D">
              <w:rPr>
                <w:rStyle w:val="eop"/>
                <w:rFonts w:ascii="Arial" w:hAnsi="Arial" w:cs="Arial"/>
                <w:sz w:val="15"/>
                <w:szCs w:val="15"/>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0AD2CF21"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Interpretation of Meaning in Texts</w:t>
            </w:r>
            <w:r w:rsidRPr="00195A7D">
              <w:rPr>
                <w:rStyle w:val="eop"/>
                <w:rFonts w:ascii="Arial" w:hAnsi="Arial" w:cs="Arial"/>
                <w:sz w:val="15"/>
                <w:szCs w:val="15"/>
              </w:rPr>
              <w:t> </w:t>
            </w:r>
          </w:p>
          <w:p w14:paraId="5460E7C0"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Relevant ideas and details in texts on familiar topics are identified and explained with some clarity, and some connections are made within and between texts.</w:t>
            </w:r>
            <w:r w:rsidRPr="00195A7D">
              <w:rPr>
                <w:rStyle w:val="eop"/>
                <w:rFonts w:ascii="Arial" w:hAnsi="Arial" w:cs="Arial"/>
                <w:sz w:val="15"/>
                <w:szCs w:val="15"/>
              </w:rPr>
              <w:t> </w:t>
            </w:r>
          </w:p>
          <w:p w14:paraId="24A78486"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Some conclusions are drawn about the purpose, audience, and message of the text, and supported with some relevant examples from the text.</w:t>
            </w:r>
            <w:r w:rsidRPr="00195A7D">
              <w:rPr>
                <w:rStyle w:val="eop"/>
                <w:rFonts w:ascii="Arial" w:hAnsi="Arial" w:cs="Arial"/>
                <w:sz w:val="15"/>
                <w:szCs w:val="15"/>
              </w:rPr>
              <w:t> </w:t>
            </w:r>
          </w:p>
          <w:p w14:paraId="4993BF01"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Analysis of the Language in Texts</w:t>
            </w:r>
            <w:r w:rsidRPr="00195A7D">
              <w:rPr>
                <w:rStyle w:val="eop"/>
                <w:rFonts w:ascii="Arial" w:hAnsi="Arial" w:cs="Arial"/>
                <w:sz w:val="15"/>
                <w:szCs w:val="15"/>
              </w:rPr>
              <w:t> </w:t>
            </w:r>
          </w:p>
          <w:p w14:paraId="4413574A"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The function of particular linguistic features, some of the ways in which stylistic features are used for effect, and some cultural references are identified and described.</w:t>
            </w:r>
            <w:r w:rsidRPr="00195A7D">
              <w:rPr>
                <w:rStyle w:val="eop"/>
                <w:rFonts w:ascii="Arial" w:hAnsi="Arial" w:cs="Arial"/>
                <w:sz w:val="15"/>
                <w:szCs w:val="15"/>
              </w:rPr>
              <w:t> </w:t>
            </w:r>
          </w:p>
          <w:p w14:paraId="35088820"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Reflection</w:t>
            </w:r>
            <w:r w:rsidRPr="00195A7D">
              <w:rPr>
                <w:rStyle w:val="eop"/>
                <w:rFonts w:ascii="Arial" w:hAnsi="Arial" w:cs="Arial"/>
                <w:sz w:val="15"/>
                <w:szCs w:val="15"/>
              </w:rPr>
              <w:t> </w:t>
            </w:r>
          </w:p>
          <w:p w14:paraId="235B1017"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The ways in which cultures, values, beliefs, practices, and/or ideas are represented in texts is explained.</w:t>
            </w:r>
            <w:r w:rsidRPr="00195A7D">
              <w:rPr>
                <w:rStyle w:val="eop"/>
                <w:rFonts w:ascii="Arial" w:hAnsi="Arial" w:cs="Arial"/>
                <w:sz w:val="15"/>
                <w:szCs w:val="15"/>
              </w:rPr>
              <w:t> </w:t>
            </w:r>
          </w:p>
          <w:p w14:paraId="7784FB5F"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Some depth in reflection on own values, beliefs, practices, and/or ideas in relation to those represented in texts.</w:t>
            </w:r>
            <w:r w:rsidRPr="00195A7D">
              <w:rPr>
                <w:rStyle w:val="eop"/>
                <w:rFonts w:ascii="Arial" w:hAnsi="Arial" w:cs="Arial"/>
                <w:sz w:val="15"/>
                <w:szCs w:val="15"/>
              </w:rPr>
              <w:t> </w:t>
            </w:r>
          </w:p>
        </w:tc>
      </w:tr>
      <w:tr w:rsidR="00200F75" w:rsidRPr="00195A7D" w14:paraId="2F517A54" w14:textId="77777777" w:rsidTr="00145A2E">
        <w:trPr>
          <w:trHeight w:val="300"/>
        </w:trPr>
        <w:tc>
          <w:tcPr>
            <w:tcW w:w="240" w:type="dxa"/>
            <w:tcBorders>
              <w:top w:val="single" w:sz="6" w:space="0" w:color="auto"/>
              <w:left w:val="single" w:sz="6" w:space="0" w:color="auto"/>
              <w:bottom w:val="single" w:sz="6" w:space="0" w:color="auto"/>
              <w:right w:val="single" w:sz="6" w:space="0" w:color="auto"/>
            </w:tcBorders>
            <w:shd w:val="clear" w:color="auto" w:fill="D9D9D9"/>
            <w:hideMark/>
          </w:tcPr>
          <w:p w14:paraId="49FD6E05"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C</w:t>
            </w:r>
            <w:r w:rsidRPr="00195A7D">
              <w:rPr>
                <w:rStyle w:val="eop"/>
                <w:rFonts w:ascii="Arial" w:hAnsi="Arial" w:cs="Arial"/>
                <w:sz w:val="15"/>
                <w:szCs w:val="15"/>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1A729FC5"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Relevance</w:t>
            </w:r>
            <w:r w:rsidRPr="00195A7D">
              <w:rPr>
                <w:rStyle w:val="eop"/>
                <w:rFonts w:ascii="Arial" w:hAnsi="Arial" w:cs="Arial"/>
                <w:sz w:val="15"/>
                <w:szCs w:val="15"/>
              </w:rPr>
              <w:t> </w:t>
            </w:r>
          </w:p>
          <w:p w14:paraId="3A67F5E6" w14:textId="77777777" w:rsidR="00200F75" w:rsidRPr="00195A7D" w:rsidRDefault="00200F75" w:rsidP="00145A2E">
            <w:pPr>
              <w:pStyle w:val="paragraph"/>
              <w:shd w:val="clear" w:color="auto" w:fill="FFFF00"/>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are generally relevant to the purpose and audience, and show some understanding of context.</w:t>
            </w:r>
            <w:r w:rsidRPr="00195A7D">
              <w:rPr>
                <w:rStyle w:val="eop"/>
                <w:rFonts w:ascii="Arial" w:hAnsi="Arial" w:cs="Arial"/>
                <w:sz w:val="15"/>
                <w:szCs w:val="15"/>
              </w:rPr>
              <w:t> </w:t>
            </w:r>
          </w:p>
          <w:p w14:paraId="41514E46"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generally convey the appropriate detail, ideas, and information.</w:t>
            </w:r>
            <w:r w:rsidRPr="00195A7D">
              <w:rPr>
                <w:rStyle w:val="eop"/>
                <w:rFonts w:ascii="Arial" w:hAnsi="Arial" w:cs="Arial"/>
                <w:sz w:val="15"/>
                <w:szCs w:val="15"/>
              </w:rPr>
              <w:t> </w:t>
            </w:r>
          </w:p>
          <w:p w14:paraId="6734A579"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generally engage the audience or interlocutor.</w:t>
            </w:r>
            <w:r w:rsidRPr="00195A7D">
              <w:rPr>
                <w:rStyle w:val="eop"/>
                <w:rFonts w:ascii="Arial" w:hAnsi="Arial" w:cs="Arial"/>
                <w:sz w:val="15"/>
                <w:szCs w:val="15"/>
              </w:rPr>
              <w:t> </w:t>
            </w:r>
          </w:p>
          <w:p w14:paraId="69BD0F30"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Treatment of Ideas, Information, or Opinions</w:t>
            </w:r>
            <w:r w:rsidRPr="00195A7D">
              <w:rPr>
                <w:rStyle w:val="eop"/>
                <w:rFonts w:ascii="Arial" w:hAnsi="Arial" w:cs="Arial"/>
                <w:sz w:val="15"/>
                <w:szCs w:val="15"/>
              </w:rPr>
              <w:t> </w:t>
            </w:r>
          </w:p>
          <w:p w14:paraId="14FC846C" w14:textId="77777777" w:rsidR="00200F75" w:rsidRPr="00195A7D" w:rsidRDefault="00200F75" w:rsidP="00145A2E">
            <w:pPr>
              <w:pStyle w:val="paragraph"/>
              <w:shd w:val="clear" w:color="auto" w:fill="FFFF00"/>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Information, ideas, and/or opinions on familiar topics are conveyed. Modelled sentence patterns are generally used to communicate an idea or opinion.</w:t>
            </w:r>
            <w:r w:rsidRPr="00195A7D">
              <w:rPr>
                <w:rStyle w:val="eop"/>
                <w:rFonts w:ascii="Arial" w:hAnsi="Arial" w:cs="Arial"/>
                <w:sz w:val="15"/>
                <w:szCs w:val="15"/>
              </w:rPr>
              <w:t> </w:t>
            </w:r>
          </w:p>
          <w:p w14:paraId="3670F0DC" w14:textId="77777777" w:rsidR="00200F75" w:rsidRPr="00195A7D" w:rsidRDefault="00200F75" w:rsidP="00145A2E">
            <w:pPr>
              <w:pStyle w:val="paragraph"/>
              <w:shd w:val="clear" w:color="auto" w:fill="FFFF00"/>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Some details are provided to support ideas. Elaboration of ideas, information, and/or opinions often consists of listing items.</w:t>
            </w:r>
            <w:r w:rsidRPr="00195A7D">
              <w:rPr>
                <w:rStyle w:val="eop"/>
                <w:rFonts w:ascii="Arial" w:hAnsi="Arial" w:cs="Arial"/>
                <w:sz w:val="15"/>
                <w:szCs w:val="15"/>
              </w:rPr>
              <w:t> </w:t>
            </w:r>
          </w:p>
        </w:tc>
        <w:tc>
          <w:tcPr>
            <w:tcW w:w="2160" w:type="dxa"/>
            <w:tcBorders>
              <w:top w:val="single" w:sz="6" w:space="0" w:color="auto"/>
              <w:left w:val="single" w:sz="6" w:space="0" w:color="auto"/>
              <w:bottom w:val="single" w:sz="6" w:space="0" w:color="auto"/>
              <w:right w:val="nil"/>
            </w:tcBorders>
            <w:shd w:val="clear" w:color="auto" w:fill="auto"/>
            <w:hideMark/>
          </w:tcPr>
          <w:p w14:paraId="25D508A8"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Capacity to Convey Information Accurately and Appropriately</w:t>
            </w:r>
            <w:r w:rsidRPr="00195A7D">
              <w:rPr>
                <w:rStyle w:val="eop"/>
                <w:rFonts w:ascii="Arial" w:hAnsi="Arial" w:cs="Arial"/>
                <w:sz w:val="15"/>
                <w:szCs w:val="15"/>
              </w:rPr>
              <w:t> </w:t>
            </w:r>
          </w:p>
          <w:p w14:paraId="78B9DB9C" w14:textId="77777777" w:rsidR="00200F75" w:rsidRPr="00195A7D" w:rsidRDefault="00200F75" w:rsidP="00145A2E">
            <w:pPr>
              <w:pStyle w:val="paragraph"/>
              <w:shd w:val="clear" w:color="auto" w:fill="FFFF00"/>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Some variety of vocabulary and sentence structures is used, with reliance on familiar vocabulary and sentence structures to convey meaning. Structure often based on word order derived from first language when attempts are made to elaborate.</w:t>
            </w:r>
            <w:r w:rsidRPr="00195A7D">
              <w:rPr>
                <w:rStyle w:val="eop"/>
                <w:rFonts w:ascii="Arial" w:hAnsi="Arial" w:cs="Arial"/>
                <w:sz w:val="15"/>
                <w:szCs w:val="15"/>
              </w:rPr>
              <w:t> </w:t>
            </w:r>
          </w:p>
          <w:p w14:paraId="0D2AF3EC" w14:textId="77777777" w:rsidR="00200F75" w:rsidRPr="00195A7D" w:rsidRDefault="00200F75" w:rsidP="00145A2E">
            <w:pPr>
              <w:pStyle w:val="paragraph"/>
              <w:shd w:val="clear" w:color="auto" w:fill="FFFF00"/>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The language is generally comprehensible although some errors may impede meaning. Control of language is inconsistent.</w:t>
            </w:r>
            <w:r w:rsidRPr="00195A7D">
              <w:rPr>
                <w:rStyle w:val="eop"/>
                <w:rFonts w:ascii="Arial" w:hAnsi="Arial" w:cs="Arial"/>
                <w:sz w:val="15"/>
                <w:szCs w:val="15"/>
              </w:rPr>
              <w:t> </w:t>
            </w:r>
          </w:p>
          <w:p w14:paraId="43DC6F23"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Generally effective use of some simple cohesive devices.</w:t>
            </w:r>
            <w:r w:rsidRPr="00195A7D">
              <w:rPr>
                <w:rStyle w:val="eop"/>
                <w:rFonts w:ascii="Arial" w:hAnsi="Arial" w:cs="Arial"/>
                <w:sz w:val="15"/>
                <w:szCs w:val="15"/>
              </w:rPr>
              <w:t> </w:t>
            </w:r>
          </w:p>
          <w:p w14:paraId="7AA079B6" w14:textId="77777777" w:rsidR="00200F75" w:rsidRPr="00195A7D" w:rsidRDefault="00200F75" w:rsidP="00145A2E">
            <w:pPr>
              <w:pStyle w:val="paragraph"/>
              <w:shd w:val="clear" w:color="auto" w:fill="FFFF00"/>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Language not always appropriate to context, purpose, and audience.</w:t>
            </w:r>
            <w:r w:rsidRPr="00195A7D">
              <w:rPr>
                <w:rStyle w:val="eop"/>
                <w:rFonts w:ascii="Arial" w:hAnsi="Arial" w:cs="Arial"/>
                <w:sz w:val="15"/>
                <w:szCs w:val="15"/>
              </w:rPr>
              <w:t> </w:t>
            </w:r>
          </w:p>
          <w:p w14:paraId="796A3FD0" w14:textId="77777777" w:rsidR="00200F75" w:rsidRPr="00195A7D" w:rsidRDefault="00200F75" w:rsidP="00145A2E">
            <w:pPr>
              <w:pStyle w:val="paragraph"/>
              <w:shd w:val="clear" w:color="auto" w:fill="FFFF00"/>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Pronunciation is understandable. Some attention is given to intonation. Fluency is often confined to pre-learnt material.</w:t>
            </w:r>
            <w:r w:rsidRPr="00195A7D">
              <w:rPr>
                <w:rStyle w:val="eop"/>
                <w:rFonts w:ascii="Arial" w:hAnsi="Arial" w:cs="Arial"/>
                <w:sz w:val="15"/>
                <w:szCs w:val="15"/>
              </w:rPr>
              <w:t> </w:t>
            </w:r>
          </w:p>
          <w:p w14:paraId="7C1F02C6"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Coherence in Structure and Sequence</w:t>
            </w:r>
            <w:r w:rsidRPr="00195A7D">
              <w:rPr>
                <w:rStyle w:val="eop"/>
                <w:rFonts w:ascii="Arial" w:hAnsi="Arial" w:cs="Arial"/>
                <w:sz w:val="15"/>
                <w:szCs w:val="15"/>
              </w:rPr>
              <w:t> </w:t>
            </w:r>
          </w:p>
          <w:p w14:paraId="4CBA5BA4" w14:textId="77777777" w:rsidR="00200F75" w:rsidRPr="00195A7D" w:rsidRDefault="00200F75" w:rsidP="00145A2E">
            <w:pPr>
              <w:pStyle w:val="paragraph"/>
              <w:shd w:val="clear" w:color="auto" w:fill="FFFF00"/>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are generally organised.</w:t>
            </w:r>
            <w:r w:rsidRPr="00195A7D">
              <w:rPr>
                <w:rStyle w:val="eop"/>
                <w:rFonts w:ascii="Arial" w:hAnsi="Arial" w:cs="Arial"/>
                <w:sz w:val="15"/>
                <w:szCs w:val="15"/>
              </w:rPr>
              <w:t> </w:t>
            </w:r>
          </w:p>
          <w:p w14:paraId="245A8A35" w14:textId="77777777" w:rsidR="00200F75" w:rsidRPr="00195A7D" w:rsidRDefault="00200F75" w:rsidP="00145A2E">
            <w:pPr>
              <w:pStyle w:val="paragraph"/>
              <w:shd w:val="clear" w:color="auto" w:fill="FFFF00"/>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Some conventions of the text type are observed.</w:t>
            </w:r>
            <w:r w:rsidRPr="00195A7D">
              <w:rPr>
                <w:rStyle w:val="eop"/>
                <w:rFonts w:ascii="Arial" w:hAnsi="Arial" w:cs="Arial"/>
                <w:sz w:val="15"/>
                <w:szCs w:val="15"/>
              </w:rPr>
              <w:t> </w:t>
            </w:r>
          </w:p>
        </w:tc>
        <w:tc>
          <w:tcPr>
            <w:tcW w:w="2175" w:type="dxa"/>
            <w:tcBorders>
              <w:top w:val="single" w:sz="6" w:space="0" w:color="auto"/>
              <w:left w:val="nil"/>
              <w:bottom w:val="single" w:sz="6" w:space="0" w:color="auto"/>
              <w:right w:val="single" w:sz="6" w:space="0" w:color="auto"/>
            </w:tcBorders>
            <w:shd w:val="clear" w:color="auto" w:fill="auto"/>
            <w:hideMark/>
          </w:tcPr>
          <w:p w14:paraId="4074CEBF"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Capacity to Interact and Maintain a Conversation</w:t>
            </w:r>
            <w:r w:rsidRPr="00195A7D">
              <w:rPr>
                <w:rStyle w:val="eop"/>
                <w:rFonts w:ascii="Arial" w:hAnsi="Arial" w:cs="Arial"/>
                <w:sz w:val="15"/>
                <w:szCs w:val="15"/>
              </w:rPr>
              <w:t> </w:t>
            </w:r>
          </w:p>
          <w:p w14:paraId="5C2C57C4"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Well-rehearsed language is relied on to respond to simple questions on familiar topics, with frequent reliance on the interlocutor to take the lead and maintain interaction. Partial understanding of questions may lead to a response that is not relevant.</w:t>
            </w:r>
            <w:r w:rsidRPr="00195A7D">
              <w:rPr>
                <w:rStyle w:val="eop"/>
                <w:rFonts w:ascii="Arial" w:hAnsi="Arial" w:cs="Arial"/>
                <w:sz w:val="15"/>
                <w:szCs w:val="15"/>
              </w:rPr>
              <w:t> </w:t>
            </w:r>
          </w:p>
          <w:p w14:paraId="2C2FE700"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The sentence patterns of the interlocutor are often repeated in the response. Prepared phrases are used to indicate lack of comprehension.</w:t>
            </w:r>
            <w:r w:rsidRPr="00195A7D">
              <w:rPr>
                <w:rStyle w:val="eop"/>
                <w:rFonts w:ascii="Arial" w:hAnsi="Arial" w:cs="Arial"/>
                <w:sz w:val="15"/>
                <w:szCs w:val="15"/>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44BDBAF3"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Interpretation of Meaning in Texts</w:t>
            </w:r>
            <w:r w:rsidRPr="00195A7D">
              <w:rPr>
                <w:rStyle w:val="eop"/>
                <w:rFonts w:ascii="Arial" w:hAnsi="Arial" w:cs="Arial"/>
                <w:sz w:val="15"/>
                <w:szCs w:val="15"/>
              </w:rPr>
              <w:t> </w:t>
            </w:r>
          </w:p>
          <w:p w14:paraId="3DB9CED9"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Some relevant information from texts on familiar topics containing predictable language structures is identified and extracted.</w:t>
            </w:r>
            <w:r w:rsidRPr="00195A7D">
              <w:rPr>
                <w:rStyle w:val="eop"/>
                <w:rFonts w:ascii="Arial" w:hAnsi="Arial" w:cs="Arial"/>
                <w:sz w:val="15"/>
                <w:szCs w:val="15"/>
              </w:rPr>
              <w:t> </w:t>
            </w:r>
          </w:p>
          <w:p w14:paraId="1C413B1E"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Simple conclusions are drawn about the purpose, audience, and message of the text, and supported with isolated examples from the text.</w:t>
            </w:r>
            <w:r w:rsidRPr="00195A7D">
              <w:rPr>
                <w:rStyle w:val="eop"/>
                <w:rFonts w:ascii="Arial" w:hAnsi="Arial" w:cs="Arial"/>
                <w:sz w:val="15"/>
                <w:szCs w:val="15"/>
              </w:rPr>
              <w:t> </w:t>
            </w:r>
          </w:p>
          <w:p w14:paraId="0D85B10A"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Analysis of the Language in Texts</w:t>
            </w:r>
            <w:r w:rsidRPr="00195A7D">
              <w:rPr>
                <w:rStyle w:val="eop"/>
                <w:rFonts w:ascii="Arial" w:hAnsi="Arial" w:cs="Arial"/>
                <w:sz w:val="15"/>
                <w:szCs w:val="15"/>
              </w:rPr>
              <w:t> </w:t>
            </w:r>
          </w:p>
          <w:p w14:paraId="5CE57684"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Particular linguistic and stylistic features and one or more cultural references are identified.</w:t>
            </w:r>
            <w:r w:rsidRPr="00195A7D">
              <w:rPr>
                <w:rStyle w:val="eop"/>
                <w:rFonts w:ascii="Arial" w:hAnsi="Arial" w:cs="Arial"/>
                <w:sz w:val="15"/>
                <w:szCs w:val="15"/>
              </w:rPr>
              <w:t> </w:t>
            </w:r>
          </w:p>
          <w:p w14:paraId="6A009465"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Reflection</w:t>
            </w:r>
            <w:r w:rsidRPr="00195A7D">
              <w:rPr>
                <w:rStyle w:val="eop"/>
                <w:rFonts w:ascii="Arial" w:hAnsi="Arial" w:cs="Arial"/>
                <w:sz w:val="15"/>
                <w:szCs w:val="15"/>
              </w:rPr>
              <w:t> </w:t>
            </w:r>
          </w:p>
          <w:p w14:paraId="3349DCDB"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Some cultures, values, beliefs, practices, and/or ideas represented or expressed in texts are identified.</w:t>
            </w:r>
            <w:r w:rsidRPr="00195A7D">
              <w:rPr>
                <w:rStyle w:val="eop"/>
                <w:rFonts w:ascii="Arial" w:hAnsi="Arial" w:cs="Arial"/>
                <w:sz w:val="15"/>
                <w:szCs w:val="15"/>
              </w:rPr>
              <w:t> </w:t>
            </w:r>
          </w:p>
          <w:p w14:paraId="33AA8232"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Some reflection on own values, beliefs, practices, and/or ideas in relation to those represented in texts.</w:t>
            </w:r>
            <w:r w:rsidRPr="00195A7D">
              <w:rPr>
                <w:rStyle w:val="eop"/>
                <w:rFonts w:ascii="Arial" w:hAnsi="Arial" w:cs="Arial"/>
                <w:sz w:val="15"/>
                <w:szCs w:val="15"/>
              </w:rPr>
              <w:t> </w:t>
            </w:r>
          </w:p>
        </w:tc>
      </w:tr>
      <w:tr w:rsidR="00200F75" w:rsidRPr="00195A7D" w14:paraId="4426AB82" w14:textId="77777777" w:rsidTr="00145A2E">
        <w:trPr>
          <w:trHeight w:val="300"/>
        </w:trPr>
        <w:tc>
          <w:tcPr>
            <w:tcW w:w="240" w:type="dxa"/>
            <w:tcBorders>
              <w:top w:val="single" w:sz="6" w:space="0" w:color="auto"/>
              <w:left w:val="single" w:sz="6" w:space="0" w:color="auto"/>
              <w:bottom w:val="single" w:sz="6" w:space="0" w:color="auto"/>
              <w:right w:val="single" w:sz="6" w:space="0" w:color="auto"/>
            </w:tcBorders>
            <w:shd w:val="clear" w:color="auto" w:fill="D9D9D9"/>
            <w:hideMark/>
          </w:tcPr>
          <w:p w14:paraId="63CEAAE6"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D</w:t>
            </w:r>
            <w:r w:rsidRPr="00195A7D">
              <w:rPr>
                <w:rStyle w:val="eop"/>
                <w:rFonts w:ascii="Arial" w:hAnsi="Arial" w:cs="Arial"/>
                <w:sz w:val="15"/>
                <w:szCs w:val="15"/>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0A7F3737"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Relevance</w:t>
            </w:r>
            <w:r w:rsidRPr="00195A7D">
              <w:rPr>
                <w:rStyle w:val="eop"/>
                <w:rFonts w:ascii="Arial" w:hAnsi="Arial" w:cs="Arial"/>
                <w:sz w:val="15"/>
                <w:szCs w:val="15"/>
              </w:rPr>
              <w:t> </w:t>
            </w:r>
          </w:p>
          <w:p w14:paraId="4D75DD8C"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are partially relevant to the purpose, and show some awareness of the audience or context.</w:t>
            </w:r>
            <w:r w:rsidRPr="00195A7D">
              <w:rPr>
                <w:rStyle w:val="eop"/>
                <w:rFonts w:ascii="Arial" w:hAnsi="Arial" w:cs="Arial"/>
                <w:sz w:val="15"/>
                <w:szCs w:val="15"/>
              </w:rPr>
              <w:t> </w:t>
            </w:r>
          </w:p>
          <w:p w14:paraId="3DC10FE9" w14:textId="77777777" w:rsidR="00200F75" w:rsidRPr="00195A7D" w:rsidRDefault="00200F75" w:rsidP="00145A2E">
            <w:pPr>
              <w:pStyle w:val="paragraph"/>
              <w:shd w:val="clear" w:color="auto" w:fill="FFFF00"/>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convey some simple details or information that may be appropriate.</w:t>
            </w:r>
            <w:r w:rsidRPr="00195A7D">
              <w:rPr>
                <w:rStyle w:val="eop"/>
                <w:rFonts w:ascii="Arial" w:hAnsi="Arial" w:cs="Arial"/>
                <w:sz w:val="15"/>
                <w:szCs w:val="15"/>
              </w:rPr>
              <w:t> </w:t>
            </w:r>
          </w:p>
          <w:p w14:paraId="328C457F" w14:textId="77777777" w:rsidR="00200F75" w:rsidRPr="00195A7D" w:rsidRDefault="00200F75" w:rsidP="00145A2E">
            <w:pPr>
              <w:pStyle w:val="paragraph"/>
              <w:shd w:val="clear" w:color="auto" w:fill="FFFF00"/>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partially engage the audience or interlocutor.</w:t>
            </w:r>
            <w:r w:rsidRPr="00195A7D">
              <w:rPr>
                <w:rStyle w:val="eop"/>
                <w:rFonts w:ascii="Arial" w:hAnsi="Arial" w:cs="Arial"/>
                <w:sz w:val="15"/>
                <w:szCs w:val="15"/>
              </w:rPr>
              <w:t> </w:t>
            </w:r>
          </w:p>
          <w:p w14:paraId="4A52E989"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Treatment of Ideas, Information, or Opinions</w:t>
            </w:r>
            <w:r w:rsidRPr="00195A7D">
              <w:rPr>
                <w:rStyle w:val="eop"/>
                <w:rFonts w:ascii="Arial" w:hAnsi="Arial" w:cs="Arial"/>
                <w:sz w:val="15"/>
                <w:szCs w:val="15"/>
              </w:rPr>
              <w:t> </w:t>
            </w:r>
          </w:p>
          <w:p w14:paraId="69D602C9"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Some information relating to familiar topics is communicated.</w:t>
            </w:r>
            <w:r w:rsidRPr="00195A7D">
              <w:rPr>
                <w:rStyle w:val="eop"/>
                <w:rFonts w:ascii="Arial" w:hAnsi="Arial" w:cs="Arial"/>
                <w:sz w:val="15"/>
                <w:szCs w:val="15"/>
              </w:rPr>
              <w:t> </w:t>
            </w:r>
          </w:p>
          <w:p w14:paraId="5235C6F0"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 xml:space="preserve">Information is generally repetitive and responses often rely on keywords or formulaic </w:t>
            </w:r>
            <w:r w:rsidRPr="00195A7D">
              <w:rPr>
                <w:rStyle w:val="normaltextrun"/>
                <w:rFonts w:ascii="Arial" w:hAnsi="Arial" w:cs="Arial"/>
                <w:sz w:val="15"/>
                <w:szCs w:val="15"/>
              </w:rPr>
              <w:lastRenderedPageBreak/>
              <w:t>expressions to communicate meaning, or attempt to support information.</w:t>
            </w:r>
            <w:r w:rsidRPr="00195A7D">
              <w:rPr>
                <w:rStyle w:val="eop"/>
                <w:rFonts w:ascii="Arial" w:hAnsi="Arial" w:cs="Arial"/>
                <w:sz w:val="15"/>
                <w:szCs w:val="15"/>
              </w:rPr>
              <w:t> </w:t>
            </w:r>
          </w:p>
        </w:tc>
        <w:tc>
          <w:tcPr>
            <w:tcW w:w="2160" w:type="dxa"/>
            <w:tcBorders>
              <w:top w:val="single" w:sz="6" w:space="0" w:color="auto"/>
              <w:left w:val="single" w:sz="6" w:space="0" w:color="auto"/>
              <w:bottom w:val="single" w:sz="6" w:space="0" w:color="auto"/>
              <w:right w:val="nil"/>
            </w:tcBorders>
            <w:shd w:val="clear" w:color="auto" w:fill="auto"/>
            <w:hideMark/>
          </w:tcPr>
          <w:p w14:paraId="741DD0EE"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lastRenderedPageBreak/>
              <w:t>Capacity to Convey Information Accurately and Appropriately</w:t>
            </w:r>
            <w:r w:rsidRPr="00195A7D">
              <w:rPr>
                <w:rStyle w:val="eop"/>
                <w:rFonts w:ascii="Arial" w:hAnsi="Arial" w:cs="Arial"/>
                <w:sz w:val="15"/>
                <w:szCs w:val="15"/>
              </w:rPr>
              <w:t> </w:t>
            </w:r>
          </w:p>
          <w:p w14:paraId="36E5424F"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A limited range of simple structures and vocabulary are used. </w:t>
            </w:r>
            <w:r w:rsidRPr="00195A7D">
              <w:rPr>
                <w:rStyle w:val="eop"/>
                <w:rFonts w:ascii="Arial" w:hAnsi="Arial" w:cs="Arial"/>
                <w:sz w:val="15"/>
                <w:szCs w:val="15"/>
              </w:rPr>
              <w:t> </w:t>
            </w:r>
          </w:p>
          <w:p w14:paraId="142D9051"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The language produced contains frequent errors and only partially communicates what is intended. Responses may resemble literal translations from first language.</w:t>
            </w:r>
            <w:r w:rsidRPr="00195A7D">
              <w:rPr>
                <w:rStyle w:val="eop"/>
                <w:rFonts w:ascii="Arial" w:hAnsi="Arial" w:cs="Arial"/>
                <w:sz w:val="15"/>
                <w:szCs w:val="15"/>
              </w:rPr>
              <w:t> </w:t>
            </w:r>
          </w:p>
          <w:p w14:paraId="33062F12" w14:textId="77777777" w:rsidR="00200F75" w:rsidRPr="00195A7D" w:rsidRDefault="00200F75" w:rsidP="00145A2E">
            <w:pPr>
              <w:pStyle w:val="paragraph"/>
              <w:shd w:val="clear" w:color="auto" w:fill="FFFF00"/>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A cohesive device may be used.</w:t>
            </w:r>
            <w:r w:rsidRPr="00195A7D">
              <w:rPr>
                <w:rStyle w:val="eop"/>
                <w:rFonts w:ascii="Arial" w:hAnsi="Arial" w:cs="Arial"/>
                <w:sz w:val="15"/>
                <w:szCs w:val="15"/>
              </w:rPr>
              <w:t> </w:t>
            </w:r>
          </w:p>
          <w:p w14:paraId="0F488F7F"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Language is occasionally appropriate to the purpose or audience.</w:t>
            </w:r>
            <w:r w:rsidRPr="00195A7D">
              <w:rPr>
                <w:rStyle w:val="eop"/>
                <w:rFonts w:ascii="Arial" w:hAnsi="Arial" w:cs="Arial"/>
                <w:sz w:val="15"/>
                <w:szCs w:val="15"/>
              </w:rPr>
              <w:t> </w:t>
            </w:r>
          </w:p>
          <w:p w14:paraId="6DB5B953"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 xml:space="preserve">Pronunciation may impede meaning. Little attention is paid to intonation. Lack of </w:t>
            </w:r>
            <w:r w:rsidRPr="00195A7D">
              <w:rPr>
                <w:rStyle w:val="normaltextrun"/>
                <w:rFonts w:ascii="Arial" w:hAnsi="Arial" w:cs="Arial"/>
                <w:sz w:val="15"/>
                <w:szCs w:val="15"/>
              </w:rPr>
              <w:lastRenderedPageBreak/>
              <w:t>comprehension impedes fluency.</w:t>
            </w:r>
            <w:r w:rsidRPr="00195A7D">
              <w:rPr>
                <w:rStyle w:val="eop"/>
                <w:rFonts w:ascii="Arial" w:hAnsi="Arial" w:cs="Arial"/>
                <w:sz w:val="15"/>
                <w:szCs w:val="15"/>
              </w:rPr>
              <w:t> </w:t>
            </w:r>
          </w:p>
          <w:p w14:paraId="6F939C36"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Coherence in Structure and Sequence</w:t>
            </w:r>
            <w:r w:rsidRPr="00195A7D">
              <w:rPr>
                <w:rStyle w:val="eop"/>
                <w:rFonts w:ascii="Arial" w:hAnsi="Arial" w:cs="Arial"/>
                <w:sz w:val="15"/>
                <w:szCs w:val="15"/>
              </w:rPr>
              <w:t> </w:t>
            </w:r>
          </w:p>
          <w:p w14:paraId="0CDCB596"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tend to be loosely connected sentences. </w:t>
            </w:r>
            <w:r w:rsidRPr="00195A7D">
              <w:rPr>
                <w:rStyle w:val="eop"/>
                <w:rFonts w:ascii="Arial" w:hAnsi="Arial" w:cs="Arial"/>
                <w:sz w:val="15"/>
                <w:szCs w:val="15"/>
              </w:rPr>
              <w:t> </w:t>
            </w:r>
          </w:p>
          <w:p w14:paraId="0A2EF99D"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Inconsistent use of one or more conventions of the text type.</w:t>
            </w:r>
            <w:r w:rsidRPr="00195A7D">
              <w:rPr>
                <w:rStyle w:val="eop"/>
                <w:rFonts w:ascii="Arial" w:hAnsi="Arial" w:cs="Arial"/>
                <w:sz w:val="15"/>
                <w:szCs w:val="15"/>
              </w:rPr>
              <w:t> </w:t>
            </w:r>
          </w:p>
        </w:tc>
        <w:tc>
          <w:tcPr>
            <w:tcW w:w="2175" w:type="dxa"/>
            <w:tcBorders>
              <w:top w:val="single" w:sz="6" w:space="0" w:color="auto"/>
              <w:left w:val="nil"/>
              <w:bottom w:val="single" w:sz="6" w:space="0" w:color="auto"/>
              <w:right w:val="single" w:sz="6" w:space="0" w:color="auto"/>
            </w:tcBorders>
            <w:shd w:val="clear" w:color="auto" w:fill="auto"/>
            <w:hideMark/>
          </w:tcPr>
          <w:p w14:paraId="472A9F67"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lastRenderedPageBreak/>
              <w:t>Capacity to Interact and Maintain a Conversation</w:t>
            </w:r>
            <w:r w:rsidRPr="00195A7D">
              <w:rPr>
                <w:rStyle w:val="eop"/>
                <w:rFonts w:ascii="Arial" w:hAnsi="Arial" w:cs="Arial"/>
                <w:sz w:val="15"/>
                <w:szCs w:val="15"/>
              </w:rPr>
              <w:t> </w:t>
            </w:r>
          </w:p>
          <w:p w14:paraId="49320211"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Routine courtesy phrases and basic structures are used to respond to simple questions on familiar topics, with heavy reliance on the interlocutor to complete the interaction. Repetition, rephrasing of questions, and a slowed rate of speech are required for comprehension.</w:t>
            </w:r>
            <w:r w:rsidRPr="00195A7D">
              <w:rPr>
                <w:rStyle w:val="eop"/>
                <w:rFonts w:ascii="Arial" w:hAnsi="Arial" w:cs="Arial"/>
                <w:sz w:val="15"/>
                <w:szCs w:val="15"/>
              </w:rPr>
              <w:t> </w:t>
            </w:r>
          </w:p>
          <w:p w14:paraId="1E86233D"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Utterances rarely consist of more than two or three words. A keyword or partial response is provided as a means of negotiating more time for processing, with reliance on paralinguistic devices to convey meaning.</w:t>
            </w:r>
            <w:r w:rsidRPr="00195A7D">
              <w:rPr>
                <w:rStyle w:val="eop"/>
                <w:rFonts w:ascii="Arial" w:hAnsi="Arial" w:cs="Arial"/>
                <w:sz w:val="15"/>
                <w:szCs w:val="15"/>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1B02A591"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Interpretation of Meaning in Texts</w:t>
            </w:r>
            <w:r w:rsidRPr="00195A7D">
              <w:rPr>
                <w:rStyle w:val="eop"/>
                <w:rFonts w:ascii="Arial" w:hAnsi="Arial" w:cs="Arial"/>
                <w:sz w:val="15"/>
                <w:szCs w:val="15"/>
              </w:rPr>
              <w:t> </w:t>
            </w:r>
          </w:p>
          <w:p w14:paraId="4F966D50"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Keywords and some supporting detail are identified in texts containing simple, well-rehearsed language dealing with familiar situations.</w:t>
            </w:r>
            <w:r w:rsidRPr="00195A7D">
              <w:rPr>
                <w:rStyle w:val="eop"/>
                <w:rFonts w:ascii="Arial" w:hAnsi="Arial" w:cs="Arial"/>
                <w:sz w:val="15"/>
                <w:szCs w:val="15"/>
              </w:rPr>
              <w:t> </w:t>
            </w:r>
          </w:p>
          <w:p w14:paraId="58EC7465"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Specific information in the text is transcribed rather than interpreted.</w:t>
            </w:r>
            <w:r w:rsidRPr="00195A7D">
              <w:rPr>
                <w:rStyle w:val="eop"/>
                <w:rFonts w:ascii="Arial" w:hAnsi="Arial" w:cs="Arial"/>
                <w:sz w:val="15"/>
                <w:szCs w:val="15"/>
              </w:rPr>
              <w:t> </w:t>
            </w:r>
          </w:p>
          <w:p w14:paraId="023A3AD6"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Analysis of the Language in Texts</w:t>
            </w:r>
            <w:r w:rsidRPr="00195A7D">
              <w:rPr>
                <w:rStyle w:val="eop"/>
                <w:rFonts w:ascii="Arial" w:hAnsi="Arial" w:cs="Arial"/>
                <w:sz w:val="15"/>
                <w:szCs w:val="15"/>
              </w:rPr>
              <w:t> </w:t>
            </w:r>
          </w:p>
          <w:p w14:paraId="0EEFC5B0"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One or more basic linguistic and stylistic features of the text are identified.</w:t>
            </w:r>
            <w:r w:rsidRPr="00195A7D">
              <w:rPr>
                <w:rStyle w:val="eop"/>
                <w:rFonts w:ascii="Arial" w:hAnsi="Arial" w:cs="Arial"/>
                <w:sz w:val="15"/>
                <w:szCs w:val="15"/>
              </w:rPr>
              <w:t> </w:t>
            </w:r>
          </w:p>
          <w:p w14:paraId="1F7FAF48"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Reflection</w:t>
            </w:r>
            <w:r w:rsidRPr="00195A7D">
              <w:rPr>
                <w:rStyle w:val="eop"/>
                <w:rFonts w:ascii="Arial" w:hAnsi="Arial" w:cs="Arial"/>
                <w:sz w:val="15"/>
                <w:szCs w:val="15"/>
              </w:rPr>
              <w:t> </w:t>
            </w:r>
          </w:p>
          <w:p w14:paraId="00742C6F"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Some cultural elements expressed in texts are identified.</w:t>
            </w:r>
            <w:r w:rsidRPr="00195A7D">
              <w:rPr>
                <w:rStyle w:val="eop"/>
                <w:rFonts w:ascii="Arial" w:hAnsi="Arial" w:cs="Arial"/>
                <w:sz w:val="15"/>
                <w:szCs w:val="15"/>
              </w:rPr>
              <w:t> </w:t>
            </w:r>
          </w:p>
          <w:p w14:paraId="03D9588C"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One or more of own values, beliefs, practices, or ideas in relation to those represented in texts are identified.</w:t>
            </w:r>
            <w:r w:rsidRPr="00195A7D">
              <w:rPr>
                <w:rStyle w:val="eop"/>
                <w:rFonts w:ascii="Arial" w:hAnsi="Arial" w:cs="Arial"/>
                <w:sz w:val="15"/>
                <w:szCs w:val="15"/>
              </w:rPr>
              <w:t> </w:t>
            </w:r>
          </w:p>
        </w:tc>
      </w:tr>
      <w:tr w:rsidR="00200F75" w:rsidRPr="00195A7D" w14:paraId="58ABBDC2" w14:textId="77777777" w:rsidTr="00145A2E">
        <w:trPr>
          <w:trHeight w:val="300"/>
        </w:trPr>
        <w:tc>
          <w:tcPr>
            <w:tcW w:w="240" w:type="dxa"/>
            <w:tcBorders>
              <w:top w:val="single" w:sz="6" w:space="0" w:color="auto"/>
              <w:left w:val="single" w:sz="6" w:space="0" w:color="auto"/>
              <w:bottom w:val="single" w:sz="6" w:space="0" w:color="auto"/>
              <w:right w:val="single" w:sz="6" w:space="0" w:color="auto"/>
            </w:tcBorders>
            <w:shd w:val="clear" w:color="auto" w:fill="D9D9D9"/>
            <w:hideMark/>
          </w:tcPr>
          <w:p w14:paraId="1A8E657D"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E</w:t>
            </w:r>
            <w:r w:rsidRPr="00195A7D">
              <w:rPr>
                <w:rStyle w:val="eop"/>
                <w:rFonts w:ascii="Arial" w:hAnsi="Arial" w:cs="Arial"/>
                <w:sz w:val="15"/>
                <w:szCs w:val="15"/>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63D83D08"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Relevance </w:t>
            </w:r>
            <w:r w:rsidRPr="00195A7D">
              <w:rPr>
                <w:rStyle w:val="eop"/>
                <w:rFonts w:ascii="Arial" w:hAnsi="Arial" w:cs="Arial"/>
                <w:sz w:val="15"/>
                <w:szCs w:val="15"/>
              </w:rPr>
              <w:t> </w:t>
            </w:r>
          </w:p>
          <w:p w14:paraId="79AA46D3"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have limited relevance to the purpose or audience.</w:t>
            </w:r>
            <w:r w:rsidRPr="00195A7D">
              <w:rPr>
                <w:rStyle w:val="eop"/>
                <w:rFonts w:ascii="Arial" w:hAnsi="Arial" w:cs="Arial"/>
                <w:sz w:val="15"/>
                <w:szCs w:val="15"/>
              </w:rPr>
              <w:t> </w:t>
            </w:r>
          </w:p>
          <w:p w14:paraId="146C1493"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are often incomplete.</w:t>
            </w:r>
            <w:r w:rsidRPr="00195A7D">
              <w:rPr>
                <w:rStyle w:val="eop"/>
                <w:rFonts w:ascii="Arial" w:hAnsi="Arial" w:cs="Arial"/>
                <w:sz w:val="15"/>
                <w:szCs w:val="15"/>
              </w:rPr>
              <w:t> </w:t>
            </w:r>
          </w:p>
          <w:p w14:paraId="115E1210"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may include an element that attempts to engage the audience or interlocutor.</w:t>
            </w:r>
            <w:r w:rsidRPr="00195A7D">
              <w:rPr>
                <w:rStyle w:val="eop"/>
                <w:rFonts w:ascii="Arial" w:hAnsi="Arial" w:cs="Arial"/>
                <w:sz w:val="15"/>
                <w:szCs w:val="15"/>
              </w:rPr>
              <w:t> </w:t>
            </w:r>
          </w:p>
          <w:p w14:paraId="60E7AE4D"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Treatment of Ideas, Information, or Opinions</w:t>
            </w:r>
            <w:r w:rsidRPr="00195A7D">
              <w:rPr>
                <w:rStyle w:val="eop"/>
                <w:rFonts w:ascii="Arial" w:hAnsi="Arial" w:cs="Arial"/>
                <w:sz w:val="15"/>
                <w:szCs w:val="15"/>
              </w:rPr>
              <w:t> </w:t>
            </w:r>
          </w:p>
          <w:p w14:paraId="3316AC8B"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are brief and often rely on a keyword or formulaic expression to convey meaning.</w:t>
            </w:r>
            <w:r w:rsidRPr="00195A7D">
              <w:rPr>
                <w:rStyle w:val="eop"/>
                <w:rFonts w:ascii="Arial" w:hAnsi="Arial" w:cs="Arial"/>
                <w:sz w:val="15"/>
                <w:szCs w:val="15"/>
              </w:rPr>
              <w:t> </w:t>
            </w:r>
          </w:p>
          <w:p w14:paraId="07E631E8"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Some basic information relating to familiar topics is communicated, using single words.</w:t>
            </w:r>
            <w:r w:rsidRPr="00195A7D">
              <w:rPr>
                <w:rStyle w:val="eop"/>
                <w:rFonts w:ascii="Arial" w:hAnsi="Arial" w:cs="Arial"/>
                <w:sz w:val="15"/>
                <w:szCs w:val="15"/>
              </w:rPr>
              <w:t> </w:t>
            </w:r>
          </w:p>
        </w:tc>
        <w:tc>
          <w:tcPr>
            <w:tcW w:w="2160" w:type="dxa"/>
            <w:tcBorders>
              <w:top w:val="single" w:sz="6" w:space="0" w:color="auto"/>
              <w:left w:val="single" w:sz="6" w:space="0" w:color="auto"/>
              <w:bottom w:val="single" w:sz="6" w:space="0" w:color="auto"/>
              <w:right w:val="nil"/>
            </w:tcBorders>
            <w:shd w:val="clear" w:color="auto" w:fill="auto"/>
            <w:hideMark/>
          </w:tcPr>
          <w:p w14:paraId="251549DB"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Capacity to Convey Information Accurately and Appropriately</w:t>
            </w:r>
            <w:r w:rsidRPr="00195A7D">
              <w:rPr>
                <w:rStyle w:val="eop"/>
                <w:rFonts w:ascii="Arial" w:hAnsi="Arial" w:cs="Arial"/>
                <w:sz w:val="15"/>
                <w:szCs w:val="15"/>
              </w:rPr>
              <w:t> </w:t>
            </w:r>
          </w:p>
          <w:p w14:paraId="3CBF0F5B"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Single words and brief formulaic expressions are used to convey basic information on familiar topics. Rehearsed simple sentences are used out of context.</w:t>
            </w:r>
            <w:r w:rsidRPr="00195A7D">
              <w:rPr>
                <w:rStyle w:val="eop"/>
                <w:rFonts w:ascii="Arial" w:hAnsi="Arial" w:cs="Arial"/>
                <w:sz w:val="15"/>
                <w:szCs w:val="15"/>
              </w:rPr>
              <w:t> </w:t>
            </w:r>
          </w:p>
          <w:p w14:paraId="08BCE3C3"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There is a high incidence of basic errors that impede meaning, with evidence of the influence of the syntax of English and/or other languages.</w:t>
            </w:r>
            <w:r w:rsidRPr="00195A7D">
              <w:rPr>
                <w:rStyle w:val="eop"/>
                <w:rFonts w:ascii="Arial" w:hAnsi="Arial" w:cs="Arial"/>
                <w:sz w:val="15"/>
                <w:szCs w:val="15"/>
              </w:rPr>
              <w:t> </w:t>
            </w:r>
          </w:p>
          <w:p w14:paraId="517A712D"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Attempted use of a cohesive device.</w:t>
            </w:r>
            <w:r w:rsidRPr="00195A7D">
              <w:rPr>
                <w:rStyle w:val="eop"/>
                <w:rFonts w:ascii="Arial" w:hAnsi="Arial" w:cs="Arial"/>
                <w:sz w:val="15"/>
                <w:szCs w:val="15"/>
              </w:rPr>
              <w:t> </w:t>
            </w:r>
          </w:p>
          <w:p w14:paraId="6154B42C"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Limited appropriateness of language to the purpose or audience.</w:t>
            </w:r>
            <w:r w:rsidRPr="00195A7D">
              <w:rPr>
                <w:rStyle w:val="eop"/>
                <w:rFonts w:ascii="Arial" w:hAnsi="Arial" w:cs="Arial"/>
                <w:sz w:val="15"/>
                <w:szCs w:val="15"/>
              </w:rPr>
              <w:t> </w:t>
            </w:r>
          </w:p>
          <w:p w14:paraId="0990DA3F"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Pronunciation impedes meaning and may be strongly influenced by first language.</w:t>
            </w:r>
            <w:r w:rsidRPr="00195A7D">
              <w:rPr>
                <w:rStyle w:val="eop"/>
                <w:rFonts w:ascii="Arial" w:hAnsi="Arial" w:cs="Arial"/>
                <w:sz w:val="15"/>
                <w:szCs w:val="15"/>
              </w:rPr>
              <w:t> </w:t>
            </w:r>
          </w:p>
          <w:p w14:paraId="151169B2"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Coherence in Structure and Sequence</w:t>
            </w:r>
            <w:r w:rsidRPr="00195A7D">
              <w:rPr>
                <w:rStyle w:val="eop"/>
                <w:rFonts w:ascii="Arial" w:hAnsi="Arial" w:cs="Arial"/>
                <w:sz w:val="15"/>
                <w:szCs w:val="15"/>
              </w:rPr>
              <w:t> </w:t>
            </w:r>
          </w:p>
          <w:p w14:paraId="58109E17"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Conventions of the text type are ignored.</w:t>
            </w:r>
            <w:r w:rsidRPr="00195A7D">
              <w:rPr>
                <w:rStyle w:val="eop"/>
                <w:rFonts w:ascii="Arial" w:hAnsi="Arial" w:cs="Arial"/>
                <w:sz w:val="15"/>
                <w:szCs w:val="15"/>
              </w:rPr>
              <w:t> </w:t>
            </w:r>
          </w:p>
          <w:p w14:paraId="108DBCB0"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Responses consist of disconnected sentences.</w:t>
            </w:r>
            <w:r w:rsidRPr="00195A7D">
              <w:rPr>
                <w:rStyle w:val="eop"/>
                <w:rFonts w:ascii="Arial" w:hAnsi="Arial" w:cs="Arial"/>
                <w:sz w:val="15"/>
                <w:szCs w:val="15"/>
              </w:rPr>
              <w:t> </w:t>
            </w:r>
          </w:p>
        </w:tc>
        <w:tc>
          <w:tcPr>
            <w:tcW w:w="2175" w:type="dxa"/>
            <w:tcBorders>
              <w:top w:val="single" w:sz="6" w:space="0" w:color="auto"/>
              <w:left w:val="nil"/>
              <w:bottom w:val="single" w:sz="6" w:space="0" w:color="auto"/>
              <w:right w:val="single" w:sz="6" w:space="0" w:color="auto"/>
            </w:tcBorders>
            <w:shd w:val="clear" w:color="auto" w:fill="auto"/>
            <w:hideMark/>
          </w:tcPr>
          <w:p w14:paraId="288C67BB"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Capacity to Interact and Maintain a Conversation</w:t>
            </w:r>
            <w:r w:rsidRPr="00195A7D">
              <w:rPr>
                <w:rStyle w:val="eop"/>
                <w:rFonts w:ascii="Arial" w:hAnsi="Arial" w:cs="Arial"/>
                <w:sz w:val="15"/>
                <w:szCs w:val="15"/>
              </w:rPr>
              <w:t> </w:t>
            </w:r>
          </w:p>
          <w:p w14:paraId="2D7448D3"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Interaction is limited to rehearsed repetitive vocabulary and one-word answers, with assistance from the interlocutor needed to complete sentences or to interpret intended meanings. There are misunderstandings of simple questions.</w:t>
            </w:r>
            <w:r w:rsidRPr="00195A7D">
              <w:rPr>
                <w:rStyle w:val="eop"/>
                <w:rFonts w:ascii="Arial" w:hAnsi="Arial" w:cs="Arial"/>
                <w:sz w:val="15"/>
                <w:szCs w:val="15"/>
              </w:rPr>
              <w:t> </w:t>
            </w:r>
          </w:p>
          <w:p w14:paraId="611AA2F6"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A keyword is used to convey a whole message. There are frequent long pauses to process questions, and heavy reliance on paralinguistic devices to convey meaning.</w:t>
            </w:r>
            <w:r w:rsidRPr="00195A7D">
              <w:rPr>
                <w:rStyle w:val="eop"/>
                <w:rFonts w:ascii="Arial" w:hAnsi="Arial" w:cs="Arial"/>
                <w:sz w:val="15"/>
                <w:szCs w:val="15"/>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55EAAF2D"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Interpretation of Meaning in Texts</w:t>
            </w:r>
            <w:r w:rsidRPr="00195A7D">
              <w:rPr>
                <w:rStyle w:val="eop"/>
                <w:rFonts w:ascii="Arial" w:hAnsi="Arial" w:cs="Arial"/>
                <w:sz w:val="15"/>
                <w:szCs w:val="15"/>
              </w:rPr>
              <w:t> </w:t>
            </w:r>
          </w:p>
          <w:p w14:paraId="274F3C32"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Isolated items of information are identified in texts on familiar topics containing simple language.</w:t>
            </w:r>
            <w:r w:rsidRPr="00195A7D">
              <w:rPr>
                <w:rStyle w:val="eop"/>
                <w:rFonts w:ascii="Arial" w:hAnsi="Arial" w:cs="Arial"/>
                <w:sz w:val="15"/>
                <w:szCs w:val="15"/>
              </w:rPr>
              <w:t> </w:t>
            </w:r>
          </w:p>
          <w:p w14:paraId="25C524C1"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Understanding is limited to occasional isolated words, such as borrowed words.</w:t>
            </w:r>
            <w:r w:rsidRPr="00195A7D">
              <w:rPr>
                <w:rStyle w:val="eop"/>
                <w:rFonts w:ascii="Arial" w:hAnsi="Arial" w:cs="Arial"/>
                <w:sz w:val="15"/>
                <w:szCs w:val="15"/>
              </w:rPr>
              <w:t> </w:t>
            </w:r>
          </w:p>
          <w:p w14:paraId="171FCABF"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Analysis of the Language in Texts</w:t>
            </w:r>
            <w:r w:rsidRPr="00195A7D">
              <w:rPr>
                <w:rStyle w:val="eop"/>
                <w:rFonts w:ascii="Arial" w:hAnsi="Arial" w:cs="Arial"/>
                <w:sz w:val="15"/>
                <w:szCs w:val="15"/>
              </w:rPr>
              <w:t> </w:t>
            </w:r>
          </w:p>
          <w:p w14:paraId="39B1B191"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Attempted identification of one or more linguistic or stylistic features.</w:t>
            </w:r>
            <w:r w:rsidRPr="00195A7D">
              <w:rPr>
                <w:rStyle w:val="eop"/>
                <w:rFonts w:ascii="Arial" w:hAnsi="Arial" w:cs="Arial"/>
                <w:sz w:val="15"/>
                <w:szCs w:val="15"/>
              </w:rPr>
              <w:t> </w:t>
            </w:r>
          </w:p>
          <w:p w14:paraId="70F5D9A5"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i/>
                <w:iCs/>
                <w:sz w:val="15"/>
                <w:szCs w:val="15"/>
              </w:rPr>
              <w:t>Reflection</w:t>
            </w:r>
            <w:r w:rsidRPr="00195A7D">
              <w:rPr>
                <w:rStyle w:val="eop"/>
                <w:rFonts w:ascii="Arial" w:hAnsi="Arial" w:cs="Arial"/>
                <w:sz w:val="15"/>
                <w:szCs w:val="15"/>
              </w:rPr>
              <w:t> </w:t>
            </w:r>
          </w:p>
          <w:p w14:paraId="22AB8435"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Attempted identification of isolated cultural elements.</w:t>
            </w:r>
            <w:r w:rsidRPr="00195A7D">
              <w:rPr>
                <w:rStyle w:val="eop"/>
                <w:rFonts w:ascii="Arial" w:hAnsi="Arial" w:cs="Arial"/>
                <w:sz w:val="15"/>
                <w:szCs w:val="15"/>
              </w:rPr>
              <w:t> </w:t>
            </w:r>
          </w:p>
          <w:p w14:paraId="28FBA312" w14:textId="77777777" w:rsidR="00200F75" w:rsidRPr="00195A7D" w:rsidRDefault="00200F75" w:rsidP="00145A2E">
            <w:pPr>
              <w:pStyle w:val="paragraph"/>
              <w:spacing w:before="240" w:beforeAutospacing="0" w:after="0" w:afterAutospacing="0"/>
              <w:textAlignment w:val="baseline"/>
              <w:rPr>
                <w:rFonts w:ascii="Arial" w:hAnsi="Arial" w:cs="Arial"/>
                <w:sz w:val="15"/>
                <w:szCs w:val="15"/>
              </w:rPr>
            </w:pPr>
            <w:r w:rsidRPr="00195A7D">
              <w:rPr>
                <w:rStyle w:val="normaltextrun"/>
                <w:rFonts w:ascii="Arial" w:hAnsi="Arial" w:cs="Arial"/>
                <w:sz w:val="15"/>
                <w:szCs w:val="15"/>
              </w:rPr>
              <w:t>One or more of own values, beliefs, practices, or ideas are identified.</w:t>
            </w:r>
            <w:r w:rsidRPr="00195A7D">
              <w:rPr>
                <w:rStyle w:val="eop"/>
                <w:rFonts w:ascii="Arial" w:hAnsi="Arial" w:cs="Arial"/>
                <w:sz w:val="15"/>
                <w:szCs w:val="15"/>
              </w:rPr>
              <w:t> </w:t>
            </w:r>
          </w:p>
        </w:tc>
      </w:tr>
    </w:tbl>
    <w:p w14:paraId="4F9B9B9C" w14:textId="77777777" w:rsidR="00200F75" w:rsidRPr="00195A7D" w:rsidRDefault="00200F75" w:rsidP="00200F75">
      <w:pPr>
        <w:pStyle w:val="SOFinalHead3PerformanceTable"/>
        <w:ind w:right="-1419"/>
        <w:jc w:val="center"/>
        <w:rPr>
          <w:rFonts w:ascii="Arial" w:hAnsi="Arial" w:cs="Arial"/>
          <w:color w:val="auto"/>
          <w:sz w:val="15"/>
          <w:szCs w:val="15"/>
        </w:rPr>
      </w:pPr>
    </w:p>
    <w:p w14:paraId="1FAD8B3D" w14:textId="77777777" w:rsidR="00200F75" w:rsidRPr="00195A7D" w:rsidRDefault="00200F75" w:rsidP="00200F75">
      <w:pPr>
        <w:rPr>
          <w:lang w:val="en-US"/>
        </w:rPr>
      </w:pPr>
    </w:p>
    <w:p w14:paraId="5FC35549" w14:textId="77777777" w:rsidR="00200F75" w:rsidRPr="00195A7D" w:rsidRDefault="00200F75" w:rsidP="00200F75">
      <w:pPr>
        <w:rPr>
          <w:lang w:val="en-US"/>
        </w:rPr>
      </w:pPr>
    </w:p>
    <w:p w14:paraId="63ABBF36" w14:textId="77777777" w:rsidR="00200F75" w:rsidRPr="00195A7D" w:rsidRDefault="00200F75" w:rsidP="00200F75"/>
    <w:p w14:paraId="5023141B" w14:textId="77777777" w:rsidR="00406FA7" w:rsidRPr="00406FA7" w:rsidRDefault="00406FA7" w:rsidP="00200F75">
      <w:pPr>
        <w:spacing w:after="240"/>
        <w:ind w:left="-426"/>
        <w:jc w:val="center"/>
        <w:rPr>
          <w:lang w:eastAsia="ja-JP"/>
        </w:rPr>
      </w:pPr>
    </w:p>
    <w:sectPr w:rsidR="00406FA7" w:rsidRPr="00406FA7" w:rsidSect="005D6E07">
      <w:headerReference w:type="even" r:id="rId11"/>
      <w:headerReference w:type="default" r:id="rId12"/>
      <w:footerReference w:type="even" r:id="rId13"/>
      <w:footerReference w:type="default" r:id="rId14"/>
      <w:headerReference w:type="first" r:id="rId15"/>
      <w:footerReference w:type="first" r:id="rId16"/>
      <w:pgSz w:w="11906" w:h="16838"/>
      <w:pgMar w:top="1440" w:right="991"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554836" w14:textId="77777777" w:rsidR="002A2525" w:rsidRDefault="002A2525" w:rsidP="002A2525">
      <w:r>
        <w:separator/>
      </w:r>
    </w:p>
  </w:endnote>
  <w:endnote w:type="continuationSeparator" w:id="0">
    <w:p w14:paraId="6C4C1A46" w14:textId="77777777" w:rsidR="002A2525" w:rsidRDefault="002A2525" w:rsidP="002A2525">
      <w:r>
        <w:continuationSeparator/>
      </w:r>
    </w:p>
  </w:endnote>
  <w:endnote w:type="continuationNotice" w:id="1">
    <w:p w14:paraId="49D18888" w14:textId="77777777" w:rsidR="002D3318" w:rsidRDefault="002D33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Roboto Medium">
    <w:altName w:val="Arial"/>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0E71B" w14:textId="6DEE1884" w:rsidR="002A2525" w:rsidRDefault="00FE5D1E">
    <w:pPr>
      <w:pStyle w:val="Footer"/>
    </w:pPr>
    <w:r>
      <w:rPr>
        <w:noProof/>
      </w:rPr>
      <mc:AlternateContent>
        <mc:Choice Requires="wps">
          <w:drawing>
            <wp:anchor distT="0" distB="0" distL="0" distR="0" simplePos="0" relativeHeight="251666436" behindDoc="0" locked="0" layoutInCell="1" allowOverlap="1" wp14:anchorId="622F7DE8" wp14:editId="7CFFE4F1">
              <wp:simplePos x="635" y="635"/>
              <wp:positionH relativeFrom="column">
                <wp:align>center</wp:align>
              </wp:positionH>
              <wp:positionV relativeFrom="paragraph">
                <wp:posOffset>635</wp:posOffset>
              </wp:positionV>
              <wp:extent cx="443865" cy="443865"/>
              <wp:effectExtent l="0" t="0" r="18415" b="15240"/>
              <wp:wrapSquare wrapText="bothSides"/>
              <wp:docPr id="6" name="Text Box 6"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582B6E" w14:textId="69870030" w:rsidR="00FE5D1E" w:rsidRPr="00FE5D1E" w:rsidRDefault="00FE5D1E">
                          <w:pPr>
                            <w:rPr>
                              <w:rFonts w:eastAsia="Arial" w:cs="Arial"/>
                              <w:color w:val="A80000"/>
                              <w:sz w:val="24"/>
                            </w:rPr>
                          </w:pPr>
                          <w:r w:rsidRPr="00FE5D1E">
                            <w:rPr>
                              <w:rFonts w:eastAsia="Arial" w:cs="Arial"/>
                              <w:color w:val="A80000"/>
                              <w:sz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22F7DE8" id="_x0000_t202" coordsize="21600,21600" o:spt="202" path="m,l,21600r21600,l21600,xe">
              <v:stroke joinstyle="miter"/>
              <v:path gradientshapeok="t" o:connecttype="rect"/>
            </v:shapetype>
            <v:shape id="Text Box 6" o:spid="_x0000_s1028" type="#_x0000_t202" alt="OFFICIAL " style="position:absolute;margin-left:0;margin-top:.05pt;width:34.95pt;height:34.95pt;z-index:2516664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" filled="f" stroked="f">
              <v:fill o:detectmouseclick="t"/>
              <v:textbox style="mso-fit-shape-to-text:t" inset="0,0,0,0">
                <w:txbxContent>
                  <w:p w14:paraId="78582B6E" w14:textId="69870030" w:rsidR="00FE5D1E" w:rsidRPr="00FE5D1E" w:rsidRDefault="00FE5D1E">
                    <w:pPr>
                      <w:rPr>
                        <w:rFonts w:eastAsia="Arial" w:cs="Arial"/>
                        <w:color w:val="A80000"/>
                        <w:sz w:val="24"/>
                      </w:rPr>
                    </w:pPr>
                    <w:r w:rsidRPr="00FE5D1E">
                      <w:rPr>
                        <w:rFonts w:eastAsia="Arial" w:cs="Arial"/>
                        <w:color w:val="A80000"/>
                        <w:sz w:val="24"/>
                      </w:rPr>
                      <w:t xml:space="preserve">OFFICIAL </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31D5E" w14:textId="72650CAB" w:rsidR="00B9234E" w:rsidRDefault="00FE5D1E" w:rsidP="00B9234E">
    <w:pPr>
      <w:pStyle w:val="Footer"/>
      <w:rPr>
        <w:rFonts w:ascii="Roboto Light" w:eastAsia="Calibri" w:hAnsi="Roboto Light"/>
        <w:szCs w:val="22"/>
      </w:rPr>
    </w:pPr>
    <w:r>
      <w:rPr>
        <w:noProof/>
        <w:sz w:val="14"/>
      </w:rPr>
      <mc:AlternateContent>
        <mc:Choice Requires="wps">
          <w:drawing>
            <wp:anchor distT="0" distB="0" distL="0" distR="0" simplePos="0" relativeHeight="251667460" behindDoc="0" locked="0" layoutInCell="1" allowOverlap="1" wp14:anchorId="29A3EFE3" wp14:editId="76A1B7B1">
              <wp:simplePos x="541325" y="9875520"/>
              <wp:positionH relativeFrom="column">
                <wp:align>center</wp:align>
              </wp:positionH>
              <wp:positionV relativeFrom="paragraph">
                <wp:posOffset>635</wp:posOffset>
              </wp:positionV>
              <wp:extent cx="443865" cy="443865"/>
              <wp:effectExtent l="0" t="0" r="18415" b="15240"/>
              <wp:wrapSquare wrapText="bothSides"/>
              <wp:docPr id="7" name="Text Box 7"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B56973" w14:textId="4C9B5C7C" w:rsidR="00FE5D1E" w:rsidRPr="00FE5D1E" w:rsidRDefault="00FE5D1E">
                          <w:pPr>
                            <w:rPr>
                              <w:rFonts w:eastAsia="Arial" w:cs="Arial"/>
                              <w:color w:val="A80000"/>
                              <w:sz w:val="24"/>
                            </w:rPr>
                          </w:pPr>
                          <w:r w:rsidRPr="00FE5D1E">
                            <w:rPr>
                              <w:rFonts w:eastAsia="Arial" w:cs="Arial"/>
                              <w:color w:val="A80000"/>
                              <w:sz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9A3EFE3" id="_x0000_t202" coordsize="21600,21600" o:spt="202" path="m,l,21600r21600,l21600,xe">
              <v:stroke joinstyle="miter"/>
              <v:path gradientshapeok="t" o:connecttype="rect"/>
            </v:shapetype>
            <v:shape id="Text Box 7" o:spid="_x0000_s1029" type="#_x0000_t202" alt="OFFICIAL " style="position:absolute;margin-left:0;margin-top:.05pt;width:34.95pt;height:34.95pt;z-index:2516674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" filled="f" stroked="f">
              <v:fill o:detectmouseclick="t"/>
              <v:textbox style="mso-fit-shape-to-text:t" inset="0,0,0,0">
                <w:txbxContent>
                  <w:p w14:paraId="6AB56973" w14:textId="4C9B5C7C" w:rsidR="00FE5D1E" w:rsidRPr="00FE5D1E" w:rsidRDefault="00FE5D1E">
                    <w:pPr>
                      <w:rPr>
                        <w:rFonts w:eastAsia="Arial" w:cs="Arial"/>
                        <w:color w:val="A80000"/>
                        <w:sz w:val="24"/>
                      </w:rPr>
                    </w:pPr>
                    <w:r w:rsidRPr="00FE5D1E">
                      <w:rPr>
                        <w:rFonts w:eastAsia="Arial" w:cs="Arial"/>
                        <w:color w:val="A80000"/>
                        <w:sz w:val="24"/>
                      </w:rPr>
                      <w:t xml:space="preserve">OFFICIAL </w:t>
                    </w:r>
                  </w:p>
                </w:txbxContent>
              </v:textbox>
              <w10:wrap type="square"/>
            </v:shape>
          </w:pict>
        </mc:Fallback>
      </mc:AlternateContent>
    </w:r>
    <w:r w:rsidR="00B9234E">
      <w:rPr>
        <w:sz w:val="14"/>
      </w:rPr>
      <w:t xml:space="preserve">Ref: </w:t>
    </w:r>
    <w:r w:rsidR="00737E43" w:rsidRPr="00737E43">
      <w:rPr>
        <w:sz w:val="14"/>
      </w:rPr>
      <w:t>A1448325</w:t>
    </w:r>
    <w:r w:rsidR="00B9234E">
      <w:rPr>
        <w:sz w:val="14"/>
      </w:rPr>
      <w:t>,  (updated November 2024)</w:t>
    </w:r>
  </w:p>
  <w:p w14:paraId="348A56D2" w14:textId="6F7EB79F" w:rsidR="00B9234E" w:rsidRDefault="00B9234E" w:rsidP="00B9234E">
    <w:pPr>
      <w:pStyle w:val="Footer"/>
      <w:tabs>
        <w:tab w:val="right" w:pos="9923"/>
      </w:tabs>
      <w:jc w:val="both"/>
      <w:rPr>
        <w:sz w:val="14"/>
      </w:rPr>
    </w:pPr>
    <w:r>
      <w:rPr>
        <w:sz w:val="14"/>
      </w:rPr>
      <w:t>© SACE Board of South Australia 2024</w:t>
    </w:r>
    <w:r>
      <w:rPr>
        <w:rFonts w:eastAsia="Times New Roman"/>
        <w:noProof/>
      </w:rPr>
      <w:drawing>
        <wp:anchor distT="0" distB="0" distL="114300" distR="114300" simplePos="0" relativeHeight="251660292" behindDoc="0" locked="0" layoutInCell="1" allowOverlap="1" wp14:anchorId="30996CF1" wp14:editId="64D58C92">
          <wp:simplePos x="0" y="0"/>
          <wp:positionH relativeFrom="column">
            <wp:posOffset>7974965</wp:posOffset>
          </wp:positionH>
          <wp:positionV relativeFrom="paragraph">
            <wp:posOffset>75565</wp:posOffset>
          </wp:positionV>
          <wp:extent cx="1426845" cy="395605"/>
          <wp:effectExtent l="0" t="0" r="190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p>
  <w:p w14:paraId="57F9D0FA" w14:textId="7240BE8C" w:rsidR="002A2525" w:rsidRPr="00B9234E" w:rsidRDefault="00B9234E" w:rsidP="00B9234E">
    <w:pPr>
      <w:pStyle w:val="Footer"/>
      <w:jc w:val="right"/>
      <w:rPr>
        <w:sz w:val="20"/>
      </w:rPr>
    </w:pPr>
    <w:r>
      <w:fldChar w:fldCharType="begin"/>
    </w:r>
    <w:r>
      <w:instrText xml:space="preserve"> PAGE   \* MERGEFORMAT </w:instrText>
    </w:r>
    <w:r>
      <w:fldChar w:fldCharType="separate"/>
    </w:r>
    <w:r>
      <w:t>1</w:t>
    </w:r>
    <w:r>
      <w:rPr>
        <w:noProof/>
      </w:rPr>
      <w:fldChar w:fldCharType="end"/>
    </w:r>
    <w:r>
      <w:rPr>
        <w:noProof/>
      </w:rPr>
      <mc:AlternateContent>
        <mc:Choice Requires="wps">
          <w:drawing>
            <wp:anchor distT="0" distB="0" distL="0" distR="0" simplePos="0" relativeHeight="251661316" behindDoc="0" locked="0" layoutInCell="1" allowOverlap="1" wp14:anchorId="08F51F8A" wp14:editId="380886CE">
              <wp:simplePos x="0" y="0"/>
              <wp:positionH relativeFrom="page">
                <wp:align>center</wp:align>
              </wp:positionH>
              <wp:positionV relativeFrom="page">
                <wp:align>bottom</wp:align>
              </wp:positionV>
              <wp:extent cx="686435" cy="365760"/>
              <wp:effectExtent l="0" t="0" r="18415" b="0"/>
              <wp:wrapNone/>
              <wp:docPr id="20" name="Text Box 20"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EC79746" w14:textId="77777777" w:rsidR="00B9234E" w:rsidRDefault="00B9234E" w:rsidP="00B9234E">
                          <w:pPr>
                            <w:rPr>
                              <w:rFonts w:eastAsia="Arial" w:cs="Arial"/>
                              <w:noProof/>
                              <w:color w:val="A80000"/>
                              <w:sz w:val="24"/>
                            </w:rPr>
                          </w:pPr>
                          <w:r>
                            <w:rPr>
                              <w:rFonts w:eastAsia="Arial" w:cs="Arial"/>
                              <w:noProof/>
                              <w:color w:val="A80000"/>
                              <w:sz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8F51F8A" id="Text Box 20" o:spid="_x0000_s1030" type="#_x0000_t202" alt="OFFICIAL " style="position:absolute;left:0;text-align:left;margin-left:0;margin-top:0;width:54.05pt;height:28.8pt;z-index:251661316;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" filled="f" stroked="f">
              <v:textbox style="mso-fit-shape-to-text:t" inset="0,0,0,15pt">
                <w:txbxContent>
                  <w:p w14:paraId="3EC79746" w14:textId="77777777" w:rsidR="00B9234E" w:rsidRDefault="00B9234E" w:rsidP="00B9234E">
                    <w:pPr>
                      <w:rPr>
                        <w:rFonts w:eastAsia="Arial" w:cs="Arial"/>
                        <w:noProof/>
                        <w:color w:val="A80000"/>
                        <w:sz w:val="24"/>
                      </w:rPr>
                    </w:pPr>
                    <w:r>
                      <w:rPr>
                        <w:rFonts w:eastAsia="Arial" w:cs="Arial"/>
                        <w:noProof/>
                        <w:color w:val="A80000"/>
                        <w:sz w:val="24"/>
                      </w:rPr>
                      <w:t xml:space="preserve">OFFICIAL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A0970" w14:textId="2ACEC0B5" w:rsidR="002A2525" w:rsidRDefault="00FE5D1E">
    <w:pPr>
      <w:pStyle w:val="Footer"/>
    </w:pPr>
    <w:r>
      <w:rPr>
        <w:noProof/>
      </w:rPr>
      <mc:AlternateContent>
        <mc:Choice Requires="wps">
          <w:drawing>
            <wp:anchor distT="0" distB="0" distL="0" distR="0" simplePos="0" relativeHeight="251665412" behindDoc="0" locked="0" layoutInCell="1" allowOverlap="1" wp14:anchorId="58C39DCB" wp14:editId="4B2D2FB8">
              <wp:simplePos x="635" y="635"/>
              <wp:positionH relativeFrom="column">
                <wp:align>center</wp:align>
              </wp:positionH>
              <wp:positionV relativeFrom="paragraph">
                <wp:posOffset>635</wp:posOffset>
              </wp:positionV>
              <wp:extent cx="443865" cy="443865"/>
              <wp:effectExtent l="0" t="0" r="18415" b="15240"/>
              <wp:wrapSquare wrapText="bothSides"/>
              <wp:docPr id="5" name="Text Box 5"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E307C9" w14:textId="4BAE6058" w:rsidR="00FE5D1E" w:rsidRPr="00FE5D1E" w:rsidRDefault="00FE5D1E">
                          <w:pPr>
                            <w:rPr>
                              <w:rFonts w:eastAsia="Arial" w:cs="Arial"/>
                              <w:color w:val="A80000"/>
                              <w:sz w:val="24"/>
                            </w:rPr>
                          </w:pPr>
                          <w:r w:rsidRPr="00FE5D1E">
                            <w:rPr>
                              <w:rFonts w:eastAsia="Arial" w:cs="Arial"/>
                              <w:color w:val="A80000"/>
                              <w:sz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8C39DCB" id="_x0000_t202" coordsize="21600,21600" o:spt="202" path="m,l,21600r21600,l21600,xe">
              <v:stroke joinstyle="miter"/>
              <v:path gradientshapeok="t" o:connecttype="rect"/>
            </v:shapetype>
            <v:shape id="Text Box 5" o:spid="_x0000_s1032" type="#_x0000_t202" alt="OFFICIAL " style="position:absolute;margin-left:0;margin-top:.05pt;width:34.95pt;height:34.95pt;z-index:2516654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" filled="f" stroked="f">
              <v:fill o:detectmouseclick="t"/>
              <v:textbox style="mso-fit-shape-to-text:t" inset="0,0,0,0">
                <w:txbxContent>
                  <w:p w14:paraId="27E307C9" w14:textId="4BAE6058" w:rsidR="00FE5D1E" w:rsidRPr="00FE5D1E" w:rsidRDefault="00FE5D1E">
                    <w:pPr>
                      <w:rPr>
                        <w:rFonts w:eastAsia="Arial" w:cs="Arial"/>
                        <w:color w:val="A80000"/>
                        <w:sz w:val="24"/>
                      </w:rPr>
                    </w:pPr>
                    <w:r w:rsidRPr="00FE5D1E">
                      <w:rPr>
                        <w:rFonts w:eastAsia="Arial" w:cs="Arial"/>
                        <w:color w:val="A80000"/>
                        <w:sz w:val="24"/>
                      </w:rPr>
                      <w:t xml:space="preserve">OFFICIAL </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A97CD4" w14:textId="77777777" w:rsidR="002A2525" w:rsidRDefault="002A2525" w:rsidP="002A2525">
      <w:r>
        <w:separator/>
      </w:r>
    </w:p>
  </w:footnote>
  <w:footnote w:type="continuationSeparator" w:id="0">
    <w:p w14:paraId="1FE1E834" w14:textId="77777777" w:rsidR="002A2525" w:rsidRDefault="002A2525" w:rsidP="002A2525">
      <w:r>
        <w:continuationSeparator/>
      </w:r>
    </w:p>
  </w:footnote>
  <w:footnote w:type="continuationNotice" w:id="1">
    <w:p w14:paraId="1968DFA5" w14:textId="77777777" w:rsidR="002D3318" w:rsidRDefault="002D33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F0C1A" w14:textId="14D832EB" w:rsidR="002A2525" w:rsidRDefault="00FE5D1E">
    <w:pPr>
      <w:pStyle w:val="Header"/>
    </w:pPr>
    <w:r>
      <w:rPr>
        <w:noProof/>
      </w:rPr>
      <mc:AlternateContent>
        <mc:Choice Requires="wps">
          <w:drawing>
            <wp:anchor distT="0" distB="0" distL="0" distR="0" simplePos="0" relativeHeight="251663364" behindDoc="0" locked="0" layoutInCell="1" allowOverlap="1" wp14:anchorId="45260CAE" wp14:editId="25E09B18">
              <wp:simplePos x="635" y="635"/>
              <wp:positionH relativeFrom="column">
                <wp:align>center</wp:align>
              </wp:positionH>
              <wp:positionV relativeFrom="paragraph">
                <wp:posOffset>635</wp:posOffset>
              </wp:positionV>
              <wp:extent cx="443865" cy="443865"/>
              <wp:effectExtent l="0" t="0" r="18415" b="15240"/>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0B0A2C" w14:textId="639205BC" w:rsidR="00FE5D1E" w:rsidRPr="00FE5D1E" w:rsidRDefault="00FE5D1E">
                          <w:pPr>
                            <w:rPr>
                              <w:rFonts w:eastAsia="Arial" w:cs="Arial"/>
                              <w:color w:val="A80000"/>
                              <w:sz w:val="24"/>
                            </w:rPr>
                          </w:pPr>
                          <w:r w:rsidRPr="00FE5D1E">
                            <w:rPr>
                              <w:rFonts w:eastAsia="Arial" w:cs="Arial"/>
                              <w:color w:val="A8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5260CAE" id="_x0000_t202" coordsize="21600,21600" o:spt="202" path="m,l,21600r21600,l21600,xe">
              <v:stroke joinstyle="miter"/>
              <v:path gradientshapeok="t" o:connecttype="rect"/>
            </v:shapetype>
            <v:shape id="Text Box 3" o:spid="_x0000_s1026" type="#_x0000_t202" alt="OFFICIAL" style="position:absolute;margin-left:0;margin-top:.05pt;width:34.95pt;height:34.95pt;z-index:2516633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" filled="f" stroked="f">
              <v:fill o:detectmouseclick="t"/>
              <v:textbox style="mso-fit-shape-to-text:t" inset="0,0,0,0">
                <w:txbxContent>
                  <w:p w14:paraId="150B0A2C" w14:textId="639205BC" w:rsidR="00FE5D1E" w:rsidRPr="00FE5D1E" w:rsidRDefault="00FE5D1E">
                    <w:pPr>
                      <w:rPr>
                        <w:rFonts w:eastAsia="Arial" w:cs="Arial"/>
                        <w:color w:val="A80000"/>
                        <w:sz w:val="24"/>
                      </w:rPr>
                    </w:pPr>
                    <w:r w:rsidRPr="00FE5D1E">
                      <w:rPr>
                        <w:rFonts w:eastAsia="Arial" w:cs="Arial"/>
                        <w:color w:val="A80000"/>
                        <w:sz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600FD" w14:textId="11722EEF" w:rsidR="002A2525" w:rsidRDefault="00FE5D1E">
    <w:pPr>
      <w:pStyle w:val="Header"/>
    </w:pPr>
    <w:r>
      <w:rPr>
        <w:noProof/>
      </w:rPr>
      <mc:AlternateContent>
        <mc:Choice Requires="wps">
          <w:drawing>
            <wp:anchor distT="0" distB="0" distL="0" distR="0" simplePos="0" relativeHeight="251664388" behindDoc="0" locked="0" layoutInCell="1" allowOverlap="1" wp14:anchorId="647F31AE" wp14:editId="055729EA">
              <wp:simplePos x="541325" y="453542"/>
              <wp:positionH relativeFrom="column">
                <wp:align>center</wp:align>
              </wp:positionH>
              <wp:positionV relativeFrom="paragraph">
                <wp:posOffset>635</wp:posOffset>
              </wp:positionV>
              <wp:extent cx="443865" cy="443865"/>
              <wp:effectExtent l="0" t="0" r="18415" b="15240"/>
              <wp:wrapSquare wrapText="bothSides"/>
              <wp:docPr id="4" name="Text Box 4"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959AE8" w14:textId="60647FEF" w:rsidR="00FE5D1E" w:rsidRPr="00FE5D1E" w:rsidRDefault="00FE5D1E">
                          <w:pPr>
                            <w:rPr>
                              <w:rFonts w:eastAsia="Arial" w:cs="Arial"/>
                              <w:color w:val="A80000"/>
                              <w:sz w:val="24"/>
                            </w:rPr>
                          </w:pPr>
                          <w:r w:rsidRPr="00FE5D1E">
                            <w:rPr>
                              <w:rFonts w:eastAsia="Arial" w:cs="Arial"/>
                              <w:color w:val="A8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47F31AE" id="_x0000_t202" coordsize="21600,21600" o:spt="202" path="m,l,21600r21600,l21600,xe">
              <v:stroke joinstyle="miter"/>
              <v:path gradientshapeok="t" o:connecttype="rect"/>
            </v:shapetype>
            <v:shape id="Text Box 4" o:spid="_x0000_s1027" type="#_x0000_t202" alt="OFFICIAL" style="position:absolute;margin-left:0;margin-top:.05pt;width:34.95pt;height:34.95pt;z-index:2516643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" filled="f" stroked="f">
              <v:fill o:detectmouseclick="t"/>
              <v:textbox style="mso-fit-shape-to-text:t" inset="0,0,0,0">
                <w:txbxContent>
                  <w:p w14:paraId="22959AE8" w14:textId="60647FEF" w:rsidR="00FE5D1E" w:rsidRPr="00FE5D1E" w:rsidRDefault="00FE5D1E">
                    <w:pPr>
                      <w:rPr>
                        <w:rFonts w:eastAsia="Arial" w:cs="Arial"/>
                        <w:color w:val="A80000"/>
                        <w:sz w:val="24"/>
                      </w:rPr>
                    </w:pPr>
                    <w:r w:rsidRPr="00FE5D1E">
                      <w:rPr>
                        <w:rFonts w:eastAsia="Arial" w:cs="Arial"/>
                        <w:color w:val="A80000"/>
                        <w:sz w:val="24"/>
                      </w:rPr>
                      <w:t>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A4F0A" w14:textId="1716D4BD" w:rsidR="002A2525" w:rsidRDefault="00FE5D1E">
    <w:pPr>
      <w:pStyle w:val="Header"/>
    </w:pPr>
    <w:r>
      <w:rPr>
        <w:noProof/>
      </w:rPr>
      <mc:AlternateContent>
        <mc:Choice Requires="wps">
          <w:drawing>
            <wp:anchor distT="0" distB="0" distL="0" distR="0" simplePos="0" relativeHeight="251662340" behindDoc="0" locked="0" layoutInCell="1" allowOverlap="1" wp14:anchorId="61EC1A65" wp14:editId="61E7A1BC">
              <wp:simplePos x="635" y="635"/>
              <wp:positionH relativeFrom="column">
                <wp:align>center</wp:align>
              </wp:positionH>
              <wp:positionV relativeFrom="paragraph">
                <wp:posOffset>635</wp:posOffset>
              </wp:positionV>
              <wp:extent cx="443865" cy="443865"/>
              <wp:effectExtent l="0" t="0" r="18415" b="15240"/>
              <wp:wrapSquare wrapText="bothSides"/>
              <wp:docPr id="2" name="Text Box 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711BA1" w14:textId="723DC248" w:rsidR="00FE5D1E" w:rsidRPr="00FE5D1E" w:rsidRDefault="00FE5D1E">
                          <w:pPr>
                            <w:rPr>
                              <w:rFonts w:eastAsia="Arial" w:cs="Arial"/>
                              <w:color w:val="A80000"/>
                              <w:sz w:val="24"/>
                            </w:rPr>
                          </w:pPr>
                          <w:r w:rsidRPr="00FE5D1E">
                            <w:rPr>
                              <w:rFonts w:eastAsia="Arial" w:cs="Arial"/>
                              <w:color w:val="A80000"/>
                              <w:sz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1EC1A65" id="_x0000_t202" coordsize="21600,21600" o:spt="202" path="m,l,21600r21600,l21600,xe">
              <v:stroke joinstyle="miter"/>
              <v:path gradientshapeok="t" o:connecttype="rect"/>
            </v:shapetype>
            <v:shape id="Text Box 2" o:spid="_x0000_s1031" type="#_x0000_t202" alt="OFFICIAL" style="position:absolute;margin-left:0;margin-top:.05pt;width:34.95pt;height:34.95pt;z-index:2516623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" filled="f" stroked="f">
              <v:fill o:detectmouseclick="t"/>
              <v:textbox style="mso-fit-shape-to-text:t" inset="0,0,0,0">
                <w:txbxContent>
                  <w:p w14:paraId="34711BA1" w14:textId="723DC248" w:rsidR="00FE5D1E" w:rsidRPr="00FE5D1E" w:rsidRDefault="00FE5D1E">
                    <w:pPr>
                      <w:rPr>
                        <w:rFonts w:eastAsia="Arial" w:cs="Arial"/>
                        <w:color w:val="A80000"/>
                        <w:sz w:val="24"/>
                      </w:rPr>
                    </w:pPr>
                    <w:r w:rsidRPr="00FE5D1E">
                      <w:rPr>
                        <w:rFonts w:eastAsia="Arial" w:cs="Arial"/>
                        <w:color w:val="A80000"/>
                        <w:sz w:val="24"/>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58649E"/>
    <w:multiLevelType w:val="hybridMultilevel"/>
    <w:tmpl w:val="97505234"/>
    <w:lvl w:ilvl="0" w:tplc="EF8A277E">
      <w:numFmt w:val="bullet"/>
      <w:lvlText w:val="-"/>
      <w:lvlJc w:val="left"/>
      <w:pPr>
        <w:ind w:left="405" w:hanging="360"/>
      </w:pPr>
      <w:rPr>
        <w:rFonts w:ascii="Arial" w:eastAsia="Times New Roman" w:hAnsi="Arial" w:cs="Arial" w:hint="default"/>
        <w:b w:val="0"/>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1" w15:restartNumberingAfterBreak="0">
    <w:nsid w:val="48D2666B"/>
    <w:multiLevelType w:val="hybridMultilevel"/>
    <w:tmpl w:val="108C1DD2"/>
    <w:lvl w:ilvl="0" w:tplc="21C00430">
      <w:start w:val="1"/>
      <w:numFmt w:val="bullet"/>
      <w:pStyle w:val="SOFinalBulletsIndentedbelow2-3"/>
      <w:lvlText w:val="–"/>
      <w:lvlJc w:val="left"/>
      <w:pPr>
        <w:tabs>
          <w:tab w:val="num" w:pos="710"/>
        </w:tabs>
        <w:ind w:left="880" w:hanging="17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CF5"/>
    <w:rsid w:val="00002059"/>
    <w:rsid w:val="00050E2A"/>
    <w:rsid w:val="00145A2E"/>
    <w:rsid w:val="001A6E91"/>
    <w:rsid w:val="00200F75"/>
    <w:rsid w:val="00250BE8"/>
    <w:rsid w:val="002A2525"/>
    <w:rsid w:val="002D3318"/>
    <w:rsid w:val="002D5CF5"/>
    <w:rsid w:val="002E32A5"/>
    <w:rsid w:val="00347876"/>
    <w:rsid w:val="00406FA7"/>
    <w:rsid w:val="004A06FB"/>
    <w:rsid w:val="004A682E"/>
    <w:rsid w:val="00554E20"/>
    <w:rsid w:val="005710AE"/>
    <w:rsid w:val="005D6E07"/>
    <w:rsid w:val="006253D3"/>
    <w:rsid w:val="006B50FF"/>
    <w:rsid w:val="00737E43"/>
    <w:rsid w:val="007A2FA2"/>
    <w:rsid w:val="007E0B77"/>
    <w:rsid w:val="00815663"/>
    <w:rsid w:val="008253A8"/>
    <w:rsid w:val="00870832"/>
    <w:rsid w:val="008E5363"/>
    <w:rsid w:val="0097093C"/>
    <w:rsid w:val="00B02113"/>
    <w:rsid w:val="00B9234E"/>
    <w:rsid w:val="00BD0798"/>
    <w:rsid w:val="00D5082B"/>
    <w:rsid w:val="00DE57DB"/>
    <w:rsid w:val="00E65D98"/>
    <w:rsid w:val="00EF78C2"/>
    <w:rsid w:val="00FA6728"/>
    <w:rsid w:val="00FA679C"/>
    <w:rsid w:val="00FC7A07"/>
    <w:rsid w:val="00FE4A9D"/>
    <w:rsid w:val="00FE5D1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B9A2F45"/>
  <w15:docId w15:val="{872CE648-F1C5-4574-966B-751664A99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CF5"/>
    <w:pPr>
      <w:spacing w:after="0" w:line="240" w:lineRule="auto"/>
    </w:pPr>
    <w:rPr>
      <w:rFonts w:ascii="Arial" w:eastAsia="MS Mincho" w:hAnsi="Arial" w:cs="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BoxHeading2">
    <w:name w:val="SM Box Heading 2"/>
    <w:basedOn w:val="Normal"/>
    <w:qFormat/>
    <w:rsid w:val="002D5CF5"/>
    <w:pPr>
      <w:spacing w:before="40" w:after="40"/>
    </w:pPr>
    <w:rPr>
      <w:b/>
      <w:sz w:val="18"/>
    </w:rPr>
  </w:style>
  <w:style w:type="paragraph" w:customStyle="1" w:styleId="SMBoxText">
    <w:name w:val="SM Box Text"/>
    <w:basedOn w:val="Normal"/>
    <w:qFormat/>
    <w:rsid w:val="002D5CF5"/>
    <w:pPr>
      <w:spacing w:before="40" w:after="40"/>
    </w:pPr>
    <w:rPr>
      <w:sz w:val="18"/>
    </w:rPr>
  </w:style>
  <w:style w:type="paragraph" w:customStyle="1" w:styleId="SMBoxHeading">
    <w:name w:val="SM Box Heading"/>
    <w:next w:val="Normal"/>
    <w:qFormat/>
    <w:rsid w:val="002D5CF5"/>
    <w:pPr>
      <w:spacing w:before="40" w:after="40" w:line="240" w:lineRule="auto"/>
    </w:pPr>
    <w:rPr>
      <w:rFonts w:ascii="Arial" w:eastAsia="Calibri" w:hAnsi="Arial" w:cs="Arial"/>
      <w:b/>
      <w:sz w:val="18"/>
      <w:lang w:eastAsia="en-US"/>
    </w:rPr>
  </w:style>
  <w:style w:type="paragraph" w:customStyle="1" w:styleId="SOFinalBulletsCoded2-3Letters">
    <w:name w:val="SO Final Bullets Coded (2-3 Letters)"/>
    <w:rsid w:val="002D5CF5"/>
    <w:pPr>
      <w:tabs>
        <w:tab w:val="left" w:pos="567"/>
      </w:tabs>
      <w:spacing w:before="60" w:after="0" w:line="240" w:lineRule="auto"/>
      <w:ind w:left="567" w:hanging="567"/>
    </w:pPr>
    <w:rPr>
      <w:rFonts w:ascii="Arial" w:eastAsia="MS Mincho" w:hAnsi="Arial" w:cs="Arial"/>
      <w:color w:val="000000"/>
      <w:sz w:val="20"/>
      <w:szCs w:val="24"/>
      <w:lang w:val="en-US" w:eastAsia="en-US"/>
    </w:rPr>
  </w:style>
  <w:style w:type="paragraph" w:customStyle="1" w:styleId="SOFinalBulletsIndentedbelow2-3">
    <w:name w:val="SO Final Bullets Indented below (2-3)"/>
    <w:rsid w:val="002D5CF5"/>
    <w:pPr>
      <w:numPr>
        <w:numId w:val="2"/>
      </w:numPr>
      <w:spacing w:before="60" w:after="0" w:line="240" w:lineRule="auto"/>
    </w:pPr>
    <w:rPr>
      <w:rFonts w:ascii="Arial" w:eastAsia="Times New Roman" w:hAnsi="Arial" w:cs="Times New Roman"/>
      <w:color w:val="000000"/>
      <w:sz w:val="20"/>
      <w:szCs w:val="24"/>
      <w:lang w:val="en-US" w:eastAsia="en-US"/>
    </w:rPr>
  </w:style>
  <w:style w:type="paragraph" w:customStyle="1" w:styleId="SOFinalBulletsUnderCoded2-3Letters">
    <w:name w:val="SO Final Bullets Under Coded 2-3 Letters"/>
    <w:basedOn w:val="Normal"/>
    <w:rsid w:val="002D5CF5"/>
    <w:pPr>
      <w:tabs>
        <w:tab w:val="left" w:pos="794"/>
      </w:tabs>
      <w:spacing w:before="60"/>
      <w:ind w:left="812" w:hanging="210"/>
    </w:pPr>
    <w:rPr>
      <w:rFonts w:eastAsia="Times New Roman"/>
      <w:color w:val="000000"/>
      <w:sz w:val="20"/>
      <w:lang w:val="en-US"/>
    </w:rPr>
  </w:style>
  <w:style w:type="paragraph" w:styleId="Header">
    <w:name w:val="header"/>
    <w:basedOn w:val="Normal"/>
    <w:link w:val="HeaderChar"/>
    <w:uiPriority w:val="99"/>
    <w:unhideWhenUsed/>
    <w:rsid w:val="002A2525"/>
    <w:pPr>
      <w:tabs>
        <w:tab w:val="center" w:pos="4680"/>
        <w:tab w:val="right" w:pos="9360"/>
      </w:tabs>
    </w:pPr>
  </w:style>
  <w:style w:type="character" w:customStyle="1" w:styleId="HeaderChar">
    <w:name w:val="Header Char"/>
    <w:basedOn w:val="DefaultParagraphFont"/>
    <w:link w:val="Header"/>
    <w:uiPriority w:val="99"/>
    <w:rsid w:val="002A2525"/>
    <w:rPr>
      <w:rFonts w:ascii="Arial" w:eastAsia="MS Mincho" w:hAnsi="Arial" w:cs="Times New Roman"/>
      <w:szCs w:val="24"/>
      <w:lang w:eastAsia="en-US"/>
    </w:rPr>
  </w:style>
  <w:style w:type="paragraph" w:styleId="Footer">
    <w:name w:val="footer"/>
    <w:aliases w:val="footnote"/>
    <w:basedOn w:val="Normal"/>
    <w:link w:val="FooterChar"/>
    <w:unhideWhenUsed/>
    <w:rsid w:val="002A2525"/>
    <w:pPr>
      <w:tabs>
        <w:tab w:val="center" w:pos="4680"/>
        <w:tab w:val="right" w:pos="9360"/>
      </w:tabs>
    </w:pPr>
  </w:style>
  <w:style w:type="character" w:customStyle="1" w:styleId="FooterChar">
    <w:name w:val="Footer Char"/>
    <w:aliases w:val="footnote Char"/>
    <w:basedOn w:val="DefaultParagraphFont"/>
    <w:link w:val="Footer"/>
    <w:rsid w:val="002A2525"/>
    <w:rPr>
      <w:rFonts w:ascii="Arial" w:eastAsia="MS Mincho" w:hAnsi="Arial" w:cs="Times New Roman"/>
      <w:szCs w:val="24"/>
      <w:lang w:eastAsia="en-US"/>
    </w:rPr>
  </w:style>
  <w:style w:type="paragraph" w:customStyle="1" w:styleId="SOFinalHead3PerformanceTable">
    <w:name w:val="SO Final Head 3 (Performance Table)"/>
    <w:rsid w:val="007E0B77"/>
    <w:pPr>
      <w:spacing w:after="240" w:line="240" w:lineRule="auto"/>
    </w:pPr>
    <w:rPr>
      <w:rFonts w:ascii="Arial Narrow" w:eastAsia="Times New Roman" w:hAnsi="Arial Narrow" w:cs="Times New Roman"/>
      <w:b/>
      <w:color w:val="000000"/>
      <w:sz w:val="28"/>
      <w:szCs w:val="24"/>
      <w:lang w:val="en-US" w:eastAsia="en-US"/>
    </w:rPr>
  </w:style>
  <w:style w:type="paragraph" w:customStyle="1" w:styleId="paragraph">
    <w:name w:val="paragraph"/>
    <w:basedOn w:val="Normal"/>
    <w:rsid w:val="007E0B77"/>
    <w:pPr>
      <w:spacing w:before="100" w:beforeAutospacing="1" w:after="100" w:afterAutospacing="1"/>
    </w:pPr>
    <w:rPr>
      <w:rFonts w:ascii="Times New Roman" w:eastAsia="Times New Roman" w:hAnsi="Times New Roman"/>
      <w:sz w:val="24"/>
      <w:lang w:eastAsia="ja-JP"/>
    </w:rPr>
  </w:style>
  <w:style w:type="character" w:customStyle="1" w:styleId="normaltextrun">
    <w:name w:val="normaltextrun"/>
    <w:basedOn w:val="DefaultParagraphFont"/>
    <w:rsid w:val="007E0B77"/>
  </w:style>
  <w:style w:type="character" w:customStyle="1" w:styleId="eop">
    <w:name w:val="eop"/>
    <w:basedOn w:val="DefaultParagraphFont"/>
    <w:rsid w:val="007E0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fc72eee-d776-4f42-8f0d-78c0592e6aef" xsi:nil="true"/>
    <lcf76f155ced4ddcb4097134ff3c332f xmlns="30c1a202-7a9a-4b9d-a66a-35dd91fe8e6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E092B2-BEF3-434C-9FBB-0499F16F15B9}">
  <ds:schemaRefs>
    <ds:schemaRef ds:uri="http://schemas.openxmlformats.org/officeDocument/2006/bibliography"/>
  </ds:schemaRefs>
</ds:datastoreItem>
</file>

<file path=customXml/itemProps2.xml><?xml version="1.0" encoding="utf-8"?>
<ds:datastoreItem xmlns:ds="http://schemas.openxmlformats.org/officeDocument/2006/customXml" ds:itemID="{3B8C5056-BA15-4523-A3C8-9F4E974D8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236CD-65B2-462A-822A-0E93AE37B3AB}">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4fc72eee-d776-4f42-8f0d-78c0592e6aef"/>
    <ds:schemaRef ds:uri="http://purl.org/dc/terms/"/>
    <ds:schemaRef ds:uri="http://www.w3.org/XML/1998/namespace"/>
    <ds:schemaRef ds:uri="http://schemas.microsoft.com/office/infopath/2007/PartnerControls"/>
    <ds:schemaRef ds:uri="30c1a202-7a9a-4b9d-a66a-35dd91fe8e6a"/>
    <ds:schemaRef ds:uri="http://purl.org/dc/dcmitype/"/>
  </ds:schemaRefs>
</ds:datastoreItem>
</file>

<file path=customXml/itemProps4.xml><?xml version="1.0" encoding="utf-8"?>
<ds:datastoreItem xmlns:ds="http://schemas.openxmlformats.org/officeDocument/2006/customXml" ds:itemID="{9BA761BA-8492-40CB-BB79-7F2268C81A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4274</Words>
  <Characters>24363</Characters>
  <Application>Microsoft Office Word</Application>
  <DocSecurity>0</DocSecurity>
  <Lines>203</Lines>
  <Paragraphs>57</Paragraphs>
  <ScaleCrop>false</ScaleCrop>
  <Company>SACE Board of South Australia</Company>
  <LinksUpToDate>false</LinksUpToDate>
  <CharactersWithSpaces>28580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Popovic</dc:creator>
  <cp:keywords/>
  <cp:lastModifiedBy>Comment</cp:lastModifiedBy>
  <cp:revision>21</cp:revision>
  <dcterms:created xsi:type="dcterms:W3CDTF">2024-11-11T21:22:00Z</dcterms:created>
  <dcterms:modified xsi:type="dcterms:W3CDTF">2024-11-21T22:29:00Z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A519615</vt:lpwstr>
  </property>
  <property fmtid="{D5CDD505-2E9C-101B-9397-08002B2CF9AE}" pid="4" name="Objective-Title">
    <vt:lpwstr>Stage 2 Japanese Beginners audio annotations - C sample</vt:lpwstr>
  </property>
  <property fmtid="{D5CDD505-2E9C-101B-9397-08002B2CF9AE}" pid="5" name="Objective-Comment">
    <vt:lpwstr/>
  </property>
  <property fmtid="{D5CDD505-2E9C-101B-9397-08002B2CF9AE}" pid="6" name="Objective-CreationStamp">
    <vt:filetime>2016-03-29T02:15:03Z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2016-04-01T01:28:18Z</vt:filetime>
  </property>
  <property fmtid="{D5CDD505-2E9C-101B-9397-08002B2CF9AE}" pid="11" name="Objective-Owner">
    <vt:lpwstr>Danielle Popovic</vt:lpwstr>
  </property>
  <property fmtid="{D5CDD505-2E9C-101B-9397-08002B2CF9AE}" pid="12" name="Objective-Path">
    <vt:lpwstr>Objective Global Folder:SACE Support Materials:SACE Support Materials Stage 2:Languages:Japanese (Beginners):</vt:lpwstr>
  </property>
  <property fmtid="{D5CDD505-2E9C-101B-9397-08002B2CF9AE}" pid="13" name="Objective-Parent">
    <vt:lpwstr>Japanese (Beginners)</vt:lpwstr>
  </property>
  <property fmtid="{D5CDD505-2E9C-101B-9397-08002B2CF9AE}" pid="14" name="Objective-State">
    <vt:lpwstr>Being Edited</vt:lpwstr>
  </property>
  <property fmtid="{D5CDD505-2E9C-101B-9397-08002B2CF9AE}" pid="15" name="Objective-Version">
    <vt:lpwstr>0.2</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qA7361</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ContentTypeId">
    <vt:lpwstr>0x0101005BA45916D48BA242A5197732718E6A14</vt:lpwstr>
  </property>
  <property fmtid="{D5CDD505-2E9C-101B-9397-08002B2CF9AE}" pid="22" name="ClassificationContentMarkingHeaderShapeIds">
    <vt:lpwstr>2,3,4</vt:lpwstr>
  </property>
  <property fmtid="{D5CDD505-2E9C-101B-9397-08002B2CF9AE}" pid="23" name="ClassificationContentMarkingHeaderFontProps">
    <vt:lpwstr>#a80000,12,Arial</vt:lpwstr>
  </property>
  <property fmtid="{D5CDD505-2E9C-101B-9397-08002B2CF9AE}" pid="24" name="ClassificationContentMarkingHeaderText">
    <vt:lpwstr>OFFICIAL</vt:lpwstr>
  </property>
  <property fmtid="{D5CDD505-2E9C-101B-9397-08002B2CF9AE}" pid="25" name="ClassificationContentMarkingFooterShapeIds">
    <vt:lpwstr>2642d9aa,5,6,7</vt:lpwstr>
  </property>
  <property fmtid="{D5CDD505-2E9C-101B-9397-08002B2CF9AE}" pid="26" name="ClassificationContentMarkingFooterFontProps">
    <vt:lpwstr>#a80000,12,arial</vt:lpwstr>
  </property>
  <property fmtid="{D5CDD505-2E9C-101B-9397-08002B2CF9AE}" pid="27" name="ClassificationContentMarkingFooterText">
    <vt:lpwstr>OFFICIAL </vt:lpwstr>
  </property>
  <property fmtid="{D5CDD505-2E9C-101B-9397-08002B2CF9AE}" pid="28" name="MediaServiceImageTags">
    <vt:lpwstr/>
  </property>
  <property fmtid="{D5CDD505-2E9C-101B-9397-08002B2CF9AE}" pid="29" name="MSIP_Label_77274858-3b1d-4431-8679-d878f40e28fd_Enabled">
    <vt:lpwstr>true</vt:lpwstr>
  </property>
  <property fmtid="{D5CDD505-2E9C-101B-9397-08002B2CF9AE}" pid="30" name="MSIP_Label_77274858-3b1d-4431-8679-d878f40e28fd_SetDate">
    <vt:lpwstr>2024-11-21T22:29:14Z</vt:lpwstr>
  </property>
  <property fmtid="{D5CDD505-2E9C-101B-9397-08002B2CF9AE}" pid="31" name="MSIP_Label_77274858-3b1d-4431-8679-d878f40e28fd_Method">
    <vt:lpwstr>Privileged</vt:lpwstr>
  </property>
  <property fmtid="{D5CDD505-2E9C-101B-9397-08002B2CF9AE}" pid="32" name="MSIP_Label_77274858-3b1d-4431-8679-d878f40e28fd_Name">
    <vt:lpwstr>-Official</vt:lpwstr>
  </property>
  <property fmtid="{D5CDD505-2E9C-101B-9397-08002B2CF9AE}" pid="33" name="MSIP_Label_77274858-3b1d-4431-8679-d878f40e28fd_SiteId">
    <vt:lpwstr>bda528f7-fca9-432f-bc98-bd7e90d40906</vt:lpwstr>
  </property>
  <property fmtid="{D5CDD505-2E9C-101B-9397-08002B2CF9AE}" pid="34" name="MSIP_Label_77274858-3b1d-4431-8679-d878f40e28fd_ActionId">
    <vt:lpwstr>425219bf-9c4d-4f87-8e1b-5f9a645a9e29</vt:lpwstr>
  </property>
  <property fmtid="{D5CDD505-2E9C-101B-9397-08002B2CF9AE}" pid="35" name="MSIP_Label_77274858-3b1d-4431-8679-d878f40e28fd_ContentBits">
    <vt:lpwstr>3</vt:lpwstr>
  </property>
</Properties>
</file>