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2D40" w14:textId="79D12178" w:rsidR="00660546" w:rsidRPr="00933B8C" w:rsidRDefault="00660546">
      <w:pPr>
        <w:rPr>
          <w:rFonts w:ascii="Arial" w:hAnsi="Arial" w:cs="Arial"/>
          <w:b/>
          <w:bCs/>
          <w:sz w:val="20"/>
          <w:szCs w:val="20"/>
        </w:rPr>
      </w:pPr>
      <w:r w:rsidRPr="00933B8C">
        <w:rPr>
          <w:rFonts w:ascii="Arial" w:hAnsi="Arial" w:cs="Arial"/>
          <w:b/>
          <w:bCs/>
          <w:sz w:val="20"/>
          <w:szCs w:val="20"/>
        </w:rPr>
        <w:t xml:space="preserve">Stage 1 Biology </w:t>
      </w:r>
      <w:r w:rsidR="003810ED" w:rsidRPr="00933B8C">
        <w:rPr>
          <w:rFonts w:ascii="Arial" w:hAnsi="Arial" w:cs="Arial"/>
          <w:b/>
          <w:bCs/>
          <w:sz w:val="20"/>
          <w:szCs w:val="20"/>
        </w:rPr>
        <w:t>(Program 4)</w:t>
      </w:r>
    </w:p>
    <w:p w14:paraId="5D91D673" w14:textId="24F2C7FF" w:rsidR="00C34382" w:rsidRPr="00933B8C" w:rsidRDefault="00E652A6">
      <w:pPr>
        <w:rPr>
          <w:rFonts w:ascii="Arial" w:hAnsi="Arial" w:cs="Arial"/>
          <w:b/>
          <w:bCs/>
          <w:sz w:val="20"/>
          <w:szCs w:val="20"/>
        </w:rPr>
      </w:pPr>
      <w:r w:rsidRPr="00933B8C">
        <w:rPr>
          <w:rFonts w:ascii="Arial" w:hAnsi="Arial" w:cs="Arial"/>
          <w:b/>
          <w:bCs/>
          <w:sz w:val="20"/>
          <w:szCs w:val="20"/>
        </w:rPr>
        <w:t>Semester 2</w:t>
      </w:r>
      <w:r w:rsidR="00660546" w:rsidRPr="00933B8C">
        <w:rPr>
          <w:rFonts w:ascii="Arial" w:hAnsi="Arial" w:cs="Arial"/>
          <w:b/>
          <w:bCs/>
          <w:sz w:val="20"/>
          <w:szCs w:val="20"/>
        </w:rPr>
        <w:t xml:space="preserve">: 10 </w:t>
      </w:r>
      <w:proofErr w:type="gramStart"/>
      <w:r w:rsidR="00660546" w:rsidRPr="00933B8C">
        <w:rPr>
          <w:rFonts w:ascii="Arial" w:hAnsi="Arial" w:cs="Arial"/>
          <w:b/>
          <w:bCs/>
          <w:sz w:val="20"/>
          <w:szCs w:val="20"/>
        </w:rPr>
        <w:t>credit</w:t>
      </w:r>
      <w:proofErr w:type="gramEnd"/>
    </w:p>
    <w:p w14:paraId="3EDCF0B0" w14:textId="77777777" w:rsidR="00E652A6" w:rsidRPr="00DD29DC" w:rsidRDefault="00E652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1701"/>
        <w:gridCol w:w="1418"/>
      </w:tblGrid>
      <w:tr w:rsidR="001F5D4A" w:rsidRPr="00DD29DC" w14:paraId="69954DFA" w14:textId="77777777" w:rsidTr="00017F8E">
        <w:tc>
          <w:tcPr>
            <w:tcW w:w="3652" w:type="dxa"/>
          </w:tcPr>
          <w:p w14:paraId="3D0A73E4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Science Understanding</w:t>
            </w:r>
          </w:p>
        </w:tc>
        <w:tc>
          <w:tcPr>
            <w:tcW w:w="2693" w:type="dxa"/>
          </w:tcPr>
          <w:p w14:paraId="550CD781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Activities/</w:t>
            </w: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Teaching  Strategies</w:t>
            </w:r>
            <w:proofErr w:type="gramEnd"/>
          </w:p>
        </w:tc>
        <w:tc>
          <w:tcPr>
            <w:tcW w:w="1701" w:type="dxa"/>
          </w:tcPr>
          <w:p w14:paraId="68B45C5B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SIS</w:t>
            </w:r>
          </w:p>
        </w:tc>
        <w:tc>
          <w:tcPr>
            <w:tcW w:w="1418" w:type="dxa"/>
          </w:tcPr>
          <w:p w14:paraId="6A480FDC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SHE</w:t>
            </w:r>
          </w:p>
        </w:tc>
      </w:tr>
      <w:tr w:rsidR="001F5D4A" w:rsidRPr="00DD29DC" w14:paraId="3DDF9F1D" w14:textId="77777777" w:rsidTr="00017F8E">
        <w:tc>
          <w:tcPr>
            <w:tcW w:w="3652" w:type="dxa"/>
          </w:tcPr>
          <w:p w14:paraId="1FDD4E9B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1-2</w:t>
            </w:r>
          </w:p>
          <w:p w14:paraId="081D6189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an infectious disease?</w:t>
            </w:r>
          </w:p>
          <w:p w14:paraId="6A337459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36148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 pathogen?</w:t>
            </w:r>
          </w:p>
          <w:p w14:paraId="43B7F706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C824A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How do we become infected by a pathogen?</w:t>
            </w:r>
          </w:p>
          <w:p w14:paraId="406F13F2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CF433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0EE5F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55B92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6ECF0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C75E0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2DF2D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8A228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1A615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D4D65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EE665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98E34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12EBD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AFE4D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A8A31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458CF" w14:textId="77777777"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14:paraId="79AFE353" w14:textId="77777777"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14:paraId="6BB0D718" w14:textId="77777777"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14:paraId="7A389BF1" w14:textId="77777777" w:rsidR="001F5D4A" w:rsidRPr="00DD29DC" w:rsidRDefault="001F5D4A" w:rsidP="007C0291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How do pathogens cause disease? </w:t>
            </w:r>
          </w:p>
          <w:p w14:paraId="68C35FDD" w14:textId="77777777" w:rsidR="001F5D4A" w:rsidRPr="00DD29DC" w:rsidRDefault="001F5D4A" w:rsidP="00660546">
            <w:pPr>
              <w:pStyle w:val="SOTableBullet1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2A41901B" w14:textId="77777777"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22816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Discussion on what distinguishes infectious disease from non-infectious diseases including genetic and lifestyle diseases</w:t>
            </w:r>
          </w:p>
          <w:p w14:paraId="7508AA62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D5BFF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examples of pathogens to describe how pathogens may be transmitted between hosts e.g. air = common cold (through droplets) or faeces = Salmonella or worms. </w:t>
            </w:r>
          </w:p>
          <w:p w14:paraId="2C3F4325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9F70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Consider the lifecycles of pathogens in your pets: e.g. cats and toxoplasmosis</w:t>
            </w:r>
          </w:p>
          <w:p w14:paraId="1694399F" w14:textId="77777777"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34980" w14:textId="77777777"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Pathogens are not limited to humans- plants and other organisms have pathogens too- discuss examples</w:t>
            </w:r>
          </w:p>
          <w:p w14:paraId="14D78AF2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A186B" w14:textId="77777777" w:rsidR="001F5D4A" w:rsidRPr="00DD29DC" w:rsidRDefault="001F5D4A" w:rsidP="007C0291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348784AF" w14:textId="77777777" w:rsidR="00D7253A" w:rsidRPr="00DD29DC" w:rsidRDefault="00D7253A" w:rsidP="00660546">
            <w:pPr>
              <w:pStyle w:val="SOTableBullet1"/>
              <w:rPr>
                <w:rFonts w:eastAsia="SimSun" w:cs="Arial"/>
                <w:bCs/>
                <w:szCs w:val="20"/>
                <w:lang w:eastAsia="zh-CN"/>
              </w:rPr>
            </w:pPr>
          </w:p>
          <w:p w14:paraId="4DF9EFCF" w14:textId="77777777" w:rsidR="00660546" w:rsidRPr="00DD29DC" w:rsidRDefault="00660546" w:rsidP="00660546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Describe how pathogens and host cells recognise each other.</w:t>
            </w:r>
          </w:p>
          <w:p w14:paraId="0871C7EC" w14:textId="77777777" w:rsidR="00660546" w:rsidRPr="00DD29DC" w:rsidRDefault="00660546" w:rsidP="00660546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Explain that some pathogens enter cells to survive and reproduce.</w:t>
            </w:r>
          </w:p>
          <w:p w14:paraId="100F558B" w14:textId="77777777" w:rsidR="00660546" w:rsidRPr="00DD29DC" w:rsidRDefault="00660546" w:rsidP="00660546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Describe the basic concept of molecular recognition e.g. pathogens binding to cellular receptors. </w:t>
            </w:r>
          </w:p>
          <w:p w14:paraId="375180CD" w14:textId="77777777" w:rsidR="00660546" w:rsidRPr="00DD29DC" w:rsidRDefault="00660546" w:rsidP="00660546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Explain that some pathogens must enter cells to ensure their survival, replication and to evade the immune system.</w:t>
            </w:r>
          </w:p>
          <w:p w14:paraId="4CC70101" w14:textId="77777777" w:rsidR="001F5D4A" w:rsidRPr="00DD29DC" w:rsidRDefault="001F5D4A" w:rsidP="007C0291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97E569D" w14:textId="77777777" w:rsidR="001F5D4A" w:rsidRDefault="001F5D4A" w:rsidP="007C0291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2CA963F" w14:textId="77777777" w:rsidR="003810ED" w:rsidRDefault="003810ED" w:rsidP="007C0291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62525C88" w14:textId="77777777" w:rsidR="003810ED" w:rsidRDefault="003810ED" w:rsidP="007C0291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4540E9A" w14:textId="77777777" w:rsidR="003810ED" w:rsidRDefault="003810ED" w:rsidP="007C0291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2AA844AE" w14:textId="77777777" w:rsidR="003810ED" w:rsidRPr="00DD29DC" w:rsidRDefault="003810ED" w:rsidP="007C0291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4ECD70F1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2B853" w14:textId="77777777" w:rsidR="00660546" w:rsidRPr="00DD29DC" w:rsidRDefault="00660546" w:rsidP="001F5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61BC5" w14:textId="77777777" w:rsidR="001F5D4A" w:rsidRPr="00DD29DC" w:rsidRDefault="001F5D4A" w:rsidP="001F5D4A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Look at diagrams or photographs of the different types of pathogens e.g. bacteria, viruses etc.</w:t>
            </w:r>
          </w:p>
          <w:p w14:paraId="113449AF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1DFB6E62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51C654BB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40AD6D70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584C43EB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0D66D3C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3D2948A0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3D3F3F2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25427DB5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2DD46B9" w14:textId="77777777" w:rsidR="00D7253A" w:rsidRDefault="00D7253A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DEEE2FF" w14:textId="77777777" w:rsidR="00FF3D7E" w:rsidRPr="00DD29DC" w:rsidRDefault="00FF3D7E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50874EE4" w14:textId="77777777"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Use animations to model the entry of viruses and other pathogens into cells. E.g. (</w:t>
            </w:r>
            <w:hyperlink r:id="rId11" w:history="1">
              <w:r w:rsidRPr="00DD29DC">
                <w:rPr>
                  <w:rFonts w:ascii="Arial" w:eastAsia="SimSun" w:hAnsi="Arial" w:cs="Arial"/>
                  <w:bCs/>
                  <w:sz w:val="20"/>
                  <w:szCs w:val="20"/>
                  <w:lang w:eastAsia="zh-CN"/>
                </w:rPr>
                <w:t>http://highered.mheducation.com/sites/0072556781/student_view0/chapter18/animation_quiz_1.html</w:t>
              </w:r>
            </w:hyperlink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)</w:t>
            </w:r>
          </w:p>
          <w:p w14:paraId="71EA7424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7677D2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D4A" w:rsidRPr="00DD29DC" w14:paraId="7CC8CE56" w14:textId="77777777" w:rsidTr="00017F8E">
        <w:tc>
          <w:tcPr>
            <w:tcW w:w="3652" w:type="dxa"/>
          </w:tcPr>
          <w:p w14:paraId="46E7DD9F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3-4</w:t>
            </w:r>
          </w:p>
          <w:p w14:paraId="482DFE8B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Infectious Disease: epidemics and pandemics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78AF5E9" w14:textId="77777777"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8B633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Look at world maps with historical and more recent epidemics and pandemics. Brainstorm the factors that may be different in relation to the control of disease spread in these scenarios.</w:t>
            </w:r>
          </w:p>
          <w:p w14:paraId="7E429219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BC589" w14:textId="77777777"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14:paraId="22060DBC" w14:textId="77777777"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14:paraId="5D49AD87" w14:textId="77777777"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14:paraId="6E92F1C7" w14:textId="77777777"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14:paraId="1652420D" w14:textId="77777777"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14:paraId="6CBCAFC8" w14:textId="77777777" w:rsidR="001F5D4A" w:rsidRPr="00DD29DC" w:rsidRDefault="001F5D4A" w:rsidP="007C0291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Describe the interrelated factors that can determine the spread of infectious disease including:</w:t>
            </w:r>
          </w:p>
          <w:p w14:paraId="1DB07B4D" w14:textId="77777777" w:rsidR="001F5D4A" w:rsidRPr="00DD29DC" w:rsidRDefault="001F5D4A" w:rsidP="007C0291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persistence of the pathogen within hosts</w:t>
            </w:r>
          </w:p>
          <w:p w14:paraId="16770554" w14:textId="77777777" w:rsidR="001F5D4A" w:rsidRPr="00DD29DC" w:rsidRDefault="001F5D4A" w:rsidP="007C0291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the transmission mechanism</w:t>
            </w:r>
          </w:p>
          <w:p w14:paraId="6F141E83" w14:textId="77777777" w:rsidR="001F5D4A" w:rsidRPr="00DD29DC" w:rsidRDefault="001F5D4A" w:rsidP="007C0291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the proportion of the population that are immune or have been immunised </w:t>
            </w:r>
          </w:p>
          <w:p w14:paraId="71E36DDD" w14:textId="77777777" w:rsidR="001F5D4A" w:rsidRPr="00DD29DC" w:rsidRDefault="001F5D4A" w:rsidP="007C0291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mobility of individuals of the affected population.</w:t>
            </w:r>
          </w:p>
          <w:p w14:paraId="3CFAB53D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7CC09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B5E2B" w14:textId="77777777" w:rsidR="00D7253A" w:rsidRPr="00DD29DC" w:rsidRDefault="00017F8E" w:rsidP="00D7253A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Pose questions and </w:t>
            </w:r>
            <w:r w:rsidR="00D7253A"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Investigate with the use of computer modelling how infectious disease can become an epidemic or pandemic e.g. cholera.</w:t>
            </w:r>
          </w:p>
          <w:p w14:paraId="09C87CDA" w14:textId="77777777"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A79E1" w14:textId="77777777" w:rsidR="00660546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29FE7" w14:textId="77777777" w:rsidR="00FF3D7E" w:rsidRDefault="00FF3D7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D41CD" w14:textId="77777777" w:rsidR="00FF3D7E" w:rsidRPr="00DD29DC" w:rsidRDefault="00FF3D7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22A11" w14:textId="77777777"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Simulate the spread of disease using a simple model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 or practical</w:t>
            </w:r>
            <w:r w:rsidR="00017F8E">
              <w:rPr>
                <w:rFonts w:ascii="Arial" w:hAnsi="Arial" w:cs="Arial"/>
                <w:sz w:val="20"/>
                <w:szCs w:val="20"/>
              </w:rPr>
              <w:t>. Consider how epidemiologists would determine which factors are occurring in an epidemic.</w:t>
            </w:r>
          </w:p>
        </w:tc>
        <w:tc>
          <w:tcPr>
            <w:tcW w:w="1418" w:type="dxa"/>
          </w:tcPr>
          <w:p w14:paraId="1E74AACA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D4A" w:rsidRPr="00DD29DC" w14:paraId="33C048AB" w14:textId="77777777" w:rsidTr="00017F8E">
        <w:tc>
          <w:tcPr>
            <w:tcW w:w="3652" w:type="dxa"/>
          </w:tcPr>
          <w:p w14:paraId="3EA0B9F8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B3B55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5-6</w:t>
            </w:r>
          </w:p>
          <w:p w14:paraId="44EFF65C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Investigating disease outbreaks.</w:t>
            </w:r>
          </w:p>
          <w:p w14:paraId="44CAF007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716C2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E0DEA0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98B45" w14:textId="77777777" w:rsidR="001F5D4A" w:rsidRPr="00DD29DC" w:rsidRDefault="001F5D4A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0CC88" w14:textId="77777777" w:rsidR="00D7253A" w:rsidRPr="00DD29DC" w:rsidRDefault="00D7253A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ethics of controlling the spread of disease</w:t>
            </w:r>
          </w:p>
          <w:p w14:paraId="74E3379F" w14:textId="77777777" w:rsidR="00D7253A" w:rsidRPr="00DD29DC" w:rsidRDefault="00D7253A" w:rsidP="00D72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quarantine</w:t>
            </w:r>
          </w:p>
          <w:p w14:paraId="4BD9D422" w14:textId="77777777" w:rsidR="00D7253A" w:rsidRPr="00DD29DC" w:rsidRDefault="00D7253A" w:rsidP="00D72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access to medications/vaccine</w:t>
            </w:r>
          </w:p>
          <w:p w14:paraId="7EAC027A" w14:textId="77777777" w:rsidR="00D7253A" w:rsidRPr="00DD29DC" w:rsidRDefault="00D7253A" w:rsidP="00D72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location of outbreak</w:t>
            </w:r>
          </w:p>
          <w:p w14:paraId="27E7F244" w14:textId="77777777" w:rsidR="00D7253A" w:rsidRPr="00DD29DC" w:rsidRDefault="00D7253A" w:rsidP="00D72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resources available</w:t>
            </w:r>
          </w:p>
          <w:p w14:paraId="0845DC92" w14:textId="77777777" w:rsidR="00D7253A" w:rsidRPr="00DD29DC" w:rsidRDefault="00D7253A" w:rsidP="00D725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B738D" w14:textId="77777777" w:rsidR="00D7253A" w:rsidRPr="00DD29DC" w:rsidRDefault="00D7253A" w:rsidP="00D7253A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Evaluate strategies to control the spread of diseases</w:t>
            </w:r>
          </w:p>
          <w:p w14:paraId="4CFCCFFF" w14:textId="77777777"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site planning</w:t>
            </w:r>
          </w:p>
          <w:p w14:paraId="19C45982" w14:textId="77777777"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water supply</w:t>
            </w:r>
          </w:p>
          <w:p w14:paraId="1CAA8AF9" w14:textId="77777777"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sanitation</w:t>
            </w:r>
          </w:p>
          <w:p w14:paraId="55A23584" w14:textId="77777777"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food supply</w:t>
            </w:r>
          </w:p>
          <w:p w14:paraId="4AEBF899" w14:textId="77777777"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59ACD1C8" w14:textId="77777777" w:rsidR="00017F8E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resources available</w:t>
            </w:r>
          </w:p>
          <w:p w14:paraId="55F8DB71" w14:textId="77777777" w:rsidR="00017F8E" w:rsidRDefault="00017F8E" w:rsidP="00017F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76C92" w14:textId="77777777" w:rsidR="00D7253A" w:rsidRPr="00017F8E" w:rsidRDefault="00017F8E" w:rsidP="0001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How would you determine which strategy would be the most appropriate in different scenarios?</w:t>
            </w:r>
            <w:r w:rsidR="00D7253A" w:rsidRPr="00017F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DCF3CF" w14:textId="77777777" w:rsidR="00D7253A" w:rsidRPr="00DD29DC" w:rsidRDefault="00D7253A" w:rsidP="00D725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820CB6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2E8B05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814C3" w14:textId="77777777" w:rsidR="00660546" w:rsidRPr="00DD29DC" w:rsidRDefault="008371F7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Summative SHE Task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60546" w:rsidRPr="00DD29DC">
              <w:rPr>
                <w:rFonts w:ascii="Arial" w:hAnsi="Arial" w:cs="Arial"/>
                <w:sz w:val="20"/>
                <w:szCs w:val="20"/>
              </w:rPr>
              <w:t xml:space="preserve">Case Study: Teacher </w:t>
            </w:r>
            <w:proofErr w:type="gramStart"/>
            <w:r w:rsidR="00660546" w:rsidRPr="00DD29DC">
              <w:rPr>
                <w:rFonts w:ascii="Arial" w:hAnsi="Arial" w:cs="Arial"/>
                <w:sz w:val="20"/>
                <w:szCs w:val="20"/>
              </w:rPr>
              <w:t>selected</w:t>
            </w:r>
            <w:proofErr w:type="gramEnd"/>
            <w:r w:rsidR="00660546" w:rsidRPr="00DD29DC">
              <w:rPr>
                <w:rFonts w:ascii="Arial" w:hAnsi="Arial" w:cs="Arial"/>
                <w:sz w:val="20"/>
                <w:szCs w:val="20"/>
              </w:rPr>
              <w:t xml:space="preserve"> or Student selected</w:t>
            </w:r>
          </w:p>
          <w:p w14:paraId="36613D6E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Risk, Spread and Control</w:t>
            </w:r>
          </w:p>
          <w:p w14:paraId="4B7E6E77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e.g. Ebola, SARS, bubonic plague, cholera etc. </w:t>
            </w:r>
          </w:p>
          <w:p w14:paraId="4C60AC56" w14:textId="77777777"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546" w:rsidRPr="00DD29DC" w14:paraId="2F1F65A0" w14:textId="77777777" w:rsidTr="00017F8E">
        <w:tc>
          <w:tcPr>
            <w:tcW w:w="3652" w:type="dxa"/>
          </w:tcPr>
          <w:p w14:paraId="72B09166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Week  7</w:t>
            </w:r>
            <w:proofErr w:type="gramEnd"/>
            <w:r w:rsidR="00DC2C41" w:rsidRPr="00DD29DC">
              <w:rPr>
                <w:rFonts w:ascii="Arial" w:hAnsi="Arial" w:cs="Arial"/>
                <w:sz w:val="20"/>
                <w:szCs w:val="20"/>
              </w:rPr>
              <w:t>-10</w:t>
            </w:r>
          </w:p>
          <w:p w14:paraId="7AC6E89E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Human 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Immune System: Physical Barriers, Innate and Adaptive (Acquired) </w:t>
            </w:r>
          </w:p>
          <w:p w14:paraId="3BD6EB43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C388A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1DFBF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18584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BFEB4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732DB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6D1E0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E61CF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AF72D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93CEF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37085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07408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04F51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FAC4B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1993A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3A0F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0322F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1FBA7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8039EB" w14:textId="77777777" w:rsidR="00D7253A" w:rsidRPr="00DD29DC" w:rsidRDefault="00D7253A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AB6C7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Distinguish between self vs non-self (foreign) antigens, after defining the concept of an antigen.</w:t>
            </w:r>
          </w:p>
          <w:p w14:paraId="0582B1EF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Extension opportunity: consider the role of MHC in the recognition of antigens.</w:t>
            </w:r>
          </w:p>
          <w:p w14:paraId="01F0D5CD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6C0E3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Importance of physical barriers to prevent entry of pathogens, the role of the innate or non-specific immune system and the need for specific immune responses with the adaptive immune system.</w:t>
            </w:r>
          </w:p>
          <w:p w14:paraId="28628CC6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F5D45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The immune system has many interdependent parts, that work together to ensure pathogens do not cause disease.</w:t>
            </w:r>
          </w:p>
          <w:p w14:paraId="336A1C00" w14:textId="77777777" w:rsidR="00D7253A" w:rsidRPr="00DD29DC" w:rsidRDefault="00D7253A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0F01D" w14:textId="77777777" w:rsidR="00D448FA" w:rsidRPr="00DD29DC" w:rsidRDefault="00D448FA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Use a disease example to:</w:t>
            </w:r>
          </w:p>
          <w:p w14:paraId="6CC84048" w14:textId="77777777" w:rsidR="00D7253A" w:rsidRPr="00DD29DC" w:rsidRDefault="00D7253A" w:rsidP="00D7253A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the function of the components of the innate (non-specific) immune system include: </w:t>
            </w:r>
          </w:p>
          <w:p w14:paraId="5956E964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complement system</w:t>
            </w:r>
          </w:p>
          <w:p w14:paraId="76447612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inflammatory response</w:t>
            </w:r>
          </w:p>
          <w:p w14:paraId="3B727B16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phagocytes</w:t>
            </w:r>
          </w:p>
          <w:p w14:paraId="31E8E039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natural Killer Cells.</w:t>
            </w:r>
          </w:p>
          <w:p w14:paraId="4DEEAD65" w14:textId="77777777" w:rsidR="00D7253A" w:rsidRPr="00DD29DC" w:rsidRDefault="00D7253A" w:rsidP="00D7253A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the function of the components of the adaptive (acquired) immune response include: </w:t>
            </w:r>
          </w:p>
          <w:p w14:paraId="587EC87E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B-lymphocytes</w:t>
            </w:r>
          </w:p>
          <w:p w14:paraId="12DE6A95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T-lymphocytes</w:t>
            </w:r>
          </w:p>
          <w:p w14:paraId="79ABA3AD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antibodies </w:t>
            </w:r>
          </w:p>
          <w:p w14:paraId="48B323FA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memory cells</w:t>
            </w:r>
          </w:p>
          <w:p w14:paraId="1B77F8AD" w14:textId="77777777"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secondary lymphoid organs.</w:t>
            </w:r>
          </w:p>
          <w:p w14:paraId="648BC9EE" w14:textId="77777777" w:rsidR="00D448FA" w:rsidRPr="00DD29DC" w:rsidRDefault="00D448FA" w:rsidP="00D448FA">
            <w:pPr>
              <w:pStyle w:val="SOTableBullet2"/>
              <w:numPr>
                <w:ilvl w:val="0"/>
                <w:numId w:val="0"/>
              </w:numPr>
              <w:ind w:left="1060" w:hanging="360"/>
              <w:rPr>
                <w:rFonts w:cs="Arial"/>
                <w:szCs w:val="20"/>
              </w:rPr>
            </w:pPr>
          </w:p>
          <w:p w14:paraId="61CE9B6E" w14:textId="77777777" w:rsidR="00D448FA" w:rsidRPr="00DD29DC" w:rsidRDefault="00D448FA" w:rsidP="00D448FA">
            <w:pPr>
              <w:pStyle w:val="SOTableBullet2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Examples could include HIV, Influenza or Herpes</w:t>
            </w:r>
          </w:p>
          <w:p w14:paraId="4E2DC159" w14:textId="77777777" w:rsidR="00D7253A" w:rsidRPr="00DD29DC" w:rsidRDefault="00D7253A" w:rsidP="00D7253A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Compare the difference between the innate (non-specific) and adaptive immune systems can be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explained by the role of memory cells</w:t>
            </w:r>
          </w:p>
          <w:p w14:paraId="4C5F4CDF" w14:textId="77777777" w:rsidR="00D7253A" w:rsidRPr="00DD29DC" w:rsidRDefault="00D7253A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4E32C" w14:textId="77777777" w:rsidR="00660546" w:rsidRPr="00DD29DC" w:rsidRDefault="00CA54B5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passive and active immunity and the science behind vaccinations</w:t>
            </w:r>
          </w:p>
          <w:p w14:paraId="5F5BF8DB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6DCB9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E8604" w14:textId="77777777"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D81500" w14:textId="77777777"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AA120" w14:textId="77777777"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6C076" w14:textId="77777777" w:rsidR="00D7253A" w:rsidRPr="00DD29DC" w:rsidRDefault="008371F7" w:rsidP="006B49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Summative </w:t>
            </w:r>
            <w:r w:rsidR="00660546"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Practical</w:t>
            </w: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Investigation</w:t>
            </w:r>
            <w:r w:rsidR="00660546" w:rsidRPr="00DD29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3D7E">
              <w:rPr>
                <w:rFonts w:ascii="Arial" w:hAnsi="Arial" w:cs="Arial"/>
                <w:sz w:val="20"/>
                <w:szCs w:val="20"/>
              </w:rPr>
              <w:t xml:space="preserve">Deconstruct and Design Practical: Hand Soaps </w:t>
            </w:r>
          </w:p>
          <w:p w14:paraId="2EE231F7" w14:textId="77777777"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6A399AD" w14:textId="77777777" w:rsidR="00660546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FF3D7E">
              <w:rPr>
                <w:rFonts w:ascii="Arial" w:hAnsi="Arial" w:cs="Arial"/>
                <w:sz w:val="20"/>
                <w:szCs w:val="20"/>
              </w:rPr>
              <w:t>Useful website: http://www.nuffieldfoundation.org/practical-biology/how-good-your-toilet-paper systems in Humans</w:t>
            </w:r>
          </w:p>
          <w:p w14:paraId="3D4B41E0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AFD34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06AAB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8CD21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24EDF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8795D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488AD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C2EEA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08738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062BC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895A5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1C27D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F36A9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0D7F9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A388F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89C43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FC022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AB3B1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C50E2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7E829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242B0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532F4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08C64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69253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84441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F641B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02844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584FB" w14:textId="77777777" w:rsidR="00CA54B5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D14BD" w14:textId="77777777" w:rsidR="003810ED" w:rsidRPr="00DD29DC" w:rsidRDefault="003810ED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B6794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15CCD" w14:textId="77777777" w:rsidR="00CA54B5" w:rsidRPr="00DD29DC" w:rsidRDefault="00CA54B5" w:rsidP="00CA54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graphs to analyse how the immune system responds to pathogens after vaccination using the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 xml:space="preserve">memory cells of the adaptive immune system. </w:t>
            </w:r>
          </w:p>
          <w:p w14:paraId="51B1FB9D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0E9964" w14:textId="77777777"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4B5" w:rsidRPr="00DD29DC" w14:paraId="02E1BCC1" w14:textId="77777777" w:rsidTr="00017F8E">
        <w:tc>
          <w:tcPr>
            <w:tcW w:w="3652" w:type="dxa"/>
          </w:tcPr>
          <w:p w14:paraId="628A6BDC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Term 2, Week 1-2</w:t>
            </w:r>
          </w:p>
          <w:p w14:paraId="7358D4B9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Multicellular Organisms</w:t>
            </w:r>
          </w:p>
          <w:p w14:paraId="31E5BC70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AD8A5" w14:textId="77777777" w:rsidR="00CA54B5" w:rsidRPr="00DD29DC" w:rsidRDefault="00CA54B5" w:rsidP="00CA54B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 xml:space="preserve">Cells acquire specific structure and functions through </w:t>
            </w:r>
            <w:r w:rsidRPr="00DD29DC">
              <w:rPr>
                <w:rFonts w:ascii="Arial" w:hAnsi="Arial" w:cs="Arial"/>
                <w:b/>
                <w:sz w:val="20"/>
                <w:szCs w:val="20"/>
              </w:rPr>
              <w:t>cell differentiation.</w:t>
            </w:r>
          </w:p>
          <w:p w14:paraId="64D6287A" w14:textId="77777777" w:rsidR="00CA54B5" w:rsidRPr="00DD29DC" w:rsidRDefault="00CA54B5" w:rsidP="00CA54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29DC">
              <w:rPr>
                <w:rFonts w:ascii="Arial" w:hAnsi="Arial" w:cs="Arial"/>
                <w:sz w:val="20"/>
                <w:szCs w:val="20"/>
                <w:lang w:eastAsia="en-US"/>
              </w:rPr>
              <w:t>Recognise that:</w:t>
            </w:r>
          </w:p>
          <w:p w14:paraId="06DBB7CD" w14:textId="77777777" w:rsidR="00CA54B5" w:rsidRPr="00DD29DC" w:rsidRDefault="00CA54B5" w:rsidP="00CA54B5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cells in a multicellular organism are genetically identical.</w:t>
            </w:r>
          </w:p>
          <w:p w14:paraId="3626E108" w14:textId="77777777" w:rsidR="00CA54B5" w:rsidRPr="00DD29DC" w:rsidRDefault="00CA54B5" w:rsidP="00CA54B5">
            <w:pPr>
              <w:pStyle w:val="SOFinalContentTableHead2LeftTOP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gene expression is responsible for cell specialisation.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C93B42B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39B4F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9D655" w14:textId="77777777" w:rsidR="00CA54B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Unicellular vs Multi-cellular</w:t>
            </w:r>
            <w:r w:rsidR="00DD29DC" w:rsidRPr="00DD29DC">
              <w:rPr>
                <w:rFonts w:ascii="Arial" w:hAnsi="Arial" w:cs="Arial"/>
                <w:sz w:val="20"/>
                <w:szCs w:val="20"/>
              </w:rPr>
              <w:t>: Bacteria, Fungi, Protists, Plants and Animals</w:t>
            </w:r>
          </w:p>
          <w:p w14:paraId="114029F0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5925C" w14:textId="77777777" w:rsidR="00CA54B5" w:rsidRPr="00DD29DC" w:rsidRDefault="00CA54B5" w:rsidP="00CA54B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Explore, using </w:t>
            </w:r>
            <w:proofErr w:type="gramStart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examples,:</w:t>
            </w:r>
            <w:proofErr w:type="gramEnd"/>
          </w:p>
          <w:p w14:paraId="361CD0C7" w14:textId="77777777" w:rsidR="00CA54B5" w:rsidRPr="00DD29DC" w:rsidRDefault="00CA54B5" w:rsidP="00CA54B5">
            <w:pPr>
              <w:pStyle w:val="SOTableBullet2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how gene can be switched on/off</w:t>
            </w:r>
          </w:p>
          <w:p w14:paraId="0A8237B7" w14:textId="77777777" w:rsidR="00CA54B5" w:rsidRPr="00DD29DC" w:rsidRDefault="00CA54B5" w:rsidP="00CA54B5">
            <w:pPr>
              <w:pStyle w:val="SOTableBullet2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repressor proteins </w:t>
            </w:r>
          </w:p>
          <w:p w14:paraId="40A01DA7" w14:textId="77777777" w:rsidR="00CA54B5" w:rsidRPr="00DD29DC" w:rsidRDefault="00CA54B5" w:rsidP="00CA54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gene expression during embryo development.</w:t>
            </w:r>
          </w:p>
        </w:tc>
        <w:tc>
          <w:tcPr>
            <w:tcW w:w="1701" w:type="dxa"/>
          </w:tcPr>
          <w:p w14:paraId="599E7605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27C4D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771AF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12D01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</w:t>
            </w:r>
          </w:p>
          <w:p w14:paraId="7B483E73" w14:textId="77777777" w:rsidR="00CA54B5" w:rsidRPr="00DD29DC" w:rsidRDefault="00CA54B5" w:rsidP="00CA54B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Construct a model microarray</w:t>
            </w:r>
            <w:r w:rsidR="00D2443A">
              <w:rPr>
                <w:rFonts w:ascii="Arial" w:hAnsi="Arial" w:cs="Arial"/>
                <w:b w:val="0"/>
                <w:sz w:val="20"/>
                <w:szCs w:val="20"/>
              </w:rPr>
              <w:t xml:space="preserve"> of gene expression and analyse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expression data.(</w:t>
            </w:r>
            <w:hyperlink r:id="rId12" w:tgtFrame="_blank" w:history="1">
              <w:r w:rsidRPr="00DD29DC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http://www.ashg.org/education/gena/GeneExpression_L3_corrected.pdf</w:t>
              </w:r>
            </w:hyperlink>
            <w:r w:rsidRPr="00DD29DC">
              <w:rPr>
                <w:rStyle w:val="Hyperlink"/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D90BFBC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84FCF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AA11A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32150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Investigate gene therapies to prevent or correct the expression of genes that result in genetic diseases (e.g. cancer or cystic fibrosis).</w:t>
            </w:r>
          </w:p>
        </w:tc>
      </w:tr>
      <w:tr w:rsidR="00CA54B5" w:rsidRPr="00DD29DC" w14:paraId="61AF5998" w14:textId="77777777" w:rsidTr="00017F8E">
        <w:tc>
          <w:tcPr>
            <w:tcW w:w="3652" w:type="dxa"/>
          </w:tcPr>
          <w:p w14:paraId="2912DE8E" w14:textId="77777777" w:rsidR="00CA54B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3</w:t>
            </w:r>
          </w:p>
          <w:p w14:paraId="53F0A808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Hierarchical Structure of Multicellular Organisms</w:t>
            </w:r>
          </w:p>
        </w:tc>
        <w:tc>
          <w:tcPr>
            <w:tcW w:w="2693" w:type="dxa"/>
          </w:tcPr>
          <w:p w14:paraId="526B1F76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2C290" w14:textId="77777777"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Use examples from plants and animals to explain organisation of cells into tissues, tissues into organs, organs into systems.</w:t>
            </w:r>
          </w:p>
          <w:p w14:paraId="690F0034" w14:textId="77777777"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Illustrate the relationship between the structure and function of cells, tissues, organs and/or systems.</w:t>
            </w:r>
          </w:p>
          <w:p w14:paraId="7F87A853" w14:textId="77777777"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</w:p>
          <w:p w14:paraId="12516567" w14:textId="77777777"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Organ systems in a multicellular organism are interdependent and function together to ensure the survival of the organism.</w:t>
            </w:r>
          </w:p>
          <w:p w14:paraId="57ABCD99" w14:textId="77777777"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</w:p>
          <w:p w14:paraId="74FB54B9" w14:textId="77777777" w:rsidR="004224D5" w:rsidRPr="00DD29DC" w:rsidRDefault="004224D5" w:rsidP="004224D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other multicellular organism systems to the structure and function of human systems.</w:t>
            </w:r>
          </w:p>
          <w:p w14:paraId="68EE3DDB" w14:textId="77777777"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</w:p>
          <w:p w14:paraId="16C7F61E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39A488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9C1C3" w14:textId="77777777"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Look at specimens of cells from different tissues and organisms from various organisms using the microscope.</w:t>
            </w:r>
          </w:p>
          <w:p w14:paraId="0A3B0CD7" w14:textId="77777777"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6685406" w14:textId="77777777"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Use virtual or actual organ dissections e.g. virtual frog dissection or hands-on practical activity using goat/sheep heart or kidneys or flower dissection.</w:t>
            </w:r>
          </w:p>
          <w:p w14:paraId="3B6C1B55" w14:textId="77777777"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View videos to show the functions of cells, </w:t>
            </w:r>
            <w:proofErr w:type="gramStart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tissue</w:t>
            </w:r>
            <w:proofErr w:type="gramEnd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and organs. </w:t>
            </w:r>
          </w:p>
          <w:p w14:paraId="2E3C285B" w14:textId="77777777" w:rsidR="004224D5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A1D87" w14:textId="77777777" w:rsidR="003810ED" w:rsidRDefault="003810ED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16BB6" w14:textId="77777777" w:rsidR="003810ED" w:rsidRPr="00DD29DC" w:rsidRDefault="003810ED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6E0B2B" w14:textId="77777777"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4D5" w:rsidRPr="00DD29DC" w14:paraId="0F4085C2" w14:textId="77777777" w:rsidTr="00017F8E">
        <w:tc>
          <w:tcPr>
            <w:tcW w:w="3652" w:type="dxa"/>
          </w:tcPr>
          <w:p w14:paraId="1F0D086B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Week 4-6</w:t>
            </w:r>
          </w:p>
          <w:p w14:paraId="5208AF6F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Exchange Surfaces </w:t>
            </w:r>
            <w:r w:rsidR="00FD568E" w:rsidRPr="00DD29DC">
              <w:rPr>
                <w:rFonts w:ascii="Arial" w:hAnsi="Arial" w:cs="Arial"/>
                <w:sz w:val="20"/>
                <w:szCs w:val="20"/>
              </w:rPr>
              <w:t>in Animals, including Humans</w:t>
            </w:r>
          </w:p>
          <w:p w14:paraId="323F28DD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F8392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75759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ECCF7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A258D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F7BF3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2D812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7E642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942E6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851FD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E27FB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0B68E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82E7D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C677F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B572A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Respiratory System</w:t>
            </w:r>
          </w:p>
          <w:p w14:paraId="1B3BD2E8" w14:textId="77777777" w:rsidR="00FD568E" w:rsidRPr="00DD29DC" w:rsidRDefault="00FD568E" w:rsidP="00FD568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In animals, the exchange of gases by diffusion between the internal and external environments of the organism is facilitated by the structure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and function of the respiratory </w:t>
            </w:r>
            <w:hyperlink r:id="rId13" w:tooltip="Display the glossary entry for system" w:history="1">
              <w:r w:rsidRPr="00DD29DC">
                <w:rPr>
                  <w:rStyle w:val="Hyperlink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system</w:t>
              </w:r>
            </w:hyperlink>
            <w:r w:rsidRPr="00DD29DC">
              <w:rPr>
                <w:rStyle w:val="Hyperlink"/>
                <w:rFonts w:ascii="Arial" w:eastAsiaTheme="majorEastAsia" w:hAnsi="Arial" w:cs="Arial"/>
                <w:color w:val="auto"/>
                <w:sz w:val="20"/>
                <w:szCs w:val="20"/>
                <w:u w:val="none"/>
              </w:rPr>
              <w:t>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16D071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767CD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5FAC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1FC21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27067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F074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6B277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95540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83FC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4AD95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40E9D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15C9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94E70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31320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196C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3310E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DC638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A2DE8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FF5C5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47443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D052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CA38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B635E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FCC6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0D77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7DB5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62E8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5065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0B14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F1A03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5B7BC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68E8D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7763D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FD2C9" w14:textId="77777777" w:rsidR="00004ED7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86827" w14:textId="77777777" w:rsidR="003810ED" w:rsidRPr="00DD29DC" w:rsidRDefault="003810ED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62D95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F685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1FEA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37051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Excretory System</w:t>
            </w:r>
          </w:p>
          <w:p w14:paraId="44687B83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7313F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 animals, the excretory system is responsible for the removal of wastes.</w:t>
            </w:r>
          </w:p>
          <w:p w14:paraId="670923DD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ind w:left="7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4B1B75D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46213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32CF9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11D87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6B26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75556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1B35C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AB892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7A54F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DB399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FBDA4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AF3E1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AB429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E764B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CD637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2D3F2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9CE32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8217D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9A3A1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754EB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197E8" w14:textId="77777777"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D85A3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Digestive System</w:t>
            </w:r>
          </w:p>
          <w:p w14:paraId="546C767C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 animals, the digestive system is responsible for the breakdown and absorption of nutrients required for survival.</w:t>
            </w:r>
          </w:p>
          <w:p w14:paraId="600A5CB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2F6D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4C90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12ED0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EBE0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EFC90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C1AD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DC373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018D3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52ED8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2E64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98C36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4B99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11573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0A1B6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8A126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B2D6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AD44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DFF7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EF629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6730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90382" w14:textId="77777777" w:rsidR="00FD568E" w:rsidRDefault="00FD568E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75533" w14:textId="77777777" w:rsidR="003810ED" w:rsidRDefault="003810ED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6A7DD" w14:textId="77777777" w:rsidR="003810ED" w:rsidRDefault="003810ED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2A8BC" w14:textId="77777777" w:rsidR="003810ED" w:rsidRDefault="003810ED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1EB30" w14:textId="77777777" w:rsidR="003810ED" w:rsidRDefault="003810ED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B2E69" w14:textId="77777777" w:rsidR="003810ED" w:rsidRDefault="003810ED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1B52F" w14:textId="77777777" w:rsidR="003810ED" w:rsidRPr="00DD29DC" w:rsidRDefault="003810ED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84BD9" w14:textId="77777777" w:rsidR="00FD568E" w:rsidRPr="00DD29DC" w:rsidRDefault="00FD568E" w:rsidP="00FD568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Circulatory System</w:t>
            </w:r>
          </w:p>
          <w:p w14:paraId="14029176" w14:textId="77777777" w:rsidR="00DD29DC" w:rsidRPr="00DD29DC" w:rsidRDefault="00DD29DC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3163D" w14:textId="77777777" w:rsidR="00DD29DC" w:rsidRPr="00DD29DC" w:rsidRDefault="00DD29DC" w:rsidP="00DD29D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In animals, the transport and exchange of materials is facilitated by the structure and function of the circulatory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tooltip="Display the glossary entry for system" w:history="1">
              <w:r w:rsidRPr="00DD29DC">
                <w:rPr>
                  <w:rStyle w:val="Hyperlink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system</w:t>
              </w:r>
            </w:hyperlink>
            <w:r w:rsidRPr="00DD29DC">
              <w:rPr>
                <w:rFonts w:ascii="Arial" w:hAnsi="Arial" w:cs="Arial"/>
                <w:sz w:val="20"/>
                <w:szCs w:val="20"/>
              </w:rPr>
              <w:t>.</w:t>
            </w:r>
            <w:r w:rsidRPr="00DD29DC">
              <w:rPr>
                <w:rStyle w:val="code"/>
                <w:rFonts w:ascii="Arial" w:hAnsi="Arial" w:cs="Arial"/>
                <w:sz w:val="20"/>
                <w:szCs w:val="20"/>
              </w:rPr>
              <w:t xml:space="preserve">  </w:t>
            </w: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  <w:p w14:paraId="42C8E8BE" w14:textId="77777777" w:rsidR="00DD29DC" w:rsidRPr="00DD29DC" w:rsidRDefault="00DD29DC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59EE9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FE1AF8" w14:textId="77777777" w:rsidR="00FD568E" w:rsidRPr="00DD29DC" w:rsidRDefault="00FD568E" w:rsidP="00FD568E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D5DA37E" w14:textId="77777777" w:rsidR="00FD568E" w:rsidRPr="00DD29DC" w:rsidRDefault="00FD568E" w:rsidP="00FD568E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Consider examples of materials taken in and released by multicellular organisms. </w:t>
            </w:r>
          </w:p>
          <w:p w14:paraId="5C55D4F1" w14:textId="77777777"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Discuss the features of exchange surfaces that enable them to function efficiently:</w:t>
            </w:r>
          </w:p>
          <w:p w14:paraId="63D6F5EB" w14:textId="77777777"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thin</w:t>
            </w:r>
          </w:p>
          <w:p w14:paraId="48A52671" w14:textId="77777777"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moist</w:t>
            </w:r>
          </w:p>
          <w:p w14:paraId="02C09060" w14:textId="77777777"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large surface area</w:t>
            </w:r>
          </w:p>
          <w:p w14:paraId="306F65C1" w14:textId="77777777" w:rsidR="00FD568E" w:rsidRPr="00DD29DC" w:rsidRDefault="00FD568E" w:rsidP="00FD568E">
            <w:pPr>
              <w:pStyle w:val="SOTableBullet2"/>
              <w:spacing w:after="120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blood supply in close vicinity</w:t>
            </w:r>
          </w:p>
          <w:p w14:paraId="3C9F5D68" w14:textId="77777777" w:rsidR="00FD568E" w:rsidRPr="00DD29DC" w:rsidRDefault="00FD568E" w:rsidP="00FD568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Consider the structure of alveoli in Human lungs and compare to gills in fish. </w:t>
            </w:r>
          </w:p>
          <w:p w14:paraId="48CF236A" w14:textId="77777777" w:rsidR="00FD568E" w:rsidRPr="00DD29DC" w:rsidRDefault="00FD568E" w:rsidP="00FD568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process of diffusion as a passive process that does not require additional input of energy.</w:t>
            </w:r>
          </w:p>
          <w:p w14:paraId="4D8E8208" w14:textId="77777777" w:rsidR="00FD568E" w:rsidRPr="00DD29DC" w:rsidRDefault="00FD568E" w:rsidP="00FD568E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Recognise that the respiratory and circulatory systems are interconnected and function together.</w:t>
            </w:r>
          </w:p>
          <w:p w14:paraId="6F1F55A7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5E553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B6C27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10D8D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1BDF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10A6B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9570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B9AAE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9CC77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5E777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DB23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A0C9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0FFCC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22F3F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B3A5C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AB74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63985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98088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4936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6F65D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60681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46FF5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7F5D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E8819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82F3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8AB1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8AEA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03A7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EE6B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65A10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A189E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F222A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E8B04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7BF58" w14:textId="77777777" w:rsidR="00DD29DC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structure and function of nephrons in the kidney in the human excretory system.</w:t>
            </w:r>
          </w:p>
          <w:p w14:paraId="0ED450DD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Explain the importance of filtration and reabsorption</w:t>
            </w:r>
          </w:p>
          <w:p w14:paraId="022EEE9D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84C155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F9B63B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0CE26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81640B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7C479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6944ED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861250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795536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C6E3C4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CA674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2A7839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2F282" w14:textId="77777777"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2E29DD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Relate the structure of organs of the digestive system to their function.</w:t>
            </w:r>
          </w:p>
          <w:p w14:paraId="5508C572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structure and function of villi in the human digestive system.</w:t>
            </w:r>
          </w:p>
          <w:p w14:paraId="4C8B8F2A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Construct a table to summarise the major macromolecules (</w:t>
            </w:r>
            <w:proofErr w:type="spellStart"/>
            <w:r w:rsidRPr="00DD29DC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DD29DC">
              <w:rPr>
                <w:rFonts w:ascii="Arial" w:hAnsi="Arial" w:cs="Arial"/>
                <w:sz w:val="20"/>
                <w:szCs w:val="20"/>
              </w:rPr>
              <w:t xml:space="preserve"> proteins), their monomers (</w:t>
            </w:r>
            <w:proofErr w:type="spellStart"/>
            <w:r w:rsidRPr="00DD29DC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DD29DC">
              <w:rPr>
                <w:rFonts w:ascii="Arial" w:hAnsi="Arial" w:cs="Arial"/>
                <w:sz w:val="20"/>
                <w:szCs w:val="20"/>
              </w:rPr>
              <w:t xml:space="preserve"> amino acids) and their specific digestive enzymes (</w:t>
            </w:r>
            <w:proofErr w:type="spellStart"/>
            <w:r w:rsidRPr="00DD29DC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DD29DC">
              <w:rPr>
                <w:rFonts w:ascii="Arial" w:hAnsi="Arial" w:cs="Arial"/>
                <w:sz w:val="20"/>
                <w:szCs w:val="20"/>
              </w:rPr>
              <w:t xml:space="preserve"> proteases) </w:t>
            </w:r>
          </w:p>
          <w:p w14:paraId="2100158D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how different nutrients are absorbed through the villi by various transport processes including diffusion, active </w:t>
            </w: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transport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 and endocytosis.</w:t>
            </w:r>
          </w:p>
          <w:p w14:paraId="1B478D27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Compare digestive systems from various animals (e.g. ruminants, </w:t>
            </w: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insects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 and birds).</w:t>
            </w:r>
          </w:p>
          <w:p w14:paraId="22FEDD39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799532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D6F90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DBD55" w14:textId="77777777" w:rsid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AC82F" w14:textId="77777777" w:rsidR="003810ED" w:rsidRPr="00DD29DC" w:rsidRDefault="003810ED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52D70" w14:textId="77777777" w:rsidR="00DD29DC" w:rsidRPr="00DD29DC" w:rsidRDefault="00DD29DC" w:rsidP="006B4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Compare the role of blood capillaries and lymph capillaries in the exchange of materials</w:t>
            </w:r>
          </w:p>
          <w:p w14:paraId="2BCCE713" w14:textId="77777777" w:rsidR="00DD29DC" w:rsidRPr="00DD29DC" w:rsidRDefault="00DD29DC" w:rsidP="006B4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C97F05" w14:textId="77777777"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Examine the structural differences between arteries, </w:t>
            </w:r>
            <w:proofErr w:type="gramStart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veins</w:t>
            </w:r>
            <w:proofErr w:type="gramEnd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and capillaries.</w:t>
            </w:r>
          </w:p>
          <w:p w14:paraId="431AC8B8" w14:textId="77777777"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Compare the circulatory systems of different animals, such as insects, fish, birds, frogs. </w:t>
            </w:r>
          </w:p>
          <w:p w14:paraId="759315E1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F36861" w14:textId="77777777"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Practical: Use organs from sheep (or similar) to:</w:t>
            </w:r>
          </w:p>
          <w:p w14:paraId="6DF80B88" w14:textId="77777777"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show the connection of the circulatory and respiratory systems</w:t>
            </w:r>
          </w:p>
          <w:p w14:paraId="5FDF4662" w14:textId="77777777"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inflate the lungs</w:t>
            </w:r>
          </w:p>
          <w:p w14:paraId="139BFFB0" w14:textId="77777777"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perform a lung dissection</w:t>
            </w:r>
          </w:p>
          <w:p w14:paraId="62ACAD7F" w14:textId="77777777" w:rsidR="00FD568E" w:rsidRPr="00DD29DC" w:rsidRDefault="00FD568E" w:rsidP="00FD568E">
            <w:pPr>
              <w:pStyle w:val="SOTableBullet2"/>
              <w:spacing w:after="120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examine the blood vessels connecting the heart to the lungs.</w:t>
            </w:r>
          </w:p>
          <w:p w14:paraId="1588C193" w14:textId="77777777" w:rsidR="00FD568E" w:rsidRPr="00DD29DC" w:rsidRDefault="00FD568E" w:rsidP="00FD568E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</w:p>
          <w:p w14:paraId="3A76CF1D" w14:textId="77777777" w:rsidR="00FD568E" w:rsidRPr="00DD29DC" w:rsidRDefault="00FD568E" w:rsidP="00FD568E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Practical: Use the Balloon Lung investigation to model the respiratory system. Consider tidal volume, residual </w:t>
            </w:r>
            <w:proofErr w:type="gramStart"/>
            <w:r w:rsidRPr="00DD29DC">
              <w:rPr>
                <w:rFonts w:cs="Arial"/>
                <w:szCs w:val="20"/>
              </w:rPr>
              <w:t>volume</w:t>
            </w:r>
            <w:proofErr w:type="gramEnd"/>
            <w:r w:rsidRPr="00DD29DC">
              <w:rPr>
                <w:rFonts w:cs="Arial"/>
                <w:szCs w:val="20"/>
              </w:rPr>
              <w:t xml:space="preserve"> and vital capacity.</w:t>
            </w:r>
          </w:p>
          <w:p w14:paraId="7AF4538A" w14:textId="77777777" w:rsidR="00FD568E" w:rsidRPr="00DD29DC" w:rsidRDefault="00FD568E" w:rsidP="00FD568E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</w:p>
          <w:p w14:paraId="0A35C454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99345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3A638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C7841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43E1B26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DA449DB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2B25A96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49E211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0727B25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2EB1389" w14:textId="77777777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F592120" w14:textId="77777777"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9587E80" w14:textId="77777777"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2F9D5FC" w14:textId="77777777"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592E416" w14:textId="77777777"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44FB09" w14:textId="77777777"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45F46FD" w14:textId="77777777"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6330CA9" w14:textId="77777777"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0297C9C" w14:textId="54E507D2"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3810ED">
              <w:rPr>
                <w:rFonts w:ascii="Arial" w:hAnsi="Arial" w:cs="Arial"/>
                <w:bCs/>
                <w:sz w:val="20"/>
                <w:szCs w:val="20"/>
              </w:rPr>
              <w:t>Practical</w:t>
            </w:r>
            <w:r w:rsidR="00A62323" w:rsidRPr="003810ED">
              <w:rPr>
                <w:rFonts w:ascii="Arial" w:hAnsi="Arial" w:cs="Arial"/>
                <w:bCs/>
                <w:sz w:val="20"/>
                <w:szCs w:val="20"/>
              </w:rPr>
              <w:t xml:space="preserve"> Investigation</w:t>
            </w:r>
            <w:r w:rsidRPr="003810E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FF3D7E">
              <w:rPr>
                <w:rFonts w:ascii="Arial" w:hAnsi="Arial" w:cs="Arial"/>
                <w:sz w:val="20"/>
                <w:szCs w:val="20"/>
              </w:rPr>
              <w:t xml:space="preserve">Completion: </w:t>
            </w:r>
            <w:r w:rsidRPr="00DD29DC">
              <w:rPr>
                <w:rFonts w:ascii="Arial" w:hAnsi="Arial" w:cs="Arial"/>
                <w:sz w:val="20"/>
                <w:szCs w:val="20"/>
              </w:rPr>
              <w:t>Investigate digestive enzymes and factors that may affect their function (e.g. amylase and pH or lipase and temperature).</w:t>
            </w:r>
          </w:p>
          <w:p w14:paraId="329E58B8" w14:textId="77777777"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E61D5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C2429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4156E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70350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6F28C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3C093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F8777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CC5AF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8A229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20C10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57D62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7DB97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FF22A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A2BF1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4B1F6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C1C68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AAD4D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</w:t>
            </w:r>
          </w:p>
          <w:p w14:paraId="010755FE" w14:textId="77777777"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Dissect a fish to investigate the circulatory system of a non-mammalian animal</w:t>
            </w:r>
          </w:p>
          <w:p w14:paraId="117A9DDC" w14:textId="77777777"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Practical: Dissect a mammalian heart (e.g. pig, cow, </w:t>
            </w:r>
            <w:proofErr w:type="gramStart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sheep</w:t>
            </w:r>
            <w:proofErr w:type="gramEnd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or goat).</w:t>
            </w:r>
          </w:p>
          <w:p w14:paraId="2806B753" w14:textId="77777777"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Investigate the effect of exercise on heart rate.</w:t>
            </w:r>
          </w:p>
          <w:p w14:paraId="24B3A530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D4DCD9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927B7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5867D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533F6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75A4E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0386E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1A27D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356AD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0E658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179FC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1A558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0F0EB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739F1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6B2D5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7EF4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E2DDC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214E1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7F247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64F0E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3ADF0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4D915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8CF13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CDA94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A2EF7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89358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97A18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DF6D5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33CFF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7C086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1D63C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47173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0FE5A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A97AA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92DDA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B68C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7F519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28A90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A7EEB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D796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263A5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575BA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230AC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1F0A1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92888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4AD4C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8DF74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12A60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3786B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F8F04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E66BE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85C25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3B81A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AB448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30B4B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50D9D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84A48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66494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D52FC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589DB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65725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A1650" w14:textId="77777777"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6B5E1" w14:textId="77777777"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Consider the use of live or deceased donors for organ transplants.   </w:t>
            </w:r>
          </w:p>
          <w:p w14:paraId="249C6922" w14:textId="77777777"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Discuss the ethical considerations of live organ donations. </w:t>
            </w:r>
          </w:p>
          <w:p w14:paraId="1F7A0283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Explore innovative technologies, such as 3D bio-printers to produce kidneys that are genetically matched to the recipient. </w:t>
            </w:r>
          </w:p>
          <w:p w14:paraId="26BF282B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4C587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A7F98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DC2DB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94731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CF166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5C4A7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5F209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34C64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5B64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CD49D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530DF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0D0CE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71C2A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07357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5A2A8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DB689" w14:textId="77777777"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Research how pacemakers and other devices have saved the lives of many waiting for a heart transplant.</w:t>
            </w:r>
          </w:p>
        </w:tc>
      </w:tr>
      <w:tr w:rsidR="00FD568E" w:rsidRPr="00DD29DC" w14:paraId="47751B41" w14:textId="77777777" w:rsidTr="00017F8E">
        <w:tc>
          <w:tcPr>
            <w:tcW w:w="3652" w:type="dxa"/>
          </w:tcPr>
          <w:p w14:paraId="39580ABD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Week 7-8</w:t>
            </w:r>
          </w:p>
          <w:p w14:paraId="01A0D566" w14:textId="77777777" w:rsidR="00FD568E" w:rsidRPr="00DD29DC" w:rsidRDefault="00FD568E" w:rsidP="00FD568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Lifestyle Choices impacts on the functioning of organs and systems.</w:t>
            </w:r>
          </w:p>
        </w:tc>
        <w:tc>
          <w:tcPr>
            <w:tcW w:w="2693" w:type="dxa"/>
          </w:tcPr>
          <w:p w14:paraId="12274A47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93D52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effects of different lifestyle choices have on the functioning of different organs e.g. smoking and lungs or in pregnancy or energy drinks and the digestive system etc.</w:t>
            </w:r>
          </w:p>
          <w:p w14:paraId="62922241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9074C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Investigate the consequence of uncontrolled cell division that may results from lifestyle factors such as exposure to carcinogens (e.g. lung cancer and its link with smoking).</w:t>
            </w:r>
          </w:p>
        </w:tc>
        <w:tc>
          <w:tcPr>
            <w:tcW w:w="1701" w:type="dxa"/>
          </w:tcPr>
          <w:p w14:paraId="75D9AB26" w14:textId="77777777"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87C804" w14:textId="77777777" w:rsidR="00FD568E" w:rsidRPr="00DD29DC" w:rsidRDefault="00FD568E" w:rsidP="00FD568E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Investigate lifestyle diseases related to the respiratory system (emphysema, lung cancer, pneumonia, asthma). </w:t>
            </w:r>
          </w:p>
          <w:p w14:paraId="06111AFF" w14:textId="77777777" w:rsidR="00FD568E" w:rsidRPr="00DD29DC" w:rsidRDefault="00FD568E" w:rsidP="00FD568E">
            <w:pPr>
              <w:pStyle w:val="SOTableText"/>
              <w:spacing w:before="0" w:after="12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Consider questions such as: </w:t>
            </w:r>
          </w:p>
          <w:p w14:paraId="59455E6F" w14:textId="77777777" w:rsidR="00FD568E" w:rsidRPr="00DD29DC" w:rsidRDefault="00FD568E" w:rsidP="00004ED7">
            <w:pPr>
              <w:pStyle w:val="SOTableBullet2"/>
              <w:numPr>
                <w:ilvl w:val="0"/>
                <w:numId w:val="0"/>
              </w:numPr>
              <w:ind w:left="33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Is there a difference between the lung capacities of non-athletes to athletes? </w:t>
            </w:r>
          </w:p>
          <w:p w14:paraId="5544B232" w14:textId="77777777" w:rsidR="00FD568E" w:rsidRPr="00DD29DC" w:rsidRDefault="00FD568E" w:rsidP="00FD568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are the benefits of exercise for the individual?</w:t>
            </w:r>
            <w:r w:rsidR="00A541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24D5" w:rsidRPr="00DD29DC" w14:paraId="587C2D47" w14:textId="77777777" w:rsidTr="00017F8E">
        <w:tc>
          <w:tcPr>
            <w:tcW w:w="3652" w:type="dxa"/>
          </w:tcPr>
          <w:p w14:paraId="72A36673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7-8</w:t>
            </w:r>
          </w:p>
          <w:p w14:paraId="019E41D1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Exchange Surfaces in Plants</w:t>
            </w:r>
          </w:p>
        </w:tc>
        <w:tc>
          <w:tcPr>
            <w:tcW w:w="2693" w:type="dxa"/>
          </w:tcPr>
          <w:p w14:paraId="2F4FA21A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A9B9C" w14:textId="77777777" w:rsidR="00004ED7" w:rsidRPr="00DD29DC" w:rsidRDefault="00004ED7" w:rsidP="00004ED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Examine the structure and function of the different cell types in a leaf.</w:t>
            </w:r>
          </w:p>
          <w:p w14:paraId="3B007EAF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Gases are exchanged mainly via stomata.  Their movement within the plant is by diffusion and does not involve the plant transport </w:t>
            </w:r>
            <w:hyperlink r:id="rId15" w:tooltip="Display the glossary entry for system" w:history="1">
              <w:r w:rsidRPr="00DD29DC">
                <w:rPr>
                  <w:rFonts w:ascii="Arial" w:hAnsi="Arial" w:cs="Arial"/>
                  <w:sz w:val="20"/>
                  <w:szCs w:val="20"/>
                </w:rPr>
                <w:t>system</w:t>
              </w:r>
            </w:hyperlink>
            <w:r w:rsidRPr="00DD29D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D08DAF4" w14:textId="77777777"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 plants, the uptake of nutrients and water is facilitated by the structure of the root system.</w:t>
            </w:r>
          </w:p>
          <w:p w14:paraId="77C4767D" w14:textId="77777777" w:rsidR="00004ED7" w:rsidRPr="00DD29DC" w:rsidRDefault="00004ED7" w:rsidP="00004ED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7028DEC" w14:textId="77777777" w:rsidR="00004ED7" w:rsidRPr="00DD29DC" w:rsidRDefault="00004ED7" w:rsidP="00004ED7">
            <w:pPr>
              <w:pStyle w:val="SOFinalContentTableHead2LeftTOP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B81F5" w14:textId="77777777" w:rsidR="00004ED7" w:rsidRPr="00DD29DC" w:rsidRDefault="00004ED7" w:rsidP="00004ED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5696DED" w14:textId="77777777" w:rsidR="00004ED7" w:rsidRPr="00DD29DC" w:rsidRDefault="00004ED7" w:rsidP="00004ED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</w:t>
            </w:r>
            <w:r w:rsidRPr="00DD29DC"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  <w:t xml:space="preserve"> Examine the structure of roots and root hairs in different plants.</w:t>
            </w:r>
          </w:p>
          <w:p w14:paraId="58AAF596" w14:textId="77777777"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A616D8" w14:textId="77777777" w:rsidR="004224D5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91311" w14:textId="77777777" w:rsidR="003810ED" w:rsidRDefault="003810ED" w:rsidP="006B49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10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Test- </w:t>
            </w:r>
          </w:p>
          <w:p w14:paraId="319C6930" w14:textId="5132613C" w:rsidR="003810ED" w:rsidRPr="003810ED" w:rsidRDefault="003810ED" w:rsidP="006B49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10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Topic 3: Multicellular organisms</w:t>
            </w:r>
          </w:p>
        </w:tc>
      </w:tr>
    </w:tbl>
    <w:p w14:paraId="2EE1EAA4" w14:textId="77777777" w:rsidR="00E652A6" w:rsidRPr="00DD29DC" w:rsidRDefault="00E652A6" w:rsidP="00E652A6">
      <w:pPr>
        <w:rPr>
          <w:rFonts w:ascii="Arial" w:hAnsi="Arial" w:cs="Arial"/>
          <w:sz w:val="20"/>
          <w:szCs w:val="20"/>
        </w:rPr>
      </w:pPr>
    </w:p>
    <w:sectPr w:rsidR="00E652A6" w:rsidRPr="00DD29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A2F8" w14:textId="77777777" w:rsidR="00F3768E" w:rsidRDefault="00F3768E" w:rsidP="003810ED">
      <w:pPr>
        <w:spacing w:after="0" w:line="240" w:lineRule="auto"/>
      </w:pPr>
      <w:r>
        <w:separator/>
      </w:r>
    </w:p>
  </w:endnote>
  <w:endnote w:type="continuationSeparator" w:id="0">
    <w:p w14:paraId="258CCD92" w14:textId="77777777" w:rsidR="00F3768E" w:rsidRDefault="00F3768E" w:rsidP="0038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D4D1" w14:textId="4FE3716A" w:rsidR="003810ED" w:rsidRDefault="003810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82CD9E" wp14:editId="270B61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6510594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6D72B" w14:textId="1F29626B" w:rsidR="003810ED" w:rsidRPr="003810ED" w:rsidRDefault="003810ED" w:rsidP="003810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0E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2CD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76D72B" w14:textId="1F29626B" w:rsidR="003810ED" w:rsidRPr="003810ED" w:rsidRDefault="003810ED" w:rsidP="003810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0E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F60E" w14:textId="1D97E6C0" w:rsidR="003810ED" w:rsidRDefault="003810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A6B4A9" wp14:editId="482F5975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0341834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AFE08" w14:textId="50708133" w:rsidR="003810ED" w:rsidRPr="003810ED" w:rsidRDefault="003810ED" w:rsidP="003810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0E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6B4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37AFE08" w14:textId="50708133" w:rsidR="003810ED" w:rsidRPr="003810ED" w:rsidRDefault="003810ED" w:rsidP="003810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0E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77F7">
      <w:t>Ref:</w:t>
    </w:r>
    <w:r w:rsidR="00933B8C">
      <w:t xml:space="preserve"> </w:t>
    </w:r>
    <w:r w:rsidR="00933B8C" w:rsidRPr="00933B8C">
      <w:t>A1477945</w:t>
    </w:r>
  </w:p>
  <w:p w14:paraId="1FBA64E1" w14:textId="1CB9BBF3" w:rsidR="00933B8C" w:rsidRDefault="00933B8C">
    <w:pPr>
      <w:pStyle w:val="Footer"/>
    </w:pPr>
    <w:r>
      <w:t>Updated 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6C4D" w14:textId="4B2FBBC1" w:rsidR="003810ED" w:rsidRDefault="003810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42BE8C" wp14:editId="1A2E63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248263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D89EF" w14:textId="49417129" w:rsidR="003810ED" w:rsidRPr="003810ED" w:rsidRDefault="003810ED" w:rsidP="003810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0E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2BE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1D89EF" w14:textId="49417129" w:rsidR="003810ED" w:rsidRPr="003810ED" w:rsidRDefault="003810ED" w:rsidP="003810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0E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C700" w14:textId="77777777" w:rsidR="00F3768E" w:rsidRDefault="00F3768E" w:rsidP="003810ED">
      <w:pPr>
        <w:spacing w:after="0" w:line="240" w:lineRule="auto"/>
      </w:pPr>
      <w:r>
        <w:separator/>
      </w:r>
    </w:p>
  </w:footnote>
  <w:footnote w:type="continuationSeparator" w:id="0">
    <w:p w14:paraId="67A9729D" w14:textId="77777777" w:rsidR="00F3768E" w:rsidRDefault="00F3768E" w:rsidP="0038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DA49" w14:textId="550CADC8" w:rsidR="003810ED" w:rsidRDefault="0038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73AF64" wp14:editId="2D4801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4480120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817A1" w14:textId="7ACF2991" w:rsidR="003810ED" w:rsidRPr="003810ED" w:rsidRDefault="003810ED" w:rsidP="003810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0E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3AF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99817A1" w14:textId="7ACF2991" w:rsidR="003810ED" w:rsidRPr="003810ED" w:rsidRDefault="003810ED" w:rsidP="003810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0E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6F2" w14:textId="21E437AF" w:rsidR="003810ED" w:rsidRDefault="0038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390592" wp14:editId="22FDCB97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7520349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E5BBF" w14:textId="62D273B2" w:rsidR="003810ED" w:rsidRPr="003810ED" w:rsidRDefault="003810ED" w:rsidP="003810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0E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905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5BE5BBF" w14:textId="62D273B2" w:rsidR="003810ED" w:rsidRPr="003810ED" w:rsidRDefault="003810ED" w:rsidP="003810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0E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1E4D" w14:textId="1BEAA0D5" w:rsidR="003810ED" w:rsidRDefault="0038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28C7C6" wp14:editId="1CA0E1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892395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E5602" w14:textId="0F065968" w:rsidR="003810ED" w:rsidRPr="003810ED" w:rsidRDefault="003810ED" w:rsidP="003810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0E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8C7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60E5602" w14:textId="0F065968" w:rsidR="003810ED" w:rsidRPr="003810ED" w:rsidRDefault="003810ED" w:rsidP="003810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0E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B0B"/>
    <w:multiLevelType w:val="hybridMultilevel"/>
    <w:tmpl w:val="3FE81278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C554034"/>
    <w:multiLevelType w:val="hybridMultilevel"/>
    <w:tmpl w:val="97C4B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7B2"/>
    <w:multiLevelType w:val="hybridMultilevel"/>
    <w:tmpl w:val="B65E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2C95"/>
    <w:multiLevelType w:val="hybridMultilevel"/>
    <w:tmpl w:val="5F50D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D7A7A"/>
    <w:multiLevelType w:val="hybridMultilevel"/>
    <w:tmpl w:val="DC32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12DA"/>
    <w:multiLevelType w:val="hybridMultilevel"/>
    <w:tmpl w:val="02C8F2D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4211F68"/>
    <w:multiLevelType w:val="hybridMultilevel"/>
    <w:tmpl w:val="E4820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36723"/>
    <w:multiLevelType w:val="hybridMultilevel"/>
    <w:tmpl w:val="103AF6AC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7BC90F5E"/>
    <w:multiLevelType w:val="hybridMultilevel"/>
    <w:tmpl w:val="79F8C58C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419CD"/>
    <w:multiLevelType w:val="hybridMultilevel"/>
    <w:tmpl w:val="C958A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510052">
    <w:abstractNumId w:val="1"/>
  </w:num>
  <w:num w:numId="2" w16cid:durableId="1912764137">
    <w:abstractNumId w:val="7"/>
  </w:num>
  <w:num w:numId="3" w16cid:durableId="387580481">
    <w:abstractNumId w:val="3"/>
  </w:num>
  <w:num w:numId="4" w16cid:durableId="1018696410">
    <w:abstractNumId w:val="2"/>
  </w:num>
  <w:num w:numId="5" w16cid:durableId="452679854">
    <w:abstractNumId w:val="4"/>
  </w:num>
  <w:num w:numId="6" w16cid:durableId="1168668524">
    <w:abstractNumId w:val="9"/>
  </w:num>
  <w:num w:numId="7" w16cid:durableId="1307275987">
    <w:abstractNumId w:val="10"/>
  </w:num>
  <w:num w:numId="8" w16cid:durableId="1840005200">
    <w:abstractNumId w:val="0"/>
  </w:num>
  <w:num w:numId="9" w16cid:durableId="1075712666">
    <w:abstractNumId w:val="8"/>
  </w:num>
  <w:num w:numId="10" w16cid:durableId="2129202799">
    <w:abstractNumId w:val="6"/>
  </w:num>
  <w:num w:numId="11" w16cid:durableId="929311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A6"/>
    <w:rsid w:val="00000ADE"/>
    <w:rsid w:val="00004ED7"/>
    <w:rsid w:val="00017F8E"/>
    <w:rsid w:val="00020EF6"/>
    <w:rsid w:val="001F134E"/>
    <w:rsid w:val="001F5D4A"/>
    <w:rsid w:val="002C40F6"/>
    <w:rsid w:val="003810ED"/>
    <w:rsid w:val="004224D5"/>
    <w:rsid w:val="00566283"/>
    <w:rsid w:val="00660546"/>
    <w:rsid w:val="007C0291"/>
    <w:rsid w:val="008371F7"/>
    <w:rsid w:val="008D144C"/>
    <w:rsid w:val="00933B8C"/>
    <w:rsid w:val="00993116"/>
    <w:rsid w:val="00A50187"/>
    <w:rsid w:val="00A54104"/>
    <w:rsid w:val="00A62323"/>
    <w:rsid w:val="00AB6BE9"/>
    <w:rsid w:val="00C34382"/>
    <w:rsid w:val="00C36018"/>
    <w:rsid w:val="00CA54B5"/>
    <w:rsid w:val="00D2443A"/>
    <w:rsid w:val="00D448FA"/>
    <w:rsid w:val="00D7253A"/>
    <w:rsid w:val="00DC2C41"/>
    <w:rsid w:val="00DD29DC"/>
    <w:rsid w:val="00DD735C"/>
    <w:rsid w:val="00E611E2"/>
    <w:rsid w:val="00E652A6"/>
    <w:rsid w:val="00E66A98"/>
    <w:rsid w:val="00EB56FE"/>
    <w:rsid w:val="00EE47A8"/>
    <w:rsid w:val="00F3768E"/>
    <w:rsid w:val="00FD568E"/>
    <w:rsid w:val="00FF3D7E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1CE1"/>
  <w15:docId w15:val="{BDAFB21C-04A0-4AEC-96A1-08C276EB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Bullet1">
    <w:name w:val="SO Table Bullet 1"/>
    <w:qFormat/>
    <w:rsid w:val="007C0291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C0291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7253A"/>
    <w:pPr>
      <w:ind w:left="720"/>
      <w:contextualSpacing/>
    </w:pPr>
  </w:style>
  <w:style w:type="paragraph" w:customStyle="1" w:styleId="SOFinalContentTableHead2LeftTOP">
    <w:name w:val="SO Final Content Table Head 2 (Left) TOP"/>
    <w:basedOn w:val="Normal"/>
    <w:rsid w:val="00CA54B5"/>
    <w:pPr>
      <w:spacing w:after="360" w:line="240" w:lineRule="auto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CA54B5"/>
    <w:rPr>
      <w:color w:val="0563C1" w:themeColor="hyperlink"/>
      <w:u w:val="single"/>
    </w:rPr>
  </w:style>
  <w:style w:type="paragraph" w:customStyle="1" w:styleId="SOTableText">
    <w:name w:val="SO Table Text"/>
    <w:qFormat/>
    <w:rsid w:val="00FD568E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de">
    <w:name w:val="code"/>
    <w:basedOn w:val="DefaultParagraphFont"/>
    <w:rsid w:val="00DD29DC"/>
  </w:style>
  <w:style w:type="paragraph" w:styleId="Header">
    <w:name w:val="header"/>
    <w:basedOn w:val="Normal"/>
    <w:link w:val="HeaderChar"/>
    <w:uiPriority w:val="99"/>
    <w:unhideWhenUsed/>
    <w:rsid w:val="0038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ED"/>
  </w:style>
  <w:style w:type="paragraph" w:styleId="Footer">
    <w:name w:val="footer"/>
    <w:basedOn w:val="Normal"/>
    <w:link w:val="FooterChar"/>
    <w:uiPriority w:val="99"/>
    <w:unhideWhenUsed/>
    <w:rsid w:val="0038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australiancurriculum.edu.au/glossary/popup?a=SSCSBI&amp;t=System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://www.ashg.org/education/gena/GeneExpression_L3_corrected.pdf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styles" Target="styles.xml" Id="rId6" /><Relationship Type="http://schemas.openxmlformats.org/officeDocument/2006/relationships/hyperlink" Target="http://highered.mheducation.com/sites/0072556781/student_view0/chapter18/animation_quiz_1.htm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australiancurriculum.edu.au/glossary/popup?a=SSCSBI&amp;t=System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ustraliancurriculum.edu.au/glossary/popup?a=SSCSBI&amp;t=System" TargetMode="External" Id="rId14" /><Relationship Type="http://schemas.openxmlformats.org/officeDocument/2006/relationships/fontTable" Target="fontTable.xml" Id="rId22" /><Relationship Type="http://schemas.openxmlformats.org/officeDocument/2006/relationships/customXml" Target="/customXml/item5.xml" Id="R0d65020c4eb641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A1477945</value>
    </field>
    <field name="Objective-Title">
      <value order="0">Program 4 - aligns with LAP 04 (3 tasks)</value>
    </field>
    <field name="Objective-Description">
      <value order="0"/>
    </field>
    <field name="Objective-CreationStamp">
      <value order="0">2024-12-09T23:05:12Z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2024-12-09T23:06:08Z</value>
    </field>
    <field name="Objective-ModificationStamp">
      <value order="0">2024-12-09T23:06:08Z</value>
    </field>
    <field name="Objective-Owner">
      <value order="0">Aaron Brown</value>
    </field>
    <field name="Objective-Path">
      <value order="0">Objective Global Folder:SACE Support Materials:SACE Support Materials Stage 1:Sciences:Biology (from 2025):Teaching and learning programs</value>
    </field>
    <field name="Objective-Parent">
      <value order="0">Teaching and learning programs</value>
    </field>
    <field name="Objective-State">
      <value order="0">Published</value>
    </field>
    <field name="Objective-VersionId">
      <value order="0">vA2218390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746AB979-BFDD-4014-A2F9-86BFBA2D28D6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F45A29C5-065E-4B56-AB14-3D44519FD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B76EC-B144-4246-990E-A18EBBFB2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Brown, Aaron (SACE)</cp:lastModifiedBy>
  <cp:revision>5</cp:revision>
  <dcterms:created xsi:type="dcterms:W3CDTF">2024-12-08T23:26:00Z</dcterms:created>
  <dcterms:modified xsi:type="dcterms:W3CDTF">2024-12-09T23:05:00Z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120c1b0,564ee912,686deea1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1570ec6,75212314,5f9238e9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A1477945</vt:lpwstr>
  </op:property>
  <op:property fmtid="{D5CDD505-2E9C-101B-9397-08002B2CF9AE}" pid="11" name="Objective-Title">
    <vt:lpwstr>Program 4 - aligns with LAP 04 (3 tasks)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2024-12-09T23:05:12Z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2024-12-09T23:06:08Z</vt:filetime>
  </op:property>
  <op:property fmtid="{D5CDD505-2E9C-101B-9397-08002B2CF9AE}" pid="17" name="Objective-ModificationStamp">
    <vt:filetime>2024-12-09T23:06:08Z</vt:filetime>
  </op:property>
  <op:property fmtid="{D5CDD505-2E9C-101B-9397-08002B2CF9AE}" pid="18" name="Objective-Owner">
    <vt:lpwstr>Aaron Brown</vt:lpwstr>
  </op:property>
  <op:property fmtid="{D5CDD505-2E9C-101B-9397-08002B2CF9AE}" pid="19" name="Objective-Path">
    <vt:lpwstr>Objective Global Folder:SACE Support Materials:SACE Support Materials Stage 1:Sciences:Biology (from 2025):Teaching and learning programs</vt:lpwstr>
  </op:property>
  <op:property fmtid="{D5CDD505-2E9C-101B-9397-08002B2CF9AE}" pid="20" name="Objective-Parent">
    <vt:lpwstr>Teaching and learning programs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vA2218390</vt:lpwstr>
  </op:property>
  <op:property fmtid="{D5CDD505-2E9C-101B-9397-08002B2CF9AE}" pid="23" name="Objective-Version">
    <vt:lpwstr>1.0</vt:lpwstr>
  </op:property>
  <op:property fmtid="{D5CDD505-2E9C-101B-9397-08002B2CF9AE}" pid="24" name="Objective-VersionNumber">
    <vt:r8>2</vt:r8>
  </op:property>
  <op:property fmtid="{D5CDD505-2E9C-101B-9397-08002B2CF9AE}" pid="25" name="Objective-VersionComment">
    <vt:lpwstr>Add ref</vt:lpwstr>
  </op:property>
  <op:property fmtid="{D5CDD505-2E9C-101B-9397-08002B2CF9AE}" pid="26" name="Objective-FileNumber">
    <vt:lpwstr>qA21350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>OFFICIAL</vt:lpwstr>
  </op:property>
  <op:property fmtid="{D5CDD505-2E9C-101B-9397-08002B2CF9AE}" pid="30" name="Objective-Connect Creator">
    <vt:lpwstr/>
  </op:property>
</op:Properties>
</file>