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53" w:rsidRPr="00B907BB" w:rsidRDefault="008937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07BB">
        <w:rPr>
          <w:rFonts w:ascii="Arial" w:hAnsi="Arial" w:cs="Arial"/>
          <w:b/>
          <w:bCs/>
          <w:sz w:val="28"/>
          <w:szCs w:val="28"/>
        </w:rPr>
        <w:t>Stage 2 English as an Additional Language</w:t>
      </w:r>
    </w:p>
    <w:p w:rsidR="008937D1" w:rsidRPr="00B907BB" w:rsidRDefault="008937D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937D1" w:rsidRPr="00B907BB" w:rsidRDefault="008937D1">
      <w:pPr>
        <w:jc w:val="center"/>
        <w:rPr>
          <w:rFonts w:ascii="Arial" w:hAnsi="Arial" w:cs="Arial"/>
          <w:b/>
          <w:bCs/>
        </w:rPr>
      </w:pPr>
      <w:r w:rsidRPr="00B907BB">
        <w:rPr>
          <w:rFonts w:ascii="Arial" w:hAnsi="Arial" w:cs="Arial"/>
          <w:b/>
          <w:bCs/>
        </w:rPr>
        <w:t>Assessment Type 2: Responses to Texts</w:t>
      </w:r>
    </w:p>
    <w:p w:rsidR="008937D1" w:rsidRPr="00B907BB" w:rsidRDefault="008937D1">
      <w:pPr>
        <w:jc w:val="center"/>
        <w:rPr>
          <w:rFonts w:ascii="Arial" w:hAnsi="Arial" w:cs="Arial"/>
          <w:b/>
          <w:bCs/>
        </w:rPr>
      </w:pPr>
    </w:p>
    <w:p w:rsidR="004C0AF7" w:rsidRPr="00B907BB" w:rsidRDefault="00BB54C1" w:rsidP="00C83C9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–</w:t>
      </w:r>
      <w:bookmarkStart w:id="0" w:name="_GoBack"/>
      <w:bookmarkEnd w:id="0"/>
      <w:r w:rsidR="004C0AF7" w:rsidRPr="00B907BB">
        <w:rPr>
          <w:rFonts w:ascii="Arial" w:hAnsi="Arial" w:cs="Arial"/>
          <w:b/>
        </w:rPr>
        <w:t xml:space="preserve"> Advertising analysis – oral presentation</w:t>
      </w:r>
    </w:p>
    <w:p w:rsidR="00213153" w:rsidRPr="00B907BB" w:rsidRDefault="00213153">
      <w:pPr>
        <w:jc w:val="center"/>
        <w:rPr>
          <w:rFonts w:ascii="Arial" w:hAnsi="Arial" w:cs="Arial"/>
          <w:b/>
          <w:bCs/>
          <w:color w:val="FFFFFF"/>
          <w:sz w:val="20"/>
          <w:szCs w:val="20"/>
        </w:rPr>
      </w:pPr>
    </w:p>
    <w:p w:rsidR="008937D1" w:rsidRPr="00B907BB" w:rsidRDefault="00BB54C1" w:rsidP="008937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AU" w:eastAsia="en-AU"/>
        </w:rPr>
        <w:drawing>
          <wp:inline distT="0" distB="0" distL="0" distR="0">
            <wp:extent cx="11144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F7" w:rsidRPr="00B907BB" w:rsidRDefault="004C0AF7" w:rsidP="00B77705">
      <w:pPr>
        <w:rPr>
          <w:rFonts w:ascii="Arial" w:hAnsi="Arial" w:cs="Arial"/>
          <w:bCs/>
          <w:sz w:val="26"/>
          <w:szCs w:val="26"/>
        </w:rPr>
      </w:pPr>
    </w:p>
    <w:p w:rsidR="00B77705" w:rsidRPr="00334E3C" w:rsidRDefault="00D44290" w:rsidP="00334E3C">
      <w:pPr>
        <w:ind w:left="-426"/>
        <w:rPr>
          <w:rFonts w:ascii="Arial" w:hAnsi="Arial" w:cs="Arial"/>
          <w:bCs/>
          <w:sz w:val="22"/>
          <w:szCs w:val="22"/>
        </w:rPr>
      </w:pPr>
      <w:r w:rsidRPr="00334E3C">
        <w:rPr>
          <w:rFonts w:ascii="Arial" w:hAnsi="Arial" w:cs="Arial"/>
          <w:sz w:val="22"/>
          <w:szCs w:val="22"/>
        </w:rPr>
        <w:t xml:space="preserve">Maximum </w:t>
      </w:r>
      <w:r w:rsidR="004C0AF7" w:rsidRPr="00334E3C">
        <w:rPr>
          <w:rFonts w:ascii="Arial" w:hAnsi="Arial" w:cs="Arial"/>
          <w:sz w:val="22"/>
          <w:szCs w:val="22"/>
        </w:rPr>
        <w:t>l</w:t>
      </w:r>
      <w:r w:rsidRPr="00334E3C">
        <w:rPr>
          <w:rFonts w:ascii="Arial" w:hAnsi="Arial" w:cs="Arial"/>
          <w:sz w:val="22"/>
          <w:szCs w:val="22"/>
        </w:rPr>
        <w:t xml:space="preserve">ength: </w:t>
      </w:r>
      <w:r w:rsidR="004C0AF7" w:rsidRPr="00334E3C">
        <w:rPr>
          <w:rFonts w:ascii="Arial" w:hAnsi="Arial" w:cs="Arial"/>
          <w:sz w:val="22"/>
          <w:szCs w:val="22"/>
        </w:rPr>
        <w:t>4½ minutes</w:t>
      </w:r>
      <w:r w:rsidRPr="00334E3C">
        <w:rPr>
          <w:rFonts w:ascii="Arial" w:hAnsi="Arial" w:cs="Arial"/>
          <w:sz w:val="22"/>
          <w:szCs w:val="22"/>
        </w:rPr>
        <w:t xml:space="preserve">                </w:t>
      </w:r>
      <w:r w:rsidR="004C0AF7" w:rsidRPr="00334E3C">
        <w:rPr>
          <w:rFonts w:ascii="Arial" w:hAnsi="Arial" w:cs="Arial"/>
          <w:sz w:val="22"/>
          <w:szCs w:val="22"/>
        </w:rPr>
        <w:t xml:space="preserve">       </w:t>
      </w:r>
      <w:r w:rsidRPr="00334E3C">
        <w:rPr>
          <w:rFonts w:ascii="Arial" w:hAnsi="Arial" w:cs="Arial"/>
          <w:sz w:val="22"/>
          <w:szCs w:val="22"/>
        </w:rPr>
        <w:t xml:space="preserve">           </w:t>
      </w:r>
      <w:r w:rsidRPr="00334E3C">
        <w:rPr>
          <w:rFonts w:ascii="Arial" w:hAnsi="Arial" w:cs="Arial"/>
          <w:bCs/>
          <w:sz w:val="22"/>
          <w:szCs w:val="22"/>
        </w:rPr>
        <w:t>Due date: …………………</w:t>
      </w:r>
    </w:p>
    <w:p w:rsidR="008937D1" w:rsidRPr="00334E3C" w:rsidRDefault="008937D1" w:rsidP="00334E3C">
      <w:pPr>
        <w:ind w:left="-426"/>
        <w:rPr>
          <w:rFonts w:ascii="Arial" w:hAnsi="Arial" w:cs="Arial"/>
          <w:sz w:val="22"/>
          <w:szCs w:val="22"/>
        </w:rPr>
      </w:pPr>
    </w:p>
    <w:p w:rsidR="00581E8B" w:rsidRPr="00334E3C" w:rsidRDefault="00330DCE" w:rsidP="00334E3C">
      <w:pPr>
        <w:ind w:left="-426"/>
        <w:rPr>
          <w:rFonts w:ascii="Arial" w:hAnsi="Arial" w:cs="Arial"/>
          <w:bCs/>
          <w:sz w:val="22"/>
          <w:szCs w:val="22"/>
        </w:rPr>
      </w:pPr>
      <w:r w:rsidRPr="00334E3C">
        <w:rPr>
          <w:rFonts w:ascii="Arial" w:hAnsi="Arial" w:cs="Arial"/>
          <w:bCs/>
          <w:sz w:val="22"/>
          <w:szCs w:val="22"/>
        </w:rPr>
        <w:t>In an oral presentation to the class, critically analyse</w:t>
      </w:r>
      <w:r w:rsidR="004C0AF7" w:rsidRPr="00334E3C">
        <w:rPr>
          <w:rFonts w:ascii="Arial" w:hAnsi="Arial" w:cs="Arial"/>
          <w:bCs/>
          <w:sz w:val="22"/>
          <w:szCs w:val="22"/>
        </w:rPr>
        <w:t xml:space="preserve"> at least two of the anti-smoking advertisements from The Critics’ Choice resource: </w:t>
      </w:r>
      <w:hyperlink r:id="rId10" w:history="1">
        <w:r w:rsidR="004C0AF7" w:rsidRPr="00334E3C">
          <w:rPr>
            <w:rStyle w:val="Hyperlink"/>
            <w:rFonts w:ascii="Arial" w:hAnsi="Arial" w:cs="Arial"/>
            <w:bCs/>
            <w:sz w:val="22"/>
            <w:szCs w:val="22"/>
          </w:rPr>
          <w:t xml:space="preserve">quit.org.au/criticschoice </w:t>
        </w:r>
      </w:hyperlink>
    </w:p>
    <w:p w:rsidR="00B907BB" w:rsidRPr="00334E3C" w:rsidRDefault="00B907BB" w:rsidP="00334E3C">
      <w:pPr>
        <w:ind w:left="-426"/>
        <w:rPr>
          <w:rFonts w:ascii="Arial" w:hAnsi="Arial" w:cs="Arial"/>
          <w:bCs/>
          <w:sz w:val="22"/>
          <w:szCs w:val="22"/>
        </w:rPr>
      </w:pPr>
    </w:p>
    <w:p w:rsidR="00330DCE" w:rsidRPr="00334E3C" w:rsidRDefault="00330DCE" w:rsidP="00334E3C">
      <w:pPr>
        <w:ind w:left="-426"/>
        <w:rPr>
          <w:rFonts w:ascii="Arial" w:hAnsi="Arial" w:cs="Arial"/>
          <w:bCs/>
          <w:sz w:val="22"/>
          <w:szCs w:val="22"/>
        </w:rPr>
      </w:pPr>
      <w:r w:rsidRPr="00334E3C">
        <w:rPr>
          <w:rFonts w:ascii="Arial" w:hAnsi="Arial" w:cs="Arial"/>
          <w:bCs/>
          <w:sz w:val="22"/>
          <w:szCs w:val="22"/>
        </w:rPr>
        <w:t>Explain</w:t>
      </w:r>
      <w:r w:rsidR="004C0AF7" w:rsidRPr="00334E3C">
        <w:rPr>
          <w:rFonts w:ascii="Arial" w:hAnsi="Arial" w:cs="Arial"/>
          <w:bCs/>
          <w:sz w:val="22"/>
          <w:szCs w:val="22"/>
        </w:rPr>
        <w:t xml:space="preserve"> how </w:t>
      </w:r>
      <w:r w:rsidRPr="00334E3C">
        <w:rPr>
          <w:rFonts w:ascii="Arial" w:hAnsi="Arial" w:cs="Arial"/>
          <w:bCs/>
          <w:sz w:val="22"/>
          <w:szCs w:val="22"/>
        </w:rPr>
        <w:t>various elements</w:t>
      </w:r>
      <w:r w:rsidR="004C0AF7" w:rsidRPr="00334E3C">
        <w:rPr>
          <w:rFonts w:ascii="Arial" w:hAnsi="Arial" w:cs="Arial"/>
          <w:bCs/>
          <w:sz w:val="22"/>
          <w:szCs w:val="22"/>
        </w:rPr>
        <w:t xml:space="preserve"> of the</w:t>
      </w:r>
      <w:r w:rsidR="00B907BB" w:rsidRPr="00334E3C">
        <w:rPr>
          <w:rFonts w:ascii="Arial" w:hAnsi="Arial" w:cs="Arial"/>
          <w:bCs/>
          <w:sz w:val="22"/>
          <w:szCs w:val="22"/>
        </w:rPr>
        <w:t xml:space="preserve"> </w:t>
      </w:r>
      <w:r w:rsidR="004C0AF7" w:rsidRPr="00334E3C">
        <w:rPr>
          <w:rFonts w:ascii="Arial" w:hAnsi="Arial" w:cs="Arial"/>
          <w:bCs/>
          <w:sz w:val="22"/>
          <w:szCs w:val="22"/>
        </w:rPr>
        <w:t>production of the advertisement appeal to specific target audiences and persuade them of its key message</w:t>
      </w:r>
      <w:r w:rsidR="00581E8B" w:rsidRPr="00334E3C">
        <w:rPr>
          <w:rFonts w:ascii="Arial" w:hAnsi="Arial" w:cs="Arial"/>
          <w:bCs/>
          <w:sz w:val="22"/>
          <w:szCs w:val="22"/>
        </w:rPr>
        <w:t>(</w:t>
      </w:r>
      <w:r w:rsidR="004C0AF7" w:rsidRPr="00334E3C">
        <w:rPr>
          <w:rFonts w:ascii="Arial" w:hAnsi="Arial" w:cs="Arial"/>
          <w:bCs/>
          <w:sz w:val="22"/>
          <w:szCs w:val="22"/>
        </w:rPr>
        <w:t>s</w:t>
      </w:r>
      <w:r w:rsidR="00581E8B" w:rsidRPr="00334E3C">
        <w:rPr>
          <w:rFonts w:ascii="Arial" w:hAnsi="Arial" w:cs="Arial"/>
          <w:bCs/>
          <w:sz w:val="22"/>
          <w:szCs w:val="22"/>
        </w:rPr>
        <w:t>)</w:t>
      </w:r>
      <w:r w:rsidR="004C0AF7" w:rsidRPr="00334E3C">
        <w:rPr>
          <w:rFonts w:ascii="Arial" w:hAnsi="Arial" w:cs="Arial"/>
          <w:bCs/>
          <w:sz w:val="22"/>
          <w:szCs w:val="22"/>
        </w:rPr>
        <w:t>.</w:t>
      </w:r>
      <w:r w:rsidRPr="00334E3C">
        <w:rPr>
          <w:rFonts w:ascii="Arial" w:hAnsi="Arial" w:cs="Arial"/>
          <w:bCs/>
          <w:sz w:val="22"/>
          <w:szCs w:val="22"/>
        </w:rPr>
        <w:t xml:space="preserve"> </w:t>
      </w:r>
      <w:r w:rsidR="00581E8B" w:rsidRPr="00334E3C">
        <w:rPr>
          <w:rFonts w:ascii="Arial" w:hAnsi="Arial" w:cs="Arial"/>
          <w:bCs/>
          <w:sz w:val="22"/>
          <w:szCs w:val="22"/>
        </w:rPr>
        <w:t>Production elements include script, sound effects, visual effects, lighting, music, acting/direction, cinematography, framing, setting,</w:t>
      </w:r>
      <w:r w:rsidR="00C83C98" w:rsidRPr="00334E3C">
        <w:rPr>
          <w:rFonts w:ascii="Arial" w:hAnsi="Arial" w:cs="Arial"/>
          <w:bCs/>
          <w:sz w:val="22"/>
          <w:szCs w:val="22"/>
        </w:rPr>
        <w:t xml:space="preserve"> narrative</w:t>
      </w:r>
      <w:r w:rsidR="00581E8B" w:rsidRPr="00334E3C">
        <w:rPr>
          <w:rFonts w:ascii="Arial" w:hAnsi="Arial" w:cs="Arial"/>
          <w:bCs/>
          <w:sz w:val="22"/>
          <w:szCs w:val="22"/>
        </w:rPr>
        <w:t>.</w:t>
      </w:r>
    </w:p>
    <w:p w:rsidR="00B907BB" w:rsidRPr="00334E3C" w:rsidRDefault="00B907BB" w:rsidP="00334E3C">
      <w:pPr>
        <w:ind w:left="-426"/>
        <w:rPr>
          <w:rFonts w:ascii="Arial" w:hAnsi="Arial" w:cs="Arial"/>
          <w:bCs/>
          <w:sz w:val="22"/>
          <w:szCs w:val="22"/>
        </w:rPr>
      </w:pPr>
    </w:p>
    <w:p w:rsidR="002D0725" w:rsidRPr="00334E3C" w:rsidRDefault="00330DCE" w:rsidP="00334E3C">
      <w:pPr>
        <w:ind w:left="-426"/>
        <w:rPr>
          <w:rFonts w:ascii="Arial" w:hAnsi="Arial" w:cs="Arial"/>
          <w:bCs/>
          <w:sz w:val="22"/>
          <w:szCs w:val="22"/>
        </w:rPr>
      </w:pPr>
      <w:r w:rsidRPr="00334E3C">
        <w:rPr>
          <w:rFonts w:ascii="Arial" w:hAnsi="Arial" w:cs="Arial"/>
          <w:bCs/>
          <w:sz w:val="22"/>
          <w:szCs w:val="22"/>
        </w:rPr>
        <w:t xml:space="preserve">Preparing a </w:t>
      </w:r>
      <w:r w:rsidR="00D54832" w:rsidRPr="00334E3C">
        <w:rPr>
          <w:rFonts w:ascii="Arial" w:hAnsi="Arial" w:cs="Arial"/>
          <w:bCs/>
          <w:sz w:val="22"/>
          <w:szCs w:val="22"/>
        </w:rPr>
        <w:t>PowerPoint</w:t>
      </w:r>
      <w:r w:rsidRPr="00334E3C">
        <w:rPr>
          <w:rFonts w:ascii="Arial" w:hAnsi="Arial" w:cs="Arial"/>
          <w:bCs/>
          <w:sz w:val="22"/>
          <w:szCs w:val="22"/>
        </w:rPr>
        <w:t xml:space="preserve"> slideshow with annotated still shots from the advertisements will help to illustrate your discussion.</w:t>
      </w:r>
    </w:p>
    <w:p w:rsidR="00B907BB" w:rsidRPr="00334E3C" w:rsidRDefault="00B907BB" w:rsidP="00334E3C">
      <w:pPr>
        <w:ind w:left="-426"/>
        <w:rPr>
          <w:rFonts w:ascii="Arial" w:hAnsi="Arial" w:cs="Arial"/>
          <w:bCs/>
          <w:sz w:val="22"/>
          <w:szCs w:val="22"/>
        </w:rPr>
      </w:pPr>
    </w:p>
    <w:p w:rsidR="002D0725" w:rsidRPr="00334E3C" w:rsidRDefault="002D0725" w:rsidP="00334E3C">
      <w:pPr>
        <w:ind w:left="-426"/>
        <w:rPr>
          <w:rFonts w:ascii="Arial" w:hAnsi="Arial" w:cs="Arial"/>
          <w:bCs/>
          <w:sz w:val="22"/>
          <w:szCs w:val="22"/>
        </w:rPr>
      </w:pPr>
      <w:r w:rsidRPr="00334E3C">
        <w:rPr>
          <w:rFonts w:ascii="Arial" w:hAnsi="Arial" w:cs="Arial"/>
          <w:bCs/>
          <w:sz w:val="22"/>
          <w:szCs w:val="22"/>
        </w:rPr>
        <w:t xml:space="preserve">Use the following table to analyse </w:t>
      </w:r>
      <w:r w:rsidR="00330DCE" w:rsidRPr="00334E3C">
        <w:rPr>
          <w:rFonts w:ascii="Arial" w:hAnsi="Arial" w:cs="Arial"/>
          <w:bCs/>
          <w:sz w:val="22"/>
          <w:szCs w:val="22"/>
        </w:rPr>
        <w:t>your two chosen advertisements:</w:t>
      </w:r>
    </w:p>
    <w:p w:rsidR="002D0725" w:rsidRPr="00B907BB" w:rsidRDefault="002D0725" w:rsidP="004C0AF7">
      <w:pPr>
        <w:rPr>
          <w:rFonts w:ascii="Arial" w:hAnsi="Arial" w:cs="Arial"/>
          <w:bCs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2D0725" w:rsidRPr="00B907BB" w:rsidTr="00334E3C">
        <w:trPr>
          <w:trHeight w:hRule="exact" w:val="891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2D0725" w:rsidP="002D07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 xml:space="preserve">Target audience </w:t>
            </w:r>
          </w:p>
          <w:p w:rsidR="002D0725" w:rsidRPr="00334E3C" w:rsidRDefault="00334E3C" w:rsidP="002D07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age group /gender /ethnicity /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>social class</w:t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709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Characters the target audience may empathise / identify with</w:t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573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330DCE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How are smokers represented?</w:t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709"/>
        </w:trPr>
        <w:tc>
          <w:tcPr>
            <w:tcW w:w="4395" w:type="dxa"/>
            <w:shd w:val="clear" w:color="auto" w:fill="auto"/>
            <w:vAlign w:val="center"/>
          </w:tcPr>
          <w:p w:rsidR="00330DCE" w:rsidRPr="00334E3C" w:rsidRDefault="00330DCE" w:rsidP="002D07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Rational Appeal</w:t>
            </w:r>
          </w:p>
          <w:p w:rsidR="002D0725" w:rsidRPr="00334E3C" w:rsidRDefault="00330DCE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>enefit</w:t>
            </w:r>
            <w:r w:rsidRPr="00334E3C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>danger</w:t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709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2D0725" w:rsidP="002D07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 xml:space="preserve">Emotional Appeal </w:t>
            </w:r>
          </w:p>
          <w:p w:rsidR="002D0725" w:rsidRPr="00334E3C" w:rsidRDefault="00330DCE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>ear</w:t>
            </w:r>
            <w:r w:rsidRPr="00334E3C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>humour</w:t>
            </w:r>
            <w:r w:rsidRPr="00334E3C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>image / status</w:t>
            </w:r>
            <w:r w:rsidRPr="00334E3C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>sex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709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2D0725" w:rsidP="002D07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Language used to appeal</w:t>
            </w:r>
          </w:p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words / phrases</w:t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569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2D0725" w:rsidP="00334E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Images used to appeal</w:t>
            </w:r>
            <w:r w:rsidRPr="00334E3C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565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2D0725" w:rsidP="00334E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Key message(s)</w:t>
            </w:r>
            <w:r w:rsidRPr="00334E3C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561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2D0725" w:rsidP="00334E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Slogan</w:t>
            </w:r>
            <w:r w:rsidRPr="00334E3C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0725" w:rsidRPr="00B907BB" w:rsidTr="00334E3C">
        <w:trPr>
          <w:trHeight w:hRule="exact" w:val="709"/>
        </w:trPr>
        <w:tc>
          <w:tcPr>
            <w:tcW w:w="4395" w:type="dxa"/>
            <w:shd w:val="clear" w:color="auto" w:fill="auto"/>
            <w:vAlign w:val="center"/>
          </w:tcPr>
          <w:p w:rsidR="002D0725" w:rsidRPr="00334E3C" w:rsidRDefault="00330DCE" w:rsidP="00334E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E3C">
              <w:rPr>
                <w:rFonts w:ascii="Arial" w:hAnsi="Arial" w:cs="Arial"/>
                <w:bCs/>
                <w:sz w:val="22"/>
                <w:szCs w:val="22"/>
              </w:rPr>
              <w:t>Argument</w:t>
            </w:r>
            <w:r w:rsidR="002D0725" w:rsidRPr="00334E3C">
              <w:rPr>
                <w:rFonts w:ascii="Arial" w:hAnsi="Arial" w:cs="Arial"/>
                <w:bCs/>
                <w:sz w:val="22"/>
                <w:szCs w:val="22"/>
              </w:rPr>
              <w:t xml:space="preserve"> a tobacco company </w:t>
            </w:r>
            <w:r w:rsidRPr="00334E3C">
              <w:rPr>
                <w:rFonts w:ascii="Arial" w:hAnsi="Arial" w:cs="Arial"/>
                <w:bCs/>
                <w:sz w:val="22"/>
                <w:szCs w:val="22"/>
              </w:rPr>
              <w:t xml:space="preserve">might use to rebut </w:t>
            </w:r>
            <w:r w:rsidR="00B907BB" w:rsidRPr="00334E3C">
              <w:rPr>
                <w:rFonts w:ascii="Arial" w:hAnsi="Arial" w:cs="Arial"/>
                <w:bCs/>
                <w:sz w:val="22"/>
                <w:szCs w:val="22"/>
              </w:rPr>
              <w:t>advertisement</w:t>
            </w:r>
          </w:p>
          <w:p w:rsidR="00330DCE" w:rsidRPr="00334E3C" w:rsidRDefault="00330DCE" w:rsidP="002D072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30DCE" w:rsidRPr="00334E3C" w:rsidRDefault="00330DCE" w:rsidP="002D072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2D0725" w:rsidRPr="00334E3C" w:rsidRDefault="002D0725" w:rsidP="004C0AF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0725" w:rsidRPr="00B907BB" w:rsidRDefault="002D0725" w:rsidP="002D0725">
      <w:pPr>
        <w:rPr>
          <w:rFonts w:ascii="Arial" w:hAnsi="Arial" w:cs="Arial"/>
          <w:b/>
          <w:bCs/>
          <w:sz w:val="28"/>
          <w:szCs w:val="28"/>
        </w:rPr>
      </w:pPr>
    </w:p>
    <w:p w:rsidR="00D44290" w:rsidRPr="00B907BB" w:rsidRDefault="00330DCE" w:rsidP="002D07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907BB">
        <w:rPr>
          <w:rFonts w:ascii="Arial" w:hAnsi="Arial" w:cs="Arial"/>
          <w:b/>
          <w:bCs/>
          <w:sz w:val="28"/>
          <w:szCs w:val="28"/>
        </w:rPr>
        <w:br w:type="page"/>
      </w:r>
      <w:r w:rsidR="00D44290" w:rsidRPr="00B907BB">
        <w:rPr>
          <w:rFonts w:ascii="Arial" w:hAnsi="Arial" w:cs="Arial"/>
          <w:b/>
          <w:bCs/>
          <w:sz w:val="28"/>
          <w:szCs w:val="28"/>
        </w:rPr>
        <w:lastRenderedPageBreak/>
        <w:t>Stage 2 English as an Additional Language</w:t>
      </w:r>
    </w:p>
    <w:tbl>
      <w:tblPr>
        <w:tblpPr w:leftFromText="180" w:rightFromText="180" w:vertAnchor="page" w:horzAnchor="margin" w:tblpXSpec="center" w:tblpY="1486"/>
        <w:tblW w:w="10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4"/>
        <w:gridCol w:w="2435"/>
        <w:gridCol w:w="2409"/>
        <w:gridCol w:w="2268"/>
        <w:gridCol w:w="2694"/>
      </w:tblGrid>
      <w:tr w:rsidR="000C61B3" w:rsidRPr="000C61B3" w:rsidTr="000C61B3">
        <w:trPr>
          <w:cantSplit/>
          <w:trHeight w:hRule="exact" w:val="340"/>
          <w:tblHeader/>
        </w:trPr>
        <w:tc>
          <w:tcPr>
            <w:tcW w:w="344" w:type="dxa"/>
            <w:tcBorders>
              <w:righ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D54832" w:rsidRPr="00D54832" w:rsidRDefault="00D54832" w:rsidP="000C61B3">
            <w:pPr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595959"/>
                <w:sz w:val="20"/>
                <w:szCs w:val="20"/>
                <w:lang w:val="en-AU" w:eastAsia="zh-CN" w:bidi="he-IL"/>
              </w:rPr>
              <w:t>-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D54832" w:rsidRPr="00D54832" w:rsidRDefault="00D54832" w:rsidP="000C61B3">
            <w:pPr>
              <w:rPr>
                <w:rFonts w:ascii="Arial" w:eastAsia="SimSun" w:hAnsi="Arial" w:cs="Arial"/>
                <w:color w:val="FFFFFF"/>
                <w:sz w:val="20"/>
                <w:szCs w:val="20"/>
                <w:lang w:val="en-AU" w:eastAsia="zh-CN" w:bidi="he-IL"/>
              </w:rPr>
            </w:pPr>
            <w:r w:rsidRPr="00D54832">
              <w:rPr>
                <w:rFonts w:ascii="Arial" w:eastAsia="SimSun" w:hAnsi="Arial" w:cs="Arial"/>
                <w:color w:val="FFFFFF"/>
                <w:sz w:val="20"/>
                <w:szCs w:val="20"/>
                <w:lang w:val="en-AU" w:eastAsia="zh-CN" w:bidi="he-IL"/>
              </w:rPr>
              <w:t>Communication</w:t>
            </w:r>
          </w:p>
        </w:tc>
        <w:tc>
          <w:tcPr>
            <w:tcW w:w="2409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D54832" w:rsidRPr="00D54832" w:rsidRDefault="00D54832" w:rsidP="000C61B3">
            <w:pPr>
              <w:rPr>
                <w:rFonts w:ascii="Arial" w:eastAsia="SimSun" w:hAnsi="Arial" w:cs="Arial"/>
                <w:color w:val="FFFFFF"/>
                <w:sz w:val="20"/>
                <w:szCs w:val="20"/>
                <w:lang w:val="en-AU" w:eastAsia="zh-CN" w:bidi="he-IL"/>
              </w:rPr>
            </w:pPr>
            <w:r w:rsidRPr="00D54832">
              <w:rPr>
                <w:rFonts w:ascii="Arial" w:eastAsia="SimSun" w:hAnsi="Arial" w:cs="Arial"/>
                <w:color w:val="FFFFFF"/>
                <w:sz w:val="20"/>
                <w:szCs w:val="20"/>
                <w:lang w:val="en-AU" w:eastAsia="zh-CN" w:bidi="he-IL"/>
              </w:rPr>
              <w:t>Comprehension</w:t>
            </w:r>
          </w:p>
        </w:tc>
        <w:tc>
          <w:tcPr>
            <w:tcW w:w="2268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D54832" w:rsidRPr="00D54832" w:rsidRDefault="00D54832" w:rsidP="000C61B3">
            <w:pPr>
              <w:rPr>
                <w:rFonts w:ascii="Arial" w:eastAsia="SimSun" w:hAnsi="Arial" w:cs="Arial"/>
                <w:color w:val="FFFFFF"/>
                <w:sz w:val="20"/>
                <w:szCs w:val="20"/>
                <w:lang w:val="en-AU" w:eastAsia="zh-CN" w:bidi="he-IL"/>
              </w:rPr>
            </w:pPr>
            <w:r w:rsidRPr="00D54832">
              <w:rPr>
                <w:rFonts w:ascii="Arial" w:eastAsia="SimSun" w:hAnsi="Arial" w:cs="Arial"/>
                <w:color w:val="FFFFFF"/>
                <w:sz w:val="20"/>
                <w:szCs w:val="20"/>
                <w:lang w:val="en-AU" w:eastAsia="zh-CN" w:bidi="he-IL"/>
              </w:rPr>
              <w:t>Analysis</w:t>
            </w:r>
          </w:p>
        </w:tc>
        <w:tc>
          <w:tcPr>
            <w:tcW w:w="2694" w:type="dxa"/>
            <w:shd w:val="clear" w:color="auto" w:fill="595959"/>
            <w:tcMar>
              <w:left w:w="85" w:type="dxa"/>
              <w:bottom w:w="85" w:type="dxa"/>
              <w:right w:w="85" w:type="dxa"/>
            </w:tcMar>
            <w:vAlign w:val="center"/>
          </w:tcPr>
          <w:p w:rsidR="00D54832" w:rsidRPr="00D54832" w:rsidRDefault="00D54832" w:rsidP="000C61B3">
            <w:pPr>
              <w:rPr>
                <w:rFonts w:ascii="Arial" w:eastAsia="SimSun" w:hAnsi="Arial" w:cs="Arial"/>
                <w:color w:val="FFFFFF"/>
                <w:sz w:val="20"/>
                <w:szCs w:val="20"/>
                <w:lang w:val="en-AU" w:eastAsia="zh-CN" w:bidi="he-IL"/>
              </w:rPr>
            </w:pPr>
            <w:bookmarkStart w:id="1" w:name="ColumnTitle_Application"/>
            <w:r w:rsidRPr="00D54832">
              <w:rPr>
                <w:rFonts w:ascii="Arial" w:eastAsia="SimSun" w:hAnsi="Arial" w:cs="Arial"/>
                <w:color w:val="FFFFFF"/>
                <w:sz w:val="20"/>
                <w:szCs w:val="20"/>
                <w:lang w:val="en-AU" w:eastAsia="zh-CN" w:bidi="he-IL"/>
              </w:rPr>
              <w:t>Application</w:t>
            </w:r>
            <w:bookmarkEnd w:id="1"/>
          </w:p>
        </w:tc>
      </w:tr>
      <w:tr w:rsidR="000C61B3" w:rsidRPr="000C61B3" w:rsidTr="000C61B3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D54832" w:rsidRPr="00D54832" w:rsidRDefault="00D54832" w:rsidP="000C61B3">
            <w:pPr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</w:pPr>
            <w:r w:rsidRPr="00D54832"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  <w:t>A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Consistently clear and coherent writing and speaking, using a diverse and sophisticated vocabulary.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Sophisticated and consistent demonstration of grammatical control and complexity.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Thorough comprehension and evaluation of information, ideas, and opinions in 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Sophisticated comprehension of ways in which texts are composed for varied purposes, audiences, and contexts.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Consistently clear analysis and evaluation of personal, social, and/or cultural attitudes and perspectives in 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Thorough analysis of the relationship between purpose, conventions, and language features of texts.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Discerning use of a wide range of appropriate language features and conventions to produce coherent texts for different purposes, audiences, and contexts.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Comprehensive selection and use of information from sources, with consistent and appropriate referencing.</w:t>
            </w:r>
          </w:p>
        </w:tc>
      </w:tr>
      <w:tr w:rsidR="000C61B3" w:rsidRPr="000C61B3" w:rsidTr="000C61B3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D54832" w:rsidRPr="00D54832" w:rsidRDefault="00D54832" w:rsidP="000C61B3">
            <w:pPr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</w:pPr>
            <w:r w:rsidRPr="00D54832"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  <w:t>B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Usually clear and coherent writing and speaking, using a sound vocabulary.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Effective and usually accurate grammatical control and complexity.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Well-considered comprehension and evaluation of information, ideas, and opinions in 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Well-considered analysis and evaluation of personal, social, and/or cultural attitudes and perspectives in 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Effective analysis of the relationship between purpose, conventions, and language features of texts.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Effective use of a range of appropriate language features and conventions to produce texts for different purposes, audiences, and contexts.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Effective and considered selection and use of information from sources, with appropriate referencing.</w:t>
            </w:r>
          </w:p>
        </w:tc>
      </w:tr>
      <w:tr w:rsidR="000C61B3" w:rsidRPr="000C61B3" w:rsidTr="000C61B3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D54832" w:rsidRPr="00D54832" w:rsidRDefault="00D54832" w:rsidP="000C61B3">
            <w:pPr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</w:pPr>
            <w:r w:rsidRPr="00D54832"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  <w:t>C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Generally clear and coherent writing and speaking, using an appropriate vocabulary.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Appropriate grammatical control and some complexity.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Comprehension and some evaluation of information, ideas, and opinions in 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Accurate comprehension of ways in which texts are composed for familiar purposes, audiences, and contexts.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7E4D68" w:rsidRPr="007E4D68" w:rsidRDefault="007E4D68" w:rsidP="007E4D68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7E4D68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Appropriate analysis of personal, social, and/or cultural perspectives in texts, with elements of evaluation.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Some analysis of the relationship between purpose, conventions, and language features of texts.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Appropriate use of language features and conventions to produce texts for different purposes, audiences, and contexts.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Selection and use of information from sources, with appropriate referencing.</w:t>
            </w:r>
          </w:p>
        </w:tc>
      </w:tr>
      <w:tr w:rsidR="000C61B3" w:rsidRPr="000C61B3" w:rsidTr="000C61B3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D54832" w:rsidRPr="00D54832" w:rsidRDefault="00D54832" w:rsidP="000C61B3">
            <w:pPr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</w:pPr>
            <w:r w:rsidRPr="00D54832"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  <w:t>D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Occasionally clear and coherent writing and speaking, using a restricted vocabulary.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Partial grammatical control and some complexity.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Some comprehension of aspects of information and/or ideas in 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Some comprehension of ways in which some texts are composed for purposes and audiences.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Some recognition of the personal, social, and/or cultural perspectives in 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Some description of the relationship between purpose, conventions, and language features of texts.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Some use of language features and conventions to produce texts with some awareness of purposes and audiences.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Use of information from a narrow range of sources, with attempted referencing.</w:t>
            </w:r>
          </w:p>
        </w:tc>
      </w:tr>
      <w:tr w:rsidR="000C61B3" w:rsidRPr="000C61B3" w:rsidTr="000C61B3">
        <w:trPr>
          <w:cantSplit/>
        </w:trPr>
        <w:tc>
          <w:tcPr>
            <w:tcW w:w="344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D54832" w:rsidRPr="00D54832" w:rsidRDefault="00D54832" w:rsidP="000C61B3">
            <w:pPr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</w:pPr>
            <w:r w:rsidRPr="00D54832">
              <w:rPr>
                <w:rFonts w:ascii="Arial" w:eastAsia="SimSun" w:hAnsi="Arial" w:cs="Arial"/>
                <w:sz w:val="20"/>
                <w:szCs w:val="20"/>
                <w:lang w:val="en-AU" w:eastAsia="zh-CN" w:bidi="he-IL"/>
              </w:rPr>
              <w:t>E</w:t>
            </w:r>
          </w:p>
        </w:tc>
        <w:tc>
          <w:tcPr>
            <w:tcW w:w="243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Limited clarity and coherence in writing and speaking, with a restricted vocabulary.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Limited grammatical control.</w:t>
            </w:r>
          </w:p>
        </w:tc>
        <w:tc>
          <w:tcPr>
            <w:tcW w:w="240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Limited comprehension of information in texts.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Limited awareness of one or more ways in which texts are composed for a purpose and audience.</w:t>
            </w:r>
          </w:p>
        </w:tc>
        <w:tc>
          <w:tcPr>
            <w:tcW w:w="2268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Limited recognition of the personal, social, or cultural ideas in a text.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0D0D0D"/>
                <w:sz w:val="20"/>
                <w:szCs w:val="20"/>
                <w:lang w:val="en-AU" w:eastAsia="zh-CN" w:bidi="he-IL"/>
              </w:rPr>
              <w:t>Limited description of purpose, conventions, and/or language features of a text.</w:t>
            </w:r>
          </w:p>
        </w:tc>
        <w:tc>
          <w:tcPr>
            <w:tcW w:w="269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Limited use of language features to produce a text.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  <w:r w:rsidRPr="000C61B3"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  <w:t>Use of information from a source.</w:t>
            </w:r>
          </w:p>
          <w:p w:rsidR="00D54832" w:rsidRPr="000C61B3" w:rsidRDefault="00D54832" w:rsidP="000C61B3">
            <w:pPr>
              <w:rPr>
                <w:rFonts w:ascii="Arial" w:eastAsia="SimSun" w:hAnsi="Arial" w:cs="Arial"/>
                <w:color w:val="808080"/>
                <w:sz w:val="20"/>
                <w:szCs w:val="20"/>
                <w:lang w:val="en-AU" w:eastAsia="zh-CN" w:bidi="he-IL"/>
              </w:rPr>
            </w:pPr>
          </w:p>
        </w:tc>
      </w:tr>
    </w:tbl>
    <w:p w:rsidR="00D54832" w:rsidRPr="00D54832" w:rsidRDefault="00D54832" w:rsidP="00D54832">
      <w:pPr>
        <w:spacing w:line="276" w:lineRule="auto"/>
        <w:rPr>
          <w:rFonts w:ascii="Arial" w:eastAsia="Calibri" w:hAnsi="Arial" w:cs="Arial"/>
          <w:sz w:val="20"/>
          <w:szCs w:val="20"/>
          <w:lang w:val="en-AU"/>
        </w:rPr>
      </w:pPr>
    </w:p>
    <w:p w:rsidR="00B907BB" w:rsidRDefault="00B907BB" w:rsidP="00D44290">
      <w:pPr>
        <w:rPr>
          <w:sz w:val="26"/>
        </w:rPr>
      </w:pPr>
    </w:p>
    <w:p w:rsidR="00B907BB" w:rsidRDefault="00B907BB" w:rsidP="00D44290">
      <w:pPr>
        <w:rPr>
          <w:sz w:val="26"/>
        </w:rPr>
      </w:pPr>
    </w:p>
    <w:p w:rsidR="00B907BB" w:rsidRDefault="00B907BB" w:rsidP="00B907BB">
      <w:pPr>
        <w:jc w:val="right"/>
        <w:rPr>
          <w:rFonts w:ascii="Arial" w:hAnsi="Arial" w:cs="Arial"/>
          <w:sz w:val="20"/>
          <w:szCs w:val="20"/>
        </w:rPr>
      </w:pPr>
    </w:p>
    <w:p w:rsidR="00B907BB" w:rsidRDefault="00B907BB" w:rsidP="00B907BB">
      <w:pPr>
        <w:jc w:val="right"/>
        <w:rPr>
          <w:rFonts w:ascii="Arial" w:hAnsi="Arial" w:cs="Arial"/>
          <w:sz w:val="20"/>
          <w:szCs w:val="20"/>
        </w:rPr>
      </w:pPr>
    </w:p>
    <w:p w:rsidR="00B907BB" w:rsidRDefault="00B907BB" w:rsidP="00B907BB">
      <w:pPr>
        <w:jc w:val="right"/>
        <w:rPr>
          <w:rFonts w:ascii="Arial" w:hAnsi="Arial" w:cs="Arial"/>
          <w:sz w:val="20"/>
          <w:szCs w:val="20"/>
        </w:rPr>
      </w:pPr>
    </w:p>
    <w:sectPr w:rsidR="00B907BB" w:rsidSect="00D44290">
      <w:footerReference w:type="default" r:id="rId11"/>
      <w:pgSz w:w="11900" w:h="16840"/>
      <w:pgMar w:top="567" w:right="1800" w:bottom="284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52" w:rsidRDefault="00F22C52" w:rsidP="00B77705">
      <w:r>
        <w:separator/>
      </w:r>
    </w:p>
  </w:endnote>
  <w:endnote w:type="continuationSeparator" w:id="0">
    <w:p w:rsidR="00F22C52" w:rsidRDefault="00F22C52" w:rsidP="00B7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3C" w:rsidRPr="00766307" w:rsidRDefault="00334E3C" w:rsidP="00334E3C">
    <w:pPr>
      <w:pStyle w:val="Footer"/>
      <w:tabs>
        <w:tab w:val="clear" w:pos="4320"/>
        <w:tab w:val="clear" w:pos="8640"/>
        <w:tab w:val="right" w:pos="9356"/>
        <w:tab w:val="right" w:pos="9960"/>
        <w:tab w:val="left" w:pos="11340"/>
        <w:tab w:val="right" w:pos="14459"/>
      </w:tabs>
      <w:ind w:right="-1056" w:hanging="993"/>
      <w:rPr>
        <w:rStyle w:val="PageNumber"/>
        <w:rFonts w:ascii="Arial" w:hAnsi="Arial" w:cs="Arial"/>
        <w:spacing w:val="-4"/>
        <w:sz w:val="18"/>
        <w:szCs w:val="18"/>
      </w:rPr>
    </w:pPr>
    <w:r w:rsidRPr="00766307">
      <w:rPr>
        <w:rStyle w:val="PageNumber"/>
        <w:rFonts w:ascii="Arial" w:hAnsi="Arial" w:cs="Arial"/>
        <w:sz w:val="18"/>
        <w:szCs w:val="18"/>
      </w:rPr>
      <w:t xml:space="preserve">Page </w:t>
    </w:r>
    <w:r w:rsidRPr="00766307">
      <w:rPr>
        <w:rStyle w:val="PageNumber"/>
        <w:rFonts w:ascii="Arial" w:hAnsi="Arial" w:cs="Arial"/>
        <w:sz w:val="18"/>
        <w:szCs w:val="18"/>
      </w:rPr>
      <w:fldChar w:fldCharType="begin"/>
    </w:r>
    <w:r w:rsidRPr="00766307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66307">
      <w:rPr>
        <w:rStyle w:val="PageNumber"/>
        <w:rFonts w:ascii="Arial" w:hAnsi="Arial" w:cs="Arial"/>
        <w:sz w:val="18"/>
        <w:szCs w:val="18"/>
      </w:rPr>
      <w:fldChar w:fldCharType="separate"/>
    </w:r>
    <w:r w:rsidR="00BB54C1">
      <w:rPr>
        <w:rStyle w:val="PageNumber"/>
        <w:rFonts w:ascii="Arial" w:hAnsi="Arial" w:cs="Arial"/>
        <w:noProof/>
        <w:sz w:val="18"/>
        <w:szCs w:val="18"/>
      </w:rPr>
      <w:t>1</w:t>
    </w:r>
    <w:r w:rsidRPr="00766307">
      <w:rPr>
        <w:rStyle w:val="PageNumber"/>
        <w:rFonts w:ascii="Arial" w:hAnsi="Arial" w:cs="Arial"/>
        <w:sz w:val="18"/>
        <w:szCs w:val="18"/>
      </w:rPr>
      <w:fldChar w:fldCharType="end"/>
    </w:r>
    <w:r w:rsidRPr="00766307">
      <w:rPr>
        <w:rStyle w:val="PageNumber"/>
        <w:rFonts w:ascii="Arial" w:hAnsi="Arial" w:cs="Arial"/>
        <w:sz w:val="18"/>
        <w:szCs w:val="18"/>
      </w:rPr>
      <w:t xml:space="preserve"> of </w:t>
    </w:r>
    <w:r w:rsidRPr="00766307">
      <w:rPr>
        <w:rStyle w:val="PageNumber"/>
        <w:rFonts w:ascii="Arial" w:hAnsi="Arial" w:cs="Arial"/>
        <w:sz w:val="18"/>
        <w:szCs w:val="18"/>
      </w:rPr>
      <w:fldChar w:fldCharType="begin"/>
    </w:r>
    <w:r w:rsidRPr="00766307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66307">
      <w:rPr>
        <w:rStyle w:val="PageNumber"/>
        <w:rFonts w:ascii="Arial" w:hAnsi="Arial" w:cs="Arial"/>
        <w:sz w:val="18"/>
        <w:szCs w:val="18"/>
      </w:rPr>
      <w:fldChar w:fldCharType="separate"/>
    </w:r>
    <w:r w:rsidR="00BB54C1">
      <w:rPr>
        <w:rStyle w:val="PageNumber"/>
        <w:rFonts w:ascii="Arial" w:hAnsi="Arial" w:cs="Arial"/>
        <w:noProof/>
        <w:sz w:val="18"/>
        <w:szCs w:val="18"/>
      </w:rPr>
      <w:t>2</w:t>
    </w:r>
    <w:r w:rsidRPr="00766307">
      <w:rPr>
        <w:rStyle w:val="PageNumber"/>
        <w:rFonts w:ascii="Arial" w:hAnsi="Arial" w:cs="Arial"/>
        <w:sz w:val="18"/>
        <w:szCs w:val="18"/>
      </w:rPr>
      <w:fldChar w:fldCharType="end"/>
    </w:r>
    <w:r w:rsidRPr="00766307">
      <w:rPr>
        <w:rFonts w:ascii="Arial" w:hAnsi="Arial" w:cs="Arial"/>
        <w:spacing w:val="-4"/>
        <w:sz w:val="18"/>
        <w:szCs w:val="18"/>
      </w:rPr>
      <w:tab/>
    </w:r>
    <w:r w:rsidRPr="00766307">
      <w:rPr>
        <w:rFonts w:ascii="Arial" w:hAnsi="Arial" w:cs="Arial"/>
        <w:spacing w:val="-4"/>
        <w:sz w:val="18"/>
        <w:szCs w:val="18"/>
      </w:rPr>
      <w:tab/>
      <w:t>Stage 2 English as an Additional Language – Assessment Type 2: Responses to texts (from 2017)</w:t>
    </w:r>
  </w:p>
  <w:p w:rsidR="00334E3C" w:rsidRPr="00766307" w:rsidRDefault="00334E3C" w:rsidP="00334E3C">
    <w:pPr>
      <w:pStyle w:val="Footer"/>
      <w:tabs>
        <w:tab w:val="clear" w:pos="4320"/>
        <w:tab w:val="clear" w:pos="8640"/>
        <w:tab w:val="right" w:pos="9356"/>
        <w:tab w:val="right" w:pos="9960"/>
      </w:tabs>
      <w:ind w:right="-1056"/>
      <w:rPr>
        <w:rFonts w:ascii="Arial" w:hAnsi="Arial" w:cs="Arial"/>
        <w:sz w:val="18"/>
        <w:szCs w:val="18"/>
      </w:rPr>
    </w:pPr>
    <w:r w:rsidRPr="00766307">
      <w:rPr>
        <w:rFonts w:ascii="Arial" w:hAnsi="Arial" w:cs="Arial"/>
        <w:spacing w:val="-4"/>
        <w:sz w:val="18"/>
        <w:szCs w:val="18"/>
      </w:rPr>
      <w:tab/>
      <w:t xml:space="preserve">Ref: </w:t>
    </w:r>
    <w:r w:rsidRPr="00766307">
      <w:rPr>
        <w:rFonts w:ascii="Arial" w:hAnsi="Arial" w:cs="Arial"/>
        <w:spacing w:val="-4"/>
        <w:sz w:val="18"/>
        <w:szCs w:val="18"/>
      </w:rPr>
      <w:fldChar w:fldCharType="begin"/>
    </w:r>
    <w:r w:rsidRPr="00766307">
      <w:rPr>
        <w:rFonts w:ascii="Arial" w:hAnsi="Arial" w:cs="Arial"/>
        <w:spacing w:val="-4"/>
        <w:sz w:val="18"/>
        <w:szCs w:val="18"/>
      </w:rPr>
      <w:instrText xml:space="preserve"> DOCPROPERTY  Objective-Id </w:instrText>
    </w:r>
    <w:r w:rsidRPr="00766307">
      <w:rPr>
        <w:rFonts w:ascii="Arial" w:hAnsi="Arial" w:cs="Arial"/>
        <w:spacing w:val="-4"/>
        <w:sz w:val="18"/>
        <w:szCs w:val="18"/>
      </w:rPr>
      <w:fldChar w:fldCharType="separate"/>
    </w:r>
    <w:r w:rsidRPr="00766307">
      <w:rPr>
        <w:rFonts w:ascii="Arial" w:hAnsi="Arial" w:cs="Arial"/>
        <w:spacing w:val="-4"/>
        <w:sz w:val="18"/>
        <w:szCs w:val="18"/>
      </w:rPr>
      <w:t>A520612</w:t>
    </w:r>
    <w:r w:rsidRPr="00766307">
      <w:rPr>
        <w:rFonts w:ascii="Arial" w:hAnsi="Arial" w:cs="Arial"/>
        <w:spacing w:val="-4"/>
        <w:sz w:val="18"/>
        <w:szCs w:val="18"/>
      </w:rPr>
      <w:fldChar w:fldCharType="end"/>
    </w:r>
    <w:r w:rsidRPr="00766307">
      <w:rPr>
        <w:rFonts w:ascii="Arial" w:hAnsi="Arial" w:cs="Arial"/>
        <w:spacing w:val="-4"/>
        <w:sz w:val="18"/>
        <w:szCs w:val="18"/>
      </w:rPr>
      <w:t xml:space="preserve"> (created 23 June 2016)</w:t>
    </w:r>
  </w:p>
  <w:p w:rsidR="00334E3C" w:rsidRPr="00766307" w:rsidRDefault="00334E3C" w:rsidP="00334E3C">
    <w:pPr>
      <w:pStyle w:val="Footer"/>
      <w:tabs>
        <w:tab w:val="clear" w:pos="4320"/>
        <w:tab w:val="clear" w:pos="8640"/>
        <w:tab w:val="right" w:pos="9356"/>
        <w:tab w:val="right" w:pos="9960"/>
      </w:tabs>
      <w:ind w:right="-1056"/>
      <w:rPr>
        <w:rFonts w:ascii="Arial" w:hAnsi="Arial" w:cs="Arial"/>
        <w:spacing w:val="-4"/>
        <w:sz w:val="18"/>
        <w:szCs w:val="18"/>
      </w:rPr>
    </w:pPr>
    <w:r w:rsidRPr="00766307">
      <w:rPr>
        <w:rFonts w:ascii="Arial" w:hAnsi="Arial" w:cs="Arial"/>
        <w:spacing w:val="-4"/>
        <w:sz w:val="18"/>
        <w:szCs w:val="18"/>
      </w:rPr>
      <w:tab/>
      <w:t>© SACE Board of South Australia 2016</w:t>
    </w:r>
  </w:p>
  <w:p w:rsidR="00334E3C" w:rsidRDefault="00334E3C" w:rsidP="00334E3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52" w:rsidRDefault="00F22C52" w:rsidP="00B77705">
      <w:r>
        <w:separator/>
      </w:r>
    </w:p>
  </w:footnote>
  <w:footnote w:type="continuationSeparator" w:id="0">
    <w:p w:rsidR="00F22C52" w:rsidRDefault="00F22C52" w:rsidP="00B7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E0D"/>
    <w:multiLevelType w:val="hybridMultilevel"/>
    <w:tmpl w:val="86143B64"/>
    <w:lvl w:ilvl="0" w:tplc="FA8673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526507"/>
    <w:multiLevelType w:val="hybridMultilevel"/>
    <w:tmpl w:val="BDFCF750"/>
    <w:lvl w:ilvl="0" w:tplc="1034DD5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EF5AF6"/>
    <w:multiLevelType w:val="hybridMultilevel"/>
    <w:tmpl w:val="1ECA9C26"/>
    <w:lvl w:ilvl="0" w:tplc="31FE4DCC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5DCA6360"/>
    <w:multiLevelType w:val="hybridMultilevel"/>
    <w:tmpl w:val="5F943F2A"/>
    <w:lvl w:ilvl="0" w:tplc="92A08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6C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A7E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44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A3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82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86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24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2A6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C7BE7"/>
    <w:multiLevelType w:val="hybridMultilevel"/>
    <w:tmpl w:val="6666B772"/>
    <w:lvl w:ilvl="0" w:tplc="2D906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36D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CD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1C7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61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24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DE3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0B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E9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600E3"/>
    <w:multiLevelType w:val="hybridMultilevel"/>
    <w:tmpl w:val="909E8EAA"/>
    <w:lvl w:ilvl="0" w:tplc="ABBAB1C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77D6100E"/>
    <w:multiLevelType w:val="hybridMultilevel"/>
    <w:tmpl w:val="EB2819D4"/>
    <w:lvl w:ilvl="0" w:tplc="F13A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D1"/>
    <w:rsid w:val="000C61B3"/>
    <w:rsid w:val="0015523D"/>
    <w:rsid w:val="001C6588"/>
    <w:rsid w:val="00213153"/>
    <w:rsid w:val="002D0725"/>
    <w:rsid w:val="003151B7"/>
    <w:rsid w:val="00330DCE"/>
    <w:rsid w:val="00334E3C"/>
    <w:rsid w:val="003F122E"/>
    <w:rsid w:val="004A0BDD"/>
    <w:rsid w:val="004C0AF7"/>
    <w:rsid w:val="005717EE"/>
    <w:rsid w:val="00581E8B"/>
    <w:rsid w:val="005D533C"/>
    <w:rsid w:val="00734201"/>
    <w:rsid w:val="00766307"/>
    <w:rsid w:val="007E4D68"/>
    <w:rsid w:val="008220E0"/>
    <w:rsid w:val="008937D1"/>
    <w:rsid w:val="009C1550"/>
    <w:rsid w:val="00A064D1"/>
    <w:rsid w:val="00B77705"/>
    <w:rsid w:val="00B907BB"/>
    <w:rsid w:val="00BB54C1"/>
    <w:rsid w:val="00C83C98"/>
    <w:rsid w:val="00D44290"/>
    <w:rsid w:val="00D54832"/>
    <w:rsid w:val="00DE631F"/>
    <w:rsid w:val="00F2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/>
      <w:color w:val="666666"/>
      <w:sz w:val="20"/>
      <w:szCs w:val="20"/>
    </w:rPr>
  </w:style>
  <w:style w:type="character" w:customStyle="1" w:styleId="normal1">
    <w:name w:val="normal1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rsid w:val="00B777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77705"/>
    <w:rPr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rsid w:val="00B77705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otnote Char"/>
    <w:link w:val="Footer"/>
    <w:rsid w:val="00B77705"/>
    <w:rPr>
      <w:sz w:val="24"/>
      <w:szCs w:val="24"/>
      <w:lang w:val="en-US"/>
    </w:rPr>
  </w:style>
  <w:style w:type="table" w:customStyle="1" w:styleId="SOFinalPerformanceTable">
    <w:name w:val="SO Final Performance Table"/>
    <w:basedOn w:val="TableNormal"/>
    <w:rsid w:val="00B77705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77705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B77705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77705"/>
    <w:pPr>
      <w:spacing w:before="120"/>
    </w:pPr>
    <w:rPr>
      <w:rFonts w:ascii="Arial" w:eastAsia="SimSun" w:hAnsi="Arial"/>
      <w:b/>
      <w:sz w:val="24"/>
      <w:szCs w:val="24"/>
      <w:lang w:eastAsia="zh-CN"/>
    </w:rPr>
  </w:style>
  <w:style w:type="character" w:styleId="FollowedHyperlink">
    <w:name w:val="FollowedHyperlink"/>
    <w:rsid w:val="008937D1"/>
    <w:rPr>
      <w:color w:val="800080"/>
      <w:u w:val="single"/>
    </w:rPr>
  </w:style>
  <w:style w:type="table" w:styleId="TableGrid">
    <w:name w:val="Table Grid"/>
    <w:basedOn w:val="TableNormal"/>
    <w:rsid w:val="002D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1">
    <w:name w:val="SO Final Performance Table1"/>
    <w:basedOn w:val="TableNormal"/>
    <w:rsid w:val="00D54832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unhideWhenUsed/>
    <w:rsid w:val="0033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/>
      <w:color w:val="666666"/>
      <w:sz w:val="20"/>
      <w:szCs w:val="20"/>
    </w:rPr>
  </w:style>
  <w:style w:type="character" w:customStyle="1" w:styleId="normal1">
    <w:name w:val="normal1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rsid w:val="00B777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77705"/>
    <w:rPr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rsid w:val="00B77705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otnote Char"/>
    <w:link w:val="Footer"/>
    <w:rsid w:val="00B77705"/>
    <w:rPr>
      <w:sz w:val="24"/>
      <w:szCs w:val="24"/>
      <w:lang w:val="en-US"/>
    </w:rPr>
  </w:style>
  <w:style w:type="table" w:customStyle="1" w:styleId="SOFinalPerformanceTable">
    <w:name w:val="SO Final Performance Table"/>
    <w:basedOn w:val="TableNormal"/>
    <w:rsid w:val="00B77705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77705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B77705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77705"/>
    <w:pPr>
      <w:spacing w:before="120"/>
    </w:pPr>
    <w:rPr>
      <w:rFonts w:ascii="Arial" w:eastAsia="SimSun" w:hAnsi="Arial"/>
      <w:b/>
      <w:sz w:val="24"/>
      <w:szCs w:val="24"/>
      <w:lang w:eastAsia="zh-CN"/>
    </w:rPr>
  </w:style>
  <w:style w:type="character" w:styleId="FollowedHyperlink">
    <w:name w:val="FollowedHyperlink"/>
    <w:rsid w:val="008937D1"/>
    <w:rPr>
      <w:color w:val="800080"/>
      <w:u w:val="single"/>
    </w:rPr>
  </w:style>
  <w:style w:type="table" w:styleId="TableGrid">
    <w:name w:val="Table Grid"/>
    <w:basedOn w:val="TableNormal"/>
    <w:rsid w:val="002D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1">
    <w:name w:val="SO Final Performance Table1"/>
    <w:basedOn w:val="TableNormal"/>
    <w:rsid w:val="00D54832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PageNumber">
    <w:name w:val="page number"/>
    <w:unhideWhenUsed/>
    <w:rsid w:val="0033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quit.org.au/criticschoic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A6DF68-E3EA-4920-AD1B-AA960EE9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 Yea verily</vt:lpstr>
    </vt:vector>
  </TitlesOfParts>
  <Company>Workroom</Company>
  <LinksUpToDate>false</LinksUpToDate>
  <CharactersWithSpaces>4986</CharactersWithSpaces>
  <SharedDoc>false</SharedDoc>
  <HLinks>
    <vt:vector size="6" baseType="variant">
      <vt:variant>
        <vt:i4>4194354</vt:i4>
      </vt:variant>
      <vt:variant>
        <vt:i4>0</vt:i4>
      </vt:variant>
      <vt:variant>
        <vt:i4>0</vt:i4>
      </vt:variant>
      <vt:variant>
        <vt:i4>5</vt:i4>
      </vt:variant>
      <vt:variant>
        <vt:lpwstr>http://www.quit.org.au/criticschoice/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Yea verily</dc:title>
  <dc:creator>DFR</dc:creator>
  <cp:lastModifiedBy>Simone Hitch</cp:lastModifiedBy>
  <cp:revision>2</cp:revision>
  <cp:lastPrinted>2009-02-17T03:03:00Z</cp:lastPrinted>
  <dcterms:created xsi:type="dcterms:W3CDTF">2017-06-06T00:50:00Z</dcterms:created>
  <dcterms:modified xsi:type="dcterms:W3CDTF">2017-06-06T00:50:00Z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A520612</vt:lpwstr>
  </property>
  <property fmtid="{D5CDD505-2E9C-101B-9397-08002B2CF9AE}" pid="4" name="Objective-Title">
    <vt:lpwstr>AT2 - task3c</vt:lpwstr>
  </property>
  <property fmtid="{D5CDD505-2E9C-101B-9397-08002B2CF9AE}" pid="5" name="Objective-Comment">
    <vt:lpwstr/>
  </property>
  <property fmtid="{D5CDD505-2E9C-101B-9397-08002B2CF9AE}" pid="6" name="Objective-CreationStamp">
    <vt:filetime>2016-03-31T23:06:14Z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2016-07-28T02:37:16Z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