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BD" w:rsidRPr="00F7362F" w:rsidRDefault="005778ED" w:rsidP="007055E6">
      <w:pPr>
        <w:jc w:val="center"/>
        <w:rPr>
          <w:rFonts w:ascii="Arial" w:hAnsi="Arial" w:cs="Arial"/>
          <w:b/>
          <w:sz w:val="28"/>
          <w:szCs w:val="28"/>
        </w:rPr>
      </w:pPr>
      <w:r w:rsidRPr="00F7362F">
        <w:rPr>
          <w:rFonts w:ascii="Arial" w:hAnsi="Arial" w:cs="Arial"/>
          <w:b/>
          <w:sz w:val="28"/>
          <w:szCs w:val="28"/>
        </w:rPr>
        <w:t>Stage 2 English</w:t>
      </w:r>
    </w:p>
    <w:p w:rsidR="00F7362F" w:rsidRPr="00F7362F" w:rsidRDefault="00F7362F" w:rsidP="007055E6">
      <w:pPr>
        <w:jc w:val="center"/>
        <w:rPr>
          <w:rFonts w:ascii="Arial" w:hAnsi="Arial" w:cs="Arial"/>
          <w:sz w:val="28"/>
          <w:szCs w:val="28"/>
        </w:rPr>
      </w:pPr>
      <w:r w:rsidRPr="00F7362F">
        <w:rPr>
          <w:rFonts w:ascii="Arial" w:hAnsi="Arial" w:cs="Arial"/>
          <w:sz w:val="28"/>
          <w:szCs w:val="28"/>
        </w:rPr>
        <w:t xml:space="preserve">Assessment Type 1: Responding to Texts </w:t>
      </w:r>
    </w:p>
    <w:p w:rsidR="007055E6" w:rsidRPr="005D5B62" w:rsidRDefault="00F7362F" w:rsidP="007055E6">
      <w:pPr>
        <w:jc w:val="center"/>
        <w:rPr>
          <w:b/>
          <w:sz w:val="32"/>
          <w:szCs w:val="32"/>
        </w:rPr>
      </w:pPr>
      <w:r w:rsidRPr="005D5B62">
        <w:rPr>
          <w:b/>
          <w:i/>
          <w:sz w:val="32"/>
          <w:szCs w:val="32"/>
        </w:rPr>
        <w:t xml:space="preserve">Crime drama films - </w:t>
      </w:r>
      <w:r w:rsidR="007055E6" w:rsidRPr="005D5B62">
        <w:rPr>
          <w:b/>
          <w:i/>
          <w:sz w:val="32"/>
          <w:szCs w:val="32"/>
        </w:rPr>
        <w:t>Infernal Affairs</w:t>
      </w:r>
      <w:r w:rsidR="007055E6" w:rsidRPr="005D5B62">
        <w:rPr>
          <w:b/>
          <w:sz w:val="32"/>
          <w:szCs w:val="32"/>
        </w:rPr>
        <w:t xml:space="preserve"> and </w:t>
      </w:r>
      <w:r w:rsidR="007055E6" w:rsidRPr="005D5B62">
        <w:rPr>
          <w:b/>
          <w:i/>
          <w:sz w:val="32"/>
          <w:szCs w:val="32"/>
        </w:rPr>
        <w:t>The Departed</w:t>
      </w:r>
    </w:p>
    <w:p w:rsidR="005778ED" w:rsidRPr="00FD2B58" w:rsidRDefault="007055E6" w:rsidP="00860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720" w:hanging="720"/>
        <w:jc w:val="center"/>
        <w:rPr>
          <w:rFonts w:ascii="Arial" w:hAnsi="Arial" w:cs="Arial"/>
          <w:i/>
        </w:rPr>
      </w:pPr>
      <w:r w:rsidRPr="00FD2B58">
        <w:rPr>
          <w:rFonts w:ascii="Arial" w:hAnsi="Arial" w:cs="Arial"/>
        </w:rPr>
        <w:t>Task:</w:t>
      </w:r>
      <w:r w:rsidRPr="00FD2B58">
        <w:rPr>
          <w:rFonts w:ascii="Arial" w:hAnsi="Arial" w:cs="Arial"/>
        </w:rPr>
        <w:tab/>
      </w:r>
      <w:r w:rsidR="00A27CA8" w:rsidRPr="00FD2B58">
        <w:rPr>
          <w:rFonts w:ascii="Arial" w:hAnsi="Arial" w:cs="Arial"/>
        </w:rPr>
        <w:t xml:space="preserve">Compose a critical analysis of the similarities and differences </w:t>
      </w:r>
      <w:r w:rsidR="00FD3D29" w:rsidRPr="00FD2B58">
        <w:rPr>
          <w:rFonts w:ascii="Arial" w:hAnsi="Arial" w:cs="Arial"/>
        </w:rPr>
        <w:t>between</w:t>
      </w:r>
      <w:r w:rsidR="0086063A">
        <w:rPr>
          <w:rFonts w:ascii="Arial" w:hAnsi="Arial" w:cs="Arial"/>
        </w:rPr>
        <w:t xml:space="preserve"> two crime drama films such as</w:t>
      </w:r>
      <w:r w:rsidR="00A27CA8" w:rsidRPr="00FD2B58">
        <w:rPr>
          <w:rFonts w:ascii="Arial" w:hAnsi="Arial" w:cs="Arial"/>
        </w:rPr>
        <w:t xml:space="preserve"> </w:t>
      </w:r>
      <w:r w:rsidR="00E64D0C" w:rsidRPr="00FD2B58">
        <w:rPr>
          <w:rFonts w:ascii="Arial" w:hAnsi="Arial" w:cs="Arial"/>
          <w:i/>
        </w:rPr>
        <w:t>The Departed</w:t>
      </w:r>
      <w:r w:rsidR="00E64D0C" w:rsidRPr="00FD2B58">
        <w:rPr>
          <w:rFonts w:ascii="Arial" w:hAnsi="Arial" w:cs="Arial"/>
        </w:rPr>
        <w:t xml:space="preserve"> directed by Martin Scorsese (2008)</w:t>
      </w:r>
      <w:r w:rsidR="00A27CA8" w:rsidRPr="00FD2B58">
        <w:rPr>
          <w:rFonts w:ascii="Arial" w:hAnsi="Arial" w:cs="Arial"/>
        </w:rPr>
        <w:t xml:space="preserve"> and </w:t>
      </w:r>
      <w:r w:rsidR="00E64D0C" w:rsidRPr="00FD2B58">
        <w:rPr>
          <w:rFonts w:ascii="Arial" w:hAnsi="Arial" w:cs="Arial"/>
          <w:i/>
        </w:rPr>
        <w:t>Infernal Affairs</w:t>
      </w:r>
      <w:r w:rsidR="00E64D0C" w:rsidRPr="00FD2B58">
        <w:rPr>
          <w:rFonts w:ascii="Arial" w:hAnsi="Arial" w:cs="Arial"/>
        </w:rPr>
        <w:t xml:space="preserve"> directed by Andrew Lee (2004)</w:t>
      </w:r>
      <w:r w:rsidRPr="00FD2B58">
        <w:rPr>
          <w:rFonts w:ascii="Arial" w:hAnsi="Arial" w:cs="Arial"/>
        </w:rPr>
        <w:t>.</w:t>
      </w:r>
      <w:r w:rsidR="00A27CA8" w:rsidRPr="00FD2B58">
        <w:rPr>
          <w:rFonts w:ascii="Arial" w:hAnsi="Arial" w:cs="Arial"/>
        </w:rPr>
        <w:t xml:space="preserve"> </w:t>
      </w:r>
      <w:r w:rsidRPr="00FD2B58">
        <w:rPr>
          <w:rFonts w:ascii="Arial" w:hAnsi="Arial" w:cs="Arial"/>
        </w:rPr>
        <w:t>S</w:t>
      </w:r>
      <w:r w:rsidR="00FD3D29" w:rsidRPr="00FD2B58">
        <w:rPr>
          <w:rFonts w:ascii="Arial" w:hAnsi="Arial" w:cs="Arial"/>
        </w:rPr>
        <w:t xml:space="preserve">elect one of the focus questions and one of the text </w:t>
      </w:r>
      <w:r w:rsidR="00FD3D29" w:rsidRPr="00FD2B58">
        <w:rPr>
          <w:rFonts w:ascii="Arial" w:hAnsi="Arial" w:cs="Arial"/>
          <w:i/>
        </w:rPr>
        <w:t>types below.</w:t>
      </w:r>
    </w:p>
    <w:p w:rsidR="00A17630" w:rsidRPr="00FD2B58" w:rsidRDefault="00A27CA8" w:rsidP="00A17630">
      <w:pPr>
        <w:spacing w:after="0"/>
        <w:rPr>
          <w:rFonts w:ascii="Arial" w:hAnsi="Arial" w:cs="Arial"/>
        </w:rPr>
      </w:pPr>
      <w:r w:rsidRPr="00FD2B58">
        <w:rPr>
          <w:rFonts w:ascii="Arial" w:hAnsi="Arial" w:cs="Arial"/>
          <w:u w:val="single"/>
        </w:rPr>
        <w:t>Focus Questions</w:t>
      </w:r>
      <w:r w:rsidR="004F7D56" w:rsidRPr="00FD2B58">
        <w:rPr>
          <w:rFonts w:ascii="Arial" w:hAnsi="Arial" w:cs="Arial"/>
        </w:rPr>
        <w:t xml:space="preserve"> (Choose ONE)</w:t>
      </w:r>
      <w:r w:rsidR="00E64D0C" w:rsidRPr="00FD2B58">
        <w:rPr>
          <w:rFonts w:ascii="Arial" w:hAnsi="Arial" w:cs="Arial"/>
        </w:rPr>
        <w:t xml:space="preserve"> </w:t>
      </w:r>
    </w:p>
    <w:p w:rsidR="00A17630" w:rsidRPr="00FD2B58" w:rsidRDefault="00A17630" w:rsidP="00A17630">
      <w:pPr>
        <w:spacing w:after="0"/>
        <w:rPr>
          <w:rFonts w:ascii="Arial" w:hAnsi="Arial" w:cs="Arial"/>
        </w:rPr>
      </w:pPr>
    </w:p>
    <w:p w:rsidR="00A17630" w:rsidRPr="00FD2B58" w:rsidRDefault="00FD3D29" w:rsidP="00A17630">
      <w:pPr>
        <w:pStyle w:val="ListParagraph"/>
        <w:numPr>
          <w:ilvl w:val="0"/>
          <w:numId w:val="9"/>
        </w:numPr>
        <w:spacing w:after="0"/>
        <w:ind w:left="360"/>
        <w:rPr>
          <w:rFonts w:ascii="Arial" w:hAnsi="Arial" w:cs="Arial"/>
        </w:rPr>
      </w:pPr>
      <w:r w:rsidRPr="00FD2B58">
        <w:rPr>
          <w:rFonts w:ascii="Arial" w:hAnsi="Arial" w:cs="Arial"/>
        </w:rPr>
        <w:t xml:space="preserve">Which film is most effective in </w:t>
      </w:r>
      <w:r w:rsidR="0086063A">
        <w:rPr>
          <w:rFonts w:ascii="Arial" w:hAnsi="Arial" w:cs="Arial"/>
        </w:rPr>
        <w:t>appealing to the</w:t>
      </w:r>
      <w:r w:rsidRPr="00FD2B58">
        <w:rPr>
          <w:rFonts w:ascii="Arial" w:hAnsi="Arial" w:cs="Arial"/>
        </w:rPr>
        <w:t xml:space="preserve"> target audience, </w:t>
      </w:r>
      <w:r w:rsidR="00E64D0C" w:rsidRPr="00FD2B58">
        <w:rPr>
          <w:rFonts w:ascii="Arial" w:hAnsi="Arial" w:cs="Arial"/>
          <w:i/>
        </w:rPr>
        <w:t xml:space="preserve">The Departed </w:t>
      </w:r>
      <w:r w:rsidRPr="00FD2B58">
        <w:rPr>
          <w:rFonts w:ascii="Arial" w:hAnsi="Arial" w:cs="Arial"/>
        </w:rPr>
        <w:t xml:space="preserve">or </w:t>
      </w:r>
      <w:r w:rsidR="00E64D0C" w:rsidRPr="00FD2B58">
        <w:rPr>
          <w:rFonts w:ascii="Arial" w:hAnsi="Arial" w:cs="Arial"/>
          <w:i/>
        </w:rPr>
        <w:t>Infernal Affairs</w:t>
      </w:r>
      <w:r w:rsidR="00E64D0C" w:rsidRPr="00FD2B58">
        <w:rPr>
          <w:rFonts w:ascii="Arial" w:hAnsi="Arial" w:cs="Arial"/>
        </w:rPr>
        <w:t>?</w:t>
      </w:r>
      <w:r w:rsidRPr="00FD2B58">
        <w:rPr>
          <w:rFonts w:ascii="Arial" w:hAnsi="Arial" w:cs="Arial"/>
        </w:rPr>
        <w:t xml:space="preserve"> Analyse how the </w:t>
      </w:r>
      <w:r w:rsidR="00E11B45" w:rsidRPr="00FD2B58">
        <w:rPr>
          <w:rFonts w:ascii="Arial" w:hAnsi="Arial" w:cs="Arial"/>
        </w:rPr>
        <w:t>techniques</w:t>
      </w:r>
      <w:r w:rsidR="00E64D0C" w:rsidRPr="00FD2B58">
        <w:rPr>
          <w:rFonts w:ascii="Arial" w:hAnsi="Arial" w:cs="Arial"/>
        </w:rPr>
        <w:t xml:space="preserve"> (language features/stylistic features/text conventions) </w:t>
      </w:r>
      <w:r w:rsidRPr="00FD2B58">
        <w:rPr>
          <w:rFonts w:ascii="Arial" w:hAnsi="Arial" w:cs="Arial"/>
        </w:rPr>
        <w:t xml:space="preserve">used by </w:t>
      </w:r>
      <w:r w:rsidR="00E64D0C" w:rsidRPr="00FD2B58">
        <w:rPr>
          <w:rFonts w:ascii="Arial" w:hAnsi="Arial" w:cs="Arial"/>
        </w:rPr>
        <w:t>Martin Scorsese</w:t>
      </w:r>
      <w:r w:rsidRPr="00FD2B58">
        <w:rPr>
          <w:rFonts w:ascii="Arial" w:hAnsi="Arial" w:cs="Arial"/>
        </w:rPr>
        <w:t xml:space="preserve"> and </w:t>
      </w:r>
      <w:r w:rsidR="00E64D0C" w:rsidRPr="00FD2B58">
        <w:rPr>
          <w:rFonts w:ascii="Arial" w:hAnsi="Arial" w:cs="Arial"/>
        </w:rPr>
        <w:t>Andrew Lau</w:t>
      </w:r>
      <w:r w:rsidRPr="00FD2B58">
        <w:rPr>
          <w:rFonts w:ascii="Arial" w:hAnsi="Arial" w:cs="Arial"/>
        </w:rPr>
        <w:t xml:space="preserve"> make one </w:t>
      </w:r>
      <w:r w:rsidR="004F7D56" w:rsidRPr="00FD2B58">
        <w:rPr>
          <w:rFonts w:ascii="Arial" w:hAnsi="Arial" w:cs="Arial"/>
        </w:rPr>
        <w:t>film</w:t>
      </w:r>
      <w:r w:rsidRPr="00FD2B58">
        <w:rPr>
          <w:rFonts w:ascii="Arial" w:hAnsi="Arial" w:cs="Arial"/>
        </w:rPr>
        <w:t xml:space="preserve"> better than the other.</w:t>
      </w:r>
    </w:p>
    <w:p w:rsidR="00A17630" w:rsidRPr="00FD2B58" w:rsidRDefault="00A17630" w:rsidP="00A17630">
      <w:pPr>
        <w:pStyle w:val="ListParagraph"/>
        <w:spacing w:after="0"/>
        <w:ind w:left="360"/>
        <w:rPr>
          <w:rFonts w:ascii="Arial" w:hAnsi="Arial" w:cs="Arial"/>
          <w:sz w:val="10"/>
          <w:szCs w:val="10"/>
        </w:rPr>
      </w:pPr>
    </w:p>
    <w:p w:rsidR="00A17630" w:rsidRPr="00FD2B58" w:rsidRDefault="004F7D56" w:rsidP="00A17630">
      <w:pPr>
        <w:pStyle w:val="ListParagraph"/>
        <w:numPr>
          <w:ilvl w:val="0"/>
          <w:numId w:val="9"/>
        </w:numPr>
        <w:spacing w:after="0"/>
        <w:ind w:left="360"/>
        <w:rPr>
          <w:rFonts w:ascii="Arial" w:hAnsi="Arial" w:cs="Arial"/>
        </w:rPr>
      </w:pPr>
      <w:r w:rsidRPr="00FD2B58">
        <w:rPr>
          <w:rFonts w:ascii="Arial" w:hAnsi="Arial" w:cs="Arial"/>
        </w:rPr>
        <w:t xml:space="preserve">How do </w:t>
      </w:r>
      <w:r w:rsidR="00E64D0C" w:rsidRPr="00FD2B58">
        <w:rPr>
          <w:rFonts w:ascii="Arial" w:hAnsi="Arial" w:cs="Arial"/>
        </w:rPr>
        <w:t xml:space="preserve">directors Martin Scorsese director of </w:t>
      </w:r>
      <w:r w:rsidR="00E64D0C" w:rsidRPr="00FD2B58">
        <w:rPr>
          <w:rFonts w:ascii="Arial" w:hAnsi="Arial" w:cs="Arial"/>
          <w:i/>
        </w:rPr>
        <w:t>The Departed</w:t>
      </w:r>
      <w:r w:rsidR="00E64D0C" w:rsidRPr="00FD2B58">
        <w:rPr>
          <w:rFonts w:ascii="Arial" w:hAnsi="Arial" w:cs="Arial"/>
        </w:rPr>
        <w:t xml:space="preserve"> and Andrew Lee director of </w:t>
      </w:r>
      <w:r w:rsidR="00E64D0C" w:rsidRPr="00FD2B58">
        <w:rPr>
          <w:rFonts w:ascii="Arial" w:hAnsi="Arial" w:cs="Arial"/>
          <w:i/>
        </w:rPr>
        <w:t>Infernal Affairs</w:t>
      </w:r>
      <w:r w:rsidRPr="00FD2B58">
        <w:rPr>
          <w:rFonts w:ascii="Arial" w:hAnsi="Arial" w:cs="Arial"/>
          <w:i/>
        </w:rPr>
        <w:t xml:space="preserve"> </w:t>
      </w:r>
      <w:r w:rsidRPr="00FD2B58">
        <w:rPr>
          <w:rFonts w:ascii="Arial" w:hAnsi="Arial" w:cs="Arial"/>
        </w:rPr>
        <w:t xml:space="preserve">use the conventions of </w:t>
      </w:r>
      <w:r w:rsidR="0086063A">
        <w:rPr>
          <w:rFonts w:ascii="Arial" w:hAnsi="Arial" w:cs="Arial"/>
        </w:rPr>
        <w:t xml:space="preserve">the </w:t>
      </w:r>
      <w:r w:rsidR="00E64D0C" w:rsidRPr="00FD2B58">
        <w:rPr>
          <w:rFonts w:ascii="Arial" w:hAnsi="Arial" w:cs="Arial"/>
        </w:rPr>
        <w:t>crime drama genre</w:t>
      </w:r>
      <w:r w:rsidRPr="00FD2B58">
        <w:rPr>
          <w:rFonts w:ascii="Arial" w:hAnsi="Arial" w:cs="Arial"/>
        </w:rPr>
        <w:t xml:space="preserve"> to portray </w:t>
      </w:r>
      <w:r w:rsidR="00EC15FE" w:rsidRPr="00FD2B58">
        <w:rPr>
          <w:rFonts w:ascii="Arial" w:hAnsi="Arial" w:cs="Arial"/>
        </w:rPr>
        <w:t>ideas about identity</w:t>
      </w:r>
      <w:r w:rsidRPr="00FD2B58">
        <w:rPr>
          <w:rFonts w:ascii="Arial" w:hAnsi="Arial" w:cs="Arial"/>
        </w:rPr>
        <w:t xml:space="preserve"> </w:t>
      </w:r>
      <w:r w:rsidR="00EC15FE" w:rsidRPr="00FD2B58">
        <w:rPr>
          <w:rFonts w:ascii="Arial" w:hAnsi="Arial" w:cs="Arial"/>
        </w:rPr>
        <w:t>and to what effect</w:t>
      </w:r>
      <w:r w:rsidRPr="00FD2B58">
        <w:rPr>
          <w:rFonts w:ascii="Arial" w:hAnsi="Arial" w:cs="Arial"/>
        </w:rPr>
        <w:t>?</w:t>
      </w:r>
      <w:r w:rsidR="00E64D0C" w:rsidRPr="00FD2B58">
        <w:rPr>
          <w:rFonts w:ascii="Arial" w:hAnsi="Arial" w:cs="Arial"/>
        </w:rPr>
        <w:t xml:space="preserve"> </w:t>
      </w:r>
    </w:p>
    <w:p w:rsidR="00A17630" w:rsidRPr="00FD2B58" w:rsidRDefault="00A17630" w:rsidP="00A17630">
      <w:pPr>
        <w:pStyle w:val="ListParagraph"/>
        <w:ind w:left="360"/>
        <w:rPr>
          <w:rFonts w:ascii="Arial" w:hAnsi="Arial" w:cs="Arial"/>
          <w:sz w:val="10"/>
          <w:szCs w:val="10"/>
        </w:rPr>
      </w:pPr>
    </w:p>
    <w:p w:rsidR="00E64D0C" w:rsidRPr="00FD2B58" w:rsidRDefault="00EC15FE" w:rsidP="00A17630">
      <w:pPr>
        <w:pStyle w:val="ListParagraph"/>
        <w:numPr>
          <w:ilvl w:val="0"/>
          <w:numId w:val="9"/>
        </w:numPr>
        <w:spacing w:after="0"/>
        <w:ind w:left="360"/>
        <w:rPr>
          <w:rFonts w:ascii="Arial" w:hAnsi="Arial" w:cs="Arial"/>
        </w:rPr>
      </w:pPr>
      <w:r w:rsidRPr="00FD2B58">
        <w:rPr>
          <w:rFonts w:ascii="Arial" w:hAnsi="Arial" w:cs="Arial"/>
        </w:rPr>
        <w:t xml:space="preserve">Compare the ways Martin Scorsese director of </w:t>
      </w:r>
      <w:r w:rsidRPr="00FD2B58">
        <w:rPr>
          <w:rFonts w:ascii="Arial" w:hAnsi="Arial" w:cs="Arial"/>
          <w:i/>
        </w:rPr>
        <w:t>The Departed</w:t>
      </w:r>
      <w:r w:rsidRPr="00FD2B58">
        <w:rPr>
          <w:rFonts w:ascii="Arial" w:hAnsi="Arial" w:cs="Arial"/>
        </w:rPr>
        <w:t xml:space="preserve"> and Andrew Lee director of </w:t>
      </w:r>
      <w:r w:rsidRPr="00FD2B58">
        <w:rPr>
          <w:rFonts w:ascii="Arial" w:hAnsi="Arial" w:cs="Arial"/>
          <w:i/>
        </w:rPr>
        <w:t>Infernal Affairs</w:t>
      </w:r>
      <w:r w:rsidRPr="00FD2B58">
        <w:rPr>
          <w:rFonts w:ascii="Arial" w:hAnsi="Arial" w:cs="Arial"/>
        </w:rPr>
        <w:t xml:space="preserve"> use stylistic features to position the audience to respond to ideas about loyalty and or ambition?</w:t>
      </w:r>
    </w:p>
    <w:p w:rsidR="00EC15FE" w:rsidRPr="00FD2B58" w:rsidRDefault="00EC15FE" w:rsidP="00EC15FE">
      <w:pPr>
        <w:pStyle w:val="ListParagraph"/>
        <w:rPr>
          <w:rFonts w:ascii="Arial" w:hAnsi="Arial" w:cs="Arial"/>
        </w:rPr>
      </w:pPr>
    </w:p>
    <w:p w:rsidR="00E11B45" w:rsidRDefault="005778ED" w:rsidP="008E62BD">
      <w:pPr>
        <w:spacing w:after="0"/>
        <w:rPr>
          <w:rFonts w:ascii="Arial" w:hAnsi="Arial" w:cs="Arial"/>
        </w:rPr>
      </w:pPr>
      <w:r w:rsidRPr="00FD2B58">
        <w:rPr>
          <w:rFonts w:ascii="Arial" w:hAnsi="Arial" w:cs="Arial"/>
          <w:u w:val="single"/>
        </w:rPr>
        <w:t>Text Type</w:t>
      </w:r>
      <w:r w:rsidR="004F7D56" w:rsidRPr="00FD2B58">
        <w:rPr>
          <w:rFonts w:ascii="Arial" w:hAnsi="Arial" w:cs="Arial"/>
        </w:rPr>
        <w:t xml:space="preserve"> (Choose ONE)</w:t>
      </w:r>
    </w:p>
    <w:p w:rsidR="005D5B62" w:rsidRPr="00FD2B58" w:rsidRDefault="005D5B62" w:rsidP="008E62BD">
      <w:pPr>
        <w:spacing w:after="0"/>
        <w:rPr>
          <w:rFonts w:ascii="Arial" w:hAnsi="Arial" w:cs="Arial"/>
        </w:rPr>
      </w:pPr>
    </w:p>
    <w:p w:rsidR="005778ED" w:rsidRDefault="00EC15FE" w:rsidP="007055E6">
      <w:pPr>
        <w:pStyle w:val="ListParagraph"/>
        <w:numPr>
          <w:ilvl w:val="0"/>
          <w:numId w:val="4"/>
        </w:numPr>
        <w:ind w:left="714" w:hanging="357"/>
        <w:rPr>
          <w:rFonts w:ascii="Arial" w:hAnsi="Arial" w:cs="Arial"/>
        </w:rPr>
      </w:pPr>
      <w:r w:rsidRPr="00FD2B58">
        <w:rPr>
          <w:rFonts w:ascii="Arial" w:hAnsi="Arial" w:cs="Arial"/>
        </w:rPr>
        <w:t>Formal oral presentation</w:t>
      </w:r>
      <w:r w:rsidR="00FD3D29" w:rsidRPr="00FD2B58">
        <w:rPr>
          <w:rFonts w:ascii="Arial" w:hAnsi="Arial" w:cs="Arial"/>
        </w:rPr>
        <w:t xml:space="preserve">: introduction, 3-4 main body paragraphs, conclusion </w:t>
      </w:r>
    </w:p>
    <w:p w:rsidR="0086063A" w:rsidRPr="00FD2B58" w:rsidRDefault="0086063A" w:rsidP="0086063A">
      <w:pPr>
        <w:pStyle w:val="ListParagraph"/>
        <w:ind w:left="714"/>
        <w:rPr>
          <w:rFonts w:ascii="Arial" w:hAnsi="Arial" w:cs="Arial"/>
        </w:rPr>
      </w:pPr>
    </w:p>
    <w:p w:rsidR="00EC15FE" w:rsidRDefault="00EC15FE" w:rsidP="007055E6">
      <w:pPr>
        <w:pStyle w:val="ListParagraph"/>
        <w:numPr>
          <w:ilvl w:val="0"/>
          <w:numId w:val="4"/>
        </w:numPr>
        <w:ind w:left="714" w:hanging="357"/>
        <w:rPr>
          <w:rFonts w:ascii="Arial" w:hAnsi="Arial" w:cs="Arial"/>
        </w:rPr>
      </w:pPr>
      <w:r w:rsidRPr="00FD2B58">
        <w:rPr>
          <w:rFonts w:ascii="Arial" w:hAnsi="Arial" w:cs="Arial"/>
        </w:rPr>
        <w:t>Monologue as Martin Scorsese or Andrew Lee commenting on similarities and differences between both films.</w:t>
      </w:r>
    </w:p>
    <w:p w:rsidR="0086063A" w:rsidRPr="0086063A" w:rsidRDefault="0086063A" w:rsidP="0086063A">
      <w:pPr>
        <w:pStyle w:val="ListParagraph"/>
        <w:rPr>
          <w:rFonts w:ascii="Arial" w:hAnsi="Arial" w:cs="Arial"/>
        </w:rPr>
      </w:pPr>
    </w:p>
    <w:p w:rsidR="004F7D56" w:rsidRDefault="00E11B45" w:rsidP="007055E6">
      <w:pPr>
        <w:pStyle w:val="ListParagraph"/>
        <w:numPr>
          <w:ilvl w:val="0"/>
          <w:numId w:val="4"/>
        </w:numPr>
        <w:ind w:left="714" w:hanging="357"/>
        <w:rPr>
          <w:rFonts w:ascii="Arial" w:hAnsi="Arial" w:cs="Arial"/>
        </w:rPr>
      </w:pPr>
      <w:r w:rsidRPr="00FD2B58">
        <w:rPr>
          <w:rFonts w:ascii="Arial" w:hAnsi="Arial" w:cs="Arial"/>
        </w:rPr>
        <w:t>Entertainment news presentation</w:t>
      </w:r>
      <w:r w:rsidR="004F7D56" w:rsidRPr="00FD2B58">
        <w:rPr>
          <w:rFonts w:ascii="Arial" w:hAnsi="Arial" w:cs="Arial"/>
        </w:rPr>
        <w:t xml:space="preserve"> based on these two films which must be driven by analysis </w:t>
      </w:r>
      <w:r w:rsidR="00EC15FE" w:rsidRPr="00FD2B58">
        <w:rPr>
          <w:rFonts w:ascii="Arial" w:hAnsi="Arial" w:cs="Arial"/>
        </w:rPr>
        <w:t>of techniques used to explore ideas and impact the audience</w:t>
      </w:r>
      <w:r w:rsidR="0086063A">
        <w:rPr>
          <w:rFonts w:ascii="Arial" w:hAnsi="Arial" w:cs="Arial"/>
        </w:rPr>
        <w:t xml:space="preserve"> </w:t>
      </w:r>
      <w:r w:rsidR="004F7D56" w:rsidRPr="00FD2B58">
        <w:rPr>
          <w:rFonts w:ascii="Arial" w:hAnsi="Arial" w:cs="Arial"/>
        </w:rPr>
        <w:t>(be careful not to veer into text production</w:t>
      </w:r>
      <w:r w:rsidR="0086063A">
        <w:rPr>
          <w:rFonts w:ascii="Arial" w:hAnsi="Arial" w:cs="Arial"/>
        </w:rPr>
        <w:t>.</w:t>
      </w:r>
      <w:r w:rsidR="004F7D56" w:rsidRPr="00FD2B58">
        <w:rPr>
          <w:rFonts w:ascii="Arial" w:hAnsi="Arial" w:cs="Arial"/>
        </w:rPr>
        <w:t>)</w:t>
      </w:r>
    </w:p>
    <w:p w:rsidR="0086063A" w:rsidRPr="0086063A" w:rsidRDefault="0086063A" w:rsidP="0086063A">
      <w:pPr>
        <w:pStyle w:val="ListParagraph"/>
        <w:rPr>
          <w:rFonts w:ascii="Arial" w:hAnsi="Arial" w:cs="Arial"/>
        </w:rPr>
      </w:pPr>
    </w:p>
    <w:p w:rsidR="00E11B45" w:rsidRPr="00FD2B58" w:rsidRDefault="00E11B45" w:rsidP="007055E6">
      <w:pPr>
        <w:pStyle w:val="ListParagraph"/>
        <w:numPr>
          <w:ilvl w:val="0"/>
          <w:numId w:val="4"/>
        </w:numPr>
        <w:ind w:left="714" w:hanging="357"/>
        <w:rPr>
          <w:rFonts w:ascii="Arial" w:hAnsi="Arial" w:cs="Arial"/>
        </w:rPr>
      </w:pPr>
      <w:r w:rsidRPr="00FD2B58">
        <w:rPr>
          <w:rFonts w:ascii="Arial" w:hAnsi="Arial" w:cs="Arial"/>
        </w:rPr>
        <w:t>TV</w:t>
      </w:r>
      <w:r w:rsidR="009B05AA" w:rsidRPr="00FD2B58">
        <w:rPr>
          <w:rFonts w:ascii="Arial" w:hAnsi="Arial" w:cs="Arial"/>
        </w:rPr>
        <w:t>/web</w:t>
      </w:r>
      <w:r w:rsidRPr="00FD2B58">
        <w:rPr>
          <w:rFonts w:ascii="Arial" w:hAnsi="Arial" w:cs="Arial"/>
        </w:rPr>
        <w:t xml:space="preserve"> documentary</w:t>
      </w:r>
      <w:r w:rsidR="004F7D56" w:rsidRPr="00FD2B58">
        <w:rPr>
          <w:rFonts w:ascii="Arial" w:hAnsi="Arial" w:cs="Arial"/>
        </w:rPr>
        <w:t>: analysing</w:t>
      </w:r>
      <w:r w:rsidRPr="00FD2B58">
        <w:rPr>
          <w:rFonts w:ascii="Arial" w:hAnsi="Arial" w:cs="Arial"/>
        </w:rPr>
        <w:t xml:space="preserve"> film</w:t>
      </w:r>
      <w:r w:rsidR="00EC15FE" w:rsidRPr="00FD2B58">
        <w:rPr>
          <w:rFonts w:ascii="Arial" w:hAnsi="Arial" w:cs="Arial"/>
        </w:rPr>
        <w:t xml:space="preserve"> remakes or examples of the crime drama</w:t>
      </w:r>
      <w:r w:rsidR="004F7D56" w:rsidRPr="00FD2B58">
        <w:rPr>
          <w:rFonts w:ascii="Arial" w:hAnsi="Arial" w:cs="Arial"/>
        </w:rPr>
        <w:t xml:space="preserve"> which just happens to be</w:t>
      </w:r>
      <w:r w:rsidRPr="00FD2B58">
        <w:rPr>
          <w:rFonts w:ascii="Arial" w:hAnsi="Arial" w:cs="Arial"/>
        </w:rPr>
        <w:t xml:space="preserve"> focusing on these two films</w:t>
      </w:r>
    </w:p>
    <w:p w:rsidR="005778ED" w:rsidRDefault="005778ED" w:rsidP="005778ED">
      <w:pPr>
        <w:rPr>
          <w:rFonts w:ascii="Arial" w:hAnsi="Arial" w:cs="Arial"/>
        </w:rPr>
      </w:pPr>
      <w:r w:rsidRPr="005D5B62">
        <w:rPr>
          <w:rFonts w:ascii="Arial" w:hAnsi="Arial" w:cs="Arial"/>
        </w:rPr>
        <w:t>Task Duration:</w:t>
      </w:r>
      <w:r w:rsidRPr="00FD2B58">
        <w:rPr>
          <w:rFonts w:ascii="Arial" w:hAnsi="Arial" w:cs="Arial"/>
        </w:rPr>
        <w:t xml:space="preserve"> 6 minute oral/multimodal presentation</w:t>
      </w:r>
      <w:r w:rsidR="00FD2B58">
        <w:rPr>
          <w:rFonts w:ascii="Arial" w:hAnsi="Arial" w:cs="Arial"/>
        </w:rPr>
        <w:t xml:space="preserve"> </w:t>
      </w:r>
    </w:p>
    <w:p w:rsidR="00DF0A61" w:rsidRPr="007838C5" w:rsidRDefault="00DF0A61" w:rsidP="00DF0A61">
      <w:pPr>
        <w:spacing w:after="300" w:line="293" w:lineRule="atLeast"/>
        <w:textAlignment w:val="baseline"/>
        <w:rPr>
          <w:rFonts w:ascii="Arial" w:eastAsia="Times New Roman" w:hAnsi="Arial" w:cs="Arial"/>
          <w:b/>
          <w:lang w:eastAsia="en-AU"/>
        </w:rPr>
      </w:pPr>
      <w:r w:rsidRPr="007838C5">
        <w:rPr>
          <w:rFonts w:ascii="Arial" w:eastAsia="Times New Roman" w:hAnsi="Arial" w:cs="Arial"/>
          <w:b/>
          <w:lang w:eastAsia="en-AU"/>
        </w:rPr>
        <w:t xml:space="preserve">Assessment </w:t>
      </w:r>
    </w:p>
    <w:p w:rsidR="00DF0A61" w:rsidRPr="007838C5" w:rsidRDefault="00DF0A61" w:rsidP="00DF0A61">
      <w:pPr>
        <w:pStyle w:val="SOFinalBodyText"/>
        <w:rPr>
          <w:color w:val="auto"/>
        </w:rPr>
      </w:pPr>
      <w:r w:rsidRPr="007838C5">
        <w:rPr>
          <w:color w:val="auto"/>
          <w:sz w:val="22"/>
          <w:szCs w:val="22"/>
        </w:rPr>
        <w:t xml:space="preserve">In this task you should: </w:t>
      </w:r>
    </w:p>
    <w:p w:rsidR="00DF0A61" w:rsidRDefault="00DF0A61" w:rsidP="00DF0A61">
      <w:pPr>
        <w:pStyle w:val="ListParagraph"/>
        <w:numPr>
          <w:ilvl w:val="0"/>
          <w:numId w:val="13"/>
        </w:numPr>
        <w:spacing w:before="120" w:after="120" w:line="276" w:lineRule="auto"/>
        <w:rPr>
          <w:rFonts w:ascii="Arial" w:hAnsi="Arial" w:cs="Arial"/>
          <w:lang w:val="en-US"/>
        </w:rPr>
      </w:pPr>
      <w:r w:rsidRPr="007838C5">
        <w:rPr>
          <w:rFonts w:ascii="Arial" w:hAnsi="Arial" w:cs="Arial"/>
          <w:lang w:val="en-US"/>
        </w:rPr>
        <w:t xml:space="preserve">demonstrate knowledge and understanding of ideas and perspectives presented in the </w:t>
      </w:r>
      <w:r>
        <w:rPr>
          <w:rFonts w:ascii="Arial" w:hAnsi="Arial" w:cs="Arial"/>
          <w:lang w:val="en-US"/>
        </w:rPr>
        <w:t>two crime film dramas</w:t>
      </w:r>
      <w:r w:rsidRPr="007838C5">
        <w:rPr>
          <w:rFonts w:ascii="Arial" w:hAnsi="Arial" w:cs="Arial"/>
          <w:lang w:val="en-US"/>
        </w:rPr>
        <w:t xml:space="preserve"> </w:t>
      </w:r>
      <w:r w:rsidR="00737FF1">
        <w:rPr>
          <w:rFonts w:ascii="Arial" w:hAnsi="Arial" w:cs="Arial"/>
          <w:lang w:val="en-US"/>
        </w:rPr>
        <w:t xml:space="preserve"> such as identity, loyalty and/or ambition </w:t>
      </w:r>
      <w:r w:rsidRPr="007838C5">
        <w:rPr>
          <w:rFonts w:ascii="Arial" w:hAnsi="Arial" w:cs="Arial"/>
          <w:lang w:val="en-US"/>
        </w:rPr>
        <w:t>(KU1)</w:t>
      </w:r>
    </w:p>
    <w:p w:rsidR="00737FF1" w:rsidRPr="00737FF1" w:rsidRDefault="00737FF1" w:rsidP="00737FF1">
      <w:pPr>
        <w:pStyle w:val="ListParagraph"/>
        <w:numPr>
          <w:ilvl w:val="0"/>
          <w:numId w:val="13"/>
        </w:numPr>
        <w:rPr>
          <w:rFonts w:ascii="Arial" w:hAnsi="Arial" w:cs="Arial"/>
          <w:lang w:val="en-US"/>
        </w:rPr>
      </w:pPr>
      <w:r w:rsidRPr="00737FF1">
        <w:rPr>
          <w:rFonts w:ascii="Arial" w:hAnsi="Arial" w:cs="Arial"/>
          <w:lang w:val="en-US"/>
        </w:rPr>
        <w:t>demonstrate knowledge and understanding of the ways the director uses language features, stylistic features, and conventions (KU2)</w:t>
      </w:r>
    </w:p>
    <w:p w:rsidR="00DF0A61" w:rsidRDefault="00DF0A61" w:rsidP="00DF0A61">
      <w:pPr>
        <w:pStyle w:val="ListParagraph"/>
        <w:numPr>
          <w:ilvl w:val="0"/>
          <w:numId w:val="13"/>
        </w:numPr>
        <w:spacing w:before="120" w:after="120" w:line="276" w:lineRule="auto"/>
        <w:rPr>
          <w:rFonts w:ascii="Arial" w:hAnsi="Arial" w:cs="Arial"/>
          <w:color w:val="000000" w:themeColor="text1"/>
          <w:lang w:val="en-US"/>
        </w:rPr>
      </w:pPr>
      <w:r w:rsidRPr="00737FF1">
        <w:rPr>
          <w:rFonts w:ascii="Arial" w:hAnsi="Arial" w:cs="Arial"/>
          <w:color w:val="000000" w:themeColor="text1"/>
          <w:lang w:val="en-US"/>
        </w:rPr>
        <w:t>analyse the language features, stylistic features, and conventions</w:t>
      </w:r>
      <w:r w:rsidR="00737FF1" w:rsidRPr="00737FF1">
        <w:rPr>
          <w:rFonts w:ascii="Arial" w:hAnsi="Arial" w:cs="Arial"/>
          <w:color w:val="000000" w:themeColor="text1"/>
          <w:lang w:val="en-US"/>
        </w:rPr>
        <w:t xml:space="preserve"> used in the films</w:t>
      </w:r>
      <w:r w:rsidRPr="00737FF1">
        <w:rPr>
          <w:rFonts w:ascii="Arial" w:hAnsi="Arial" w:cs="Arial"/>
          <w:color w:val="000000" w:themeColor="text1"/>
          <w:lang w:val="en-US"/>
        </w:rPr>
        <w:t>, and evaluate how they influence the audience (A</w:t>
      </w:r>
      <w:r w:rsidR="00737FF1" w:rsidRPr="00737FF1">
        <w:rPr>
          <w:rFonts w:ascii="Arial" w:hAnsi="Arial" w:cs="Arial"/>
          <w:color w:val="000000" w:themeColor="text1"/>
          <w:lang w:val="en-US"/>
        </w:rPr>
        <w:t>n</w:t>
      </w:r>
      <w:r w:rsidRPr="00737FF1">
        <w:rPr>
          <w:rFonts w:ascii="Arial" w:hAnsi="Arial" w:cs="Arial"/>
          <w:color w:val="000000" w:themeColor="text1"/>
          <w:lang w:val="en-US"/>
        </w:rPr>
        <w:t>2)</w:t>
      </w:r>
    </w:p>
    <w:p w:rsidR="00737FF1" w:rsidRPr="00737FF1" w:rsidRDefault="00737FF1" w:rsidP="00737FF1">
      <w:pPr>
        <w:pStyle w:val="ListParagraph"/>
        <w:numPr>
          <w:ilvl w:val="0"/>
          <w:numId w:val="13"/>
        </w:numPr>
        <w:rPr>
          <w:rFonts w:ascii="Arial" w:hAnsi="Arial" w:cs="Arial"/>
          <w:color w:val="000000" w:themeColor="text1"/>
          <w:lang w:val="en-US"/>
        </w:rPr>
      </w:pPr>
      <w:r w:rsidRPr="00737FF1">
        <w:rPr>
          <w:rFonts w:ascii="Arial" w:hAnsi="Arial" w:cs="Arial"/>
          <w:color w:val="000000" w:themeColor="text1"/>
          <w:lang w:val="en-US"/>
        </w:rPr>
        <w:t xml:space="preserve">analyse the similarities and differences between the </w:t>
      </w:r>
      <w:r w:rsidR="00F7362F">
        <w:rPr>
          <w:rFonts w:ascii="Arial" w:hAnsi="Arial" w:cs="Arial"/>
          <w:color w:val="000000" w:themeColor="text1"/>
          <w:lang w:val="en-US"/>
        </w:rPr>
        <w:t>two crime drama films</w:t>
      </w:r>
      <w:r w:rsidRPr="00737FF1">
        <w:rPr>
          <w:rFonts w:ascii="Arial" w:hAnsi="Arial" w:cs="Arial"/>
          <w:color w:val="000000" w:themeColor="text1"/>
          <w:lang w:val="en-US"/>
        </w:rPr>
        <w:t xml:space="preserve"> (An3)</w:t>
      </w:r>
    </w:p>
    <w:p w:rsidR="00DF0A61" w:rsidRPr="00737FF1" w:rsidRDefault="00DF0A61" w:rsidP="00DF0A61">
      <w:pPr>
        <w:pStyle w:val="ListParagraph"/>
        <w:numPr>
          <w:ilvl w:val="0"/>
          <w:numId w:val="13"/>
        </w:numPr>
        <w:spacing w:before="120" w:after="120" w:line="276" w:lineRule="auto"/>
        <w:rPr>
          <w:rFonts w:ascii="Arial" w:hAnsi="Arial" w:cs="Arial"/>
          <w:color w:val="000000" w:themeColor="text1"/>
          <w:lang w:val="en-US"/>
        </w:rPr>
      </w:pPr>
      <w:r w:rsidRPr="00737FF1">
        <w:rPr>
          <w:rFonts w:ascii="Arial" w:hAnsi="Arial" w:cs="Arial"/>
          <w:color w:val="000000" w:themeColor="text1"/>
          <w:lang w:val="en-US"/>
        </w:rPr>
        <w:t>use evidence from the text</w:t>
      </w:r>
      <w:r w:rsidR="00F7362F">
        <w:rPr>
          <w:rFonts w:ascii="Arial" w:hAnsi="Arial" w:cs="Arial"/>
          <w:color w:val="000000" w:themeColor="text1"/>
          <w:lang w:val="en-US"/>
        </w:rPr>
        <w:t>s</w:t>
      </w:r>
      <w:r w:rsidRPr="00737FF1">
        <w:rPr>
          <w:rFonts w:ascii="Arial" w:hAnsi="Arial" w:cs="Arial"/>
          <w:color w:val="000000" w:themeColor="text1"/>
          <w:lang w:val="en-US"/>
        </w:rPr>
        <w:t xml:space="preserve"> (Ap2) </w:t>
      </w:r>
    </w:p>
    <w:p w:rsidR="00B12CB9" w:rsidRPr="00F7362F" w:rsidRDefault="00DF0A61" w:rsidP="00F7362F">
      <w:pPr>
        <w:pStyle w:val="ListParagraph"/>
        <w:numPr>
          <w:ilvl w:val="0"/>
          <w:numId w:val="13"/>
        </w:numPr>
        <w:spacing w:before="120" w:after="120" w:line="276" w:lineRule="auto"/>
        <w:rPr>
          <w:rFonts w:ascii="Arial" w:hAnsi="Arial" w:cs="Arial"/>
          <w:u w:val="single"/>
        </w:rPr>
      </w:pPr>
      <w:r w:rsidRPr="00F7362F">
        <w:rPr>
          <w:rFonts w:ascii="Arial" w:eastAsia="Times New Roman" w:hAnsi="Arial" w:cs="Arial"/>
          <w:color w:val="000000" w:themeColor="text1"/>
          <w:lang w:val="en-US"/>
        </w:rPr>
        <w:lastRenderedPageBreak/>
        <w:t>produce clear and coherent writing, using appropriate vocabulary (Ap3)</w:t>
      </w:r>
      <w:r w:rsidR="00B12CB9" w:rsidRPr="00F7362F">
        <w:rPr>
          <w:rFonts w:ascii="Arial" w:hAnsi="Arial" w:cs="Arial"/>
          <w:u w:val="single"/>
        </w:rPr>
        <w:br w:type="page"/>
      </w:r>
    </w:p>
    <w:p w:rsidR="008E62BD" w:rsidRPr="00FD2B58" w:rsidRDefault="008E62BD" w:rsidP="00E64D0C">
      <w:pPr>
        <w:rPr>
          <w:rFonts w:ascii="Arial" w:hAnsi="Arial" w:cs="Arial"/>
        </w:rPr>
      </w:pPr>
    </w:p>
    <w:p w:rsidR="0086063A" w:rsidRPr="00090813" w:rsidRDefault="0086063A" w:rsidP="0086063A">
      <w:pPr>
        <w:pStyle w:val="SOFinalHead3PerformanceTable"/>
      </w:pPr>
      <w:r w:rsidRPr="00090813">
        <w:t xml:space="preserve">Performance Standards for Stage </w:t>
      </w:r>
      <w:r>
        <w:t>2</w:t>
      </w:r>
      <w:r w:rsidRPr="00090813">
        <w:t xml:space="preserve"> </w:t>
      </w:r>
      <w:r>
        <w:t>English</w:t>
      </w:r>
    </w:p>
    <w:tbl>
      <w:tblPr>
        <w:tblStyle w:val="SOFinalPerformanceTable"/>
        <w:tblW w:w="8488" w:type="dxa"/>
        <w:tblLayout w:type="fixed"/>
        <w:tblLook w:val="01E0" w:firstRow="1" w:lastRow="1" w:firstColumn="1" w:lastColumn="1" w:noHBand="0" w:noVBand="0"/>
        <w:tblCaption w:val="Performance Standards for Stage 1 English"/>
      </w:tblPr>
      <w:tblGrid>
        <w:gridCol w:w="367"/>
        <w:gridCol w:w="3118"/>
        <w:gridCol w:w="2501"/>
        <w:gridCol w:w="2502"/>
      </w:tblGrid>
      <w:tr w:rsidR="0086063A" w:rsidRPr="00090813" w:rsidTr="001C2EBE">
        <w:trPr>
          <w:trHeight w:val="513"/>
          <w:tblHeader/>
        </w:trPr>
        <w:tc>
          <w:tcPr>
            <w:tcW w:w="36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86063A" w:rsidRPr="00090813" w:rsidRDefault="0086063A" w:rsidP="001C2EBE">
            <w:bookmarkStart w:id="0" w:name="Title"/>
            <w:r w:rsidRPr="00C109FA">
              <w:rPr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3118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86063A" w:rsidRPr="00090813" w:rsidRDefault="0086063A" w:rsidP="001C2EBE">
            <w:pPr>
              <w:pStyle w:val="SOFinalPerformanceTableHead1"/>
            </w:pPr>
            <w:bookmarkStart w:id="1" w:name="Column_Title_Knowledge_and_Understanding"/>
            <w:r>
              <w:t>Knowledge and Understanding</w:t>
            </w:r>
            <w:bookmarkEnd w:id="1"/>
          </w:p>
        </w:tc>
        <w:tc>
          <w:tcPr>
            <w:tcW w:w="2501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86063A" w:rsidRPr="00090813" w:rsidRDefault="0086063A" w:rsidP="001C2EBE">
            <w:pPr>
              <w:pStyle w:val="SOFinalPerformanceTableHead1"/>
            </w:pPr>
            <w:bookmarkStart w:id="2" w:name="Column_Title_Analysis"/>
            <w:r>
              <w:t>Analysis</w:t>
            </w:r>
            <w:bookmarkEnd w:id="2"/>
          </w:p>
        </w:tc>
        <w:tc>
          <w:tcPr>
            <w:tcW w:w="2502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86063A" w:rsidRPr="00090813" w:rsidRDefault="0086063A" w:rsidP="001C2EBE">
            <w:pPr>
              <w:pStyle w:val="SOFinalPerformanceTableHead1"/>
            </w:pPr>
            <w:bookmarkStart w:id="3" w:name="Column_Title_Application"/>
            <w:r>
              <w:t>Application</w:t>
            </w:r>
            <w:bookmarkEnd w:id="3"/>
          </w:p>
        </w:tc>
      </w:tr>
      <w:tr w:rsidR="0086063A" w:rsidRPr="00090813" w:rsidTr="001C2EBE">
        <w:tc>
          <w:tcPr>
            <w:tcW w:w="367" w:type="dxa"/>
            <w:shd w:val="clear" w:color="auto" w:fill="D9D9D9" w:themeFill="background1" w:themeFillShade="D9"/>
          </w:tcPr>
          <w:p w:rsidR="0086063A" w:rsidRPr="00090813" w:rsidRDefault="0086063A" w:rsidP="001C2EBE">
            <w:pPr>
              <w:pStyle w:val="SOFinalPerformanceTableLetters"/>
            </w:pPr>
            <w:bookmarkStart w:id="4" w:name="Row_Title_A"/>
            <w:r w:rsidRPr="00090813">
              <w:t>A</w:t>
            </w:r>
            <w:bookmarkEnd w:id="4"/>
          </w:p>
        </w:tc>
        <w:tc>
          <w:tcPr>
            <w:tcW w:w="3118" w:type="dxa"/>
          </w:tcPr>
          <w:p w:rsidR="0086063A" w:rsidRDefault="0086063A" w:rsidP="001C2EBE">
            <w:pPr>
              <w:pStyle w:val="SOFinalPerformanceTableText"/>
            </w:pPr>
            <w:r>
              <w:t>Comprehensive knowledge and understanding of ideas and perspectives in a range of texts.</w:t>
            </w:r>
          </w:p>
          <w:p w:rsidR="0086063A" w:rsidRDefault="0086063A" w:rsidP="001C2EBE">
            <w:pPr>
              <w:pStyle w:val="SOFinalPerformanceTableText"/>
            </w:pPr>
            <w:r>
              <w:t>Thorough knowledge and understanding of the ways in which creators of texts use a range of language features, stylistic features, and conventions to make meaning.</w:t>
            </w:r>
          </w:p>
          <w:p w:rsidR="0086063A" w:rsidRPr="00090813" w:rsidRDefault="0086063A" w:rsidP="001C2EBE">
            <w:pPr>
              <w:pStyle w:val="SOFinalPerformanceTableText"/>
            </w:pPr>
            <w:r w:rsidRPr="00DF0A61">
              <w:rPr>
                <w:color w:val="A6A6A6" w:themeColor="background1" w:themeShade="A6"/>
              </w:rPr>
              <w:t>Extensive knowledge and understanding of a wide range of ways in which texts are created for different purposes, audiences, and contexts.</w:t>
            </w:r>
          </w:p>
        </w:tc>
        <w:tc>
          <w:tcPr>
            <w:tcW w:w="2501" w:type="dxa"/>
          </w:tcPr>
          <w:p w:rsidR="0086063A" w:rsidRPr="00737FF1" w:rsidRDefault="0086063A" w:rsidP="00737FF1">
            <w:pPr>
              <w:pStyle w:val="SOFinalPerformanceTableText"/>
              <w:rPr>
                <w:color w:val="BFBFBF" w:themeColor="background1" w:themeShade="BF"/>
              </w:rPr>
            </w:pPr>
            <w:r w:rsidRPr="00737FF1">
              <w:rPr>
                <w:color w:val="BFBFBF" w:themeColor="background1" w:themeShade="BF"/>
              </w:rPr>
              <w:t>Complex analysis of ideas, perspectives, and/or aspects of culture represented in texts.</w:t>
            </w:r>
          </w:p>
          <w:p w:rsidR="0086063A" w:rsidRDefault="0086063A" w:rsidP="001C2EBE">
            <w:pPr>
              <w:pStyle w:val="SOFinalPerformanceTableText"/>
            </w:pPr>
            <w:r>
              <w:t>Perceptive analysis of language features, stylistic features, and conventions used in texts, and thoughtful evaluation of how these influence audiences.</w:t>
            </w:r>
          </w:p>
          <w:p w:rsidR="0086063A" w:rsidRPr="00090813" w:rsidRDefault="0086063A" w:rsidP="001C2EBE">
            <w:pPr>
              <w:pStyle w:val="SOFinalPerformanceTableText"/>
            </w:pPr>
            <w:r>
              <w:t>Critical analysis of similarities and differences when comparing texts.</w:t>
            </w:r>
          </w:p>
        </w:tc>
        <w:tc>
          <w:tcPr>
            <w:tcW w:w="2502" w:type="dxa"/>
          </w:tcPr>
          <w:p w:rsidR="0086063A" w:rsidRPr="00DF0A61" w:rsidRDefault="0086063A" w:rsidP="001C2EBE">
            <w:pPr>
              <w:pStyle w:val="SOFinalPerformanceTableText"/>
              <w:rPr>
                <w:color w:val="A6A6A6" w:themeColor="background1" w:themeShade="A6"/>
              </w:rPr>
            </w:pPr>
            <w:r w:rsidRPr="00DF0A61">
              <w:rPr>
                <w:color w:val="A6A6A6" w:themeColor="background1" w:themeShade="A6"/>
              </w:rPr>
              <w:t>Versatile and precise use of language and stylistic features to create a wide range of coherent texts that address the purpose, audience, and context.</w:t>
            </w:r>
          </w:p>
          <w:p w:rsidR="0086063A" w:rsidRDefault="0086063A" w:rsidP="001C2EBE">
            <w:pPr>
              <w:pStyle w:val="SOFinalPerformanceTableText"/>
            </w:pPr>
            <w:r>
              <w:t>Fluently integrated use of evidence from texts to develop and support a response.</w:t>
            </w:r>
          </w:p>
          <w:p w:rsidR="0086063A" w:rsidRPr="00090813" w:rsidRDefault="0086063A" w:rsidP="001C2EBE">
            <w:pPr>
              <w:pStyle w:val="SOFinalPerformanceTableText"/>
            </w:pPr>
            <w:r>
              <w:t>Sophisticated use of accurate, clear, and fluent expression.</w:t>
            </w:r>
          </w:p>
        </w:tc>
      </w:tr>
      <w:tr w:rsidR="0086063A" w:rsidRPr="00090813" w:rsidTr="001C2EBE">
        <w:tc>
          <w:tcPr>
            <w:tcW w:w="367" w:type="dxa"/>
            <w:shd w:val="clear" w:color="auto" w:fill="D9D9D9" w:themeFill="background1" w:themeFillShade="D9"/>
          </w:tcPr>
          <w:p w:rsidR="0086063A" w:rsidRPr="00090813" w:rsidRDefault="0086063A" w:rsidP="001C2EBE">
            <w:pPr>
              <w:pStyle w:val="SOFinalPerformanceTableLetters"/>
            </w:pPr>
            <w:bookmarkStart w:id="5" w:name="Row_Title_B"/>
            <w:r w:rsidRPr="00090813">
              <w:t>B</w:t>
            </w:r>
            <w:bookmarkEnd w:id="5"/>
          </w:p>
        </w:tc>
        <w:tc>
          <w:tcPr>
            <w:tcW w:w="3118" w:type="dxa"/>
          </w:tcPr>
          <w:p w:rsidR="0086063A" w:rsidRDefault="0086063A" w:rsidP="001C2EBE">
            <w:pPr>
              <w:pStyle w:val="SOFinalPerformanceTableText"/>
            </w:pPr>
            <w:r>
              <w:t>Knowledge and understanding of ideas and perspectives in a range of texts.</w:t>
            </w:r>
          </w:p>
          <w:p w:rsidR="0086063A" w:rsidRDefault="0086063A" w:rsidP="001C2EBE">
            <w:pPr>
              <w:pStyle w:val="SOFinalPerformanceTableText"/>
            </w:pPr>
            <w:r>
              <w:t>Knowledge and understanding of the ways in which creators of texts use a range of language features, stylistic features, and conventions to make meaning.</w:t>
            </w:r>
          </w:p>
          <w:p w:rsidR="0086063A" w:rsidRPr="00090813" w:rsidRDefault="0086063A" w:rsidP="001C2EBE">
            <w:pPr>
              <w:pStyle w:val="SOFinalPerformanceTableText"/>
            </w:pPr>
            <w:r w:rsidRPr="00DF0A61">
              <w:rPr>
                <w:color w:val="A6A6A6" w:themeColor="background1" w:themeShade="A6"/>
              </w:rPr>
              <w:t>Knowledge and understanding of a range of ways in which texts are created for different purposes, contexts, and audiences.</w:t>
            </w:r>
          </w:p>
        </w:tc>
        <w:tc>
          <w:tcPr>
            <w:tcW w:w="2501" w:type="dxa"/>
          </w:tcPr>
          <w:p w:rsidR="0086063A" w:rsidRPr="00737FF1" w:rsidRDefault="0086063A" w:rsidP="00737FF1">
            <w:pPr>
              <w:pStyle w:val="SOFinalPerformanceTableText"/>
              <w:rPr>
                <w:color w:val="BFBFBF" w:themeColor="background1" w:themeShade="BF"/>
              </w:rPr>
            </w:pPr>
            <w:r w:rsidRPr="00737FF1">
              <w:rPr>
                <w:color w:val="BFBFBF" w:themeColor="background1" w:themeShade="BF"/>
              </w:rPr>
              <w:t>Detailed analysis of ideas, perspectives, and/or aspects of culture represented in texts.</w:t>
            </w:r>
          </w:p>
          <w:p w:rsidR="0086063A" w:rsidRPr="00FC72CE" w:rsidRDefault="0086063A" w:rsidP="001C2EBE">
            <w:pPr>
              <w:pStyle w:val="SOFinalPerformanceTableText"/>
            </w:pPr>
            <w:r w:rsidRPr="00FC72CE">
              <w:t>Detailed analysis of language features, stylistic features, and conventions, and evaluation of how the</w:t>
            </w:r>
            <w:r>
              <w:t>se</w:t>
            </w:r>
            <w:r w:rsidRPr="00FC72CE">
              <w:t xml:space="preserve"> influence audiences.</w:t>
            </w:r>
          </w:p>
          <w:p w:rsidR="0086063A" w:rsidRPr="00FC72CE" w:rsidRDefault="0086063A" w:rsidP="001C2EBE">
            <w:pPr>
              <w:pStyle w:val="SOFinalPerformanceTableText"/>
            </w:pPr>
            <w:r w:rsidRPr="0021158B">
              <w:t>Clear</w:t>
            </w:r>
            <w:r w:rsidRPr="00FC72CE">
              <w:t xml:space="preserve"> analysis of similarities and differences when comparing texts.</w:t>
            </w:r>
          </w:p>
        </w:tc>
        <w:tc>
          <w:tcPr>
            <w:tcW w:w="2502" w:type="dxa"/>
          </w:tcPr>
          <w:p w:rsidR="0086063A" w:rsidRPr="00DF0A61" w:rsidRDefault="0086063A" w:rsidP="001C2EBE">
            <w:pPr>
              <w:pStyle w:val="SOFinalPerformanceTableText"/>
              <w:rPr>
                <w:color w:val="A6A6A6" w:themeColor="background1" w:themeShade="A6"/>
              </w:rPr>
            </w:pPr>
            <w:r w:rsidRPr="00DF0A61">
              <w:rPr>
                <w:color w:val="A6A6A6" w:themeColor="background1" w:themeShade="A6"/>
              </w:rPr>
              <w:t>Accurate use of language and stylistic features to create a range of coherent texts that address the purpose, context, and audience.</w:t>
            </w:r>
          </w:p>
          <w:p w:rsidR="0086063A" w:rsidRDefault="0086063A" w:rsidP="001C2EBE">
            <w:pPr>
              <w:pStyle w:val="SOFinalPerformanceTableText"/>
            </w:pPr>
            <w:r>
              <w:t>Appropriate use of evidence from texts to develop and support a response.</w:t>
            </w:r>
          </w:p>
          <w:p w:rsidR="0086063A" w:rsidRPr="00090813" w:rsidRDefault="0086063A" w:rsidP="001C2EBE">
            <w:pPr>
              <w:pStyle w:val="SOFinalPerformanceTableText"/>
            </w:pPr>
            <w:r>
              <w:t>Consistent use of accurate, clear, and fluent expression.</w:t>
            </w:r>
          </w:p>
        </w:tc>
      </w:tr>
      <w:tr w:rsidR="0086063A" w:rsidRPr="00090813" w:rsidTr="001C2EBE">
        <w:tc>
          <w:tcPr>
            <w:tcW w:w="367" w:type="dxa"/>
            <w:shd w:val="clear" w:color="auto" w:fill="D9D9D9" w:themeFill="background1" w:themeFillShade="D9"/>
          </w:tcPr>
          <w:p w:rsidR="0086063A" w:rsidRPr="00090813" w:rsidRDefault="0086063A" w:rsidP="001C2EBE">
            <w:pPr>
              <w:pStyle w:val="SOFinalPerformanceTableLetters"/>
            </w:pPr>
            <w:bookmarkStart w:id="6" w:name="Row_Title_C"/>
            <w:r w:rsidRPr="00090813">
              <w:t>C</w:t>
            </w:r>
            <w:bookmarkEnd w:id="6"/>
          </w:p>
        </w:tc>
        <w:tc>
          <w:tcPr>
            <w:tcW w:w="3118" w:type="dxa"/>
          </w:tcPr>
          <w:p w:rsidR="0086063A" w:rsidRDefault="0086063A" w:rsidP="001C2EBE">
            <w:pPr>
              <w:pStyle w:val="SOFinalPerformanceTableText"/>
            </w:pPr>
            <w:r>
              <w:t>Knowledge and understanding of some ideas and perspectives in texts.</w:t>
            </w:r>
          </w:p>
          <w:p w:rsidR="0086063A" w:rsidRDefault="0086063A" w:rsidP="001C2EBE">
            <w:pPr>
              <w:pStyle w:val="SOFinalPerformanceTableText"/>
            </w:pPr>
            <w:r>
              <w:t>Knowledge and understanding of the ways in which creators of texts use some language features, stylistic features, and conventions to make meaning.</w:t>
            </w:r>
          </w:p>
          <w:p w:rsidR="0086063A" w:rsidRPr="00090813" w:rsidRDefault="0086063A" w:rsidP="001C2EBE">
            <w:pPr>
              <w:pStyle w:val="SOFinalPerformanceTableText"/>
            </w:pPr>
            <w:r w:rsidRPr="00DF0A61">
              <w:rPr>
                <w:color w:val="A6A6A6" w:themeColor="background1" w:themeShade="A6"/>
              </w:rPr>
              <w:t>Knowledge and understanding ways in which everyday texts are created for different purposes, contexts, and audiences.</w:t>
            </w:r>
          </w:p>
        </w:tc>
        <w:tc>
          <w:tcPr>
            <w:tcW w:w="2501" w:type="dxa"/>
          </w:tcPr>
          <w:p w:rsidR="0086063A" w:rsidRPr="00737FF1" w:rsidRDefault="0086063A" w:rsidP="00737FF1">
            <w:pPr>
              <w:pStyle w:val="SOFinalPerformanceTableText"/>
              <w:rPr>
                <w:color w:val="BFBFBF" w:themeColor="background1" w:themeShade="BF"/>
              </w:rPr>
            </w:pPr>
            <w:r w:rsidRPr="00737FF1">
              <w:rPr>
                <w:color w:val="BFBFBF" w:themeColor="background1" w:themeShade="BF"/>
              </w:rPr>
              <w:t>Analysis of some ideas and perspectives represented in texts.</w:t>
            </w:r>
          </w:p>
          <w:p w:rsidR="0086063A" w:rsidRDefault="0086063A" w:rsidP="001C2EBE">
            <w:pPr>
              <w:pStyle w:val="SOFinalPerformanceTableText"/>
            </w:pPr>
            <w:r>
              <w:t>Description and some analysis of different language features, stylistic features, and conventions, and/or some evaluation of how these influence audiences.</w:t>
            </w:r>
          </w:p>
          <w:p w:rsidR="0086063A" w:rsidRPr="00090813" w:rsidRDefault="0086063A" w:rsidP="001C2EBE">
            <w:pPr>
              <w:pStyle w:val="SOFinalPerformanceTableText"/>
            </w:pPr>
            <w:r>
              <w:t>Analysis of some similarities and differences when comparing texts.</w:t>
            </w:r>
          </w:p>
        </w:tc>
        <w:tc>
          <w:tcPr>
            <w:tcW w:w="2502" w:type="dxa"/>
          </w:tcPr>
          <w:p w:rsidR="0086063A" w:rsidRDefault="0086063A" w:rsidP="001C2EBE">
            <w:pPr>
              <w:pStyle w:val="SOFinalPerformanceTableText"/>
            </w:pPr>
            <w:r w:rsidRPr="00DF0A61">
              <w:rPr>
                <w:color w:val="A6A6A6" w:themeColor="background1" w:themeShade="A6"/>
              </w:rPr>
              <w:t>Generally accurate use of language and stylistic features to create texts that address the purpose, context, and audience.</w:t>
            </w:r>
          </w:p>
          <w:p w:rsidR="0086063A" w:rsidRDefault="0086063A" w:rsidP="001C2EBE">
            <w:pPr>
              <w:pStyle w:val="SOFinalPerformanceTableText"/>
            </w:pPr>
            <w:r>
              <w:t>Selection of some evidence from texts to develop and support a response.</w:t>
            </w:r>
          </w:p>
          <w:p w:rsidR="0086063A" w:rsidRPr="00090813" w:rsidRDefault="0086063A" w:rsidP="001C2EBE">
            <w:pPr>
              <w:pStyle w:val="SOFinalPerformanceTableText"/>
            </w:pPr>
            <w:r>
              <w:t>Appropriate use of accurate, clear, and fluent expression.</w:t>
            </w:r>
          </w:p>
        </w:tc>
      </w:tr>
      <w:tr w:rsidR="0086063A" w:rsidRPr="00090813" w:rsidTr="001C2EBE">
        <w:tc>
          <w:tcPr>
            <w:tcW w:w="367" w:type="dxa"/>
            <w:shd w:val="clear" w:color="auto" w:fill="D9D9D9" w:themeFill="background1" w:themeFillShade="D9"/>
          </w:tcPr>
          <w:p w:rsidR="0086063A" w:rsidRPr="00090813" w:rsidRDefault="0086063A" w:rsidP="001C2EBE">
            <w:pPr>
              <w:pStyle w:val="SOFinalPerformanceTableLetters"/>
            </w:pPr>
            <w:bookmarkStart w:id="7" w:name="Row_Title_D"/>
            <w:r w:rsidRPr="00090813">
              <w:t>D</w:t>
            </w:r>
            <w:bookmarkEnd w:id="7"/>
          </w:p>
        </w:tc>
        <w:tc>
          <w:tcPr>
            <w:tcW w:w="3118" w:type="dxa"/>
          </w:tcPr>
          <w:p w:rsidR="0086063A" w:rsidRDefault="0086063A" w:rsidP="001C2EBE">
            <w:pPr>
              <w:pStyle w:val="SOFinalPerformanceTableText"/>
            </w:pPr>
            <w:r>
              <w:t>Knowledge and understanding of some ideas in a narrow range texts.</w:t>
            </w:r>
          </w:p>
          <w:p w:rsidR="0086063A" w:rsidRDefault="0086063A" w:rsidP="001C2EBE">
            <w:pPr>
              <w:pStyle w:val="SOFinalPerformanceTableText"/>
            </w:pPr>
            <w:r>
              <w:t>Some knowledge and understanding of the ways in which creators of texts use language features and conventions to make meaning.</w:t>
            </w:r>
          </w:p>
          <w:p w:rsidR="0086063A" w:rsidRPr="00090813" w:rsidRDefault="0086063A" w:rsidP="001C2EBE">
            <w:pPr>
              <w:pStyle w:val="SOFinalPerformanceTableText"/>
            </w:pPr>
            <w:r w:rsidRPr="00DF0A61">
              <w:rPr>
                <w:color w:val="A6A6A6" w:themeColor="background1" w:themeShade="A6"/>
              </w:rPr>
              <w:t>Knowledge and understanding of ways in which some everyday texts are created for different purposes and audiences.</w:t>
            </w:r>
          </w:p>
        </w:tc>
        <w:tc>
          <w:tcPr>
            <w:tcW w:w="2501" w:type="dxa"/>
          </w:tcPr>
          <w:p w:rsidR="0086063A" w:rsidRPr="00737FF1" w:rsidRDefault="0086063A" w:rsidP="001C2EBE">
            <w:pPr>
              <w:pStyle w:val="SOFinalPerformanceTableText"/>
              <w:rPr>
                <w:color w:val="BFBFBF" w:themeColor="background1" w:themeShade="BF"/>
              </w:rPr>
            </w:pPr>
            <w:r w:rsidRPr="00737FF1">
              <w:rPr>
                <w:color w:val="BFBFBF" w:themeColor="background1" w:themeShade="BF"/>
              </w:rPr>
              <w:t>Description of some ideas in texts.</w:t>
            </w:r>
          </w:p>
          <w:p w:rsidR="0086063A" w:rsidRDefault="0086063A" w:rsidP="001C2EBE">
            <w:pPr>
              <w:pStyle w:val="SOFinalPerformanceTableText"/>
            </w:pPr>
            <w:r>
              <w:t>Description of some language features, stylistic features, and/or conventions.</w:t>
            </w:r>
          </w:p>
          <w:p w:rsidR="0086063A" w:rsidRPr="00090813" w:rsidRDefault="0086063A" w:rsidP="001C2EBE">
            <w:pPr>
              <w:pStyle w:val="SOFinalPerformanceTableText"/>
            </w:pPr>
            <w:r>
              <w:t>Description of some similarities and differences in texts.</w:t>
            </w:r>
          </w:p>
        </w:tc>
        <w:tc>
          <w:tcPr>
            <w:tcW w:w="2502" w:type="dxa"/>
          </w:tcPr>
          <w:p w:rsidR="0086063A" w:rsidRPr="00DF0A61" w:rsidRDefault="0086063A" w:rsidP="001C2EBE">
            <w:pPr>
              <w:pStyle w:val="SOFinalPerformanceTableText"/>
              <w:rPr>
                <w:color w:val="A6A6A6" w:themeColor="background1" w:themeShade="A6"/>
              </w:rPr>
            </w:pPr>
            <w:r w:rsidRPr="00DF0A61">
              <w:rPr>
                <w:color w:val="A6A6A6" w:themeColor="background1" w:themeShade="A6"/>
              </w:rPr>
              <w:t>Use of some language and stylistic features to create a narrow range of texts.</w:t>
            </w:r>
          </w:p>
          <w:p w:rsidR="0086063A" w:rsidRDefault="0086063A" w:rsidP="001C2EBE">
            <w:pPr>
              <w:pStyle w:val="SOFinalPerformanceTableText"/>
            </w:pPr>
            <w:r>
              <w:t>Partial use of basic evidence from texts to develop a response.</w:t>
            </w:r>
          </w:p>
          <w:p w:rsidR="0086063A" w:rsidRPr="00090813" w:rsidRDefault="0086063A" w:rsidP="001C2EBE">
            <w:pPr>
              <w:pStyle w:val="SOFinalPerformanceTableText"/>
            </w:pPr>
            <w:r>
              <w:t>Inconsistent use of expression.</w:t>
            </w:r>
          </w:p>
        </w:tc>
      </w:tr>
      <w:tr w:rsidR="0086063A" w:rsidRPr="00090813" w:rsidTr="001C2EBE">
        <w:tc>
          <w:tcPr>
            <w:tcW w:w="367" w:type="dxa"/>
            <w:shd w:val="clear" w:color="auto" w:fill="D9D9D9" w:themeFill="background1" w:themeFillShade="D9"/>
          </w:tcPr>
          <w:p w:rsidR="0086063A" w:rsidRPr="00090813" w:rsidRDefault="0086063A" w:rsidP="001C2EBE">
            <w:pPr>
              <w:pStyle w:val="SOFinalPerformanceTableLetters"/>
            </w:pPr>
            <w:bookmarkStart w:id="8" w:name="Row_Title_E"/>
            <w:r w:rsidRPr="00090813">
              <w:t>E</w:t>
            </w:r>
            <w:bookmarkEnd w:id="8"/>
          </w:p>
        </w:tc>
        <w:tc>
          <w:tcPr>
            <w:tcW w:w="3118" w:type="dxa"/>
          </w:tcPr>
          <w:p w:rsidR="0086063A" w:rsidRDefault="0086063A" w:rsidP="001C2EBE">
            <w:pPr>
              <w:pStyle w:val="SOFinalPerformanceTableText"/>
            </w:pPr>
            <w:r>
              <w:t>Identification of an idea in a text.</w:t>
            </w:r>
          </w:p>
          <w:p w:rsidR="0086063A" w:rsidRDefault="0086063A" w:rsidP="001C2EBE">
            <w:pPr>
              <w:pStyle w:val="SOFinalPerformanceTableText"/>
            </w:pPr>
            <w:r>
              <w:t>Identification of a limited range of ways in which creators of texts use language techniques.</w:t>
            </w:r>
          </w:p>
          <w:p w:rsidR="0086063A" w:rsidRPr="00090813" w:rsidRDefault="0086063A" w:rsidP="001C2EBE">
            <w:pPr>
              <w:pStyle w:val="SOFinalPerformanceTableText"/>
            </w:pPr>
            <w:r w:rsidRPr="00DF0A61">
              <w:rPr>
                <w:color w:val="A6A6A6" w:themeColor="background1" w:themeShade="A6"/>
              </w:rPr>
              <w:t>Recognition of one or more ways in which a familiar text is created.</w:t>
            </w:r>
          </w:p>
        </w:tc>
        <w:tc>
          <w:tcPr>
            <w:tcW w:w="2501" w:type="dxa"/>
          </w:tcPr>
          <w:p w:rsidR="0086063A" w:rsidRDefault="0086063A" w:rsidP="001C2EBE">
            <w:pPr>
              <w:pStyle w:val="SOFinalPerformanceTableText"/>
            </w:pPr>
            <w:r w:rsidRPr="00737FF1">
              <w:rPr>
                <w:color w:val="BFBFBF" w:themeColor="background1" w:themeShade="BF"/>
              </w:rPr>
              <w:t>Reference to an idea in a text</w:t>
            </w:r>
            <w:r>
              <w:t>.</w:t>
            </w:r>
          </w:p>
          <w:p w:rsidR="0086063A" w:rsidRDefault="0086063A" w:rsidP="001C2EBE">
            <w:pPr>
              <w:pStyle w:val="SOFinalPerformanceTableText"/>
            </w:pPr>
            <w:r>
              <w:t>Recognition of language or stylistic features.</w:t>
            </w:r>
          </w:p>
          <w:p w:rsidR="0086063A" w:rsidRPr="00090813" w:rsidRDefault="0086063A" w:rsidP="001C2EBE">
            <w:pPr>
              <w:pStyle w:val="SOFinalPerformanceTableText"/>
            </w:pPr>
            <w:r>
              <w:t>Recognition of a simple connection between texts.</w:t>
            </w:r>
          </w:p>
        </w:tc>
        <w:tc>
          <w:tcPr>
            <w:tcW w:w="2502" w:type="dxa"/>
          </w:tcPr>
          <w:p w:rsidR="0086063A" w:rsidRPr="00DF0A61" w:rsidRDefault="0086063A" w:rsidP="001C2EBE">
            <w:pPr>
              <w:pStyle w:val="SOFinalPerformanceTableText"/>
              <w:rPr>
                <w:color w:val="A6A6A6" w:themeColor="background1" w:themeShade="A6"/>
              </w:rPr>
            </w:pPr>
            <w:r w:rsidRPr="00DF0A61">
              <w:rPr>
                <w:color w:val="A6A6A6" w:themeColor="background1" w:themeShade="A6"/>
              </w:rPr>
              <w:t>Restricted use of language or stylistic features to create a text.</w:t>
            </w:r>
          </w:p>
          <w:p w:rsidR="0086063A" w:rsidRDefault="0086063A" w:rsidP="001C2EBE">
            <w:pPr>
              <w:pStyle w:val="SOFinalPerformanceTableText"/>
            </w:pPr>
            <w:r>
              <w:t>Limited use of evidence from a text in a response.</w:t>
            </w:r>
          </w:p>
          <w:p w:rsidR="0086063A" w:rsidRPr="00090813" w:rsidRDefault="0086063A" w:rsidP="001C2EBE">
            <w:pPr>
              <w:pStyle w:val="SOFinalPerformanceTableText"/>
            </w:pPr>
            <w:r>
              <w:t>Limited use of clear expression.</w:t>
            </w:r>
          </w:p>
        </w:tc>
      </w:tr>
    </w:tbl>
    <w:p w:rsidR="00B12CB9" w:rsidRDefault="00B12CB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:rsidR="00F7362F" w:rsidRDefault="00F7362F" w:rsidP="00F7362F">
      <w:pPr>
        <w:spacing w:after="0"/>
        <w:jc w:val="center"/>
        <w:rPr>
          <w:rFonts w:ascii="Arial" w:hAnsi="Arial" w:cs="Arial"/>
        </w:rPr>
      </w:pPr>
      <w:r w:rsidRPr="0086063A">
        <w:rPr>
          <w:rFonts w:ascii="Arial" w:hAnsi="Arial" w:cs="Arial"/>
          <w:b/>
        </w:rPr>
        <w:lastRenderedPageBreak/>
        <w:t>Some of the conventions of crime dramas</w:t>
      </w:r>
    </w:p>
    <w:p w:rsidR="00F7362F" w:rsidRPr="0086063A" w:rsidRDefault="00F7362F" w:rsidP="00F7362F">
      <w:pPr>
        <w:spacing w:after="0"/>
        <w:jc w:val="center"/>
        <w:rPr>
          <w:rFonts w:ascii="Arial" w:hAnsi="Arial" w:cs="Arial"/>
        </w:rPr>
      </w:pPr>
    </w:p>
    <w:p w:rsidR="00F7362F" w:rsidRPr="00FD2B58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Feature a chase (usually car)</w:t>
      </w:r>
    </w:p>
    <w:p w:rsidR="00F7362F" w:rsidRPr="00FD2B58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Crimes are usually murder</w:t>
      </w:r>
    </w:p>
    <w:p w:rsidR="00F7362F" w:rsidRPr="00FD2B58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D2B58">
        <w:rPr>
          <w:rFonts w:ascii="Arial" w:hAnsi="Arial" w:cs="Arial"/>
        </w:rPr>
        <w:t xml:space="preserve">Dramas </w:t>
      </w:r>
      <w:r>
        <w:rPr>
          <w:rFonts w:ascii="Arial" w:hAnsi="Arial" w:cs="Arial"/>
        </w:rPr>
        <w:t>related to</w:t>
      </w:r>
      <w:r w:rsidRPr="00FD2B58">
        <w:rPr>
          <w:rFonts w:ascii="Arial" w:hAnsi="Arial" w:cs="Arial"/>
        </w:rPr>
        <w:t xml:space="preserve"> protagonist involving prio</w:t>
      </w:r>
      <w:r>
        <w:rPr>
          <w:rFonts w:ascii="Arial" w:hAnsi="Arial" w:cs="Arial"/>
        </w:rPr>
        <w:t>r accident and or family issues</w:t>
      </w:r>
    </w:p>
    <w:p w:rsidR="00F7362F" w:rsidRPr="00FD2B58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D2B58">
        <w:rPr>
          <w:rFonts w:ascii="Arial" w:hAnsi="Arial" w:cs="Arial"/>
        </w:rPr>
        <w:t xml:space="preserve">Reinforce dominant </w:t>
      </w:r>
      <w:r>
        <w:rPr>
          <w:rFonts w:ascii="Arial" w:hAnsi="Arial" w:cs="Arial"/>
        </w:rPr>
        <w:t>social values relating to crime</w:t>
      </w:r>
    </w:p>
    <w:p w:rsidR="00F7362F" w:rsidRPr="00FD2B58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D2B58">
        <w:rPr>
          <w:rFonts w:ascii="Arial" w:hAnsi="Arial" w:cs="Arial"/>
        </w:rPr>
        <w:t>Employ som</w:t>
      </w:r>
      <w:r>
        <w:rPr>
          <w:rFonts w:ascii="Arial" w:hAnsi="Arial" w:cs="Arial"/>
        </w:rPr>
        <w:t>e stereotypical representations</w:t>
      </w:r>
    </w:p>
    <w:p w:rsidR="00F7362F" w:rsidRPr="00FD2B58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D2B58">
        <w:rPr>
          <w:rFonts w:ascii="Arial" w:hAnsi="Arial" w:cs="Arial"/>
        </w:rPr>
        <w:t>Make iconic use of hand guns, police cars, banks, uniformed/non-uniformed police and ex</w:t>
      </w:r>
      <w:r>
        <w:rPr>
          <w:rFonts w:ascii="Arial" w:hAnsi="Arial" w:cs="Arial"/>
        </w:rPr>
        <w:t>plosions (literal or emotional)</w:t>
      </w:r>
    </w:p>
    <w:p w:rsidR="00F7362F" w:rsidRPr="00FD2B58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D2B58">
        <w:rPr>
          <w:rFonts w:ascii="Arial" w:hAnsi="Arial" w:cs="Arial"/>
        </w:rPr>
        <w:t>Conflicts due to differences in policing methodolog</w:t>
      </w:r>
      <w:r>
        <w:rPr>
          <w:rFonts w:ascii="Arial" w:hAnsi="Arial" w:cs="Arial"/>
        </w:rPr>
        <w:t>y</w:t>
      </w:r>
    </w:p>
    <w:p w:rsidR="00F7362F" w:rsidRPr="00FD2B58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Betrayal</w:t>
      </w:r>
    </w:p>
    <w:p w:rsidR="00F7362F" w:rsidRPr="00FD2B58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D2B58">
        <w:rPr>
          <w:rFonts w:ascii="Arial" w:hAnsi="Arial" w:cs="Arial"/>
        </w:rPr>
        <w:t>Private lif</w:t>
      </w:r>
      <w:r>
        <w:rPr>
          <w:rFonts w:ascii="Arial" w:hAnsi="Arial" w:cs="Arial"/>
        </w:rPr>
        <w:t>e of a character becomes public</w:t>
      </w:r>
    </w:p>
    <w:p w:rsidR="00F7362F" w:rsidRPr="00FD2B58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D2B58">
        <w:rPr>
          <w:rFonts w:ascii="Arial" w:hAnsi="Arial" w:cs="Arial"/>
        </w:rPr>
        <w:t>Vil</w:t>
      </w:r>
      <w:r>
        <w:rPr>
          <w:rFonts w:ascii="Arial" w:hAnsi="Arial" w:cs="Arial"/>
        </w:rPr>
        <w:t>lain with an unidentified issue</w:t>
      </w:r>
    </w:p>
    <w:p w:rsidR="00F7362F" w:rsidRPr="00FD2B58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D2B58">
        <w:rPr>
          <w:rFonts w:ascii="Arial" w:hAnsi="Arial" w:cs="Arial"/>
        </w:rPr>
        <w:t>Character reversals – character initially portrayed as good is</w:t>
      </w:r>
      <w:r>
        <w:rPr>
          <w:rFonts w:ascii="Arial" w:hAnsi="Arial" w:cs="Arial"/>
        </w:rPr>
        <w:t xml:space="preserve"> shown to be evil or vice versa</w:t>
      </w:r>
    </w:p>
    <w:p w:rsidR="00F7362F" w:rsidRPr="00FD2B58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D2B58">
        <w:rPr>
          <w:rFonts w:ascii="Arial" w:hAnsi="Arial" w:cs="Arial"/>
        </w:rPr>
        <w:t>Someone at</w:t>
      </w:r>
      <w:r>
        <w:rPr>
          <w:rFonts w:ascii="Arial" w:hAnsi="Arial" w:cs="Arial"/>
        </w:rPr>
        <w:t>tempts to harm the investigator</w:t>
      </w:r>
    </w:p>
    <w:p w:rsidR="00F7362F" w:rsidRPr="00FD2B58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An innocent person dies</w:t>
      </w:r>
    </w:p>
    <w:p w:rsidR="00F7362F" w:rsidRPr="00FD2B58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D2B58">
        <w:rPr>
          <w:rFonts w:ascii="Arial" w:hAnsi="Arial" w:cs="Arial"/>
        </w:rPr>
        <w:t>Evidence</w:t>
      </w:r>
      <w:r>
        <w:rPr>
          <w:rFonts w:ascii="Arial" w:hAnsi="Arial" w:cs="Arial"/>
        </w:rPr>
        <w:t xml:space="preserve"> goes missing or is compromised</w:t>
      </w:r>
    </w:p>
    <w:p w:rsidR="00F7362F" w:rsidRPr="00FD2B58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D2B58">
        <w:rPr>
          <w:rFonts w:ascii="Arial" w:hAnsi="Arial" w:cs="Arial"/>
        </w:rPr>
        <w:t>Question mora</w:t>
      </w:r>
      <w:r>
        <w:rPr>
          <w:rFonts w:ascii="Arial" w:hAnsi="Arial" w:cs="Arial"/>
        </w:rPr>
        <w:t>lity/debate innocence and guilt</w:t>
      </w:r>
    </w:p>
    <w:p w:rsidR="00F7362F" w:rsidRPr="00FD2B58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D2B58">
        <w:rPr>
          <w:rFonts w:ascii="Arial" w:hAnsi="Arial" w:cs="Arial"/>
        </w:rPr>
        <w:t xml:space="preserve">Symbolic </w:t>
      </w:r>
      <w:r>
        <w:rPr>
          <w:rFonts w:ascii="Arial" w:hAnsi="Arial" w:cs="Arial"/>
        </w:rPr>
        <w:t>costuming/props to denote power</w:t>
      </w:r>
    </w:p>
    <w:p w:rsidR="00F7362F" w:rsidRPr="00FD2B58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Male oriented</w:t>
      </w:r>
    </w:p>
    <w:p w:rsidR="00F7362F" w:rsidRPr="00FD2B58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Struggles with bureaucracy</w:t>
      </w:r>
    </w:p>
    <w:p w:rsidR="00F7362F" w:rsidRPr="00FD2B58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D2B58">
        <w:rPr>
          <w:rFonts w:ascii="Arial" w:hAnsi="Arial" w:cs="Arial"/>
        </w:rPr>
        <w:t>Setting in busy city, police stations, interview rooms, police cells, dark empty str</w:t>
      </w:r>
      <w:r>
        <w:rPr>
          <w:rFonts w:ascii="Arial" w:hAnsi="Arial" w:cs="Arial"/>
        </w:rPr>
        <w:t>eets and crime scenes</w:t>
      </w:r>
    </w:p>
    <w:p w:rsidR="00F7362F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FD2B58">
        <w:rPr>
          <w:rFonts w:ascii="Arial" w:hAnsi="Arial" w:cs="Arial"/>
        </w:rPr>
        <w:t>Naturalistic style achieved via reali</w:t>
      </w:r>
      <w:r>
        <w:rPr>
          <w:rFonts w:ascii="Arial" w:hAnsi="Arial" w:cs="Arial"/>
        </w:rPr>
        <w:t>stic props, noises and or music</w:t>
      </w:r>
    </w:p>
    <w:p w:rsidR="00F7362F" w:rsidRPr="009B0F3D" w:rsidRDefault="00F7362F" w:rsidP="00F7362F">
      <w:pPr>
        <w:rPr>
          <w:rFonts w:ascii="Arial" w:hAnsi="Arial" w:cs="Arial"/>
        </w:rPr>
      </w:pPr>
    </w:p>
    <w:p w:rsidR="00F7362F" w:rsidRPr="009B0F3D" w:rsidRDefault="00F7362F" w:rsidP="00F7362F">
      <w:pPr>
        <w:pStyle w:val="ListParagraph"/>
        <w:jc w:val="center"/>
        <w:rPr>
          <w:rFonts w:ascii="Arial" w:hAnsi="Arial" w:cs="Arial"/>
          <w:b/>
        </w:rPr>
      </w:pPr>
      <w:r w:rsidRPr="009B0F3D">
        <w:rPr>
          <w:rFonts w:ascii="Arial" w:hAnsi="Arial" w:cs="Arial"/>
          <w:b/>
        </w:rPr>
        <w:t>Film Features</w:t>
      </w:r>
    </w:p>
    <w:p w:rsidR="00F7362F" w:rsidRPr="009B0F3D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B0F3D">
        <w:rPr>
          <w:rFonts w:ascii="Arial" w:hAnsi="Arial" w:cs="Arial"/>
        </w:rPr>
        <w:t>Symbolism</w:t>
      </w:r>
    </w:p>
    <w:p w:rsidR="00F7362F" w:rsidRPr="009B0F3D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B0F3D">
        <w:rPr>
          <w:rFonts w:ascii="Arial" w:hAnsi="Arial" w:cs="Arial"/>
        </w:rPr>
        <w:t>Camera shots</w:t>
      </w:r>
    </w:p>
    <w:p w:rsidR="00F7362F" w:rsidRPr="009B0F3D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B0F3D">
        <w:rPr>
          <w:rFonts w:ascii="Arial" w:hAnsi="Arial" w:cs="Arial"/>
        </w:rPr>
        <w:t>Camera angles</w:t>
      </w:r>
    </w:p>
    <w:p w:rsidR="00F7362F" w:rsidRPr="009B0F3D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B0F3D">
        <w:rPr>
          <w:rFonts w:ascii="Arial" w:hAnsi="Arial" w:cs="Arial"/>
        </w:rPr>
        <w:t>Sound (diegetic/non-diegetic)</w:t>
      </w:r>
    </w:p>
    <w:p w:rsidR="00F7362F" w:rsidRPr="009B0F3D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B0F3D">
        <w:rPr>
          <w:rFonts w:ascii="Arial" w:hAnsi="Arial" w:cs="Arial"/>
        </w:rPr>
        <w:t>Costume</w:t>
      </w:r>
    </w:p>
    <w:p w:rsidR="00F7362F" w:rsidRPr="009B0F3D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B0F3D">
        <w:rPr>
          <w:rFonts w:ascii="Arial" w:hAnsi="Arial" w:cs="Arial"/>
        </w:rPr>
        <w:t>Setting</w:t>
      </w:r>
    </w:p>
    <w:p w:rsidR="00F7362F" w:rsidRPr="009B0F3D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B0F3D">
        <w:rPr>
          <w:rFonts w:ascii="Arial" w:hAnsi="Arial" w:cs="Arial"/>
        </w:rPr>
        <w:t>Flashbacks/flash forwards</w:t>
      </w:r>
    </w:p>
    <w:p w:rsidR="00F7362F" w:rsidRPr="009B0F3D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B0F3D">
        <w:rPr>
          <w:rFonts w:ascii="Arial" w:hAnsi="Arial" w:cs="Arial"/>
        </w:rPr>
        <w:t xml:space="preserve">CGI </w:t>
      </w:r>
      <w:r>
        <w:rPr>
          <w:rFonts w:ascii="Arial" w:hAnsi="Arial" w:cs="Arial"/>
        </w:rPr>
        <w:t xml:space="preserve">(computer-generated imagery) </w:t>
      </w:r>
      <w:r w:rsidRPr="009B0F3D">
        <w:rPr>
          <w:rFonts w:ascii="Arial" w:hAnsi="Arial" w:cs="Arial"/>
        </w:rPr>
        <w:t>special effects</w:t>
      </w:r>
    </w:p>
    <w:p w:rsidR="00F7362F" w:rsidRPr="009B0F3D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B0F3D">
        <w:rPr>
          <w:rFonts w:ascii="Arial" w:hAnsi="Arial" w:cs="Arial"/>
        </w:rPr>
        <w:t>Gaps and silences</w:t>
      </w:r>
    </w:p>
    <w:p w:rsidR="00F7362F" w:rsidRPr="009B0F3D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B0F3D">
        <w:rPr>
          <w:rFonts w:ascii="Arial" w:hAnsi="Arial" w:cs="Arial"/>
        </w:rPr>
        <w:t>Colour</w:t>
      </w:r>
    </w:p>
    <w:p w:rsidR="00F7362F" w:rsidRPr="009B0F3D" w:rsidRDefault="00F7362F" w:rsidP="00F7362F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9B0F3D">
        <w:rPr>
          <w:rFonts w:ascii="Arial" w:hAnsi="Arial" w:cs="Arial"/>
        </w:rPr>
        <w:t xml:space="preserve">Lighting </w:t>
      </w:r>
    </w:p>
    <w:p w:rsidR="00F7362F" w:rsidRPr="009B0F3D" w:rsidRDefault="00F7362F" w:rsidP="00F7362F">
      <w:pPr>
        <w:spacing w:after="0"/>
        <w:jc w:val="center"/>
        <w:rPr>
          <w:rFonts w:ascii="Arial" w:hAnsi="Arial" w:cs="Arial"/>
          <w:b/>
        </w:rPr>
      </w:pPr>
      <w:r w:rsidRPr="009B0F3D">
        <w:rPr>
          <w:rFonts w:ascii="Arial" w:hAnsi="Arial" w:cs="Arial"/>
          <w:b/>
        </w:rPr>
        <w:t>Effects on the Audience</w:t>
      </w:r>
    </w:p>
    <w:p w:rsidR="00F7362F" w:rsidRPr="009B0F3D" w:rsidRDefault="00F7362F" w:rsidP="00F7362F">
      <w:pPr>
        <w:pStyle w:val="ListParagraph"/>
        <w:numPr>
          <w:ilvl w:val="0"/>
          <w:numId w:val="12"/>
        </w:numPr>
        <w:ind w:left="709" w:hanging="283"/>
        <w:rPr>
          <w:rFonts w:ascii="Arial" w:hAnsi="Arial" w:cs="Arial"/>
        </w:rPr>
      </w:pPr>
      <w:r w:rsidRPr="009B0F3D">
        <w:rPr>
          <w:rFonts w:ascii="Arial" w:hAnsi="Arial" w:cs="Arial"/>
        </w:rPr>
        <w:t>Build suspense</w:t>
      </w:r>
    </w:p>
    <w:p w:rsidR="00F7362F" w:rsidRPr="009B0F3D" w:rsidRDefault="00F7362F" w:rsidP="00F7362F">
      <w:pPr>
        <w:pStyle w:val="ListParagraph"/>
        <w:numPr>
          <w:ilvl w:val="0"/>
          <w:numId w:val="12"/>
        </w:numPr>
        <w:ind w:left="709" w:hanging="283"/>
        <w:rPr>
          <w:rFonts w:ascii="Arial" w:hAnsi="Arial" w:cs="Arial"/>
        </w:rPr>
      </w:pPr>
      <w:r w:rsidRPr="009B0F3D">
        <w:rPr>
          <w:rFonts w:ascii="Arial" w:hAnsi="Arial" w:cs="Arial"/>
        </w:rPr>
        <w:t>Shock</w:t>
      </w:r>
    </w:p>
    <w:p w:rsidR="00F7362F" w:rsidRPr="009B0F3D" w:rsidRDefault="00F7362F" w:rsidP="00F7362F">
      <w:pPr>
        <w:pStyle w:val="ListParagraph"/>
        <w:numPr>
          <w:ilvl w:val="0"/>
          <w:numId w:val="12"/>
        </w:numPr>
        <w:ind w:left="709" w:hanging="283"/>
        <w:rPr>
          <w:rFonts w:ascii="Arial" w:hAnsi="Arial" w:cs="Arial"/>
        </w:rPr>
      </w:pPr>
      <w:r w:rsidRPr="009B0F3D">
        <w:rPr>
          <w:rFonts w:ascii="Arial" w:hAnsi="Arial" w:cs="Arial"/>
        </w:rPr>
        <w:t>Draw sympathy</w:t>
      </w:r>
    </w:p>
    <w:p w:rsidR="00F7362F" w:rsidRPr="009B0F3D" w:rsidRDefault="00F7362F" w:rsidP="00F7362F">
      <w:pPr>
        <w:pStyle w:val="ListParagraph"/>
        <w:numPr>
          <w:ilvl w:val="0"/>
          <w:numId w:val="12"/>
        </w:numPr>
        <w:ind w:left="709" w:hanging="283"/>
        <w:rPr>
          <w:rFonts w:ascii="Arial" w:hAnsi="Arial" w:cs="Arial"/>
        </w:rPr>
      </w:pPr>
      <w:r w:rsidRPr="009B0F3D">
        <w:rPr>
          <w:rFonts w:ascii="Arial" w:hAnsi="Arial" w:cs="Arial"/>
        </w:rPr>
        <w:t>Foreshadowing</w:t>
      </w:r>
    </w:p>
    <w:p w:rsidR="00F7362F" w:rsidRPr="009B0F3D" w:rsidRDefault="00F7362F" w:rsidP="00F7362F">
      <w:pPr>
        <w:pStyle w:val="ListParagraph"/>
        <w:numPr>
          <w:ilvl w:val="0"/>
          <w:numId w:val="12"/>
        </w:numPr>
        <w:ind w:left="709" w:hanging="283"/>
        <w:rPr>
          <w:rFonts w:ascii="Arial" w:hAnsi="Arial" w:cs="Arial"/>
        </w:rPr>
      </w:pPr>
      <w:r w:rsidRPr="009B0F3D">
        <w:rPr>
          <w:rFonts w:ascii="Arial" w:hAnsi="Arial" w:cs="Arial"/>
        </w:rPr>
        <w:t xml:space="preserve">Inform </w:t>
      </w:r>
    </w:p>
    <w:p w:rsidR="00F7362F" w:rsidRPr="009B0F3D" w:rsidRDefault="00F7362F" w:rsidP="00F7362F">
      <w:pPr>
        <w:pStyle w:val="ListParagraph"/>
        <w:numPr>
          <w:ilvl w:val="0"/>
          <w:numId w:val="12"/>
        </w:numPr>
        <w:ind w:left="709" w:hanging="283"/>
        <w:rPr>
          <w:rFonts w:ascii="Arial" w:hAnsi="Arial" w:cs="Arial"/>
        </w:rPr>
      </w:pPr>
      <w:r w:rsidRPr="009B0F3D">
        <w:rPr>
          <w:rFonts w:ascii="Arial" w:hAnsi="Arial" w:cs="Arial"/>
        </w:rPr>
        <w:t xml:space="preserve">Educate </w:t>
      </w:r>
    </w:p>
    <w:p w:rsidR="00F7362F" w:rsidRPr="009B0F3D" w:rsidRDefault="00F7362F" w:rsidP="00F7362F">
      <w:pPr>
        <w:pStyle w:val="ListParagraph"/>
        <w:numPr>
          <w:ilvl w:val="0"/>
          <w:numId w:val="12"/>
        </w:numPr>
        <w:ind w:left="709" w:hanging="283"/>
        <w:rPr>
          <w:rFonts w:ascii="Arial" w:hAnsi="Arial" w:cs="Arial"/>
        </w:rPr>
      </w:pPr>
      <w:r w:rsidRPr="009B0F3D">
        <w:rPr>
          <w:rFonts w:ascii="Arial" w:hAnsi="Arial" w:cs="Arial"/>
        </w:rPr>
        <w:t>Persuade</w:t>
      </w:r>
    </w:p>
    <w:p w:rsidR="00F7362F" w:rsidRPr="009B0F3D" w:rsidRDefault="00F7362F" w:rsidP="00F7362F">
      <w:pPr>
        <w:pStyle w:val="ListParagraph"/>
        <w:numPr>
          <w:ilvl w:val="0"/>
          <w:numId w:val="12"/>
        </w:numPr>
        <w:ind w:left="709" w:hanging="283"/>
        <w:rPr>
          <w:rFonts w:ascii="Arial" w:hAnsi="Arial" w:cs="Arial"/>
        </w:rPr>
      </w:pPr>
      <w:r w:rsidRPr="009B0F3D">
        <w:rPr>
          <w:rFonts w:ascii="Arial" w:hAnsi="Arial" w:cs="Arial"/>
        </w:rPr>
        <w:t>Entertain</w:t>
      </w:r>
    </w:p>
    <w:p w:rsidR="00AF10DE" w:rsidRDefault="00AF10DE" w:rsidP="00AF10DE">
      <w:pPr>
        <w:sectPr w:rsidR="00AF10DE" w:rsidSect="00F736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1440" w:bottom="1134" w:left="1440" w:header="708" w:footer="708" w:gutter="0"/>
          <w:cols w:space="708"/>
          <w:docGrid w:linePitch="360"/>
        </w:sectPr>
      </w:pPr>
    </w:p>
    <w:p w:rsidR="00C0191D" w:rsidRPr="00C736B2" w:rsidRDefault="00C0191D" w:rsidP="00C0191D">
      <w:pPr>
        <w:spacing w:after="0"/>
        <w:rPr>
          <w:rFonts w:ascii="Tekton Pro Ext" w:hAnsi="Tekton Pro Ext"/>
        </w:rPr>
      </w:pPr>
      <w:r w:rsidRPr="00307CE8">
        <w:rPr>
          <w:rFonts w:ascii="Tekton Pro Ext" w:hAnsi="Tekton Pro Ext"/>
          <w:sz w:val="40"/>
          <w:szCs w:val="40"/>
        </w:rPr>
        <w:lastRenderedPageBreak/>
        <w:t>Film</w:t>
      </w:r>
      <w:r>
        <w:rPr>
          <w:rFonts w:ascii="Tekton Pro Ext" w:hAnsi="Tekton Pro Ext"/>
          <w:sz w:val="40"/>
          <w:szCs w:val="40"/>
        </w:rPr>
        <w:t xml:space="preserve"> Comparison</w:t>
      </w:r>
      <w:r w:rsidRPr="00307CE8">
        <w:rPr>
          <w:rFonts w:ascii="Tekton Pro Ext" w:hAnsi="Tekton Pro Ext"/>
          <w:sz w:val="40"/>
          <w:szCs w:val="40"/>
        </w:rPr>
        <w:t xml:space="preserve"> Note Taking </w:t>
      </w:r>
      <w:r>
        <w:rPr>
          <w:rFonts w:ascii="Tekton Pro Ext" w:hAnsi="Tekton Pro Ext"/>
          <w:sz w:val="40"/>
          <w:szCs w:val="40"/>
        </w:rPr>
        <w:t>Works</w:t>
      </w:r>
      <w:r w:rsidRPr="00307CE8">
        <w:rPr>
          <w:rFonts w:ascii="Tekton Pro Ext" w:hAnsi="Tekton Pro Ext"/>
          <w:sz w:val="40"/>
          <w:szCs w:val="40"/>
        </w:rPr>
        <w:t>heet</w:t>
      </w:r>
      <w:r>
        <w:rPr>
          <w:rFonts w:ascii="Tekton Pro Ext" w:hAnsi="Tekton Pro Ext"/>
          <w:sz w:val="40"/>
          <w:szCs w:val="40"/>
        </w:rPr>
        <w:tab/>
      </w:r>
      <w:r>
        <w:rPr>
          <w:rFonts w:ascii="Tekton Pro Ext" w:hAnsi="Tekton Pro Ext"/>
          <w:sz w:val="40"/>
          <w:szCs w:val="40"/>
        </w:rPr>
        <w:tab/>
      </w:r>
      <w:r>
        <w:rPr>
          <w:rFonts w:ascii="Tekton Pro Ext" w:hAnsi="Tekton Pro Ext"/>
          <w:sz w:val="40"/>
          <w:szCs w:val="40"/>
        </w:rPr>
        <w:tab/>
      </w:r>
      <w:r>
        <w:rPr>
          <w:rFonts w:ascii="Tekton Pro Ext" w:hAnsi="Tekton Pro Ext"/>
          <w:sz w:val="40"/>
          <w:szCs w:val="40"/>
        </w:rPr>
        <w:tab/>
      </w:r>
      <w:r w:rsidRPr="00C736B2">
        <w:t>Name: _____________________________</w:t>
      </w: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2"/>
        <w:gridCol w:w="2480"/>
        <w:gridCol w:w="2640"/>
        <w:gridCol w:w="2540"/>
        <w:gridCol w:w="200"/>
        <w:gridCol w:w="2280"/>
        <w:gridCol w:w="2268"/>
      </w:tblGrid>
      <w:tr w:rsidR="00C0191D" w:rsidTr="0061425E">
        <w:trPr>
          <w:trHeight w:val="500"/>
        </w:trPr>
        <w:tc>
          <w:tcPr>
            <w:tcW w:w="2902" w:type="dxa"/>
            <w:vMerge w:val="restart"/>
          </w:tcPr>
          <w:p w:rsidR="00C0191D" w:rsidRDefault="00C0191D" w:rsidP="0061425E">
            <w:pPr>
              <w:jc w:val="center"/>
            </w:pPr>
            <w:r>
              <w:t>Film Features</w:t>
            </w:r>
          </w:p>
        </w:tc>
        <w:tc>
          <w:tcPr>
            <w:tcW w:w="5120" w:type="dxa"/>
            <w:gridSpan w:val="2"/>
          </w:tcPr>
          <w:p w:rsidR="00C0191D" w:rsidRDefault="00C0191D" w:rsidP="0061425E">
            <w:pPr>
              <w:jc w:val="center"/>
            </w:pPr>
            <w:r>
              <w:t>Film One</w:t>
            </w:r>
          </w:p>
        </w:tc>
        <w:tc>
          <w:tcPr>
            <w:tcW w:w="5020" w:type="dxa"/>
            <w:gridSpan w:val="3"/>
          </w:tcPr>
          <w:p w:rsidR="00C0191D" w:rsidRDefault="00C0191D" w:rsidP="0061425E">
            <w:pPr>
              <w:jc w:val="center"/>
            </w:pPr>
            <w:r>
              <w:t>Film Two</w:t>
            </w:r>
          </w:p>
        </w:tc>
        <w:tc>
          <w:tcPr>
            <w:tcW w:w="2268" w:type="dxa"/>
            <w:vMerge w:val="restart"/>
          </w:tcPr>
          <w:p w:rsidR="00C0191D" w:rsidRDefault="00C0191D" w:rsidP="0061425E">
            <w:r>
              <w:t>Effect on the audience</w:t>
            </w:r>
          </w:p>
        </w:tc>
      </w:tr>
      <w:tr w:rsidR="00C0191D" w:rsidTr="0061425E">
        <w:trPr>
          <w:trHeight w:val="498"/>
        </w:trPr>
        <w:tc>
          <w:tcPr>
            <w:tcW w:w="2902" w:type="dxa"/>
            <w:vMerge/>
          </w:tcPr>
          <w:p w:rsidR="00C0191D" w:rsidRDefault="00C0191D" w:rsidP="0061425E"/>
        </w:tc>
        <w:tc>
          <w:tcPr>
            <w:tcW w:w="2480" w:type="dxa"/>
          </w:tcPr>
          <w:p w:rsidR="00C0191D" w:rsidRDefault="00C0191D" w:rsidP="0061425E">
            <w:r>
              <w:t>Techniques</w:t>
            </w:r>
          </w:p>
        </w:tc>
        <w:tc>
          <w:tcPr>
            <w:tcW w:w="2640" w:type="dxa"/>
          </w:tcPr>
          <w:p w:rsidR="00C0191D" w:rsidRDefault="00C0191D" w:rsidP="0061425E">
            <w:r>
              <w:t>Ideas reinforced</w:t>
            </w:r>
          </w:p>
        </w:tc>
        <w:tc>
          <w:tcPr>
            <w:tcW w:w="2540" w:type="dxa"/>
          </w:tcPr>
          <w:p w:rsidR="00C0191D" w:rsidRDefault="00C0191D" w:rsidP="0061425E">
            <w:r>
              <w:t>Techniques</w:t>
            </w:r>
          </w:p>
        </w:tc>
        <w:tc>
          <w:tcPr>
            <w:tcW w:w="2480" w:type="dxa"/>
            <w:gridSpan w:val="2"/>
          </w:tcPr>
          <w:p w:rsidR="00C0191D" w:rsidRDefault="00C0191D" w:rsidP="0061425E">
            <w:r>
              <w:t>Ideas reinforced</w:t>
            </w:r>
          </w:p>
        </w:tc>
        <w:tc>
          <w:tcPr>
            <w:tcW w:w="2268" w:type="dxa"/>
            <w:vMerge/>
          </w:tcPr>
          <w:p w:rsidR="00C0191D" w:rsidRDefault="00C0191D" w:rsidP="0061425E"/>
        </w:tc>
      </w:tr>
      <w:tr w:rsidR="00C0191D" w:rsidTr="0061425E">
        <w:trPr>
          <w:trHeight w:val="900"/>
        </w:trPr>
        <w:tc>
          <w:tcPr>
            <w:tcW w:w="2902" w:type="dxa"/>
          </w:tcPr>
          <w:p w:rsidR="00C0191D" w:rsidRDefault="00C0191D" w:rsidP="005D5B62">
            <w:r>
              <w:t>Title – what is the title and what does it suggest the film will be about?</w:t>
            </w:r>
          </w:p>
        </w:tc>
        <w:tc>
          <w:tcPr>
            <w:tcW w:w="2480" w:type="dxa"/>
          </w:tcPr>
          <w:p w:rsidR="00C0191D" w:rsidRDefault="00C0191D" w:rsidP="0061425E"/>
        </w:tc>
        <w:tc>
          <w:tcPr>
            <w:tcW w:w="2640" w:type="dxa"/>
          </w:tcPr>
          <w:p w:rsidR="00C0191D" w:rsidRDefault="00C0191D" w:rsidP="0061425E"/>
        </w:tc>
        <w:tc>
          <w:tcPr>
            <w:tcW w:w="2540" w:type="dxa"/>
          </w:tcPr>
          <w:p w:rsidR="00C0191D" w:rsidRDefault="00C0191D" w:rsidP="0061425E"/>
        </w:tc>
        <w:tc>
          <w:tcPr>
            <w:tcW w:w="2480" w:type="dxa"/>
            <w:gridSpan w:val="2"/>
          </w:tcPr>
          <w:p w:rsidR="00C0191D" w:rsidRDefault="00C0191D" w:rsidP="0061425E"/>
        </w:tc>
        <w:tc>
          <w:tcPr>
            <w:tcW w:w="2268" w:type="dxa"/>
          </w:tcPr>
          <w:p w:rsidR="00C0191D" w:rsidRDefault="00C0191D" w:rsidP="0061425E"/>
        </w:tc>
      </w:tr>
      <w:tr w:rsidR="00C0191D" w:rsidTr="0061425E">
        <w:trPr>
          <w:trHeight w:val="1503"/>
        </w:trPr>
        <w:tc>
          <w:tcPr>
            <w:tcW w:w="2902" w:type="dxa"/>
          </w:tcPr>
          <w:p w:rsidR="00C0191D" w:rsidRDefault="00C0191D" w:rsidP="005D5B62">
            <w:r>
              <w:t>Director – who is the director and what does it suggest the film will be about? Are they well known/famous?</w:t>
            </w:r>
          </w:p>
        </w:tc>
        <w:tc>
          <w:tcPr>
            <w:tcW w:w="2480" w:type="dxa"/>
          </w:tcPr>
          <w:p w:rsidR="00C0191D" w:rsidRDefault="00C0191D" w:rsidP="0061425E"/>
        </w:tc>
        <w:tc>
          <w:tcPr>
            <w:tcW w:w="2640" w:type="dxa"/>
          </w:tcPr>
          <w:p w:rsidR="00C0191D" w:rsidRDefault="00C0191D" w:rsidP="0061425E"/>
        </w:tc>
        <w:tc>
          <w:tcPr>
            <w:tcW w:w="2540" w:type="dxa"/>
          </w:tcPr>
          <w:p w:rsidR="00C0191D" w:rsidRDefault="00C0191D" w:rsidP="0061425E"/>
        </w:tc>
        <w:tc>
          <w:tcPr>
            <w:tcW w:w="2480" w:type="dxa"/>
            <w:gridSpan w:val="2"/>
          </w:tcPr>
          <w:p w:rsidR="00C0191D" w:rsidRDefault="00C0191D" w:rsidP="0061425E"/>
        </w:tc>
        <w:tc>
          <w:tcPr>
            <w:tcW w:w="2268" w:type="dxa"/>
          </w:tcPr>
          <w:p w:rsidR="00C0191D" w:rsidRDefault="00C0191D" w:rsidP="0061425E"/>
        </w:tc>
      </w:tr>
      <w:tr w:rsidR="00C0191D" w:rsidTr="0061425E">
        <w:trPr>
          <w:trHeight w:val="1402"/>
        </w:trPr>
        <w:tc>
          <w:tcPr>
            <w:tcW w:w="2902" w:type="dxa"/>
          </w:tcPr>
          <w:p w:rsidR="00C0191D" w:rsidRDefault="00C0191D" w:rsidP="005D5B62">
            <w:r>
              <w:t xml:space="preserve">Genre- What expectations does the audience have </w:t>
            </w:r>
            <w:r w:rsidR="005D5B62">
              <w:t>of</w:t>
            </w:r>
            <w:r>
              <w:t xml:space="preserve"> this type of film? Are they met? Given something different?</w:t>
            </w:r>
          </w:p>
        </w:tc>
        <w:tc>
          <w:tcPr>
            <w:tcW w:w="2480" w:type="dxa"/>
          </w:tcPr>
          <w:p w:rsidR="00C0191D" w:rsidRDefault="00C0191D" w:rsidP="0061425E"/>
        </w:tc>
        <w:tc>
          <w:tcPr>
            <w:tcW w:w="2640" w:type="dxa"/>
          </w:tcPr>
          <w:p w:rsidR="00C0191D" w:rsidRDefault="00C0191D" w:rsidP="0061425E"/>
        </w:tc>
        <w:tc>
          <w:tcPr>
            <w:tcW w:w="2540" w:type="dxa"/>
          </w:tcPr>
          <w:p w:rsidR="00C0191D" w:rsidRDefault="00C0191D" w:rsidP="0061425E"/>
        </w:tc>
        <w:tc>
          <w:tcPr>
            <w:tcW w:w="2480" w:type="dxa"/>
            <w:gridSpan w:val="2"/>
          </w:tcPr>
          <w:p w:rsidR="00C0191D" w:rsidRDefault="00C0191D" w:rsidP="0061425E"/>
        </w:tc>
        <w:tc>
          <w:tcPr>
            <w:tcW w:w="2268" w:type="dxa"/>
          </w:tcPr>
          <w:p w:rsidR="00C0191D" w:rsidRDefault="00C0191D" w:rsidP="0061425E"/>
        </w:tc>
      </w:tr>
      <w:tr w:rsidR="00C0191D" w:rsidTr="0061425E">
        <w:trPr>
          <w:trHeight w:val="1824"/>
        </w:trPr>
        <w:tc>
          <w:tcPr>
            <w:tcW w:w="2902" w:type="dxa"/>
          </w:tcPr>
          <w:p w:rsidR="00C0191D" w:rsidRDefault="00C0191D" w:rsidP="005D5B62">
            <w:r>
              <w:t xml:space="preserve">Narrative structure – is it linear? Does it have flashbacks or </w:t>
            </w:r>
            <w:proofErr w:type="spellStart"/>
            <w:r>
              <w:t>flashforwards</w:t>
            </w:r>
            <w:proofErr w:type="spellEnd"/>
            <w:r>
              <w:t>? What foreshadowing is used?</w:t>
            </w:r>
          </w:p>
        </w:tc>
        <w:tc>
          <w:tcPr>
            <w:tcW w:w="2480" w:type="dxa"/>
          </w:tcPr>
          <w:p w:rsidR="00C0191D" w:rsidRDefault="00C0191D" w:rsidP="0061425E"/>
        </w:tc>
        <w:tc>
          <w:tcPr>
            <w:tcW w:w="2640" w:type="dxa"/>
          </w:tcPr>
          <w:p w:rsidR="00C0191D" w:rsidRDefault="00C0191D" w:rsidP="0061425E"/>
        </w:tc>
        <w:tc>
          <w:tcPr>
            <w:tcW w:w="2540" w:type="dxa"/>
          </w:tcPr>
          <w:p w:rsidR="00C0191D" w:rsidRDefault="00C0191D" w:rsidP="0061425E"/>
        </w:tc>
        <w:tc>
          <w:tcPr>
            <w:tcW w:w="2480" w:type="dxa"/>
            <w:gridSpan w:val="2"/>
          </w:tcPr>
          <w:p w:rsidR="00C0191D" w:rsidRDefault="00C0191D" w:rsidP="0061425E"/>
        </w:tc>
        <w:tc>
          <w:tcPr>
            <w:tcW w:w="2268" w:type="dxa"/>
          </w:tcPr>
          <w:p w:rsidR="00C0191D" w:rsidRDefault="00C0191D" w:rsidP="0061425E"/>
        </w:tc>
      </w:tr>
      <w:tr w:rsidR="00C0191D" w:rsidTr="0061425E">
        <w:trPr>
          <w:trHeight w:val="90"/>
        </w:trPr>
        <w:tc>
          <w:tcPr>
            <w:tcW w:w="2902" w:type="dxa"/>
          </w:tcPr>
          <w:p w:rsidR="00C0191D" w:rsidRDefault="00C0191D" w:rsidP="0061425E">
            <w:r>
              <w:t>Narrative point of view – who is telling the story? Who do you sympathise with the most?</w:t>
            </w:r>
          </w:p>
        </w:tc>
        <w:tc>
          <w:tcPr>
            <w:tcW w:w="2480" w:type="dxa"/>
          </w:tcPr>
          <w:p w:rsidR="00C0191D" w:rsidRDefault="00C0191D" w:rsidP="0061425E"/>
        </w:tc>
        <w:tc>
          <w:tcPr>
            <w:tcW w:w="2640" w:type="dxa"/>
          </w:tcPr>
          <w:p w:rsidR="00C0191D" w:rsidRDefault="00C0191D" w:rsidP="0061425E"/>
        </w:tc>
        <w:tc>
          <w:tcPr>
            <w:tcW w:w="2540" w:type="dxa"/>
          </w:tcPr>
          <w:p w:rsidR="00C0191D" w:rsidRDefault="00C0191D" w:rsidP="0061425E"/>
        </w:tc>
        <w:tc>
          <w:tcPr>
            <w:tcW w:w="2480" w:type="dxa"/>
            <w:gridSpan w:val="2"/>
          </w:tcPr>
          <w:p w:rsidR="00C0191D" w:rsidRDefault="00C0191D" w:rsidP="0061425E"/>
        </w:tc>
        <w:tc>
          <w:tcPr>
            <w:tcW w:w="2268" w:type="dxa"/>
          </w:tcPr>
          <w:p w:rsidR="00C0191D" w:rsidRDefault="00C0191D" w:rsidP="0061425E"/>
        </w:tc>
      </w:tr>
      <w:tr w:rsidR="00C0191D" w:rsidTr="0061425E">
        <w:trPr>
          <w:trHeight w:val="1833"/>
        </w:trPr>
        <w:tc>
          <w:tcPr>
            <w:tcW w:w="2902" w:type="dxa"/>
          </w:tcPr>
          <w:p w:rsidR="00C0191D" w:rsidRDefault="00C0191D" w:rsidP="0061425E">
            <w:r>
              <w:lastRenderedPageBreak/>
              <w:t xml:space="preserve">Setting – locations? When? Where? How does it add to the </w:t>
            </w:r>
            <w:proofErr w:type="spellStart"/>
            <w:r>
              <w:t>mise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scene?</w:t>
            </w:r>
          </w:p>
          <w:p w:rsidR="00C0191D" w:rsidRDefault="00C0191D" w:rsidP="0061425E"/>
        </w:tc>
        <w:tc>
          <w:tcPr>
            <w:tcW w:w="2480" w:type="dxa"/>
          </w:tcPr>
          <w:p w:rsidR="00C0191D" w:rsidRDefault="00C0191D" w:rsidP="0061425E"/>
        </w:tc>
        <w:tc>
          <w:tcPr>
            <w:tcW w:w="2640" w:type="dxa"/>
          </w:tcPr>
          <w:p w:rsidR="00C0191D" w:rsidRDefault="00C0191D" w:rsidP="0061425E"/>
        </w:tc>
        <w:tc>
          <w:tcPr>
            <w:tcW w:w="2740" w:type="dxa"/>
            <w:gridSpan w:val="2"/>
          </w:tcPr>
          <w:p w:rsidR="00C0191D" w:rsidRDefault="00C0191D" w:rsidP="0061425E"/>
        </w:tc>
        <w:tc>
          <w:tcPr>
            <w:tcW w:w="2280" w:type="dxa"/>
          </w:tcPr>
          <w:p w:rsidR="00C0191D" w:rsidRDefault="00C0191D" w:rsidP="0061425E"/>
        </w:tc>
        <w:tc>
          <w:tcPr>
            <w:tcW w:w="2268" w:type="dxa"/>
          </w:tcPr>
          <w:p w:rsidR="00C0191D" w:rsidRDefault="00C0191D" w:rsidP="0061425E"/>
          <w:p w:rsidR="00C0191D" w:rsidRDefault="00C0191D" w:rsidP="0061425E"/>
        </w:tc>
      </w:tr>
      <w:tr w:rsidR="00C0191D" w:rsidTr="0061425E">
        <w:trPr>
          <w:trHeight w:val="1479"/>
        </w:trPr>
        <w:tc>
          <w:tcPr>
            <w:tcW w:w="2902" w:type="dxa"/>
          </w:tcPr>
          <w:p w:rsidR="00C0191D" w:rsidRDefault="00C0191D" w:rsidP="0061425E">
            <w:r>
              <w:t>Cast/Characters</w:t>
            </w:r>
          </w:p>
        </w:tc>
        <w:tc>
          <w:tcPr>
            <w:tcW w:w="2480" w:type="dxa"/>
          </w:tcPr>
          <w:p w:rsidR="00C0191D" w:rsidRDefault="00C0191D" w:rsidP="0061425E"/>
          <w:p w:rsidR="00C0191D" w:rsidRDefault="00C0191D" w:rsidP="0061425E"/>
          <w:p w:rsidR="00C0191D" w:rsidRDefault="00C0191D" w:rsidP="0061425E"/>
          <w:p w:rsidR="00C0191D" w:rsidRDefault="00C0191D" w:rsidP="0061425E"/>
          <w:p w:rsidR="00C0191D" w:rsidRDefault="00C0191D" w:rsidP="0061425E"/>
          <w:p w:rsidR="00C0191D" w:rsidRDefault="00C0191D" w:rsidP="0061425E"/>
          <w:p w:rsidR="00C0191D" w:rsidRDefault="00C0191D" w:rsidP="0061425E"/>
        </w:tc>
        <w:tc>
          <w:tcPr>
            <w:tcW w:w="2640" w:type="dxa"/>
          </w:tcPr>
          <w:p w:rsidR="00C0191D" w:rsidRDefault="00C0191D" w:rsidP="0061425E"/>
          <w:p w:rsidR="00C0191D" w:rsidRDefault="00C0191D" w:rsidP="0061425E"/>
        </w:tc>
        <w:tc>
          <w:tcPr>
            <w:tcW w:w="2740" w:type="dxa"/>
            <w:gridSpan w:val="2"/>
          </w:tcPr>
          <w:p w:rsidR="00C0191D" w:rsidRDefault="00C0191D" w:rsidP="0061425E"/>
          <w:p w:rsidR="00C0191D" w:rsidRDefault="00C0191D" w:rsidP="0061425E"/>
        </w:tc>
        <w:tc>
          <w:tcPr>
            <w:tcW w:w="2280" w:type="dxa"/>
          </w:tcPr>
          <w:p w:rsidR="00C0191D" w:rsidRDefault="00C0191D" w:rsidP="0061425E"/>
          <w:p w:rsidR="00C0191D" w:rsidRDefault="00C0191D" w:rsidP="0061425E"/>
        </w:tc>
        <w:tc>
          <w:tcPr>
            <w:tcW w:w="2268" w:type="dxa"/>
          </w:tcPr>
          <w:p w:rsidR="00C0191D" w:rsidRDefault="00C0191D" w:rsidP="0061425E"/>
        </w:tc>
      </w:tr>
      <w:tr w:rsidR="00C0191D" w:rsidTr="0061425E">
        <w:trPr>
          <w:trHeight w:val="1968"/>
        </w:trPr>
        <w:tc>
          <w:tcPr>
            <w:tcW w:w="2902" w:type="dxa"/>
          </w:tcPr>
          <w:p w:rsidR="00C0191D" w:rsidRDefault="00C0191D" w:rsidP="0061425E">
            <w:r>
              <w:t xml:space="preserve">Costumes- what are they like? How do they contribute to the </w:t>
            </w:r>
            <w:proofErr w:type="spellStart"/>
            <w:r>
              <w:t>mise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scene?</w:t>
            </w:r>
          </w:p>
          <w:p w:rsidR="00C0191D" w:rsidRDefault="00C0191D" w:rsidP="0061425E"/>
          <w:p w:rsidR="00C0191D" w:rsidRDefault="00C0191D" w:rsidP="0061425E"/>
        </w:tc>
        <w:tc>
          <w:tcPr>
            <w:tcW w:w="2480" w:type="dxa"/>
          </w:tcPr>
          <w:p w:rsidR="00C0191D" w:rsidRDefault="00C0191D" w:rsidP="0061425E"/>
        </w:tc>
        <w:tc>
          <w:tcPr>
            <w:tcW w:w="2640" w:type="dxa"/>
          </w:tcPr>
          <w:p w:rsidR="00C0191D" w:rsidRDefault="00C0191D" w:rsidP="0061425E"/>
          <w:p w:rsidR="00C0191D" w:rsidRDefault="00C0191D" w:rsidP="0061425E"/>
        </w:tc>
        <w:tc>
          <w:tcPr>
            <w:tcW w:w="2740" w:type="dxa"/>
            <w:gridSpan w:val="2"/>
          </w:tcPr>
          <w:p w:rsidR="00C0191D" w:rsidRDefault="00C0191D" w:rsidP="0061425E"/>
          <w:p w:rsidR="00C0191D" w:rsidRDefault="00C0191D" w:rsidP="0061425E"/>
        </w:tc>
        <w:tc>
          <w:tcPr>
            <w:tcW w:w="2280" w:type="dxa"/>
          </w:tcPr>
          <w:p w:rsidR="00C0191D" w:rsidRDefault="00C0191D" w:rsidP="0061425E"/>
          <w:p w:rsidR="00C0191D" w:rsidRDefault="00C0191D" w:rsidP="0061425E"/>
        </w:tc>
        <w:tc>
          <w:tcPr>
            <w:tcW w:w="2268" w:type="dxa"/>
          </w:tcPr>
          <w:p w:rsidR="00C0191D" w:rsidRDefault="00C0191D" w:rsidP="0061425E"/>
        </w:tc>
      </w:tr>
      <w:tr w:rsidR="00C0191D" w:rsidTr="0061425E">
        <w:trPr>
          <w:trHeight w:val="756"/>
        </w:trPr>
        <w:tc>
          <w:tcPr>
            <w:tcW w:w="2902" w:type="dxa"/>
          </w:tcPr>
          <w:p w:rsidR="00C0191D" w:rsidRDefault="00C0191D" w:rsidP="0061425E">
            <w:r>
              <w:t>Effects – what special effects are used? Consider sound/music/CGI</w:t>
            </w:r>
          </w:p>
          <w:p w:rsidR="00C0191D" w:rsidRDefault="00C0191D" w:rsidP="0061425E"/>
          <w:p w:rsidR="00C0191D" w:rsidRDefault="00C0191D" w:rsidP="0061425E"/>
        </w:tc>
        <w:tc>
          <w:tcPr>
            <w:tcW w:w="2480" w:type="dxa"/>
          </w:tcPr>
          <w:p w:rsidR="00C0191D" w:rsidRDefault="00C0191D" w:rsidP="0061425E"/>
        </w:tc>
        <w:tc>
          <w:tcPr>
            <w:tcW w:w="2640" w:type="dxa"/>
          </w:tcPr>
          <w:p w:rsidR="00C0191D" w:rsidRDefault="00C0191D" w:rsidP="0061425E"/>
        </w:tc>
        <w:tc>
          <w:tcPr>
            <w:tcW w:w="2740" w:type="dxa"/>
            <w:gridSpan w:val="2"/>
          </w:tcPr>
          <w:p w:rsidR="00C0191D" w:rsidRDefault="00C0191D" w:rsidP="0061425E"/>
        </w:tc>
        <w:tc>
          <w:tcPr>
            <w:tcW w:w="2280" w:type="dxa"/>
          </w:tcPr>
          <w:p w:rsidR="00C0191D" w:rsidRDefault="00C0191D" w:rsidP="0061425E"/>
        </w:tc>
        <w:tc>
          <w:tcPr>
            <w:tcW w:w="2268" w:type="dxa"/>
          </w:tcPr>
          <w:p w:rsidR="00C0191D" w:rsidRDefault="00C0191D" w:rsidP="0061425E"/>
        </w:tc>
      </w:tr>
      <w:tr w:rsidR="00C0191D" w:rsidTr="0061425E">
        <w:trPr>
          <w:trHeight w:val="2258"/>
        </w:trPr>
        <w:tc>
          <w:tcPr>
            <w:tcW w:w="2902" w:type="dxa"/>
          </w:tcPr>
          <w:p w:rsidR="00C0191D" w:rsidRDefault="00C0191D" w:rsidP="0061425E">
            <w:r>
              <w:lastRenderedPageBreak/>
              <w:t xml:space="preserve">Camera Shots – establishing shots/ close ups/ mid shots/ long distance/ extreme close up or long shot/ </w:t>
            </w:r>
            <w:proofErr w:type="spellStart"/>
            <w:r>
              <w:t>birdseye</w:t>
            </w:r>
            <w:proofErr w:type="spellEnd"/>
            <w:r>
              <w:t xml:space="preserve"> / 360 degree / pan / dolly?</w:t>
            </w:r>
          </w:p>
        </w:tc>
        <w:tc>
          <w:tcPr>
            <w:tcW w:w="2480" w:type="dxa"/>
          </w:tcPr>
          <w:p w:rsidR="00C0191D" w:rsidRDefault="00C0191D" w:rsidP="0061425E"/>
        </w:tc>
        <w:tc>
          <w:tcPr>
            <w:tcW w:w="2640" w:type="dxa"/>
          </w:tcPr>
          <w:p w:rsidR="00C0191D" w:rsidRDefault="00C0191D" w:rsidP="0061425E"/>
        </w:tc>
        <w:tc>
          <w:tcPr>
            <w:tcW w:w="2740" w:type="dxa"/>
            <w:gridSpan w:val="2"/>
          </w:tcPr>
          <w:p w:rsidR="00C0191D" w:rsidRDefault="00C0191D" w:rsidP="0061425E"/>
        </w:tc>
        <w:tc>
          <w:tcPr>
            <w:tcW w:w="2280" w:type="dxa"/>
          </w:tcPr>
          <w:p w:rsidR="00C0191D" w:rsidRDefault="00C0191D" w:rsidP="0061425E"/>
        </w:tc>
        <w:tc>
          <w:tcPr>
            <w:tcW w:w="2268" w:type="dxa"/>
          </w:tcPr>
          <w:p w:rsidR="00C0191D" w:rsidRDefault="00C0191D" w:rsidP="0061425E"/>
        </w:tc>
      </w:tr>
      <w:tr w:rsidR="00C0191D" w:rsidTr="0061425E">
        <w:trPr>
          <w:trHeight w:val="528"/>
        </w:trPr>
        <w:tc>
          <w:tcPr>
            <w:tcW w:w="2902" w:type="dxa"/>
          </w:tcPr>
          <w:p w:rsidR="00C0191D" w:rsidRDefault="00C0191D" w:rsidP="0061425E">
            <w:r>
              <w:t>Camera angles – low angle and high angle / point of view? How do these angles position the characters and the audience interpretation of characters, events and themes?</w:t>
            </w:r>
          </w:p>
        </w:tc>
        <w:tc>
          <w:tcPr>
            <w:tcW w:w="2480" w:type="dxa"/>
          </w:tcPr>
          <w:p w:rsidR="00C0191D" w:rsidRDefault="00C0191D" w:rsidP="0061425E"/>
        </w:tc>
        <w:tc>
          <w:tcPr>
            <w:tcW w:w="2640" w:type="dxa"/>
          </w:tcPr>
          <w:p w:rsidR="00C0191D" w:rsidRDefault="00C0191D" w:rsidP="0061425E"/>
        </w:tc>
        <w:tc>
          <w:tcPr>
            <w:tcW w:w="2740" w:type="dxa"/>
            <w:gridSpan w:val="2"/>
          </w:tcPr>
          <w:p w:rsidR="00C0191D" w:rsidRDefault="00C0191D" w:rsidP="0061425E"/>
        </w:tc>
        <w:tc>
          <w:tcPr>
            <w:tcW w:w="2280" w:type="dxa"/>
          </w:tcPr>
          <w:p w:rsidR="00C0191D" w:rsidRDefault="00C0191D" w:rsidP="0061425E"/>
        </w:tc>
        <w:tc>
          <w:tcPr>
            <w:tcW w:w="2268" w:type="dxa"/>
          </w:tcPr>
          <w:p w:rsidR="00C0191D" w:rsidRDefault="00C0191D" w:rsidP="0061425E"/>
        </w:tc>
      </w:tr>
      <w:tr w:rsidR="00C0191D" w:rsidTr="0061425E">
        <w:trPr>
          <w:trHeight w:val="1149"/>
        </w:trPr>
        <w:tc>
          <w:tcPr>
            <w:tcW w:w="2902" w:type="dxa"/>
          </w:tcPr>
          <w:p w:rsidR="00C0191D" w:rsidRDefault="00C0191D" w:rsidP="0061425E">
            <w:r>
              <w:t xml:space="preserve">Gaps and silences – what isn’t said can be just as important as what is said. How is silence used to build suspense? </w:t>
            </w:r>
            <w:proofErr w:type="gramStart"/>
            <w:r>
              <w:t>or</w:t>
            </w:r>
            <w:proofErr w:type="gramEnd"/>
            <w:r>
              <w:t xml:space="preserve"> reinforce poignancy?</w:t>
            </w:r>
          </w:p>
          <w:p w:rsidR="00C0191D" w:rsidRDefault="00C0191D" w:rsidP="0061425E"/>
        </w:tc>
        <w:tc>
          <w:tcPr>
            <w:tcW w:w="2480" w:type="dxa"/>
          </w:tcPr>
          <w:p w:rsidR="00C0191D" w:rsidRDefault="00C0191D" w:rsidP="0061425E"/>
        </w:tc>
        <w:tc>
          <w:tcPr>
            <w:tcW w:w="2640" w:type="dxa"/>
          </w:tcPr>
          <w:p w:rsidR="00C0191D" w:rsidRDefault="00C0191D" w:rsidP="0061425E"/>
        </w:tc>
        <w:tc>
          <w:tcPr>
            <w:tcW w:w="2740" w:type="dxa"/>
            <w:gridSpan w:val="2"/>
          </w:tcPr>
          <w:p w:rsidR="00C0191D" w:rsidRDefault="00C0191D" w:rsidP="0061425E"/>
        </w:tc>
        <w:tc>
          <w:tcPr>
            <w:tcW w:w="2280" w:type="dxa"/>
          </w:tcPr>
          <w:p w:rsidR="00C0191D" w:rsidRDefault="00C0191D" w:rsidP="0061425E"/>
        </w:tc>
        <w:tc>
          <w:tcPr>
            <w:tcW w:w="2268" w:type="dxa"/>
          </w:tcPr>
          <w:p w:rsidR="00C0191D" w:rsidRDefault="00C0191D" w:rsidP="0061425E"/>
        </w:tc>
      </w:tr>
      <w:tr w:rsidR="00C0191D" w:rsidTr="0061425E">
        <w:trPr>
          <w:trHeight w:val="915"/>
        </w:trPr>
        <w:tc>
          <w:tcPr>
            <w:tcW w:w="2902" w:type="dxa"/>
          </w:tcPr>
          <w:p w:rsidR="00C0191D" w:rsidRDefault="00C0191D" w:rsidP="0061425E">
            <w:r>
              <w:t>Colour – what palette is used? What does it reinforce about the ideas in the text?</w:t>
            </w:r>
          </w:p>
          <w:p w:rsidR="00C0191D" w:rsidRDefault="00C0191D" w:rsidP="0061425E"/>
          <w:p w:rsidR="00C0191D" w:rsidRDefault="00C0191D" w:rsidP="0061425E"/>
          <w:p w:rsidR="00C0191D" w:rsidRDefault="00C0191D" w:rsidP="0061425E"/>
        </w:tc>
        <w:tc>
          <w:tcPr>
            <w:tcW w:w="2480" w:type="dxa"/>
          </w:tcPr>
          <w:p w:rsidR="00C0191D" w:rsidRDefault="00C0191D" w:rsidP="0061425E"/>
        </w:tc>
        <w:tc>
          <w:tcPr>
            <w:tcW w:w="2640" w:type="dxa"/>
          </w:tcPr>
          <w:p w:rsidR="00C0191D" w:rsidRDefault="00C0191D" w:rsidP="0061425E"/>
        </w:tc>
        <w:tc>
          <w:tcPr>
            <w:tcW w:w="2740" w:type="dxa"/>
            <w:gridSpan w:val="2"/>
          </w:tcPr>
          <w:p w:rsidR="00C0191D" w:rsidRDefault="00C0191D" w:rsidP="0061425E"/>
        </w:tc>
        <w:tc>
          <w:tcPr>
            <w:tcW w:w="2280" w:type="dxa"/>
          </w:tcPr>
          <w:p w:rsidR="00C0191D" w:rsidRDefault="00C0191D" w:rsidP="0061425E"/>
        </w:tc>
        <w:tc>
          <w:tcPr>
            <w:tcW w:w="2268" w:type="dxa"/>
          </w:tcPr>
          <w:p w:rsidR="00C0191D" w:rsidRDefault="00C0191D" w:rsidP="0061425E"/>
        </w:tc>
      </w:tr>
      <w:tr w:rsidR="00C0191D" w:rsidTr="0061425E">
        <w:trPr>
          <w:trHeight w:val="705"/>
        </w:trPr>
        <w:tc>
          <w:tcPr>
            <w:tcW w:w="2902" w:type="dxa"/>
          </w:tcPr>
          <w:p w:rsidR="00C0191D" w:rsidRDefault="00C0191D" w:rsidP="0061425E">
            <w:r>
              <w:lastRenderedPageBreak/>
              <w:t>Lighting – light and shadows? What ideas / features of the genre &amp; your specific film reinforce?</w:t>
            </w:r>
          </w:p>
          <w:p w:rsidR="00C0191D" w:rsidRDefault="00C0191D" w:rsidP="0061425E">
            <w:r>
              <w:t>Does the majority of the action take place at night or during daylight? What might this suggest or be symbolic of?</w:t>
            </w:r>
          </w:p>
        </w:tc>
        <w:tc>
          <w:tcPr>
            <w:tcW w:w="2480" w:type="dxa"/>
          </w:tcPr>
          <w:p w:rsidR="00C0191D" w:rsidRDefault="00C0191D" w:rsidP="0061425E"/>
        </w:tc>
        <w:tc>
          <w:tcPr>
            <w:tcW w:w="2640" w:type="dxa"/>
          </w:tcPr>
          <w:p w:rsidR="00C0191D" w:rsidRDefault="00C0191D" w:rsidP="0061425E"/>
        </w:tc>
        <w:tc>
          <w:tcPr>
            <w:tcW w:w="2740" w:type="dxa"/>
            <w:gridSpan w:val="2"/>
          </w:tcPr>
          <w:p w:rsidR="00C0191D" w:rsidRDefault="00C0191D" w:rsidP="0061425E"/>
        </w:tc>
        <w:tc>
          <w:tcPr>
            <w:tcW w:w="2280" w:type="dxa"/>
          </w:tcPr>
          <w:p w:rsidR="00C0191D" w:rsidRDefault="00C0191D" w:rsidP="0061425E"/>
        </w:tc>
        <w:tc>
          <w:tcPr>
            <w:tcW w:w="2268" w:type="dxa"/>
          </w:tcPr>
          <w:p w:rsidR="00C0191D" w:rsidRDefault="00C0191D" w:rsidP="0061425E"/>
        </w:tc>
      </w:tr>
      <w:tr w:rsidR="00C0191D" w:rsidTr="0061425E">
        <w:trPr>
          <w:trHeight w:val="405"/>
        </w:trPr>
        <w:tc>
          <w:tcPr>
            <w:tcW w:w="2902" w:type="dxa"/>
          </w:tcPr>
          <w:p w:rsidR="00C0191D" w:rsidRDefault="00C0191D" w:rsidP="0061425E">
            <w:r>
              <w:t>Target Audience – what audience is the film aimed at? Young, old, consider interests, entertainment value</w:t>
            </w:r>
          </w:p>
          <w:p w:rsidR="00C0191D" w:rsidRDefault="00C0191D" w:rsidP="0061425E"/>
        </w:tc>
        <w:tc>
          <w:tcPr>
            <w:tcW w:w="2480" w:type="dxa"/>
          </w:tcPr>
          <w:p w:rsidR="00C0191D" w:rsidRDefault="00C0191D" w:rsidP="0061425E"/>
        </w:tc>
        <w:tc>
          <w:tcPr>
            <w:tcW w:w="2640" w:type="dxa"/>
          </w:tcPr>
          <w:p w:rsidR="00C0191D" w:rsidRDefault="00C0191D" w:rsidP="0061425E"/>
        </w:tc>
        <w:tc>
          <w:tcPr>
            <w:tcW w:w="2740" w:type="dxa"/>
            <w:gridSpan w:val="2"/>
          </w:tcPr>
          <w:p w:rsidR="00C0191D" w:rsidRDefault="00C0191D" w:rsidP="0061425E"/>
        </w:tc>
        <w:tc>
          <w:tcPr>
            <w:tcW w:w="2280" w:type="dxa"/>
          </w:tcPr>
          <w:p w:rsidR="00C0191D" w:rsidRDefault="00C0191D" w:rsidP="0061425E"/>
        </w:tc>
        <w:tc>
          <w:tcPr>
            <w:tcW w:w="2268" w:type="dxa"/>
          </w:tcPr>
          <w:p w:rsidR="00C0191D" w:rsidRDefault="00C0191D" w:rsidP="0061425E"/>
        </w:tc>
      </w:tr>
      <w:tr w:rsidR="00C0191D" w:rsidTr="0061425E">
        <w:trPr>
          <w:trHeight w:val="1155"/>
        </w:trPr>
        <w:tc>
          <w:tcPr>
            <w:tcW w:w="2902" w:type="dxa"/>
          </w:tcPr>
          <w:p w:rsidR="00C0191D" w:rsidRDefault="00C0191D" w:rsidP="0061425E">
            <w:r>
              <w:t>Your Opinion – did you like it or not and explain why? Highlights / lowlights…</w:t>
            </w:r>
          </w:p>
          <w:p w:rsidR="00C0191D" w:rsidRDefault="00C0191D" w:rsidP="0061425E"/>
        </w:tc>
        <w:tc>
          <w:tcPr>
            <w:tcW w:w="2480" w:type="dxa"/>
          </w:tcPr>
          <w:p w:rsidR="00C0191D" w:rsidRDefault="00C0191D" w:rsidP="0061425E"/>
        </w:tc>
        <w:tc>
          <w:tcPr>
            <w:tcW w:w="2640" w:type="dxa"/>
          </w:tcPr>
          <w:p w:rsidR="00C0191D" w:rsidRDefault="00C0191D" w:rsidP="0061425E"/>
        </w:tc>
        <w:tc>
          <w:tcPr>
            <w:tcW w:w="2740" w:type="dxa"/>
            <w:gridSpan w:val="2"/>
          </w:tcPr>
          <w:p w:rsidR="00C0191D" w:rsidRDefault="00C0191D" w:rsidP="0061425E"/>
        </w:tc>
        <w:tc>
          <w:tcPr>
            <w:tcW w:w="2280" w:type="dxa"/>
          </w:tcPr>
          <w:p w:rsidR="00C0191D" w:rsidRDefault="00C0191D" w:rsidP="0061425E"/>
        </w:tc>
        <w:tc>
          <w:tcPr>
            <w:tcW w:w="2268" w:type="dxa"/>
          </w:tcPr>
          <w:p w:rsidR="00C0191D" w:rsidRDefault="00C0191D" w:rsidP="0061425E"/>
        </w:tc>
      </w:tr>
      <w:tr w:rsidR="00C0191D" w:rsidTr="0061425E">
        <w:trPr>
          <w:trHeight w:val="1880"/>
        </w:trPr>
        <w:tc>
          <w:tcPr>
            <w:tcW w:w="2902" w:type="dxa"/>
            <w:tcBorders>
              <w:bottom w:val="single" w:sz="4" w:space="0" w:color="auto"/>
            </w:tcBorders>
          </w:tcPr>
          <w:p w:rsidR="00C0191D" w:rsidRDefault="00C0191D" w:rsidP="0061425E">
            <w:r>
              <w:t>Symbols – what images or ideas are used repeatedly to reinforce ideas?</w:t>
            </w:r>
          </w:p>
          <w:p w:rsidR="00C0191D" w:rsidRDefault="00C0191D" w:rsidP="0061425E"/>
        </w:tc>
        <w:tc>
          <w:tcPr>
            <w:tcW w:w="2480" w:type="dxa"/>
            <w:tcBorders>
              <w:bottom w:val="single" w:sz="4" w:space="0" w:color="auto"/>
            </w:tcBorders>
          </w:tcPr>
          <w:p w:rsidR="00C0191D" w:rsidRDefault="00C0191D" w:rsidP="0061425E"/>
        </w:tc>
        <w:tc>
          <w:tcPr>
            <w:tcW w:w="2640" w:type="dxa"/>
            <w:tcBorders>
              <w:bottom w:val="single" w:sz="4" w:space="0" w:color="auto"/>
            </w:tcBorders>
          </w:tcPr>
          <w:p w:rsidR="00C0191D" w:rsidRDefault="00C0191D" w:rsidP="0061425E"/>
        </w:tc>
        <w:tc>
          <w:tcPr>
            <w:tcW w:w="2740" w:type="dxa"/>
            <w:gridSpan w:val="2"/>
            <w:tcBorders>
              <w:bottom w:val="single" w:sz="4" w:space="0" w:color="auto"/>
            </w:tcBorders>
          </w:tcPr>
          <w:p w:rsidR="00C0191D" w:rsidRDefault="00C0191D" w:rsidP="0061425E"/>
        </w:tc>
        <w:tc>
          <w:tcPr>
            <w:tcW w:w="2280" w:type="dxa"/>
            <w:tcBorders>
              <w:bottom w:val="single" w:sz="4" w:space="0" w:color="auto"/>
            </w:tcBorders>
          </w:tcPr>
          <w:p w:rsidR="00C0191D" w:rsidRDefault="00C0191D" w:rsidP="0061425E"/>
        </w:tc>
        <w:tc>
          <w:tcPr>
            <w:tcW w:w="2268" w:type="dxa"/>
            <w:tcBorders>
              <w:bottom w:val="single" w:sz="4" w:space="0" w:color="auto"/>
            </w:tcBorders>
          </w:tcPr>
          <w:p w:rsidR="00C0191D" w:rsidRDefault="00C0191D" w:rsidP="0061425E"/>
        </w:tc>
      </w:tr>
    </w:tbl>
    <w:p w:rsidR="00C0191D" w:rsidRDefault="00C0191D" w:rsidP="00E64D0C"/>
    <w:sectPr w:rsidR="00C0191D" w:rsidSect="00C0191D">
      <w:type w:val="continuous"/>
      <w:pgSz w:w="16838" w:h="11906" w:orient="landscape"/>
      <w:pgMar w:top="1440" w:right="1021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01" w:rsidRDefault="00DB0C01" w:rsidP="007055E6">
      <w:pPr>
        <w:spacing w:after="0" w:line="240" w:lineRule="auto"/>
      </w:pPr>
      <w:r>
        <w:separator/>
      </w:r>
    </w:p>
  </w:endnote>
  <w:endnote w:type="continuationSeparator" w:id="0">
    <w:p w:rsidR="00DB0C01" w:rsidRDefault="00DB0C01" w:rsidP="0070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kton Pro Ext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89" w:rsidRDefault="008608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89" w:rsidRPr="00823E81" w:rsidRDefault="00860889" w:rsidP="00860889">
    <w:pPr>
      <w:pStyle w:val="Footer"/>
      <w:tabs>
        <w:tab w:val="clear" w:pos="4513"/>
        <w:tab w:val="right" w:pos="9960"/>
        <w:tab w:val="left" w:pos="11340"/>
        <w:tab w:val="right" w:pos="14459"/>
      </w:tabs>
      <w:ind w:right="-1372"/>
      <w:rPr>
        <w:rStyle w:val="PageNumber"/>
        <w:rFonts w:ascii="Arial" w:hAnsi="Arial" w:cs="Arial"/>
        <w:spacing w:val="-4"/>
        <w:sz w:val="16"/>
        <w:szCs w:val="16"/>
      </w:rPr>
    </w:pPr>
    <w:bookmarkStart w:id="9" w:name="_GoBack"/>
    <w:r w:rsidRPr="00823E81">
      <w:rPr>
        <w:rStyle w:val="PageNumber"/>
        <w:rFonts w:ascii="Arial" w:hAnsi="Arial" w:cs="Arial"/>
        <w:sz w:val="16"/>
        <w:szCs w:val="16"/>
      </w:rPr>
      <w:t xml:space="preserve">Page </w:t>
    </w:r>
    <w:r w:rsidRPr="00823E81">
      <w:rPr>
        <w:rStyle w:val="PageNumber"/>
        <w:rFonts w:ascii="Arial" w:hAnsi="Arial" w:cs="Arial"/>
        <w:sz w:val="16"/>
        <w:szCs w:val="16"/>
      </w:rPr>
      <w:fldChar w:fldCharType="begin"/>
    </w:r>
    <w:r w:rsidRPr="00823E81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823E81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823E81">
      <w:rPr>
        <w:rStyle w:val="PageNumber"/>
        <w:rFonts w:ascii="Arial" w:hAnsi="Arial" w:cs="Arial"/>
        <w:sz w:val="16"/>
        <w:szCs w:val="16"/>
      </w:rPr>
      <w:fldChar w:fldCharType="end"/>
    </w:r>
    <w:r w:rsidRPr="00823E81">
      <w:rPr>
        <w:rStyle w:val="PageNumber"/>
        <w:rFonts w:ascii="Arial" w:hAnsi="Arial" w:cs="Arial"/>
        <w:sz w:val="16"/>
        <w:szCs w:val="16"/>
      </w:rPr>
      <w:t xml:space="preserve"> of </w:t>
    </w:r>
    <w:r w:rsidRPr="00823E81">
      <w:rPr>
        <w:rStyle w:val="PageNumber"/>
        <w:rFonts w:ascii="Arial" w:hAnsi="Arial" w:cs="Arial"/>
        <w:sz w:val="16"/>
        <w:szCs w:val="16"/>
      </w:rPr>
      <w:fldChar w:fldCharType="begin"/>
    </w:r>
    <w:r w:rsidRPr="00823E81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823E81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8</w:t>
    </w:r>
    <w:r w:rsidRPr="00823E81">
      <w:rPr>
        <w:rStyle w:val="PageNumber"/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pacing w:val="-4"/>
        <w:sz w:val="16"/>
        <w:szCs w:val="16"/>
      </w:rPr>
      <w:tab/>
    </w:r>
    <w:r w:rsidRPr="00823E81">
      <w:rPr>
        <w:rFonts w:ascii="Arial" w:hAnsi="Arial" w:cs="Arial"/>
        <w:spacing w:val="-4"/>
        <w:sz w:val="16"/>
        <w:szCs w:val="16"/>
      </w:rPr>
      <w:t xml:space="preserve">Stage 2 </w:t>
    </w:r>
    <w:r>
      <w:rPr>
        <w:rFonts w:ascii="Arial" w:hAnsi="Arial" w:cs="Arial"/>
        <w:spacing w:val="-4"/>
        <w:sz w:val="16"/>
        <w:szCs w:val="16"/>
      </w:rPr>
      <w:t>Engl</w:t>
    </w:r>
    <w:r>
      <w:rPr>
        <w:rFonts w:ascii="Arial" w:hAnsi="Arial" w:cs="Arial"/>
        <w:spacing w:val="-4"/>
        <w:sz w:val="16"/>
        <w:szCs w:val="16"/>
      </w:rPr>
      <w:t>ish – Assessment Type 1: Responding to texts - task 3</w:t>
    </w:r>
  </w:p>
  <w:p w:rsidR="00860889" w:rsidRPr="00823E81" w:rsidRDefault="00860889" w:rsidP="00860889">
    <w:pPr>
      <w:pStyle w:val="Footer"/>
      <w:tabs>
        <w:tab w:val="clear" w:pos="4513"/>
        <w:tab w:val="right" w:pos="9960"/>
      </w:tabs>
      <w:ind w:right="-1372"/>
      <w:rPr>
        <w:rFonts w:ascii="Arial" w:hAnsi="Arial" w:cs="Arial"/>
        <w:spacing w:val="-4"/>
        <w:sz w:val="16"/>
        <w:szCs w:val="16"/>
      </w:rPr>
    </w:pPr>
    <w:r>
      <w:rPr>
        <w:rFonts w:ascii="Arial" w:hAnsi="Arial" w:cs="Arial"/>
        <w:spacing w:val="-4"/>
        <w:sz w:val="16"/>
        <w:szCs w:val="16"/>
      </w:rPr>
      <w:tab/>
      <w:t xml:space="preserve">Ref: </w:t>
    </w:r>
    <w:r>
      <w:rPr>
        <w:rFonts w:ascii="Arial" w:hAnsi="Arial" w:cs="Arial"/>
        <w:spacing w:val="-4"/>
        <w:sz w:val="16"/>
        <w:szCs w:val="16"/>
      </w:rPr>
      <w:fldChar w:fldCharType="begin"/>
    </w:r>
    <w:r>
      <w:rPr>
        <w:rFonts w:ascii="Arial" w:hAnsi="Arial" w:cs="Arial"/>
        <w:spacing w:val="-4"/>
        <w:sz w:val="16"/>
        <w:szCs w:val="16"/>
      </w:rPr>
      <w:instrText xml:space="preserve"> DOCPROPERTY  Objective-Id </w:instrText>
    </w:r>
    <w:r>
      <w:rPr>
        <w:rFonts w:ascii="Arial" w:hAnsi="Arial" w:cs="Arial"/>
        <w:spacing w:val="-4"/>
        <w:sz w:val="16"/>
        <w:szCs w:val="16"/>
      </w:rPr>
      <w:fldChar w:fldCharType="separate"/>
    </w:r>
    <w:r>
      <w:rPr>
        <w:rFonts w:ascii="Arial" w:hAnsi="Arial" w:cs="Arial"/>
        <w:spacing w:val="-4"/>
        <w:sz w:val="16"/>
        <w:szCs w:val="16"/>
      </w:rPr>
      <w:t>A511094</w:t>
    </w:r>
    <w:r>
      <w:rPr>
        <w:rFonts w:ascii="Arial" w:hAnsi="Arial" w:cs="Arial"/>
        <w:spacing w:val="-4"/>
        <w:sz w:val="16"/>
        <w:szCs w:val="16"/>
      </w:rPr>
      <w:fldChar w:fldCharType="end"/>
    </w:r>
    <w:r>
      <w:rPr>
        <w:rFonts w:ascii="Arial" w:hAnsi="Arial" w:cs="Arial"/>
        <w:spacing w:val="-4"/>
        <w:sz w:val="16"/>
        <w:szCs w:val="16"/>
      </w:rPr>
      <w:t xml:space="preserve"> (1 August 2016)</w:t>
    </w:r>
  </w:p>
  <w:p w:rsidR="00860889" w:rsidRPr="00823E81" w:rsidRDefault="00860889" w:rsidP="00860889">
    <w:pPr>
      <w:pStyle w:val="Footer"/>
      <w:tabs>
        <w:tab w:val="clear" w:pos="4513"/>
        <w:tab w:val="right" w:pos="9960"/>
      </w:tabs>
      <w:ind w:right="-1372"/>
      <w:rPr>
        <w:rFonts w:ascii="Arial" w:hAnsi="Arial" w:cs="Arial"/>
        <w:spacing w:val="-4"/>
        <w:sz w:val="16"/>
        <w:szCs w:val="16"/>
      </w:rPr>
    </w:pPr>
    <w:r>
      <w:rPr>
        <w:rFonts w:ascii="Arial" w:hAnsi="Arial" w:cs="Arial"/>
        <w:spacing w:val="-4"/>
        <w:sz w:val="16"/>
        <w:szCs w:val="16"/>
      </w:rPr>
      <w:tab/>
    </w:r>
    <w:r w:rsidRPr="00823E81">
      <w:rPr>
        <w:rFonts w:ascii="Arial" w:hAnsi="Arial" w:cs="Arial"/>
        <w:spacing w:val="-4"/>
        <w:sz w:val="16"/>
        <w:szCs w:val="16"/>
      </w:rPr>
      <w:t>© SAC</w:t>
    </w:r>
    <w:r>
      <w:rPr>
        <w:rFonts w:ascii="Arial" w:hAnsi="Arial" w:cs="Arial"/>
        <w:spacing w:val="-4"/>
        <w:sz w:val="16"/>
        <w:szCs w:val="16"/>
      </w:rPr>
      <w:t>E Board of South Australia 2016</w:t>
    </w:r>
  </w:p>
  <w:bookmarkEnd w:id="9"/>
  <w:p w:rsidR="00860889" w:rsidRDefault="008608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89" w:rsidRDefault="008608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01" w:rsidRDefault="00DB0C01" w:rsidP="007055E6">
      <w:pPr>
        <w:spacing w:after="0" w:line="240" w:lineRule="auto"/>
      </w:pPr>
      <w:r>
        <w:separator/>
      </w:r>
    </w:p>
  </w:footnote>
  <w:footnote w:type="continuationSeparator" w:id="0">
    <w:p w:rsidR="00DB0C01" w:rsidRDefault="00DB0C01" w:rsidP="00705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89" w:rsidRDefault="008608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89" w:rsidRDefault="008608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89" w:rsidRDefault="008608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6F9E"/>
    <w:multiLevelType w:val="hybridMultilevel"/>
    <w:tmpl w:val="7B1AF260"/>
    <w:lvl w:ilvl="0" w:tplc="8AF439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B55E2"/>
    <w:multiLevelType w:val="hybridMultilevel"/>
    <w:tmpl w:val="F4CE21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A56C4"/>
    <w:multiLevelType w:val="hybridMultilevel"/>
    <w:tmpl w:val="7A6298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40C2D"/>
    <w:multiLevelType w:val="hybridMultilevel"/>
    <w:tmpl w:val="20CC9E6A"/>
    <w:lvl w:ilvl="0" w:tplc="E79E2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A5982"/>
    <w:multiLevelType w:val="hybridMultilevel"/>
    <w:tmpl w:val="4EEE7A7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B77BCB"/>
    <w:multiLevelType w:val="hybridMultilevel"/>
    <w:tmpl w:val="ADBC8906"/>
    <w:lvl w:ilvl="0" w:tplc="622A796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130A1"/>
    <w:multiLevelType w:val="hybridMultilevel"/>
    <w:tmpl w:val="A4B4F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F4706"/>
    <w:multiLevelType w:val="hybridMultilevel"/>
    <w:tmpl w:val="A4945F6E"/>
    <w:lvl w:ilvl="0" w:tplc="42E0DD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EB206B"/>
    <w:multiLevelType w:val="hybridMultilevel"/>
    <w:tmpl w:val="FB70AE6C"/>
    <w:lvl w:ilvl="0" w:tplc="6A3888E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B1759"/>
    <w:multiLevelType w:val="hybridMultilevel"/>
    <w:tmpl w:val="D0F6EB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F7E7A"/>
    <w:multiLevelType w:val="hybridMultilevel"/>
    <w:tmpl w:val="E32239BC"/>
    <w:lvl w:ilvl="0" w:tplc="0C090019">
      <w:start w:val="1"/>
      <w:numFmt w:val="lowerLetter"/>
      <w:lvlText w:val="%1."/>
      <w:lvlJc w:val="left"/>
      <w:pPr>
        <w:ind w:left="-5349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-46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-39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-31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-24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-17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-1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-3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11" w:hanging="360"/>
      </w:pPr>
      <w:rPr>
        <w:rFonts w:ascii="Wingdings" w:hAnsi="Wingdings" w:hint="default"/>
      </w:rPr>
    </w:lvl>
  </w:abstractNum>
  <w:abstractNum w:abstractNumId="11">
    <w:nsid w:val="56E60B6B"/>
    <w:multiLevelType w:val="hybridMultilevel"/>
    <w:tmpl w:val="7C3EFA36"/>
    <w:lvl w:ilvl="0" w:tplc="B47A1F3A">
      <w:start w:val="1"/>
      <w:numFmt w:val="decimal"/>
      <w:lvlText w:val="%1."/>
      <w:lvlJc w:val="left"/>
      <w:pPr>
        <w:ind w:left="720" w:hanging="360"/>
      </w:pPr>
      <w:rPr>
        <w:rFonts w:hint="default"/>
        <w:color w:val="00B0F0"/>
        <w:kern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C74EF1"/>
    <w:multiLevelType w:val="hybridMultilevel"/>
    <w:tmpl w:val="4E52F6C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1E1C70"/>
    <w:multiLevelType w:val="hybridMultilevel"/>
    <w:tmpl w:val="7A6298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0"/>
  </w:num>
  <w:num w:numId="5">
    <w:abstractNumId w:val="5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  <w:num w:numId="11">
    <w:abstractNumId w:val="12"/>
  </w:num>
  <w:num w:numId="12">
    <w:abstractNumId w:val="4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ED"/>
    <w:rsid w:val="002A7612"/>
    <w:rsid w:val="002B5AB9"/>
    <w:rsid w:val="0035366D"/>
    <w:rsid w:val="00424537"/>
    <w:rsid w:val="004F7D56"/>
    <w:rsid w:val="005158F5"/>
    <w:rsid w:val="005778ED"/>
    <w:rsid w:val="00581EA7"/>
    <w:rsid w:val="005D5B62"/>
    <w:rsid w:val="006C2872"/>
    <w:rsid w:val="007055E6"/>
    <w:rsid w:val="00737FF1"/>
    <w:rsid w:val="00771150"/>
    <w:rsid w:val="007D35E5"/>
    <w:rsid w:val="0086063A"/>
    <w:rsid w:val="00860889"/>
    <w:rsid w:val="008E62BD"/>
    <w:rsid w:val="009A0F53"/>
    <w:rsid w:val="009B05AA"/>
    <w:rsid w:val="009B0F3D"/>
    <w:rsid w:val="00A17630"/>
    <w:rsid w:val="00A27CA8"/>
    <w:rsid w:val="00A827FE"/>
    <w:rsid w:val="00AF10DE"/>
    <w:rsid w:val="00B12CB9"/>
    <w:rsid w:val="00B23404"/>
    <w:rsid w:val="00C0191D"/>
    <w:rsid w:val="00C97597"/>
    <w:rsid w:val="00DB0C01"/>
    <w:rsid w:val="00DF0A61"/>
    <w:rsid w:val="00DF7A35"/>
    <w:rsid w:val="00E11B45"/>
    <w:rsid w:val="00E64D0C"/>
    <w:rsid w:val="00EC15FE"/>
    <w:rsid w:val="00F2165B"/>
    <w:rsid w:val="00F7362F"/>
    <w:rsid w:val="00FD2B58"/>
    <w:rsid w:val="00FD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8ED"/>
    <w:pPr>
      <w:ind w:left="720"/>
      <w:contextualSpacing/>
    </w:pPr>
  </w:style>
  <w:style w:type="paragraph" w:customStyle="1" w:styleId="SOFinalPerformanceTableText">
    <w:name w:val="SO Final Performance Table Text"/>
    <w:rsid w:val="00771150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05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5E6"/>
  </w:style>
  <w:style w:type="paragraph" w:styleId="Footer">
    <w:name w:val="footer"/>
    <w:aliases w:val="footnote"/>
    <w:basedOn w:val="Normal"/>
    <w:link w:val="FooterChar"/>
    <w:unhideWhenUsed/>
    <w:rsid w:val="00705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7055E6"/>
  </w:style>
  <w:style w:type="paragraph" w:customStyle="1" w:styleId="SOFinalHead3PerformanceTable">
    <w:name w:val="SO Final Head 3 (Performance Table)"/>
    <w:rsid w:val="0086063A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86063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86063A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86063A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SOFinalBodyText">
    <w:name w:val="SO Final Body Text"/>
    <w:link w:val="SOFinalBodyTextCharChar"/>
    <w:rsid w:val="00DF0A61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DF0A61"/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styleId="PageNumber">
    <w:name w:val="page number"/>
    <w:basedOn w:val="DefaultParagraphFont"/>
    <w:rsid w:val="008608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8ED"/>
    <w:pPr>
      <w:ind w:left="720"/>
      <w:contextualSpacing/>
    </w:pPr>
  </w:style>
  <w:style w:type="paragraph" w:customStyle="1" w:styleId="SOFinalPerformanceTableText">
    <w:name w:val="SO Final Performance Table Text"/>
    <w:rsid w:val="00771150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05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5E6"/>
  </w:style>
  <w:style w:type="paragraph" w:styleId="Footer">
    <w:name w:val="footer"/>
    <w:aliases w:val="footnote"/>
    <w:basedOn w:val="Normal"/>
    <w:link w:val="FooterChar"/>
    <w:unhideWhenUsed/>
    <w:rsid w:val="00705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7055E6"/>
  </w:style>
  <w:style w:type="paragraph" w:customStyle="1" w:styleId="SOFinalHead3PerformanceTable">
    <w:name w:val="SO Final Head 3 (Performance Table)"/>
    <w:rsid w:val="0086063A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86063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86063A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Letters">
    <w:name w:val="SO Final Performance Table Letters"/>
    <w:rsid w:val="0086063A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customStyle="1" w:styleId="SOFinalBodyText">
    <w:name w:val="SO Final Body Text"/>
    <w:link w:val="SOFinalBodyTextCharChar"/>
    <w:rsid w:val="00DF0A61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DF0A61"/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styleId="PageNumber">
    <w:name w:val="page number"/>
    <w:basedOn w:val="DefaultParagraphFont"/>
    <w:rsid w:val="00860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47F25-04D8-44BD-9ADE-16CD7AD8A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Adelaide High School</Company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Shannahan</dc:creator>
  <cp:lastModifiedBy> </cp:lastModifiedBy>
  <cp:revision>4</cp:revision>
  <dcterms:created xsi:type="dcterms:W3CDTF">2016-04-18T06:24:00Z</dcterms:created>
  <dcterms:modified xsi:type="dcterms:W3CDTF">2016-08-01T04:19:00Z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A524402</vt:lpwstr>
  </property>
  <property fmtid="{D5CDD505-2E9C-101B-9397-08002B2CF9AE}" pid="4" name="Objective-Title">
    <vt:lpwstr>AT1 task - example 3</vt:lpwstr>
  </property>
  <property fmtid="{D5CDD505-2E9C-101B-9397-08002B2CF9AE}" pid="5" name="Objective-Comment">
    <vt:lpwstr/>
  </property>
  <property fmtid="{D5CDD505-2E9C-101B-9397-08002B2CF9AE}" pid="6" name="Objective-CreationStamp">
    <vt:filetime>2016-04-18T06:24:05Z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2016-08-01T04:18:24Z</vt:filetime>
  </property>
  <property fmtid="{D5CDD505-2E9C-101B-9397-08002B2CF9AE}" pid="11" name="Objective-Owner">
    <vt:lpwstr>Meridie Howley</vt:lpwstr>
  </property>
  <property fmtid="{D5CDD505-2E9C-101B-9397-08002B2CF9AE}" pid="12" name="Objective-Path">
    <vt:lpwstr>Objective Global Folder:SACE Support Materials:SACE Support Materials Stage 2:English:English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0.5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qA13665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