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6E95" w14:textId="77777777"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14:paraId="6E21E85F" w14:textId="77777777" w:rsidR="002166A4" w:rsidRPr="004963F3" w:rsidRDefault="002166A4" w:rsidP="002A1C94">
      <w:pPr>
        <w:spacing w:before="120" w:after="120"/>
        <w:jc w:val="center"/>
        <w:rPr>
          <w:rFonts w:eastAsia="SimSun" w:cs="Arial"/>
          <w:b/>
          <w:bCs/>
          <w:sz w:val="28"/>
          <w:szCs w:val="28"/>
        </w:rPr>
      </w:pPr>
      <w:r w:rsidRPr="004963F3">
        <w:rPr>
          <w:rFonts w:eastAsia="SimSun" w:cs="Arial"/>
          <w:b/>
          <w:bCs/>
          <w:sz w:val="28"/>
          <w:szCs w:val="28"/>
        </w:rPr>
        <w:t xml:space="preserve">Stage 1 </w:t>
      </w:r>
      <w:r w:rsidR="002A1C94">
        <w:rPr>
          <w:rFonts w:eastAsia="SimSun" w:cs="Arial"/>
          <w:b/>
          <w:bCs/>
          <w:sz w:val="28"/>
          <w:szCs w:val="28"/>
        </w:rPr>
        <w:t>Earth and Environmental Science</w:t>
      </w:r>
    </w:p>
    <w:tbl>
      <w:tblPr>
        <w:tblW w:w="0" w:type="auto"/>
        <w:tblLook w:val="04A0" w:firstRow="1" w:lastRow="0" w:firstColumn="1" w:lastColumn="0" w:noHBand="0" w:noVBand="1"/>
      </w:tblPr>
      <w:tblGrid>
        <w:gridCol w:w="817"/>
        <w:gridCol w:w="1843"/>
        <w:gridCol w:w="2835"/>
        <w:gridCol w:w="1276"/>
        <w:gridCol w:w="2976"/>
      </w:tblGrid>
      <w:tr w:rsidR="00695B70" w:rsidRPr="00F66744" w14:paraId="313D78E5" w14:textId="77777777" w:rsidTr="00937FB6">
        <w:trPr>
          <w:trHeight w:hRule="exact" w:val="454"/>
        </w:trPr>
        <w:tc>
          <w:tcPr>
            <w:tcW w:w="817" w:type="dxa"/>
            <w:shd w:val="clear" w:color="auto" w:fill="auto"/>
            <w:vAlign w:val="bottom"/>
          </w:tcPr>
          <w:p w14:paraId="1CF2C3FB"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672A6659"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0F3E721A"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0A37501D"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7F5B4FD6" w14:textId="77777777" w:rsidTr="00937FB6">
        <w:trPr>
          <w:trHeight w:hRule="exact" w:val="454"/>
        </w:trPr>
        <w:tc>
          <w:tcPr>
            <w:tcW w:w="2660" w:type="dxa"/>
            <w:gridSpan w:val="2"/>
            <w:shd w:val="clear" w:color="auto" w:fill="auto"/>
            <w:vAlign w:val="bottom"/>
          </w:tcPr>
          <w:p w14:paraId="64D7C0B3"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5DAB6C7B"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02EB378F"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7EC97391" w14:textId="77777777" w:rsidTr="00937FB6">
        <w:trPr>
          <w:trHeight w:val="308"/>
        </w:trPr>
        <w:tc>
          <w:tcPr>
            <w:tcW w:w="1900" w:type="dxa"/>
            <w:gridSpan w:val="3"/>
            <w:vMerge w:val="restart"/>
            <w:shd w:val="clear" w:color="auto" w:fill="auto"/>
            <w:vAlign w:val="center"/>
          </w:tcPr>
          <w:p w14:paraId="12E5226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2DC61DB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6A05A809"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3C72651D"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5A39BBE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19ACDAEC"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41C8F396"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283A3271"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59E7539D" w14:textId="77777777" w:rsidTr="00937FB6">
        <w:trPr>
          <w:trHeight w:val="307"/>
        </w:trPr>
        <w:tc>
          <w:tcPr>
            <w:tcW w:w="1900" w:type="dxa"/>
            <w:gridSpan w:val="3"/>
            <w:vMerge/>
            <w:shd w:val="clear" w:color="auto" w:fill="auto"/>
          </w:tcPr>
          <w:p w14:paraId="72A3D3E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0D0B940D"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0E27B00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60061E4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1FE7A21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77FC2F46"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746109A4"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44EAFD9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4B94D5A5"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6466C311" w14:textId="77777777" w:rsidTr="00937FB6">
        <w:trPr>
          <w:trHeight w:val="380"/>
        </w:trPr>
        <w:tc>
          <w:tcPr>
            <w:tcW w:w="629" w:type="dxa"/>
            <w:shd w:val="clear" w:color="auto" w:fill="auto"/>
            <w:vAlign w:val="center"/>
          </w:tcPr>
          <w:p w14:paraId="3DEEC669" w14:textId="77777777" w:rsidR="00695B70" w:rsidRPr="00F66744" w:rsidRDefault="00695B70" w:rsidP="00937FB6">
            <w:pPr>
              <w:jc w:val="center"/>
              <w:rPr>
                <w:b/>
              </w:rPr>
            </w:pPr>
          </w:p>
        </w:tc>
        <w:tc>
          <w:tcPr>
            <w:tcW w:w="647" w:type="dxa"/>
            <w:shd w:val="clear" w:color="auto" w:fill="auto"/>
            <w:vAlign w:val="center"/>
          </w:tcPr>
          <w:p w14:paraId="3656B9AB" w14:textId="77777777" w:rsidR="00695B70" w:rsidRPr="00F66744" w:rsidRDefault="00695B70" w:rsidP="00937FB6">
            <w:pPr>
              <w:jc w:val="center"/>
              <w:rPr>
                <w:b/>
              </w:rPr>
            </w:pPr>
          </w:p>
        </w:tc>
        <w:tc>
          <w:tcPr>
            <w:tcW w:w="624" w:type="dxa"/>
            <w:shd w:val="clear" w:color="auto" w:fill="auto"/>
            <w:vAlign w:val="center"/>
          </w:tcPr>
          <w:p w14:paraId="45FB0818"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049F31C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53128261"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62486C05"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649841BE" w14:textId="77777777" w:rsidR="00695B70" w:rsidRPr="00F66744" w:rsidRDefault="00695B70" w:rsidP="00937FB6">
            <w:pPr>
              <w:jc w:val="center"/>
              <w:rPr>
                <w:b/>
              </w:rPr>
            </w:pPr>
            <w:r>
              <w:rPr>
                <w:b/>
              </w:rPr>
              <w:t>1</w:t>
            </w:r>
          </w:p>
        </w:tc>
        <w:tc>
          <w:tcPr>
            <w:tcW w:w="500" w:type="dxa"/>
            <w:shd w:val="clear" w:color="auto" w:fill="auto"/>
            <w:vAlign w:val="center"/>
          </w:tcPr>
          <w:p w14:paraId="65AEDD99" w14:textId="77777777" w:rsidR="00695B70" w:rsidRPr="00F66744" w:rsidRDefault="00C10CED" w:rsidP="00937FB6">
            <w:pPr>
              <w:jc w:val="center"/>
              <w:rPr>
                <w:b/>
              </w:rPr>
            </w:pPr>
            <w:r>
              <w:rPr>
                <w:b/>
              </w:rPr>
              <w:t>E</w:t>
            </w:r>
          </w:p>
        </w:tc>
        <w:tc>
          <w:tcPr>
            <w:tcW w:w="500" w:type="dxa"/>
            <w:shd w:val="clear" w:color="auto" w:fill="auto"/>
            <w:vAlign w:val="center"/>
          </w:tcPr>
          <w:p w14:paraId="33B80983" w14:textId="77777777" w:rsidR="00695B70" w:rsidRPr="00F66744" w:rsidRDefault="00C10CED" w:rsidP="00937FB6">
            <w:pPr>
              <w:jc w:val="center"/>
              <w:rPr>
                <w:b/>
              </w:rPr>
            </w:pPr>
            <w:r>
              <w:rPr>
                <w:b/>
              </w:rPr>
              <w:t>E</w:t>
            </w:r>
          </w:p>
        </w:tc>
        <w:tc>
          <w:tcPr>
            <w:tcW w:w="500" w:type="dxa"/>
            <w:shd w:val="clear" w:color="auto" w:fill="auto"/>
            <w:vAlign w:val="center"/>
          </w:tcPr>
          <w:p w14:paraId="066DDAA3" w14:textId="77777777" w:rsidR="00695B70" w:rsidRPr="003B2B0E" w:rsidRDefault="00C10CED" w:rsidP="00937FB6">
            <w:pPr>
              <w:jc w:val="center"/>
              <w:rPr>
                <w:b/>
              </w:rPr>
            </w:pPr>
            <w:r>
              <w:rPr>
                <w:b/>
              </w:rPr>
              <w:t>S</w:t>
            </w:r>
          </w:p>
        </w:tc>
        <w:tc>
          <w:tcPr>
            <w:tcW w:w="1252" w:type="dxa"/>
            <w:shd w:val="clear" w:color="auto" w:fill="auto"/>
            <w:vAlign w:val="center"/>
          </w:tcPr>
          <w:p w14:paraId="5D369756" w14:textId="77777777"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14:paraId="4101652C"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4B99056E" w14:textId="77777777" w:rsidR="00695B70" w:rsidRPr="00F66744" w:rsidRDefault="00695B70" w:rsidP="00937FB6">
            <w:pPr>
              <w:jc w:val="center"/>
              <w:rPr>
                <w:b/>
              </w:rPr>
            </w:pPr>
          </w:p>
        </w:tc>
      </w:tr>
    </w:tbl>
    <w:p w14:paraId="1299C43A"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556B790A" w14:textId="77777777" w:rsidTr="00D40D07">
        <w:trPr>
          <w:trHeight w:hRule="exact" w:val="321"/>
        </w:trPr>
        <w:tc>
          <w:tcPr>
            <w:tcW w:w="3936" w:type="dxa"/>
            <w:shd w:val="clear" w:color="auto" w:fill="auto"/>
            <w:vAlign w:val="bottom"/>
          </w:tcPr>
          <w:p w14:paraId="48D807CE"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4DDBEF00"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491072FA"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3461D779"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3CF2D8B6" w14:textId="77777777" w:rsidR="00695B70" w:rsidRPr="004963F3" w:rsidRDefault="00695B70" w:rsidP="00695B70">
      <w:pPr>
        <w:rPr>
          <w:b/>
          <w:bCs/>
          <w:sz w:val="20"/>
          <w:szCs w:val="20"/>
        </w:rPr>
      </w:pPr>
    </w:p>
    <w:p w14:paraId="0FB78278" w14:textId="77777777"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1E7DEA" w14:paraId="262C5421" w14:textId="77777777" w:rsidTr="001E7DEA">
        <w:trPr>
          <w:trHeight w:val="2009"/>
        </w:trPr>
        <w:tc>
          <w:tcPr>
            <w:tcW w:w="10065" w:type="dxa"/>
            <w:tcBorders>
              <w:top w:val="single" w:sz="4" w:space="0" w:color="auto"/>
              <w:left w:val="single" w:sz="4" w:space="0" w:color="auto"/>
              <w:bottom w:val="single" w:sz="4" w:space="0" w:color="auto"/>
              <w:right w:val="single" w:sz="4" w:space="0" w:color="auto"/>
            </w:tcBorders>
          </w:tcPr>
          <w:p w14:paraId="1FC39945" w14:textId="77777777" w:rsidR="001E7DEA" w:rsidRDefault="001E7DEA">
            <w:pPr>
              <w:rPr>
                <w:sz w:val="6"/>
                <w:szCs w:val="6"/>
              </w:rPr>
            </w:pPr>
          </w:p>
          <w:p w14:paraId="6875E956" w14:textId="77777777" w:rsidR="001E7DEA" w:rsidRDefault="001E7DEA">
            <w:pPr>
              <w:jc w:val="center"/>
              <w:rPr>
                <w:sz w:val="20"/>
                <w:szCs w:val="20"/>
              </w:rPr>
            </w:pPr>
            <w:r>
              <w:rPr>
                <w:sz w:val="20"/>
                <w:szCs w:val="20"/>
              </w:rPr>
              <w:t>School use only</w:t>
            </w:r>
          </w:p>
          <w:p w14:paraId="0562CB0E" w14:textId="77777777" w:rsidR="001E7DEA" w:rsidRDefault="001E7DEA">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1E7DEA" w14:paraId="3232C2B0" w14:textId="77777777">
              <w:trPr>
                <w:gridBefore w:val="1"/>
                <w:wBefore w:w="108" w:type="dxa"/>
                <w:trHeight w:hRule="exact" w:val="523"/>
              </w:trPr>
              <w:tc>
                <w:tcPr>
                  <w:tcW w:w="1485" w:type="dxa"/>
                  <w:vAlign w:val="center"/>
                </w:tcPr>
                <w:p w14:paraId="34CE0A41" w14:textId="77777777" w:rsidR="001E7DEA" w:rsidRDefault="001E7DEA">
                  <w:pPr>
                    <w:ind w:left="-108"/>
                    <w:jc w:val="right"/>
                    <w:rPr>
                      <w:bCs/>
                      <w:sz w:val="18"/>
                      <w:szCs w:val="18"/>
                    </w:rPr>
                  </w:pPr>
                </w:p>
              </w:tc>
              <w:tc>
                <w:tcPr>
                  <w:tcW w:w="1485" w:type="dxa"/>
                  <w:tcBorders>
                    <w:top w:val="nil"/>
                    <w:left w:val="nil"/>
                    <w:bottom w:val="nil"/>
                    <w:right w:val="single" w:sz="4" w:space="0" w:color="auto"/>
                  </w:tcBorders>
                  <w:vAlign w:val="center"/>
                  <w:hideMark/>
                </w:tcPr>
                <w:p w14:paraId="0FEA2CF8" w14:textId="77777777" w:rsidR="001E7DEA" w:rsidRDefault="001E7DEA">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14:paraId="62EBF3C5" w14:textId="77777777" w:rsidR="001E7DEA" w:rsidRDefault="001E7DEA">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14:paraId="240035D7" w14:textId="77777777" w:rsidR="001E7DEA" w:rsidRDefault="001E7DEA">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14:paraId="6D98A12B" w14:textId="77777777" w:rsidR="001E7DEA" w:rsidRDefault="001E7DEA">
                  <w:pPr>
                    <w:ind w:left="-108"/>
                    <w:jc w:val="center"/>
                    <w:rPr>
                      <w:bCs/>
                      <w:sz w:val="18"/>
                      <w:szCs w:val="18"/>
                    </w:rPr>
                  </w:pPr>
                </w:p>
              </w:tc>
              <w:tc>
                <w:tcPr>
                  <w:tcW w:w="2247" w:type="dxa"/>
                  <w:gridSpan w:val="2"/>
                  <w:tcBorders>
                    <w:top w:val="nil"/>
                    <w:left w:val="single" w:sz="4" w:space="0" w:color="auto"/>
                    <w:bottom w:val="nil"/>
                    <w:right w:val="nil"/>
                  </w:tcBorders>
                </w:tcPr>
                <w:p w14:paraId="2946DB82" w14:textId="77777777" w:rsidR="001E7DEA" w:rsidRDefault="001E7DEA">
                  <w:pPr>
                    <w:ind w:left="-108"/>
                    <w:jc w:val="right"/>
                    <w:rPr>
                      <w:bCs/>
                      <w:sz w:val="18"/>
                      <w:szCs w:val="18"/>
                    </w:rPr>
                  </w:pPr>
                </w:p>
              </w:tc>
              <w:tc>
                <w:tcPr>
                  <w:tcW w:w="2531" w:type="dxa"/>
                </w:tcPr>
                <w:p w14:paraId="5997CC1D" w14:textId="77777777" w:rsidR="001E7DEA" w:rsidRDefault="001E7DEA">
                  <w:pPr>
                    <w:ind w:left="-108"/>
                    <w:jc w:val="right"/>
                    <w:rPr>
                      <w:bCs/>
                      <w:sz w:val="18"/>
                      <w:szCs w:val="18"/>
                    </w:rPr>
                  </w:pPr>
                </w:p>
              </w:tc>
              <w:tc>
                <w:tcPr>
                  <w:tcW w:w="2531" w:type="dxa"/>
                </w:tcPr>
                <w:p w14:paraId="110FFD37" w14:textId="77777777" w:rsidR="001E7DEA" w:rsidRDefault="001E7DEA">
                  <w:pPr>
                    <w:ind w:left="-108"/>
                    <w:jc w:val="right"/>
                    <w:rPr>
                      <w:bCs/>
                      <w:sz w:val="18"/>
                      <w:szCs w:val="18"/>
                    </w:rPr>
                  </w:pPr>
                </w:p>
              </w:tc>
              <w:tc>
                <w:tcPr>
                  <w:tcW w:w="1485" w:type="dxa"/>
                </w:tcPr>
                <w:p w14:paraId="6B699379" w14:textId="77777777" w:rsidR="001E7DEA" w:rsidRDefault="001E7DEA">
                  <w:pPr>
                    <w:ind w:left="-108"/>
                    <w:jc w:val="right"/>
                    <w:rPr>
                      <w:bCs/>
                      <w:sz w:val="18"/>
                      <w:szCs w:val="18"/>
                    </w:rPr>
                  </w:pPr>
                </w:p>
              </w:tc>
            </w:tr>
            <w:tr w:rsidR="001E7DEA" w14:paraId="5C87A17D" w14:textId="77777777">
              <w:trPr>
                <w:gridAfter w:val="4"/>
                <w:wAfter w:w="7235" w:type="dxa"/>
                <w:trHeight w:val="321"/>
              </w:trPr>
              <w:tc>
                <w:tcPr>
                  <w:tcW w:w="9815" w:type="dxa"/>
                  <w:gridSpan w:val="7"/>
                  <w:vAlign w:val="bottom"/>
                  <w:hideMark/>
                </w:tcPr>
                <w:p w14:paraId="7FB7B7DC" w14:textId="77777777" w:rsidR="001E7DEA" w:rsidRDefault="001E7DEA">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14:paraId="7552BFBE" w14:textId="77777777" w:rsidR="001E7DEA" w:rsidRDefault="001E7DEA">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14:paraId="3FE9F23F" w14:textId="77777777" w:rsidR="001E7DEA" w:rsidRDefault="001E7DEA">
            <w:pPr>
              <w:tabs>
                <w:tab w:val="left" w:pos="5832"/>
              </w:tabs>
              <w:spacing w:before="60" w:after="20"/>
              <w:rPr>
                <w:rFonts w:cs="Arial"/>
                <w:sz w:val="18"/>
                <w:szCs w:val="18"/>
              </w:rPr>
            </w:pPr>
          </w:p>
        </w:tc>
      </w:tr>
    </w:tbl>
    <w:p w14:paraId="1F72F646" w14:textId="77777777" w:rsidR="001E7DEA" w:rsidRPr="004963F3" w:rsidRDefault="001E7DEA" w:rsidP="002166A4">
      <w:pPr>
        <w:rPr>
          <w:rFonts w:eastAsia="SimSun" w:cs="Times New Roman"/>
          <w:sz w:val="16"/>
          <w:szCs w:val="16"/>
        </w:rPr>
      </w:pPr>
    </w:p>
    <w:p w14:paraId="34EE4234"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4B272332"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08CE6F91" w14:textId="77777777" w:rsidR="002166A4" w:rsidRPr="004963F3" w:rsidRDefault="002166A4" w:rsidP="002166A4">
      <w:pPr>
        <w:rPr>
          <w:rFonts w:eastAsia="SimSun" w:cs="Times New Roman"/>
          <w:sz w:val="18"/>
          <w:szCs w:val="18"/>
        </w:rPr>
      </w:pPr>
    </w:p>
    <w:p w14:paraId="5BD12893"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00B2B04D" w14:textId="77777777" w:rsidTr="00E1281C">
        <w:trPr>
          <w:trHeight w:val="2581"/>
        </w:trPr>
        <w:tc>
          <w:tcPr>
            <w:tcW w:w="10065" w:type="dxa"/>
          </w:tcPr>
          <w:p w14:paraId="29E2C81B"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675A12D0"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612E9735"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6C343618"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61CDCEAD" w14:textId="77777777" w:rsidR="002166A4" w:rsidRPr="004963F3" w:rsidRDefault="002166A4" w:rsidP="00E1281C">
            <w:pPr>
              <w:spacing w:before="60" w:after="20"/>
              <w:rPr>
                <w:rFonts w:eastAsia="SimSun" w:cs="Arial"/>
                <w:sz w:val="18"/>
                <w:szCs w:val="18"/>
              </w:rPr>
            </w:pPr>
          </w:p>
          <w:p w14:paraId="6BB9E253" w14:textId="77777777" w:rsidR="002166A4" w:rsidRDefault="002166A4" w:rsidP="00E1281C">
            <w:pPr>
              <w:spacing w:before="60" w:after="20"/>
              <w:rPr>
                <w:rFonts w:eastAsia="SimSun" w:cs="Arial"/>
                <w:sz w:val="18"/>
                <w:szCs w:val="18"/>
              </w:rPr>
            </w:pPr>
          </w:p>
          <w:p w14:paraId="23DE523C" w14:textId="77777777" w:rsidR="00795DAE" w:rsidRDefault="00795DAE" w:rsidP="00E1281C">
            <w:pPr>
              <w:spacing w:before="60" w:after="20"/>
              <w:rPr>
                <w:rFonts w:eastAsia="SimSun" w:cs="Arial"/>
                <w:sz w:val="18"/>
                <w:szCs w:val="18"/>
              </w:rPr>
            </w:pPr>
          </w:p>
          <w:p w14:paraId="52E56223" w14:textId="77777777" w:rsidR="00795DAE" w:rsidRDefault="00795DAE" w:rsidP="00E1281C">
            <w:pPr>
              <w:spacing w:before="60" w:after="20"/>
              <w:rPr>
                <w:rFonts w:eastAsia="SimSun" w:cs="Arial"/>
                <w:sz w:val="18"/>
                <w:szCs w:val="18"/>
              </w:rPr>
            </w:pPr>
          </w:p>
          <w:p w14:paraId="07547A01" w14:textId="77777777" w:rsidR="00661FB4" w:rsidRDefault="00661FB4" w:rsidP="00E1281C">
            <w:pPr>
              <w:spacing w:before="60" w:after="20"/>
              <w:rPr>
                <w:rFonts w:eastAsia="SimSun" w:cs="Arial"/>
                <w:sz w:val="18"/>
                <w:szCs w:val="18"/>
              </w:rPr>
            </w:pPr>
          </w:p>
          <w:p w14:paraId="5043CB0F" w14:textId="77777777" w:rsidR="00795DAE" w:rsidRDefault="00795DAE" w:rsidP="00E1281C">
            <w:pPr>
              <w:spacing w:before="60" w:after="20"/>
              <w:rPr>
                <w:rFonts w:eastAsia="SimSun" w:cs="Arial"/>
                <w:sz w:val="18"/>
                <w:szCs w:val="18"/>
              </w:rPr>
            </w:pPr>
          </w:p>
          <w:p w14:paraId="07459315" w14:textId="77777777" w:rsidR="00795DAE" w:rsidRDefault="00795DAE" w:rsidP="00E1281C">
            <w:pPr>
              <w:spacing w:before="60" w:after="20"/>
              <w:rPr>
                <w:rFonts w:eastAsia="SimSun" w:cs="Arial"/>
                <w:sz w:val="18"/>
                <w:szCs w:val="18"/>
              </w:rPr>
            </w:pPr>
          </w:p>
          <w:p w14:paraId="6537F28F" w14:textId="77777777" w:rsidR="00795DAE" w:rsidRDefault="00795DAE" w:rsidP="00E1281C">
            <w:pPr>
              <w:spacing w:before="60" w:after="20"/>
              <w:rPr>
                <w:rFonts w:eastAsia="SimSun" w:cs="Arial"/>
                <w:sz w:val="18"/>
                <w:szCs w:val="18"/>
              </w:rPr>
            </w:pPr>
          </w:p>
          <w:p w14:paraId="6DFB9E20" w14:textId="77777777" w:rsidR="00795DAE" w:rsidRDefault="00795DAE" w:rsidP="00E1281C">
            <w:pPr>
              <w:spacing w:before="60" w:after="20"/>
              <w:rPr>
                <w:rFonts w:eastAsia="SimSun" w:cs="Arial"/>
                <w:sz w:val="18"/>
                <w:szCs w:val="18"/>
              </w:rPr>
            </w:pPr>
          </w:p>
          <w:p w14:paraId="70DF9E56" w14:textId="77777777" w:rsidR="00033E5E" w:rsidRDefault="00033E5E" w:rsidP="00E1281C">
            <w:pPr>
              <w:spacing w:before="60" w:after="20"/>
              <w:rPr>
                <w:rFonts w:eastAsia="SimSun" w:cs="Arial"/>
                <w:sz w:val="18"/>
                <w:szCs w:val="18"/>
              </w:rPr>
            </w:pPr>
          </w:p>
          <w:p w14:paraId="44E871BC" w14:textId="77777777" w:rsidR="00033E5E" w:rsidRDefault="00033E5E" w:rsidP="00E1281C">
            <w:pPr>
              <w:spacing w:before="60" w:after="20"/>
              <w:rPr>
                <w:rFonts w:eastAsia="SimSun" w:cs="Arial"/>
                <w:sz w:val="18"/>
                <w:szCs w:val="18"/>
              </w:rPr>
            </w:pPr>
          </w:p>
          <w:p w14:paraId="144A5D23" w14:textId="77777777" w:rsidR="00033E5E" w:rsidRPr="004963F3" w:rsidRDefault="00033E5E" w:rsidP="00E1281C">
            <w:pPr>
              <w:spacing w:before="60" w:after="20"/>
              <w:rPr>
                <w:rFonts w:eastAsia="SimSun" w:cs="Arial"/>
                <w:sz w:val="18"/>
                <w:szCs w:val="18"/>
              </w:rPr>
            </w:pPr>
          </w:p>
        </w:tc>
      </w:tr>
    </w:tbl>
    <w:p w14:paraId="3B9C70D3"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39F7FC2E"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53A13105" w14:textId="77777777" w:rsidTr="00E1281C">
        <w:trPr>
          <w:trHeight w:hRule="exact" w:val="321"/>
        </w:trPr>
        <w:tc>
          <w:tcPr>
            <w:tcW w:w="2943" w:type="dxa"/>
            <w:shd w:val="clear" w:color="auto" w:fill="auto"/>
            <w:vAlign w:val="bottom"/>
          </w:tcPr>
          <w:p w14:paraId="160768E8"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738610EB"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5F3F821A"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637805D2" w14:textId="77777777"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14:paraId="463F29E8" w14:textId="77777777" w:rsidR="002166A4" w:rsidRPr="004963F3" w:rsidRDefault="002166A4" w:rsidP="002166A4">
      <w:pPr>
        <w:rPr>
          <w:rFonts w:eastAsia="SimSun" w:cs="Times New Roman"/>
          <w:sz w:val="6"/>
          <w:szCs w:val="6"/>
        </w:rPr>
        <w:sectPr w:rsidR="002166A4" w:rsidRPr="004963F3" w:rsidSect="004963F3">
          <w:headerReference w:type="even" r:id="rId11"/>
          <w:headerReference w:type="default" r:id="rId12"/>
          <w:footerReference w:type="even" r:id="rId13"/>
          <w:footerReference w:type="default" r:id="rId14"/>
          <w:headerReference w:type="first" r:id="rId15"/>
          <w:footerReference w:type="first" r:id="rId16"/>
          <w:pgSz w:w="11906" w:h="16838" w:code="237"/>
          <w:pgMar w:top="1701" w:right="851" w:bottom="680" w:left="851" w:header="340" w:footer="340" w:gutter="0"/>
          <w:cols w:space="708"/>
          <w:formProt w:val="0"/>
          <w:titlePg/>
          <w:docGrid w:linePitch="360"/>
        </w:sectPr>
      </w:pPr>
    </w:p>
    <w:p w14:paraId="2057398B" w14:textId="77777777" w:rsidR="002166A4" w:rsidRPr="004963F3" w:rsidRDefault="002166A4" w:rsidP="002A1C94">
      <w:pPr>
        <w:pStyle w:val="LAPHeading"/>
        <w:spacing w:before="0"/>
      </w:pPr>
      <w:r w:rsidRPr="004963F3">
        <w:lastRenderedPageBreak/>
        <w:t xml:space="preserve">Stage </w:t>
      </w:r>
      <w:r w:rsidR="00232B76">
        <w:t xml:space="preserve">1 </w:t>
      </w:r>
      <w:r w:rsidR="002A1C94">
        <w:t>Earth and Environmental Science</w:t>
      </w:r>
    </w:p>
    <w:p w14:paraId="31F0D8B4" w14:textId="77777777" w:rsidR="002166A4" w:rsidRPr="004963F3" w:rsidRDefault="00460FB4" w:rsidP="002166A4">
      <w:pPr>
        <w:pStyle w:val="LAPHeading"/>
        <w:rPr>
          <w:sz w:val="24"/>
          <w:lang w:val="en-US"/>
        </w:rPr>
      </w:pPr>
      <w:r>
        <w:rPr>
          <w:sz w:val="24"/>
          <w:lang w:val="en-US"/>
        </w:rPr>
        <w:t>Assessment Overview</w:t>
      </w:r>
    </w:p>
    <w:p w14:paraId="2FD3B277"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3B7B4B86" w14:textId="77777777" w:rsidR="002166A4" w:rsidRPr="00460FB4" w:rsidRDefault="002166A4" w:rsidP="002166A4">
      <w:pPr>
        <w:rPr>
          <w:rFonts w:eastAsia="SimSun" w:cs="Arial"/>
          <w:sz w:val="8"/>
          <w:szCs w:val="8"/>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7501"/>
        <w:gridCol w:w="914"/>
        <w:gridCol w:w="992"/>
        <w:gridCol w:w="3828"/>
      </w:tblGrid>
      <w:tr w:rsidR="001535D6" w:rsidRPr="004963F3" w14:paraId="1A6DECEA" w14:textId="77777777" w:rsidTr="001535D6">
        <w:trPr>
          <w:trHeight w:val="345"/>
          <w:tblHeader/>
        </w:trPr>
        <w:tc>
          <w:tcPr>
            <w:tcW w:w="1474" w:type="dxa"/>
            <w:vMerge w:val="restart"/>
            <w:shd w:val="clear" w:color="auto" w:fill="auto"/>
            <w:vAlign w:val="center"/>
          </w:tcPr>
          <w:p w14:paraId="5E67E978" w14:textId="77777777" w:rsidR="001535D6" w:rsidRPr="00F40B4F" w:rsidRDefault="001535D6" w:rsidP="00623553">
            <w:pPr>
              <w:pStyle w:val="LAPTableText"/>
              <w:jc w:val="center"/>
              <w:rPr>
                <w:b/>
                <w:lang w:val="en-US"/>
              </w:rPr>
            </w:pPr>
            <w:r w:rsidRPr="00F40B4F">
              <w:rPr>
                <w:b/>
                <w:lang w:val="en-US"/>
              </w:rPr>
              <w:t>Assessment Type and Weighting</w:t>
            </w:r>
          </w:p>
        </w:tc>
        <w:tc>
          <w:tcPr>
            <w:tcW w:w="7501" w:type="dxa"/>
            <w:vMerge w:val="restart"/>
            <w:shd w:val="clear" w:color="auto" w:fill="auto"/>
            <w:vAlign w:val="center"/>
          </w:tcPr>
          <w:p w14:paraId="43BC9C68" w14:textId="77777777" w:rsidR="001535D6" w:rsidRPr="0030789D" w:rsidRDefault="001535D6" w:rsidP="00623553">
            <w:pPr>
              <w:pStyle w:val="ACLAPTableText"/>
              <w:jc w:val="center"/>
              <w:rPr>
                <w:b/>
              </w:rPr>
            </w:pPr>
            <w:r w:rsidRPr="0030789D">
              <w:rPr>
                <w:b/>
              </w:rPr>
              <w:t>Details of assessment</w:t>
            </w:r>
          </w:p>
        </w:tc>
        <w:tc>
          <w:tcPr>
            <w:tcW w:w="1906" w:type="dxa"/>
            <w:gridSpan w:val="2"/>
            <w:shd w:val="clear" w:color="auto" w:fill="auto"/>
            <w:vAlign w:val="center"/>
          </w:tcPr>
          <w:p w14:paraId="1C9AE5C1" w14:textId="77777777" w:rsidR="001535D6" w:rsidRPr="0030789D" w:rsidRDefault="001535D6" w:rsidP="00623553">
            <w:pPr>
              <w:pStyle w:val="ACLAPTableText"/>
              <w:jc w:val="center"/>
              <w:rPr>
                <w:b/>
              </w:rPr>
            </w:pPr>
            <w:r w:rsidRPr="0030789D">
              <w:rPr>
                <w:b/>
              </w:rPr>
              <w:t>Assessment Design Criteria</w:t>
            </w:r>
          </w:p>
        </w:tc>
        <w:tc>
          <w:tcPr>
            <w:tcW w:w="3828" w:type="dxa"/>
            <w:vMerge w:val="restart"/>
            <w:shd w:val="clear" w:color="auto" w:fill="auto"/>
            <w:vAlign w:val="center"/>
          </w:tcPr>
          <w:p w14:paraId="05DCB262" w14:textId="77777777" w:rsidR="001535D6" w:rsidRPr="0030789D" w:rsidRDefault="001535D6" w:rsidP="00623553">
            <w:pPr>
              <w:pStyle w:val="ACLAPTableText"/>
              <w:jc w:val="center"/>
              <w:rPr>
                <w:b/>
              </w:rPr>
            </w:pPr>
            <w:r w:rsidRPr="0030789D">
              <w:rPr>
                <w:b/>
              </w:rPr>
              <w:t>Assessment conditions</w:t>
            </w:r>
          </w:p>
          <w:p w14:paraId="003606D7" w14:textId="77777777" w:rsidR="001535D6" w:rsidRPr="0030789D" w:rsidRDefault="001535D6" w:rsidP="00623553">
            <w:pPr>
              <w:pStyle w:val="ACLAPTableText"/>
              <w:jc w:val="center"/>
            </w:pPr>
            <w:r w:rsidRPr="0030789D">
              <w:t>(e.g. task type, word length, time allocated, supervision)</w:t>
            </w:r>
          </w:p>
        </w:tc>
      </w:tr>
      <w:tr w:rsidR="001535D6" w:rsidRPr="004963F3" w14:paraId="605F7582" w14:textId="77777777" w:rsidTr="001535D6">
        <w:trPr>
          <w:trHeight w:val="345"/>
          <w:tblHeader/>
        </w:trPr>
        <w:tc>
          <w:tcPr>
            <w:tcW w:w="1474" w:type="dxa"/>
            <w:vMerge/>
            <w:shd w:val="clear" w:color="auto" w:fill="auto"/>
            <w:vAlign w:val="center"/>
          </w:tcPr>
          <w:p w14:paraId="3A0FF5F2" w14:textId="77777777" w:rsidR="001535D6" w:rsidRPr="004963F3" w:rsidRDefault="001535D6" w:rsidP="00623553">
            <w:pPr>
              <w:jc w:val="center"/>
              <w:rPr>
                <w:rFonts w:cs="Arial"/>
                <w:b/>
                <w:bCs/>
                <w:sz w:val="20"/>
                <w:szCs w:val="20"/>
                <w:lang w:val="en-US"/>
              </w:rPr>
            </w:pPr>
          </w:p>
        </w:tc>
        <w:tc>
          <w:tcPr>
            <w:tcW w:w="7501" w:type="dxa"/>
            <w:vMerge/>
            <w:shd w:val="clear" w:color="auto" w:fill="auto"/>
            <w:vAlign w:val="center"/>
          </w:tcPr>
          <w:p w14:paraId="5630AD66" w14:textId="77777777" w:rsidR="001535D6" w:rsidRPr="004963F3" w:rsidRDefault="001535D6" w:rsidP="00623553">
            <w:pPr>
              <w:jc w:val="center"/>
              <w:rPr>
                <w:rFonts w:cs="Arial"/>
                <w:b/>
                <w:bCs/>
                <w:sz w:val="20"/>
                <w:szCs w:val="20"/>
                <w:lang w:val="en-US"/>
              </w:rPr>
            </w:pPr>
          </w:p>
        </w:tc>
        <w:tc>
          <w:tcPr>
            <w:tcW w:w="914" w:type="dxa"/>
            <w:shd w:val="clear" w:color="auto" w:fill="auto"/>
            <w:vAlign w:val="center"/>
          </w:tcPr>
          <w:p w14:paraId="10FEA388" w14:textId="77777777" w:rsidR="001535D6" w:rsidRPr="004963F3" w:rsidRDefault="001535D6" w:rsidP="00623553">
            <w:pPr>
              <w:jc w:val="center"/>
              <w:rPr>
                <w:rFonts w:cs="Arial"/>
                <w:b/>
                <w:bCs/>
                <w:sz w:val="20"/>
                <w:szCs w:val="20"/>
                <w:lang w:val="en-US"/>
              </w:rPr>
            </w:pPr>
            <w:r>
              <w:rPr>
                <w:rFonts w:cs="Arial"/>
                <w:b/>
                <w:bCs/>
                <w:sz w:val="20"/>
                <w:szCs w:val="20"/>
                <w:lang w:val="en-US"/>
              </w:rPr>
              <w:t>IAE</w:t>
            </w:r>
          </w:p>
        </w:tc>
        <w:tc>
          <w:tcPr>
            <w:tcW w:w="992" w:type="dxa"/>
            <w:shd w:val="clear" w:color="auto" w:fill="auto"/>
            <w:vAlign w:val="center"/>
          </w:tcPr>
          <w:p w14:paraId="48AF582D" w14:textId="77777777" w:rsidR="001535D6" w:rsidRPr="004963F3" w:rsidRDefault="001535D6" w:rsidP="00623553">
            <w:pPr>
              <w:jc w:val="center"/>
              <w:rPr>
                <w:rFonts w:cs="Arial"/>
                <w:b/>
                <w:bCs/>
                <w:sz w:val="20"/>
                <w:szCs w:val="20"/>
                <w:lang w:val="en-US"/>
              </w:rPr>
            </w:pPr>
            <w:r>
              <w:rPr>
                <w:rFonts w:cs="Arial"/>
                <w:b/>
                <w:bCs/>
                <w:sz w:val="20"/>
                <w:szCs w:val="20"/>
                <w:lang w:val="en-US"/>
              </w:rPr>
              <w:t>KU</w:t>
            </w:r>
          </w:p>
        </w:tc>
        <w:tc>
          <w:tcPr>
            <w:tcW w:w="3828" w:type="dxa"/>
            <w:vMerge/>
            <w:shd w:val="clear" w:color="auto" w:fill="auto"/>
            <w:vAlign w:val="center"/>
          </w:tcPr>
          <w:p w14:paraId="61829076" w14:textId="77777777" w:rsidR="001535D6" w:rsidRPr="004963F3" w:rsidRDefault="001535D6" w:rsidP="00623553">
            <w:pPr>
              <w:rPr>
                <w:rFonts w:cs="Arial"/>
                <w:sz w:val="20"/>
                <w:szCs w:val="20"/>
                <w:lang w:val="en-US"/>
              </w:rPr>
            </w:pPr>
          </w:p>
        </w:tc>
      </w:tr>
      <w:tr w:rsidR="001535D6" w:rsidRPr="004963F3" w14:paraId="348C610A" w14:textId="77777777" w:rsidTr="00E20873">
        <w:trPr>
          <w:trHeight w:val="1844"/>
        </w:trPr>
        <w:tc>
          <w:tcPr>
            <w:tcW w:w="1474" w:type="dxa"/>
            <w:vMerge w:val="restart"/>
            <w:shd w:val="clear" w:color="auto" w:fill="auto"/>
            <w:vAlign w:val="center"/>
          </w:tcPr>
          <w:p w14:paraId="23480C6A" w14:textId="77777777" w:rsidR="001535D6" w:rsidRPr="00F40B4F" w:rsidRDefault="001535D6" w:rsidP="001535D6">
            <w:pPr>
              <w:pStyle w:val="LAPTableText"/>
              <w:ind w:right="-96"/>
              <w:jc w:val="center"/>
              <w:rPr>
                <w:b/>
                <w:lang w:val="en-US"/>
              </w:rPr>
            </w:pPr>
            <w:r>
              <w:rPr>
                <w:b/>
                <w:lang w:val="en-US"/>
              </w:rPr>
              <w:t>Assessment Type 1: Investigations Folio</w:t>
            </w:r>
          </w:p>
          <w:p w14:paraId="2BA226A1" w14:textId="77777777" w:rsidR="001535D6" w:rsidRPr="00F40B4F" w:rsidRDefault="001535D6" w:rsidP="001535D6">
            <w:pPr>
              <w:pStyle w:val="LAPTableText"/>
              <w:ind w:right="-96"/>
              <w:jc w:val="center"/>
              <w:rPr>
                <w:b/>
                <w:lang w:val="en-US"/>
              </w:rPr>
            </w:pPr>
          </w:p>
          <w:p w14:paraId="2F608778" w14:textId="77777777" w:rsidR="001535D6" w:rsidRPr="00EF47C6" w:rsidRDefault="001535D6" w:rsidP="001535D6">
            <w:pPr>
              <w:pStyle w:val="LAPTableText"/>
              <w:ind w:right="-96"/>
              <w:jc w:val="center"/>
              <w:rPr>
                <w:b/>
                <w:lang w:val="en-US"/>
              </w:rPr>
            </w:pPr>
            <w:r w:rsidRPr="001535D6">
              <w:rPr>
                <w:b/>
                <w:sz w:val="18"/>
                <w:lang w:val="en-US"/>
              </w:rPr>
              <w:t>Weighting %</w:t>
            </w:r>
          </w:p>
        </w:tc>
        <w:tc>
          <w:tcPr>
            <w:tcW w:w="7501" w:type="dxa"/>
            <w:shd w:val="clear" w:color="auto" w:fill="auto"/>
            <w:vAlign w:val="center"/>
          </w:tcPr>
          <w:p w14:paraId="17AD93B2" w14:textId="77777777" w:rsidR="001535D6" w:rsidRPr="004963F3" w:rsidRDefault="001535D6" w:rsidP="00623553">
            <w:pPr>
              <w:pStyle w:val="ACLAPTableText"/>
            </w:pPr>
          </w:p>
        </w:tc>
        <w:tc>
          <w:tcPr>
            <w:tcW w:w="914" w:type="dxa"/>
            <w:shd w:val="clear" w:color="auto" w:fill="auto"/>
            <w:vAlign w:val="center"/>
          </w:tcPr>
          <w:p w14:paraId="0DE4B5B7" w14:textId="77777777" w:rsidR="001535D6" w:rsidRPr="004963F3" w:rsidRDefault="001535D6" w:rsidP="00623553">
            <w:pPr>
              <w:pStyle w:val="ACLAPTableText"/>
            </w:pPr>
          </w:p>
        </w:tc>
        <w:tc>
          <w:tcPr>
            <w:tcW w:w="992" w:type="dxa"/>
            <w:shd w:val="clear" w:color="auto" w:fill="auto"/>
            <w:vAlign w:val="center"/>
          </w:tcPr>
          <w:p w14:paraId="66204FF1" w14:textId="77777777" w:rsidR="001535D6" w:rsidRPr="004963F3" w:rsidRDefault="001535D6" w:rsidP="00623553">
            <w:pPr>
              <w:pStyle w:val="ACLAPTableText"/>
            </w:pPr>
          </w:p>
        </w:tc>
        <w:tc>
          <w:tcPr>
            <w:tcW w:w="3828" w:type="dxa"/>
            <w:shd w:val="clear" w:color="auto" w:fill="auto"/>
            <w:vAlign w:val="center"/>
          </w:tcPr>
          <w:p w14:paraId="2DBF0D7D" w14:textId="77777777" w:rsidR="001535D6" w:rsidRPr="004963F3" w:rsidRDefault="001535D6" w:rsidP="00623553">
            <w:pPr>
              <w:pStyle w:val="ACLAPTableText"/>
            </w:pPr>
          </w:p>
        </w:tc>
      </w:tr>
      <w:tr w:rsidR="00E20873" w:rsidRPr="004963F3" w14:paraId="6B62F1B3" w14:textId="77777777" w:rsidTr="00E20873">
        <w:trPr>
          <w:trHeight w:val="1331"/>
        </w:trPr>
        <w:tc>
          <w:tcPr>
            <w:tcW w:w="1474" w:type="dxa"/>
            <w:vMerge/>
            <w:shd w:val="clear" w:color="auto" w:fill="auto"/>
            <w:vAlign w:val="center"/>
          </w:tcPr>
          <w:p w14:paraId="02F2C34E" w14:textId="77777777" w:rsidR="00E20873" w:rsidRDefault="00E20873" w:rsidP="00623553">
            <w:pPr>
              <w:pStyle w:val="LAPTableText"/>
              <w:jc w:val="center"/>
              <w:rPr>
                <w:b/>
                <w:lang w:val="en-US"/>
              </w:rPr>
            </w:pPr>
          </w:p>
        </w:tc>
        <w:tc>
          <w:tcPr>
            <w:tcW w:w="7501" w:type="dxa"/>
            <w:shd w:val="clear" w:color="auto" w:fill="auto"/>
            <w:vAlign w:val="center"/>
          </w:tcPr>
          <w:p w14:paraId="680A4E5D" w14:textId="77777777" w:rsidR="00E20873" w:rsidRPr="004963F3" w:rsidRDefault="00E20873" w:rsidP="00623553">
            <w:pPr>
              <w:pStyle w:val="ACLAPTableText"/>
            </w:pPr>
          </w:p>
        </w:tc>
        <w:tc>
          <w:tcPr>
            <w:tcW w:w="914" w:type="dxa"/>
            <w:shd w:val="clear" w:color="auto" w:fill="auto"/>
            <w:vAlign w:val="center"/>
          </w:tcPr>
          <w:p w14:paraId="19219836" w14:textId="77777777" w:rsidR="00E20873" w:rsidRPr="004963F3" w:rsidRDefault="00E20873" w:rsidP="00623553">
            <w:pPr>
              <w:pStyle w:val="ACLAPTableText"/>
            </w:pPr>
          </w:p>
        </w:tc>
        <w:tc>
          <w:tcPr>
            <w:tcW w:w="992" w:type="dxa"/>
            <w:shd w:val="clear" w:color="auto" w:fill="auto"/>
            <w:vAlign w:val="center"/>
          </w:tcPr>
          <w:p w14:paraId="296FEF7D" w14:textId="77777777" w:rsidR="00E20873" w:rsidRPr="004963F3" w:rsidRDefault="00E20873" w:rsidP="00623553">
            <w:pPr>
              <w:pStyle w:val="ACLAPTableText"/>
            </w:pPr>
          </w:p>
        </w:tc>
        <w:tc>
          <w:tcPr>
            <w:tcW w:w="3828" w:type="dxa"/>
            <w:shd w:val="clear" w:color="auto" w:fill="auto"/>
            <w:vAlign w:val="center"/>
          </w:tcPr>
          <w:p w14:paraId="7194DBDC" w14:textId="77777777" w:rsidR="00E20873" w:rsidRPr="004963F3" w:rsidRDefault="00E20873" w:rsidP="00623553">
            <w:pPr>
              <w:pStyle w:val="ACLAPTableText"/>
            </w:pPr>
          </w:p>
        </w:tc>
      </w:tr>
      <w:tr w:rsidR="001535D6" w:rsidRPr="004963F3" w14:paraId="228858E1" w14:textId="77777777" w:rsidTr="001535D6">
        <w:trPr>
          <w:trHeight w:val="1214"/>
        </w:trPr>
        <w:tc>
          <w:tcPr>
            <w:tcW w:w="1474" w:type="dxa"/>
            <w:vMerge w:val="restart"/>
            <w:tcBorders>
              <w:top w:val="single" w:sz="12" w:space="0" w:color="auto"/>
            </w:tcBorders>
            <w:shd w:val="clear" w:color="auto" w:fill="auto"/>
            <w:vAlign w:val="center"/>
          </w:tcPr>
          <w:p w14:paraId="2822EFB1" w14:textId="77777777" w:rsidR="001535D6" w:rsidRPr="00F40B4F" w:rsidRDefault="001535D6" w:rsidP="00623553">
            <w:pPr>
              <w:pStyle w:val="LAPTableText"/>
              <w:jc w:val="center"/>
              <w:rPr>
                <w:b/>
                <w:lang w:val="en-US"/>
              </w:rPr>
            </w:pPr>
            <w:r>
              <w:rPr>
                <w:b/>
                <w:lang w:val="en-US"/>
              </w:rPr>
              <w:t>Assessment Type 2: Skills and Applications Tasks</w:t>
            </w:r>
          </w:p>
          <w:p w14:paraId="34FF1C98" w14:textId="77777777" w:rsidR="001535D6" w:rsidRPr="00F40B4F" w:rsidRDefault="001535D6" w:rsidP="00623553">
            <w:pPr>
              <w:pStyle w:val="LAPTableText"/>
              <w:jc w:val="center"/>
              <w:rPr>
                <w:b/>
                <w:lang w:val="en-US"/>
              </w:rPr>
            </w:pPr>
          </w:p>
          <w:p w14:paraId="710CB703" w14:textId="77777777" w:rsidR="001535D6" w:rsidRPr="001535D6" w:rsidRDefault="001535D6" w:rsidP="00623553">
            <w:pPr>
              <w:pStyle w:val="LAPTableText"/>
              <w:jc w:val="center"/>
              <w:rPr>
                <w:b/>
                <w:sz w:val="18"/>
                <w:lang w:val="en-US"/>
              </w:rPr>
            </w:pPr>
            <w:r w:rsidRPr="001535D6">
              <w:rPr>
                <w:b/>
                <w:sz w:val="18"/>
                <w:lang w:val="en-US"/>
              </w:rPr>
              <w:t>Weighting %</w:t>
            </w:r>
          </w:p>
          <w:p w14:paraId="6D072C0D" w14:textId="77777777" w:rsidR="001535D6" w:rsidRPr="00F40B4F" w:rsidRDefault="001535D6" w:rsidP="00623553">
            <w:pPr>
              <w:pStyle w:val="LAPTableText"/>
              <w:jc w:val="center"/>
              <w:rPr>
                <w:b/>
                <w:lang w:val="en-US"/>
              </w:rPr>
            </w:pPr>
          </w:p>
        </w:tc>
        <w:tc>
          <w:tcPr>
            <w:tcW w:w="7501" w:type="dxa"/>
            <w:tcBorders>
              <w:top w:val="single" w:sz="12" w:space="0" w:color="auto"/>
            </w:tcBorders>
            <w:shd w:val="clear" w:color="auto" w:fill="auto"/>
          </w:tcPr>
          <w:p w14:paraId="48A21919" w14:textId="77777777" w:rsidR="001535D6" w:rsidRPr="004963F3" w:rsidRDefault="001535D6" w:rsidP="00623553">
            <w:pPr>
              <w:pStyle w:val="ACLAPTableText"/>
              <w:rPr>
                <w:lang w:val="en-US"/>
              </w:rPr>
            </w:pPr>
          </w:p>
        </w:tc>
        <w:tc>
          <w:tcPr>
            <w:tcW w:w="914" w:type="dxa"/>
            <w:tcBorders>
              <w:top w:val="single" w:sz="12" w:space="0" w:color="auto"/>
            </w:tcBorders>
            <w:shd w:val="clear" w:color="auto" w:fill="auto"/>
            <w:vAlign w:val="center"/>
          </w:tcPr>
          <w:p w14:paraId="6BD18F9B" w14:textId="77777777" w:rsidR="001535D6" w:rsidRPr="004963F3" w:rsidRDefault="001535D6" w:rsidP="00623553">
            <w:pPr>
              <w:pStyle w:val="ACLAPTableText"/>
              <w:rPr>
                <w:lang w:val="en-US"/>
              </w:rPr>
            </w:pPr>
          </w:p>
        </w:tc>
        <w:tc>
          <w:tcPr>
            <w:tcW w:w="992" w:type="dxa"/>
            <w:tcBorders>
              <w:top w:val="single" w:sz="12" w:space="0" w:color="auto"/>
            </w:tcBorders>
            <w:shd w:val="clear" w:color="auto" w:fill="auto"/>
            <w:vAlign w:val="center"/>
          </w:tcPr>
          <w:p w14:paraId="238601FE" w14:textId="77777777" w:rsidR="001535D6" w:rsidRPr="004963F3" w:rsidRDefault="001535D6" w:rsidP="00623553">
            <w:pPr>
              <w:pStyle w:val="ACLAPTableText"/>
              <w:rPr>
                <w:lang w:val="en-US"/>
              </w:rPr>
            </w:pPr>
          </w:p>
        </w:tc>
        <w:tc>
          <w:tcPr>
            <w:tcW w:w="3828" w:type="dxa"/>
            <w:tcBorders>
              <w:top w:val="single" w:sz="12" w:space="0" w:color="auto"/>
            </w:tcBorders>
            <w:shd w:val="clear" w:color="auto" w:fill="auto"/>
          </w:tcPr>
          <w:p w14:paraId="0F3CABC7" w14:textId="77777777" w:rsidR="001535D6" w:rsidRPr="004963F3" w:rsidRDefault="001535D6" w:rsidP="00623553">
            <w:pPr>
              <w:pStyle w:val="ACLAPTableText"/>
            </w:pPr>
          </w:p>
        </w:tc>
      </w:tr>
      <w:tr w:rsidR="001535D6" w:rsidRPr="004963F3" w14:paraId="5B08B5D1" w14:textId="77777777" w:rsidTr="001535D6">
        <w:trPr>
          <w:trHeight w:val="1394"/>
        </w:trPr>
        <w:tc>
          <w:tcPr>
            <w:tcW w:w="1474" w:type="dxa"/>
            <w:vMerge/>
            <w:shd w:val="clear" w:color="auto" w:fill="auto"/>
            <w:vAlign w:val="center"/>
          </w:tcPr>
          <w:p w14:paraId="16DEB4AB" w14:textId="77777777" w:rsidR="001535D6" w:rsidRPr="00F40B4F" w:rsidRDefault="001535D6" w:rsidP="00623553">
            <w:pPr>
              <w:pStyle w:val="LAPTableText"/>
              <w:jc w:val="center"/>
              <w:rPr>
                <w:b/>
                <w:lang w:val="en-US"/>
              </w:rPr>
            </w:pPr>
          </w:p>
        </w:tc>
        <w:tc>
          <w:tcPr>
            <w:tcW w:w="7501" w:type="dxa"/>
            <w:shd w:val="clear" w:color="auto" w:fill="auto"/>
          </w:tcPr>
          <w:p w14:paraId="0AD9C6F4" w14:textId="77777777" w:rsidR="001535D6" w:rsidRPr="004963F3" w:rsidRDefault="001535D6" w:rsidP="00623553">
            <w:pPr>
              <w:pStyle w:val="ACLAPTableText"/>
              <w:rPr>
                <w:lang w:val="en-US"/>
              </w:rPr>
            </w:pPr>
          </w:p>
        </w:tc>
        <w:tc>
          <w:tcPr>
            <w:tcW w:w="914" w:type="dxa"/>
            <w:shd w:val="clear" w:color="auto" w:fill="auto"/>
            <w:vAlign w:val="center"/>
          </w:tcPr>
          <w:p w14:paraId="4B1F511A" w14:textId="77777777" w:rsidR="001535D6" w:rsidRPr="004963F3" w:rsidRDefault="001535D6" w:rsidP="00623553">
            <w:pPr>
              <w:pStyle w:val="ACLAPTableText"/>
              <w:rPr>
                <w:lang w:val="en-US"/>
              </w:rPr>
            </w:pPr>
          </w:p>
        </w:tc>
        <w:tc>
          <w:tcPr>
            <w:tcW w:w="992" w:type="dxa"/>
            <w:shd w:val="clear" w:color="auto" w:fill="auto"/>
            <w:vAlign w:val="center"/>
          </w:tcPr>
          <w:p w14:paraId="65F9C3DC" w14:textId="77777777" w:rsidR="001535D6" w:rsidRPr="004963F3" w:rsidRDefault="001535D6" w:rsidP="00623553">
            <w:pPr>
              <w:pStyle w:val="ACLAPTableText"/>
              <w:rPr>
                <w:lang w:val="en-US"/>
              </w:rPr>
            </w:pPr>
          </w:p>
        </w:tc>
        <w:tc>
          <w:tcPr>
            <w:tcW w:w="3828" w:type="dxa"/>
            <w:shd w:val="clear" w:color="auto" w:fill="auto"/>
          </w:tcPr>
          <w:p w14:paraId="5023141B" w14:textId="77777777" w:rsidR="001535D6" w:rsidRPr="004963F3" w:rsidRDefault="001535D6" w:rsidP="00623553">
            <w:pPr>
              <w:pStyle w:val="ACLAPTableText"/>
              <w:rPr>
                <w:sz w:val="24"/>
                <w:szCs w:val="24"/>
              </w:rPr>
            </w:pPr>
          </w:p>
        </w:tc>
      </w:tr>
    </w:tbl>
    <w:p w14:paraId="1F3B1409" w14:textId="77777777" w:rsidR="002166A4" w:rsidRPr="00A45A49" w:rsidRDefault="002166A4" w:rsidP="002166A4"/>
    <w:p w14:paraId="0B8163CE" w14:textId="38071BC5" w:rsidR="002166A4" w:rsidRDefault="00DE6DD4" w:rsidP="002A1C94">
      <w:pPr>
        <w:rPr>
          <w:rFonts w:eastAsia="SimSun" w:cs="Arial"/>
          <w:i/>
          <w:iCs/>
          <w:sz w:val="20"/>
          <w:szCs w:val="20"/>
          <w:lang w:val="en-US"/>
        </w:rPr>
      </w:pPr>
      <w:r>
        <w:rPr>
          <w:rFonts w:eastAsia="SimSun" w:cs="Arial"/>
          <w:b/>
          <w:bCs/>
          <w:i/>
          <w:iCs/>
          <w:sz w:val="20"/>
          <w:szCs w:val="20"/>
          <w:lang w:val="en-US"/>
        </w:rPr>
        <w:t>Three or f</w:t>
      </w:r>
      <w:r w:rsidR="003A3C34">
        <w:rPr>
          <w:rFonts w:eastAsia="SimSun" w:cs="Arial"/>
          <w:b/>
          <w:bCs/>
          <w:i/>
          <w:iCs/>
          <w:sz w:val="20"/>
          <w:szCs w:val="20"/>
          <w:lang w:val="en-US"/>
        </w:rPr>
        <w:t xml:space="preserve">our assessments.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2A1C94">
        <w:rPr>
          <w:rFonts w:eastAsia="SimSun" w:cs="Arial"/>
          <w:i/>
          <w:iCs/>
          <w:sz w:val="20"/>
          <w:szCs w:val="20"/>
          <w:lang w:val="en-US"/>
        </w:rPr>
        <w:t>Earth and Environmental Science</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sectPr w:rsidR="002166A4" w:rsidSect="004963F3">
      <w:headerReference w:type="even" r:id="rId17"/>
      <w:headerReference w:type="default" r:id="rId18"/>
      <w:footerReference w:type="even" r:id="rId19"/>
      <w:footerReference w:type="default" r:id="rId20"/>
      <w:headerReference w:type="first" r:id="rId21"/>
      <w:footerReference w:type="first" r:id="rId22"/>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EB10" w14:textId="77777777" w:rsidR="00777035" w:rsidRDefault="00777035" w:rsidP="002166A4">
      <w:r>
        <w:separator/>
      </w:r>
    </w:p>
  </w:endnote>
  <w:endnote w:type="continuationSeparator" w:id="0">
    <w:p w14:paraId="74E089DD" w14:textId="77777777" w:rsidR="00777035" w:rsidRDefault="00777035" w:rsidP="002166A4">
      <w:r>
        <w:continuationSeparator/>
      </w:r>
    </w:p>
  </w:endnote>
  <w:endnote w:type="continuationNotice" w:id="1">
    <w:p w14:paraId="122CD686" w14:textId="77777777" w:rsidR="00777035" w:rsidRDefault="00777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57F3" w14:textId="790D97DB" w:rsidR="007373B1" w:rsidRDefault="00E20873">
    <w:pPr>
      <w:pStyle w:val="Footer"/>
    </w:pPr>
    <w:r>
      <w:rPr>
        <w:noProof/>
      </w:rPr>
      <mc:AlternateContent>
        <mc:Choice Requires="wps">
          <w:drawing>
            <wp:anchor distT="0" distB="0" distL="0" distR="0" simplePos="0" relativeHeight="251658247" behindDoc="0" locked="0" layoutInCell="1" allowOverlap="1" wp14:anchorId="1987B41B" wp14:editId="3879E730">
              <wp:simplePos x="635" y="635"/>
              <wp:positionH relativeFrom="page">
                <wp:align>center</wp:align>
              </wp:positionH>
              <wp:positionV relativeFrom="page">
                <wp:align>bottom</wp:align>
              </wp:positionV>
              <wp:extent cx="443865" cy="443865"/>
              <wp:effectExtent l="0" t="0" r="18415" b="0"/>
              <wp:wrapNone/>
              <wp:docPr id="817952999"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B9222" w14:textId="0F02112C"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7B41B"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5B9222" w14:textId="0F02112C"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A665" w14:textId="17C7BB8F" w:rsidR="007373B1" w:rsidRDefault="00E20873">
    <w:pPr>
      <w:pStyle w:val="Footer"/>
    </w:pPr>
    <w:r>
      <w:rPr>
        <w:noProof/>
      </w:rPr>
      <mc:AlternateContent>
        <mc:Choice Requires="wps">
          <w:drawing>
            <wp:anchor distT="0" distB="0" distL="0" distR="0" simplePos="0" relativeHeight="251658248" behindDoc="0" locked="0" layoutInCell="1" allowOverlap="1" wp14:anchorId="64731B83" wp14:editId="128F4843">
              <wp:simplePos x="635" y="635"/>
              <wp:positionH relativeFrom="page">
                <wp:align>center</wp:align>
              </wp:positionH>
              <wp:positionV relativeFrom="page">
                <wp:align>bottom</wp:align>
              </wp:positionV>
              <wp:extent cx="443865" cy="443865"/>
              <wp:effectExtent l="0" t="0" r="18415" b="0"/>
              <wp:wrapNone/>
              <wp:docPr id="1558435868"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52346" w14:textId="3F3713BD"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31B83"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552346" w14:textId="3F3713BD"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A99C" w14:textId="4B608A9F" w:rsidR="00460FB4" w:rsidRDefault="00E20873" w:rsidP="002A1C94">
    <w:pPr>
      <w:pStyle w:val="LAPFooter"/>
      <w:tabs>
        <w:tab w:val="clear" w:pos="9639"/>
        <w:tab w:val="right" w:pos="10206"/>
      </w:tabs>
    </w:pPr>
    <w:r>
      <w:rPr>
        <w:noProof/>
      </w:rPr>
      <mc:AlternateContent>
        <mc:Choice Requires="wps">
          <w:drawing>
            <wp:anchor distT="0" distB="0" distL="0" distR="0" simplePos="0" relativeHeight="251658246" behindDoc="0" locked="0" layoutInCell="1" allowOverlap="1" wp14:anchorId="51B2E3C1" wp14:editId="58114EF5">
              <wp:simplePos x="542925" y="10125075"/>
              <wp:positionH relativeFrom="page">
                <wp:align>center</wp:align>
              </wp:positionH>
              <wp:positionV relativeFrom="page">
                <wp:align>bottom</wp:align>
              </wp:positionV>
              <wp:extent cx="443865" cy="443865"/>
              <wp:effectExtent l="0" t="0" r="18415" b="0"/>
              <wp:wrapNone/>
              <wp:docPr id="658303544"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18360" w14:textId="6BF9E026"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B2E3C1"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618360" w14:textId="6BF9E026"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1E7DEA">
      <w:rPr>
        <w:noProof/>
      </w:rPr>
      <w:t>1</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1E7DEA">
      <w:rPr>
        <w:noProof/>
      </w:rPr>
      <w:t>2</w:t>
    </w:r>
    <w:r w:rsidR="00460FB4" w:rsidRPr="00D128A8">
      <w:fldChar w:fldCharType="end"/>
    </w:r>
    <w:r w:rsidR="00460FB4">
      <w:rPr>
        <w:sz w:val="18"/>
      </w:rPr>
      <w:tab/>
    </w:r>
    <w:r w:rsidR="00460FB4">
      <w:t xml:space="preserve">Stage 1 </w:t>
    </w:r>
    <w:r w:rsidR="002A1C94">
      <w:t>Earth and Environmental Science</w:t>
    </w:r>
    <w:r w:rsidR="00460FB4">
      <w:t xml:space="preserve"> </w:t>
    </w:r>
    <w:r w:rsidR="00795DAE">
      <w:t>school-developed learning and assessment plan form</w:t>
    </w:r>
    <w:r w:rsidR="0047235B">
      <w:t xml:space="preserve"> (for use from 20</w:t>
    </w:r>
    <w:r w:rsidR="00DE6DD4">
      <w:t>25</w:t>
    </w:r>
    <w:r w:rsidR="00D219BD">
      <w:t>)</w:t>
    </w:r>
  </w:p>
  <w:p w14:paraId="6FE01787" w14:textId="4E4A661C" w:rsidR="00460FB4" w:rsidRPr="00AD3BD3" w:rsidRDefault="00460FB4" w:rsidP="00E461EF">
    <w:pPr>
      <w:pStyle w:val="LAPFooter"/>
      <w:tabs>
        <w:tab w:val="clear" w:pos="9639"/>
        <w:tab w:val="right" w:pos="10206"/>
      </w:tabs>
    </w:pPr>
    <w:r w:rsidRPr="00AD3BD3">
      <w:tab/>
      <w:t xml:space="preserve">Ref: </w:t>
    </w:r>
    <w:r w:rsidR="00884128" w:rsidRPr="00884128">
      <w:t>A1441929</w:t>
    </w:r>
    <w:fldSimple w:instr="DOCPROPERTY  Objective-Id  \* MERGEFORMAT"/>
    <w:r w:rsidR="00E461EF" w:rsidRPr="00AD3BD3">
      <w:t xml:space="preserve"> </w:t>
    </w:r>
    <w:r w:rsidRPr="00AD3BD3">
      <w:t>(</w:t>
    </w:r>
    <w:r w:rsidR="00DE6DD4">
      <w:t>updated 2024</w:t>
    </w:r>
    <w:r>
      <w:t>)</w:t>
    </w:r>
  </w:p>
  <w:p w14:paraId="457027EC" w14:textId="77777777" w:rsidR="007373B1"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4454" w14:textId="0B0ECDC2" w:rsidR="007373B1" w:rsidRDefault="00E20873">
    <w:pPr>
      <w:pStyle w:val="Footer"/>
    </w:pPr>
    <w:r>
      <w:rPr>
        <w:noProof/>
      </w:rPr>
      <mc:AlternateContent>
        <mc:Choice Requires="wps">
          <w:drawing>
            <wp:anchor distT="0" distB="0" distL="0" distR="0" simplePos="0" relativeHeight="251658250" behindDoc="0" locked="0" layoutInCell="1" allowOverlap="1" wp14:anchorId="51F84565" wp14:editId="6508A2C6">
              <wp:simplePos x="635" y="635"/>
              <wp:positionH relativeFrom="page">
                <wp:align>center</wp:align>
              </wp:positionH>
              <wp:positionV relativeFrom="page">
                <wp:align>bottom</wp:align>
              </wp:positionV>
              <wp:extent cx="443865" cy="443865"/>
              <wp:effectExtent l="0" t="0" r="18415" b="0"/>
              <wp:wrapNone/>
              <wp:docPr id="971431220"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BB10D" w14:textId="4FF407CE"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84565"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FEBB10D" w14:textId="4FF407CE"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DCB7" w14:textId="5F7603CA" w:rsidR="007373B1" w:rsidRDefault="00E20873">
    <w:pPr>
      <w:pStyle w:val="Footer"/>
    </w:pPr>
    <w:r>
      <w:rPr>
        <w:noProof/>
      </w:rPr>
      <mc:AlternateContent>
        <mc:Choice Requires="wps">
          <w:drawing>
            <wp:anchor distT="0" distB="0" distL="0" distR="0" simplePos="0" relativeHeight="251658251" behindDoc="0" locked="0" layoutInCell="1" allowOverlap="1" wp14:anchorId="4D7C5385" wp14:editId="38DEF48B">
              <wp:simplePos x="635" y="635"/>
              <wp:positionH relativeFrom="page">
                <wp:align>center</wp:align>
              </wp:positionH>
              <wp:positionV relativeFrom="page">
                <wp:align>bottom</wp:align>
              </wp:positionV>
              <wp:extent cx="443865" cy="443865"/>
              <wp:effectExtent l="0" t="0" r="18415" b="0"/>
              <wp:wrapNone/>
              <wp:docPr id="709360364"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75EFE0" w14:textId="4A8051FF"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C5385"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F75EFE0" w14:textId="4A8051FF"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B928" w14:textId="672F7D0F" w:rsidR="00460FB4" w:rsidRDefault="00E20873" w:rsidP="002A1C94">
    <w:pPr>
      <w:pStyle w:val="LAPFooter"/>
      <w:tabs>
        <w:tab w:val="clear" w:pos="9639"/>
        <w:tab w:val="right" w:pos="14459"/>
      </w:tabs>
    </w:pPr>
    <w:r>
      <w:rPr>
        <w:noProof/>
      </w:rPr>
      <mc:AlternateContent>
        <mc:Choice Requires="wps">
          <w:drawing>
            <wp:anchor distT="0" distB="0" distL="0" distR="0" simplePos="0" relativeHeight="251658249" behindDoc="0" locked="0" layoutInCell="1" allowOverlap="1" wp14:anchorId="23DD9313" wp14:editId="4FEA42A8">
              <wp:simplePos x="720725" y="6922135"/>
              <wp:positionH relativeFrom="page">
                <wp:align>center</wp:align>
              </wp:positionH>
              <wp:positionV relativeFrom="page">
                <wp:align>bottom</wp:align>
              </wp:positionV>
              <wp:extent cx="443865" cy="443865"/>
              <wp:effectExtent l="0" t="0" r="18415" b="0"/>
              <wp:wrapNone/>
              <wp:docPr id="1714854795"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3227C" w14:textId="550EC477"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DD9313"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CC3227C" w14:textId="550EC477"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1E7DEA">
      <w:rPr>
        <w:noProof/>
      </w:rPr>
      <w:t>2</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1E7DEA">
      <w:rPr>
        <w:noProof/>
      </w:rPr>
      <w:t>2</w:t>
    </w:r>
    <w:r w:rsidR="00460FB4" w:rsidRPr="00D128A8">
      <w:fldChar w:fldCharType="end"/>
    </w:r>
    <w:r w:rsidR="00460FB4">
      <w:rPr>
        <w:sz w:val="18"/>
      </w:rPr>
      <w:tab/>
    </w:r>
    <w:r w:rsidR="00460FB4">
      <w:t xml:space="preserve">Stage 1 </w:t>
    </w:r>
    <w:r w:rsidR="002A1C94">
      <w:t>Earth and Environmental Science</w:t>
    </w:r>
    <w:r w:rsidR="00460FB4">
      <w:t xml:space="preserve"> </w:t>
    </w:r>
    <w:r w:rsidR="00795DAE">
      <w:t>school-developed learning and assessment plan</w:t>
    </w:r>
    <w:r w:rsidR="0047235B">
      <w:t xml:space="preserve"> (for use from 20</w:t>
    </w:r>
    <w:r w:rsidR="00DE6DD4">
      <w:t>25</w:t>
    </w:r>
    <w:r w:rsidR="00D219BD">
      <w:t>)</w:t>
    </w:r>
  </w:p>
  <w:p w14:paraId="6F5C7545" w14:textId="4026A503" w:rsidR="00460FB4" w:rsidRPr="00AD3BD3" w:rsidRDefault="00460FB4" w:rsidP="00E461EF">
    <w:pPr>
      <w:pStyle w:val="LAPFooter"/>
      <w:tabs>
        <w:tab w:val="clear" w:pos="9639"/>
        <w:tab w:val="right" w:pos="14459"/>
      </w:tabs>
    </w:pPr>
    <w:r w:rsidRPr="00AD3BD3">
      <w:tab/>
      <w:t xml:space="preserve">Ref: </w:t>
    </w:r>
    <w:r w:rsidR="00884128" w:rsidRPr="00884128">
      <w:t>A1441929</w:t>
    </w:r>
    <w:r w:rsidR="00E461EF" w:rsidRPr="00AD3BD3">
      <w:t xml:space="preserve"> </w:t>
    </w:r>
    <w:r w:rsidRPr="00AD3BD3">
      <w:t>(</w:t>
    </w:r>
    <w:r w:rsidR="00DE6DD4">
      <w:t>updated 2024</w:t>
    </w:r>
    <w:r>
      <w:t>)</w:t>
    </w:r>
  </w:p>
  <w:p w14:paraId="533B184C" w14:textId="77777777"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EE72" w14:textId="77777777" w:rsidR="00777035" w:rsidRDefault="00777035" w:rsidP="002166A4">
      <w:r>
        <w:separator/>
      </w:r>
    </w:p>
  </w:footnote>
  <w:footnote w:type="continuationSeparator" w:id="0">
    <w:p w14:paraId="274AB791" w14:textId="77777777" w:rsidR="00777035" w:rsidRDefault="00777035" w:rsidP="002166A4">
      <w:r>
        <w:continuationSeparator/>
      </w:r>
    </w:p>
  </w:footnote>
  <w:footnote w:type="continuationNotice" w:id="1">
    <w:p w14:paraId="23A6B58D" w14:textId="77777777" w:rsidR="00777035" w:rsidRDefault="00777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75EA" w14:textId="224379BF" w:rsidR="007373B1" w:rsidRDefault="00E20873">
    <w:pPr>
      <w:pStyle w:val="Header"/>
    </w:pPr>
    <w:r>
      <w:rPr>
        <w:noProof/>
      </w:rPr>
      <mc:AlternateContent>
        <mc:Choice Requires="wps">
          <w:drawing>
            <wp:anchor distT="0" distB="0" distL="0" distR="0" simplePos="0" relativeHeight="251658241" behindDoc="0" locked="0" layoutInCell="1" allowOverlap="1" wp14:anchorId="11A26B62" wp14:editId="3B3E3CEE">
              <wp:simplePos x="635" y="635"/>
              <wp:positionH relativeFrom="page">
                <wp:align>center</wp:align>
              </wp:positionH>
              <wp:positionV relativeFrom="page">
                <wp:align>top</wp:align>
              </wp:positionV>
              <wp:extent cx="443865" cy="443865"/>
              <wp:effectExtent l="0" t="0" r="18415" b="15240"/>
              <wp:wrapNone/>
              <wp:docPr id="9267446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03292" w14:textId="28F0CB08"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26B6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903292" w14:textId="28F0CB08"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1F4" w14:textId="6AAFDDAD" w:rsidR="007373B1" w:rsidRDefault="00E20873">
    <w:pPr>
      <w:pStyle w:val="Header"/>
    </w:pPr>
    <w:r>
      <w:rPr>
        <w:noProof/>
      </w:rPr>
      <mc:AlternateContent>
        <mc:Choice Requires="wps">
          <w:drawing>
            <wp:anchor distT="0" distB="0" distL="0" distR="0" simplePos="0" relativeHeight="251658242" behindDoc="0" locked="0" layoutInCell="1" allowOverlap="1" wp14:anchorId="77D81E85" wp14:editId="587EA3D1">
              <wp:simplePos x="635" y="635"/>
              <wp:positionH relativeFrom="page">
                <wp:align>center</wp:align>
              </wp:positionH>
              <wp:positionV relativeFrom="page">
                <wp:align>top</wp:align>
              </wp:positionV>
              <wp:extent cx="443865" cy="443865"/>
              <wp:effectExtent l="0" t="0" r="18415" b="15240"/>
              <wp:wrapNone/>
              <wp:docPr id="952104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3B469" w14:textId="34BD1230"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81E85"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0D3B469" w14:textId="34BD1230"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65EE0069" w:rsidR="00232B76" w:rsidRDefault="00E20873">
    <w:pPr>
      <w:pStyle w:val="Header"/>
    </w:pPr>
    <w:r>
      <w:rPr>
        <w:caps/>
        <w:noProof/>
        <w:sz w:val="32"/>
        <w:szCs w:val="32"/>
        <w:lang w:eastAsia="en-AU"/>
      </w:rPr>
      <mc:AlternateContent>
        <mc:Choice Requires="wps">
          <w:drawing>
            <wp:anchor distT="0" distB="0" distL="0" distR="0" simplePos="0" relativeHeight="251658240" behindDoc="0" locked="0" layoutInCell="1" allowOverlap="1" wp14:anchorId="76929ADA" wp14:editId="578DA2FA">
              <wp:simplePos x="542925" y="219075"/>
              <wp:positionH relativeFrom="page">
                <wp:align>center</wp:align>
              </wp:positionH>
              <wp:positionV relativeFrom="page">
                <wp:align>top</wp:align>
              </wp:positionV>
              <wp:extent cx="443865" cy="443865"/>
              <wp:effectExtent l="0" t="0" r="18415" b="15240"/>
              <wp:wrapNone/>
              <wp:docPr id="7944121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C3EB3" w14:textId="714E46A5"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29ADA"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A8C3EB3" w14:textId="714E46A5"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17DDCF52" wp14:editId="336744B9">
          <wp:extent cx="1762125" cy="600075"/>
          <wp:effectExtent l="0" t="0" r="9525" b="9525"/>
          <wp:docPr id="1836552330" name="Picture 1836552330"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10DF" w14:textId="325345AC" w:rsidR="007373B1" w:rsidRDefault="00E20873">
    <w:pPr>
      <w:pStyle w:val="Header"/>
    </w:pPr>
    <w:r>
      <w:rPr>
        <w:noProof/>
      </w:rPr>
      <mc:AlternateContent>
        <mc:Choice Requires="wps">
          <w:drawing>
            <wp:anchor distT="0" distB="0" distL="0" distR="0" simplePos="0" relativeHeight="251658244" behindDoc="0" locked="0" layoutInCell="1" allowOverlap="1" wp14:anchorId="3FA4B8D1" wp14:editId="247F11BF">
              <wp:simplePos x="635" y="635"/>
              <wp:positionH relativeFrom="page">
                <wp:align>center</wp:align>
              </wp:positionH>
              <wp:positionV relativeFrom="page">
                <wp:align>top</wp:align>
              </wp:positionV>
              <wp:extent cx="443865" cy="443865"/>
              <wp:effectExtent l="0" t="0" r="18415" b="15240"/>
              <wp:wrapNone/>
              <wp:docPr id="13544743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C6B1B" w14:textId="1425DE80"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4B8D1"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47C6B1B" w14:textId="1425DE80"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2F4" w14:textId="449F3113" w:rsidR="007373B1" w:rsidRDefault="00E20873">
    <w:pPr>
      <w:pStyle w:val="Header"/>
    </w:pPr>
    <w:r>
      <w:rPr>
        <w:noProof/>
      </w:rPr>
      <mc:AlternateContent>
        <mc:Choice Requires="wps">
          <w:drawing>
            <wp:anchor distT="0" distB="0" distL="0" distR="0" simplePos="0" relativeHeight="251658245" behindDoc="0" locked="0" layoutInCell="1" allowOverlap="1" wp14:anchorId="2A2A79C0" wp14:editId="65B19E6A">
              <wp:simplePos x="635" y="635"/>
              <wp:positionH relativeFrom="page">
                <wp:align>center</wp:align>
              </wp:positionH>
              <wp:positionV relativeFrom="page">
                <wp:align>top</wp:align>
              </wp:positionV>
              <wp:extent cx="443865" cy="443865"/>
              <wp:effectExtent l="0" t="0" r="18415" b="15240"/>
              <wp:wrapNone/>
              <wp:docPr id="71151768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307CC" w14:textId="068F1A18"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A79C0"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04307CC" w14:textId="068F1A18"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542E" w14:textId="23E8F680" w:rsidR="00232B76" w:rsidRDefault="00E20873">
    <w:pPr>
      <w:pStyle w:val="Header"/>
    </w:pPr>
    <w:r>
      <w:rPr>
        <w:noProof/>
      </w:rPr>
      <mc:AlternateContent>
        <mc:Choice Requires="wps">
          <w:drawing>
            <wp:anchor distT="0" distB="0" distL="0" distR="0" simplePos="0" relativeHeight="251658243" behindDoc="0" locked="0" layoutInCell="1" allowOverlap="1" wp14:anchorId="3B45527C" wp14:editId="2E235132">
              <wp:simplePos x="720725" y="288925"/>
              <wp:positionH relativeFrom="page">
                <wp:align>center</wp:align>
              </wp:positionH>
              <wp:positionV relativeFrom="page">
                <wp:align>top</wp:align>
              </wp:positionV>
              <wp:extent cx="443865" cy="443865"/>
              <wp:effectExtent l="0" t="0" r="18415" b="15240"/>
              <wp:wrapNone/>
              <wp:docPr id="5506993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E58529" w14:textId="3A322D91"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5527C"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2E58529" w14:textId="3A322D91" w:rsidR="00E20873" w:rsidRPr="00E20873" w:rsidRDefault="00E20873" w:rsidP="00E20873">
                    <w:pPr>
                      <w:rPr>
                        <w:rFonts w:eastAsia="Arial" w:cs="Arial"/>
                        <w:noProof/>
                        <w:color w:val="A80000"/>
                        <w:sz w:val="24"/>
                        <w:szCs w:val="24"/>
                      </w:rPr>
                    </w:pPr>
                    <w:r w:rsidRPr="00E20873">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5420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535D6"/>
    <w:rsid w:val="00163751"/>
    <w:rsid w:val="00165366"/>
    <w:rsid w:val="00172292"/>
    <w:rsid w:val="0017434A"/>
    <w:rsid w:val="00174F7C"/>
    <w:rsid w:val="00180F61"/>
    <w:rsid w:val="00191CA3"/>
    <w:rsid w:val="001936A7"/>
    <w:rsid w:val="00196FAF"/>
    <w:rsid w:val="001A0CB2"/>
    <w:rsid w:val="001B2580"/>
    <w:rsid w:val="001C6E5D"/>
    <w:rsid w:val="001D0CE4"/>
    <w:rsid w:val="001E7DEA"/>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A1C94"/>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0D5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373B1"/>
    <w:rsid w:val="0074308D"/>
    <w:rsid w:val="00750110"/>
    <w:rsid w:val="00750A12"/>
    <w:rsid w:val="0075299C"/>
    <w:rsid w:val="007632EC"/>
    <w:rsid w:val="00777035"/>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128"/>
    <w:rsid w:val="008843EE"/>
    <w:rsid w:val="00895B13"/>
    <w:rsid w:val="008A18B3"/>
    <w:rsid w:val="008B27C6"/>
    <w:rsid w:val="008B2907"/>
    <w:rsid w:val="008B6E60"/>
    <w:rsid w:val="008C5E8F"/>
    <w:rsid w:val="008C6750"/>
    <w:rsid w:val="008D717F"/>
    <w:rsid w:val="008E14D1"/>
    <w:rsid w:val="008E791A"/>
    <w:rsid w:val="008F5C16"/>
    <w:rsid w:val="00920663"/>
    <w:rsid w:val="0092176F"/>
    <w:rsid w:val="0092183B"/>
    <w:rsid w:val="00925ED6"/>
    <w:rsid w:val="009266C9"/>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2CBB"/>
    <w:rsid w:val="00A23DE3"/>
    <w:rsid w:val="00A25EE7"/>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67B"/>
    <w:rsid w:val="00AB1AD6"/>
    <w:rsid w:val="00AB22CC"/>
    <w:rsid w:val="00AB5B62"/>
    <w:rsid w:val="00AD69EC"/>
    <w:rsid w:val="00AE4323"/>
    <w:rsid w:val="00AE75C3"/>
    <w:rsid w:val="00AF2A2A"/>
    <w:rsid w:val="00AF5EA0"/>
    <w:rsid w:val="00B007B0"/>
    <w:rsid w:val="00B052A5"/>
    <w:rsid w:val="00B05838"/>
    <w:rsid w:val="00B12000"/>
    <w:rsid w:val="00B17235"/>
    <w:rsid w:val="00B3248A"/>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0CED"/>
    <w:rsid w:val="00C13E31"/>
    <w:rsid w:val="00C317FF"/>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E6DD4"/>
    <w:rsid w:val="00DF1E82"/>
    <w:rsid w:val="00DF29EB"/>
    <w:rsid w:val="00DF6958"/>
    <w:rsid w:val="00E03390"/>
    <w:rsid w:val="00E04DEE"/>
    <w:rsid w:val="00E11E23"/>
    <w:rsid w:val="00E17214"/>
    <w:rsid w:val="00E201AF"/>
    <w:rsid w:val="00E20873"/>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CF6E6"/>
  <w15:docId w15:val="{C48125B5-864D-4F05-AB04-DFF6C57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9ab35d1c3fb3493b"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A1441929</value>
    </field>
    <field name="Objective-Title">
      <value order="0">School-developed Earth and Environmental Science LAP form</value>
    </field>
    <field name="Objective-Description">
      <value order="0"/>
    </field>
    <field name="Objective-CreationStamp">
      <value order="0">2024-11-12T04:46:12Z</value>
    </field>
    <field name="Objective-IsApproved">
      <value order="0">false</value>
    </field>
    <field name="Objective-IsPublished">
      <value order="0">true</value>
    </field>
    <field name="Objective-DatePublished">
      <value order="0">2024-11-13T00:35:31Z</value>
    </field>
    <field name="Objective-ModificationStamp">
      <value order="0">2024-11-13T00:35:31Z</value>
    </field>
    <field name="Objective-Owner">
      <value order="0">Aaron Brown</value>
    </field>
    <field name="Objective-Path">
      <value order="0">Objective Global Folder:SACE Support Materials:SACE Support Materials Stage 1:Sciences:Earth and Environmental Science (from 2025):Learning and assessment plans</value>
    </field>
    <field name="Objective-Parent">
      <value order="0">Learning and assessment plans</value>
    </field>
    <field name="Objective-State">
      <value order="0">Published</value>
    </field>
    <field name="Objective-VersionId">
      <value order="0">vA2180506</value>
    </field>
    <field name="Objective-Version">
      <value order="0">1.0</value>
    </field>
    <field name="Objective-VersionNumber">
      <value order="0">2</value>
    </field>
    <field name="Objective-VersionComment">
      <value order="0">Add ref</value>
    </field>
    <field name="Objective-FileNumber">
      <value order="0">qA21356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E18F0D8C-CBDC-4458-AD7C-81674C63D073}">
  <ds:schemaRefs>
    <ds:schemaRef ds:uri="http://schemas.microsoft.com/sharepoint/v3/contenttype/forms"/>
  </ds:schemaRefs>
</ds:datastoreItem>
</file>

<file path=customXml/itemProps2.xml><?xml version="1.0" encoding="utf-8"?>
<ds:datastoreItem xmlns:ds="http://schemas.openxmlformats.org/officeDocument/2006/customXml" ds:itemID="{73D1A027-6EF5-46A9-943A-F07D8BAAD958}">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49E388EB-FABB-4C75-8B37-01D276AD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1675</Characters>
  <Application>Microsoft Office Word</Application>
  <DocSecurity>0</DocSecurity>
  <Lines>13</Lines>
  <Paragraphs>3</Paragraphs>
  <ScaleCrop>false</ScaleCrop>
  <Company>SACE Board of South Australia</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Brown, Aaron (SACE)</cp:lastModifiedBy>
  <cp:revision>33</cp:revision>
  <cp:lastPrinted>2015-08-17T04:06:00Z</cp:lastPrinted>
  <dcterms:created xsi:type="dcterms:W3CDTF">2024-10-29T01:32:00Z</dcterms:created>
  <dcterms:modified xsi:type="dcterms:W3CDTF">2024-11-13T00:35:00Z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2f59c46a,373d003d,38bff65d,20d3016f,50bba37f,2a68e5f9</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273cea38,30c0f8e7,5ce3d81c,66369b8b,39e6dd34,2a47faec</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A1441929</vt:lpwstr>
  </op:property>
  <op:property fmtid="{D5CDD505-2E9C-101B-9397-08002B2CF9AE}" pid="14" name="Objective-Title">
    <vt:lpwstr>School-developed Earth and Environmental Science LAP form</vt:lpwstr>
  </op:property>
  <op:property fmtid="{D5CDD505-2E9C-101B-9397-08002B2CF9AE}" pid="15" name="Objective-Description">
    <vt:lpwstr/>
  </op:property>
  <op:property fmtid="{D5CDD505-2E9C-101B-9397-08002B2CF9AE}" pid="16" name="Objective-CreationStamp">
    <vt:filetime>2024-11-12T04:46:12Z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2024-11-13T00:35:31Z</vt:filetime>
  </op:property>
  <op:property fmtid="{D5CDD505-2E9C-101B-9397-08002B2CF9AE}" pid="20" name="Objective-ModificationStamp">
    <vt:filetime>2024-11-13T00:35:31Z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1:Sciences:Earth and Environmental Science (from 2025):Learning and assessment plans</vt:lpwstr>
  </op:property>
  <op:property fmtid="{D5CDD505-2E9C-101B-9397-08002B2CF9AE}" pid="23" name="Objective-Parent">
    <vt:lpwstr>Learning and assessment plans</vt:lpwstr>
  </op:property>
  <op:property fmtid="{D5CDD505-2E9C-101B-9397-08002B2CF9AE}" pid="24" name="Objective-State">
    <vt:lpwstr>Published</vt:lpwstr>
  </op:property>
  <op:property fmtid="{D5CDD505-2E9C-101B-9397-08002B2CF9AE}" pid="25" name="Objective-VersionId">
    <vt:lpwstr>vA2180506</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qA21356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