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5BE" w:rsidRDefault="003425BE" w:rsidP="003425BE">
      <w:pPr>
        <w:rPr>
          <w:rFonts w:ascii="Roboto Light" w:hAnsi="Roboto Light" w:cstheme="minorHAnsi"/>
          <w:b/>
          <w:sz w:val="28"/>
          <w:szCs w:val="28"/>
        </w:rPr>
      </w:pPr>
      <w:r>
        <w:rPr>
          <w:rFonts w:ascii="Roboto Light" w:hAnsi="Roboto Light" w:cstheme="minorHAnsi"/>
          <w:b/>
          <w:sz w:val="28"/>
          <w:szCs w:val="28"/>
        </w:rPr>
        <w:t>Stage 1</w:t>
      </w:r>
      <w:r w:rsidRPr="00816155">
        <w:rPr>
          <w:rFonts w:ascii="Roboto Light" w:hAnsi="Roboto Light" w:cstheme="minorHAnsi"/>
          <w:b/>
          <w:sz w:val="28"/>
          <w:szCs w:val="28"/>
        </w:rPr>
        <w:t xml:space="preserve"> Drama</w:t>
      </w:r>
    </w:p>
    <w:p w:rsidR="003425BE" w:rsidRDefault="003425BE" w:rsidP="003425BE">
      <w:pPr>
        <w:rPr>
          <w:rFonts w:ascii="Roboto Light" w:hAnsi="Roboto Light" w:cstheme="minorHAnsi"/>
          <w:b/>
          <w:sz w:val="28"/>
          <w:szCs w:val="28"/>
        </w:rPr>
      </w:pPr>
    </w:p>
    <w:p w:rsidR="003425BE" w:rsidRDefault="003425BE" w:rsidP="003425BE">
      <w:pPr>
        <w:rPr>
          <w:rFonts w:ascii="Roboto Light" w:hAnsi="Roboto Light" w:cstheme="minorHAnsi"/>
          <w:b/>
          <w:sz w:val="28"/>
          <w:szCs w:val="28"/>
        </w:rPr>
      </w:pPr>
      <w:r>
        <w:rPr>
          <w:rFonts w:ascii="Roboto Light" w:hAnsi="Roboto Light" w:cstheme="minorHAnsi"/>
          <w:b/>
          <w:sz w:val="28"/>
          <w:szCs w:val="28"/>
        </w:rPr>
        <w:t xml:space="preserve">Assessment Type 3:  </w:t>
      </w:r>
      <w:r>
        <w:rPr>
          <w:rFonts w:ascii="Roboto Light" w:hAnsi="Roboto Light" w:cstheme="minorHAnsi"/>
          <w:b/>
          <w:i/>
          <w:sz w:val="28"/>
          <w:szCs w:val="28"/>
        </w:rPr>
        <w:t>Creative Synthesis</w:t>
      </w:r>
      <w:r>
        <w:rPr>
          <w:rFonts w:ascii="Roboto Light" w:hAnsi="Roboto Light" w:cstheme="minorHAnsi"/>
          <w:b/>
          <w:sz w:val="28"/>
          <w:szCs w:val="28"/>
        </w:rPr>
        <w:t xml:space="preserve"> - Summative Task</w:t>
      </w:r>
    </w:p>
    <w:p w:rsidR="003425BE" w:rsidRDefault="003425BE" w:rsidP="003425BE">
      <w:pPr>
        <w:rPr>
          <w:rFonts w:ascii="Roboto Light" w:hAnsi="Roboto Light" w:cstheme="minorHAnsi"/>
          <w:b/>
          <w:sz w:val="28"/>
          <w:szCs w:val="28"/>
        </w:rPr>
      </w:pPr>
    </w:p>
    <w:p w:rsidR="003425BE" w:rsidRDefault="003425BE" w:rsidP="003425BE">
      <w:pPr>
        <w:rPr>
          <w:rFonts w:ascii="Roboto Light" w:hAnsi="Roboto Light" w:cstheme="minorHAnsi"/>
          <w:i/>
          <w:sz w:val="24"/>
        </w:rPr>
      </w:pPr>
    </w:p>
    <w:p w:rsidR="003425BE" w:rsidRPr="00E772A9" w:rsidRDefault="003425BE" w:rsidP="003425BE">
      <w:pPr>
        <w:rPr>
          <w:rFonts w:ascii="Roboto Light" w:hAnsi="Roboto Light" w:cstheme="minorHAnsi"/>
          <w:b/>
          <w:i/>
          <w:sz w:val="24"/>
        </w:rPr>
      </w:pPr>
      <w:r>
        <w:rPr>
          <w:rFonts w:ascii="Roboto Light" w:hAnsi="Roboto Light" w:cstheme="minorHAnsi"/>
          <w:b/>
          <w:i/>
          <w:sz w:val="24"/>
        </w:rPr>
        <w:t>Description of Task</w:t>
      </w:r>
    </w:p>
    <w:p w:rsidR="003425BE" w:rsidRDefault="003425BE" w:rsidP="003425BE">
      <w:pPr>
        <w:rPr>
          <w:rFonts w:ascii="Roboto Light" w:hAnsi="Roboto Light" w:cstheme="minorHAnsi"/>
          <w:szCs w:val="22"/>
        </w:rPr>
      </w:pPr>
      <w:r>
        <w:rPr>
          <w:rFonts w:ascii="Roboto Light" w:hAnsi="Roboto Light" w:cstheme="minorHAnsi"/>
          <w:szCs w:val="22"/>
        </w:rPr>
        <w:t xml:space="preserve">Following our study as a class of </w:t>
      </w:r>
      <w:r>
        <w:rPr>
          <w:rFonts w:ascii="Roboto Light" w:hAnsi="Roboto Light" w:cstheme="minorHAnsi"/>
          <w:i/>
          <w:szCs w:val="22"/>
        </w:rPr>
        <w:t>Scattered Lives</w:t>
      </w:r>
      <w:r>
        <w:rPr>
          <w:rFonts w:ascii="Roboto Light" w:hAnsi="Roboto Light" w:cstheme="minorHAnsi"/>
          <w:szCs w:val="22"/>
        </w:rPr>
        <w:t xml:space="preserve"> by Sally McKenzie, devise a hypothetical production which uses new technology in an original way to express McKenzie’s ideas. </w:t>
      </w:r>
    </w:p>
    <w:p w:rsidR="003425BE" w:rsidRDefault="003425BE" w:rsidP="003425BE">
      <w:pPr>
        <w:rPr>
          <w:rFonts w:ascii="Roboto Light" w:hAnsi="Roboto Light" w:cstheme="minorHAnsi"/>
          <w:szCs w:val="22"/>
        </w:rPr>
      </w:pPr>
    </w:p>
    <w:p w:rsidR="003425BE" w:rsidRDefault="003425BE" w:rsidP="003425BE">
      <w:pPr>
        <w:rPr>
          <w:rFonts w:ascii="Roboto Light" w:hAnsi="Roboto Light" w:cstheme="minorHAnsi"/>
          <w:szCs w:val="22"/>
        </w:rPr>
      </w:pPr>
      <w:r>
        <w:rPr>
          <w:rFonts w:ascii="Roboto Light" w:hAnsi="Roboto Light" w:cstheme="minorHAnsi"/>
          <w:szCs w:val="22"/>
        </w:rPr>
        <w:t xml:space="preserve">You can approach the creation of your hypothetical production as either a director or a designer. </w:t>
      </w:r>
    </w:p>
    <w:p w:rsidR="003425BE" w:rsidRDefault="003425BE" w:rsidP="003425BE">
      <w:pPr>
        <w:rPr>
          <w:rFonts w:ascii="Roboto Light" w:hAnsi="Roboto Light" w:cstheme="minorHAnsi"/>
          <w:szCs w:val="22"/>
        </w:rPr>
      </w:pPr>
    </w:p>
    <w:p w:rsidR="003425BE" w:rsidRDefault="003425BE" w:rsidP="003425BE">
      <w:pPr>
        <w:rPr>
          <w:rFonts w:ascii="Roboto Light" w:hAnsi="Roboto Light" w:cstheme="minorHAnsi"/>
          <w:szCs w:val="22"/>
        </w:rPr>
      </w:pPr>
      <w:r>
        <w:rPr>
          <w:rFonts w:ascii="Roboto Light" w:hAnsi="Roboto Light" w:cstheme="minorHAnsi"/>
          <w:szCs w:val="22"/>
        </w:rPr>
        <w:t xml:space="preserve">Your hypothetical production and the technology you use needs to apply what you have learnt about the two styles we have studied: Verbatim Theatre and Brechtian Theatre. You may include one or </w:t>
      </w:r>
      <w:proofErr w:type="gramStart"/>
      <w:r>
        <w:rPr>
          <w:rFonts w:ascii="Roboto Light" w:hAnsi="Roboto Light" w:cstheme="minorHAnsi"/>
          <w:szCs w:val="22"/>
        </w:rPr>
        <w:t>both of these</w:t>
      </w:r>
      <w:proofErr w:type="gramEnd"/>
      <w:r>
        <w:rPr>
          <w:rFonts w:ascii="Roboto Light" w:hAnsi="Roboto Light" w:cstheme="minorHAnsi"/>
          <w:szCs w:val="22"/>
        </w:rPr>
        <w:t xml:space="preserve"> styles in your concept (or vision).</w:t>
      </w:r>
    </w:p>
    <w:p w:rsidR="003425BE" w:rsidRDefault="003425BE" w:rsidP="003425BE">
      <w:pPr>
        <w:rPr>
          <w:rFonts w:ascii="Roboto Light" w:hAnsi="Roboto Light" w:cstheme="minorHAnsi"/>
          <w:szCs w:val="22"/>
        </w:rPr>
      </w:pPr>
    </w:p>
    <w:p w:rsidR="003425BE" w:rsidRDefault="003425BE" w:rsidP="003425BE">
      <w:pPr>
        <w:rPr>
          <w:rFonts w:ascii="Roboto Light" w:hAnsi="Roboto Light" w:cstheme="minorHAnsi"/>
          <w:szCs w:val="22"/>
        </w:rPr>
      </w:pPr>
      <w:r>
        <w:rPr>
          <w:rFonts w:ascii="Roboto Light" w:hAnsi="Roboto Light" w:cstheme="minorHAnsi"/>
          <w:szCs w:val="22"/>
        </w:rPr>
        <w:t>In creating your hypothetical production, you will need to develop a ‘concept’ or ‘vision’ for the play - as discussed in our work on ‘Conceptualising for the Theatre’ earlier in the semester. Once you have created your concept or vision, select 5 key moments or sections of script to illustrate your creative ideas, including your innovative use of technology.</w:t>
      </w:r>
    </w:p>
    <w:p w:rsidR="003425BE" w:rsidRDefault="003425BE" w:rsidP="003425BE">
      <w:pPr>
        <w:rPr>
          <w:rFonts w:ascii="Roboto Light" w:hAnsi="Roboto Light" w:cstheme="minorHAnsi"/>
          <w:szCs w:val="22"/>
        </w:rPr>
      </w:pPr>
    </w:p>
    <w:p w:rsidR="003425BE" w:rsidRDefault="003425BE" w:rsidP="003425BE">
      <w:pPr>
        <w:rPr>
          <w:rFonts w:ascii="Roboto Light" w:hAnsi="Roboto Light" w:cstheme="minorHAnsi"/>
          <w:szCs w:val="22"/>
        </w:rPr>
      </w:pPr>
      <w:r>
        <w:rPr>
          <w:rFonts w:ascii="Roboto Light" w:hAnsi="Roboto Light" w:cstheme="minorHAnsi"/>
          <w:szCs w:val="22"/>
        </w:rPr>
        <w:t>Suggested ways you can explore the use of technology are:</w:t>
      </w:r>
    </w:p>
    <w:p w:rsidR="003425BE" w:rsidRDefault="003425BE" w:rsidP="003425BE">
      <w:pPr>
        <w:rPr>
          <w:rFonts w:ascii="Roboto Light" w:hAnsi="Roboto Light" w:cstheme="minorHAnsi"/>
          <w:szCs w:val="22"/>
        </w:rPr>
      </w:pPr>
    </w:p>
    <w:p w:rsidR="00886235" w:rsidRDefault="00886235" w:rsidP="003425BE">
      <w:pPr>
        <w:pStyle w:val="SOTableText"/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Creating a short </w:t>
      </w:r>
      <w:proofErr w:type="spellStart"/>
      <w:r>
        <w:rPr>
          <w:sz w:val="20"/>
        </w:rPr>
        <w:t>Youtube</w:t>
      </w:r>
      <w:proofErr w:type="spellEnd"/>
      <w:r>
        <w:rPr>
          <w:sz w:val="20"/>
        </w:rPr>
        <w:t xml:space="preserve"> video to promote and </w:t>
      </w:r>
      <w:proofErr w:type="spellStart"/>
      <w:r>
        <w:rPr>
          <w:sz w:val="20"/>
        </w:rPr>
        <w:t>publicise</w:t>
      </w:r>
      <w:proofErr w:type="spellEnd"/>
      <w:r>
        <w:rPr>
          <w:sz w:val="20"/>
        </w:rPr>
        <w:t xml:space="preserve"> your hypothetical production</w:t>
      </w:r>
    </w:p>
    <w:p w:rsidR="003425BE" w:rsidRPr="003E321F" w:rsidRDefault="003425BE" w:rsidP="003425BE">
      <w:pPr>
        <w:pStyle w:val="SOTableText"/>
        <w:numPr>
          <w:ilvl w:val="0"/>
          <w:numId w:val="1"/>
        </w:numPr>
        <w:rPr>
          <w:sz w:val="20"/>
        </w:rPr>
      </w:pPr>
      <w:r w:rsidRPr="003E321F">
        <w:rPr>
          <w:sz w:val="20"/>
        </w:rPr>
        <w:t>innovative interaction between live performers and video projections, including use of live on-stage camera and projection</w:t>
      </w:r>
    </w:p>
    <w:p w:rsidR="003425BE" w:rsidRPr="003E321F" w:rsidRDefault="003425BE" w:rsidP="003425BE">
      <w:pPr>
        <w:pStyle w:val="SOTableText"/>
        <w:numPr>
          <w:ilvl w:val="0"/>
          <w:numId w:val="1"/>
        </w:numPr>
        <w:rPr>
          <w:sz w:val="20"/>
        </w:rPr>
      </w:pPr>
      <w:r w:rsidRPr="003E321F">
        <w:rPr>
          <w:sz w:val="20"/>
        </w:rPr>
        <w:t xml:space="preserve">use of headphones and smart phones to </w:t>
      </w:r>
      <w:proofErr w:type="spellStart"/>
      <w:r w:rsidRPr="003E321F">
        <w:rPr>
          <w:sz w:val="20"/>
        </w:rPr>
        <w:t>individualise</w:t>
      </w:r>
      <w:proofErr w:type="spellEnd"/>
      <w:r w:rsidRPr="003E321F">
        <w:rPr>
          <w:sz w:val="20"/>
        </w:rPr>
        <w:t xml:space="preserve"> the audio experience for viewers of the production</w:t>
      </w:r>
    </w:p>
    <w:p w:rsidR="003425BE" w:rsidRDefault="003425BE" w:rsidP="003425BE">
      <w:pPr>
        <w:pStyle w:val="SOTableText"/>
        <w:numPr>
          <w:ilvl w:val="0"/>
          <w:numId w:val="1"/>
        </w:numPr>
        <w:rPr>
          <w:sz w:val="20"/>
        </w:rPr>
      </w:pPr>
      <w:r w:rsidRPr="003E321F">
        <w:rPr>
          <w:sz w:val="20"/>
        </w:rPr>
        <w:t>performing the play in real-time over the internet with a sister school in Canada using filmmaking techniques and live streaming</w:t>
      </w:r>
    </w:p>
    <w:p w:rsidR="003425BE" w:rsidRPr="003E321F" w:rsidRDefault="003425BE" w:rsidP="003425BE">
      <w:pPr>
        <w:pStyle w:val="SOTableText"/>
        <w:numPr>
          <w:ilvl w:val="0"/>
          <w:numId w:val="1"/>
        </w:numPr>
        <w:rPr>
          <w:sz w:val="20"/>
        </w:rPr>
      </w:pPr>
      <w:r w:rsidRPr="003E321F">
        <w:rPr>
          <w:sz w:val="20"/>
        </w:rPr>
        <w:t xml:space="preserve">applying an </w:t>
      </w:r>
      <w:r w:rsidRPr="003E321F">
        <w:rPr>
          <w:i/>
          <w:sz w:val="20"/>
        </w:rPr>
        <w:t>intelligent lighting</w:t>
      </w:r>
      <w:r w:rsidRPr="003E321F">
        <w:rPr>
          <w:sz w:val="20"/>
        </w:rPr>
        <w:t xml:space="preserve"> design to the production</w:t>
      </w:r>
    </w:p>
    <w:p w:rsidR="003425BE" w:rsidRDefault="003425BE" w:rsidP="003425BE">
      <w:pPr>
        <w:rPr>
          <w:rFonts w:ascii="Roboto Light" w:hAnsi="Roboto Light" w:cstheme="minorHAnsi"/>
          <w:szCs w:val="22"/>
        </w:rPr>
      </w:pPr>
    </w:p>
    <w:p w:rsidR="003425BE" w:rsidRDefault="003425BE" w:rsidP="003425BE">
      <w:pPr>
        <w:rPr>
          <w:rFonts w:ascii="Roboto Light" w:hAnsi="Roboto Light" w:cstheme="minorHAnsi"/>
          <w:b/>
          <w:i/>
          <w:szCs w:val="22"/>
        </w:rPr>
      </w:pPr>
      <w:r>
        <w:rPr>
          <w:rFonts w:ascii="Roboto Light" w:hAnsi="Roboto Light" w:cstheme="minorHAnsi"/>
          <w:b/>
          <w:i/>
          <w:szCs w:val="22"/>
        </w:rPr>
        <w:t>Oral Pr</w:t>
      </w:r>
      <w:r w:rsidR="00886235">
        <w:rPr>
          <w:rFonts w:ascii="Roboto Light" w:hAnsi="Roboto Light" w:cstheme="minorHAnsi"/>
          <w:b/>
          <w:i/>
          <w:szCs w:val="22"/>
        </w:rPr>
        <w:t>e</w:t>
      </w:r>
      <w:r>
        <w:rPr>
          <w:rFonts w:ascii="Roboto Light" w:hAnsi="Roboto Light" w:cstheme="minorHAnsi"/>
          <w:b/>
          <w:i/>
          <w:szCs w:val="22"/>
        </w:rPr>
        <w:t>sentation:</w:t>
      </w:r>
    </w:p>
    <w:p w:rsidR="003425BE" w:rsidRDefault="003425BE" w:rsidP="003425BE">
      <w:pPr>
        <w:rPr>
          <w:rFonts w:ascii="Roboto Light" w:hAnsi="Roboto Light" w:cstheme="minorHAnsi"/>
          <w:szCs w:val="22"/>
        </w:rPr>
      </w:pPr>
      <w:r>
        <w:rPr>
          <w:rFonts w:ascii="Roboto Light" w:hAnsi="Roboto Light" w:cstheme="minorHAnsi"/>
          <w:szCs w:val="22"/>
        </w:rPr>
        <w:t xml:space="preserve">You </w:t>
      </w:r>
      <w:r w:rsidR="006A596C">
        <w:rPr>
          <w:rFonts w:ascii="Roboto Light" w:hAnsi="Roboto Light" w:cstheme="minorHAnsi"/>
          <w:szCs w:val="22"/>
        </w:rPr>
        <w:t>may</w:t>
      </w:r>
      <w:r>
        <w:rPr>
          <w:rFonts w:ascii="Roboto Light" w:hAnsi="Roboto Light" w:cstheme="minorHAnsi"/>
          <w:szCs w:val="22"/>
        </w:rPr>
        <w:t xml:space="preserve"> present your concept (or vision), ideas for staging, including innovative use of technology to the class in an oral presentation of up to 6 minutes.</w:t>
      </w:r>
      <w:r w:rsidR="006A596C">
        <w:rPr>
          <w:rFonts w:ascii="Roboto Light" w:hAnsi="Roboto Light" w:cstheme="minorHAnsi"/>
          <w:szCs w:val="22"/>
        </w:rPr>
        <w:t xml:space="preserve"> </w:t>
      </w:r>
    </w:p>
    <w:p w:rsidR="003425BE" w:rsidRDefault="003425BE" w:rsidP="003425BE">
      <w:pPr>
        <w:rPr>
          <w:rFonts w:ascii="Roboto Light" w:hAnsi="Roboto Light" w:cstheme="minorHAnsi"/>
          <w:szCs w:val="22"/>
        </w:rPr>
      </w:pPr>
    </w:p>
    <w:p w:rsidR="003425BE" w:rsidRDefault="003425BE" w:rsidP="003425BE">
      <w:pPr>
        <w:rPr>
          <w:rFonts w:ascii="Roboto Light" w:hAnsi="Roboto Light" w:cstheme="minorHAnsi"/>
          <w:szCs w:val="22"/>
        </w:rPr>
      </w:pPr>
    </w:p>
    <w:p w:rsidR="003425BE" w:rsidRDefault="003425BE" w:rsidP="003425BE">
      <w:pPr>
        <w:rPr>
          <w:rFonts w:ascii="Roboto Light" w:hAnsi="Roboto Light" w:cstheme="minorHAnsi"/>
          <w:szCs w:val="22"/>
        </w:rPr>
      </w:pPr>
    </w:p>
    <w:p w:rsidR="003425BE" w:rsidRDefault="003425BE" w:rsidP="003425BE">
      <w:pPr>
        <w:jc w:val="center"/>
        <w:rPr>
          <w:rFonts w:ascii="Roboto Light" w:hAnsi="Roboto Light" w:cstheme="minorHAnsi"/>
          <w:szCs w:val="22"/>
        </w:rPr>
      </w:pPr>
      <w:r>
        <w:rPr>
          <w:noProof/>
          <w:lang w:eastAsia="en-AU"/>
        </w:rPr>
        <w:drawing>
          <wp:inline distT="0" distB="0" distL="0" distR="0" wp14:anchorId="16B43BA0" wp14:editId="1B60309C">
            <wp:extent cx="2576222" cy="1715878"/>
            <wp:effectExtent l="0" t="0" r="1270" b="3175"/>
            <wp:docPr id="1" name="Picture 1" descr="Image result for silent ra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ilent rav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222" cy="1715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5BE" w:rsidRDefault="003425BE" w:rsidP="003425BE">
      <w:pPr>
        <w:jc w:val="center"/>
        <w:rPr>
          <w:rFonts w:ascii="Roboto Light" w:hAnsi="Roboto Light" w:cstheme="minorHAnsi"/>
          <w:szCs w:val="22"/>
        </w:rPr>
      </w:pPr>
    </w:p>
    <w:p w:rsidR="003425BE" w:rsidRPr="00B21A34" w:rsidRDefault="003425BE" w:rsidP="003425BE">
      <w:pPr>
        <w:pStyle w:val="SOFinalHead3PerformanceTable"/>
        <w:spacing w:after="120"/>
        <w:rPr>
          <w:sz w:val="24"/>
        </w:rPr>
      </w:pPr>
      <w:r w:rsidRPr="00B21A34">
        <w:rPr>
          <w:sz w:val="24"/>
        </w:rPr>
        <w:t>Performance Standards for Stage 1 Drama</w:t>
      </w:r>
    </w:p>
    <w:tbl>
      <w:tblPr>
        <w:tblStyle w:val="SOFinalPerformanceTable"/>
        <w:tblW w:w="7888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97"/>
        <w:gridCol w:w="2577"/>
        <w:gridCol w:w="2693"/>
        <w:gridCol w:w="2221"/>
      </w:tblGrid>
      <w:tr w:rsidR="003425BE" w:rsidRPr="00D85A82" w:rsidTr="0079396E">
        <w:trPr>
          <w:trHeight w:hRule="exact" w:val="786"/>
          <w:tblHeader/>
        </w:trPr>
        <w:tc>
          <w:tcPr>
            <w:tcW w:w="397" w:type="dxa"/>
            <w:tcBorders>
              <w:right w:val="nil"/>
            </w:tcBorders>
            <w:shd w:val="clear" w:color="auto" w:fill="BFBFBF" w:themeFill="background1" w:themeFillShade="BF"/>
            <w:tcMar>
              <w:bottom w:w="0" w:type="dxa"/>
            </w:tcMar>
            <w:vAlign w:val="center"/>
          </w:tcPr>
          <w:p w:rsidR="003425BE" w:rsidRPr="00D85A82" w:rsidRDefault="003425BE" w:rsidP="0079396E">
            <w:pPr>
              <w:pStyle w:val="Heading7"/>
              <w:outlineLvl w:val="6"/>
              <w:rPr>
                <w:sz w:val="20"/>
                <w:szCs w:val="18"/>
              </w:rPr>
            </w:pPr>
          </w:p>
        </w:tc>
        <w:tc>
          <w:tcPr>
            <w:tcW w:w="2577" w:type="dxa"/>
            <w:tcBorders>
              <w:left w:val="nil"/>
            </w:tcBorders>
            <w:shd w:val="clear" w:color="auto" w:fill="BFBFBF" w:themeFill="background1" w:themeFillShade="BF"/>
            <w:tcMar>
              <w:bottom w:w="0" w:type="dxa"/>
            </w:tcMar>
            <w:vAlign w:val="center"/>
          </w:tcPr>
          <w:p w:rsidR="003425BE" w:rsidRPr="00416AE4" w:rsidRDefault="003425BE" w:rsidP="0079396E">
            <w:pPr>
              <w:pStyle w:val="Heading7"/>
              <w:outlineLvl w:val="6"/>
              <w:rPr>
                <w:b/>
                <w:sz w:val="20"/>
                <w:szCs w:val="18"/>
              </w:rPr>
            </w:pPr>
            <w:r w:rsidRPr="00416AE4">
              <w:rPr>
                <w:b/>
                <w:sz w:val="20"/>
                <w:szCs w:val="18"/>
              </w:rPr>
              <w:t>Understanding and Exploration</w:t>
            </w:r>
          </w:p>
        </w:tc>
        <w:tc>
          <w:tcPr>
            <w:tcW w:w="2693" w:type="dxa"/>
            <w:shd w:val="clear" w:color="auto" w:fill="BFBFBF" w:themeFill="background1" w:themeFillShade="BF"/>
            <w:tcMar>
              <w:bottom w:w="0" w:type="dxa"/>
            </w:tcMar>
            <w:vAlign w:val="center"/>
          </w:tcPr>
          <w:p w:rsidR="003425BE" w:rsidRPr="00416AE4" w:rsidRDefault="003425BE" w:rsidP="0079396E">
            <w:pPr>
              <w:pStyle w:val="Heading7"/>
              <w:outlineLvl w:val="6"/>
              <w:rPr>
                <w:b/>
                <w:sz w:val="20"/>
                <w:szCs w:val="18"/>
              </w:rPr>
            </w:pPr>
            <w:r w:rsidRPr="00416AE4">
              <w:rPr>
                <w:b/>
                <w:sz w:val="20"/>
                <w:szCs w:val="18"/>
              </w:rPr>
              <w:t>Critical and Creative Thinking</w:t>
            </w:r>
          </w:p>
        </w:tc>
        <w:tc>
          <w:tcPr>
            <w:tcW w:w="2221" w:type="dxa"/>
            <w:shd w:val="clear" w:color="auto" w:fill="BFBFBF" w:themeFill="background1" w:themeFillShade="BF"/>
            <w:vAlign w:val="center"/>
          </w:tcPr>
          <w:p w:rsidR="003425BE" w:rsidRPr="00416AE4" w:rsidRDefault="003425BE" w:rsidP="0079396E">
            <w:pPr>
              <w:pStyle w:val="Heading7"/>
              <w:outlineLvl w:val="6"/>
              <w:rPr>
                <w:b/>
                <w:sz w:val="20"/>
                <w:szCs w:val="18"/>
              </w:rPr>
            </w:pPr>
            <w:r w:rsidRPr="00416AE4">
              <w:rPr>
                <w:b/>
                <w:sz w:val="20"/>
                <w:szCs w:val="18"/>
              </w:rPr>
              <w:t>Creative Application</w:t>
            </w:r>
          </w:p>
        </w:tc>
      </w:tr>
      <w:tr w:rsidR="003425BE" w:rsidRPr="00D85A82" w:rsidTr="0079396E">
        <w:trPr>
          <w:trHeight w:val="2219"/>
        </w:trPr>
        <w:tc>
          <w:tcPr>
            <w:tcW w:w="397" w:type="dxa"/>
            <w:shd w:val="clear" w:color="auto" w:fill="D9D9D9" w:themeFill="background1" w:themeFillShade="D9"/>
          </w:tcPr>
          <w:p w:rsidR="003425BE" w:rsidRPr="00D85A82" w:rsidRDefault="003425BE" w:rsidP="0079396E">
            <w:pPr>
              <w:pStyle w:val="Heading7"/>
              <w:outlineLvl w:val="6"/>
              <w:rPr>
                <w:sz w:val="18"/>
                <w:szCs w:val="18"/>
              </w:rPr>
            </w:pPr>
            <w:r w:rsidRPr="00D85A82">
              <w:rPr>
                <w:sz w:val="18"/>
                <w:szCs w:val="18"/>
              </w:rPr>
              <w:t>A</w:t>
            </w:r>
          </w:p>
        </w:tc>
        <w:tc>
          <w:tcPr>
            <w:tcW w:w="2577" w:type="dxa"/>
          </w:tcPr>
          <w:p w:rsidR="003425BE" w:rsidRPr="00D85A82" w:rsidRDefault="003425BE" w:rsidP="0079396E">
            <w:pPr>
              <w:pStyle w:val="Heading7"/>
              <w:outlineLvl w:val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UE1 </w:t>
            </w:r>
            <w:r w:rsidRPr="00D85A82">
              <w:rPr>
                <w:sz w:val="18"/>
                <w:szCs w:val="18"/>
              </w:rPr>
              <w:t>Focused and astute understanding and exploration of dramatic roles, conventions and processes</w:t>
            </w:r>
          </w:p>
          <w:p w:rsidR="003425BE" w:rsidRPr="00B21A34" w:rsidRDefault="003425BE" w:rsidP="0079396E">
            <w:pPr>
              <w:pStyle w:val="Heading7"/>
              <w:outlineLvl w:val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UE2 </w:t>
            </w:r>
            <w:r w:rsidRPr="00D85A82">
              <w:rPr>
                <w:sz w:val="18"/>
                <w:szCs w:val="18"/>
              </w:rPr>
              <w:t>Highly detailed and in-depth understanding and exploration of dramatic ideas, texts, styles and innovations</w:t>
            </w:r>
          </w:p>
        </w:tc>
        <w:tc>
          <w:tcPr>
            <w:tcW w:w="2693" w:type="dxa"/>
          </w:tcPr>
          <w:p w:rsidR="003425BE" w:rsidRPr="00D85A82" w:rsidRDefault="003425BE" w:rsidP="0079396E">
            <w:pPr>
              <w:pStyle w:val="Heading7"/>
              <w:outlineLvl w:val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CCT1 </w:t>
            </w:r>
            <w:r w:rsidRPr="00D85A82">
              <w:rPr>
                <w:sz w:val="18"/>
                <w:szCs w:val="18"/>
              </w:rPr>
              <w:t>Highly creative thinking and experimentation in the development of dramatic ideas</w:t>
            </w:r>
          </w:p>
          <w:p w:rsidR="003425BE" w:rsidRPr="00D85A82" w:rsidRDefault="003425BE" w:rsidP="0079396E">
            <w:pPr>
              <w:pStyle w:val="Heading7"/>
              <w:outlineLvl w:val="6"/>
              <w:rPr>
                <w:sz w:val="18"/>
                <w:szCs w:val="18"/>
              </w:rPr>
            </w:pPr>
            <w:r w:rsidRPr="003425BE">
              <w:rPr>
                <w:color w:val="BFBFBF" w:themeColor="background1" w:themeShade="BF"/>
                <w:sz w:val="18"/>
                <w:szCs w:val="18"/>
              </w:rPr>
              <w:t>CCT2 Perceptive analysis and evaluation of dramatic ideas, products and technologies</w:t>
            </w:r>
          </w:p>
        </w:tc>
        <w:tc>
          <w:tcPr>
            <w:tcW w:w="2221" w:type="dxa"/>
          </w:tcPr>
          <w:p w:rsidR="003425BE" w:rsidRPr="00D85A82" w:rsidRDefault="003425BE" w:rsidP="0079396E">
            <w:pPr>
              <w:pStyle w:val="Heading7"/>
              <w:outlineLvl w:val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CA1 </w:t>
            </w:r>
            <w:r w:rsidRPr="00D85A82">
              <w:rPr>
                <w:sz w:val="18"/>
                <w:szCs w:val="18"/>
              </w:rPr>
              <w:t xml:space="preserve">Highly creative and proficient application of dramatic skills </w:t>
            </w:r>
          </w:p>
          <w:p w:rsidR="003425BE" w:rsidRPr="00D85A82" w:rsidRDefault="003425BE" w:rsidP="0079396E">
            <w:pPr>
              <w:pStyle w:val="Heading7"/>
              <w:outlineLvl w:val="6"/>
              <w:rPr>
                <w:sz w:val="18"/>
                <w:szCs w:val="18"/>
              </w:rPr>
            </w:pPr>
            <w:r w:rsidRPr="00886235">
              <w:rPr>
                <w:color w:val="BFBFBF" w:themeColor="background1" w:themeShade="BF"/>
                <w:sz w:val="18"/>
                <w:szCs w:val="18"/>
              </w:rPr>
              <w:t xml:space="preserve">CA2 Focused and sustained collaborative application of ideas and processes </w:t>
            </w:r>
          </w:p>
        </w:tc>
      </w:tr>
      <w:tr w:rsidR="003425BE" w:rsidRPr="00D85A82" w:rsidTr="0079396E">
        <w:tc>
          <w:tcPr>
            <w:tcW w:w="397" w:type="dxa"/>
            <w:shd w:val="clear" w:color="auto" w:fill="D9D9D9" w:themeFill="background1" w:themeFillShade="D9"/>
          </w:tcPr>
          <w:p w:rsidR="003425BE" w:rsidRPr="00D85A82" w:rsidRDefault="003425BE" w:rsidP="0079396E">
            <w:pPr>
              <w:pStyle w:val="Heading7"/>
              <w:outlineLvl w:val="6"/>
              <w:rPr>
                <w:sz w:val="18"/>
                <w:szCs w:val="18"/>
              </w:rPr>
            </w:pPr>
            <w:r w:rsidRPr="00D85A82">
              <w:rPr>
                <w:sz w:val="18"/>
                <w:szCs w:val="18"/>
              </w:rPr>
              <w:t>B</w:t>
            </w:r>
          </w:p>
        </w:tc>
        <w:tc>
          <w:tcPr>
            <w:tcW w:w="2577" w:type="dxa"/>
          </w:tcPr>
          <w:p w:rsidR="003425BE" w:rsidRPr="00D85A82" w:rsidRDefault="003425BE" w:rsidP="0079396E">
            <w:pPr>
              <w:pStyle w:val="Heading7"/>
              <w:outlineLvl w:val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UE1 T</w:t>
            </w:r>
            <w:r w:rsidRPr="00D85A82">
              <w:rPr>
                <w:sz w:val="18"/>
                <w:szCs w:val="18"/>
              </w:rPr>
              <w:t>horough understanding and exploration of dramatic roles, conventions and processes</w:t>
            </w:r>
          </w:p>
          <w:p w:rsidR="003425BE" w:rsidRPr="00B21A34" w:rsidRDefault="003425BE" w:rsidP="0079396E">
            <w:pPr>
              <w:pStyle w:val="Heading7"/>
              <w:outlineLvl w:val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UE2 D</w:t>
            </w:r>
            <w:r w:rsidRPr="00D85A82">
              <w:rPr>
                <w:sz w:val="18"/>
                <w:szCs w:val="18"/>
              </w:rPr>
              <w:t>etailed understanding and exploration of dramatic ideas, texts, styles and innovations</w:t>
            </w:r>
          </w:p>
        </w:tc>
        <w:tc>
          <w:tcPr>
            <w:tcW w:w="2693" w:type="dxa"/>
          </w:tcPr>
          <w:p w:rsidR="003425BE" w:rsidRPr="00D85A82" w:rsidRDefault="003425BE" w:rsidP="0079396E">
            <w:pPr>
              <w:pStyle w:val="Heading7"/>
              <w:outlineLvl w:val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CCT1 C</w:t>
            </w:r>
            <w:r w:rsidRPr="00D85A82">
              <w:rPr>
                <w:sz w:val="18"/>
                <w:szCs w:val="18"/>
              </w:rPr>
              <w:t>reative thinking and experimentation in the development of dramatic ideas</w:t>
            </w:r>
          </w:p>
          <w:p w:rsidR="003425BE" w:rsidRPr="00D85A82" w:rsidRDefault="003425BE" w:rsidP="0079396E">
            <w:pPr>
              <w:pStyle w:val="Heading7"/>
              <w:outlineLvl w:val="6"/>
              <w:rPr>
                <w:sz w:val="18"/>
                <w:szCs w:val="18"/>
              </w:rPr>
            </w:pPr>
            <w:r w:rsidRPr="003425BE">
              <w:rPr>
                <w:color w:val="BFBFBF" w:themeColor="background1" w:themeShade="BF"/>
                <w:sz w:val="18"/>
                <w:szCs w:val="18"/>
              </w:rPr>
              <w:t>CCT2 Comprehensive analysis and evaluation of dramatic ideas, products and technologies</w:t>
            </w:r>
          </w:p>
        </w:tc>
        <w:tc>
          <w:tcPr>
            <w:tcW w:w="2221" w:type="dxa"/>
          </w:tcPr>
          <w:p w:rsidR="003425BE" w:rsidRPr="00D85A82" w:rsidRDefault="003425BE" w:rsidP="0079396E">
            <w:pPr>
              <w:pStyle w:val="Heading7"/>
              <w:outlineLvl w:val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CA1 </w:t>
            </w:r>
            <w:r w:rsidRPr="00D85A82">
              <w:rPr>
                <w:sz w:val="18"/>
                <w:szCs w:val="18"/>
              </w:rPr>
              <w:t xml:space="preserve">Creative and capable application of dramatic skills </w:t>
            </w:r>
          </w:p>
          <w:p w:rsidR="003425BE" w:rsidRPr="00D85A82" w:rsidRDefault="003425BE" w:rsidP="0079396E">
            <w:pPr>
              <w:pStyle w:val="Heading7"/>
              <w:outlineLvl w:val="6"/>
              <w:rPr>
                <w:sz w:val="18"/>
                <w:szCs w:val="18"/>
              </w:rPr>
            </w:pPr>
            <w:r w:rsidRPr="00886235">
              <w:rPr>
                <w:color w:val="BFBFBF" w:themeColor="background1" w:themeShade="BF"/>
                <w:sz w:val="18"/>
                <w:szCs w:val="18"/>
              </w:rPr>
              <w:t>CA2 Focused collaborative application of ideas and processes</w:t>
            </w:r>
          </w:p>
        </w:tc>
      </w:tr>
      <w:tr w:rsidR="003425BE" w:rsidRPr="00D85A82" w:rsidTr="0079396E">
        <w:tc>
          <w:tcPr>
            <w:tcW w:w="397" w:type="dxa"/>
            <w:shd w:val="clear" w:color="auto" w:fill="D9D9D9" w:themeFill="background1" w:themeFillShade="D9"/>
          </w:tcPr>
          <w:p w:rsidR="003425BE" w:rsidRPr="00D85A82" w:rsidRDefault="003425BE" w:rsidP="0079396E">
            <w:pPr>
              <w:pStyle w:val="Heading7"/>
              <w:outlineLvl w:val="6"/>
              <w:rPr>
                <w:sz w:val="18"/>
                <w:szCs w:val="18"/>
              </w:rPr>
            </w:pPr>
            <w:r w:rsidRPr="00D85A82">
              <w:rPr>
                <w:sz w:val="18"/>
                <w:szCs w:val="18"/>
              </w:rPr>
              <w:t>C</w:t>
            </w:r>
          </w:p>
        </w:tc>
        <w:tc>
          <w:tcPr>
            <w:tcW w:w="2577" w:type="dxa"/>
          </w:tcPr>
          <w:p w:rsidR="003425BE" w:rsidRPr="00D85A82" w:rsidRDefault="003425BE" w:rsidP="0079396E">
            <w:pPr>
              <w:pStyle w:val="Heading7"/>
              <w:outlineLvl w:val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UE1 </w:t>
            </w:r>
            <w:r w:rsidRPr="00D85A82">
              <w:rPr>
                <w:sz w:val="18"/>
                <w:szCs w:val="18"/>
              </w:rPr>
              <w:t>Competent understanding and exploration of dramatic roles, conventions and processes</w:t>
            </w:r>
          </w:p>
          <w:p w:rsidR="003425BE" w:rsidRPr="00B21A34" w:rsidRDefault="003425BE" w:rsidP="0079396E">
            <w:pPr>
              <w:pStyle w:val="Heading7"/>
              <w:outlineLvl w:val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UE2 </w:t>
            </w:r>
            <w:r w:rsidRPr="00D85A82">
              <w:rPr>
                <w:sz w:val="18"/>
                <w:szCs w:val="18"/>
              </w:rPr>
              <w:t>Considered understanding and exploration of dramatic ideas, texts, styles and innovations</w:t>
            </w:r>
          </w:p>
        </w:tc>
        <w:tc>
          <w:tcPr>
            <w:tcW w:w="2693" w:type="dxa"/>
          </w:tcPr>
          <w:p w:rsidR="003425BE" w:rsidRPr="00D85A82" w:rsidRDefault="003425BE" w:rsidP="0079396E">
            <w:pPr>
              <w:pStyle w:val="Heading7"/>
              <w:outlineLvl w:val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CCT1 </w:t>
            </w:r>
            <w:r w:rsidRPr="00D85A82">
              <w:rPr>
                <w:sz w:val="18"/>
                <w:szCs w:val="18"/>
              </w:rPr>
              <w:t>Generally creative thinking and experimentation in the development of dramatic ideas</w:t>
            </w:r>
          </w:p>
          <w:p w:rsidR="003425BE" w:rsidRPr="00D85A82" w:rsidRDefault="003425BE" w:rsidP="0079396E">
            <w:pPr>
              <w:pStyle w:val="Heading7"/>
              <w:outlineLvl w:val="6"/>
              <w:rPr>
                <w:sz w:val="18"/>
                <w:szCs w:val="18"/>
              </w:rPr>
            </w:pPr>
            <w:r w:rsidRPr="003425BE">
              <w:rPr>
                <w:color w:val="BFBFBF" w:themeColor="background1" w:themeShade="BF"/>
                <w:sz w:val="18"/>
                <w:szCs w:val="18"/>
              </w:rPr>
              <w:t>CCT2 Analysis and evaluation of dramatic ideas, products and technologies</w:t>
            </w:r>
          </w:p>
        </w:tc>
        <w:tc>
          <w:tcPr>
            <w:tcW w:w="2221" w:type="dxa"/>
          </w:tcPr>
          <w:p w:rsidR="003425BE" w:rsidRPr="00D85A82" w:rsidRDefault="003425BE" w:rsidP="0079396E">
            <w:pPr>
              <w:pStyle w:val="Heading7"/>
              <w:outlineLvl w:val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CA1 </w:t>
            </w:r>
            <w:r w:rsidRPr="00D85A82">
              <w:rPr>
                <w:sz w:val="18"/>
                <w:szCs w:val="18"/>
              </w:rPr>
              <w:t xml:space="preserve">Generally competent application of dramatic skills </w:t>
            </w:r>
          </w:p>
          <w:p w:rsidR="003425BE" w:rsidRPr="00D85A82" w:rsidRDefault="003425BE" w:rsidP="0079396E">
            <w:pPr>
              <w:pStyle w:val="Heading7"/>
              <w:outlineLvl w:val="6"/>
              <w:rPr>
                <w:sz w:val="18"/>
                <w:szCs w:val="18"/>
              </w:rPr>
            </w:pPr>
            <w:r w:rsidRPr="00886235">
              <w:rPr>
                <w:color w:val="BFBFBF" w:themeColor="background1" w:themeShade="BF"/>
                <w:sz w:val="18"/>
                <w:szCs w:val="18"/>
              </w:rPr>
              <w:t>CA2 Generally focused collaborative application of ideas and processes</w:t>
            </w:r>
          </w:p>
        </w:tc>
      </w:tr>
      <w:tr w:rsidR="003425BE" w:rsidRPr="00D85A82" w:rsidTr="0079396E">
        <w:tc>
          <w:tcPr>
            <w:tcW w:w="397" w:type="dxa"/>
            <w:shd w:val="clear" w:color="auto" w:fill="D9D9D9" w:themeFill="background1" w:themeFillShade="D9"/>
          </w:tcPr>
          <w:p w:rsidR="003425BE" w:rsidRPr="00D85A82" w:rsidRDefault="003425BE" w:rsidP="0079396E">
            <w:pPr>
              <w:pStyle w:val="Heading7"/>
              <w:outlineLvl w:val="6"/>
              <w:rPr>
                <w:sz w:val="18"/>
                <w:szCs w:val="18"/>
              </w:rPr>
            </w:pPr>
            <w:r w:rsidRPr="00D85A82">
              <w:rPr>
                <w:sz w:val="18"/>
                <w:szCs w:val="18"/>
              </w:rPr>
              <w:t>D</w:t>
            </w:r>
          </w:p>
        </w:tc>
        <w:tc>
          <w:tcPr>
            <w:tcW w:w="2577" w:type="dxa"/>
          </w:tcPr>
          <w:p w:rsidR="003425BE" w:rsidRPr="00D85A82" w:rsidRDefault="003425BE" w:rsidP="0079396E">
            <w:pPr>
              <w:pStyle w:val="Heading7"/>
              <w:outlineLvl w:val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UE1 </w:t>
            </w:r>
            <w:r w:rsidRPr="00D85A82">
              <w:rPr>
                <w:sz w:val="18"/>
                <w:szCs w:val="18"/>
              </w:rPr>
              <w:t>Some understanding and exploration of dramatic roles, conventions and processes</w:t>
            </w:r>
          </w:p>
          <w:p w:rsidR="003425BE" w:rsidRPr="00B21A34" w:rsidRDefault="003425BE" w:rsidP="0079396E">
            <w:pPr>
              <w:pStyle w:val="Heading7"/>
              <w:outlineLvl w:val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UE2 </w:t>
            </w:r>
            <w:r w:rsidRPr="00D85A82">
              <w:rPr>
                <w:sz w:val="18"/>
                <w:szCs w:val="18"/>
              </w:rPr>
              <w:t>Attempted understanding and exploration of dramatic ideas, texts, styles and innovations</w:t>
            </w:r>
          </w:p>
        </w:tc>
        <w:tc>
          <w:tcPr>
            <w:tcW w:w="2693" w:type="dxa"/>
          </w:tcPr>
          <w:p w:rsidR="003425BE" w:rsidRPr="00D85A82" w:rsidRDefault="003425BE" w:rsidP="0079396E">
            <w:pPr>
              <w:pStyle w:val="Heading7"/>
              <w:outlineLvl w:val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CCT1 Attempted creative</w:t>
            </w:r>
            <w:r w:rsidRPr="00D85A82">
              <w:rPr>
                <w:sz w:val="18"/>
                <w:szCs w:val="18"/>
              </w:rPr>
              <w:t xml:space="preserve"> thinking and experimentation in the development of dramatic ideas</w:t>
            </w:r>
          </w:p>
          <w:p w:rsidR="003425BE" w:rsidRPr="00D85A82" w:rsidRDefault="003425BE" w:rsidP="0079396E">
            <w:pPr>
              <w:pStyle w:val="Heading7"/>
              <w:outlineLvl w:val="6"/>
              <w:rPr>
                <w:sz w:val="18"/>
                <w:szCs w:val="18"/>
              </w:rPr>
            </w:pPr>
            <w:r w:rsidRPr="003425BE">
              <w:rPr>
                <w:color w:val="BFBFBF" w:themeColor="background1" w:themeShade="BF"/>
                <w:sz w:val="18"/>
                <w:szCs w:val="18"/>
              </w:rPr>
              <w:t>CCT2 Some general reflection on dramatic ideas, products and technologies</w:t>
            </w:r>
          </w:p>
        </w:tc>
        <w:tc>
          <w:tcPr>
            <w:tcW w:w="2221" w:type="dxa"/>
          </w:tcPr>
          <w:p w:rsidR="003425BE" w:rsidRPr="00D85A82" w:rsidRDefault="003425BE" w:rsidP="0079396E">
            <w:pPr>
              <w:pStyle w:val="Heading7"/>
              <w:outlineLvl w:val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CA1 </w:t>
            </w:r>
            <w:r w:rsidRPr="00D85A82">
              <w:rPr>
                <w:sz w:val="18"/>
                <w:szCs w:val="18"/>
              </w:rPr>
              <w:t xml:space="preserve">Partial application of dramatic skills </w:t>
            </w:r>
          </w:p>
          <w:p w:rsidR="003425BE" w:rsidRPr="00D85A82" w:rsidRDefault="003425BE" w:rsidP="0079396E">
            <w:pPr>
              <w:pStyle w:val="Heading7"/>
              <w:outlineLvl w:val="6"/>
              <w:rPr>
                <w:sz w:val="18"/>
                <w:szCs w:val="18"/>
              </w:rPr>
            </w:pPr>
            <w:r w:rsidRPr="00886235">
              <w:rPr>
                <w:color w:val="BFBFBF" w:themeColor="background1" w:themeShade="BF"/>
                <w:sz w:val="18"/>
                <w:szCs w:val="18"/>
              </w:rPr>
              <w:t>CA2 Some focused collaborative application of ideas and processes</w:t>
            </w:r>
          </w:p>
        </w:tc>
        <w:bookmarkStart w:id="0" w:name="_GoBack"/>
        <w:bookmarkEnd w:id="0"/>
      </w:tr>
      <w:tr w:rsidR="003425BE" w:rsidRPr="00D85A82" w:rsidTr="0079396E">
        <w:tc>
          <w:tcPr>
            <w:tcW w:w="397" w:type="dxa"/>
            <w:shd w:val="clear" w:color="auto" w:fill="D9D9D9" w:themeFill="background1" w:themeFillShade="D9"/>
          </w:tcPr>
          <w:p w:rsidR="003425BE" w:rsidRPr="00D85A82" w:rsidRDefault="003425BE" w:rsidP="0079396E">
            <w:pPr>
              <w:pStyle w:val="Heading7"/>
              <w:outlineLvl w:val="6"/>
              <w:rPr>
                <w:sz w:val="18"/>
                <w:szCs w:val="18"/>
              </w:rPr>
            </w:pPr>
            <w:r w:rsidRPr="00D85A82">
              <w:rPr>
                <w:sz w:val="18"/>
                <w:szCs w:val="18"/>
              </w:rPr>
              <w:t>E</w:t>
            </w:r>
          </w:p>
        </w:tc>
        <w:tc>
          <w:tcPr>
            <w:tcW w:w="2577" w:type="dxa"/>
          </w:tcPr>
          <w:p w:rsidR="003425BE" w:rsidRPr="00D85A82" w:rsidRDefault="003425BE" w:rsidP="0079396E">
            <w:pPr>
              <w:pStyle w:val="Heading7"/>
              <w:outlineLvl w:val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UE1 </w:t>
            </w:r>
            <w:r w:rsidRPr="00D85A82">
              <w:rPr>
                <w:sz w:val="18"/>
                <w:szCs w:val="18"/>
              </w:rPr>
              <w:t>Limited understanding and exploration of dramatic roles, conventions and processes</w:t>
            </w:r>
          </w:p>
          <w:p w:rsidR="003425BE" w:rsidRPr="00D85A82" w:rsidRDefault="003425BE" w:rsidP="0079396E">
            <w:pPr>
              <w:pStyle w:val="Heading7"/>
              <w:outlineLvl w:val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UE2 </w:t>
            </w:r>
            <w:r w:rsidRPr="00D85A82">
              <w:rPr>
                <w:sz w:val="18"/>
                <w:szCs w:val="18"/>
              </w:rPr>
              <w:t>Limited understanding and exploration of dramatic ideas, texts, styles and innovations</w:t>
            </w:r>
          </w:p>
        </w:tc>
        <w:tc>
          <w:tcPr>
            <w:tcW w:w="2693" w:type="dxa"/>
          </w:tcPr>
          <w:p w:rsidR="003425BE" w:rsidRPr="00D85A82" w:rsidRDefault="003425BE" w:rsidP="0079396E">
            <w:pPr>
              <w:pStyle w:val="Heading7"/>
              <w:outlineLvl w:val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CCT1 </w:t>
            </w:r>
            <w:r w:rsidRPr="00D85A82">
              <w:rPr>
                <w:sz w:val="18"/>
                <w:szCs w:val="18"/>
              </w:rPr>
              <w:t>Limited thinking and experimentation in the development of dramatic ideas</w:t>
            </w:r>
          </w:p>
          <w:p w:rsidR="003425BE" w:rsidRPr="00D85A82" w:rsidRDefault="003425BE" w:rsidP="0079396E">
            <w:pPr>
              <w:pStyle w:val="Heading7"/>
              <w:outlineLvl w:val="6"/>
              <w:rPr>
                <w:sz w:val="18"/>
                <w:szCs w:val="18"/>
              </w:rPr>
            </w:pPr>
            <w:r w:rsidRPr="003425BE">
              <w:rPr>
                <w:color w:val="BFBFBF" w:themeColor="background1" w:themeShade="BF"/>
                <w:sz w:val="18"/>
                <w:szCs w:val="18"/>
              </w:rPr>
              <w:t>CCT2 Limited reflection on dramatic ideas, products and technologies</w:t>
            </w:r>
          </w:p>
        </w:tc>
        <w:tc>
          <w:tcPr>
            <w:tcW w:w="2221" w:type="dxa"/>
          </w:tcPr>
          <w:p w:rsidR="003425BE" w:rsidRPr="00D85A82" w:rsidRDefault="003425BE" w:rsidP="0079396E">
            <w:pPr>
              <w:pStyle w:val="Heading7"/>
              <w:outlineLvl w:val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CA1</w:t>
            </w:r>
            <w:r w:rsidRPr="00D85A82">
              <w:rPr>
                <w:sz w:val="18"/>
                <w:szCs w:val="18"/>
              </w:rPr>
              <w:t xml:space="preserve">Limited application of dramatic </w:t>
            </w:r>
            <w:r>
              <w:rPr>
                <w:sz w:val="18"/>
                <w:szCs w:val="18"/>
              </w:rPr>
              <w:t>skills</w:t>
            </w:r>
          </w:p>
          <w:p w:rsidR="003425BE" w:rsidRPr="00D85A82" w:rsidRDefault="003425BE" w:rsidP="0079396E">
            <w:pPr>
              <w:pStyle w:val="Heading7"/>
              <w:outlineLvl w:val="6"/>
              <w:rPr>
                <w:sz w:val="18"/>
                <w:szCs w:val="18"/>
              </w:rPr>
            </w:pPr>
            <w:r w:rsidRPr="00886235">
              <w:rPr>
                <w:color w:val="BFBFBF" w:themeColor="background1" w:themeShade="BF"/>
                <w:sz w:val="18"/>
                <w:szCs w:val="18"/>
              </w:rPr>
              <w:t>CA2 Limited collaborative application of ideas and processes</w:t>
            </w:r>
          </w:p>
        </w:tc>
      </w:tr>
    </w:tbl>
    <w:p w:rsidR="002B0D95" w:rsidRDefault="002B0D95">
      <w:pPr>
        <w:rPr>
          <w:rFonts w:cs="Arial"/>
          <w:szCs w:val="22"/>
        </w:rPr>
      </w:pPr>
    </w:p>
    <w:sectPr w:rsidR="002B0D95">
      <w:footerReference w:type="default" r:id="rId9"/>
      <w:pgSz w:w="11906" w:h="16838" w:code="9"/>
      <w:pgMar w:top="1440" w:right="1800" w:bottom="144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9CF" w:rsidRDefault="002469CF" w:rsidP="000D018F">
      <w:r>
        <w:separator/>
      </w:r>
    </w:p>
  </w:endnote>
  <w:endnote w:type="continuationSeparator" w:id="0">
    <w:p w:rsidR="002469CF" w:rsidRDefault="002469CF" w:rsidP="000D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  <w:embedRegular r:id="rId1" w:fontKey="{68501598-507C-4244-82BC-D5886D6A80DC}"/>
    <w:embedBold r:id="rId2" w:fontKey="{7EE959E4-1706-4DD1-95FD-EBF7ACBBFF35}"/>
    <w:embedItalic r:id="rId3" w:fontKey="{7A580DC4-28EB-44F6-9E52-C9342309A8F7}"/>
    <w:embedBoldItalic r:id="rId4" w:fontKey="{DCD4D700-BD56-4E8B-B5C2-0D103D7EF40A}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  <w:embedBold r:id="rId5" w:subsetted="1" w:fontKey="{D02477E9-A310-4875-8AF2-1569783F2869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412" w:rsidRPr="00957604" w:rsidRDefault="007E0412" w:rsidP="007E0412">
    <w:pPr>
      <w:pStyle w:val="Footer"/>
      <w:rPr>
        <w:rFonts w:cs="Arial"/>
        <w:sz w:val="16"/>
      </w:rPr>
    </w:pPr>
    <w:r w:rsidRPr="00957604">
      <w:rPr>
        <w:rFonts w:cs="Arial"/>
        <w:sz w:val="16"/>
      </w:rPr>
      <w:t xml:space="preserve">Ref: </w:t>
    </w:r>
    <w:r w:rsidRPr="00957604">
      <w:rPr>
        <w:rFonts w:cs="Arial"/>
        <w:sz w:val="16"/>
      </w:rPr>
      <w:fldChar w:fldCharType="begin"/>
    </w:r>
    <w:r w:rsidRPr="00957604">
      <w:rPr>
        <w:rFonts w:cs="Arial"/>
        <w:sz w:val="16"/>
      </w:rPr>
      <w:instrText xml:space="preserve"> DOCPROPERTY  Objective-Id  \* MERGEFORMAT </w:instrText>
    </w:r>
    <w:r w:rsidRPr="00957604">
      <w:rPr>
        <w:rFonts w:cs="Arial"/>
        <w:sz w:val="16"/>
      </w:rPr>
      <w:fldChar w:fldCharType="separate"/>
    </w:r>
    <w:r w:rsidRPr="00957604">
      <w:rPr>
        <w:rFonts w:cs="Arial"/>
        <w:sz w:val="16"/>
      </w:rPr>
      <w:t>A886186</w:t>
    </w:r>
    <w:r w:rsidRPr="00957604">
      <w:rPr>
        <w:rFonts w:cs="Arial"/>
        <w:sz w:val="16"/>
      </w:rPr>
      <w:fldChar w:fldCharType="end"/>
    </w:r>
    <w:r w:rsidRPr="00957604">
      <w:rPr>
        <w:rFonts w:cs="Arial"/>
        <w:sz w:val="16"/>
      </w:rPr>
      <w:tab/>
    </w:r>
    <w:r w:rsidRPr="00957604">
      <w:rPr>
        <w:rFonts w:cs="Arial"/>
        <w:sz w:val="16"/>
      </w:rPr>
      <w:tab/>
    </w:r>
    <w:r w:rsidRPr="00957604">
      <w:rPr>
        <w:rFonts w:cs="Arial"/>
        <w:sz w:val="16"/>
      </w:rPr>
      <w:fldChar w:fldCharType="begin"/>
    </w:r>
    <w:r w:rsidRPr="00957604">
      <w:rPr>
        <w:rFonts w:cs="Arial"/>
        <w:sz w:val="16"/>
      </w:rPr>
      <w:instrText xml:space="preserve"> PAGE  \* MERGEFORMAT </w:instrText>
    </w:r>
    <w:r w:rsidRPr="00957604">
      <w:rPr>
        <w:rFonts w:cs="Arial"/>
        <w:sz w:val="16"/>
      </w:rPr>
      <w:fldChar w:fldCharType="separate"/>
    </w:r>
    <w:r>
      <w:rPr>
        <w:rFonts w:cs="Arial"/>
        <w:sz w:val="16"/>
      </w:rPr>
      <w:t>1</w:t>
    </w:r>
    <w:r w:rsidRPr="00957604">
      <w:rPr>
        <w:rFonts w:cs="Arial"/>
        <w:sz w:val="16"/>
      </w:rPr>
      <w:fldChar w:fldCharType="end"/>
    </w:r>
    <w:r w:rsidRPr="00957604">
      <w:rPr>
        <w:rFonts w:cs="Arial"/>
        <w:sz w:val="16"/>
      </w:rPr>
      <w:t xml:space="preserve"> of </w:t>
    </w:r>
    <w:r w:rsidRPr="00957604">
      <w:rPr>
        <w:rFonts w:cs="Arial"/>
        <w:sz w:val="16"/>
      </w:rPr>
      <w:fldChar w:fldCharType="begin"/>
    </w:r>
    <w:r w:rsidRPr="00957604">
      <w:rPr>
        <w:rFonts w:cs="Arial"/>
        <w:sz w:val="16"/>
      </w:rPr>
      <w:instrText xml:space="preserve"> NUMPAGES  \* MERGEFORMAT </w:instrText>
    </w:r>
    <w:r w:rsidRPr="00957604">
      <w:rPr>
        <w:rFonts w:cs="Arial"/>
        <w:sz w:val="16"/>
      </w:rPr>
      <w:fldChar w:fldCharType="separate"/>
    </w:r>
    <w:r>
      <w:rPr>
        <w:rFonts w:cs="Arial"/>
        <w:sz w:val="16"/>
      </w:rPr>
      <w:t>2</w:t>
    </w:r>
    <w:r w:rsidRPr="00957604">
      <w:rPr>
        <w:rFonts w:cs="Arial"/>
        <w:sz w:val="16"/>
      </w:rPr>
      <w:fldChar w:fldCharType="end"/>
    </w:r>
  </w:p>
  <w:p w:rsidR="007E0412" w:rsidRDefault="007E0412" w:rsidP="007E0412">
    <w:pPr>
      <w:pStyle w:val="Footer"/>
      <w:rPr>
        <w:rFonts w:cs="Arial"/>
        <w:sz w:val="16"/>
      </w:rPr>
    </w:pPr>
    <w:r w:rsidRPr="00957604">
      <w:rPr>
        <w:rFonts w:cs="Arial"/>
        <w:sz w:val="16"/>
      </w:rPr>
      <w:t xml:space="preserve">Last Updated: </w:t>
    </w:r>
    <w:r w:rsidRPr="00957604">
      <w:rPr>
        <w:rFonts w:cs="Arial"/>
        <w:sz w:val="16"/>
      </w:rPr>
      <w:fldChar w:fldCharType="begin"/>
    </w:r>
    <w:r w:rsidRPr="00957604">
      <w:rPr>
        <w:rFonts w:cs="Arial"/>
        <w:sz w:val="16"/>
      </w:rPr>
      <w:instrText xml:space="preserve"> DOCPROPERTY  LastSavedTime  \* MERGEFORMAT </w:instrText>
    </w:r>
    <w:r w:rsidRPr="00957604">
      <w:rPr>
        <w:rFonts w:cs="Arial"/>
        <w:sz w:val="16"/>
      </w:rPr>
      <w:fldChar w:fldCharType="separate"/>
    </w:r>
    <w:r w:rsidRPr="00957604">
      <w:rPr>
        <w:rFonts w:cs="Arial"/>
        <w:sz w:val="16"/>
      </w:rPr>
      <w:t>17/12/2019 12:12 PM</w:t>
    </w:r>
    <w:r w:rsidRPr="00957604">
      <w:rPr>
        <w:rFonts w:cs="Arial"/>
        <w:sz w:val="16"/>
      </w:rPr>
      <w:fldChar w:fldCharType="end"/>
    </w:r>
  </w:p>
  <w:p w:rsidR="007E0412" w:rsidRDefault="007E0412">
    <w:pPr>
      <w:pStyle w:val="Footer"/>
    </w:pPr>
    <w:r>
      <w:rPr>
        <w:rFonts w:cs="Arial"/>
        <w:sz w:val="16"/>
      </w:rPr>
      <w:t>© SACE Board of South Australia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9CF" w:rsidRDefault="002469CF" w:rsidP="000D018F">
      <w:r>
        <w:separator/>
      </w:r>
    </w:p>
  </w:footnote>
  <w:footnote w:type="continuationSeparator" w:id="0">
    <w:p w:rsidR="002469CF" w:rsidRDefault="002469CF" w:rsidP="000D0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C43B0"/>
    <w:multiLevelType w:val="hybridMultilevel"/>
    <w:tmpl w:val="DE3421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5BE"/>
    <w:rsid w:val="0000356C"/>
    <w:rsid w:val="00007E9F"/>
    <w:rsid w:val="00022AFE"/>
    <w:rsid w:val="00023281"/>
    <w:rsid w:val="00027283"/>
    <w:rsid w:val="00030998"/>
    <w:rsid w:val="0003787E"/>
    <w:rsid w:val="00044616"/>
    <w:rsid w:val="00046C68"/>
    <w:rsid w:val="0005050D"/>
    <w:rsid w:val="0005077B"/>
    <w:rsid w:val="0005109C"/>
    <w:rsid w:val="000519E4"/>
    <w:rsid w:val="00066B45"/>
    <w:rsid w:val="000710F6"/>
    <w:rsid w:val="000715F9"/>
    <w:rsid w:val="00072CC9"/>
    <w:rsid w:val="0008111F"/>
    <w:rsid w:val="00090F75"/>
    <w:rsid w:val="000A2219"/>
    <w:rsid w:val="000D018F"/>
    <w:rsid w:val="000D0717"/>
    <w:rsid w:val="000D71E9"/>
    <w:rsid w:val="000D7C90"/>
    <w:rsid w:val="000E7D84"/>
    <w:rsid w:val="000F1CD6"/>
    <w:rsid w:val="00101E10"/>
    <w:rsid w:val="00102B90"/>
    <w:rsid w:val="00106DA3"/>
    <w:rsid w:val="00110A29"/>
    <w:rsid w:val="00126982"/>
    <w:rsid w:val="00145879"/>
    <w:rsid w:val="00151F7A"/>
    <w:rsid w:val="00163751"/>
    <w:rsid w:val="00165366"/>
    <w:rsid w:val="00172292"/>
    <w:rsid w:val="0017434A"/>
    <w:rsid w:val="00174F7C"/>
    <w:rsid w:val="00180F61"/>
    <w:rsid w:val="00191CA3"/>
    <w:rsid w:val="001936A7"/>
    <w:rsid w:val="00196FAF"/>
    <w:rsid w:val="001A0CB2"/>
    <w:rsid w:val="001B2580"/>
    <w:rsid w:val="001C6E5D"/>
    <w:rsid w:val="001D0CE4"/>
    <w:rsid w:val="001F1534"/>
    <w:rsid w:val="001F6407"/>
    <w:rsid w:val="00214C9B"/>
    <w:rsid w:val="002253CD"/>
    <w:rsid w:val="00231C10"/>
    <w:rsid w:val="0023555C"/>
    <w:rsid w:val="002400F6"/>
    <w:rsid w:val="00241DEC"/>
    <w:rsid w:val="00243FDF"/>
    <w:rsid w:val="00246229"/>
    <w:rsid w:val="002469CF"/>
    <w:rsid w:val="00251758"/>
    <w:rsid w:val="0026155F"/>
    <w:rsid w:val="00265BCC"/>
    <w:rsid w:val="00277CF3"/>
    <w:rsid w:val="00294972"/>
    <w:rsid w:val="002A0847"/>
    <w:rsid w:val="002B0D95"/>
    <w:rsid w:val="002B395F"/>
    <w:rsid w:val="002D0D3E"/>
    <w:rsid w:val="002D525F"/>
    <w:rsid w:val="002D5274"/>
    <w:rsid w:val="002F39F5"/>
    <w:rsid w:val="002F4306"/>
    <w:rsid w:val="002F67A7"/>
    <w:rsid w:val="00301B3C"/>
    <w:rsid w:val="00306E61"/>
    <w:rsid w:val="003148EC"/>
    <w:rsid w:val="00314997"/>
    <w:rsid w:val="0032615B"/>
    <w:rsid w:val="0032749B"/>
    <w:rsid w:val="00331F17"/>
    <w:rsid w:val="0033456B"/>
    <w:rsid w:val="003425BE"/>
    <w:rsid w:val="00342C6D"/>
    <w:rsid w:val="003432DA"/>
    <w:rsid w:val="00346026"/>
    <w:rsid w:val="0035263D"/>
    <w:rsid w:val="00384F72"/>
    <w:rsid w:val="003859A5"/>
    <w:rsid w:val="00385FF9"/>
    <w:rsid w:val="00387DA6"/>
    <w:rsid w:val="003A2BAB"/>
    <w:rsid w:val="003B2926"/>
    <w:rsid w:val="003B552B"/>
    <w:rsid w:val="003C7F49"/>
    <w:rsid w:val="003E224A"/>
    <w:rsid w:val="003E2706"/>
    <w:rsid w:val="003F7CDE"/>
    <w:rsid w:val="00402D84"/>
    <w:rsid w:val="00405528"/>
    <w:rsid w:val="00413197"/>
    <w:rsid w:val="00427C68"/>
    <w:rsid w:val="0043314C"/>
    <w:rsid w:val="004414FF"/>
    <w:rsid w:val="00445FE6"/>
    <w:rsid w:val="004474C4"/>
    <w:rsid w:val="00447724"/>
    <w:rsid w:val="004511CF"/>
    <w:rsid w:val="004564E8"/>
    <w:rsid w:val="00456B34"/>
    <w:rsid w:val="00462C34"/>
    <w:rsid w:val="00466BB8"/>
    <w:rsid w:val="00472039"/>
    <w:rsid w:val="00484616"/>
    <w:rsid w:val="0049074C"/>
    <w:rsid w:val="00490BA2"/>
    <w:rsid w:val="004924C4"/>
    <w:rsid w:val="0049323B"/>
    <w:rsid w:val="004A396A"/>
    <w:rsid w:val="004B0B2D"/>
    <w:rsid w:val="004B2379"/>
    <w:rsid w:val="004B7B73"/>
    <w:rsid w:val="004C5784"/>
    <w:rsid w:val="004C67FD"/>
    <w:rsid w:val="004E726B"/>
    <w:rsid w:val="004F2A23"/>
    <w:rsid w:val="004F2E5B"/>
    <w:rsid w:val="004F65A3"/>
    <w:rsid w:val="00515F2F"/>
    <w:rsid w:val="0051678F"/>
    <w:rsid w:val="00524A91"/>
    <w:rsid w:val="0053018A"/>
    <w:rsid w:val="00533D87"/>
    <w:rsid w:val="005426A0"/>
    <w:rsid w:val="00552441"/>
    <w:rsid w:val="005704DE"/>
    <w:rsid w:val="00571936"/>
    <w:rsid w:val="0057214A"/>
    <w:rsid w:val="00574340"/>
    <w:rsid w:val="0057538D"/>
    <w:rsid w:val="00580F10"/>
    <w:rsid w:val="00581D7F"/>
    <w:rsid w:val="00583D4E"/>
    <w:rsid w:val="005A7B2B"/>
    <w:rsid w:val="005B24A2"/>
    <w:rsid w:val="005B2D29"/>
    <w:rsid w:val="005C6F23"/>
    <w:rsid w:val="00611E40"/>
    <w:rsid w:val="00621841"/>
    <w:rsid w:val="00626837"/>
    <w:rsid w:val="006319F7"/>
    <w:rsid w:val="00651649"/>
    <w:rsid w:val="00654C77"/>
    <w:rsid w:val="00660189"/>
    <w:rsid w:val="006611CD"/>
    <w:rsid w:val="0066308D"/>
    <w:rsid w:val="00671696"/>
    <w:rsid w:val="00671CB7"/>
    <w:rsid w:val="00676EBD"/>
    <w:rsid w:val="006805E7"/>
    <w:rsid w:val="00687E49"/>
    <w:rsid w:val="006A596C"/>
    <w:rsid w:val="006A5D60"/>
    <w:rsid w:val="006A6855"/>
    <w:rsid w:val="006B156E"/>
    <w:rsid w:val="006B3F96"/>
    <w:rsid w:val="006C3764"/>
    <w:rsid w:val="006C3BD5"/>
    <w:rsid w:val="006C41B6"/>
    <w:rsid w:val="006C7B01"/>
    <w:rsid w:val="006E432D"/>
    <w:rsid w:val="006F2A7A"/>
    <w:rsid w:val="006F62C5"/>
    <w:rsid w:val="007016BF"/>
    <w:rsid w:val="007033AE"/>
    <w:rsid w:val="0072062A"/>
    <w:rsid w:val="00721ACA"/>
    <w:rsid w:val="00726233"/>
    <w:rsid w:val="0074308D"/>
    <w:rsid w:val="00750110"/>
    <w:rsid w:val="00750A12"/>
    <w:rsid w:val="0075299C"/>
    <w:rsid w:val="007632EC"/>
    <w:rsid w:val="00781226"/>
    <w:rsid w:val="007812F6"/>
    <w:rsid w:val="007912B4"/>
    <w:rsid w:val="007B2350"/>
    <w:rsid w:val="007B757F"/>
    <w:rsid w:val="007C31BE"/>
    <w:rsid w:val="007D3D74"/>
    <w:rsid w:val="007E0412"/>
    <w:rsid w:val="007E3907"/>
    <w:rsid w:val="007E40C9"/>
    <w:rsid w:val="007F0A84"/>
    <w:rsid w:val="007F3E80"/>
    <w:rsid w:val="007F4A9F"/>
    <w:rsid w:val="007F554B"/>
    <w:rsid w:val="007F5DAD"/>
    <w:rsid w:val="0080204F"/>
    <w:rsid w:val="00814FAC"/>
    <w:rsid w:val="008150A6"/>
    <w:rsid w:val="008159B0"/>
    <w:rsid w:val="00815CCD"/>
    <w:rsid w:val="00825C1B"/>
    <w:rsid w:val="008271C5"/>
    <w:rsid w:val="00844EE0"/>
    <w:rsid w:val="00854E02"/>
    <w:rsid w:val="0085748E"/>
    <w:rsid w:val="00864276"/>
    <w:rsid w:val="0087480A"/>
    <w:rsid w:val="008843EE"/>
    <w:rsid w:val="00886235"/>
    <w:rsid w:val="00895B13"/>
    <w:rsid w:val="008A18B3"/>
    <w:rsid w:val="008B27C6"/>
    <w:rsid w:val="008B2907"/>
    <w:rsid w:val="008B6E60"/>
    <w:rsid w:val="008C6750"/>
    <w:rsid w:val="008D717F"/>
    <w:rsid w:val="008E14D1"/>
    <w:rsid w:val="008E791A"/>
    <w:rsid w:val="00920663"/>
    <w:rsid w:val="0092176F"/>
    <w:rsid w:val="0092183B"/>
    <w:rsid w:val="00925ED6"/>
    <w:rsid w:val="00926940"/>
    <w:rsid w:val="0093737C"/>
    <w:rsid w:val="00944750"/>
    <w:rsid w:val="00955E30"/>
    <w:rsid w:val="0096528B"/>
    <w:rsid w:val="009770D1"/>
    <w:rsid w:val="00996C3C"/>
    <w:rsid w:val="0099796F"/>
    <w:rsid w:val="009A7D3D"/>
    <w:rsid w:val="009B27B1"/>
    <w:rsid w:val="009C6CC2"/>
    <w:rsid w:val="009D4DB6"/>
    <w:rsid w:val="009D6855"/>
    <w:rsid w:val="009E3631"/>
    <w:rsid w:val="009E39B2"/>
    <w:rsid w:val="009F6B1A"/>
    <w:rsid w:val="00A032A4"/>
    <w:rsid w:val="00A15D02"/>
    <w:rsid w:val="00A23DE3"/>
    <w:rsid w:val="00A33E47"/>
    <w:rsid w:val="00A370F5"/>
    <w:rsid w:val="00A41838"/>
    <w:rsid w:val="00A440AC"/>
    <w:rsid w:val="00A455B2"/>
    <w:rsid w:val="00A52537"/>
    <w:rsid w:val="00A54E10"/>
    <w:rsid w:val="00A573ED"/>
    <w:rsid w:val="00A6424E"/>
    <w:rsid w:val="00A65B3B"/>
    <w:rsid w:val="00A81D0E"/>
    <w:rsid w:val="00A82B69"/>
    <w:rsid w:val="00A862E5"/>
    <w:rsid w:val="00A94F14"/>
    <w:rsid w:val="00A95A04"/>
    <w:rsid w:val="00AA5255"/>
    <w:rsid w:val="00AA6028"/>
    <w:rsid w:val="00AB1AD6"/>
    <w:rsid w:val="00AB5B62"/>
    <w:rsid w:val="00AD69EC"/>
    <w:rsid w:val="00AE4323"/>
    <w:rsid w:val="00AE75C3"/>
    <w:rsid w:val="00AF2A2A"/>
    <w:rsid w:val="00AF5EA0"/>
    <w:rsid w:val="00B007B0"/>
    <w:rsid w:val="00B052A5"/>
    <w:rsid w:val="00B05838"/>
    <w:rsid w:val="00B17235"/>
    <w:rsid w:val="00B33260"/>
    <w:rsid w:val="00B34F12"/>
    <w:rsid w:val="00B35FD0"/>
    <w:rsid w:val="00B52FB4"/>
    <w:rsid w:val="00B560A4"/>
    <w:rsid w:val="00B63239"/>
    <w:rsid w:val="00B706F2"/>
    <w:rsid w:val="00B76762"/>
    <w:rsid w:val="00B77DAC"/>
    <w:rsid w:val="00B97390"/>
    <w:rsid w:val="00BA10BB"/>
    <w:rsid w:val="00BA725D"/>
    <w:rsid w:val="00BB16D3"/>
    <w:rsid w:val="00BB693A"/>
    <w:rsid w:val="00BC65C1"/>
    <w:rsid w:val="00BD0EB2"/>
    <w:rsid w:val="00BE3DE2"/>
    <w:rsid w:val="00BE7279"/>
    <w:rsid w:val="00BE7FB8"/>
    <w:rsid w:val="00BF3E3C"/>
    <w:rsid w:val="00BF4C6B"/>
    <w:rsid w:val="00C13E31"/>
    <w:rsid w:val="00C317FF"/>
    <w:rsid w:val="00C450CD"/>
    <w:rsid w:val="00C5241C"/>
    <w:rsid w:val="00C640C8"/>
    <w:rsid w:val="00C64500"/>
    <w:rsid w:val="00C8060C"/>
    <w:rsid w:val="00C8436F"/>
    <w:rsid w:val="00C855F8"/>
    <w:rsid w:val="00C93FC5"/>
    <w:rsid w:val="00CB7370"/>
    <w:rsid w:val="00CC1651"/>
    <w:rsid w:val="00CD2FBB"/>
    <w:rsid w:val="00CD5A41"/>
    <w:rsid w:val="00CE136D"/>
    <w:rsid w:val="00CF39CB"/>
    <w:rsid w:val="00D0265D"/>
    <w:rsid w:val="00D06174"/>
    <w:rsid w:val="00D0655C"/>
    <w:rsid w:val="00D15FCD"/>
    <w:rsid w:val="00D50063"/>
    <w:rsid w:val="00D572F7"/>
    <w:rsid w:val="00D603D6"/>
    <w:rsid w:val="00D63C2E"/>
    <w:rsid w:val="00D772AA"/>
    <w:rsid w:val="00D86722"/>
    <w:rsid w:val="00D91AE6"/>
    <w:rsid w:val="00DA22CA"/>
    <w:rsid w:val="00DA35C9"/>
    <w:rsid w:val="00DA4653"/>
    <w:rsid w:val="00DA5A02"/>
    <w:rsid w:val="00DA7A66"/>
    <w:rsid w:val="00DB6817"/>
    <w:rsid w:val="00DC0525"/>
    <w:rsid w:val="00DD5535"/>
    <w:rsid w:val="00DE042F"/>
    <w:rsid w:val="00DE1C35"/>
    <w:rsid w:val="00DE2B2F"/>
    <w:rsid w:val="00DF1E82"/>
    <w:rsid w:val="00DF29EB"/>
    <w:rsid w:val="00DF6958"/>
    <w:rsid w:val="00E03390"/>
    <w:rsid w:val="00E04DEE"/>
    <w:rsid w:val="00E11E23"/>
    <w:rsid w:val="00E17214"/>
    <w:rsid w:val="00E201AF"/>
    <w:rsid w:val="00E22537"/>
    <w:rsid w:val="00E26B09"/>
    <w:rsid w:val="00E27045"/>
    <w:rsid w:val="00E40438"/>
    <w:rsid w:val="00E44043"/>
    <w:rsid w:val="00E4492D"/>
    <w:rsid w:val="00E45B8F"/>
    <w:rsid w:val="00E56E7A"/>
    <w:rsid w:val="00E71CEA"/>
    <w:rsid w:val="00E72709"/>
    <w:rsid w:val="00E90CA9"/>
    <w:rsid w:val="00EB20A8"/>
    <w:rsid w:val="00EB22D4"/>
    <w:rsid w:val="00EB2B08"/>
    <w:rsid w:val="00EC2A92"/>
    <w:rsid w:val="00EC3BE5"/>
    <w:rsid w:val="00EC544E"/>
    <w:rsid w:val="00EC545D"/>
    <w:rsid w:val="00EE2FF4"/>
    <w:rsid w:val="00EF113D"/>
    <w:rsid w:val="00EF3B17"/>
    <w:rsid w:val="00EF5A96"/>
    <w:rsid w:val="00F05064"/>
    <w:rsid w:val="00F131EE"/>
    <w:rsid w:val="00F27820"/>
    <w:rsid w:val="00F33792"/>
    <w:rsid w:val="00F35D23"/>
    <w:rsid w:val="00F416C8"/>
    <w:rsid w:val="00F46125"/>
    <w:rsid w:val="00F8083E"/>
    <w:rsid w:val="00F90C04"/>
    <w:rsid w:val="00F96156"/>
    <w:rsid w:val="00FA54D1"/>
    <w:rsid w:val="00FA598E"/>
    <w:rsid w:val="00FB072F"/>
    <w:rsid w:val="00FB10C1"/>
    <w:rsid w:val="00FB263E"/>
    <w:rsid w:val="00FB4107"/>
    <w:rsid w:val="00FB518B"/>
    <w:rsid w:val="00FB7ACB"/>
    <w:rsid w:val="00FD782A"/>
    <w:rsid w:val="00FE3D9C"/>
    <w:rsid w:val="00FE70BB"/>
    <w:rsid w:val="00FF00D4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8CFF25"/>
  <w15:chartTrackingRefBased/>
  <w15:docId w15:val="{3FE5B657-3E3C-4C34-B447-CD9AF29A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3425BE"/>
    <w:pPr>
      <w:spacing w:before="240" w:after="60"/>
      <w:outlineLvl w:val="6"/>
    </w:pPr>
    <w:rPr>
      <w:rFonts w:eastAsia="SimSun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D01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D018F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rsid w:val="000D01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D018F"/>
    <w:rPr>
      <w:rFonts w:ascii="Arial" w:hAnsi="Arial"/>
      <w:sz w:val="22"/>
      <w:szCs w:val="24"/>
      <w:lang w:eastAsia="en-US"/>
    </w:rPr>
  </w:style>
  <w:style w:type="paragraph" w:customStyle="1" w:styleId="SOTableText">
    <w:name w:val="SO Table Text"/>
    <w:link w:val="SOTableTextChar"/>
    <w:qFormat/>
    <w:rsid w:val="003425BE"/>
    <w:pPr>
      <w:spacing w:before="60" w:after="60"/>
    </w:pPr>
    <w:rPr>
      <w:rFonts w:ascii="Roboto Light" w:eastAsia="MS Mincho" w:hAnsi="Roboto Light" w:cs="Arial"/>
      <w:sz w:val="18"/>
      <w:lang w:val="en-US" w:eastAsia="en-US"/>
    </w:rPr>
  </w:style>
  <w:style w:type="character" w:customStyle="1" w:styleId="SOTableTextChar">
    <w:name w:val="SO Table Text Char"/>
    <w:basedOn w:val="DefaultParagraphFont"/>
    <w:link w:val="SOTableText"/>
    <w:rsid w:val="003425BE"/>
    <w:rPr>
      <w:rFonts w:ascii="Roboto Light" w:eastAsia="MS Mincho" w:hAnsi="Roboto Light" w:cs="Arial"/>
      <w:sz w:val="18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3425BE"/>
    <w:rPr>
      <w:rFonts w:ascii="Arial" w:eastAsia="SimSun" w:hAnsi="Arial"/>
      <w:sz w:val="24"/>
      <w:szCs w:val="24"/>
      <w:lang w:eastAsia="zh-CN"/>
    </w:rPr>
  </w:style>
  <w:style w:type="paragraph" w:customStyle="1" w:styleId="SOFinalHead3PerformanceTable">
    <w:name w:val="SO Final Head 3 (Performance Table)"/>
    <w:rsid w:val="003425BE"/>
    <w:pPr>
      <w:spacing w:after="24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table" w:customStyle="1" w:styleId="SOFinalPerformanceTable">
    <w:name w:val="SO Final Performance Table"/>
    <w:basedOn w:val="TableNormal"/>
    <w:rsid w:val="003425BE"/>
    <w:rPr>
      <w:rFonts w:eastAsia="SimSun"/>
      <w:sz w:val="24"/>
      <w:szCs w:val="24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styleId="BalloonText">
    <w:name w:val="Balloon Text"/>
    <w:basedOn w:val="Normal"/>
    <w:link w:val="BalloonTextChar"/>
    <w:semiHidden/>
    <w:unhideWhenUsed/>
    <w:rsid w:val="007E04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E041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CB029ECD6D85427BAD5E1D35DE4A29A4" version="1.0.0">
  <systemFields>
    <field name="Objective-Id">
      <value order="0">A886186</value>
    </field>
    <field name="Objective-Title">
      <value order="0">2 - Stage 1 Drama AT3 - sample task</value>
    </field>
    <field name="Objective-Description">
      <value order="0"/>
    </field>
    <field name="Objective-CreationStamp">
      <value order="0">2019-12-17T01:42:59Z</value>
    </field>
    <field name="Objective-IsApproved">
      <value order="0">false</value>
    </field>
    <field name="Objective-IsPublished">
      <value order="0">true</value>
    </field>
    <field name="Objective-DatePublished">
      <value order="0">2019-12-17T01:48:50Z</value>
    </field>
    <field name="Objective-ModificationStamp">
      <value order="0">2019-12-17T01:48:50Z</value>
    </field>
    <field name="Objective-Owner">
      <value order="0">Alina Pietrzyk</value>
    </field>
    <field name="Objective-Path">
      <value order="0">Objective Global Folder:Curriculum:Subject renewal:Arts:Drama:Drama Renewal 2018-2019:Drama - implementation activities:PLATO Materials:Section 5 - Resources for planning and programming</value>
    </field>
    <field name="Objective-Parent">
      <value order="0">Section 5 - Resources for planning and programming</value>
    </field>
    <field name="Objective-State">
      <value order="0">Published</value>
    </field>
    <field name="Objective-VersionId">
      <value order="0">vA1524119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qA15773</value>
    </field>
    <field name="Objective-Classification">
      <value order="0"/>
    </field>
    <field name="Objective-Caveats">
      <value order="0"/>
    </field>
  </systemFields>
  <catalogues/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SA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Gray, Martin (SACE)</dc:creator>
  <cp:keywords/>
  <dc:description/>
  <cp:lastModifiedBy>Collins, Karen (SACE)</cp:lastModifiedBy>
  <cp:revision>3</cp:revision>
  <dcterms:created xsi:type="dcterms:W3CDTF">2019-12-17T01:42:00Z</dcterms:created>
  <dcterms:modified xsi:type="dcterms:W3CDTF">2019-12-19T23:20:00Z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A886186</vt:lpwstr>
  </property>
  <property fmtid="{D5CDD505-2E9C-101B-9397-08002B2CF9AE}" pid="4" name="Objective-Title">
    <vt:lpwstr>2 - Stage 1 Drama AT3 - sample task</vt:lpwstr>
  </property>
  <property fmtid="{D5CDD505-2E9C-101B-9397-08002B2CF9AE}" pid="5" name="Objective-Description">
    <vt:lpwstr/>
  </property>
  <property fmtid="{D5CDD505-2E9C-101B-9397-08002B2CF9AE}" pid="6" name="Objective-CreationStamp">
    <vt:filetime>2019-12-17T01:42:59Z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2019-12-17T01:48:50Z</vt:filetime>
  </property>
  <property fmtid="{D5CDD505-2E9C-101B-9397-08002B2CF9AE}" pid="10" name="Objective-ModificationStamp">
    <vt:filetime>2019-12-17T01:48:50Z</vt:filetime>
  </property>
  <property fmtid="{D5CDD505-2E9C-101B-9397-08002B2CF9AE}" pid="11" name="Objective-Owner">
    <vt:lpwstr>Alina Pietrzyk</vt:lpwstr>
  </property>
  <property fmtid="{D5CDD505-2E9C-101B-9397-08002B2CF9AE}" pid="12" name="Objective-Path">
    <vt:lpwstr>Objective Global Folder:Curriculum:Subject renewal:Arts:Drama:Drama Renewal 2018-2019:Drama - implementation activities:PLATO Materials:Section 5 - Resources for planning and programming</vt:lpwstr>
  </property>
  <property fmtid="{D5CDD505-2E9C-101B-9397-08002B2CF9AE}" pid="13" name="Objective-Parent">
    <vt:lpwstr>Section 5 - Resources for planning and programming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vA1524119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qA15773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</Properties>
</file>