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A22" w14:textId="77777777" w:rsidR="001A3827" w:rsidRDefault="001A3827" w:rsidP="005F2CC5">
      <w:pPr>
        <w:spacing w:before="80"/>
        <w:rPr>
          <w:rFonts w:ascii="Arial" w:hAnsi="Arial" w:cs="Arial"/>
          <w:sz w:val="20"/>
          <w:szCs w:val="20"/>
        </w:rPr>
      </w:pPr>
    </w:p>
    <w:tbl>
      <w:tblPr>
        <w:tblStyle w:val="SOFinalPerformanceTable"/>
        <w:tblpPr w:leftFromText="180" w:rightFromText="180" w:vertAnchor="text" w:horzAnchor="margin" w:tblpY="1111"/>
        <w:tblW w:w="962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587"/>
      </w:tblGrid>
      <w:tr w:rsidR="001A3827" w:rsidRPr="006124DB" w14:paraId="5CF0BD78" w14:textId="77777777" w:rsidTr="002C19DE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59BC7A2" w14:textId="77777777" w:rsidR="001A3827" w:rsidRPr="006124DB" w:rsidRDefault="001A3827" w:rsidP="001A3827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4464DCB" w14:textId="77777777" w:rsidR="001A3827" w:rsidRPr="006124DB" w:rsidRDefault="001A3827" w:rsidP="001A3827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58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8234A93" w14:textId="77777777" w:rsidR="001A3827" w:rsidRPr="006124DB" w:rsidRDefault="001A3827" w:rsidP="001A3827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1A3827" w:rsidRPr="006124DB" w14:paraId="791573CA" w14:textId="77777777" w:rsidTr="002C19DE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AA19D28" w14:textId="77777777" w:rsidR="001A3827" w:rsidRPr="00D516DC" w:rsidRDefault="001A3827" w:rsidP="001A3827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4516C4F9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Critically deconstructs a problem and designs a logical and coherent chemistry investigation with detailed justification.</w:t>
            </w:r>
          </w:p>
          <w:p w14:paraId="158F5C33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Obtains, records, and represents data, using appropriate conventions and formats accurately and highly effectively.</w:t>
            </w:r>
          </w:p>
          <w:p w14:paraId="37D0DEE7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Systematically analyses and interprets data and evidence to formulate logical conclusions with detailed justification.</w:t>
            </w:r>
          </w:p>
          <w:p w14:paraId="63041D9B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Critically and logically evaluates procedures and discusses their effect on data.</w:t>
            </w:r>
          </w:p>
        </w:tc>
        <w:tc>
          <w:tcPr>
            <w:tcW w:w="4587" w:type="dxa"/>
          </w:tcPr>
          <w:p w14:paraId="2FF0AD69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Demonstrates deep and broad knowledge and understanding of a range of chemical concepts.</w:t>
            </w:r>
          </w:p>
          <w:p w14:paraId="3F39506A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Applies chemical concepts highly effectively in new and familiar contexts.</w:t>
            </w:r>
          </w:p>
          <w:p w14:paraId="14CEBFFD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Critically explores and understands in depth the interaction between science and society.</w:t>
            </w:r>
          </w:p>
          <w:p w14:paraId="5AA7F957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Communicates knowledge and understanding of chemistry coherently, with highly effective use of appropriate terms, conventions, and representations.</w:t>
            </w:r>
          </w:p>
        </w:tc>
      </w:tr>
      <w:tr w:rsidR="001A3827" w:rsidRPr="006124DB" w14:paraId="4AE7E4D6" w14:textId="77777777" w:rsidTr="002C19DE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7080FE2" w14:textId="77777777" w:rsidR="001A3827" w:rsidRPr="006124DB" w:rsidRDefault="001A3827" w:rsidP="001A3827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1B56228D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Logically deconstructs a problem and designs a well-considered and clear chemistry investigation with reasonable justification.</w:t>
            </w:r>
          </w:p>
          <w:p w14:paraId="52783FB5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Obtains, records, and represents data, using appropriate conventions and formats mostly accurately and effectively.</w:t>
            </w:r>
          </w:p>
          <w:p w14:paraId="6A30DD57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Logically analyses and interprets data and evidence to formulate suitable conclusions with reasonable justification.</w:t>
            </w:r>
          </w:p>
          <w:p w14:paraId="6FA84398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Logically evaluates procedures and their effect on data.</w:t>
            </w:r>
          </w:p>
        </w:tc>
        <w:tc>
          <w:tcPr>
            <w:tcW w:w="4587" w:type="dxa"/>
          </w:tcPr>
          <w:p w14:paraId="25361B20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Demonstrates some depth and breadth of knowledge and understanding of a range of chemical concepts.</w:t>
            </w:r>
          </w:p>
          <w:p w14:paraId="27BB6CAC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Applies chemical concepts mostly effectively in new and familiar contexts.</w:t>
            </w:r>
          </w:p>
          <w:p w14:paraId="5C44D85A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Logically explores and understands in some depth the interaction between science and society.</w:t>
            </w:r>
          </w:p>
          <w:p w14:paraId="582CD4AD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Communicates knowledge and understanding of chemistry mostly coherently, with effective use of appropriate terms, conventions, and representations.</w:t>
            </w:r>
          </w:p>
        </w:tc>
      </w:tr>
      <w:tr w:rsidR="001A3827" w:rsidRPr="006124DB" w14:paraId="349AD42B" w14:textId="77777777" w:rsidTr="002C19DE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D42C67A" w14:textId="77777777" w:rsidR="001A3827" w:rsidRPr="006124DB" w:rsidRDefault="001A3827" w:rsidP="001A3827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45C4FCE7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Deconstructs a problem and designs a considered and generally clear chemistry investigation with some justification.</w:t>
            </w:r>
          </w:p>
          <w:p w14:paraId="312707CE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Obtains, records, and represents data, using generally appropriate conventions and formats, with some errors but generally accurately and effectively.</w:t>
            </w:r>
          </w:p>
          <w:p w14:paraId="4163342A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Undertakes some analysis and interpretation of data and evidence to formulate generally appropriate conclusions with some justification.</w:t>
            </w:r>
          </w:p>
          <w:p w14:paraId="15D5104B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Evaluates procedures and some of their effect on data.</w:t>
            </w:r>
          </w:p>
        </w:tc>
        <w:tc>
          <w:tcPr>
            <w:tcW w:w="4587" w:type="dxa"/>
          </w:tcPr>
          <w:p w14:paraId="29DEC957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Demonstrates knowledge and understanding of a general range of chemical concepts.</w:t>
            </w:r>
          </w:p>
          <w:p w14:paraId="62DEDC01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Applies chemical concepts generally effectively in new or familiar contexts.</w:t>
            </w:r>
          </w:p>
          <w:p w14:paraId="1AAB048E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Explores and understands aspects of the interaction between science and society.</w:t>
            </w:r>
          </w:p>
          <w:p w14:paraId="2DDA8E88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Communicates knowledge and understanding of chemistry generally effectively, using some appropriate terms, conventions, and representations.</w:t>
            </w:r>
          </w:p>
        </w:tc>
      </w:tr>
      <w:tr w:rsidR="001A3827" w:rsidRPr="006124DB" w14:paraId="626D7659" w14:textId="77777777" w:rsidTr="002C19DE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2CA4A84" w14:textId="77777777" w:rsidR="001A3827" w:rsidRPr="006124DB" w:rsidRDefault="001A3827" w:rsidP="001A3827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15997C14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Prepares a basic deconstruction of a problem and an outline of a chemistry investigation.</w:t>
            </w:r>
          </w:p>
          <w:p w14:paraId="3C39C1BD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Obtains, records, and represents data, using conventions and formats inconsistently, with occasional accuracy and effectiveness.</w:t>
            </w:r>
          </w:p>
          <w:p w14:paraId="0ECA4B87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Describes data and undertakes some basic interpretation to formulate a basic conclusion.</w:t>
            </w:r>
          </w:p>
          <w:p w14:paraId="01C021AF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Attempts to evaluate procedures or suggest an effect on data.</w:t>
            </w:r>
          </w:p>
        </w:tc>
        <w:tc>
          <w:tcPr>
            <w:tcW w:w="4587" w:type="dxa"/>
          </w:tcPr>
          <w:p w14:paraId="42D8ED6C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Demonstrates some basic knowledge and partial understanding of chemical concepts.</w:t>
            </w:r>
          </w:p>
          <w:p w14:paraId="17192094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Applies some chemical concepts in familiar contexts.</w:t>
            </w:r>
          </w:p>
          <w:p w14:paraId="3A039E2A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Partially explores and recognises aspects of the interaction between science and society.</w:t>
            </w:r>
          </w:p>
          <w:p w14:paraId="37D78747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Communicates basic chemical information, using some appropriate terms, conventions, and/or representations.</w:t>
            </w:r>
          </w:p>
        </w:tc>
      </w:tr>
      <w:tr w:rsidR="001A3827" w:rsidRPr="006124DB" w14:paraId="48CD95FC" w14:textId="77777777" w:rsidTr="002C19DE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C622015" w14:textId="77777777" w:rsidR="001A3827" w:rsidRPr="006124DB" w:rsidRDefault="001A3827" w:rsidP="001A3827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7B7580BE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Attempts a simple deconstruction of a problem and a procedure for a chemistry investigation.</w:t>
            </w:r>
          </w:p>
          <w:p w14:paraId="65D9054A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Attempts to record and represent some data, with limited accuracy or effectiveness.</w:t>
            </w:r>
          </w:p>
          <w:p w14:paraId="51ACC2EC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Attempts to describe results and/or interpret data to formulate a basic conclusion.</w:t>
            </w:r>
          </w:p>
          <w:p w14:paraId="6BBEA5CF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Acknowledges that procedures affect data.</w:t>
            </w:r>
          </w:p>
        </w:tc>
        <w:tc>
          <w:tcPr>
            <w:tcW w:w="4587" w:type="dxa"/>
          </w:tcPr>
          <w:p w14:paraId="0BEBDA62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Demonstrates limited recognition and awareness of chemical concepts.</w:t>
            </w:r>
          </w:p>
          <w:p w14:paraId="72258F88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Attempts to apply chemical concepts in familiar contexts.</w:t>
            </w:r>
          </w:p>
          <w:p w14:paraId="26003B82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Attempts to explore and identify an aspect of the interaction between science and society.</w:t>
            </w:r>
          </w:p>
          <w:p w14:paraId="71F7C1AA" w14:textId="77777777" w:rsidR="001A3827" w:rsidRPr="002C19DE" w:rsidRDefault="001A3827" w:rsidP="001A3827">
            <w:pPr>
              <w:pStyle w:val="SOFinalPerformanceTableText"/>
              <w:spacing w:line="170" w:lineRule="exact"/>
            </w:pPr>
            <w:r w:rsidRPr="002C19DE">
              <w:t>Attempts to communicate information about chemistry.</w:t>
            </w:r>
          </w:p>
        </w:tc>
      </w:tr>
    </w:tbl>
    <w:p w14:paraId="12263040" w14:textId="2FD1A7B4" w:rsidR="00A506B2" w:rsidRPr="00FB307E" w:rsidRDefault="001A3827" w:rsidP="001A3827">
      <w:pPr>
        <w:spacing w:before="80"/>
        <w:rPr>
          <w:rFonts w:cs="Arial"/>
        </w:rPr>
      </w:pPr>
      <w:r w:rsidRPr="001A3827">
        <w:rPr>
          <w:rFonts w:ascii="Roboto" w:hAnsi="Roboto"/>
        </w:rPr>
        <w:t>Performance Standards for Stage 1 Chemistr</w:t>
      </w:r>
      <w:r>
        <w:rPr>
          <w:rFonts w:ascii="Roboto" w:hAnsi="Roboto"/>
        </w:rPr>
        <w:t>y</w:t>
      </w:r>
    </w:p>
    <w:sectPr w:rsidR="00A506B2" w:rsidRPr="00FB307E" w:rsidSect="005F2C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61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7FF" w14:textId="77777777" w:rsidR="007A43FA" w:rsidRDefault="007A43FA">
      <w:r>
        <w:separator/>
      </w:r>
    </w:p>
  </w:endnote>
  <w:endnote w:type="continuationSeparator" w:id="0">
    <w:p w14:paraId="3CDB70C1" w14:textId="77777777" w:rsidR="007A43FA" w:rsidRDefault="007A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D6CF" w14:textId="6F8F2BBF" w:rsidR="00FA2218" w:rsidRDefault="00FA22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28E245D" wp14:editId="1B9F37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16591922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02F79" w14:textId="0B6A1D09" w:rsidR="00FA2218" w:rsidRPr="00FA2218" w:rsidRDefault="00FA2218" w:rsidP="00FA221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A221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E24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A402F79" w14:textId="0B6A1D09" w:rsidR="00FA2218" w:rsidRPr="00FA2218" w:rsidRDefault="00FA2218" w:rsidP="00FA221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A221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4456" w14:textId="54480222" w:rsidR="00765763" w:rsidRDefault="00FA2218" w:rsidP="00765763">
    <w:pPr>
      <w:pStyle w:val="RPFooter"/>
      <w:tabs>
        <w:tab w:val="clear" w:pos="9540"/>
        <w:tab w:val="clear" w:pos="11340"/>
      </w:tabs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B2442CC" wp14:editId="78FD1D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622219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68562" w14:textId="1E87F379" w:rsidR="00FA2218" w:rsidRPr="00FA2218" w:rsidRDefault="00FA2218" w:rsidP="00FA221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A221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442C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9968562" w14:textId="1E87F379" w:rsidR="00FA2218" w:rsidRPr="00FA2218" w:rsidRDefault="00FA2218" w:rsidP="00FA221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A221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5763" w:rsidRPr="007544D2">
      <w:t xml:space="preserve">Page </w:t>
    </w:r>
    <w:r w:rsidR="00765763" w:rsidRPr="007544D2">
      <w:fldChar w:fldCharType="begin"/>
    </w:r>
    <w:r w:rsidR="00765763" w:rsidRPr="007544D2">
      <w:instrText xml:space="preserve"> PAGE </w:instrText>
    </w:r>
    <w:r w:rsidR="00765763" w:rsidRPr="007544D2">
      <w:fldChar w:fldCharType="separate"/>
    </w:r>
    <w:r w:rsidR="00E609ED">
      <w:rPr>
        <w:noProof/>
      </w:rPr>
      <w:t>3</w:t>
    </w:r>
    <w:r w:rsidR="00765763" w:rsidRPr="007544D2">
      <w:fldChar w:fldCharType="end"/>
    </w:r>
    <w:r w:rsidR="00765763" w:rsidRPr="007544D2">
      <w:t xml:space="preserve"> of </w:t>
    </w:r>
    <w:r w:rsidR="00765763" w:rsidRPr="007544D2">
      <w:fldChar w:fldCharType="begin"/>
    </w:r>
    <w:r w:rsidR="00765763" w:rsidRPr="007544D2">
      <w:instrText xml:space="preserve"> NUMPAGES </w:instrText>
    </w:r>
    <w:r w:rsidR="00765763" w:rsidRPr="007544D2">
      <w:fldChar w:fldCharType="separate"/>
    </w:r>
    <w:r w:rsidR="00E609ED">
      <w:rPr>
        <w:noProof/>
      </w:rPr>
      <w:t>3</w:t>
    </w:r>
    <w:r w:rsidR="00765763" w:rsidRPr="007544D2">
      <w:fldChar w:fldCharType="end"/>
    </w:r>
    <w:r w:rsidR="00765763">
      <w:tab/>
      <w:t>Ref:</w:t>
    </w:r>
    <w:r w:rsidR="00DA1CD0">
      <w:t xml:space="preserve"> </w:t>
    </w:r>
    <w:r w:rsidR="00DA1CD0" w:rsidRPr="00DA1CD0">
      <w:t>A1440055</w:t>
    </w:r>
    <w:r w:rsidR="00DA1CD0">
      <w:t xml:space="preserve"> </w:t>
    </w:r>
  </w:p>
  <w:p w14:paraId="264256C9" w14:textId="68EB686A" w:rsidR="00A17A1D" w:rsidRPr="006E4D45" w:rsidRDefault="00765763" w:rsidP="00D56C3A">
    <w:pPr>
      <w:pStyle w:val="RPFooter"/>
      <w:tabs>
        <w:tab w:val="clear" w:pos="9540"/>
        <w:tab w:val="clear" w:pos="11340"/>
      </w:tabs>
    </w:pPr>
    <w:r>
      <w:tab/>
    </w:r>
    <w:r w:rsidRPr="007544D2">
      <w:t>© SA</w:t>
    </w:r>
    <w:r>
      <w:t>CE Board of South Australia 2018</w:t>
    </w:r>
    <w:r w:rsidR="00D56C3A">
      <w:t xml:space="preserve">, updated </w:t>
    </w:r>
    <w:r w:rsidR="00BA47D9"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448B" w14:textId="1DEDF2C8" w:rsidR="00FA2218" w:rsidRDefault="00FA22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C87978E" wp14:editId="4EC1BF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6551275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DAE1E" w14:textId="2B9D8A78" w:rsidR="00FA2218" w:rsidRPr="00FA2218" w:rsidRDefault="00FA2218" w:rsidP="00FA221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A221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7978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6CDAE1E" w14:textId="2B9D8A78" w:rsidR="00FA2218" w:rsidRPr="00FA2218" w:rsidRDefault="00FA2218" w:rsidP="00FA221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A221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52DF" w14:textId="77777777" w:rsidR="007A43FA" w:rsidRDefault="007A43FA">
      <w:r>
        <w:separator/>
      </w:r>
    </w:p>
  </w:footnote>
  <w:footnote w:type="continuationSeparator" w:id="0">
    <w:p w14:paraId="2B18C488" w14:textId="77777777" w:rsidR="007A43FA" w:rsidRDefault="007A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0A7" w14:textId="5F43927F" w:rsidR="00FA2218" w:rsidRDefault="00FA22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57E934" wp14:editId="1C820A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946042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68FFA" w14:textId="5D0E6B25" w:rsidR="00FA2218" w:rsidRPr="00FA2218" w:rsidRDefault="00FA2218" w:rsidP="00FA221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A221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7E9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B468FFA" w14:textId="5D0E6B25" w:rsidR="00FA2218" w:rsidRPr="00FA2218" w:rsidRDefault="00FA2218" w:rsidP="00FA221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A221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12C1" w14:textId="0E12E9C0" w:rsidR="00FA2218" w:rsidRDefault="00FA22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9E1CBB" wp14:editId="544C4E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534094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8DEC0" w14:textId="75465E8A" w:rsidR="00FA2218" w:rsidRPr="00FA2218" w:rsidRDefault="00FA2218" w:rsidP="00FA221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A221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E1C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EB8DEC0" w14:textId="75465E8A" w:rsidR="00FA2218" w:rsidRPr="00FA2218" w:rsidRDefault="00FA2218" w:rsidP="00FA221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A221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3948" w14:textId="4C314E04" w:rsidR="00FA2218" w:rsidRDefault="00FA22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8AD7AE" wp14:editId="11EE7B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669190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2E8FF" w14:textId="722158C6" w:rsidR="00FA2218" w:rsidRPr="00FA2218" w:rsidRDefault="00FA2218" w:rsidP="00FA221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A221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AD7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E32E8FF" w14:textId="722158C6" w:rsidR="00FA2218" w:rsidRPr="00FA2218" w:rsidRDefault="00FA2218" w:rsidP="00FA221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A221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3EF"/>
    <w:multiLevelType w:val="hybridMultilevel"/>
    <w:tmpl w:val="144C1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29B9"/>
    <w:multiLevelType w:val="hybridMultilevel"/>
    <w:tmpl w:val="1E96C8AE"/>
    <w:lvl w:ilvl="0" w:tplc="FDB6C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3597"/>
    <w:multiLevelType w:val="hybridMultilevel"/>
    <w:tmpl w:val="AFA013E6"/>
    <w:lvl w:ilvl="0" w:tplc="AABC703A">
      <w:start w:val="1"/>
      <w:numFmt w:val="bullet"/>
      <w:pStyle w:val="SOFinalBullets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4413C"/>
    <w:multiLevelType w:val="hybridMultilevel"/>
    <w:tmpl w:val="CE564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0255"/>
    <w:multiLevelType w:val="hybridMultilevel"/>
    <w:tmpl w:val="4E9AE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96517"/>
    <w:multiLevelType w:val="hybridMultilevel"/>
    <w:tmpl w:val="499EA1EE"/>
    <w:lvl w:ilvl="0" w:tplc="B8FC45D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949025">
    <w:abstractNumId w:val="1"/>
  </w:num>
  <w:num w:numId="2" w16cid:durableId="862668341">
    <w:abstractNumId w:val="5"/>
  </w:num>
  <w:num w:numId="3" w16cid:durableId="154223939">
    <w:abstractNumId w:val="3"/>
  </w:num>
  <w:num w:numId="4" w16cid:durableId="1644236925">
    <w:abstractNumId w:val="4"/>
  </w:num>
  <w:num w:numId="5" w16cid:durableId="341053724">
    <w:abstractNumId w:val="0"/>
  </w:num>
  <w:num w:numId="6" w16cid:durableId="162522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B2"/>
    <w:rsid w:val="0000356C"/>
    <w:rsid w:val="00007E9F"/>
    <w:rsid w:val="00014E95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15BF"/>
    <w:rsid w:val="000D71E9"/>
    <w:rsid w:val="000D7C90"/>
    <w:rsid w:val="000E1C97"/>
    <w:rsid w:val="000E7D84"/>
    <w:rsid w:val="000F1CD6"/>
    <w:rsid w:val="00101E10"/>
    <w:rsid w:val="00102B90"/>
    <w:rsid w:val="00104271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75587"/>
    <w:rsid w:val="00180F61"/>
    <w:rsid w:val="00191CA3"/>
    <w:rsid w:val="001936A7"/>
    <w:rsid w:val="00196FAF"/>
    <w:rsid w:val="001A0CB2"/>
    <w:rsid w:val="001A3827"/>
    <w:rsid w:val="001B2580"/>
    <w:rsid w:val="001B4DDF"/>
    <w:rsid w:val="001C6E5D"/>
    <w:rsid w:val="001D0CE4"/>
    <w:rsid w:val="001F1534"/>
    <w:rsid w:val="001F6407"/>
    <w:rsid w:val="00214C9B"/>
    <w:rsid w:val="002253CD"/>
    <w:rsid w:val="002273E0"/>
    <w:rsid w:val="00231C10"/>
    <w:rsid w:val="0023555C"/>
    <w:rsid w:val="00237FF4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C19DE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126E"/>
    <w:rsid w:val="00384F72"/>
    <w:rsid w:val="003859A5"/>
    <w:rsid w:val="00385FF9"/>
    <w:rsid w:val="00386088"/>
    <w:rsid w:val="00387DA6"/>
    <w:rsid w:val="003A2BAB"/>
    <w:rsid w:val="003B2926"/>
    <w:rsid w:val="003B552B"/>
    <w:rsid w:val="003C44B7"/>
    <w:rsid w:val="003C7F49"/>
    <w:rsid w:val="003E224A"/>
    <w:rsid w:val="003E2706"/>
    <w:rsid w:val="003F652D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D7F21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F2CC5"/>
    <w:rsid w:val="00611E40"/>
    <w:rsid w:val="00621841"/>
    <w:rsid w:val="00625EE7"/>
    <w:rsid w:val="00626837"/>
    <w:rsid w:val="006319F7"/>
    <w:rsid w:val="00651649"/>
    <w:rsid w:val="00652B2A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D4635"/>
    <w:rsid w:val="006E432D"/>
    <w:rsid w:val="006F08F0"/>
    <w:rsid w:val="006F2A7A"/>
    <w:rsid w:val="006F62C5"/>
    <w:rsid w:val="007016BF"/>
    <w:rsid w:val="007033AE"/>
    <w:rsid w:val="0072062A"/>
    <w:rsid w:val="00721ACA"/>
    <w:rsid w:val="00726233"/>
    <w:rsid w:val="00734C39"/>
    <w:rsid w:val="0074308D"/>
    <w:rsid w:val="00750110"/>
    <w:rsid w:val="00750A12"/>
    <w:rsid w:val="0075299C"/>
    <w:rsid w:val="007632EC"/>
    <w:rsid w:val="00765763"/>
    <w:rsid w:val="00781226"/>
    <w:rsid w:val="007812F6"/>
    <w:rsid w:val="00784E58"/>
    <w:rsid w:val="007912B4"/>
    <w:rsid w:val="007A43FA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0AFE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2AB3"/>
    <w:rsid w:val="009E3631"/>
    <w:rsid w:val="009E39B2"/>
    <w:rsid w:val="009F1356"/>
    <w:rsid w:val="009F6B1A"/>
    <w:rsid w:val="00A032A4"/>
    <w:rsid w:val="00A15D02"/>
    <w:rsid w:val="00A17A1D"/>
    <w:rsid w:val="00A23DE3"/>
    <w:rsid w:val="00A33E47"/>
    <w:rsid w:val="00A370F5"/>
    <w:rsid w:val="00A41838"/>
    <w:rsid w:val="00A440AC"/>
    <w:rsid w:val="00A455B2"/>
    <w:rsid w:val="00A506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CAF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302F"/>
    <w:rsid w:val="00B560A4"/>
    <w:rsid w:val="00B56534"/>
    <w:rsid w:val="00B63239"/>
    <w:rsid w:val="00B706F2"/>
    <w:rsid w:val="00B76762"/>
    <w:rsid w:val="00B77DAC"/>
    <w:rsid w:val="00B97390"/>
    <w:rsid w:val="00BA10BB"/>
    <w:rsid w:val="00BA47D9"/>
    <w:rsid w:val="00BA725D"/>
    <w:rsid w:val="00BB16D3"/>
    <w:rsid w:val="00BB693A"/>
    <w:rsid w:val="00BC65C1"/>
    <w:rsid w:val="00BD0EB2"/>
    <w:rsid w:val="00BE0483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367BD"/>
    <w:rsid w:val="00D44525"/>
    <w:rsid w:val="00D50063"/>
    <w:rsid w:val="00D5568E"/>
    <w:rsid w:val="00D56C3A"/>
    <w:rsid w:val="00D572F7"/>
    <w:rsid w:val="00D603D6"/>
    <w:rsid w:val="00D63C2E"/>
    <w:rsid w:val="00D772AA"/>
    <w:rsid w:val="00D81885"/>
    <w:rsid w:val="00D86722"/>
    <w:rsid w:val="00DA1CD0"/>
    <w:rsid w:val="00DA22CA"/>
    <w:rsid w:val="00DA35C9"/>
    <w:rsid w:val="00DA4653"/>
    <w:rsid w:val="00DA5A02"/>
    <w:rsid w:val="00DA7A66"/>
    <w:rsid w:val="00DB27F7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609ED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145C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5AB0"/>
    <w:rsid w:val="00F96156"/>
    <w:rsid w:val="00FA2218"/>
    <w:rsid w:val="00FA54D1"/>
    <w:rsid w:val="00FA598E"/>
    <w:rsid w:val="00FB072F"/>
    <w:rsid w:val="00FB10C1"/>
    <w:rsid w:val="00FB263E"/>
    <w:rsid w:val="00FB4107"/>
    <w:rsid w:val="00FB518B"/>
    <w:rsid w:val="00FB7ACB"/>
    <w:rsid w:val="00FC3B49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04AD3"/>
  <w15:docId w15:val="{C49F881E-D2A9-4C51-B288-F493D60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6B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0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A506B2"/>
    <w:pPr>
      <w:spacing w:before="60" w:after="6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A506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506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FinalBodyText">
    <w:name w:val="SO Final Body Text"/>
    <w:link w:val="SOFinalBodyTextCharChar"/>
    <w:rsid w:val="00A506B2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A506B2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D44525"/>
    <w:pPr>
      <w:numPr>
        <w:numId w:val="6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D44525"/>
    <w:rPr>
      <w:rFonts w:ascii="Arial" w:eastAsia="MS Mincho" w:hAnsi="Arial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06B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55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68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4D7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7F21"/>
    <w:rPr>
      <w:sz w:val="24"/>
      <w:szCs w:val="24"/>
      <w:lang w:eastAsia="en-US"/>
    </w:rPr>
  </w:style>
  <w:style w:type="paragraph" w:customStyle="1" w:styleId="LAPFooter">
    <w:name w:val="LAP Footer"/>
    <w:next w:val="Normal"/>
    <w:qFormat/>
    <w:rsid w:val="002273E0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RPFooter">
    <w:name w:val="RP Footer"/>
    <w:basedOn w:val="Footer"/>
    <w:rsid w:val="0076576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5F2CC5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F2CC5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F2CC5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F2CC5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b56b469a4a64f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A1440055</value>
    </field>
    <field name="Objective-Title">
      <value order="0">Stage 1 Chemistry Performance Standards</value>
    </field>
    <field name="Objective-Description">
      <value order="0"/>
    </field>
    <field name="Objective-CreationStamp">
      <value order="0">2024-10-31T04:05:13Z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2024-10-31T04:05:52Z</value>
    </field>
    <field name="Objective-ModificationStamp">
      <value order="0">2024-10-31T04:05:52Z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vA2177492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28C86EC-3B03-4065-950A-6E71AB1A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753B5-EEA4-466D-A217-AB3F0B46B4B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1B82EA9A-00F2-479E-9333-61DB87B0A5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4</cp:revision>
  <cp:lastPrinted>2018-03-19T03:20:00Z</cp:lastPrinted>
  <dcterms:created xsi:type="dcterms:W3CDTF">2024-10-31T04:03:00Z</dcterms:created>
  <dcterms:modified xsi:type="dcterms:W3CDTF">2024-10-31T04:05:00Z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43d233c2,1eb56eed,63ac8923,27c06080,5f0bbae9,151099d1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10081aed,60186cf0,2e94137,4ae5736b,2ab65332,605597f0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A1440055</vt:lpwstr>
  </op:property>
  <op:property fmtid="{D5CDD505-2E9C-101B-9397-08002B2CF9AE}" pid="13" name="Objective-Title">
    <vt:lpwstr>Stage 1 Chemistry Performance Standards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2024-10-31T04:05:13Z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2024-10-31T04:05:52Z</vt:filetime>
  </op:property>
  <op:property fmtid="{D5CDD505-2E9C-101B-9397-08002B2CF9AE}" pid="19" name="Objective-ModificationStamp">
    <vt:filetime>2024-10-31T04:05:52Z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1:Sciences:Chemistry (from 2025):Subject Advice and Strategies</vt:lpwstr>
  </op:property>
  <op:property fmtid="{D5CDD505-2E9C-101B-9397-08002B2CF9AE}" pid="22" name="Objective-Parent">
    <vt:lpwstr>Subject Advice and Strategies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vA2177492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update ref</vt:lpwstr>
  </op:property>
  <op:property fmtid="{D5CDD505-2E9C-101B-9397-08002B2CF9AE}" pid="28" name="Objective-FileNumber">
    <vt:lpwstr>qA21330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