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EE40B" w14:textId="77777777" w:rsidR="001E7DA0" w:rsidRDefault="001E7DA0" w:rsidP="001E7DA0">
      <w:pPr>
        <w:pStyle w:val="Heading2"/>
      </w:pPr>
      <w:r>
        <w:t>Stage 1 Bio</w:t>
      </w:r>
      <w:r w:rsidR="0013400B">
        <w:t xml:space="preserve">logy: Investigation Folio Task </w:t>
      </w:r>
    </w:p>
    <w:p w14:paraId="08AF3D10" w14:textId="77777777" w:rsidR="001E7DA0" w:rsidRDefault="00817729" w:rsidP="001E7DA0">
      <w:pPr>
        <w:pStyle w:val="Heading2"/>
      </w:pPr>
      <w:r>
        <w:t>Topic 3</w:t>
      </w:r>
      <w:r w:rsidR="001E7DA0">
        <w:t xml:space="preserve">: </w:t>
      </w:r>
      <w:r>
        <w:t>Multicellular Organisms</w:t>
      </w:r>
    </w:p>
    <w:p w14:paraId="45C631BB" w14:textId="77777777" w:rsidR="003908A8" w:rsidRDefault="001E7DA0" w:rsidP="001E7DA0">
      <w:pPr>
        <w:pStyle w:val="Heading2"/>
      </w:pPr>
      <w:r>
        <w:t xml:space="preserve">Design Task: </w:t>
      </w:r>
      <w:r w:rsidR="00707443">
        <w:t xml:space="preserve">Effect of </w:t>
      </w:r>
      <w:r w:rsidR="009828C2">
        <w:t>various factors</w:t>
      </w:r>
      <w:r w:rsidR="00D56EB2">
        <w:t>*</w:t>
      </w:r>
      <w:r w:rsidR="00707443">
        <w:t xml:space="preserve"> </w:t>
      </w:r>
      <w:r w:rsidR="00817729">
        <w:t>digestive system enzymes</w:t>
      </w:r>
    </w:p>
    <w:p w14:paraId="5F6E9F22" w14:textId="77777777" w:rsidR="003908A8" w:rsidRDefault="003908A8"/>
    <w:p w14:paraId="31DBD124" w14:textId="77777777" w:rsidR="003908A8" w:rsidRDefault="003908A8">
      <w:pPr>
        <w:rPr>
          <w:b/>
          <w:u w:val="single"/>
        </w:rPr>
      </w:pPr>
      <w:r w:rsidRPr="000F248A">
        <w:rPr>
          <w:b/>
          <w:u w:val="single"/>
        </w:rPr>
        <w:t>Introduction</w:t>
      </w:r>
      <w:r w:rsidR="00AF53BE">
        <w:rPr>
          <w:b/>
          <w:u w:val="single"/>
        </w:rPr>
        <w:t xml:space="preserve"> and Purpose of Task</w:t>
      </w:r>
      <w:r w:rsidRPr="000F248A">
        <w:rPr>
          <w:b/>
          <w:u w:val="single"/>
        </w:rPr>
        <w:t>:</w:t>
      </w:r>
    </w:p>
    <w:p w14:paraId="58F31A3C" w14:textId="77777777" w:rsidR="0088745C" w:rsidRDefault="0088745C">
      <w:r>
        <w:t xml:space="preserve">The digestive system is responsible for the breakdown of food that is ingested. It is vital the molecules consumed are </w:t>
      </w:r>
      <w:r w:rsidR="00CD6DD1">
        <w:t xml:space="preserve">broken down into smaller molecules so that they can be absorbed and then used by the cells for growth, maintenance, and synthesis. </w:t>
      </w:r>
    </w:p>
    <w:p w14:paraId="01424691" w14:textId="77777777" w:rsidR="00CD6DD1" w:rsidRDefault="00CD6DD1">
      <w:r>
        <w:t>Enzymes in the digestive system are responsible for catalysing the reactions that enable larger macromolecules and other chemicals to be broken down into smaller molecules that can be absorbed.</w:t>
      </w:r>
    </w:p>
    <w:p w14:paraId="6699E930" w14:textId="77777777" w:rsidR="00CD6DD1" w:rsidRDefault="00CD6DD1">
      <w:r>
        <w:t xml:space="preserve">Enzymes work most efficiently within optimal </w:t>
      </w:r>
      <w:r w:rsidR="00101896">
        <w:t>conditions;</w:t>
      </w:r>
      <w:r>
        <w:t xml:space="preserve"> these include pH, temperature, presence of inhibitors or cofactors and substrate concentration.</w:t>
      </w:r>
    </w:p>
    <w:p w14:paraId="3993BF57" w14:textId="77777777" w:rsidR="001E7DA0" w:rsidRDefault="002C7EBB">
      <w:r>
        <w:t xml:space="preserve">In this task, students will investigate </w:t>
      </w:r>
      <w:r w:rsidR="00127FA9">
        <w:t xml:space="preserve">an unknown </w:t>
      </w:r>
      <w:r w:rsidR="00191435">
        <w:t xml:space="preserve">factor </w:t>
      </w:r>
      <w:r w:rsidR="00211B16">
        <w:t>related</w:t>
      </w:r>
      <w:r w:rsidR="00191435">
        <w:t xml:space="preserve"> to the activity of an enzyme (</w:t>
      </w:r>
      <w:r w:rsidR="00191435" w:rsidRPr="00191435">
        <w:rPr>
          <w:i/>
        </w:rPr>
        <w:t>S</w:t>
      </w:r>
      <w:r w:rsidR="00211B16" w:rsidRPr="00191435">
        <w:rPr>
          <w:i/>
        </w:rPr>
        <w:t>ee teacher notes</w:t>
      </w:r>
      <w:r w:rsidR="00211B16">
        <w:t>).</w:t>
      </w:r>
    </w:p>
    <w:p w14:paraId="742036EE" w14:textId="77777777" w:rsidR="00101896" w:rsidRDefault="00101896" w:rsidP="006C69CC">
      <w:pPr>
        <w:pStyle w:val="ListParagraph"/>
        <w:ind w:left="-142"/>
        <w:rPr>
          <w:b/>
          <w:sz w:val="24"/>
          <w:szCs w:val="24"/>
          <w:u w:val="single"/>
        </w:rPr>
      </w:pPr>
    </w:p>
    <w:p w14:paraId="12E84FDC" w14:textId="77777777" w:rsidR="006C69CC" w:rsidRDefault="00101896" w:rsidP="009F3416">
      <w:pPr>
        <w:pStyle w:val="ListParagraph"/>
        <w:ind w:left="-142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Part A: </w:t>
      </w:r>
      <w:r w:rsidR="006C69CC" w:rsidRPr="006C69CC">
        <w:rPr>
          <w:b/>
          <w:sz w:val="24"/>
          <w:szCs w:val="24"/>
          <w:u w:val="single"/>
        </w:rPr>
        <w:t>Design your own experiment</w:t>
      </w:r>
    </w:p>
    <w:p w14:paraId="754C6716" w14:textId="77777777" w:rsidR="00E92AF3" w:rsidRDefault="00E92AF3" w:rsidP="009F3416">
      <w:pPr>
        <w:pStyle w:val="ListParagraph"/>
        <w:ind w:left="-142"/>
        <w:rPr>
          <w:b/>
          <w:sz w:val="24"/>
          <w:szCs w:val="24"/>
        </w:rPr>
      </w:pPr>
    </w:p>
    <w:p w14:paraId="0F1BB1BA" w14:textId="77777777" w:rsidR="009F3416" w:rsidRPr="00E92AF3" w:rsidRDefault="009F3416" w:rsidP="009F3416">
      <w:pPr>
        <w:pStyle w:val="ListParagraph"/>
        <w:ind w:left="-142"/>
        <w:rPr>
          <w:b/>
          <w:sz w:val="24"/>
          <w:szCs w:val="24"/>
        </w:rPr>
      </w:pPr>
      <w:r w:rsidRPr="00E92AF3">
        <w:rPr>
          <w:b/>
          <w:sz w:val="24"/>
          <w:szCs w:val="24"/>
        </w:rPr>
        <w:t xml:space="preserve">Here is the question to </w:t>
      </w:r>
      <w:r w:rsidR="00E92AF3" w:rsidRPr="00E92AF3">
        <w:rPr>
          <w:b/>
          <w:sz w:val="24"/>
          <w:szCs w:val="24"/>
        </w:rPr>
        <w:t>investigate</w:t>
      </w:r>
      <w:r w:rsidRPr="00E92AF3">
        <w:rPr>
          <w:b/>
          <w:sz w:val="24"/>
          <w:szCs w:val="24"/>
        </w:rPr>
        <w:t>:</w:t>
      </w:r>
    </w:p>
    <w:p w14:paraId="347DF46D" w14:textId="77777777" w:rsidR="009F3416" w:rsidRPr="00E92AF3" w:rsidRDefault="009F3416" w:rsidP="009F3416">
      <w:pPr>
        <w:pStyle w:val="ListParagraph"/>
        <w:ind w:left="-142"/>
        <w:rPr>
          <w:b/>
          <w:sz w:val="24"/>
          <w:szCs w:val="24"/>
        </w:rPr>
      </w:pPr>
      <w:r w:rsidRPr="00E92AF3">
        <w:rPr>
          <w:b/>
          <w:sz w:val="24"/>
          <w:szCs w:val="24"/>
        </w:rPr>
        <w:t>Either</w:t>
      </w:r>
    </w:p>
    <w:p w14:paraId="5F16DADA" w14:textId="77777777" w:rsidR="009F3416" w:rsidRDefault="009F3416" w:rsidP="009F3416">
      <w:pPr>
        <w:pStyle w:val="ListParagraph"/>
        <w:ind w:left="-142"/>
      </w:pPr>
      <w:r>
        <w:t>How can you determine the identity of an unknown digestive enzyme supplied?</w:t>
      </w:r>
    </w:p>
    <w:p w14:paraId="0AD6D48F" w14:textId="77777777" w:rsidR="009F3416" w:rsidRDefault="009F3416" w:rsidP="009F3416">
      <w:pPr>
        <w:pStyle w:val="ListParagraph"/>
        <w:ind w:left="-142"/>
      </w:pPr>
      <w:r w:rsidRPr="00191435">
        <w:rPr>
          <w:i/>
        </w:rPr>
        <w:t>or</w:t>
      </w:r>
      <w:r>
        <w:t xml:space="preserve"> </w:t>
      </w:r>
    </w:p>
    <w:p w14:paraId="6EA532FC" w14:textId="77777777" w:rsidR="009F3416" w:rsidRPr="009F3416" w:rsidRDefault="009F3416" w:rsidP="009F3416">
      <w:pPr>
        <w:pStyle w:val="ListParagraph"/>
        <w:ind w:left="-142"/>
        <w:rPr>
          <w:b/>
          <w:sz w:val="24"/>
          <w:szCs w:val="24"/>
          <w:u w:val="single"/>
        </w:rPr>
      </w:pPr>
      <w:r>
        <w:t>How can you determine order of the concentrations of various solutions of an enzyme?</w:t>
      </w:r>
    </w:p>
    <w:p w14:paraId="52A1E0DC" w14:textId="77777777" w:rsidR="009F3416" w:rsidRDefault="00101896" w:rsidP="00211B16">
      <w:r>
        <w:t xml:space="preserve">You will be provided with </w:t>
      </w:r>
      <w:r w:rsidR="00211B16">
        <w:t xml:space="preserve">the appropriate </w:t>
      </w:r>
      <w:r w:rsidR="009F3416">
        <w:t>solutions and a range of substrates including appropriate substrate for the enzymes in each of the solutions.</w:t>
      </w:r>
    </w:p>
    <w:p w14:paraId="273C46BE" w14:textId="77777777" w:rsidR="009F3416" w:rsidRDefault="009F3416" w:rsidP="00211B16">
      <w:r>
        <w:t>Any e</w:t>
      </w:r>
      <w:r w:rsidR="00486D22">
        <w:t>quipment required as per the Materials and Equipment in the design of the investigation</w:t>
      </w:r>
      <w:r w:rsidR="00211B16">
        <w:t xml:space="preserve"> will be supplied if available</w:t>
      </w:r>
      <w:r w:rsidR="00486D22">
        <w:t xml:space="preserve">. </w:t>
      </w:r>
    </w:p>
    <w:p w14:paraId="4E72B34D" w14:textId="77777777" w:rsidR="00101896" w:rsidRDefault="00486D22" w:rsidP="00211B16">
      <w:r>
        <w:t>You may do research to find methods that could be suitable for the design of your experiment. These methods should be referenced appropriately.</w:t>
      </w:r>
    </w:p>
    <w:p w14:paraId="2155675E" w14:textId="77777777" w:rsidR="00486D22" w:rsidRDefault="009F3416" w:rsidP="009F3416">
      <w:r>
        <w:t>Steps to be followed:</w:t>
      </w:r>
    </w:p>
    <w:p w14:paraId="646B452E" w14:textId="77777777" w:rsidR="009F3416" w:rsidRDefault="009F3416" w:rsidP="003A6FB3">
      <w:pPr>
        <w:pStyle w:val="ListParagraph"/>
        <w:numPr>
          <w:ilvl w:val="0"/>
          <w:numId w:val="6"/>
        </w:numPr>
      </w:pPr>
      <w:r>
        <w:t>Deconstruct the question you have chosen to investigate.</w:t>
      </w:r>
    </w:p>
    <w:p w14:paraId="0249F338" w14:textId="77777777" w:rsidR="009F3416" w:rsidRDefault="00BC1A2B" w:rsidP="003A6FB3">
      <w:pPr>
        <w:pStyle w:val="ListParagraph"/>
        <w:numPr>
          <w:ilvl w:val="0"/>
          <w:numId w:val="6"/>
        </w:numPr>
      </w:pPr>
      <w:r>
        <w:t>Design your experiment</w:t>
      </w:r>
      <w:r w:rsidR="009F7AFF">
        <w:t xml:space="preserve"> individually</w:t>
      </w:r>
      <w:r w:rsidR="009F3416">
        <w:t>.</w:t>
      </w:r>
    </w:p>
    <w:p w14:paraId="6A046855" w14:textId="77777777" w:rsidR="009F3416" w:rsidRDefault="00272847" w:rsidP="009F3416">
      <w:pPr>
        <w:pStyle w:val="ListParagraph"/>
      </w:pPr>
      <w:r>
        <w:t xml:space="preserve">In your design </w:t>
      </w:r>
      <w:r w:rsidR="00BC1A2B">
        <w:t xml:space="preserve">include all details required to undertake a reliable and valid experiment. </w:t>
      </w:r>
      <w:r w:rsidR="009F3416">
        <w:t>Use textboxes or a different coloured font to annotate your design to justify the steps you have included in the design</w:t>
      </w:r>
      <w:r w:rsidR="00C116C7">
        <w:t>.</w:t>
      </w:r>
    </w:p>
    <w:p w14:paraId="46237F8A" w14:textId="77777777" w:rsidR="00BC1A2B" w:rsidRDefault="00BC1A2B" w:rsidP="009F3416">
      <w:pPr>
        <w:pStyle w:val="ListParagraph"/>
      </w:pPr>
      <w:r>
        <w:t>You must also consider the safety aspects of this experiment.</w:t>
      </w:r>
      <w:r w:rsidR="009F7AFF">
        <w:t xml:space="preserve"> </w:t>
      </w:r>
    </w:p>
    <w:p w14:paraId="5AE0A8DF" w14:textId="77777777" w:rsidR="009F7AFF" w:rsidRDefault="009F7AFF" w:rsidP="009F7AFF">
      <w:pPr>
        <w:pStyle w:val="ListParagraph"/>
        <w:numPr>
          <w:ilvl w:val="1"/>
          <w:numId w:val="6"/>
        </w:numPr>
      </w:pPr>
      <w:r>
        <w:lastRenderedPageBreak/>
        <w:t>Variables</w:t>
      </w:r>
      <w:r w:rsidR="006C69CC">
        <w:t>, measurement of the dependent variable</w:t>
      </w:r>
      <w:r w:rsidR="00272847">
        <w:t>, one independent variable, constant variables</w:t>
      </w:r>
      <w:r w:rsidR="001A43E3">
        <w:t>, factors that cannot be controlled.</w:t>
      </w:r>
    </w:p>
    <w:p w14:paraId="77BB67BF" w14:textId="77777777" w:rsidR="009F7AFF" w:rsidRDefault="009F7AFF" w:rsidP="009F7AFF">
      <w:pPr>
        <w:pStyle w:val="ListParagraph"/>
        <w:numPr>
          <w:ilvl w:val="1"/>
          <w:numId w:val="6"/>
        </w:numPr>
      </w:pPr>
      <w:r>
        <w:t>Hypothesis</w:t>
      </w:r>
    </w:p>
    <w:p w14:paraId="6B880A70" w14:textId="77777777" w:rsidR="009F7AFF" w:rsidRDefault="009F7AFF" w:rsidP="009F7AFF">
      <w:pPr>
        <w:pStyle w:val="ListParagraph"/>
        <w:numPr>
          <w:ilvl w:val="1"/>
          <w:numId w:val="6"/>
        </w:numPr>
      </w:pPr>
      <w:r>
        <w:t xml:space="preserve">Materials </w:t>
      </w:r>
      <w:r w:rsidR="006C69CC">
        <w:t xml:space="preserve">and Equipment </w:t>
      </w:r>
      <w:r>
        <w:t>required</w:t>
      </w:r>
    </w:p>
    <w:p w14:paraId="5D0554DC" w14:textId="77777777" w:rsidR="009F7AFF" w:rsidRDefault="009F7AFF" w:rsidP="009F7AFF">
      <w:pPr>
        <w:pStyle w:val="ListParagraph"/>
        <w:numPr>
          <w:ilvl w:val="1"/>
          <w:numId w:val="6"/>
        </w:numPr>
      </w:pPr>
      <w:r>
        <w:t>Method</w:t>
      </w:r>
      <w:r w:rsidR="006C69CC">
        <w:t xml:space="preserve"> suitable to test the hypothesis</w:t>
      </w:r>
    </w:p>
    <w:p w14:paraId="30956499" w14:textId="77777777" w:rsidR="006C69CC" w:rsidRDefault="006C69CC" w:rsidP="00F571CE">
      <w:pPr>
        <w:pStyle w:val="ListParagraph"/>
        <w:numPr>
          <w:ilvl w:val="1"/>
          <w:numId w:val="6"/>
        </w:numPr>
      </w:pPr>
      <w:r>
        <w:t>Results collection and presentation</w:t>
      </w:r>
      <w:r w:rsidR="00F571CE">
        <w:t xml:space="preserve"> </w:t>
      </w:r>
      <w:r w:rsidR="00F571CE" w:rsidRPr="00F571CE">
        <w:t>(Include a blank data table to show how you will record the data)</w:t>
      </w:r>
    </w:p>
    <w:p w14:paraId="6E4111E7" w14:textId="77777777" w:rsidR="009F7AFF" w:rsidRDefault="009F7AFF" w:rsidP="009F7AFF">
      <w:pPr>
        <w:pStyle w:val="ListParagraph"/>
        <w:numPr>
          <w:ilvl w:val="0"/>
          <w:numId w:val="6"/>
        </w:numPr>
      </w:pPr>
      <w:r>
        <w:t xml:space="preserve">In defined groups, students in consultation with the </w:t>
      </w:r>
      <w:r w:rsidR="00272847">
        <w:t>teacher</w:t>
      </w:r>
      <w:r>
        <w:t xml:space="preserve"> wil</w:t>
      </w:r>
      <w:r w:rsidR="00272847">
        <w:t xml:space="preserve">l select one method to perform and </w:t>
      </w:r>
      <w:r>
        <w:t>to collect data.</w:t>
      </w:r>
    </w:p>
    <w:p w14:paraId="5158C054" w14:textId="77777777" w:rsidR="009F7AFF" w:rsidRDefault="009F7AFF" w:rsidP="009F7AFF">
      <w:pPr>
        <w:pStyle w:val="ListParagraph"/>
        <w:numPr>
          <w:ilvl w:val="0"/>
          <w:numId w:val="6"/>
        </w:numPr>
      </w:pPr>
      <w:r>
        <w:t>Individually write a practical report.</w:t>
      </w:r>
    </w:p>
    <w:p w14:paraId="54D748A1" w14:textId="77777777" w:rsidR="00E96A48" w:rsidRDefault="008051E2" w:rsidP="00BF1E5A">
      <w:pPr>
        <w:rPr>
          <w:sz w:val="24"/>
          <w:szCs w:val="24"/>
          <w:u w:val="single"/>
        </w:rPr>
      </w:pPr>
      <w:r w:rsidRPr="00357C13">
        <w:rPr>
          <w:sz w:val="24"/>
          <w:szCs w:val="24"/>
          <w:u w:val="single"/>
        </w:rPr>
        <w:t>The Investigation</w:t>
      </w:r>
      <w:r w:rsidR="00E96A48" w:rsidRPr="00357C13">
        <w:rPr>
          <w:sz w:val="24"/>
          <w:szCs w:val="24"/>
          <w:u w:val="single"/>
        </w:rPr>
        <w:t xml:space="preserve"> Report must include:</w:t>
      </w:r>
      <w:r w:rsidRPr="00357C13">
        <w:rPr>
          <w:sz w:val="24"/>
          <w:szCs w:val="24"/>
          <w:u w:val="single"/>
        </w:rPr>
        <w:t xml:space="preserve"> (needs to be an </w:t>
      </w:r>
      <w:r w:rsidRPr="00357C13">
        <w:rPr>
          <w:sz w:val="24"/>
          <w:szCs w:val="24"/>
          <w:u w:val="single"/>
          <w:bdr w:val="single" w:sz="4" w:space="0" w:color="auto"/>
        </w:rPr>
        <w:t xml:space="preserve">individual </w:t>
      </w:r>
      <w:r w:rsidRPr="00357C13">
        <w:rPr>
          <w:sz w:val="24"/>
          <w:szCs w:val="24"/>
          <w:u w:val="single"/>
        </w:rPr>
        <w:t>report)</w:t>
      </w:r>
    </w:p>
    <w:p w14:paraId="620A3AD4" w14:textId="77777777" w:rsidR="00357C13" w:rsidRPr="00191435" w:rsidRDefault="00357C13" w:rsidP="00191435">
      <w:pPr>
        <w:pStyle w:val="ListParagraph"/>
        <w:numPr>
          <w:ilvl w:val="0"/>
          <w:numId w:val="8"/>
        </w:numPr>
      </w:pPr>
      <w:r w:rsidRPr="00191435">
        <w:t>An appropriate introduction – introduces the theory behind the practical</w:t>
      </w:r>
      <w:r w:rsidR="00191435">
        <w:t>, including</w:t>
      </w:r>
    </w:p>
    <w:p w14:paraId="3D7FB7E6" w14:textId="77777777" w:rsidR="00357C13" w:rsidRPr="00191435" w:rsidRDefault="00357C13" w:rsidP="00191435">
      <w:pPr>
        <w:pStyle w:val="ListParagraph"/>
        <w:numPr>
          <w:ilvl w:val="0"/>
          <w:numId w:val="9"/>
        </w:numPr>
        <w:tabs>
          <w:tab w:val="left" w:pos="993"/>
        </w:tabs>
      </w:pPr>
      <w:r w:rsidRPr="00191435">
        <w:t>Aim</w:t>
      </w:r>
      <w:r w:rsidR="00272847" w:rsidRPr="00191435">
        <w:t xml:space="preserve">: what is the purpose of the </w:t>
      </w:r>
      <w:r w:rsidR="00486D22" w:rsidRPr="00191435">
        <w:t>experiment?</w:t>
      </w:r>
    </w:p>
    <w:p w14:paraId="67BEC712" w14:textId="77777777" w:rsidR="00357C13" w:rsidRPr="00191435" w:rsidRDefault="00357C13" w:rsidP="00191435">
      <w:pPr>
        <w:pStyle w:val="ListParagraph"/>
        <w:numPr>
          <w:ilvl w:val="0"/>
          <w:numId w:val="9"/>
        </w:numPr>
        <w:tabs>
          <w:tab w:val="left" w:pos="993"/>
        </w:tabs>
      </w:pPr>
      <w:r w:rsidRPr="00191435">
        <w:t>Hypothesis</w:t>
      </w:r>
      <w:r w:rsidR="006C69CC" w:rsidRPr="00191435">
        <w:t xml:space="preserve">, </w:t>
      </w:r>
      <w:r w:rsidRPr="00191435">
        <w:t xml:space="preserve">Identification of </w:t>
      </w:r>
      <w:r w:rsidRPr="00191435">
        <w:rPr>
          <w:u w:val="single"/>
        </w:rPr>
        <w:t>all</w:t>
      </w:r>
      <w:r w:rsidRPr="00191435">
        <w:t xml:space="preserve"> the variables </w:t>
      </w:r>
    </w:p>
    <w:p w14:paraId="1CE7F98C" w14:textId="77777777" w:rsidR="00357C13" w:rsidRPr="00191435" w:rsidRDefault="00357C13" w:rsidP="00191435">
      <w:pPr>
        <w:pStyle w:val="ListParagraph"/>
        <w:numPr>
          <w:ilvl w:val="0"/>
          <w:numId w:val="8"/>
        </w:numPr>
      </w:pPr>
      <w:r w:rsidRPr="00191435">
        <w:t>Materials and Method</w:t>
      </w:r>
      <w:r w:rsidR="006C69CC" w:rsidRPr="00191435">
        <w:t xml:space="preserve"> with </w:t>
      </w:r>
      <w:r w:rsidRPr="00191435">
        <w:t>Safety Audit</w:t>
      </w:r>
      <w:r w:rsidR="00C116C7">
        <w:t xml:space="preserve"> for the investigation that you undertook in Step 3 above.</w:t>
      </w:r>
    </w:p>
    <w:p w14:paraId="0A5D3AF1" w14:textId="77777777" w:rsidR="00357C13" w:rsidRPr="00191435" w:rsidRDefault="00357C13" w:rsidP="00191435">
      <w:pPr>
        <w:pStyle w:val="ListParagraph"/>
        <w:numPr>
          <w:ilvl w:val="0"/>
          <w:numId w:val="8"/>
        </w:numPr>
      </w:pPr>
      <w:r w:rsidRPr="00191435">
        <w:t>Results Table(s) and Graph(s)</w:t>
      </w:r>
    </w:p>
    <w:p w14:paraId="35AAE32D" w14:textId="77777777" w:rsidR="00127FA9" w:rsidRPr="00191435" w:rsidRDefault="00357C13" w:rsidP="00191435">
      <w:pPr>
        <w:pStyle w:val="ListParagraph"/>
        <w:numPr>
          <w:ilvl w:val="0"/>
          <w:numId w:val="8"/>
        </w:numPr>
      </w:pPr>
      <w:r w:rsidRPr="00191435">
        <w:t>Discussion- includes analysis of the data and</w:t>
      </w:r>
      <w:r w:rsidR="00127FA9" w:rsidRPr="00191435">
        <w:t xml:space="preserve"> evaluation of the method</w:t>
      </w:r>
    </w:p>
    <w:p w14:paraId="77DA14F4" w14:textId="77777777" w:rsidR="00191435" w:rsidRDefault="0013400B" w:rsidP="00357C13">
      <w:pPr>
        <w:pStyle w:val="ListParagraph"/>
        <w:numPr>
          <w:ilvl w:val="0"/>
          <w:numId w:val="8"/>
        </w:numPr>
      </w:pPr>
      <w:r w:rsidRPr="00191435">
        <w:t>Conclusion- relates to the data, is justified based on the data</w:t>
      </w:r>
    </w:p>
    <w:p w14:paraId="0462CC28" w14:textId="77777777" w:rsidR="00357C13" w:rsidRDefault="00357C13" w:rsidP="00357C13">
      <w:pPr>
        <w:pStyle w:val="ListParagraph"/>
        <w:numPr>
          <w:ilvl w:val="0"/>
          <w:numId w:val="8"/>
        </w:numPr>
      </w:pPr>
      <w:r>
        <w:t>Reference Lis</w:t>
      </w:r>
      <w:r w:rsidR="00127FA9">
        <w:t>t (Harvard Referencing System)</w:t>
      </w:r>
    </w:p>
    <w:p w14:paraId="5D3EC337" w14:textId="77777777" w:rsidR="00EF2277" w:rsidRDefault="00EF2277" w:rsidP="00BF1E5A">
      <w:pPr>
        <w:rPr>
          <w:b/>
          <w:sz w:val="24"/>
          <w:szCs w:val="24"/>
          <w:u w:val="single"/>
        </w:rPr>
      </w:pPr>
    </w:p>
    <w:p w14:paraId="4BD40705" w14:textId="77777777" w:rsidR="001E7DA0" w:rsidRPr="00272847" w:rsidRDefault="009F7AFF" w:rsidP="00BF1E5A">
      <w:pPr>
        <w:rPr>
          <w:b/>
          <w:sz w:val="24"/>
          <w:szCs w:val="24"/>
          <w:u w:val="single"/>
        </w:rPr>
      </w:pPr>
      <w:r w:rsidRPr="00272847">
        <w:rPr>
          <w:b/>
          <w:sz w:val="24"/>
          <w:szCs w:val="24"/>
          <w:u w:val="single"/>
        </w:rPr>
        <w:t>Assessment Conditions for this task:</w:t>
      </w:r>
    </w:p>
    <w:p w14:paraId="201E3631" w14:textId="77777777" w:rsidR="00357C13" w:rsidRDefault="009F7AFF" w:rsidP="009F7AFF">
      <w:pPr>
        <w:pStyle w:val="ACLAPTableText"/>
      </w:pPr>
      <w:r>
        <w:t xml:space="preserve">Class time will be given for students to individually </w:t>
      </w:r>
      <w:r w:rsidR="00E92AF3">
        <w:t xml:space="preserve">deconstruct and </w:t>
      </w:r>
      <w:r>
        <w:t xml:space="preserve">design the investigation question/hypothesis. </w:t>
      </w:r>
    </w:p>
    <w:p w14:paraId="4211B471" w14:textId="77777777" w:rsidR="009F7AFF" w:rsidRDefault="009F7AFF" w:rsidP="009F7AFF">
      <w:pPr>
        <w:pStyle w:val="ACLAPTableText"/>
      </w:pPr>
      <w:r>
        <w:t xml:space="preserve"> </w:t>
      </w:r>
    </w:p>
    <w:p w14:paraId="3C442732" w14:textId="77777777" w:rsidR="009F7AFF" w:rsidRDefault="009F7AFF" w:rsidP="009F7AFF">
      <w:pPr>
        <w:pStyle w:val="ACLAPTableText"/>
      </w:pPr>
      <w:r>
        <w:t xml:space="preserve">A double lesson to undertake the practical in a group. Each student to submit a practical report. </w:t>
      </w:r>
    </w:p>
    <w:p w14:paraId="1DA08255" w14:textId="77777777" w:rsidR="00357C13" w:rsidRDefault="00357C13" w:rsidP="009F7AFF">
      <w:pPr>
        <w:pStyle w:val="ACLAPTableText"/>
      </w:pPr>
    </w:p>
    <w:p w14:paraId="31B4B033" w14:textId="77777777" w:rsidR="009F7AFF" w:rsidRDefault="009F7AFF" w:rsidP="009F7AFF">
      <w:pPr>
        <w:pStyle w:val="ACLAPTableText"/>
      </w:pPr>
      <w:r>
        <w:t>Students may submit one draft for feedback, due one week after the experiment is completed.</w:t>
      </w:r>
    </w:p>
    <w:p w14:paraId="7BD86CA4" w14:textId="77777777" w:rsidR="009F7AFF" w:rsidRDefault="009F7AFF" w:rsidP="009F7AFF">
      <w:pPr>
        <w:pStyle w:val="ACLAPTableText"/>
      </w:pPr>
    </w:p>
    <w:p w14:paraId="38CCC0CC" w14:textId="77777777" w:rsidR="009F7AFF" w:rsidRDefault="009F7AFF" w:rsidP="009F7AFF">
      <w:r>
        <w:t xml:space="preserve">Word Count: maximum of 1000 words or 6 minutes for an oral presentation for the </w:t>
      </w:r>
      <w:r w:rsidRPr="00272847">
        <w:rPr>
          <w:b/>
        </w:rPr>
        <w:t>introduction, analysis, evaluation and conclusion</w:t>
      </w:r>
      <w:r>
        <w:t xml:space="preserve"> sections of the report.</w:t>
      </w:r>
    </w:p>
    <w:p w14:paraId="220D1745" w14:textId="77777777" w:rsidR="00C116C7" w:rsidRPr="00C116C7" w:rsidRDefault="00C116C7" w:rsidP="00C116C7">
      <w:pPr>
        <w:spacing w:before="80" w:after="120"/>
        <w:ind w:left="709" w:hanging="709"/>
        <w:jc w:val="both"/>
        <w:rPr>
          <w:rFonts w:cstheme="minorHAnsi"/>
        </w:rPr>
      </w:pPr>
      <w:r w:rsidRPr="00C116C7">
        <w:rPr>
          <w:rFonts w:cstheme="minorHAnsi"/>
        </w:rPr>
        <w:t>The evidence of the deconstruction and design component must be attached to the practical report.</w:t>
      </w:r>
    </w:p>
    <w:p w14:paraId="6B427EA4" w14:textId="77777777" w:rsidR="00C116C7" w:rsidRDefault="00C116C7" w:rsidP="009F7AFF"/>
    <w:p w14:paraId="71014BD7" w14:textId="77777777" w:rsidR="009F7AFF" w:rsidRDefault="009F7AFF" w:rsidP="009F7AFF">
      <w:r>
        <w:t>Final copy is due 2 weeks after the experiment is completed.</w:t>
      </w:r>
    </w:p>
    <w:p w14:paraId="59C77775" w14:textId="77777777" w:rsidR="00486D22" w:rsidRDefault="00486D22" w:rsidP="009F7AFF">
      <w:pPr>
        <w:rPr>
          <w:b/>
          <w:sz w:val="20"/>
          <w:szCs w:val="20"/>
          <w:u w:val="single"/>
        </w:rPr>
      </w:pPr>
    </w:p>
    <w:p w14:paraId="543EA330" w14:textId="77777777" w:rsidR="00D41106" w:rsidRPr="000F248A" w:rsidRDefault="00D41106" w:rsidP="00D41106">
      <w:pPr>
        <w:rPr>
          <w:b/>
          <w:u w:val="single"/>
        </w:rPr>
      </w:pPr>
      <w:r w:rsidRPr="000F248A">
        <w:rPr>
          <w:b/>
          <w:u w:val="single"/>
        </w:rPr>
        <w:t>Assessment Design Criteria</w:t>
      </w:r>
    </w:p>
    <w:p w14:paraId="0207408F" w14:textId="77777777" w:rsidR="00C116C7" w:rsidRDefault="00C05E48" w:rsidP="00D41106">
      <w:r>
        <w:t>Investigation, Analysis and Evaluation: IAE 1, 2, 3, 4</w:t>
      </w:r>
      <w:r>
        <w:tab/>
      </w:r>
      <w:r>
        <w:tab/>
      </w:r>
      <w:r w:rsidR="00272847">
        <w:t>Knowledge and Application: KA</w:t>
      </w:r>
      <w:r w:rsidR="00E92AF3">
        <w:t xml:space="preserve"> </w:t>
      </w:r>
      <w:r w:rsidR="00272847">
        <w:t xml:space="preserve">1, </w:t>
      </w:r>
      <w:r w:rsidR="00D41106">
        <w:t>4</w:t>
      </w:r>
      <w:r w:rsidR="00D41106">
        <w:tab/>
      </w:r>
    </w:p>
    <w:p w14:paraId="6B445270" w14:textId="77777777" w:rsidR="00C116C7" w:rsidRDefault="00C116C7" w:rsidP="00C116C7">
      <w:r>
        <w:br w:type="page"/>
      </w:r>
    </w:p>
    <w:p w14:paraId="371B7E23" w14:textId="77777777" w:rsidR="001A43E3" w:rsidRDefault="001A43E3" w:rsidP="001A4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rPr>
          <w:b/>
          <w:u w:val="single"/>
        </w:rPr>
      </w:pPr>
      <w:r>
        <w:rPr>
          <w:b/>
          <w:u w:val="single"/>
        </w:rPr>
        <w:lastRenderedPageBreak/>
        <w:t>Note to Teacher:</w:t>
      </w:r>
    </w:p>
    <w:p w14:paraId="34C2E167" w14:textId="77777777" w:rsidR="001A43E3" w:rsidRDefault="00191435" w:rsidP="001A4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both"/>
      </w:pPr>
      <w:r>
        <w:t>This is an opportunity to provide choice. You can e</w:t>
      </w:r>
      <w:r w:rsidR="001A43E3">
        <w:t xml:space="preserve">nable the students to </w:t>
      </w:r>
      <w:r w:rsidR="001A43E3" w:rsidRPr="00191435">
        <w:rPr>
          <w:i/>
        </w:rPr>
        <w:t>either</w:t>
      </w:r>
      <w:r w:rsidR="001A43E3">
        <w:t xml:space="preserve"> </w:t>
      </w:r>
      <w:r w:rsidR="00E92AF3">
        <w:t xml:space="preserve">deconstruct and </w:t>
      </w:r>
      <w:r w:rsidR="001A43E3">
        <w:t xml:space="preserve">design an investigation for one of the experiments below </w:t>
      </w:r>
      <w:r w:rsidR="001A43E3" w:rsidRPr="00191435">
        <w:rPr>
          <w:i/>
        </w:rPr>
        <w:t>or</w:t>
      </w:r>
      <w:r w:rsidR="001A43E3">
        <w:t xml:space="preserve"> the teacher could select one that all the students in the class will design (individually): </w:t>
      </w:r>
    </w:p>
    <w:p w14:paraId="334DFA58" w14:textId="77777777" w:rsidR="00191435" w:rsidRPr="00191435" w:rsidRDefault="00191435" w:rsidP="001914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after="0"/>
        <w:jc w:val="both"/>
        <w:rPr>
          <w:b/>
        </w:rPr>
      </w:pPr>
      <w:r w:rsidRPr="00191435">
        <w:rPr>
          <w:b/>
        </w:rPr>
        <w:t>Option 1</w:t>
      </w:r>
    </w:p>
    <w:p w14:paraId="5189D836" w14:textId="77777777" w:rsidR="00191435" w:rsidRDefault="001A43E3" w:rsidP="001A4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both"/>
      </w:pPr>
      <w:r>
        <w:t xml:space="preserve">Provided with 5 different </w:t>
      </w:r>
      <w:r w:rsidR="0093280C">
        <w:t xml:space="preserve">and unknown </w:t>
      </w:r>
      <w:r>
        <w:t xml:space="preserve">concentrations of a known digestive enzyme– design an investigation to work out the least concentrated to most concentrated solution? </w:t>
      </w:r>
    </w:p>
    <w:p w14:paraId="30386C14" w14:textId="77777777" w:rsidR="001A43E3" w:rsidRDefault="001A43E3" w:rsidP="001A43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both"/>
      </w:pPr>
      <w:r w:rsidRPr="001A43E3">
        <w:rPr>
          <w:b/>
        </w:rPr>
        <w:t>Or</w:t>
      </w:r>
    </w:p>
    <w:p w14:paraId="7F971AA5" w14:textId="77777777" w:rsidR="00191435" w:rsidRPr="00191435" w:rsidRDefault="00191435" w:rsidP="001914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spacing w:after="0"/>
        <w:jc w:val="both"/>
        <w:rPr>
          <w:b/>
        </w:rPr>
      </w:pPr>
      <w:r w:rsidRPr="00191435">
        <w:rPr>
          <w:b/>
        </w:rPr>
        <w:t>Option 2</w:t>
      </w:r>
    </w:p>
    <w:p w14:paraId="62E634E9" w14:textId="77777777" w:rsidR="0093280C" w:rsidRDefault="001A43E3" w:rsidP="00932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both"/>
        <w:rPr>
          <w:i/>
        </w:rPr>
      </w:pPr>
      <w:r>
        <w:t>Provided with a sample of an unknown digestive enzyme – work out what it is?</w:t>
      </w:r>
      <w:r w:rsidR="0093280C" w:rsidRPr="0093280C">
        <w:rPr>
          <w:i/>
        </w:rPr>
        <w:t xml:space="preserve"> </w:t>
      </w:r>
    </w:p>
    <w:p w14:paraId="3488A9FC" w14:textId="77777777" w:rsidR="001A43E3" w:rsidRDefault="0093280C" w:rsidP="00932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BD4B4" w:themeFill="accent6" w:themeFillTint="66"/>
        <w:jc w:val="both"/>
      </w:pPr>
      <w:r>
        <w:rPr>
          <w:i/>
        </w:rPr>
        <w:t>In these options: The h</w:t>
      </w:r>
      <w:r w:rsidRPr="00B805D0">
        <w:rPr>
          <w:i/>
        </w:rPr>
        <w:t>ypothesis</w:t>
      </w:r>
      <w:r>
        <w:t xml:space="preserve"> is replaced by </w:t>
      </w:r>
      <w:r w:rsidRPr="00B805D0">
        <w:rPr>
          <w:i/>
        </w:rPr>
        <w:t>Inquiry</w:t>
      </w:r>
      <w:r>
        <w:t xml:space="preserve"> </w:t>
      </w:r>
      <w:r w:rsidRPr="00B805D0">
        <w:rPr>
          <w:i/>
        </w:rPr>
        <w:t>Question</w:t>
      </w:r>
      <w:r>
        <w:rPr>
          <w:i/>
        </w:rPr>
        <w:t>.</w:t>
      </w:r>
    </w:p>
    <w:p w14:paraId="79EDEC21" w14:textId="77777777" w:rsidR="00D41106" w:rsidRPr="00357C13" w:rsidRDefault="00D41106" w:rsidP="00D41106">
      <w:r>
        <w:rPr>
          <w:b/>
          <w:u w:val="single"/>
        </w:rPr>
        <w:t xml:space="preserve">Guidelines for how to address the Performance Standards </w:t>
      </w:r>
      <w:r w:rsidR="00272847">
        <w:rPr>
          <w:b/>
          <w:u w:val="single"/>
        </w:rPr>
        <w:t>in the report</w:t>
      </w:r>
      <w:r>
        <w:rPr>
          <w:b/>
          <w:u w:val="single"/>
        </w:rPr>
        <w:t>:</w:t>
      </w:r>
    </w:p>
    <w:tbl>
      <w:tblPr>
        <w:tblStyle w:val="TableGrid"/>
        <w:tblW w:w="10031" w:type="dxa"/>
        <w:jc w:val="center"/>
        <w:tblLook w:val="04A0" w:firstRow="1" w:lastRow="0" w:firstColumn="1" w:lastColumn="0" w:noHBand="0" w:noVBand="1"/>
      </w:tblPr>
      <w:tblGrid>
        <w:gridCol w:w="392"/>
        <w:gridCol w:w="1417"/>
        <w:gridCol w:w="3402"/>
        <w:gridCol w:w="2694"/>
        <w:gridCol w:w="1651"/>
        <w:gridCol w:w="475"/>
      </w:tblGrid>
      <w:tr w:rsidR="00D41106" w:rsidRPr="000B1EDE" w14:paraId="7226A3D1" w14:textId="77777777" w:rsidTr="004931F6">
        <w:trPr>
          <w:gridAfter w:val="1"/>
          <w:wAfter w:w="475" w:type="dxa"/>
          <w:jc w:val="center"/>
        </w:trPr>
        <w:tc>
          <w:tcPr>
            <w:tcW w:w="1809" w:type="dxa"/>
            <w:gridSpan w:val="2"/>
            <w:vAlign w:val="center"/>
          </w:tcPr>
          <w:p w14:paraId="3788A80C" w14:textId="77777777" w:rsidR="00D41106" w:rsidRPr="00357C13" w:rsidRDefault="00D41106" w:rsidP="003D6316">
            <w:pPr>
              <w:rPr>
                <w:b/>
                <w:sz w:val="16"/>
                <w:szCs w:val="16"/>
                <w:u w:val="single"/>
              </w:rPr>
            </w:pPr>
            <w:r w:rsidRPr="00357C13">
              <w:rPr>
                <w:b/>
                <w:sz w:val="16"/>
                <w:szCs w:val="16"/>
                <w:u w:val="single"/>
              </w:rPr>
              <w:t>Section of the Report</w:t>
            </w:r>
          </w:p>
        </w:tc>
        <w:tc>
          <w:tcPr>
            <w:tcW w:w="6096" w:type="dxa"/>
            <w:gridSpan w:val="2"/>
            <w:vAlign w:val="center"/>
          </w:tcPr>
          <w:p w14:paraId="10A3AA28" w14:textId="77777777" w:rsidR="00D41106" w:rsidRPr="00357C13" w:rsidRDefault="00D41106" w:rsidP="003D6316">
            <w:pPr>
              <w:rPr>
                <w:b/>
                <w:sz w:val="16"/>
                <w:szCs w:val="16"/>
                <w:u w:val="single"/>
              </w:rPr>
            </w:pPr>
            <w:r w:rsidRPr="00357C13">
              <w:rPr>
                <w:b/>
                <w:sz w:val="16"/>
                <w:szCs w:val="16"/>
                <w:u w:val="single"/>
              </w:rPr>
              <w:t>Requirements/Indicators</w:t>
            </w:r>
          </w:p>
        </w:tc>
        <w:tc>
          <w:tcPr>
            <w:tcW w:w="1651" w:type="dxa"/>
            <w:vAlign w:val="center"/>
          </w:tcPr>
          <w:p w14:paraId="71C3732E" w14:textId="77777777" w:rsidR="00D41106" w:rsidRPr="00357C13" w:rsidRDefault="00D41106" w:rsidP="003D6316">
            <w:pPr>
              <w:rPr>
                <w:b/>
                <w:sz w:val="16"/>
                <w:szCs w:val="16"/>
                <w:u w:val="single"/>
              </w:rPr>
            </w:pPr>
            <w:r w:rsidRPr="00357C13">
              <w:rPr>
                <w:b/>
                <w:sz w:val="16"/>
                <w:szCs w:val="16"/>
                <w:u w:val="single"/>
              </w:rPr>
              <w:t>Performance Standards</w:t>
            </w:r>
          </w:p>
        </w:tc>
      </w:tr>
      <w:tr w:rsidR="00462CB1" w:rsidRPr="000B1EDE" w14:paraId="6909ACFA" w14:textId="77777777" w:rsidTr="004931F6">
        <w:trPr>
          <w:gridAfter w:val="1"/>
          <w:wAfter w:w="475" w:type="dxa"/>
          <w:trHeight w:val="636"/>
          <w:jc w:val="center"/>
        </w:trPr>
        <w:tc>
          <w:tcPr>
            <w:tcW w:w="1809" w:type="dxa"/>
            <w:gridSpan w:val="2"/>
            <w:vAlign w:val="center"/>
          </w:tcPr>
          <w:p w14:paraId="4F678FB9" w14:textId="77777777" w:rsidR="00462CB1" w:rsidRPr="00C5164F" w:rsidRDefault="00462CB1" w:rsidP="00462CB1">
            <w:r w:rsidRPr="00462CB1">
              <w:rPr>
                <w:b/>
                <w:sz w:val="16"/>
                <w:szCs w:val="16"/>
                <w:u w:val="single"/>
              </w:rPr>
              <w:t>Deconstruct (Design)</w:t>
            </w:r>
          </w:p>
        </w:tc>
        <w:tc>
          <w:tcPr>
            <w:tcW w:w="6096" w:type="dxa"/>
            <w:gridSpan w:val="2"/>
            <w:vAlign w:val="center"/>
          </w:tcPr>
          <w:p w14:paraId="53017D5B" w14:textId="77777777" w:rsidR="00462CB1" w:rsidRPr="00462CB1" w:rsidRDefault="00462CB1" w:rsidP="00462CB1">
            <w:pPr>
              <w:rPr>
                <w:b/>
                <w:sz w:val="16"/>
                <w:szCs w:val="16"/>
              </w:rPr>
            </w:pPr>
            <w:r w:rsidRPr="00462CB1">
              <w:rPr>
                <w:b/>
                <w:sz w:val="16"/>
                <w:szCs w:val="16"/>
              </w:rPr>
              <w:t>Explores the various aspects of the problem and this links to the aim, hypothesis and method. Justifies decisions made for design.</w:t>
            </w:r>
          </w:p>
        </w:tc>
        <w:tc>
          <w:tcPr>
            <w:tcW w:w="1651" w:type="dxa"/>
            <w:vAlign w:val="center"/>
          </w:tcPr>
          <w:p w14:paraId="7B32DB08" w14:textId="77777777" w:rsidR="00462CB1" w:rsidRPr="00462CB1" w:rsidRDefault="00462CB1" w:rsidP="00462CB1">
            <w:pPr>
              <w:rPr>
                <w:b/>
                <w:sz w:val="16"/>
                <w:szCs w:val="16"/>
              </w:rPr>
            </w:pPr>
            <w:r w:rsidRPr="00462CB1">
              <w:rPr>
                <w:b/>
                <w:sz w:val="16"/>
                <w:szCs w:val="16"/>
              </w:rPr>
              <w:t>IAE1</w:t>
            </w:r>
          </w:p>
        </w:tc>
      </w:tr>
      <w:tr w:rsidR="00D41106" w:rsidRPr="000B1EDE" w14:paraId="16F45CAF" w14:textId="77777777" w:rsidTr="004931F6">
        <w:trPr>
          <w:gridAfter w:val="1"/>
          <w:wAfter w:w="475" w:type="dxa"/>
          <w:trHeight w:val="636"/>
          <w:jc w:val="center"/>
        </w:trPr>
        <w:tc>
          <w:tcPr>
            <w:tcW w:w="1809" w:type="dxa"/>
            <w:gridSpan w:val="2"/>
            <w:vAlign w:val="center"/>
          </w:tcPr>
          <w:p w14:paraId="333DE264" w14:textId="77777777" w:rsidR="00D41106" w:rsidRPr="00357C13" w:rsidRDefault="00D41106" w:rsidP="003D6316">
            <w:pPr>
              <w:rPr>
                <w:b/>
                <w:sz w:val="16"/>
                <w:szCs w:val="16"/>
                <w:u w:val="single"/>
              </w:rPr>
            </w:pPr>
            <w:r w:rsidRPr="00357C13">
              <w:rPr>
                <w:b/>
                <w:sz w:val="16"/>
                <w:szCs w:val="16"/>
                <w:u w:val="single"/>
              </w:rPr>
              <w:t>Introduction</w:t>
            </w:r>
          </w:p>
        </w:tc>
        <w:tc>
          <w:tcPr>
            <w:tcW w:w="6096" w:type="dxa"/>
            <w:gridSpan w:val="2"/>
            <w:vAlign w:val="center"/>
          </w:tcPr>
          <w:p w14:paraId="6822DB8F" w14:textId="77777777" w:rsidR="00CD6033" w:rsidRDefault="00D41106" w:rsidP="003D6316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 xml:space="preserve">Relevant </w:t>
            </w:r>
            <w:r w:rsidR="00272847">
              <w:rPr>
                <w:b/>
                <w:sz w:val="16"/>
                <w:szCs w:val="16"/>
              </w:rPr>
              <w:t xml:space="preserve">biological </w:t>
            </w:r>
            <w:r w:rsidRPr="00357C13">
              <w:rPr>
                <w:b/>
                <w:sz w:val="16"/>
                <w:szCs w:val="16"/>
              </w:rPr>
              <w:t xml:space="preserve">Information presented that relates </w:t>
            </w:r>
            <w:r w:rsidR="00272847">
              <w:rPr>
                <w:b/>
                <w:sz w:val="16"/>
                <w:szCs w:val="16"/>
              </w:rPr>
              <w:t xml:space="preserve">specifically </w:t>
            </w:r>
            <w:r w:rsidRPr="00357C13">
              <w:rPr>
                <w:b/>
                <w:sz w:val="16"/>
                <w:szCs w:val="16"/>
              </w:rPr>
              <w:t xml:space="preserve">to the practical being investigated.  </w:t>
            </w:r>
          </w:p>
          <w:p w14:paraId="1C4DF6DC" w14:textId="77777777" w:rsidR="00D41106" w:rsidRPr="00357C13" w:rsidRDefault="00D41106" w:rsidP="003D6316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>The information relates to the aim of the experiment.</w:t>
            </w:r>
          </w:p>
        </w:tc>
        <w:tc>
          <w:tcPr>
            <w:tcW w:w="1651" w:type="dxa"/>
            <w:vAlign w:val="center"/>
          </w:tcPr>
          <w:p w14:paraId="76041DB3" w14:textId="77777777" w:rsidR="00D41106" w:rsidRPr="00357C13" w:rsidRDefault="00D41106" w:rsidP="003D63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KA1</w:t>
            </w:r>
          </w:p>
        </w:tc>
      </w:tr>
      <w:tr w:rsidR="00D41106" w:rsidRPr="000B1EDE" w14:paraId="0E2F7D96" w14:textId="77777777" w:rsidTr="004931F6">
        <w:trPr>
          <w:gridAfter w:val="1"/>
          <w:wAfter w:w="475" w:type="dxa"/>
          <w:jc w:val="center"/>
        </w:trPr>
        <w:tc>
          <w:tcPr>
            <w:tcW w:w="1809" w:type="dxa"/>
            <w:gridSpan w:val="2"/>
            <w:vAlign w:val="center"/>
          </w:tcPr>
          <w:p w14:paraId="37945468" w14:textId="77777777" w:rsidR="00D41106" w:rsidRPr="00357C13" w:rsidRDefault="00D41106" w:rsidP="003D6316">
            <w:pPr>
              <w:rPr>
                <w:b/>
                <w:sz w:val="16"/>
                <w:szCs w:val="16"/>
                <w:u w:val="single"/>
              </w:rPr>
            </w:pPr>
            <w:r w:rsidRPr="00357C13">
              <w:rPr>
                <w:b/>
                <w:sz w:val="16"/>
                <w:szCs w:val="16"/>
                <w:u w:val="single"/>
              </w:rPr>
              <w:t>Aim</w:t>
            </w:r>
          </w:p>
        </w:tc>
        <w:tc>
          <w:tcPr>
            <w:tcW w:w="6096" w:type="dxa"/>
            <w:gridSpan w:val="2"/>
            <w:vAlign w:val="center"/>
          </w:tcPr>
          <w:p w14:paraId="5076E169" w14:textId="77777777" w:rsidR="00D41106" w:rsidRPr="00357C13" w:rsidRDefault="00D41106" w:rsidP="003D6316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 xml:space="preserve">Has the correct format </w:t>
            </w:r>
          </w:p>
          <w:p w14:paraId="7BB26BDB" w14:textId="77777777" w:rsidR="00D41106" w:rsidRPr="00357C13" w:rsidRDefault="00D41106" w:rsidP="003D6316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>Indicates the purpose of the experiment</w:t>
            </w:r>
          </w:p>
          <w:p w14:paraId="06E0B449" w14:textId="77777777" w:rsidR="00D41106" w:rsidRPr="00357C13" w:rsidRDefault="00D41106" w:rsidP="003D6316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>Independent and dependent variables are identifiable.</w:t>
            </w:r>
          </w:p>
        </w:tc>
        <w:tc>
          <w:tcPr>
            <w:tcW w:w="1651" w:type="dxa"/>
            <w:vAlign w:val="center"/>
          </w:tcPr>
          <w:p w14:paraId="75711495" w14:textId="77777777" w:rsidR="00D41106" w:rsidRPr="00357C13" w:rsidRDefault="00D41106" w:rsidP="003D63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KA1</w:t>
            </w:r>
          </w:p>
        </w:tc>
      </w:tr>
      <w:tr w:rsidR="00D41106" w:rsidRPr="000B1EDE" w14:paraId="28B6C8D6" w14:textId="77777777" w:rsidTr="004931F6">
        <w:trPr>
          <w:gridAfter w:val="1"/>
          <w:wAfter w:w="475" w:type="dxa"/>
          <w:trHeight w:val="526"/>
          <w:jc w:val="center"/>
        </w:trPr>
        <w:tc>
          <w:tcPr>
            <w:tcW w:w="1809" w:type="dxa"/>
            <w:gridSpan w:val="2"/>
            <w:vAlign w:val="center"/>
          </w:tcPr>
          <w:p w14:paraId="4EF194DF" w14:textId="77777777" w:rsidR="00D41106" w:rsidRPr="00357C13" w:rsidRDefault="00D41106" w:rsidP="003D6316">
            <w:pPr>
              <w:rPr>
                <w:b/>
                <w:sz w:val="16"/>
                <w:szCs w:val="16"/>
                <w:u w:val="single"/>
              </w:rPr>
            </w:pPr>
            <w:r w:rsidRPr="00357C13">
              <w:rPr>
                <w:b/>
                <w:sz w:val="16"/>
                <w:szCs w:val="16"/>
                <w:u w:val="single"/>
              </w:rPr>
              <w:t>Hypothesis</w:t>
            </w:r>
          </w:p>
        </w:tc>
        <w:tc>
          <w:tcPr>
            <w:tcW w:w="6096" w:type="dxa"/>
            <w:gridSpan w:val="2"/>
            <w:vAlign w:val="center"/>
          </w:tcPr>
          <w:p w14:paraId="24E8FD64" w14:textId="77777777" w:rsidR="00D41106" w:rsidRPr="00357C13" w:rsidRDefault="00D41106" w:rsidP="003D6316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>Has the correct format- is not in the form of a question</w:t>
            </w:r>
          </w:p>
          <w:p w14:paraId="194D98A8" w14:textId="77777777" w:rsidR="00D41106" w:rsidRPr="00357C13" w:rsidRDefault="00D41106" w:rsidP="003D6316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>Links the independent and dependent variable and is a prediction.</w:t>
            </w:r>
          </w:p>
        </w:tc>
        <w:tc>
          <w:tcPr>
            <w:tcW w:w="1651" w:type="dxa"/>
            <w:vAlign w:val="center"/>
          </w:tcPr>
          <w:p w14:paraId="50E628C4" w14:textId="77777777" w:rsidR="00D41106" w:rsidRPr="00357C13" w:rsidRDefault="00D41106" w:rsidP="003D63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IAE1</w:t>
            </w:r>
          </w:p>
        </w:tc>
      </w:tr>
      <w:tr w:rsidR="00D41106" w:rsidRPr="000B1EDE" w14:paraId="2E55EE76" w14:textId="77777777" w:rsidTr="004931F6">
        <w:trPr>
          <w:gridAfter w:val="1"/>
          <w:wAfter w:w="475" w:type="dxa"/>
          <w:jc w:val="center"/>
        </w:trPr>
        <w:tc>
          <w:tcPr>
            <w:tcW w:w="1809" w:type="dxa"/>
            <w:gridSpan w:val="2"/>
            <w:vAlign w:val="center"/>
          </w:tcPr>
          <w:p w14:paraId="07438739" w14:textId="77777777" w:rsidR="00D41106" w:rsidRPr="00357C13" w:rsidRDefault="00D41106" w:rsidP="003D6316">
            <w:pPr>
              <w:rPr>
                <w:b/>
                <w:sz w:val="16"/>
                <w:szCs w:val="16"/>
                <w:u w:val="single"/>
              </w:rPr>
            </w:pPr>
            <w:r w:rsidRPr="00357C13">
              <w:rPr>
                <w:b/>
                <w:sz w:val="16"/>
                <w:szCs w:val="16"/>
                <w:u w:val="single"/>
              </w:rPr>
              <w:t>Method</w:t>
            </w:r>
          </w:p>
        </w:tc>
        <w:tc>
          <w:tcPr>
            <w:tcW w:w="6096" w:type="dxa"/>
            <w:gridSpan w:val="2"/>
            <w:vAlign w:val="center"/>
          </w:tcPr>
          <w:p w14:paraId="44A74224" w14:textId="77777777" w:rsidR="00D41106" w:rsidRPr="00357C13" w:rsidRDefault="00D41106" w:rsidP="003D6316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>Describes how the independent variable is changed, is detailed and describes how the dependent variable is measured.</w:t>
            </w:r>
          </w:p>
          <w:p w14:paraId="5FA12DE7" w14:textId="77777777" w:rsidR="00D41106" w:rsidRPr="00357C13" w:rsidRDefault="00D41106" w:rsidP="003D6316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>All variables should be identified.</w:t>
            </w:r>
          </w:p>
        </w:tc>
        <w:tc>
          <w:tcPr>
            <w:tcW w:w="1651" w:type="dxa"/>
            <w:vAlign w:val="center"/>
          </w:tcPr>
          <w:p w14:paraId="456AD40E" w14:textId="77777777" w:rsidR="00D41106" w:rsidRPr="00357C13" w:rsidRDefault="00D41106" w:rsidP="003D63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IAE1</w:t>
            </w:r>
          </w:p>
        </w:tc>
      </w:tr>
      <w:tr w:rsidR="00D41106" w:rsidRPr="000B1EDE" w14:paraId="77C53D89" w14:textId="77777777" w:rsidTr="004931F6">
        <w:trPr>
          <w:gridAfter w:val="1"/>
          <w:wAfter w:w="475" w:type="dxa"/>
          <w:jc w:val="center"/>
        </w:trPr>
        <w:tc>
          <w:tcPr>
            <w:tcW w:w="1809" w:type="dxa"/>
            <w:gridSpan w:val="2"/>
            <w:vAlign w:val="center"/>
          </w:tcPr>
          <w:p w14:paraId="31A9E262" w14:textId="77777777" w:rsidR="00D41106" w:rsidRPr="00357C13" w:rsidRDefault="00D41106" w:rsidP="003D6316">
            <w:pPr>
              <w:rPr>
                <w:b/>
                <w:sz w:val="16"/>
                <w:szCs w:val="16"/>
                <w:u w:val="single"/>
              </w:rPr>
            </w:pPr>
            <w:r w:rsidRPr="00357C13">
              <w:rPr>
                <w:b/>
                <w:sz w:val="16"/>
                <w:szCs w:val="16"/>
                <w:u w:val="single"/>
              </w:rPr>
              <w:t>Results</w:t>
            </w:r>
          </w:p>
        </w:tc>
        <w:tc>
          <w:tcPr>
            <w:tcW w:w="6096" w:type="dxa"/>
            <w:gridSpan w:val="2"/>
            <w:vAlign w:val="center"/>
          </w:tcPr>
          <w:p w14:paraId="5D5EA84F" w14:textId="77777777" w:rsidR="00D41106" w:rsidRPr="00357C13" w:rsidRDefault="00D41106" w:rsidP="003D6316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>Table has the correct format</w:t>
            </w:r>
          </w:p>
          <w:p w14:paraId="136BCF52" w14:textId="77777777" w:rsidR="00D41106" w:rsidRPr="00357C13" w:rsidRDefault="00D41106" w:rsidP="003D6316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>Data is represented in an appropriate manner- all data is shown</w:t>
            </w:r>
          </w:p>
          <w:p w14:paraId="29FD307E" w14:textId="77777777" w:rsidR="00D41106" w:rsidRPr="00357C13" w:rsidRDefault="00D41106" w:rsidP="003D6316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>Significant figures are correct</w:t>
            </w:r>
          </w:p>
          <w:p w14:paraId="713A11FC" w14:textId="77777777" w:rsidR="00D41106" w:rsidRPr="00357C13" w:rsidRDefault="00D41106" w:rsidP="003D6316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>Graphs are drawn appropriately- axis are labelled, appropriate scale used, title, size, correct format</w:t>
            </w:r>
          </w:p>
        </w:tc>
        <w:tc>
          <w:tcPr>
            <w:tcW w:w="1651" w:type="dxa"/>
            <w:vAlign w:val="center"/>
          </w:tcPr>
          <w:p w14:paraId="5BD0E3EF" w14:textId="77777777" w:rsidR="00D41106" w:rsidRPr="00357C13" w:rsidRDefault="00D41106" w:rsidP="003D63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IAE2</w:t>
            </w:r>
          </w:p>
        </w:tc>
      </w:tr>
      <w:tr w:rsidR="00D41106" w:rsidRPr="000B1EDE" w14:paraId="45B99972" w14:textId="77777777" w:rsidTr="004931F6">
        <w:trPr>
          <w:gridAfter w:val="1"/>
          <w:wAfter w:w="475" w:type="dxa"/>
          <w:jc w:val="center"/>
        </w:trPr>
        <w:tc>
          <w:tcPr>
            <w:tcW w:w="1809" w:type="dxa"/>
            <w:gridSpan w:val="2"/>
            <w:vAlign w:val="center"/>
          </w:tcPr>
          <w:p w14:paraId="64D69852" w14:textId="77777777" w:rsidR="00D41106" w:rsidRPr="00357C13" w:rsidRDefault="00D41106" w:rsidP="003D6316">
            <w:pPr>
              <w:rPr>
                <w:b/>
                <w:sz w:val="16"/>
                <w:szCs w:val="16"/>
                <w:u w:val="single"/>
              </w:rPr>
            </w:pPr>
            <w:r w:rsidRPr="00357C13">
              <w:rPr>
                <w:b/>
                <w:sz w:val="16"/>
                <w:szCs w:val="16"/>
                <w:u w:val="single"/>
              </w:rPr>
              <w:t>Discussion</w:t>
            </w:r>
          </w:p>
        </w:tc>
        <w:tc>
          <w:tcPr>
            <w:tcW w:w="6096" w:type="dxa"/>
            <w:gridSpan w:val="2"/>
            <w:vAlign w:val="center"/>
          </w:tcPr>
          <w:p w14:paraId="179E5CD4" w14:textId="77777777" w:rsidR="00D41106" w:rsidRPr="00357C13" w:rsidRDefault="00D41106" w:rsidP="003D6316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>Explains all the data obtained</w:t>
            </w:r>
            <w:r w:rsidR="00E92AF3">
              <w:rPr>
                <w:b/>
                <w:sz w:val="16"/>
                <w:szCs w:val="16"/>
              </w:rPr>
              <w:t>. Trends are identified and related to the relevant biological concepts.</w:t>
            </w:r>
          </w:p>
          <w:p w14:paraId="315BFF18" w14:textId="77777777" w:rsidR="00D41106" w:rsidRPr="00357C13" w:rsidRDefault="00D41106" w:rsidP="003D6316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>Provides reasoning based on the data for supporting or rejecting the hypothesis</w:t>
            </w:r>
          </w:p>
          <w:p w14:paraId="3155F989" w14:textId="77777777" w:rsidR="00CD6033" w:rsidRDefault="00D65144" w:rsidP="003D6316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 xml:space="preserve">Evaluates the experimental method </w:t>
            </w:r>
          </w:p>
          <w:p w14:paraId="4A52D0FD" w14:textId="77777777" w:rsidR="00D41106" w:rsidRPr="00357C13" w:rsidRDefault="00D41106" w:rsidP="003D6316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>Identifies potential sources of random and systematic error specifically</w:t>
            </w:r>
            <w:r w:rsidR="00D65144">
              <w:rPr>
                <w:b/>
                <w:sz w:val="16"/>
                <w:szCs w:val="16"/>
              </w:rPr>
              <w:t xml:space="preserve"> and effect on data</w:t>
            </w:r>
          </w:p>
          <w:p w14:paraId="66285A0B" w14:textId="77777777" w:rsidR="00D41106" w:rsidRPr="00357C13" w:rsidRDefault="00D41106" w:rsidP="00D65144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>Discusses the data’s reliability, precision, accuracy and validity</w:t>
            </w:r>
          </w:p>
        </w:tc>
        <w:tc>
          <w:tcPr>
            <w:tcW w:w="1651" w:type="dxa"/>
            <w:vAlign w:val="center"/>
          </w:tcPr>
          <w:p w14:paraId="3513338F" w14:textId="77777777" w:rsidR="00D41106" w:rsidRDefault="00D41106" w:rsidP="003D63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KA1,</w:t>
            </w:r>
          </w:p>
          <w:p w14:paraId="3CADCD71" w14:textId="77777777" w:rsidR="00D41106" w:rsidRDefault="00D41106" w:rsidP="003D63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IAE3</w:t>
            </w:r>
          </w:p>
          <w:p w14:paraId="72AF2F61" w14:textId="77777777" w:rsidR="00D41106" w:rsidRPr="00357C13" w:rsidRDefault="00D41106" w:rsidP="003D63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IAE4</w:t>
            </w:r>
          </w:p>
        </w:tc>
      </w:tr>
      <w:tr w:rsidR="00D41106" w:rsidRPr="000B1EDE" w14:paraId="5215FC83" w14:textId="77777777" w:rsidTr="004931F6">
        <w:trPr>
          <w:gridAfter w:val="1"/>
          <w:wAfter w:w="475" w:type="dxa"/>
          <w:jc w:val="center"/>
        </w:trPr>
        <w:tc>
          <w:tcPr>
            <w:tcW w:w="1809" w:type="dxa"/>
            <w:gridSpan w:val="2"/>
            <w:vAlign w:val="center"/>
          </w:tcPr>
          <w:p w14:paraId="7C4071F8" w14:textId="77777777" w:rsidR="00D41106" w:rsidRPr="00357C13" w:rsidRDefault="00D41106" w:rsidP="003D6316">
            <w:pPr>
              <w:rPr>
                <w:b/>
                <w:sz w:val="16"/>
                <w:szCs w:val="16"/>
                <w:u w:val="single"/>
              </w:rPr>
            </w:pPr>
            <w:r w:rsidRPr="00357C13">
              <w:rPr>
                <w:b/>
                <w:sz w:val="16"/>
                <w:szCs w:val="16"/>
                <w:u w:val="single"/>
              </w:rPr>
              <w:t>Conclusion</w:t>
            </w:r>
          </w:p>
        </w:tc>
        <w:tc>
          <w:tcPr>
            <w:tcW w:w="6096" w:type="dxa"/>
            <w:gridSpan w:val="2"/>
            <w:vAlign w:val="center"/>
          </w:tcPr>
          <w:p w14:paraId="4F6122D7" w14:textId="77777777" w:rsidR="00CD6033" w:rsidRDefault="00D41106" w:rsidP="003D6316">
            <w:pPr>
              <w:rPr>
                <w:b/>
                <w:sz w:val="16"/>
                <w:szCs w:val="16"/>
              </w:rPr>
            </w:pPr>
            <w:r w:rsidRPr="00357C13">
              <w:rPr>
                <w:b/>
                <w:sz w:val="16"/>
                <w:szCs w:val="16"/>
              </w:rPr>
              <w:t>Indicates whether the aim of the experiment has been met and restates the overall trend of the experiment.</w:t>
            </w:r>
            <w:r w:rsidR="00D65144">
              <w:rPr>
                <w:b/>
                <w:sz w:val="16"/>
                <w:szCs w:val="16"/>
              </w:rPr>
              <w:t xml:space="preserve"> </w:t>
            </w:r>
          </w:p>
          <w:p w14:paraId="5C8273BC" w14:textId="77777777" w:rsidR="00D41106" w:rsidRPr="00357C13" w:rsidRDefault="00D65144" w:rsidP="003D63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Provides justification and discusses any limitations of the experiment and the conclusion drawn.</w:t>
            </w:r>
          </w:p>
        </w:tc>
        <w:tc>
          <w:tcPr>
            <w:tcW w:w="1651" w:type="dxa"/>
            <w:vAlign w:val="center"/>
          </w:tcPr>
          <w:p w14:paraId="139EE724" w14:textId="77777777" w:rsidR="00D41106" w:rsidRPr="00357C13" w:rsidRDefault="00D41106" w:rsidP="003D63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IAE3</w:t>
            </w:r>
          </w:p>
        </w:tc>
      </w:tr>
      <w:tr w:rsidR="00D41106" w:rsidRPr="000B1EDE" w14:paraId="6956B600" w14:textId="77777777" w:rsidTr="004931F6">
        <w:trPr>
          <w:gridAfter w:val="1"/>
          <w:wAfter w:w="475" w:type="dxa"/>
          <w:trHeight w:val="522"/>
          <w:jc w:val="center"/>
        </w:trPr>
        <w:tc>
          <w:tcPr>
            <w:tcW w:w="1809" w:type="dxa"/>
            <w:gridSpan w:val="2"/>
            <w:vAlign w:val="center"/>
          </w:tcPr>
          <w:p w14:paraId="3084FC6A" w14:textId="77777777" w:rsidR="00D41106" w:rsidRPr="00357C13" w:rsidRDefault="00D41106" w:rsidP="003D6316">
            <w:pPr>
              <w:rPr>
                <w:b/>
                <w:sz w:val="16"/>
                <w:szCs w:val="16"/>
                <w:u w:val="single"/>
              </w:rPr>
            </w:pPr>
            <w:r w:rsidRPr="00357C13">
              <w:rPr>
                <w:b/>
                <w:sz w:val="16"/>
                <w:szCs w:val="16"/>
                <w:u w:val="single"/>
              </w:rPr>
              <w:t>Safety Audit</w:t>
            </w:r>
          </w:p>
        </w:tc>
        <w:tc>
          <w:tcPr>
            <w:tcW w:w="6096" w:type="dxa"/>
            <w:gridSpan w:val="2"/>
            <w:vAlign w:val="center"/>
          </w:tcPr>
          <w:p w14:paraId="78D44BA4" w14:textId="77777777" w:rsidR="00D41106" w:rsidRPr="00EE43B6" w:rsidRDefault="00D41106" w:rsidP="003D6316">
            <w:pPr>
              <w:rPr>
                <w:b/>
                <w:sz w:val="16"/>
                <w:szCs w:val="16"/>
              </w:rPr>
            </w:pPr>
            <w:r w:rsidRPr="00EE43B6">
              <w:rPr>
                <w:b/>
                <w:sz w:val="16"/>
                <w:szCs w:val="16"/>
              </w:rPr>
              <w:t>Detailed analysis of th</w:t>
            </w:r>
            <w:r w:rsidR="00272847" w:rsidRPr="00EE43B6">
              <w:rPr>
                <w:b/>
                <w:sz w:val="16"/>
                <w:szCs w:val="16"/>
              </w:rPr>
              <w:t xml:space="preserve">e potential risks, hazards and </w:t>
            </w:r>
            <w:r w:rsidRPr="00EE43B6">
              <w:rPr>
                <w:b/>
                <w:sz w:val="16"/>
                <w:szCs w:val="16"/>
              </w:rPr>
              <w:t xml:space="preserve">how they are </w:t>
            </w:r>
            <w:proofErr w:type="gramStart"/>
            <w:r w:rsidRPr="00EE43B6">
              <w:rPr>
                <w:b/>
                <w:sz w:val="16"/>
                <w:szCs w:val="16"/>
              </w:rPr>
              <w:t>managed</w:t>
            </w:r>
            <w:proofErr w:type="gramEnd"/>
            <w:r w:rsidRPr="00EE43B6">
              <w:rPr>
                <w:b/>
                <w:sz w:val="16"/>
                <w:szCs w:val="16"/>
              </w:rPr>
              <w:t xml:space="preserve"> and the precautions taken in the classroom</w:t>
            </w:r>
          </w:p>
        </w:tc>
        <w:tc>
          <w:tcPr>
            <w:tcW w:w="1651" w:type="dxa"/>
            <w:vAlign w:val="center"/>
          </w:tcPr>
          <w:p w14:paraId="0366CA51" w14:textId="77777777" w:rsidR="00D41106" w:rsidRDefault="00D41106" w:rsidP="003D63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IAE1</w:t>
            </w:r>
          </w:p>
          <w:p w14:paraId="196C4318" w14:textId="77777777" w:rsidR="00D41106" w:rsidRPr="00357C13" w:rsidRDefault="00D41106" w:rsidP="003D63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IAE2</w:t>
            </w:r>
          </w:p>
        </w:tc>
      </w:tr>
      <w:tr w:rsidR="00D41106" w:rsidRPr="000B1EDE" w14:paraId="2AABD223" w14:textId="77777777" w:rsidTr="004931F6">
        <w:trPr>
          <w:gridAfter w:val="1"/>
          <w:wAfter w:w="475" w:type="dxa"/>
          <w:trHeight w:val="494"/>
          <w:jc w:val="center"/>
        </w:trPr>
        <w:tc>
          <w:tcPr>
            <w:tcW w:w="1809" w:type="dxa"/>
            <w:gridSpan w:val="2"/>
            <w:vAlign w:val="center"/>
          </w:tcPr>
          <w:p w14:paraId="3E910660" w14:textId="77777777" w:rsidR="00D41106" w:rsidRPr="00357C13" w:rsidRDefault="00D41106" w:rsidP="003D6316">
            <w:pPr>
              <w:rPr>
                <w:b/>
                <w:sz w:val="16"/>
                <w:szCs w:val="16"/>
                <w:u w:val="single"/>
              </w:rPr>
            </w:pPr>
            <w:r w:rsidRPr="00357C13">
              <w:rPr>
                <w:b/>
                <w:sz w:val="16"/>
                <w:szCs w:val="16"/>
                <w:u w:val="single"/>
              </w:rPr>
              <w:t>Communication</w:t>
            </w:r>
          </w:p>
        </w:tc>
        <w:tc>
          <w:tcPr>
            <w:tcW w:w="6096" w:type="dxa"/>
            <w:gridSpan w:val="2"/>
            <w:vAlign w:val="center"/>
          </w:tcPr>
          <w:p w14:paraId="5CAE6BB0" w14:textId="77777777" w:rsidR="00D41106" w:rsidRPr="00EE43B6" w:rsidRDefault="00D41106" w:rsidP="003D6316">
            <w:pPr>
              <w:rPr>
                <w:b/>
                <w:sz w:val="16"/>
                <w:szCs w:val="16"/>
              </w:rPr>
            </w:pPr>
            <w:r w:rsidRPr="00EE43B6">
              <w:rPr>
                <w:b/>
                <w:sz w:val="16"/>
                <w:szCs w:val="16"/>
              </w:rPr>
              <w:t>Use of appropriate biological terms and conventions</w:t>
            </w:r>
          </w:p>
        </w:tc>
        <w:tc>
          <w:tcPr>
            <w:tcW w:w="1651" w:type="dxa"/>
            <w:vAlign w:val="center"/>
          </w:tcPr>
          <w:p w14:paraId="2A661E79" w14:textId="77777777" w:rsidR="00D41106" w:rsidRPr="002D3BF3" w:rsidRDefault="00DA2401" w:rsidP="00DA240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KA4</w:t>
            </w:r>
          </w:p>
        </w:tc>
      </w:tr>
      <w:tr w:rsidR="00D41106" w:rsidRPr="000B1EDE" w14:paraId="6122B4B3" w14:textId="77777777" w:rsidTr="004931F6">
        <w:trPr>
          <w:gridAfter w:val="1"/>
          <w:wAfter w:w="475" w:type="dxa"/>
          <w:jc w:val="center"/>
        </w:trPr>
        <w:tc>
          <w:tcPr>
            <w:tcW w:w="1809" w:type="dxa"/>
            <w:gridSpan w:val="2"/>
            <w:vAlign w:val="center"/>
          </w:tcPr>
          <w:p w14:paraId="1CA95BD0" w14:textId="77777777" w:rsidR="00D41106" w:rsidRPr="00357C13" w:rsidRDefault="00D41106" w:rsidP="003D6316">
            <w:pPr>
              <w:rPr>
                <w:b/>
                <w:sz w:val="16"/>
                <w:szCs w:val="16"/>
                <w:u w:val="single"/>
              </w:rPr>
            </w:pPr>
            <w:r w:rsidRPr="00357C13">
              <w:rPr>
                <w:b/>
                <w:sz w:val="16"/>
                <w:szCs w:val="16"/>
                <w:u w:val="single"/>
              </w:rPr>
              <w:t>Reference List</w:t>
            </w:r>
          </w:p>
        </w:tc>
        <w:tc>
          <w:tcPr>
            <w:tcW w:w="6096" w:type="dxa"/>
            <w:gridSpan w:val="2"/>
            <w:vAlign w:val="center"/>
          </w:tcPr>
          <w:p w14:paraId="2833FEE6" w14:textId="77777777" w:rsidR="00D41106" w:rsidRPr="00EE43B6" w:rsidRDefault="00D41106" w:rsidP="003D6316">
            <w:pPr>
              <w:rPr>
                <w:b/>
                <w:sz w:val="16"/>
                <w:szCs w:val="16"/>
              </w:rPr>
            </w:pPr>
            <w:r w:rsidRPr="00EE43B6">
              <w:rPr>
                <w:b/>
                <w:sz w:val="16"/>
                <w:szCs w:val="16"/>
              </w:rPr>
              <w:t>Harvard Referencing Used</w:t>
            </w:r>
          </w:p>
          <w:p w14:paraId="6DC68A34" w14:textId="77777777" w:rsidR="00D41106" w:rsidRPr="00EE43B6" w:rsidRDefault="00D41106" w:rsidP="003D6316">
            <w:pPr>
              <w:rPr>
                <w:b/>
                <w:sz w:val="16"/>
                <w:szCs w:val="16"/>
              </w:rPr>
            </w:pPr>
            <w:r w:rsidRPr="00EE43B6">
              <w:rPr>
                <w:b/>
                <w:sz w:val="16"/>
                <w:szCs w:val="16"/>
              </w:rPr>
              <w:t>Sources correctly cited.</w:t>
            </w:r>
          </w:p>
          <w:p w14:paraId="74B0E61F" w14:textId="77777777" w:rsidR="00D41106" w:rsidRPr="00EE43B6" w:rsidRDefault="00D41106" w:rsidP="003D6316">
            <w:pPr>
              <w:rPr>
                <w:b/>
                <w:sz w:val="16"/>
                <w:szCs w:val="16"/>
              </w:rPr>
            </w:pPr>
            <w:r w:rsidRPr="00EE43B6">
              <w:rPr>
                <w:b/>
                <w:sz w:val="16"/>
                <w:szCs w:val="16"/>
              </w:rPr>
              <w:t>Bibliography provided</w:t>
            </w:r>
          </w:p>
        </w:tc>
        <w:tc>
          <w:tcPr>
            <w:tcW w:w="1651" w:type="dxa"/>
            <w:vAlign w:val="center"/>
          </w:tcPr>
          <w:p w14:paraId="41792F91" w14:textId="77777777" w:rsidR="00D41106" w:rsidRPr="00357C13" w:rsidRDefault="00D65144" w:rsidP="003D6316">
            <w:pPr>
              <w:rPr>
                <w:b/>
                <w:sz w:val="16"/>
                <w:szCs w:val="16"/>
                <w:u w:val="single"/>
              </w:rPr>
            </w:pPr>
            <w:r w:rsidRPr="00D65144">
              <w:rPr>
                <w:b/>
                <w:sz w:val="16"/>
                <w:szCs w:val="16"/>
              </w:rPr>
              <w:t>KA4</w:t>
            </w:r>
          </w:p>
        </w:tc>
      </w:tr>
      <w:tr w:rsidR="004931F6" w:rsidRPr="00FA53DC" w14:paraId="00193E69" w14:textId="77777777" w:rsidTr="004931F6">
        <w:tblPrEx>
          <w:jc w:val="left"/>
        </w:tblPrEx>
        <w:tc>
          <w:tcPr>
            <w:tcW w:w="392" w:type="dxa"/>
          </w:tcPr>
          <w:p w14:paraId="0B7B2DDE" w14:textId="77777777" w:rsidR="004931F6" w:rsidRPr="00FA53DC" w:rsidRDefault="004931F6" w:rsidP="00CE480A">
            <w:pPr>
              <w:pStyle w:val="SOFinalContentTableHead2"/>
              <w:keepLines/>
              <w:rPr>
                <w:rFonts w:ascii="Arial" w:hAnsi="Arial" w:cs="Arial"/>
                <w:b w:val="0"/>
              </w:rPr>
            </w:pPr>
          </w:p>
        </w:tc>
        <w:tc>
          <w:tcPr>
            <w:tcW w:w="4819" w:type="dxa"/>
            <w:gridSpan w:val="2"/>
          </w:tcPr>
          <w:p w14:paraId="0F9B5446" w14:textId="77777777" w:rsidR="004931F6" w:rsidRPr="00080928" w:rsidRDefault="004931F6" w:rsidP="00CE480A">
            <w:pPr>
              <w:pStyle w:val="SOFinalContentTableHead2"/>
              <w:keepLines/>
              <w:rPr>
                <w:b w:val="0"/>
              </w:rPr>
            </w:pPr>
            <w:r w:rsidRPr="00080928">
              <w:rPr>
                <w:b w:val="0"/>
              </w:rPr>
              <w:t>Investigation, Analysis and Evaluation</w:t>
            </w:r>
          </w:p>
        </w:tc>
        <w:tc>
          <w:tcPr>
            <w:tcW w:w="4820" w:type="dxa"/>
            <w:gridSpan w:val="3"/>
          </w:tcPr>
          <w:p w14:paraId="54FCC4DD" w14:textId="77777777" w:rsidR="004931F6" w:rsidRPr="00080928" w:rsidRDefault="004931F6" w:rsidP="00CE480A">
            <w:pPr>
              <w:pStyle w:val="SOFinalContentTableHead2"/>
              <w:keepLines/>
              <w:rPr>
                <w:b w:val="0"/>
              </w:rPr>
            </w:pPr>
            <w:r w:rsidRPr="00080928">
              <w:rPr>
                <w:b w:val="0"/>
              </w:rPr>
              <w:t>Knowledge and Application</w:t>
            </w:r>
          </w:p>
        </w:tc>
      </w:tr>
      <w:tr w:rsidR="00E346A7" w:rsidRPr="00FA53DC" w14:paraId="1C3AD9AC" w14:textId="77777777" w:rsidTr="004931F6">
        <w:tblPrEx>
          <w:jc w:val="left"/>
        </w:tblPrEx>
        <w:tc>
          <w:tcPr>
            <w:tcW w:w="392" w:type="dxa"/>
          </w:tcPr>
          <w:p w14:paraId="637BF9BD" w14:textId="77777777" w:rsidR="00E346A7" w:rsidRPr="00FA53DC" w:rsidRDefault="00E346A7" w:rsidP="00E346A7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A</w:t>
            </w:r>
          </w:p>
        </w:tc>
        <w:tc>
          <w:tcPr>
            <w:tcW w:w="4819" w:type="dxa"/>
            <w:gridSpan w:val="2"/>
          </w:tcPr>
          <w:p w14:paraId="0F7ED239" w14:textId="77777777" w:rsidR="00E346A7" w:rsidRPr="00E346A7" w:rsidRDefault="00E346A7" w:rsidP="00E346A7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E346A7">
              <w:rPr>
                <w:rFonts w:ascii="Roboto Light" w:hAnsi="Roboto Light"/>
                <w:sz w:val="20"/>
                <w:szCs w:val="32"/>
              </w:rPr>
              <w:t>Critically deconstructs a problem and designs a logical and coherent biological investigation with detailed justification.</w:t>
            </w:r>
          </w:p>
          <w:p w14:paraId="0F5393E0" w14:textId="77777777" w:rsidR="00E346A7" w:rsidRPr="00E346A7" w:rsidRDefault="00E346A7" w:rsidP="00E346A7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E346A7">
              <w:rPr>
                <w:rFonts w:ascii="Roboto Light" w:hAnsi="Roboto Light"/>
                <w:sz w:val="20"/>
                <w:szCs w:val="32"/>
              </w:rPr>
              <w:t>Obtains, records, and represents data, using appropriate conventions and formats accurately and highly effectively.</w:t>
            </w:r>
          </w:p>
          <w:p w14:paraId="145CB093" w14:textId="77777777" w:rsidR="00E346A7" w:rsidRPr="00E346A7" w:rsidRDefault="00E346A7" w:rsidP="00E346A7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E346A7">
              <w:rPr>
                <w:rFonts w:ascii="Roboto Light" w:hAnsi="Roboto Light"/>
                <w:sz w:val="20"/>
                <w:szCs w:val="32"/>
              </w:rPr>
              <w:t>Systematically analyses and interprets data and evidence to formulate logical conclusions with detailed justification.</w:t>
            </w:r>
          </w:p>
          <w:p w14:paraId="76585BE6" w14:textId="42EEB3B8" w:rsidR="00E346A7" w:rsidRPr="00E346A7" w:rsidRDefault="00E346A7" w:rsidP="00E346A7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E346A7">
              <w:rPr>
                <w:rFonts w:ascii="Roboto Light" w:hAnsi="Roboto Light"/>
                <w:szCs w:val="32"/>
              </w:rPr>
              <w:t>Critically and logically evaluates procedures and their effect on data.</w:t>
            </w:r>
          </w:p>
        </w:tc>
        <w:tc>
          <w:tcPr>
            <w:tcW w:w="4820" w:type="dxa"/>
            <w:gridSpan w:val="3"/>
          </w:tcPr>
          <w:p w14:paraId="4EB4A3A2" w14:textId="77777777" w:rsidR="00E346A7" w:rsidRPr="00E346A7" w:rsidRDefault="00E346A7" w:rsidP="00E346A7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E346A7">
              <w:rPr>
                <w:rFonts w:ascii="Roboto Light" w:hAnsi="Roboto Light"/>
                <w:sz w:val="20"/>
                <w:szCs w:val="32"/>
              </w:rPr>
              <w:t>Demonstrates deep and broad knowledge and understanding of a range of biological concepts.</w:t>
            </w:r>
          </w:p>
          <w:p w14:paraId="02F651ED" w14:textId="77777777" w:rsidR="00E346A7" w:rsidRPr="000D7EDB" w:rsidRDefault="00E346A7" w:rsidP="00E346A7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0D7EDB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Applies biological concepts highly effectively in new and familiar contexts.</w:t>
            </w:r>
          </w:p>
          <w:p w14:paraId="3EB19CEE" w14:textId="77777777" w:rsidR="00E346A7" w:rsidRPr="000D7EDB" w:rsidRDefault="00E346A7" w:rsidP="00E346A7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0D7EDB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Critically explores and understands in depth the interaction between science and society.</w:t>
            </w:r>
          </w:p>
          <w:p w14:paraId="6681CA4D" w14:textId="3EDE3A45" w:rsidR="00E346A7" w:rsidRPr="00E346A7" w:rsidRDefault="00E346A7" w:rsidP="00E346A7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E346A7">
              <w:rPr>
                <w:rFonts w:ascii="Roboto Light" w:hAnsi="Roboto Light"/>
                <w:szCs w:val="32"/>
              </w:rPr>
              <w:t>Communicates knowledge and understanding of biology coherently, with highly effective use of appropriate terms, conventions, and representations.</w:t>
            </w:r>
          </w:p>
        </w:tc>
      </w:tr>
      <w:tr w:rsidR="00E346A7" w:rsidRPr="00FA53DC" w14:paraId="650C460E" w14:textId="77777777" w:rsidTr="004931F6">
        <w:tblPrEx>
          <w:jc w:val="left"/>
        </w:tblPrEx>
        <w:tc>
          <w:tcPr>
            <w:tcW w:w="392" w:type="dxa"/>
          </w:tcPr>
          <w:p w14:paraId="18BD4BF7" w14:textId="77777777" w:rsidR="00E346A7" w:rsidRPr="00FA53DC" w:rsidRDefault="00E346A7" w:rsidP="00E346A7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B</w:t>
            </w:r>
          </w:p>
        </w:tc>
        <w:tc>
          <w:tcPr>
            <w:tcW w:w="4819" w:type="dxa"/>
            <w:gridSpan w:val="2"/>
          </w:tcPr>
          <w:p w14:paraId="146BCE17" w14:textId="77777777" w:rsidR="00E346A7" w:rsidRPr="00E346A7" w:rsidRDefault="00E346A7" w:rsidP="00E346A7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E346A7">
              <w:rPr>
                <w:rFonts w:ascii="Roboto Light" w:hAnsi="Roboto Light"/>
                <w:sz w:val="20"/>
                <w:szCs w:val="32"/>
              </w:rPr>
              <w:t>Logically deconstructs a problem and designs a well-considered and clear biological investigation with reasonable justification.</w:t>
            </w:r>
          </w:p>
          <w:p w14:paraId="06CDFC96" w14:textId="77777777" w:rsidR="00E346A7" w:rsidRPr="00E346A7" w:rsidRDefault="00E346A7" w:rsidP="00E346A7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E346A7">
              <w:rPr>
                <w:rFonts w:ascii="Roboto Light" w:hAnsi="Roboto Light"/>
                <w:sz w:val="20"/>
                <w:szCs w:val="32"/>
              </w:rPr>
              <w:t>Obtains, records, and represents data, using appropriate conventions and formats mostly accurately and effectively.</w:t>
            </w:r>
          </w:p>
          <w:p w14:paraId="275FAAC2" w14:textId="77777777" w:rsidR="00E346A7" w:rsidRPr="00E346A7" w:rsidRDefault="00E346A7" w:rsidP="00E346A7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E346A7">
              <w:rPr>
                <w:rFonts w:ascii="Roboto Light" w:hAnsi="Roboto Light"/>
                <w:sz w:val="20"/>
                <w:szCs w:val="32"/>
              </w:rPr>
              <w:t>Logically analyses and interprets data and evidence to formulate suitable conclusions with reasonable justification.</w:t>
            </w:r>
          </w:p>
          <w:p w14:paraId="5E4518C6" w14:textId="1C26AB05" w:rsidR="00E346A7" w:rsidRPr="00E346A7" w:rsidRDefault="00E346A7" w:rsidP="00E346A7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E346A7">
              <w:rPr>
                <w:rFonts w:ascii="Roboto Light" w:hAnsi="Roboto Light"/>
                <w:szCs w:val="32"/>
              </w:rPr>
              <w:t>Logically evaluates procedures and their effect on data.</w:t>
            </w:r>
          </w:p>
        </w:tc>
        <w:tc>
          <w:tcPr>
            <w:tcW w:w="4820" w:type="dxa"/>
            <w:gridSpan w:val="3"/>
          </w:tcPr>
          <w:p w14:paraId="2E3A0449" w14:textId="77777777" w:rsidR="00E346A7" w:rsidRPr="00E346A7" w:rsidRDefault="00E346A7" w:rsidP="00E346A7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E346A7">
              <w:rPr>
                <w:rFonts w:ascii="Roboto Light" w:hAnsi="Roboto Light"/>
                <w:sz w:val="20"/>
                <w:szCs w:val="32"/>
              </w:rPr>
              <w:t>Demonstrates some depth and breadth of knowledge and understanding of a range of biological concepts.</w:t>
            </w:r>
          </w:p>
          <w:p w14:paraId="02C32244" w14:textId="77777777" w:rsidR="00E346A7" w:rsidRPr="000D7EDB" w:rsidRDefault="00E346A7" w:rsidP="00E346A7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0D7EDB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Applies biological concepts mostly effectively in new and familiar contexts.</w:t>
            </w:r>
          </w:p>
          <w:p w14:paraId="13063198" w14:textId="77777777" w:rsidR="00E346A7" w:rsidRPr="000D7EDB" w:rsidRDefault="00E346A7" w:rsidP="00E346A7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0D7EDB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Logically explores and understands in some depth the interaction between science and society.</w:t>
            </w:r>
          </w:p>
          <w:p w14:paraId="1B3F4379" w14:textId="6FA9521C" w:rsidR="00E346A7" w:rsidRPr="00E346A7" w:rsidRDefault="00E346A7" w:rsidP="00E346A7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E346A7">
              <w:rPr>
                <w:rFonts w:ascii="Roboto Light" w:hAnsi="Roboto Light"/>
                <w:szCs w:val="32"/>
              </w:rPr>
              <w:t>Communicates knowledge and understanding of biology mostly coherently, with effective use of appropriate terms, conventions, and representations.</w:t>
            </w:r>
          </w:p>
        </w:tc>
      </w:tr>
      <w:tr w:rsidR="00E346A7" w:rsidRPr="00FA53DC" w14:paraId="799C19AA" w14:textId="77777777" w:rsidTr="004931F6">
        <w:tblPrEx>
          <w:jc w:val="left"/>
        </w:tblPrEx>
        <w:tc>
          <w:tcPr>
            <w:tcW w:w="392" w:type="dxa"/>
          </w:tcPr>
          <w:p w14:paraId="22E883C5" w14:textId="77777777" w:rsidR="00E346A7" w:rsidRPr="00FA53DC" w:rsidRDefault="00E346A7" w:rsidP="00E346A7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C</w:t>
            </w:r>
          </w:p>
        </w:tc>
        <w:tc>
          <w:tcPr>
            <w:tcW w:w="4819" w:type="dxa"/>
            <w:gridSpan w:val="2"/>
          </w:tcPr>
          <w:p w14:paraId="572838BB" w14:textId="77777777" w:rsidR="00E346A7" w:rsidRPr="00E346A7" w:rsidRDefault="00E346A7" w:rsidP="00E346A7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E346A7">
              <w:rPr>
                <w:rFonts w:ascii="Roboto Light" w:hAnsi="Roboto Light"/>
                <w:sz w:val="20"/>
                <w:szCs w:val="32"/>
              </w:rPr>
              <w:t>Deconstructs a problem and designs a considered and generally clear biological investigation with some justification.</w:t>
            </w:r>
          </w:p>
          <w:p w14:paraId="3D153AB2" w14:textId="77777777" w:rsidR="00E346A7" w:rsidRPr="00E346A7" w:rsidRDefault="00E346A7" w:rsidP="00E346A7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E346A7">
              <w:rPr>
                <w:rFonts w:ascii="Roboto Light" w:hAnsi="Roboto Light"/>
                <w:sz w:val="20"/>
                <w:szCs w:val="32"/>
              </w:rPr>
              <w:t>Obtains, records, and represents data, using generally appropriate conventions and formats, with some errors but generally accurately and effectively.</w:t>
            </w:r>
          </w:p>
          <w:p w14:paraId="7279938E" w14:textId="77777777" w:rsidR="00E346A7" w:rsidRPr="00E346A7" w:rsidRDefault="00E346A7" w:rsidP="00E346A7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E346A7">
              <w:rPr>
                <w:rFonts w:ascii="Roboto Light" w:hAnsi="Roboto Light"/>
                <w:sz w:val="20"/>
                <w:szCs w:val="32"/>
              </w:rPr>
              <w:t>Undertakes some analysis and interpretation of data and evidence to formulate generally appropriate conclusions with some justification.</w:t>
            </w:r>
          </w:p>
          <w:p w14:paraId="7551FDC4" w14:textId="3D1EA712" w:rsidR="00E346A7" w:rsidRPr="00E346A7" w:rsidRDefault="00E346A7" w:rsidP="00E346A7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E346A7">
              <w:rPr>
                <w:rFonts w:ascii="Roboto Light" w:hAnsi="Roboto Light"/>
                <w:szCs w:val="32"/>
              </w:rPr>
              <w:t>Evaluates procedures and some of their effect on data.</w:t>
            </w:r>
          </w:p>
        </w:tc>
        <w:tc>
          <w:tcPr>
            <w:tcW w:w="4820" w:type="dxa"/>
            <w:gridSpan w:val="3"/>
          </w:tcPr>
          <w:p w14:paraId="765850BC" w14:textId="77777777" w:rsidR="00E346A7" w:rsidRPr="00E346A7" w:rsidRDefault="00E346A7" w:rsidP="00E346A7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E346A7">
              <w:rPr>
                <w:rFonts w:ascii="Roboto Light" w:hAnsi="Roboto Light"/>
                <w:sz w:val="20"/>
                <w:szCs w:val="32"/>
              </w:rPr>
              <w:t>Demonstrates knowledge and understanding of a general range of biological concepts.</w:t>
            </w:r>
          </w:p>
          <w:p w14:paraId="351E30A9" w14:textId="77777777" w:rsidR="00E346A7" w:rsidRPr="000D7EDB" w:rsidRDefault="00E346A7" w:rsidP="00E346A7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0D7EDB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Applies biological concepts generally effectively in new or familiar contexts.</w:t>
            </w:r>
          </w:p>
          <w:p w14:paraId="623DA0AE" w14:textId="77777777" w:rsidR="00E346A7" w:rsidRPr="000D7EDB" w:rsidRDefault="00E346A7" w:rsidP="00E346A7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0D7EDB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Explores and understands aspects of the interaction between science and society.</w:t>
            </w:r>
          </w:p>
          <w:p w14:paraId="0860835C" w14:textId="714A1284" w:rsidR="00E346A7" w:rsidRPr="00E346A7" w:rsidRDefault="00E346A7" w:rsidP="00E346A7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E346A7">
              <w:rPr>
                <w:rFonts w:ascii="Roboto Light" w:hAnsi="Roboto Light"/>
                <w:szCs w:val="32"/>
              </w:rPr>
              <w:t>Communicates knowledge and understanding of biology generally effectively, using some appropriate terms, conventions, and representations.</w:t>
            </w:r>
          </w:p>
        </w:tc>
      </w:tr>
      <w:tr w:rsidR="00E346A7" w:rsidRPr="00FA53DC" w14:paraId="4CF91E71" w14:textId="77777777" w:rsidTr="004931F6">
        <w:tblPrEx>
          <w:jc w:val="left"/>
        </w:tblPrEx>
        <w:tc>
          <w:tcPr>
            <w:tcW w:w="392" w:type="dxa"/>
          </w:tcPr>
          <w:p w14:paraId="74918644" w14:textId="77777777" w:rsidR="00E346A7" w:rsidRPr="00FA53DC" w:rsidRDefault="00E346A7" w:rsidP="00E346A7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D</w:t>
            </w:r>
          </w:p>
        </w:tc>
        <w:tc>
          <w:tcPr>
            <w:tcW w:w="4819" w:type="dxa"/>
            <w:gridSpan w:val="2"/>
          </w:tcPr>
          <w:p w14:paraId="6462972C" w14:textId="77777777" w:rsidR="00E346A7" w:rsidRPr="00E346A7" w:rsidRDefault="00E346A7" w:rsidP="00E346A7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E346A7">
              <w:rPr>
                <w:rFonts w:ascii="Roboto Light" w:hAnsi="Roboto Light"/>
                <w:sz w:val="20"/>
                <w:szCs w:val="32"/>
              </w:rPr>
              <w:t>Prepares a basic deconstruction of a problem and an outline of a biological investigation.</w:t>
            </w:r>
          </w:p>
          <w:p w14:paraId="354E6387" w14:textId="77777777" w:rsidR="00E346A7" w:rsidRPr="00E346A7" w:rsidRDefault="00E346A7" w:rsidP="00E346A7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E346A7">
              <w:rPr>
                <w:rFonts w:ascii="Roboto Light" w:hAnsi="Roboto Light"/>
                <w:sz w:val="20"/>
                <w:szCs w:val="32"/>
              </w:rPr>
              <w:t>Obtains, records, and represents data, using conventions and formats inconsistently, with occasional accuracy and effectiveness.</w:t>
            </w:r>
          </w:p>
          <w:p w14:paraId="1B4D0524" w14:textId="77777777" w:rsidR="00E346A7" w:rsidRPr="00E346A7" w:rsidRDefault="00E346A7" w:rsidP="00E346A7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E346A7">
              <w:rPr>
                <w:rFonts w:ascii="Roboto Light" w:hAnsi="Roboto Light"/>
                <w:sz w:val="20"/>
                <w:szCs w:val="32"/>
              </w:rPr>
              <w:t>Describes data and undertakes some basic interpretation to formulate a basic conclusion.</w:t>
            </w:r>
          </w:p>
          <w:p w14:paraId="362022D3" w14:textId="74CAFA69" w:rsidR="00E346A7" w:rsidRPr="00E346A7" w:rsidRDefault="00E346A7" w:rsidP="00E346A7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E346A7">
              <w:rPr>
                <w:rFonts w:ascii="Roboto Light" w:hAnsi="Roboto Light"/>
                <w:szCs w:val="32"/>
              </w:rPr>
              <w:t>Attempts to evaluate procedures or suggest an effect on data.</w:t>
            </w:r>
          </w:p>
        </w:tc>
        <w:tc>
          <w:tcPr>
            <w:tcW w:w="4820" w:type="dxa"/>
            <w:gridSpan w:val="3"/>
          </w:tcPr>
          <w:p w14:paraId="4A68D4D7" w14:textId="77777777" w:rsidR="00E346A7" w:rsidRPr="00E346A7" w:rsidRDefault="00E346A7" w:rsidP="00E346A7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E346A7">
              <w:rPr>
                <w:rFonts w:ascii="Roboto Light" w:hAnsi="Roboto Light"/>
                <w:sz w:val="20"/>
                <w:szCs w:val="32"/>
              </w:rPr>
              <w:t>Demonstrates some basic knowledge and partial understanding of biological concepts.</w:t>
            </w:r>
          </w:p>
          <w:p w14:paraId="32BA18DE" w14:textId="77777777" w:rsidR="00E346A7" w:rsidRPr="000D7EDB" w:rsidRDefault="00E346A7" w:rsidP="00E346A7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0D7EDB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Applies some biological concepts in familiar contexts.</w:t>
            </w:r>
          </w:p>
          <w:p w14:paraId="2858D18B" w14:textId="77777777" w:rsidR="00E346A7" w:rsidRPr="000D7EDB" w:rsidRDefault="00E346A7" w:rsidP="00E346A7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0D7EDB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Partially explores and recognises aspects of the interaction between science and society.</w:t>
            </w:r>
          </w:p>
          <w:p w14:paraId="47C789AA" w14:textId="726B939D" w:rsidR="00E346A7" w:rsidRPr="00E346A7" w:rsidRDefault="00E346A7" w:rsidP="00E346A7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E346A7">
              <w:rPr>
                <w:rFonts w:ascii="Roboto Light" w:hAnsi="Roboto Light"/>
                <w:szCs w:val="32"/>
              </w:rPr>
              <w:t>Communicates basic biological information, using some appropriate terms, conventions, and/or representations.</w:t>
            </w:r>
          </w:p>
        </w:tc>
      </w:tr>
      <w:tr w:rsidR="00E346A7" w:rsidRPr="00FA53DC" w14:paraId="4CA4BB12" w14:textId="77777777" w:rsidTr="004931F6">
        <w:tblPrEx>
          <w:jc w:val="left"/>
        </w:tblPrEx>
        <w:tc>
          <w:tcPr>
            <w:tcW w:w="392" w:type="dxa"/>
          </w:tcPr>
          <w:p w14:paraId="0C11AD2C" w14:textId="77777777" w:rsidR="00E346A7" w:rsidRPr="00FA53DC" w:rsidRDefault="00E346A7" w:rsidP="00E346A7">
            <w:pPr>
              <w:rPr>
                <w:rFonts w:ascii="Arial" w:hAnsi="Arial" w:cs="Arial"/>
              </w:rPr>
            </w:pPr>
            <w:r w:rsidRPr="00FA53DC">
              <w:rPr>
                <w:rFonts w:ascii="Arial" w:hAnsi="Arial" w:cs="Arial"/>
              </w:rPr>
              <w:t>E</w:t>
            </w:r>
          </w:p>
        </w:tc>
        <w:tc>
          <w:tcPr>
            <w:tcW w:w="4819" w:type="dxa"/>
            <w:gridSpan w:val="2"/>
          </w:tcPr>
          <w:p w14:paraId="52D566BC" w14:textId="77777777" w:rsidR="00E346A7" w:rsidRPr="00E346A7" w:rsidRDefault="00E346A7" w:rsidP="00E346A7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E346A7">
              <w:rPr>
                <w:rFonts w:ascii="Roboto Light" w:hAnsi="Roboto Light"/>
                <w:sz w:val="20"/>
                <w:szCs w:val="32"/>
              </w:rPr>
              <w:t>Attempts a simple deconstruction of a problem and a procedure for a biological investigation.</w:t>
            </w:r>
          </w:p>
          <w:p w14:paraId="5FD30F44" w14:textId="77777777" w:rsidR="00E346A7" w:rsidRPr="00E346A7" w:rsidRDefault="00E346A7" w:rsidP="00E346A7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E346A7">
              <w:rPr>
                <w:rFonts w:ascii="Roboto Light" w:hAnsi="Roboto Light"/>
                <w:sz w:val="20"/>
                <w:szCs w:val="32"/>
              </w:rPr>
              <w:t>Attempts to record and represent some data, with limited accuracy or effectiveness.</w:t>
            </w:r>
          </w:p>
          <w:p w14:paraId="3EFD7CCB" w14:textId="77777777" w:rsidR="00E346A7" w:rsidRPr="00E346A7" w:rsidRDefault="00E346A7" w:rsidP="00E346A7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E346A7">
              <w:rPr>
                <w:rFonts w:ascii="Roboto Light" w:hAnsi="Roboto Light"/>
                <w:sz w:val="20"/>
                <w:szCs w:val="32"/>
              </w:rPr>
              <w:t>Attempts to describe results and/or interpret data to formulate a basic conclusion.</w:t>
            </w:r>
          </w:p>
          <w:p w14:paraId="2E2E795A" w14:textId="1DA95077" w:rsidR="00E346A7" w:rsidRPr="00E346A7" w:rsidRDefault="00E346A7" w:rsidP="00E346A7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E346A7">
              <w:rPr>
                <w:rFonts w:ascii="Roboto Light" w:hAnsi="Roboto Light"/>
                <w:szCs w:val="32"/>
              </w:rPr>
              <w:t>Acknowledges that procedures affect data.</w:t>
            </w:r>
          </w:p>
        </w:tc>
        <w:tc>
          <w:tcPr>
            <w:tcW w:w="4820" w:type="dxa"/>
            <w:gridSpan w:val="3"/>
          </w:tcPr>
          <w:p w14:paraId="77CB2549" w14:textId="77777777" w:rsidR="00E346A7" w:rsidRPr="00E346A7" w:rsidRDefault="00E346A7" w:rsidP="00E346A7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sz w:val="20"/>
                <w:szCs w:val="32"/>
              </w:rPr>
            </w:pPr>
            <w:r w:rsidRPr="00E346A7">
              <w:rPr>
                <w:rFonts w:ascii="Roboto Light" w:hAnsi="Roboto Light"/>
                <w:sz w:val="20"/>
                <w:szCs w:val="32"/>
              </w:rPr>
              <w:t>Demonstrates limited recognition and awareness of biological concepts.</w:t>
            </w:r>
          </w:p>
          <w:p w14:paraId="4762507D" w14:textId="77777777" w:rsidR="00E346A7" w:rsidRPr="000D7EDB" w:rsidRDefault="00E346A7" w:rsidP="00E346A7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0D7EDB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Attempts to apply biological concepts in familiar contexts.</w:t>
            </w:r>
          </w:p>
          <w:p w14:paraId="21B6A5B3" w14:textId="77777777" w:rsidR="00E346A7" w:rsidRPr="000D7EDB" w:rsidRDefault="00E346A7" w:rsidP="00E346A7">
            <w:pPr>
              <w:pStyle w:val="SOFinalPerformanceTableText"/>
              <w:spacing w:before="100" w:after="120" w:line="183" w:lineRule="exact"/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</w:pPr>
            <w:r w:rsidRPr="000D7EDB">
              <w:rPr>
                <w:rFonts w:ascii="Roboto Light" w:hAnsi="Roboto Light"/>
                <w:color w:val="BFBFBF" w:themeColor="background1" w:themeShade="BF"/>
                <w:sz w:val="20"/>
                <w:szCs w:val="32"/>
              </w:rPr>
              <w:t>Attempts to explore and identify an aspect of the interaction between science and society.</w:t>
            </w:r>
          </w:p>
          <w:p w14:paraId="29A57C77" w14:textId="76FF9925" w:rsidR="00E346A7" w:rsidRPr="00E346A7" w:rsidRDefault="00E346A7" w:rsidP="00E346A7">
            <w:pPr>
              <w:pStyle w:val="SOTableText"/>
              <w:keepLines/>
              <w:rPr>
                <w:rFonts w:ascii="Roboto Light" w:hAnsi="Roboto Light"/>
                <w:szCs w:val="32"/>
              </w:rPr>
            </w:pPr>
            <w:r w:rsidRPr="00E346A7">
              <w:rPr>
                <w:rFonts w:ascii="Roboto Light" w:hAnsi="Roboto Light"/>
                <w:szCs w:val="32"/>
              </w:rPr>
              <w:t>Attempts to communicate information about biology.</w:t>
            </w:r>
          </w:p>
        </w:tc>
      </w:tr>
    </w:tbl>
    <w:p w14:paraId="66A97335" w14:textId="77777777" w:rsidR="00AF53BE" w:rsidRDefault="00AF53BE" w:rsidP="000606E2"/>
    <w:sectPr w:rsidR="00AF53BE" w:rsidSect="00EF2277">
      <w:headerReference w:type="default" r:id="rId11"/>
      <w:footerReference w:type="default" r:id="rId12"/>
      <w:pgSz w:w="11906" w:h="16838"/>
      <w:pgMar w:top="1077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D4749" w14:textId="77777777" w:rsidR="00E20BFD" w:rsidRDefault="00E20BFD" w:rsidP="0025003B">
      <w:pPr>
        <w:spacing w:after="0" w:line="240" w:lineRule="auto"/>
      </w:pPr>
      <w:r>
        <w:separator/>
      </w:r>
    </w:p>
  </w:endnote>
  <w:endnote w:type="continuationSeparator" w:id="0">
    <w:p w14:paraId="3E102717" w14:textId="77777777" w:rsidR="00E20BFD" w:rsidRDefault="00E20BFD" w:rsidP="0025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CC27C" w14:textId="784A336F" w:rsidR="00D33348" w:rsidRPr="00D33348" w:rsidRDefault="00D33348">
    <w:pPr>
      <w:pStyle w:val="Footer"/>
      <w:rPr>
        <w:rFonts w:ascii="Arial" w:hAnsi="Arial" w:cs="Arial"/>
        <w:sz w:val="16"/>
      </w:rPr>
    </w:pPr>
    <w:r w:rsidRPr="00D33348">
      <w:rPr>
        <w:rFonts w:ascii="Arial" w:hAnsi="Arial" w:cs="Arial"/>
        <w:sz w:val="16"/>
      </w:rPr>
      <w:t xml:space="preserve">Ref: </w:t>
    </w:r>
    <w:r w:rsidR="00754FFA">
      <w:rPr>
        <w:rFonts w:ascii="Arial" w:hAnsi="Arial" w:cs="Arial"/>
        <w:sz w:val="16"/>
      </w:rPr>
      <w:t>A1501070</w:t>
    </w:r>
    <w:r w:rsidRPr="00D33348">
      <w:rPr>
        <w:rFonts w:ascii="Arial" w:hAnsi="Arial" w:cs="Arial"/>
        <w:sz w:val="16"/>
      </w:rPr>
      <w:tab/>
    </w:r>
    <w:r w:rsidRPr="00D33348">
      <w:rPr>
        <w:rFonts w:ascii="Arial" w:hAnsi="Arial" w:cs="Arial"/>
        <w:sz w:val="16"/>
      </w:rPr>
      <w:tab/>
    </w:r>
    <w:r w:rsidRPr="00D33348">
      <w:rPr>
        <w:rFonts w:ascii="Arial" w:hAnsi="Arial" w:cs="Arial"/>
        <w:sz w:val="16"/>
      </w:rPr>
      <w:fldChar w:fldCharType="begin"/>
    </w:r>
    <w:r w:rsidRPr="00D33348">
      <w:rPr>
        <w:rFonts w:ascii="Arial" w:hAnsi="Arial" w:cs="Arial"/>
        <w:sz w:val="16"/>
      </w:rPr>
      <w:instrText xml:space="preserve"> PAGE  \* MERGEFORMAT </w:instrText>
    </w:r>
    <w:r w:rsidRPr="00D33348">
      <w:rPr>
        <w:rFonts w:ascii="Arial" w:hAnsi="Arial" w:cs="Arial"/>
        <w:sz w:val="16"/>
      </w:rPr>
      <w:fldChar w:fldCharType="separate"/>
    </w:r>
    <w:r w:rsidR="004931F6">
      <w:rPr>
        <w:rFonts w:ascii="Arial" w:hAnsi="Arial" w:cs="Arial"/>
        <w:noProof/>
        <w:sz w:val="16"/>
      </w:rPr>
      <w:t>5</w:t>
    </w:r>
    <w:r w:rsidRPr="00D33348">
      <w:rPr>
        <w:rFonts w:ascii="Arial" w:hAnsi="Arial" w:cs="Arial"/>
        <w:sz w:val="16"/>
      </w:rPr>
      <w:fldChar w:fldCharType="end"/>
    </w:r>
    <w:r w:rsidRPr="00D33348">
      <w:rPr>
        <w:rFonts w:ascii="Arial" w:hAnsi="Arial" w:cs="Arial"/>
        <w:sz w:val="16"/>
      </w:rPr>
      <w:t xml:space="preserve"> of </w:t>
    </w:r>
    <w:r w:rsidRPr="00D33348">
      <w:rPr>
        <w:rFonts w:ascii="Arial" w:hAnsi="Arial" w:cs="Arial"/>
        <w:sz w:val="16"/>
      </w:rPr>
      <w:fldChar w:fldCharType="begin"/>
    </w:r>
    <w:r w:rsidRPr="00D33348">
      <w:rPr>
        <w:rFonts w:ascii="Arial" w:hAnsi="Arial" w:cs="Arial"/>
        <w:sz w:val="16"/>
      </w:rPr>
      <w:instrText xml:space="preserve"> NUMPAGES  \* MERGEFORMAT </w:instrText>
    </w:r>
    <w:r w:rsidRPr="00D33348">
      <w:rPr>
        <w:rFonts w:ascii="Arial" w:hAnsi="Arial" w:cs="Arial"/>
        <w:sz w:val="16"/>
      </w:rPr>
      <w:fldChar w:fldCharType="separate"/>
    </w:r>
    <w:r w:rsidR="004931F6">
      <w:rPr>
        <w:rFonts w:ascii="Arial" w:hAnsi="Arial" w:cs="Arial"/>
        <w:noProof/>
        <w:sz w:val="16"/>
      </w:rPr>
      <w:t>5</w:t>
    </w:r>
    <w:r w:rsidRPr="00D33348">
      <w:rPr>
        <w:rFonts w:ascii="Arial" w:hAnsi="Arial" w:cs="Arial"/>
        <w:sz w:val="16"/>
      </w:rPr>
      <w:fldChar w:fldCharType="end"/>
    </w:r>
  </w:p>
  <w:p w14:paraId="15DDCD51" w14:textId="458A0DF3" w:rsidR="00D33348" w:rsidRDefault="00D33348">
    <w:pPr>
      <w:pStyle w:val="Footer"/>
    </w:pPr>
    <w:r w:rsidRPr="00D33348">
      <w:rPr>
        <w:rFonts w:ascii="Arial" w:hAnsi="Arial" w:cs="Arial"/>
        <w:sz w:val="16"/>
      </w:rPr>
      <w:t xml:space="preserve">Last Updated: </w:t>
    </w:r>
    <w:r w:rsidR="008E123E">
      <w:rPr>
        <w:rFonts w:ascii="Arial" w:hAnsi="Arial" w:cs="Arial"/>
        <w:sz w:val="16"/>
      </w:rPr>
      <w:t>December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EE73A" w14:textId="77777777" w:rsidR="00E20BFD" w:rsidRDefault="00E20BFD" w:rsidP="0025003B">
      <w:pPr>
        <w:spacing w:after="0" w:line="240" w:lineRule="auto"/>
      </w:pPr>
      <w:r>
        <w:separator/>
      </w:r>
    </w:p>
  </w:footnote>
  <w:footnote w:type="continuationSeparator" w:id="0">
    <w:p w14:paraId="224DAB0B" w14:textId="77777777" w:rsidR="00E20BFD" w:rsidRDefault="00E20BFD" w:rsidP="0025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1B39" w14:textId="35382F2E" w:rsidR="0013400B" w:rsidRDefault="00E87F4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76BCF2" wp14:editId="38C720F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92a7429197ebd7479bc89def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FDC356" w14:textId="5822A97B" w:rsidR="00E87F4C" w:rsidRPr="00E87F4C" w:rsidRDefault="00E87F4C" w:rsidP="00E87F4C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E87F4C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6BCF2" id="_x0000_t202" coordsize="21600,21600" o:spt="202" path="m,l,21600r21600,l21600,xe">
              <v:stroke joinstyle="miter"/>
              <v:path gradientshapeok="t" o:connecttype="rect"/>
            </v:shapetype>
            <v:shape id="MSIPCM92a7429197ebd7479bc89def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57FDC356" w14:textId="5822A97B" w:rsidR="00E87F4C" w:rsidRPr="00E87F4C" w:rsidRDefault="00E87F4C" w:rsidP="00E87F4C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E87F4C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7FD0">
      <w:tab/>
    </w:r>
    <w:r w:rsidR="003B7FD0">
      <w:tab/>
      <w:t>Stage 1 Biology</w:t>
    </w:r>
    <w:r w:rsidR="00070C9D">
      <w:t xml:space="preserve"> </w:t>
    </w:r>
    <w:r w:rsidR="00971866">
      <w:t>- Task 7</w:t>
    </w:r>
  </w:p>
  <w:p w14:paraId="3FFF12F4" w14:textId="77777777" w:rsidR="0013400B" w:rsidRDefault="0013400B">
    <w:pPr>
      <w:pStyle w:val="Header"/>
    </w:pPr>
    <w:r>
      <w:tab/>
    </w:r>
    <w:r>
      <w:tab/>
      <w:t>Investigations Folio</w:t>
    </w:r>
  </w:p>
  <w:p w14:paraId="3786EBCA" w14:textId="77777777" w:rsidR="0013400B" w:rsidRDefault="0013400B">
    <w:pPr>
      <w:pStyle w:val="Header"/>
    </w:pPr>
    <w:r>
      <w:tab/>
    </w:r>
    <w:r>
      <w:tab/>
      <w:t>Refer to Program 4</w:t>
    </w:r>
  </w:p>
  <w:p w14:paraId="4E10735B" w14:textId="77777777" w:rsidR="0013400B" w:rsidRDefault="001340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AA2"/>
    <w:multiLevelType w:val="hybridMultilevel"/>
    <w:tmpl w:val="5DA87E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100DF"/>
    <w:multiLevelType w:val="hybridMultilevel"/>
    <w:tmpl w:val="7952BA4C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EE565DE"/>
    <w:multiLevelType w:val="hybridMultilevel"/>
    <w:tmpl w:val="E71220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F339C"/>
    <w:multiLevelType w:val="hybridMultilevel"/>
    <w:tmpl w:val="522611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D45FD"/>
    <w:multiLevelType w:val="hybridMultilevel"/>
    <w:tmpl w:val="6F0A42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E2C82"/>
    <w:multiLevelType w:val="hybridMultilevel"/>
    <w:tmpl w:val="0E064608"/>
    <w:lvl w:ilvl="0" w:tplc="CEB2415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5E2C31"/>
    <w:multiLevelType w:val="hybridMultilevel"/>
    <w:tmpl w:val="7CAA22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C27BF"/>
    <w:multiLevelType w:val="hybridMultilevel"/>
    <w:tmpl w:val="8C2841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27AF8"/>
    <w:multiLevelType w:val="hybridMultilevel"/>
    <w:tmpl w:val="D02CAE6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275727">
    <w:abstractNumId w:val="8"/>
  </w:num>
  <w:num w:numId="2" w16cid:durableId="1407068008">
    <w:abstractNumId w:val="3"/>
  </w:num>
  <w:num w:numId="3" w16cid:durableId="1585652706">
    <w:abstractNumId w:val="7"/>
  </w:num>
  <w:num w:numId="4" w16cid:durableId="521240194">
    <w:abstractNumId w:val="6"/>
  </w:num>
  <w:num w:numId="5" w16cid:durableId="573199381">
    <w:abstractNumId w:val="2"/>
  </w:num>
  <w:num w:numId="6" w16cid:durableId="845947344">
    <w:abstractNumId w:val="0"/>
  </w:num>
  <w:num w:numId="7" w16cid:durableId="1692074388">
    <w:abstractNumId w:val="1"/>
  </w:num>
  <w:num w:numId="8" w16cid:durableId="1893037108">
    <w:abstractNumId w:val="4"/>
  </w:num>
  <w:num w:numId="9" w16cid:durableId="19330789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A8"/>
    <w:rsid w:val="000606E2"/>
    <w:rsid w:val="000678CE"/>
    <w:rsid w:val="00070C9D"/>
    <w:rsid w:val="000B1EDE"/>
    <w:rsid w:val="000D7EDB"/>
    <w:rsid w:val="000F248A"/>
    <w:rsid w:val="00101896"/>
    <w:rsid w:val="00127FA9"/>
    <w:rsid w:val="0013400B"/>
    <w:rsid w:val="00146D34"/>
    <w:rsid w:val="0018609E"/>
    <w:rsid w:val="00191435"/>
    <w:rsid w:val="00192F32"/>
    <w:rsid w:val="001A43E3"/>
    <w:rsid w:val="001C544F"/>
    <w:rsid w:val="001E7DA0"/>
    <w:rsid w:val="00211B16"/>
    <w:rsid w:val="0025003B"/>
    <w:rsid w:val="00272847"/>
    <w:rsid w:val="002C7EBB"/>
    <w:rsid w:val="002D3BF3"/>
    <w:rsid w:val="0031789F"/>
    <w:rsid w:val="00333FF7"/>
    <w:rsid w:val="00357C13"/>
    <w:rsid w:val="003908A8"/>
    <w:rsid w:val="003A6FB3"/>
    <w:rsid w:val="003B7FD0"/>
    <w:rsid w:val="00460B58"/>
    <w:rsid w:val="00462CB1"/>
    <w:rsid w:val="00486D22"/>
    <w:rsid w:val="004931F6"/>
    <w:rsid w:val="004A0198"/>
    <w:rsid w:val="004A10C4"/>
    <w:rsid w:val="004B14E1"/>
    <w:rsid w:val="005944ED"/>
    <w:rsid w:val="005C52A8"/>
    <w:rsid w:val="00637B08"/>
    <w:rsid w:val="006407E2"/>
    <w:rsid w:val="00640DCE"/>
    <w:rsid w:val="00696A15"/>
    <w:rsid w:val="006C69CC"/>
    <w:rsid w:val="006D0C2F"/>
    <w:rsid w:val="006E7966"/>
    <w:rsid w:val="006F361A"/>
    <w:rsid w:val="00707443"/>
    <w:rsid w:val="00754FFA"/>
    <w:rsid w:val="00776D6D"/>
    <w:rsid w:val="007A0FA8"/>
    <w:rsid w:val="007B4C65"/>
    <w:rsid w:val="007D00D1"/>
    <w:rsid w:val="007E3A8B"/>
    <w:rsid w:val="008051E2"/>
    <w:rsid w:val="00817729"/>
    <w:rsid w:val="00834D6A"/>
    <w:rsid w:val="008851B3"/>
    <w:rsid w:val="0088745C"/>
    <w:rsid w:val="008A167F"/>
    <w:rsid w:val="008A2F84"/>
    <w:rsid w:val="008E123E"/>
    <w:rsid w:val="00911F6F"/>
    <w:rsid w:val="0093280C"/>
    <w:rsid w:val="00971866"/>
    <w:rsid w:val="009828C2"/>
    <w:rsid w:val="009D6643"/>
    <w:rsid w:val="009E01FE"/>
    <w:rsid w:val="009E780A"/>
    <w:rsid w:val="009F3416"/>
    <w:rsid w:val="009F7AFF"/>
    <w:rsid w:val="00AF53BE"/>
    <w:rsid w:val="00B7737F"/>
    <w:rsid w:val="00B805D0"/>
    <w:rsid w:val="00BC1A2B"/>
    <w:rsid w:val="00BF1E5A"/>
    <w:rsid w:val="00C05E48"/>
    <w:rsid w:val="00C116C7"/>
    <w:rsid w:val="00C139F3"/>
    <w:rsid w:val="00C54631"/>
    <w:rsid w:val="00CA1582"/>
    <w:rsid w:val="00CD53BD"/>
    <w:rsid w:val="00CD6033"/>
    <w:rsid w:val="00CD6DD1"/>
    <w:rsid w:val="00CE002A"/>
    <w:rsid w:val="00CE6BA4"/>
    <w:rsid w:val="00D33348"/>
    <w:rsid w:val="00D41106"/>
    <w:rsid w:val="00D56EB2"/>
    <w:rsid w:val="00D65144"/>
    <w:rsid w:val="00D81416"/>
    <w:rsid w:val="00DA2401"/>
    <w:rsid w:val="00DC50C1"/>
    <w:rsid w:val="00DD2D21"/>
    <w:rsid w:val="00E070D8"/>
    <w:rsid w:val="00E20BFD"/>
    <w:rsid w:val="00E346A7"/>
    <w:rsid w:val="00E87F4C"/>
    <w:rsid w:val="00E92AF3"/>
    <w:rsid w:val="00E96A48"/>
    <w:rsid w:val="00EB1B61"/>
    <w:rsid w:val="00EE43B6"/>
    <w:rsid w:val="00EF2277"/>
    <w:rsid w:val="00F20139"/>
    <w:rsid w:val="00F247A2"/>
    <w:rsid w:val="00F571CE"/>
    <w:rsid w:val="00F85E0F"/>
    <w:rsid w:val="00FC0C25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00D1B"/>
  <w15:docId w15:val="{9237AA2C-B347-4356-87B5-AB3A7FBD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D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PerformanceTableHead1">
    <w:name w:val="SO Final Performance Table Head 1"/>
    <w:rsid w:val="003908A8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3908A8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3908A8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3908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08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F1E5A"/>
    <w:pPr>
      <w:ind w:left="720"/>
      <w:contextualSpacing/>
    </w:pPr>
  </w:style>
  <w:style w:type="table" w:styleId="TableGrid">
    <w:name w:val="Table Grid"/>
    <w:basedOn w:val="TableNormal"/>
    <w:rsid w:val="000F2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0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0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03B"/>
  </w:style>
  <w:style w:type="paragraph" w:styleId="Footer">
    <w:name w:val="footer"/>
    <w:basedOn w:val="Normal"/>
    <w:link w:val="FooterChar"/>
    <w:uiPriority w:val="99"/>
    <w:unhideWhenUsed/>
    <w:rsid w:val="00250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03B"/>
  </w:style>
  <w:style w:type="character" w:customStyle="1" w:styleId="Heading2Char">
    <w:name w:val="Heading 2 Char"/>
    <w:basedOn w:val="DefaultParagraphFont"/>
    <w:link w:val="Heading2"/>
    <w:uiPriority w:val="9"/>
    <w:rsid w:val="001E7D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CLAPTableText">
    <w:name w:val="AC LAP Table Text"/>
    <w:qFormat/>
    <w:rsid w:val="009F7AFF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SOFinalContentTableHead2">
    <w:name w:val="SO Final Content Table Head 2"/>
    <w:rsid w:val="002D3BF3"/>
    <w:pPr>
      <w:spacing w:before="60" w:after="60" w:line="240" w:lineRule="auto"/>
      <w:jc w:val="center"/>
    </w:pPr>
    <w:rPr>
      <w:rFonts w:ascii="Arial Narrow" w:eastAsia="SimSun" w:hAnsi="Arial Narrow" w:cs="Times New Roman"/>
      <w:b/>
      <w:sz w:val="24"/>
      <w:szCs w:val="24"/>
      <w:lang w:eastAsia="zh-CN"/>
    </w:rPr>
  </w:style>
  <w:style w:type="paragraph" w:customStyle="1" w:styleId="SOTableText">
    <w:name w:val="SO Table Text"/>
    <w:qFormat/>
    <w:rsid w:val="002D3BF3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customXml" Target="/customXml/item5.xml" Id="R6bf280b2cc76482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metadata xmlns="http://www.objective.com/ecm/document/metadata/CB029ECD6D85427BAD5E1D35DE4A29A4" version="1.0.0">
  <systemFields>
    <field name="Objective-Id">
      <value order="0">A1501070</value>
    </field>
    <field name="Objective-Title">
      <value order="0">Effect of various factors digestive system enzymes</value>
    </field>
    <field name="Objective-Description">
      <value order="0"/>
    </field>
    <field name="Objective-CreationStamp">
      <value order="0">2024-12-13T05:55:13Z</value>
    </field>
    <field name="Objective-IsApproved">
      <value order="0">false</value>
    </field>
    <field name="Objective-IsPublished">
      <value order="0">true</value>
    </field>
    <field name="Objective-DatePublished">
      <value order="0">2024-12-13T06:16:07Z</value>
    </field>
    <field name="Objective-ModificationStamp">
      <value order="0">2024-12-13T06:16:07Z</value>
    </field>
    <field name="Objective-Owner">
      <value order="0">Mike Askem</value>
    </field>
    <field name="Objective-Path">
      <value order="0">Objective Global Folder:SACE Support Materials:SACE Support Materials Stage 1:Sciences:Biology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vA2242016</value>
    </field>
    <field name="Objective-Version">
      <value order="0">2.0</value>
    </field>
    <field name="Objective-VersionNumber">
      <value order="0">2</value>
    </field>
    <field name="Objective-VersionComment">
      <value order="0">Updating obj ref</value>
    </field>
    <field name="Objective-FileNumber">
      <value order="0">qA21350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A3618EC7-93DC-4733-89E9-EA07EADCD01F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93C8A6DA-0BD9-4144-AB3C-721D1A612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1AF744-A4A5-44E2-9FE5-0DE4E090E4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1542</Words>
  <Characters>8792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kdaniels</dc:creator>
  <cp:lastModifiedBy>Askem, Mike (SACE)</cp:lastModifiedBy>
  <cp:revision>6</cp:revision>
  <cp:lastPrinted>2013-11-04T23:00:00Z</cp:lastPrinted>
  <dcterms:created xsi:type="dcterms:W3CDTF">2022-09-15T03:07:00Z</dcterms:created>
  <dcterms:modified xsi:type="dcterms:W3CDTF">2024-12-13T06:15:00Z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MSIP_Label_77274858-3b1d-4431-8679-d878f40e28fd_Enabled">
    <vt:lpwstr>true</vt:lpwstr>
  </op:property>
  <op:property fmtid="{D5CDD505-2E9C-101B-9397-08002B2CF9AE}" pid="5" name="MSIP_Label_77274858-3b1d-4431-8679-d878f40e28fd_SetDate">
    <vt:lpwstr>2022-09-15T03:06:55Z</vt:lpwstr>
  </op:property>
  <op:property fmtid="{D5CDD505-2E9C-101B-9397-08002B2CF9AE}" pid="6" name="MSIP_Label_77274858-3b1d-4431-8679-d878f40e28fd_Method">
    <vt:lpwstr>Privileged</vt:lpwstr>
  </op:property>
  <op:property fmtid="{D5CDD505-2E9C-101B-9397-08002B2CF9AE}" pid="7" name="MSIP_Label_77274858-3b1d-4431-8679-d878f40e28fd_Name">
    <vt:lpwstr>-Official</vt:lpwstr>
  </op:property>
  <op:property fmtid="{D5CDD505-2E9C-101B-9397-08002B2CF9AE}" pid="8" name="MSIP_Label_77274858-3b1d-4431-8679-d878f40e28fd_SiteId">
    <vt:lpwstr>bda528f7-fca9-432f-bc98-bd7e90d40906</vt:lpwstr>
  </op:property>
  <op:property fmtid="{D5CDD505-2E9C-101B-9397-08002B2CF9AE}" pid="9" name="MSIP_Label_77274858-3b1d-4431-8679-d878f40e28fd_ActionId">
    <vt:lpwstr>ed617de7-54d2-45b8-a185-2078328daaa5</vt:lpwstr>
  </op:property>
  <op:property fmtid="{D5CDD505-2E9C-101B-9397-08002B2CF9AE}" pid="10" name="MSIP_Label_77274858-3b1d-4431-8679-d878f40e28fd_ContentBits">
    <vt:lpwstr>1</vt:lpwstr>
  </op:property>
  <op:property fmtid="{D5CDD505-2E9C-101B-9397-08002B2CF9AE}" pid="11" name="ContentTypeId">
    <vt:lpwstr>0x010100DBB10A7932EB534F8AEF78845ABA8758</vt:lpwstr>
  </op:property>
  <op:property fmtid="{D5CDD505-2E9C-101B-9397-08002B2CF9AE}" pid="12" name="MediaServiceImageTags">
    <vt:lpwstr/>
  </op:property>
  <op:property fmtid="{D5CDD505-2E9C-101B-9397-08002B2CF9AE}" pid="13" name="Customer-Id">
    <vt:lpwstr>CB029ECD6D85427BAD5E1D35DE4A29A4</vt:lpwstr>
  </op:property>
  <op:property fmtid="{D5CDD505-2E9C-101B-9397-08002B2CF9AE}" pid="14" name="Objective-Id">
    <vt:lpwstr>A1501070</vt:lpwstr>
  </op:property>
  <op:property fmtid="{D5CDD505-2E9C-101B-9397-08002B2CF9AE}" pid="15" name="Objective-Title">
    <vt:lpwstr>Effect of various factors digestive system enzymes</vt:lpwstr>
  </op:property>
  <op:property fmtid="{D5CDD505-2E9C-101B-9397-08002B2CF9AE}" pid="16" name="Objective-Description">
    <vt:lpwstr/>
  </op:property>
  <op:property fmtid="{D5CDD505-2E9C-101B-9397-08002B2CF9AE}" pid="17" name="Objective-CreationStamp">
    <vt:filetime>2024-12-13T05:55:13Z</vt:filetime>
  </op:property>
  <op:property fmtid="{D5CDD505-2E9C-101B-9397-08002B2CF9AE}" pid="18" name="Objective-IsApproved">
    <vt:bool>false</vt:bool>
  </op:property>
  <op:property fmtid="{D5CDD505-2E9C-101B-9397-08002B2CF9AE}" pid="19" name="Objective-IsPublished">
    <vt:bool>true</vt:bool>
  </op:property>
  <op:property fmtid="{D5CDD505-2E9C-101B-9397-08002B2CF9AE}" pid="20" name="Objective-DatePublished">
    <vt:filetime>2024-12-13T06:16:07Z</vt:filetime>
  </op:property>
  <op:property fmtid="{D5CDD505-2E9C-101B-9397-08002B2CF9AE}" pid="21" name="Objective-ModificationStamp">
    <vt:filetime>2024-12-13T06:16:07Z</vt:filetime>
  </op:property>
  <op:property fmtid="{D5CDD505-2E9C-101B-9397-08002B2CF9AE}" pid="22" name="Objective-Owner">
    <vt:lpwstr>Mike Askem</vt:lpwstr>
  </op:property>
  <op:property fmtid="{D5CDD505-2E9C-101B-9397-08002B2CF9AE}" pid="23" name="Objective-Path">
    <vt:lpwstr>Objective Global Folder:SACE Support Materials:SACE Support Materials Stage 1:Sciences:Biology (from 2025):Tasks and student work</vt:lpwstr>
  </op:property>
  <op:property fmtid="{D5CDD505-2E9C-101B-9397-08002B2CF9AE}" pid="24" name="Objective-Parent">
    <vt:lpwstr>Tasks and student work</vt:lpwstr>
  </op:property>
  <op:property fmtid="{D5CDD505-2E9C-101B-9397-08002B2CF9AE}" pid="25" name="Objective-State">
    <vt:lpwstr>Published</vt:lpwstr>
  </op:property>
  <op:property fmtid="{D5CDD505-2E9C-101B-9397-08002B2CF9AE}" pid="26" name="Objective-VersionId">
    <vt:lpwstr>vA2242016</vt:lpwstr>
  </op:property>
  <op:property fmtid="{D5CDD505-2E9C-101B-9397-08002B2CF9AE}" pid="27" name="Objective-Version">
    <vt:lpwstr>2.0</vt:lpwstr>
  </op:property>
  <op:property fmtid="{D5CDD505-2E9C-101B-9397-08002B2CF9AE}" pid="28" name="Objective-VersionNumber">
    <vt:r8>2</vt:r8>
  </op:property>
  <op:property fmtid="{D5CDD505-2E9C-101B-9397-08002B2CF9AE}" pid="29" name="Objective-VersionComment">
    <vt:lpwstr>Updating obj ref</vt:lpwstr>
  </op:property>
  <op:property fmtid="{D5CDD505-2E9C-101B-9397-08002B2CF9AE}" pid="30" name="Objective-FileNumber">
    <vt:lpwstr>qA21350</vt:lpwstr>
  </op:property>
  <op:property fmtid="{D5CDD505-2E9C-101B-9397-08002B2CF9AE}" pid="31" name="Objective-Classification">
    <vt:lpwstr/>
  </op:property>
  <op:property fmtid="{D5CDD505-2E9C-101B-9397-08002B2CF9AE}" pid="32" name="Objective-Caveats">
    <vt:lpwstr/>
  </op:property>
  <op:property fmtid="{D5CDD505-2E9C-101B-9397-08002B2CF9AE}" pid="33" name="Objective-Security Classification">
    <vt:lpwstr>OFFICIAL</vt:lpwstr>
  </op:property>
  <op:property fmtid="{D5CDD505-2E9C-101B-9397-08002B2CF9AE}" pid="34" name="Objective-Connect Creator">
    <vt:lpwstr/>
  </op:property>
</op:Properties>
</file>