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E86C" w14:textId="3918F99C" w:rsidR="00636CB9" w:rsidRDefault="326EDCD2" w:rsidP="00636CB9">
      <w:pPr>
        <w:pStyle w:val="Title"/>
      </w:pPr>
      <w:r w:rsidRPr="007A1105">
        <w:t xml:space="preserve">Collaborative Curriculum and Assessment Framework for Languages (CCAFL) </w:t>
      </w:r>
      <w:r w:rsidR="0031789B">
        <w:br/>
      </w:r>
      <w:r w:rsidR="2C8EC07C" w:rsidRPr="007A1105">
        <w:t>Auslan</w:t>
      </w:r>
      <w:r w:rsidR="7189EDC6" w:rsidRPr="007A1105">
        <w:t xml:space="preserve"> (From 2027) </w:t>
      </w:r>
    </w:p>
    <w:p w14:paraId="62E8A5CE" w14:textId="5E2906B1" w:rsidR="1A5A029C" w:rsidRDefault="00BF198C" w:rsidP="00BB40D7">
      <w:pPr>
        <w:pStyle w:val="Heading1"/>
      </w:pPr>
      <w:r>
        <w:t xml:space="preserve">Auslan </w:t>
      </w:r>
      <w:r w:rsidR="1A5A029C">
        <w:t xml:space="preserve">Comprehension and Production </w:t>
      </w:r>
      <w:r w:rsidR="0092632A">
        <w:t xml:space="preserve">Examination </w:t>
      </w:r>
      <w:r w:rsidR="00252DDE">
        <w:t>–</w:t>
      </w:r>
      <w:r w:rsidR="6CA8E7AC">
        <w:t xml:space="preserve"> October</w:t>
      </w:r>
    </w:p>
    <w:p w14:paraId="016DC005" w14:textId="036970A0" w:rsidR="00F55D53" w:rsidRDefault="00F55D53" w:rsidP="00265E44">
      <w:pPr>
        <w:pStyle w:val="Heading2"/>
      </w:pPr>
      <w:r w:rsidRPr="006D72DB">
        <w:t>Examination</w:t>
      </w:r>
      <w:r>
        <w:t xml:space="preserve"> </w:t>
      </w:r>
      <w:r w:rsidRPr="00265E44">
        <w:t>specifications</w:t>
      </w:r>
    </w:p>
    <w:p w14:paraId="46999851" w14:textId="7A53BB92" w:rsidR="0000550C" w:rsidRPr="00494EBB" w:rsidRDefault="00862633" w:rsidP="005B466E">
      <w:pPr>
        <w:pStyle w:val="BodyText"/>
      </w:pPr>
      <w:r w:rsidRPr="00494EBB">
        <w:t>These</w:t>
      </w:r>
      <w:r w:rsidR="00BC676F" w:rsidRPr="00494EBB">
        <w:t xml:space="preserve"> examination specifications apply to </w:t>
      </w:r>
      <w:r w:rsidR="00014668" w:rsidRPr="00494EBB">
        <w:t xml:space="preserve">the </w:t>
      </w:r>
      <w:r w:rsidR="00CE409C" w:rsidRPr="00494EBB">
        <w:t>Auslan Comprehension and</w:t>
      </w:r>
      <w:r w:rsidR="009638F2" w:rsidRPr="00494EBB">
        <w:t xml:space="preserve"> </w:t>
      </w:r>
      <w:r w:rsidR="00CE409C" w:rsidRPr="00494EBB">
        <w:t>Production examination.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1258F861" w:rsidR="005A55ED" w:rsidRPr="0038681D" w:rsidRDefault="00F55D53" w:rsidP="0038681D">
      <w:pPr>
        <w:pStyle w:val="BodyText"/>
      </w:pPr>
      <w:r w:rsidRPr="0038681D">
        <w:t xml:space="preserve">The examination will be sat at a time and date to be set annually by the Victorian Curriculum and Assessment Authority (VCAA). </w:t>
      </w:r>
      <w:hyperlink r:id="rId12" w:history="1">
        <w:r w:rsidRPr="007F2043">
          <w:rPr>
            <w:rStyle w:val="Hyperlink"/>
          </w:rPr>
          <w:t>VCAA examination rules</w:t>
        </w:r>
      </w:hyperlink>
      <w:r w:rsidRPr="0038681D">
        <w:t xml:space="preserve"> will apply. </w:t>
      </w:r>
    </w:p>
    <w:p w14:paraId="078A8C35" w14:textId="393BCBF1" w:rsidR="00CE409C" w:rsidRPr="0038681D" w:rsidRDefault="004D1BC5" w:rsidP="0038681D">
      <w:pPr>
        <w:pStyle w:val="BodyText"/>
      </w:pPr>
      <w:r w:rsidRPr="0038681D">
        <w:t>There will be</w:t>
      </w:r>
      <w:r w:rsidR="00CE409C" w:rsidRPr="0038681D">
        <w:t xml:space="preserve"> 10 minutes to </w:t>
      </w:r>
      <w:r w:rsidR="00CE2705" w:rsidRPr="0038681D">
        <w:t xml:space="preserve">view </w:t>
      </w:r>
      <w:r w:rsidR="00CE409C" w:rsidRPr="0038681D">
        <w:t xml:space="preserve">and/or </w:t>
      </w:r>
      <w:r w:rsidR="00CE2705" w:rsidRPr="0038681D">
        <w:t xml:space="preserve">read </w:t>
      </w:r>
      <w:r w:rsidR="00CE409C" w:rsidRPr="0038681D">
        <w:t xml:space="preserve">instructions. This will be followed by 2 hours of viewing and recording time to complete the examination. </w:t>
      </w:r>
    </w:p>
    <w:p w14:paraId="67E50B30" w14:textId="728D4523" w:rsidR="00F55D53" w:rsidRPr="0038681D" w:rsidRDefault="00F55D53" w:rsidP="0038681D">
      <w:pPr>
        <w:pStyle w:val="BodyText"/>
      </w:pPr>
      <w:r w:rsidRPr="0038681D">
        <w:t xml:space="preserve">The examination will be </w:t>
      </w:r>
      <w:r w:rsidR="00CF33FB" w:rsidRPr="0038681D">
        <w:t>assessed</w:t>
      </w:r>
      <w:r w:rsidRPr="0038681D">
        <w:t xml:space="preserve"> by a panel appointed by the VCAA.</w:t>
      </w:r>
    </w:p>
    <w:p w14:paraId="7DDBDC67" w14:textId="7C39F18D" w:rsidR="0495AEA8" w:rsidRPr="0038681D" w:rsidRDefault="05323020" w:rsidP="0038681D">
      <w:pPr>
        <w:pStyle w:val="BodyText"/>
      </w:pPr>
      <w:r w:rsidRPr="0038681D">
        <w:t xml:space="preserve">The examination will contribute </w:t>
      </w:r>
      <w:r w:rsidR="03B286B4" w:rsidRPr="0038681D">
        <w:t xml:space="preserve">37.5% </w:t>
      </w:r>
      <w:r w:rsidRPr="0038681D">
        <w:t>to the study score.</w:t>
      </w:r>
    </w:p>
    <w:p w14:paraId="7AF036CB" w14:textId="44BD7613" w:rsidR="3B3F14D7" w:rsidRDefault="3B3F14D7" w:rsidP="00533972">
      <w:pPr>
        <w:pStyle w:val="Heading3"/>
      </w:pPr>
      <w:r w:rsidRPr="00533972">
        <w:t>Advice</w:t>
      </w:r>
    </w:p>
    <w:p w14:paraId="179F2D47" w14:textId="62CEAAB8" w:rsidR="3B9D0C94" w:rsidRPr="00A21B93" w:rsidRDefault="3B9D0C94" w:rsidP="007F2043">
      <w:pPr>
        <w:pStyle w:val="BodyText"/>
      </w:pPr>
      <w:r w:rsidRPr="00A21B93">
        <w:t xml:space="preserve">From 2027, VCE CCAFL Auslan </w:t>
      </w:r>
      <w:r w:rsidR="009A6433" w:rsidRPr="00A21B93">
        <w:t xml:space="preserve">Comprehension and Production </w:t>
      </w:r>
      <w:r w:rsidRPr="00A21B93">
        <w:t xml:space="preserve">examinations will be prepared according to the examination specifications in this document. </w:t>
      </w:r>
    </w:p>
    <w:p w14:paraId="11C2640C" w14:textId="6F549142" w:rsidR="3B9D0C94" w:rsidRPr="00A21B93" w:rsidRDefault="3B9D0C94" w:rsidP="007F2043">
      <w:pPr>
        <w:pStyle w:val="BodyText"/>
      </w:pPr>
      <w:r w:rsidRPr="00A21B93">
        <w:t>Each examination will conform to these specifications and will test a representative sample of the key knowledge and key skills from all outcomes in Units 3 and 4.</w:t>
      </w:r>
    </w:p>
    <w:p w14:paraId="33CDC120" w14:textId="656CD054" w:rsidR="3B9D0C94" w:rsidRPr="00A21B93" w:rsidRDefault="3B9D0C94" w:rsidP="007F2043">
      <w:pPr>
        <w:pStyle w:val="BodyText"/>
      </w:pPr>
      <w:r w:rsidRPr="00A21B93">
        <w:t xml:space="preserve">Examination questions may relate to one or more areas of study. </w:t>
      </w:r>
    </w:p>
    <w:p w14:paraId="70287669" w14:textId="4E7B87E5" w:rsidR="3B9D0C94" w:rsidRDefault="3B9D0C94" w:rsidP="007F2043">
      <w:pPr>
        <w:pStyle w:val="BodyText"/>
      </w:pPr>
      <w:r w:rsidRPr="0495AEA8">
        <w:t xml:space="preserve">Students should use </w:t>
      </w:r>
      <w:hyperlink r:id="rId13" w:history="1">
        <w:r w:rsidRPr="009A6C2E">
          <w:rPr>
            <w:rStyle w:val="Hyperlink"/>
            <w:rFonts w:eastAsia="Arial"/>
            <w:color w:val="0000FF"/>
          </w:rPr>
          <w:t>command/task words</w:t>
        </w:r>
      </w:hyperlink>
      <w:r w:rsidRPr="009A6C2E">
        <w:t>,</w:t>
      </w:r>
      <w:r w:rsidR="00E049E0">
        <w:t xml:space="preserve"> </w:t>
      </w:r>
      <w:r w:rsidRPr="0495AEA8">
        <w:t>other instructional information within questions</w:t>
      </w:r>
      <w:r w:rsidR="009A6C2E">
        <w:t>,</w:t>
      </w:r>
      <w:r w:rsidRPr="0495AEA8">
        <w:t xml:space="preserve"> and</w:t>
      </w:r>
      <w:r w:rsidR="000D4AC4">
        <w:t xml:space="preserve"> </w:t>
      </w:r>
      <w:r w:rsidRPr="0495AEA8">
        <w:t>mark allocations to guide their responses.</w:t>
      </w:r>
    </w:p>
    <w:p w14:paraId="67420D8F" w14:textId="73FB24D0" w:rsidR="3B9D0C94" w:rsidRDefault="3B9D0C94" w:rsidP="00A8279A">
      <w:pPr>
        <w:pStyle w:val="BodyText"/>
      </w:pPr>
      <w:r w:rsidRPr="0495AEA8">
        <w:t xml:space="preserve">The </w:t>
      </w:r>
      <w:r w:rsidR="00AE3E44">
        <w:t>s</w:t>
      </w:r>
      <w:r w:rsidRPr="0495AEA8">
        <w:t xml:space="preserve">ample </w:t>
      </w:r>
      <w:r w:rsidR="00530B09">
        <w:t>e</w:t>
      </w:r>
      <w:r w:rsidRPr="0495AEA8">
        <w:t>xamination</w:t>
      </w:r>
      <w:r w:rsidR="00FA7B2F" w:rsidRPr="00FA7B2F">
        <w:t>,</w:t>
      </w:r>
      <w:r w:rsidR="00FA7B2F">
        <w:t xml:space="preserve"> </w:t>
      </w:r>
      <w:r w:rsidR="00FA7B2F" w:rsidRPr="00FA7B2F">
        <w:t xml:space="preserve">video recordings </w:t>
      </w:r>
      <w:r w:rsidR="00FA7B2F">
        <w:t>of</w:t>
      </w:r>
      <w:r w:rsidR="00FA7B2F" w:rsidRPr="00FA7B2F">
        <w:t xml:space="preserve"> the Auslan texts and </w:t>
      </w:r>
      <w:r w:rsidR="00A8279A">
        <w:t xml:space="preserve">English </w:t>
      </w:r>
      <w:r w:rsidR="00FA7B2F" w:rsidRPr="00FA7B2F">
        <w:t>translations of the Auslan texts</w:t>
      </w:r>
      <w:r w:rsidRPr="0495AEA8">
        <w:t xml:space="preserve"> have been published on the </w:t>
      </w:r>
      <w:r w:rsidR="009A6C2E">
        <w:t>‘</w:t>
      </w:r>
      <w:hyperlink r:id="rId14" w:history="1">
        <w:r w:rsidR="009A6C2E">
          <w:rPr>
            <w:rStyle w:val="Hyperlink"/>
          </w:rPr>
          <w:t>Examination specifications, past examinations and examination reports</w:t>
        </w:r>
      </w:hyperlink>
      <w:r w:rsidR="009A6C2E" w:rsidRPr="00DE7C9C">
        <w:t>’</w:t>
      </w:r>
      <w:r w:rsidR="008C373E">
        <w:t xml:space="preserve"> pa</w:t>
      </w:r>
      <w:r w:rsidRPr="0495AEA8">
        <w:t xml:space="preserve">ge </w:t>
      </w:r>
      <w:r w:rsidR="006B63C0" w:rsidRPr="00494EBB">
        <w:t>for</w:t>
      </w:r>
      <w:r w:rsidR="006B63C0" w:rsidRPr="006B63C0">
        <w:t xml:space="preserve"> VCE CCAFL Auslan on the</w:t>
      </w:r>
      <w:r w:rsidR="006B63C0" w:rsidRPr="007F2043">
        <w:t xml:space="preserve"> VCAA website.</w:t>
      </w:r>
      <w:r w:rsidRPr="0495AEA8">
        <w:t xml:space="preserve"> </w:t>
      </w:r>
    </w:p>
    <w:p w14:paraId="428F47A3" w14:textId="0DBC1474" w:rsidR="00947540" w:rsidRDefault="3B9D0C94" w:rsidP="00947540">
      <w:pPr>
        <w:pStyle w:val="BodyText"/>
      </w:pPr>
      <w:r w:rsidRPr="0495AEA8">
        <w:t xml:space="preserve">The </w:t>
      </w:r>
      <w:r w:rsidR="00AE3E44">
        <w:t>s</w:t>
      </w:r>
      <w:r w:rsidRPr="0495AEA8">
        <w:t xml:space="preserve">ample </w:t>
      </w:r>
      <w:r w:rsidR="00F1614A">
        <w:t>e</w:t>
      </w:r>
      <w:r w:rsidRPr="0495AEA8">
        <w:t>xamination provides an indication of the format of the examination and the types of questions that teachers and students can expect during the current accreditation period</w:t>
      </w:r>
      <w:r w:rsidR="001433E9">
        <w:t xml:space="preserve"> </w:t>
      </w:r>
      <w:r w:rsidR="00F91920">
        <w:t>(</w:t>
      </w:r>
      <w:r w:rsidR="001433E9">
        <w:t>from 2027</w:t>
      </w:r>
      <w:r w:rsidR="00F91920">
        <w:t>)</w:t>
      </w:r>
      <w:r w:rsidRPr="0495AEA8">
        <w:t>.</w:t>
      </w:r>
      <w:r w:rsidR="00C07811">
        <w:t xml:space="preserve"> </w:t>
      </w:r>
      <w:r w:rsidR="00947540">
        <w:br w:type="page"/>
      </w:r>
    </w:p>
    <w:p w14:paraId="503D4631" w14:textId="2BDD3734" w:rsidR="00F55D53" w:rsidRDefault="000E6FDA" w:rsidP="006D72DB">
      <w:pPr>
        <w:pStyle w:val="Heading3"/>
      </w:pPr>
      <w:r>
        <w:lastRenderedPageBreak/>
        <w:t>C</w:t>
      </w:r>
      <w:r w:rsidR="00F55D53">
        <w:t>ontent</w:t>
      </w:r>
    </w:p>
    <w:p w14:paraId="1B5D053B" w14:textId="5E32D5C2" w:rsidR="00DB20A9" w:rsidRPr="00DB20A9" w:rsidRDefault="00DB20A9" w:rsidP="009A4D9E">
      <w:pPr>
        <w:pStyle w:val="BodyText"/>
      </w:pPr>
      <w:r w:rsidRPr="00DB20A9">
        <w:t xml:space="preserve">The relevant </w:t>
      </w:r>
      <w:hyperlink r:id="rId15" w:history="1">
        <w:r w:rsidRPr="00DE7C9C">
          <w:rPr>
            <w:rStyle w:val="Hyperlink"/>
            <w:i/>
          </w:rPr>
          <w:t>VCE CCAFL Auslan Study Design</w:t>
        </w:r>
      </w:hyperlink>
      <w:r w:rsidRPr="00DB20A9">
        <w:t xml:space="preserve"> </w:t>
      </w:r>
      <w:r w:rsidRPr="009A4D9E">
        <w:rPr>
          <w:rStyle w:val="Emphasis"/>
          <w:i w:val="0"/>
          <w:iCs w:val="0"/>
        </w:rPr>
        <w:t>(</w:t>
      </w:r>
      <w:r w:rsidR="00F91920">
        <w:rPr>
          <w:rStyle w:val="Emphasis"/>
          <w:i w:val="0"/>
          <w:iCs w:val="0"/>
        </w:rPr>
        <w:t>f</w:t>
      </w:r>
      <w:r w:rsidRPr="007F2043">
        <w:rPr>
          <w:rStyle w:val="Emphasis"/>
          <w:i w:val="0"/>
          <w:iCs w:val="0"/>
        </w:rPr>
        <w:t>rom 2027)</w:t>
      </w:r>
      <w:r w:rsidRPr="00DB20A9">
        <w:t xml:space="preserve"> is the document for the development of the examination.</w:t>
      </w:r>
      <w:r w:rsidR="00320861" w:rsidRPr="00320861">
        <w:t xml:space="preserve"> </w:t>
      </w:r>
    </w:p>
    <w:p w14:paraId="09AC2F9E" w14:textId="39465E97" w:rsidR="00DB20A9" w:rsidRDefault="1BED21A2" w:rsidP="006A5D94">
      <w:pPr>
        <w:pStyle w:val="BodyText"/>
      </w:pPr>
      <w:proofErr w:type="gramStart"/>
      <w:r w:rsidRPr="00DB20A9">
        <w:t>All</w:t>
      </w:r>
      <w:r w:rsidR="00EE15F8">
        <w:t xml:space="preserve"> of</w:t>
      </w:r>
      <w:proofErr w:type="gramEnd"/>
      <w:r w:rsidR="449319F4" w:rsidRPr="00DB20A9">
        <w:t xml:space="preserve"> t</w:t>
      </w:r>
      <w:r w:rsidR="41B26694" w:rsidRPr="00DB20A9">
        <w:t>he</w:t>
      </w:r>
      <w:r w:rsidR="449319F4" w:rsidRPr="00DB20A9">
        <w:t xml:space="preserve"> key </w:t>
      </w:r>
      <w:r w:rsidR="7FE666CD" w:rsidRPr="00DB20A9">
        <w:t xml:space="preserve">knowledge and key </w:t>
      </w:r>
      <w:r w:rsidR="449319F4" w:rsidRPr="00DB20A9">
        <w:t>skills</w:t>
      </w:r>
      <w:r w:rsidR="00DB20A9" w:rsidRPr="00DB20A9">
        <w:t xml:space="preserve"> that underpin the outcomes</w:t>
      </w:r>
      <w:r w:rsidR="1CE48643" w:rsidRPr="00DB20A9">
        <w:t xml:space="preserve"> in Units 3 and 4 </w:t>
      </w:r>
      <w:r w:rsidR="449319F4" w:rsidRPr="00DB20A9">
        <w:t xml:space="preserve">are examinable. </w:t>
      </w:r>
    </w:p>
    <w:p w14:paraId="00A6875E" w14:textId="00E8D1B3" w:rsidR="00662130" w:rsidRDefault="00662130" w:rsidP="003E396F">
      <w:pPr>
        <w:pStyle w:val="BodyText"/>
      </w:pPr>
      <w:r w:rsidRPr="00780493">
        <w:t xml:space="preserve">The examination will </w:t>
      </w:r>
      <w:r w:rsidR="00AD2481">
        <w:t>be based on the</w:t>
      </w:r>
      <w:r w:rsidRPr="00780493">
        <w:t xml:space="preserve"> concepts and prescribed topics listed on </w:t>
      </w:r>
      <w:r w:rsidRPr="007F2043">
        <w:t>pages 1</w:t>
      </w:r>
      <w:r w:rsidR="000D2352" w:rsidRPr="007F2043">
        <w:t>9</w:t>
      </w:r>
      <w:r w:rsidR="002018FD" w:rsidRPr="007F2043">
        <w:t>–</w:t>
      </w:r>
      <w:r w:rsidR="005A060C" w:rsidRPr="00A8279A">
        <w:t>2</w:t>
      </w:r>
      <w:r w:rsidR="005A060C" w:rsidRPr="00C37324">
        <w:t>1</w:t>
      </w:r>
      <w:r w:rsidR="00C37324">
        <w:t xml:space="preserve"> </w:t>
      </w:r>
      <w:r w:rsidR="000D2352" w:rsidRPr="00C37324">
        <w:t>of</w:t>
      </w:r>
      <w:r w:rsidR="000D2352">
        <w:t xml:space="preserve"> the </w:t>
      </w:r>
      <w:r w:rsidR="007F1099">
        <w:t>s</w:t>
      </w:r>
      <w:r w:rsidR="000D2352">
        <w:t xml:space="preserve">tudy </w:t>
      </w:r>
      <w:r w:rsidR="007F1099">
        <w:t>design</w:t>
      </w:r>
      <w:r w:rsidRPr="00780493">
        <w:t xml:space="preserve">, </w:t>
      </w:r>
      <w:r w:rsidR="00AD2481">
        <w:t>including</w:t>
      </w:r>
      <w:r w:rsidRPr="00780493">
        <w:t xml:space="preserve"> a range of the three perspectives (personal, community and global). </w:t>
      </w:r>
      <w:bookmarkStart w:id="0" w:name="_Hlk224674449"/>
      <w:r w:rsidR="005A6AFD">
        <w:t>S</w:t>
      </w:r>
      <w:r w:rsidRPr="00780493">
        <w:t xml:space="preserve">tudents </w:t>
      </w:r>
      <w:r w:rsidR="005A6AFD">
        <w:t xml:space="preserve">will be required </w:t>
      </w:r>
      <w:r w:rsidRPr="00780493">
        <w:t xml:space="preserve">to </w:t>
      </w:r>
      <w:r w:rsidR="005A6AFD">
        <w:t>produce</w:t>
      </w:r>
      <w:r w:rsidR="005A6AFD" w:rsidRPr="00780493">
        <w:t xml:space="preserve"> </w:t>
      </w:r>
      <w:r w:rsidRPr="00780493">
        <w:t>texts in Auslan drawn from the text types listed on page 1</w:t>
      </w:r>
      <w:r w:rsidR="000D2352">
        <w:t>7 of the study design</w:t>
      </w:r>
      <w:r w:rsidRPr="00780493">
        <w:t>.</w:t>
      </w:r>
    </w:p>
    <w:bookmarkEnd w:id="0"/>
    <w:p w14:paraId="3B1ACB40" w14:textId="77777777" w:rsidR="00F55D53" w:rsidRDefault="00F55D53" w:rsidP="006D72DB">
      <w:pPr>
        <w:pStyle w:val="Heading3"/>
      </w:pPr>
      <w:r>
        <w:t>Format</w:t>
      </w:r>
    </w:p>
    <w:p w14:paraId="4BD1E116" w14:textId="77777777" w:rsidR="00662130" w:rsidRPr="00780493" w:rsidRDefault="00662130" w:rsidP="007F2043">
      <w:pPr>
        <w:pStyle w:val="BodyText"/>
      </w:pPr>
      <w:r w:rsidRPr="00780493">
        <w:t>The examination materials will include:</w:t>
      </w:r>
    </w:p>
    <w:p w14:paraId="4DB4D69E" w14:textId="348DA11A" w:rsidR="00662130" w:rsidRDefault="00576AF5" w:rsidP="009A4D9E">
      <w:pPr>
        <w:pStyle w:val="Bullet"/>
        <w:rPr>
          <w:rFonts w:eastAsiaTheme="minorEastAsia"/>
        </w:rPr>
      </w:pPr>
      <w:r>
        <w:rPr>
          <w:rFonts w:eastAsiaTheme="minorEastAsia"/>
        </w:rPr>
        <w:t xml:space="preserve">a </w:t>
      </w:r>
      <w:r w:rsidR="008C4C0B">
        <w:rPr>
          <w:rFonts w:eastAsiaTheme="minorEastAsia"/>
        </w:rPr>
        <w:t xml:space="preserve">Task </w:t>
      </w:r>
      <w:r>
        <w:rPr>
          <w:rFonts w:eastAsiaTheme="minorEastAsia"/>
        </w:rPr>
        <w:t>booklet containing</w:t>
      </w:r>
      <w:r w:rsidR="00662130" w:rsidRPr="00780493">
        <w:rPr>
          <w:rFonts w:eastAsiaTheme="minorEastAsia"/>
        </w:rPr>
        <w:t xml:space="preserve"> instructions and questions in English and a visual </w:t>
      </w:r>
      <w:r w:rsidR="00780914">
        <w:rPr>
          <w:rFonts w:eastAsiaTheme="minorEastAsia"/>
        </w:rPr>
        <w:t>image</w:t>
      </w:r>
    </w:p>
    <w:p w14:paraId="449FE2C5" w14:textId="4E4D873D" w:rsidR="00FD6CE4" w:rsidRPr="003E396F" w:rsidRDefault="007D1B59" w:rsidP="00B13010">
      <w:pPr>
        <w:pStyle w:val="Bullet"/>
        <w:rPr>
          <w:rFonts w:eastAsiaTheme="minorEastAsia"/>
        </w:rPr>
      </w:pPr>
      <w:r>
        <w:rPr>
          <w:rFonts w:eastAsiaTheme="minorEastAsia"/>
        </w:rPr>
        <w:t xml:space="preserve">video </w:t>
      </w:r>
      <w:r w:rsidR="00FD6CE4" w:rsidRPr="003E396F">
        <w:rPr>
          <w:rFonts w:eastAsiaTheme="minorEastAsia"/>
        </w:rPr>
        <w:t>recording</w:t>
      </w:r>
      <w:r>
        <w:rPr>
          <w:rFonts w:eastAsiaTheme="minorEastAsia"/>
        </w:rPr>
        <w:t>s</w:t>
      </w:r>
      <w:r w:rsidR="00FD6CE4" w:rsidRPr="003E396F">
        <w:rPr>
          <w:rFonts w:eastAsiaTheme="minorEastAsia"/>
        </w:rPr>
        <w:t xml:space="preserve"> of examination instructions</w:t>
      </w:r>
      <w:r w:rsidR="005A060C">
        <w:rPr>
          <w:rFonts w:eastAsiaTheme="minorEastAsia"/>
        </w:rPr>
        <w:t xml:space="preserve"> </w:t>
      </w:r>
      <w:r w:rsidR="00FD6CE4" w:rsidRPr="003E396F">
        <w:rPr>
          <w:rFonts w:eastAsiaTheme="minorEastAsia"/>
        </w:rPr>
        <w:t>in Auslan</w:t>
      </w:r>
    </w:p>
    <w:p w14:paraId="5F336948" w14:textId="74BBA681" w:rsidR="00FD6CE4" w:rsidRPr="003E396F" w:rsidRDefault="007D1B59" w:rsidP="00B13010">
      <w:pPr>
        <w:pStyle w:val="Bullet"/>
        <w:rPr>
          <w:rFonts w:eastAsiaTheme="minorEastAsia"/>
        </w:rPr>
      </w:pPr>
      <w:r>
        <w:rPr>
          <w:rFonts w:eastAsiaTheme="minorEastAsia"/>
        </w:rPr>
        <w:t>video</w:t>
      </w:r>
      <w:r w:rsidRPr="003E396F">
        <w:rPr>
          <w:rFonts w:eastAsiaTheme="minorEastAsia"/>
        </w:rPr>
        <w:t xml:space="preserve"> </w:t>
      </w:r>
      <w:r w:rsidR="00FD6CE4" w:rsidRPr="003E396F">
        <w:rPr>
          <w:rFonts w:eastAsiaTheme="minorEastAsia"/>
        </w:rPr>
        <w:t>recording</w:t>
      </w:r>
      <w:r>
        <w:rPr>
          <w:rFonts w:eastAsiaTheme="minorEastAsia"/>
        </w:rPr>
        <w:t>s</w:t>
      </w:r>
      <w:r w:rsidR="00FD6CE4" w:rsidRPr="003E396F">
        <w:rPr>
          <w:rFonts w:eastAsiaTheme="minorEastAsia"/>
        </w:rPr>
        <w:t xml:space="preserve"> for Sections 1</w:t>
      </w:r>
      <w:r>
        <w:rPr>
          <w:rFonts w:eastAsiaTheme="minorEastAsia"/>
        </w:rPr>
        <w:t>,</w:t>
      </w:r>
      <w:r w:rsidR="00FD6CE4" w:rsidRPr="003E396F">
        <w:rPr>
          <w:rFonts w:eastAsiaTheme="minorEastAsia"/>
        </w:rPr>
        <w:t xml:space="preserve"> </w:t>
      </w:r>
      <w:r>
        <w:rPr>
          <w:rFonts w:eastAsiaTheme="minorEastAsia"/>
        </w:rPr>
        <w:t xml:space="preserve">2 </w:t>
      </w:r>
      <w:r w:rsidR="00FD6CE4" w:rsidRPr="003E396F">
        <w:rPr>
          <w:rFonts w:eastAsiaTheme="minorEastAsia"/>
        </w:rPr>
        <w:t xml:space="preserve">and </w:t>
      </w:r>
      <w:r>
        <w:rPr>
          <w:rFonts w:eastAsiaTheme="minorEastAsia"/>
        </w:rPr>
        <w:t>3</w:t>
      </w:r>
    </w:p>
    <w:p w14:paraId="13677AF0" w14:textId="5F3F672A" w:rsidR="00662130" w:rsidRPr="00780493" w:rsidRDefault="00662130" w:rsidP="00B13010">
      <w:pPr>
        <w:pStyle w:val="Bullet"/>
        <w:rPr>
          <w:rFonts w:eastAsiaTheme="minorEastAsia"/>
        </w:rPr>
      </w:pPr>
      <w:r w:rsidRPr="009A4D9E">
        <w:rPr>
          <w:rFonts w:eastAsiaTheme="minorEastAsia"/>
          <w:lang w:val="en-GB"/>
        </w:rPr>
        <w:t>an electronic device (</w:t>
      </w:r>
      <w:r w:rsidR="00F833BB">
        <w:rPr>
          <w:rFonts w:eastAsiaTheme="minorEastAsia"/>
          <w:lang w:val="en-GB"/>
        </w:rPr>
        <w:t>for example, a</w:t>
      </w:r>
      <w:r w:rsidRPr="009A4D9E">
        <w:rPr>
          <w:rFonts w:eastAsiaTheme="minorEastAsia"/>
          <w:lang w:val="en-GB"/>
        </w:rPr>
        <w:t xml:space="preserve"> laptop) and relevant software for viewing</w:t>
      </w:r>
      <w:r w:rsidRPr="00780493">
        <w:rPr>
          <w:rFonts w:eastAsiaTheme="minorEastAsia"/>
        </w:rPr>
        <w:t xml:space="preserve"> the </w:t>
      </w:r>
      <w:r w:rsidR="007C0C27">
        <w:rPr>
          <w:rFonts w:eastAsiaTheme="minorEastAsia"/>
        </w:rPr>
        <w:t>Auslan</w:t>
      </w:r>
      <w:r w:rsidR="007C0C27" w:rsidRPr="00780493">
        <w:rPr>
          <w:rFonts w:eastAsiaTheme="minorEastAsia"/>
        </w:rPr>
        <w:t xml:space="preserve"> </w:t>
      </w:r>
      <w:r w:rsidRPr="00780493">
        <w:rPr>
          <w:rFonts w:eastAsiaTheme="minorEastAsia"/>
        </w:rPr>
        <w:t>texts and recording student responses in Auslan.</w:t>
      </w:r>
    </w:p>
    <w:p w14:paraId="5E2E82EC" w14:textId="7F36C405" w:rsidR="00662130" w:rsidRPr="0062066F" w:rsidRDefault="00662130" w:rsidP="009A4D9E">
      <w:pPr>
        <w:pStyle w:val="BodyText"/>
      </w:pPr>
      <w:r w:rsidRPr="0062066F">
        <w:t xml:space="preserve">The examination will consist of three sections. </w:t>
      </w:r>
    </w:p>
    <w:p w14:paraId="682378D0" w14:textId="5BA2D389" w:rsidR="00294D4D" w:rsidRPr="0062066F" w:rsidRDefault="00294D4D" w:rsidP="0062066F">
      <w:pPr>
        <w:pStyle w:val="BodyText"/>
      </w:pPr>
      <w:r w:rsidRPr="0062066F">
        <w:t xml:space="preserve">Section 1 will consist of </w:t>
      </w:r>
      <w:r w:rsidRPr="009A4D9E">
        <w:t>one</w:t>
      </w:r>
      <w:r w:rsidRPr="0062066F">
        <w:t xml:space="preserve"> Auslan text and one question with three </w:t>
      </w:r>
      <w:r w:rsidR="00484BB0" w:rsidRPr="0062066F">
        <w:t xml:space="preserve">or </w:t>
      </w:r>
      <w:r w:rsidRPr="0062066F">
        <w:t xml:space="preserve">four </w:t>
      </w:r>
      <w:r w:rsidR="001947D4" w:rsidRPr="0062066F">
        <w:t>parts</w:t>
      </w:r>
      <w:r w:rsidRPr="0062066F">
        <w:t xml:space="preserve"> requiring </w:t>
      </w:r>
      <w:r w:rsidRPr="009A4D9E">
        <w:t>short answers</w:t>
      </w:r>
      <w:r w:rsidRPr="0062066F">
        <w:t xml:space="preserve">. The Auslan text will </w:t>
      </w:r>
      <w:r w:rsidR="00BF130B" w:rsidRPr="0062066F">
        <w:t xml:space="preserve">have a duration </w:t>
      </w:r>
      <w:r w:rsidR="007956C2" w:rsidRPr="0062066F">
        <w:t>of</w:t>
      </w:r>
      <w:r w:rsidRPr="0062066F">
        <w:t xml:space="preserve"> </w:t>
      </w:r>
      <w:r w:rsidR="007956C2" w:rsidRPr="0062066F">
        <w:t xml:space="preserve">approximately </w:t>
      </w:r>
      <w:r w:rsidRPr="0062066F">
        <w:t xml:space="preserve">2–3 minutes. </w:t>
      </w:r>
    </w:p>
    <w:p w14:paraId="51597D4D" w14:textId="17B4A7DA" w:rsidR="00294D4D" w:rsidRPr="0062066F" w:rsidRDefault="00294D4D" w:rsidP="007C0C27">
      <w:pPr>
        <w:pStyle w:val="BodyText"/>
      </w:pPr>
      <w:r w:rsidRPr="0062066F">
        <w:t xml:space="preserve">Section 2 will consist of </w:t>
      </w:r>
      <w:r w:rsidRPr="009A4D9E">
        <w:t>two</w:t>
      </w:r>
      <w:r w:rsidRPr="0062066F">
        <w:t xml:space="preserve"> Auslan texts with a total combined duration of 4–5 minutes and one question requiring an extended response.</w:t>
      </w:r>
      <w:r w:rsidR="00400B3D" w:rsidRPr="0062066F">
        <w:t xml:space="preserve"> </w:t>
      </w:r>
      <w:r w:rsidR="00405644">
        <w:t>The s</w:t>
      </w:r>
      <w:r w:rsidR="008D4701" w:rsidRPr="009A4D9E">
        <w:t xml:space="preserve">tudent </w:t>
      </w:r>
      <w:r w:rsidRPr="0062066F">
        <w:t>response</w:t>
      </w:r>
      <w:r w:rsidR="008D4701" w:rsidRPr="007F2043">
        <w:t xml:space="preserve"> for Section 2</w:t>
      </w:r>
      <w:r w:rsidRPr="0062066F">
        <w:t xml:space="preserve"> should be approximately 3–4 minutes</w:t>
      </w:r>
      <w:r w:rsidR="00A8279A">
        <w:t xml:space="preserve"> in length.</w:t>
      </w:r>
    </w:p>
    <w:p w14:paraId="7DBE67A0" w14:textId="6AF5F83C" w:rsidR="008D4701" w:rsidRPr="0062066F" w:rsidRDefault="00294D4D" w:rsidP="0062066F">
      <w:pPr>
        <w:pStyle w:val="BodyText"/>
      </w:pPr>
      <w:r w:rsidRPr="007F2043">
        <w:t xml:space="preserve">Section 3 will consist of two </w:t>
      </w:r>
      <w:r w:rsidRPr="009A4D9E">
        <w:t>questions</w:t>
      </w:r>
      <w:r w:rsidR="006B63C0">
        <w:t xml:space="preserve"> –</w:t>
      </w:r>
      <w:r w:rsidR="008D4701" w:rsidRPr="0062066F">
        <w:t xml:space="preserve"> Question 3 and Question 4. S</w:t>
      </w:r>
      <w:r w:rsidRPr="00C56F2D">
        <w:t xml:space="preserve">tudents will </w:t>
      </w:r>
      <w:r w:rsidR="004B263D">
        <w:t xml:space="preserve">choose </w:t>
      </w:r>
      <w:r w:rsidRPr="00C56F2D">
        <w:t xml:space="preserve">one </w:t>
      </w:r>
      <w:r w:rsidR="008D4701" w:rsidRPr="0062066F">
        <w:t xml:space="preserve">of these </w:t>
      </w:r>
      <w:r w:rsidR="00A3290C" w:rsidRPr="00C56F2D">
        <w:t>question</w:t>
      </w:r>
      <w:r w:rsidR="008D4701" w:rsidRPr="0062066F">
        <w:t>s</w:t>
      </w:r>
      <w:r w:rsidR="00A3290C" w:rsidRPr="00C56F2D">
        <w:t xml:space="preserve"> </w:t>
      </w:r>
      <w:r w:rsidRPr="00C56F2D">
        <w:t>to create an extended response</w:t>
      </w:r>
      <w:r w:rsidRPr="009A4D9E">
        <w:t>.</w:t>
      </w:r>
      <w:r w:rsidR="00400B3D" w:rsidRPr="0062066F">
        <w:t xml:space="preserve"> </w:t>
      </w:r>
      <w:r w:rsidR="00405644">
        <w:t>The s</w:t>
      </w:r>
      <w:r w:rsidR="00A8279A">
        <w:t>tudent</w:t>
      </w:r>
      <w:r w:rsidR="008D4701" w:rsidRPr="0062066F">
        <w:t xml:space="preserve"> response</w:t>
      </w:r>
      <w:r w:rsidR="00400B3D" w:rsidRPr="0062066F">
        <w:t xml:space="preserve"> for Section 3</w:t>
      </w:r>
      <w:r w:rsidR="008D4701" w:rsidRPr="0062066F">
        <w:t xml:space="preserve"> should be approximately </w:t>
      </w:r>
      <w:r w:rsidR="00F91920">
        <w:br/>
      </w:r>
      <w:r w:rsidR="008D4701" w:rsidRPr="0062066F">
        <w:t>3</w:t>
      </w:r>
      <w:r w:rsidR="00113256" w:rsidRPr="0062066F">
        <w:t>–</w:t>
      </w:r>
      <w:r w:rsidR="003E396F" w:rsidRPr="0062066F">
        <w:t>4</w:t>
      </w:r>
      <w:r w:rsidR="008D4701" w:rsidRPr="0062066F">
        <w:t xml:space="preserve"> minutes</w:t>
      </w:r>
      <w:r w:rsidR="00825EFE">
        <w:t xml:space="preserve"> in length</w:t>
      </w:r>
      <w:r w:rsidR="00113256" w:rsidRPr="0062066F">
        <w:t>.</w:t>
      </w:r>
    </w:p>
    <w:p w14:paraId="11753D6D" w14:textId="1E6C1C24" w:rsidR="00294D4D" w:rsidRPr="009A4D9E" w:rsidRDefault="008D4701" w:rsidP="00A8279A">
      <w:pPr>
        <w:pStyle w:val="BodyText"/>
      </w:pPr>
      <w:r w:rsidRPr="0062066F">
        <w:t xml:space="preserve">Question 4 </w:t>
      </w:r>
      <w:r w:rsidR="00294D4D" w:rsidRPr="009A4D9E">
        <w:t>will include a</w:t>
      </w:r>
      <w:r w:rsidR="00FD6CE4" w:rsidRPr="009A4D9E">
        <w:t xml:space="preserve"> visual</w:t>
      </w:r>
      <w:r w:rsidR="00294D4D" w:rsidRPr="009A4D9E">
        <w:t xml:space="preserve"> image. </w:t>
      </w:r>
      <w:r w:rsidR="00640A1A" w:rsidRPr="009A4D9E">
        <w:t xml:space="preserve">Students who choose to respond to this question </w:t>
      </w:r>
      <w:r w:rsidR="00E049E0">
        <w:t>will be required</w:t>
      </w:r>
      <w:r w:rsidR="00E049E0" w:rsidRPr="009A4D9E">
        <w:t xml:space="preserve"> </w:t>
      </w:r>
      <w:r w:rsidR="00FD6CE4" w:rsidRPr="009A4D9E">
        <w:t xml:space="preserve">to extract information from the image </w:t>
      </w:r>
      <w:r w:rsidR="00AF3348">
        <w:t xml:space="preserve">and use this information </w:t>
      </w:r>
      <w:r w:rsidR="00FD6CE4" w:rsidRPr="009A4D9E">
        <w:t>in their respons</w:t>
      </w:r>
      <w:r w:rsidR="00FD6CE4" w:rsidRPr="002F3ECA">
        <w:t>e.</w:t>
      </w:r>
      <w:r w:rsidR="00533972" w:rsidRPr="002F3ECA">
        <w:t xml:space="preserve"> </w:t>
      </w:r>
    </w:p>
    <w:p w14:paraId="0856B664" w14:textId="5145F12D" w:rsidR="00FA7418" w:rsidRDefault="00810B4A" w:rsidP="00A8279A">
      <w:pPr>
        <w:pStyle w:val="BodyText"/>
      </w:pPr>
      <w:r w:rsidRPr="003236CD">
        <w:t>In all sections, s</w:t>
      </w:r>
      <w:r w:rsidR="00FA7418" w:rsidRPr="003236CD">
        <w:t xml:space="preserve">tudents will be required to view the </w:t>
      </w:r>
      <w:r w:rsidR="008D4701" w:rsidRPr="003236CD">
        <w:t>Auslan</w:t>
      </w:r>
      <w:r w:rsidR="00FA7418" w:rsidRPr="003236CD">
        <w:t xml:space="preserve"> texts and </w:t>
      </w:r>
      <w:r w:rsidRPr="003236CD">
        <w:t xml:space="preserve">questions to </w:t>
      </w:r>
      <w:r w:rsidR="00FA7418" w:rsidRPr="003236CD">
        <w:t xml:space="preserve">produce responses in Auslan. </w:t>
      </w:r>
      <w:r w:rsidR="00FD6CE4" w:rsidRPr="003236CD">
        <w:t>R</w:t>
      </w:r>
      <w:r w:rsidR="00FA7418" w:rsidRPr="003236CD">
        <w:t xml:space="preserve">esponses will be digitally recorded for assessment. Students may </w:t>
      </w:r>
      <w:r w:rsidR="00715646" w:rsidRPr="003236CD">
        <w:t xml:space="preserve">replay </w:t>
      </w:r>
      <w:r w:rsidR="00FA7418" w:rsidRPr="003236CD">
        <w:t xml:space="preserve">the </w:t>
      </w:r>
      <w:r w:rsidR="008D4701" w:rsidRPr="003236CD">
        <w:t>Auslan</w:t>
      </w:r>
      <w:r w:rsidR="00FA7418" w:rsidRPr="003236CD">
        <w:t xml:space="preserve"> </w:t>
      </w:r>
      <w:r w:rsidR="006E6F7D" w:rsidRPr="003236CD">
        <w:t xml:space="preserve">video recordings </w:t>
      </w:r>
      <w:r w:rsidR="00FA7418" w:rsidRPr="003236CD">
        <w:rPr>
          <w:rStyle w:val="BodyTextChar"/>
        </w:rPr>
        <w:t>more than once</w:t>
      </w:r>
      <w:r w:rsidR="00FA7418" w:rsidRPr="003236CD">
        <w:t xml:space="preserve"> if </w:t>
      </w:r>
      <w:r w:rsidR="006E6F7D" w:rsidRPr="003236CD">
        <w:t>required</w:t>
      </w:r>
      <w:r w:rsidR="00FA7418" w:rsidRPr="003425B3">
        <w:t>.</w:t>
      </w:r>
    </w:p>
    <w:p w14:paraId="15A1C04B" w14:textId="77777777" w:rsidR="00E926A9" w:rsidRPr="0062066F" w:rsidRDefault="00E926A9" w:rsidP="00E926A9">
      <w:pPr>
        <w:pStyle w:val="BodyText"/>
      </w:pPr>
      <w:r w:rsidRPr="0062066F">
        <w:t>All instructions and questions will be available to students in Auslan and English.</w:t>
      </w:r>
      <w:r>
        <w:t xml:space="preserve"> </w:t>
      </w:r>
    </w:p>
    <w:p w14:paraId="5F1A5B6D" w14:textId="29C8E89B" w:rsidR="00662130" w:rsidRPr="002F3ECA" w:rsidRDefault="004931C2" w:rsidP="00A8279A">
      <w:pPr>
        <w:pStyle w:val="BodyText"/>
        <w:rPr>
          <w:sz w:val="22"/>
          <w:szCs w:val="22"/>
        </w:rPr>
      </w:pPr>
      <w:r w:rsidRPr="009A4D9E">
        <w:t xml:space="preserve">The total </w:t>
      </w:r>
      <w:r w:rsidR="009E6615">
        <w:t xml:space="preserve">number of </w:t>
      </w:r>
      <w:r w:rsidRPr="009A4D9E">
        <w:t>marks for the examination will be 65.</w:t>
      </w:r>
    </w:p>
    <w:p w14:paraId="08DE0926" w14:textId="40E420DD" w:rsidR="000673B3" w:rsidRDefault="663F5045" w:rsidP="006D72DB">
      <w:pPr>
        <w:pStyle w:val="Heading4"/>
      </w:pPr>
      <w:r w:rsidRPr="0495AEA8">
        <w:rPr>
          <w:lang w:val="en-US"/>
        </w:rPr>
        <w:t xml:space="preserve">Section 1 Responding to </w:t>
      </w:r>
      <w:r w:rsidR="43475E7D" w:rsidRPr="0495AEA8">
        <w:rPr>
          <w:lang w:val="en-US"/>
        </w:rPr>
        <w:t>an Auslan text</w:t>
      </w:r>
    </w:p>
    <w:p w14:paraId="010A67EF" w14:textId="2695BB7D" w:rsidR="00662130" w:rsidRPr="0062066F" w:rsidRDefault="00662130" w:rsidP="009A4D9E">
      <w:pPr>
        <w:pStyle w:val="BodyText"/>
      </w:pPr>
      <w:r w:rsidRPr="0062066F">
        <w:t>Section 1 will be worth a total of 1</w:t>
      </w:r>
      <w:r w:rsidR="00AF5F67" w:rsidRPr="0062066F">
        <w:t>0</w:t>
      </w:r>
      <w:r w:rsidRPr="0062066F">
        <w:t xml:space="preserve"> marks. </w:t>
      </w:r>
    </w:p>
    <w:p w14:paraId="05B4839A" w14:textId="5B767834" w:rsidR="00662130" w:rsidRPr="0062066F" w:rsidRDefault="00662130" w:rsidP="0062066F">
      <w:pPr>
        <w:pStyle w:val="BodyText"/>
      </w:pPr>
      <w:r w:rsidRPr="0062066F">
        <w:t xml:space="preserve">This section is designed to assess </w:t>
      </w:r>
      <w:r w:rsidRPr="009A4D9E">
        <w:t>studen</w:t>
      </w:r>
      <w:r w:rsidRPr="0062066F">
        <w:t>ts</w:t>
      </w:r>
      <w:r w:rsidR="00576AF5" w:rsidRPr="0062066F">
        <w:t>’</w:t>
      </w:r>
      <w:r w:rsidRPr="0062066F">
        <w:t xml:space="preserve"> knowledge and skill in analysing and responding to information from </w:t>
      </w:r>
      <w:r w:rsidR="001F535D">
        <w:t>Auslan</w:t>
      </w:r>
      <w:r w:rsidR="001F535D" w:rsidRPr="0062066F">
        <w:t xml:space="preserve"> </w:t>
      </w:r>
      <w:r w:rsidRPr="0062066F">
        <w:t xml:space="preserve">texts. </w:t>
      </w:r>
    </w:p>
    <w:p w14:paraId="718C1C00" w14:textId="5B26255A" w:rsidR="00C805E1" w:rsidRPr="0062066F" w:rsidRDefault="00C805E1" w:rsidP="0062066F">
      <w:pPr>
        <w:pStyle w:val="BodyText"/>
      </w:pPr>
      <w:r w:rsidRPr="0062066F">
        <w:t xml:space="preserve">Section 1 will </w:t>
      </w:r>
      <w:r w:rsidR="00056028" w:rsidRPr="0062066F">
        <w:t xml:space="preserve">consist of </w:t>
      </w:r>
      <w:r w:rsidR="00C63EEA" w:rsidRPr="0062066F">
        <w:t xml:space="preserve">one </w:t>
      </w:r>
      <w:r w:rsidR="006D4C56" w:rsidRPr="0062066F">
        <w:t xml:space="preserve">Auslan </w:t>
      </w:r>
      <w:r w:rsidRPr="0062066F">
        <w:t xml:space="preserve">text </w:t>
      </w:r>
      <w:r w:rsidR="00825EFE">
        <w:t xml:space="preserve">with a duration </w:t>
      </w:r>
      <w:r w:rsidR="00294D4D" w:rsidRPr="0062066F">
        <w:t xml:space="preserve">of 2–3 minutes, </w:t>
      </w:r>
      <w:r w:rsidRPr="0062066F">
        <w:t xml:space="preserve">and </w:t>
      </w:r>
      <w:r w:rsidR="003B1C40" w:rsidRPr="0062066F">
        <w:t>one question with three or four parts requiring</w:t>
      </w:r>
      <w:r w:rsidRPr="009A4D9E">
        <w:t xml:space="preserve"> short</w:t>
      </w:r>
      <w:r w:rsidR="00A552B0">
        <w:t xml:space="preserve"> </w:t>
      </w:r>
      <w:r w:rsidRPr="009A4D9E">
        <w:t>answ</w:t>
      </w:r>
      <w:r w:rsidRPr="0062066F">
        <w:t>e</w:t>
      </w:r>
      <w:r w:rsidR="003B1C40" w:rsidRPr="0062066F">
        <w:t>rs</w:t>
      </w:r>
      <w:r w:rsidR="00143F96" w:rsidRPr="0062066F">
        <w:t xml:space="preserve"> </w:t>
      </w:r>
      <w:r w:rsidR="00BF130B" w:rsidRPr="0062066F">
        <w:t>related to the text</w:t>
      </w:r>
      <w:r w:rsidRPr="0062066F">
        <w:t>.</w:t>
      </w:r>
      <w:r w:rsidR="009C48D4" w:rsidRPr="0062066F">
        <w:t xml:space="preserve"> </w:t>
      </w:r>
      <w:r w:rsidRPr="0062066F">
        <w:t>Questions will be presented in Auslan and written in English. Students must respond in Auslan.</w:t>
      </w:r>
    </w:p>
    <w:p w14:paraId="41508B68" w14:textId="463946E6" w:rsidR="00662130" w:rsidRPr="009A4D9E" w:rsidRDefault="009C48D4" w:rsidP="009A4D9E">
      <w:pPr>
        <w:pStyle w:val="BodyText"/>
        <w:rPr>
          <w:rStyle w:val="EmphasisBold"/>
        </w:rPr>
      </w:pPr>
      <w:r w:rsidRPr="009A4D9E">
        <w:rPr>
          <w:rStyle w:val="EmphasisBold"/>
        </w:rPr>
        <w:t xml:space="preserve">Question </w:t>
      </w:r>
      <w:r w:rsidR="00662130" w:rsidRPr="009A4D9E">
        <w:rPr>
          <w:rStyle w:val="EmphasisBold"/>
        </w:rPr>
        <w:t>1</w:t>
      </w:r>
      <w:r w:rsidR="00BB28B0">
        <w:rPr>
          <w:rStyle w:val="EmphasisBold"/>
        </w:rPr>
        <w:t xml:space="preserve"> </w:t>
      </w:r>
      <w:r w:rsidR="00662130" w:rsidRPr="009A4D9E">
        <w:rPr>
          <w:rStyle w:val="EmphasisBold"/>
        </w:rPr>
        <w:t xml:space="preserve">Viewing </w:t>
      </w:r>
      <w:r w:rsidR="0010652A" w:rsidRPr="009A4D9E">
        <w:rPr>
          <w:rStyle w:val="EmphasisBold"/>
        </w:rPr>
        <w:t xml:space="preserve">an </w:t>
      </w:r>
      <w:r w:rsidR="00662130" w:rsidRPr="009A4D9E">
        <w:rPr>
          <w:rStyle w:val="EmphasisBold"/>
        </w:rPr>
        <w:t>Auslan</w:t>
      </w:r>
      <w:r w:rsidR="0010652A" w:rsidRPr="009A4D9E">
        <w:rPr>
          <w:rStyle w:val="EmphasisBold"/>
        </w:rPr>
        <w:t xml:space="preserve"> text</w:t>
      </w:r>
      <w:r w:rsidRPr="009A4D9E">
        <w:rPr>
          <w:rStyle w:val="EmphasisBold"/>
        </w:rPr>
        <w:t xml:space="preserve"> and </w:t>
      </w:r>
      <w:r w:rsidR="00FA5F96" w:rsidRPr="009A4D9E">
        <w:rPr>
          <w:rStyle w:val="EmphasisBold"/>
        </w:rPr>
        <w:t>r</w:t>
      </w:r>
      <w:r w:rsidR="00662130" w:rsidRPr="009A4D9E">
        <w:rPr>
          <w:rStyle w:val="EmphasisBold"/>
        </w:rPr>
        <w:t>esponding in Auslan</w:t>
      </w:r>
    </w:p>
    <w:p w14:paraId="7025B5D4" w14:textId="48AA73A2" w:rsidR="00662130" w:rsidRPr="00780493" w:rsidRDefault="00FA3DC8" w:rsidP="00C56F2D">
      <w:pPr>
        <w:pStyle w:val="BodyText"/>
      </w:pPr>
      <w:r>
        <w:t>S</w:t>
      </w:r>
      <w:r w:rsidR="00662130" w:rsidRPr="00780493">
        <w:t>tudents will view one Auslan text (Text 1)</w:t>
      </w:r>
      <w:r w:rsidR="00AC1C70">
        <w:t>.</w:t>
      </w:r>
      <w:r w:rsidR="009237AC">
        <w:t xml:space="preserve"> </w:t>
      </w:r>
      <w:r w:rsidR="00AC1C70">
        <w:t>T</w:t>
      </w:r>
      <w:r w:rsidR="009237AC">
        <w:t>he</w:t>
      </w:r>
      <w:r w:rsidR="00AC1C70">
        <w:t xml:space="preserve"> text</w:t>
      </w:r>
      <w:r w:rsidR="00662130" w:rsidRPr="00780493">
        <w:t xml:space="preserve"> will be </w:t>
      </w:r>
      <w:r w:rsidR="00AD2481">
        <w:t>based on</w:t>
      </w:r>
      <w:r w:rsidR="00662130" w:rsidRPr="00780493">
        <w:t xml:space="preserve"> one of the </w:t>
      </w:r>
      <w:r w:rsidR="00D15D75">
        <w:t xml:space="preserve">eight </w:t>
      </w:r>
      <w:r w:rsidR="00662130" w:rsidRPr="00780493">
        <w:t>prescribed topics</w:t>
      </w:r>
      <w:r w:rsidR="00AC1C70">
        <w:t xml:space="preserve"> and will represent </w:t>
      </w:r>
      <w:r w:rsidR="00662130" w:rsidRPr="00780493">
        <w:t>a different text type from the text</w:t>
      </w:r>
      <w:r w:rsidR="009E55F8">
        <w:t xml:space="preserve"> types</w:t>
      </w:r>
      <w:r w:rsidR="00662130" w:rsidRPr="00780493">
        <w:t xml:space="preserve"> in Section 2. </w:t>
      </w:r>
      <w:r w:rsidR="00641982">
        <w:t xml:space="preserve">Question 1 will include three or four </w:t>
      </w:r>
      <w:r w:rsidR="001947D4">
        <w:t>parts</w:t>
      </w:r>
      <w:r w:rsidR="006419F7">
        <w:t>, each requiring a response in Auslan.</w:t>
      </w:r>
    </w:p>
    <w:p w14:paraId="26F573BA" w14:textId="2E005827" w:rsidR="009237AC" w:rsidRPr="009237AC" w:rsidRDefault="00662130" w:rsidP="0062066F">
      <w:pPr>
        <w:pStyle w:val="BodyText"/>
      </w:pPr>
      <w:r w:rsidRPr="00780493">
        <w:t xml:space="preserve">Students may </w:t>
      </w:r>
      <w:r w:rsidR="009049FE">
        <w:t>write</w:t>
      </w:r>
      <w:r w:rsidR="009049FE" w:rsidRPr="00780493">
        <w:t xml:space="preserve"> </w:t>
      </w:r>
      <w:r w:rsidRPr="00780493">
        <w:t xml:space="preserve">notes </w:t>
      </w:r>
      <w:r w:rsidR="000732CB">
        <w:t xml:space="preserve">in the designated note-taking space of the </w:t>
      </w:r>
      <w:r w:rsidR="008C4C0B">
        <w:t>T</w:t>
      </w:r>
      <w:r w:rsidR="000732CB">
        <w:t>ask booklet</w:t>
      </w:r>
      <w:r w:rsidR="00195FA6">
        <w:t>.</w:t>
      </w:r>
      <w:r w:rsidR="000732CB">
        <w:t xml:space="preserve"> </w:t>
      </w:r>
      <w:r w:rsidRPr="00780493">
        <w:t>These notes will not be assessed.</w:t>
      </w:r>
      <w:r w:rsidR="009237AC">
        <w:t xml:space="preserve"> </w:t>
      </w:r>
      <w:r w:rsidR="0063268B">
        <w:t>S</w:t>
      </w:r>
      <w:r w:rsidRPr="00780493">
        <w:t xml:space="preserve">tudents should </w:t>
      </w:r>
      <w:r w:rsidR="009B3686">
        <w:t>record</w:t>
      </w:r>
      <w:r w:rsidRPr="00780493">
        <w:t xml:space="preserve"> </w:t>
      </w:r>
      <w:r w:rsidRPr="00682CC3">
        <w:t>their response</w:t>
      </w:r>
      <w:r w:rsidRPr="00CE3258">
        <w:t xml:space="preserve"> in</w:t>
      </w:r>
      <w:r w:rsidRPr="00780493">
        <w:t xml:space="preserve"> Auslan.</w:t>
      </w:r>
    </w:p>
    <w:p w14:paraId="44310FAA" w14:textId="5FC60DA6" w:rsidR="009E4F9B" w:rsidRPr="009E4F9B" w:rsidRDefault="000673B3" w:rsidP="00DF4101">
      <w:pPr>
        <w:pStyle w:val="Heading4"/>
      </w:pPr>
      <w:r w:rsidRPr="2955564C">
        <w:rPr>
          <w:lang w:val="en-US"/>
        </w:rPr>
        <w:lastRenderedPageBreak/>
        <w:t xml:space="preserve">Section 2 </w:t>
      </w:r>
      <w:r w:rsidR="00662130" w:rsidRPr="2955564C">
        <w:rPr>
          <w:lang w:val="en-US"/>
        </w:rPr>
        <w:t xml:space="preserve">Viewing and </w:t>
      </w:r>
      <w:r w:rsidR="004C74EF">
        <w:rPr>
          <w:lang w:val="en-US"/>
        </w:rPr>
        <w:t>r</w:t>
      </w:r>
      <w:r w:rsidR="00662130" w:rsidRPr="2955564C">
        <w:rPr>
          <w:lang w:val="en-US"/>
        </w:rPr>
        <w:t>esponding to Auslan texts</w:t>
      </w:r>
    </w:p>
    <w:p w14:paraId="225A09ED" w14:textId="77777777" w:rsidR="00662130" w:rsidRPr="0062066F" w:rsidRDefault="00662130" w:rsidP="009A4D9E">
      <w:pPr>
        <w:pStyle w:val="BodyText"/>
      </w:pPr>
      <w:r w:rsidRPr="0062066F">
        <w:t xml:space="preserve">Section 2 will be worth a total of 30 marks. </w:t>
      </w:r>
    </w:p>
    <w:p w14:paraId="5A973BAC" w14:textId="09D9EA9B" w:rsidR="00C805E1" w:rsidRPr="0062066F" w:rsidRDefault="1CE601C2" w:rsidP="009A4D9E">
      <w:pPr>
        <w:pStyle w:val="BodyText"/>
      </w:pPr>
      <w:r w:rsidRPr="0062066F">
        <w:t xml:space="preserve">Section 2 will </w:t>
      </w:r>
      <w:r w:rsidR="006D4C56" w:rsidRPr="0062066F">
        <w:t xml:space="preserve">consist of </w:t>
      </w:r>
      <w:r w:rsidRPr="0062066F">
        <w:t>two Auslan texts with a combined duration of 4–5 minutes</w:t>
      </w:r>
      <w:r w:rsidR="4191BA3B" w:rsidRPr="0062066F">
        <w:t xml:space="preserve"> and one question in Auslan</w:t>
      </w:r>
      <w:r w:rsidR="70ED46CD" w:rsidRPr="0062066F">
        <w:t>.</w:t>
      </w:r>
      <w:r w:rsidR="00316551" w:rsidRPr="0062066F">
        <w:t xml:space="preserve"> The question</w:t>
      </w:r>
      <w:r w:rsidR="00C63EEA" w:rsidRPr="0062066F">
        <w:t xml:space="preserve"> will be presented in Auslan and written in </w:t>
      </w:r>
      <w:r w:rsidR="005124DE" w:rsidRPr="0062066F">
        <w:t>English</w:t>
      </w:r>
      <w:r w:rsidR="002926E0">
        <w:t>,</w:t>
      </w:r>
      <w:r w:rsidR="005124DE">
        <w:t xml:space="preserve"> and</w:t>
      </w:r>
      <w:r w:rsidR="00C63EEA" w:rsidRPr="0062066F">
        <w:t xml:space="preserve"> will</w:t>
      </w:r>
      <w:r w:rsidR="00316551" w:rsidRPr="0062066F">
        <w:t xml:space="preserve"> require an extended response</w:t>
      </w:r>
      <w:r w:rsidR="00C63EEA" w:rsidRPr="0062066F">
        <w:t xml:space="preserve"> in Auslan</w:t>
      </w:r>
      <w:r w:rsidR="00316551" w:rsidRPr="0062066F">
        <w:t>.</w:t>
      </w:r>
      <w:r w:rsidR="70ED46CD" w:rsidRPr="0062066F">
        <w:t xml:space="preserve"> </w:t>
      </w:r>
    </w:p>
    <w:p w14:paraId="733B943F" w14:textId="58F58798" w:rsidR="00662130" w:rsidRPr="009A4D9E" w:rsidRDefault="009C48D4" w:rsidP="009A4D9E">
      <w:pPr>
        <w:pStyle w:val="BodyText"/>
        <w:rPr>
          <w:rStyle w:val="EmphasisBold"/>
        </w:rPr>
      </w:pPr>
      <w:r w:rsidRPr="009A4D9E">
        <w:rPr>
          <w:rStyle w:val="EmphasisBold"/>
        </w:rPr>
        <w:t xml:space="preserve">Question </w:t>
      </w:r>
      <w:r w:rsidR="00662130" w:rsidRPr="009A4D9E">
        <w:rPr>
          <w:rStyle w:val="EmphasisBold"/>
        </w:rPr>
        <w:t>2</w:t>
      </w:r>
      <w:r w:rsidR="008C4C0B">
        <w:rPr>
          <w:rStyle w:val="EmphasisBold"/>
        </w:rPr>
        <w:t xml:space="preserve"> </w:t>
      </w:r>
      <w:r w:rsidR="00662130" w:rsidRPr="009A4D9E">
        <w:rPr>
          <w:rStyle w:val="EmphasisBold"/>
        </w:rPr>
        <w:t>Viewing Auslan</w:t>
      </w:r>
      <w:r w:rsidRPr="009A4D9E">
        <w:rPr>
          <w:rStyle w:val="EmphasisBold"/>
        </w:rPr>
        <w:t xml:space="preserve"> </w:t>
      </w:r>
      <w:r w:rsidR="0010652A" w:rsidRPr="009A4D9E">
        <w:rPr>
          <w:rStyle w:val="EmphasisBold"/>
        </w:rPr>
        <w:t xml:space="preserve">texts </w:t>
      </w:r>
      <w:r w:rsidRPr="009A4D9E">
        <w:rPr>
          <w:rStyle w:val="EmphasisBold"/>
        </w:rPr>
        <w:t>and</w:t>
      </w:r>
      <w:r w:rsidR="00662130" w:rsidRPr="009A4D9E">
        <w:rPr>
          <w:rStyle w:val="EmphasisBold"/>
        </w:rPr>
        <w:t xml:space="preserve"> </w:t>
      </w:r>
      <w:r w:rsidR="004C74EF" w:rsidRPr="009A4D9E">
        <w:rPr>
          <w:rStyle w:val="EmphasisBold"/>
        </w:rPr>
        <w:t>r</w:t>
      </w:r>
      <w:r w:rsidR="00662130" w:rsidRPr="009A4D9E">
        <w:rPr>
          <w:rStyle w:val="EmphasisBold"/>
        </w:rPr>
        <w:t xml:space="preserve">esponding in Auslan </w:t>
      </w:r>
    </w:p>
    <w:p w14:paraId="1EA773F0" w14:textId="69478AC3" w:rsidR="00662130" w:rsidRPr="00780493" w:rsidRDefault="000732CB" w:rsidP="009A4D9E">
      <w:pPr>
        <w:pStyle w:val="BodyText"/>
      </w:pPr>
      <w:r>
        <w:t>S</w:t>
      </w:r>
      <w:r w:rsidR="00662130" w:rsidRPr="00780493">
        <w:t xml:space="preserve">tudents will view two Auslan texts (Text 2 and </w:t>
      </w:r>
      <w:r w:rsidR="00AF5F67">
        <w:t xml:space="preserve">Text </w:t>
      </w:r>
      <w:r w:rsidR="00662130" w:rsidRPr="00780493">
        <w:t>3)</w:t>
      </w:r>
      <w:r w:rsidR="006722E8">
        <w:t>. The texts w</w:t>
      </w:r>
      <w:r w:rsidR="00662130" w:rsidRPr="00780493">
        <w:t xml:space="preserve">ill be </w:t>
      </w:r>
      <w:r w:rsidR="00683365">
        <w:t>based on</w:t>
      </w:r>
      <w:r w:rsidR="00662130" w:rsidRPr="00780493">
        <w:t xml:space="preserve"> one of the </w:t>
      </w:r>
      <w:r w:rsidR="006218F5">
        <w:t xml:space="preserve">eight </w:t>
      </w:r>
      <w:r w:rsidR="00662130" w:rsidRPr="00780493">
        <w:t xml:space="preserve">prescribed </w:t>
      </w:r>
      <w:r w:rsidR="009237AC" w:rsidRPr="00780493">
        <w:t>topics</w:t>
      </w:r>
      <w:r w:rsidR="009237AC">
        <w:t xml:space="preserve"> and</w:t>
      </w:r>
      <w:r w:rsidR="006722E8">
        <w:t xml:space="preserve"> </w:t>
      </w:r>
      <w:r w:rsidR="00662130" w:rsidRPr="00780493">
        <w:t>will represent a different text type from the text type used in Section 1.</w:t>
      </w:r>
    </w:p>
    <w:p w14:paraId="19178226" w14:textId="11AFC2DF" w:rsidR="00662130" w:rsidRPr="00780493" w:rsidRDefault="00662130" w:rsidP="00C56F2D">
      <w:pPr>
        <w:pStyle w:val="BodyText"/>
      </w:pPr>
      <w:r w:rsidRPr="00780493">
        <w:t xml:space="preserve">Students will be required to produce an extended response to a question, </w:t>
      </w:r>
      <w:r w:rsidR="00683365">
        <w:t>using</w:t>
      </w:r>
      <w:r w:rsidRPr="00780493">
        <w:t xml:space="preserve"> information obtained from both Text 2 and Text 3. Students may be required to extract, summarise, interpret, evaluate</w:t>
      </w:r>
      <w:r w:rsidR="00873186">
        <w:t xml:space="preserve">, analyse </w:t>
      </w:r>
      <w:r w:rsidRPr="00780493">
        <w:t xml:space="preserve">and/or synthesise information from </w:t>
      </w:r>
      <w:r w:rsidR="00B84B66">
        <w:t>the texts</w:t>
      </w:r>
      <w:r w:rsidRPr="00780493">
        <w:t xml:space="preserve">. </w:t>
      </w:r>
    </w:p>
    <w:p w14:paraId="35E8BBFB" w14:textId="46ECE3E3" w:rsidR="00662130" w:rsidRPr="00780493" w:rsidRDefault="00662130" w:rsidP="0062066F">
      <w:pPr>
        <w:pStyle w:val="BodyText"/>
      </w:pPr>
      <w:r w:rsidRPr="00780493">
        <w:t xml:space="preserve">Students may </w:t>
      </w:r>
      <w:r w:rsidR="00B05648">
        <w:t>write</w:t>
      </w:r>
      <w:r w:rsidR="00B05648" w:rsidRPr="00780493">
        <w:t xml:space="preserve"> </w:t>
      </w:r>
      <w:r w:rsidRPr="00780493">
        <w:t xml:space="preserve">notes </w:t>
      </w:r>
      <w:r w:rsidR="009B3686">
        <w:t xml:space="preserve">in the designated note-taking space of the </w:t>
      </w:r>
      <w:r w:rsidR="001F535D">
        <w:t xml:space="preserve">Task </w:t>
      </w:r>
      <w:r w:rsidR="009B3686">
        <w:t>booklet</w:t>
      </w:r>
      <w:r w:rsidR="00B05648">
        <w:t>.</w:t>
      </w:r>
      <w:r w:rsidRPr="00780493">
        <w:t xml:space="preserve"> These notes will not be assessed. </w:t>
      </w:r>
      <w:r w:rsidR="009B3686">
        <w:t>S</w:t>
      </w:r>
      <w:r w:rsidRPr="00780493">
        <w:t xml:space="preserve">tudents should </w:t>
      </w:r>
      <w:r w:rsidR="009B3686">
        <w:t>record</w:t>
      </w:r>
      <w:r w:rsidRPr="00780493">
        <w:t xml:space="preserve"> their response</w:t>
      </w:r>
      <w:r w:rsidR="009B3686">
        <w:t xml:space="preserve"> in Auslan</w:t>
      </w:r>
      <w:r w:rsidRPr="00780493">
        <w:t xml:space="preserve">. </w:t>
      </w:r>
    </w:p>
    <w:p w14:paraId="3C804D4C" w14:textId="64F7A2FA" w:rsidR="00662130" w:rsidRPr="00CE3258" w:rsidRDefault="00B84B66" w:rsidP="00C56F2D">
      <w:pPr>
        <w:pStyle w:val="BodyText"/>
      </w:pPr>
      <w:r w:rsidRPr="00CE3258">
        <w:t>In their response, s</w:t>
      </w:r>
      <w:r w:rsidR="00662130" w:rsidRPr="00CE3258">
        <w:t xml:space="preserve">tudents will be expected to produce a different text type </w:t>
      </w:r>
      <w:r w:rsidR="00D143DB" w:rsidRPr="00CE3258">
        <w:t>from</w:t>
      </w:r>
      <w:r w:rsidR="00662130" w:rsidRPr="00CE3258">
        <w:t xml:space="preserve"> the text</w:t>
      </w:r>
      <w:r w:rsidR="009049FE" w:rsidRPr="00CE3258">
        <w:t xml:space="preserve"> </w:t>
      </w:r>
      <w:r w:rsidR="00662130" w:rsidRPr="00CE3258">
        <w:t>type</w:t>
      </w:r>
      <w:r w:rsidR="00C63398" w:rsidRPr="00CE3258">
        <w:t>s</w:t>
      </w:r>
      <w:r w:rsidR="00662130" w:rsidRPr="00CE3258">
        <w:t xml:space="preserve"> used in </w:t>
      </w:r>
      <w:r w:rsidR="00C63398" w:rsidRPr="00CE3258">
        <w:t>Text 2 and Text 3</w:t>
      </w:r>
      <w:r w:rsidR="00662130" w:rsidRPr="00CE3258">
        <w:t xml:space="preserve">. </w:t>
      </w:r>
      <w:r w:rsidR="00C63398" w:rsidRPr="00CE3258">
        <w:t>Text 2 and Text 3</w:t>
      </w:r>
      <w:r w:rsidR="00662130" w:rsidRPr="00CE3258">
        <w:t xml:space="preserve"> may be formal or informal.</w:t>
      </w:r>
    </w:p>
    <w:p w14:paraId="3E613520" w14:textId="0C63E08D" w:rsidR="00683365" w:rsidRDefault="00DF4101" w:rsidP="009A4D9E">
      <w:pPr>
        <w:pStyle w:val="BodyText"/>
      </w:pPr>
      <w:r w:rsidRPr="009237AC">
        <w:t>The text type that students will be required to produce will be drawn from those listed on page 1</w:t>
      </w:r>
      <w:r w:rsidR="005D3929" w:rsidRPr="009237AC">
        <w:t>7</w:t>
      </w:r>
      <w:r w:rsidRPr="009237AC">
        <w:t xml:space="preserve"> </w:t>
      </w:r>
      <w:r w:rsidR="00D143DB" w:rsidRPr="009237AC">
        <w:t xml:space="preserve">of </w:t>
      </w:r>
      <w:r w:rsidRPr="009237AC">
        <w:t xml:space="preserve">the </w:t>
      </w:r>
      <w:r w:rsidR="009F525F">
        <w:t>s</w:t>
      </w:r>
      <w:r w:rsidR="009F525F" w:rsidRPr="009237AC">
        <w:t xml:space="preserve">tudy </w:t>
      </w:r>
      <w:r w:rsidR="009F525F">
        <w:t>d</w:t>
      </w:r>
      <w:r w:rsidR="009F525F" w:rsidRPr="009237AC">
        <w:t>esign</w:t>
      </w:r>
      <w:r w:rsidRPr="009237AC">
        <w:t>.</w:t>
      </w:r>
    </w:p>
    <w:p w14:paraId="01F5D077" w14:textId="34804322" w:rsidR="004124FD" w:rsidRPr="00095869" w:rsidRDefault="004124FD" w:rsidP="00F833BB">
      <w:pPr>
        <w:pStyle w:val="BodyText"/>
      </w:pPr>
      <w:r w:rsidRPr="00CE3258">
        <w:t xml:space="preserve">The </w:t>
      </w:r>
      <w:r w:rsidRPr="00CD6E51">
        <w:t xml:space="preserve">student </w:t>
      </w:r>
      <w:r w:rsidRPr="00227B3B">
        <w:t>response</w:t>
      </w:r>
      <w:r w:rsidRPr="008D4ED2">
        <w:t xml:space="preserve"> </w:t>
      </w:r>
      <w:r w:rsidRPr="00780493">
        <w:t>should be approximately 3–4 minutes</w:t>
      </w:r>
      <w:r>
        <w:t xml:space="preserve"> in length</w:t>
      </w:r>
      <w:r w:rsidRPr="00780493">
        <w:t>.</w:t>
      </w:r>
    </w:p>
    <w:p w14:paraId="1654C6DB" w14:textId="413533F1" w:rsidR="00662130" w:rsidRPr="000673B3" w:rsidRDefault="00662130" w:rsidP="00662130">
      <w:pPr>
        <w:pStyle w:val="Heading4"/>
      </w:pPr>
      <w:r w:rsidRPr="2955564C">
        <w:rPr>
          <w:lang w:val="en-US"/>
        </w:rPr>
        <w:t xml:space="preserve">Section 3 Creating </w:t>
      </w:r>
      <w:r w:rsidR="009C48D4">
        <w:rPr>
          <w:lang w:val="en-US"/>
        </w:rPr>
        <w:t xml:space="preserve">an </w:t>
      </w:r>
      <w:r w:rsidRPr="2955564C">
        <w:rPr>
          <w:lang w:val="en-US"/>
        </w:rPr>
        <w:t>Auslan text</w:t>
      </w:r>
    </w:p>
    <w:p w14:paraId="3C678212" w14:textId="34376506" w:rsidR="00662130" w:rsidRPr="00CE3258" w:rsidRDefault="00662130" w:rsidP="009A4D9E">
      <w:pPr>
        <w:pStyle w:val="BodyText"/>
      </w:pPr>
      <w:r w:rsidRPr="0062066F">
        <w:t xml:space="preserve">Section 3 </w:t>
      </w:r>
      <w:r w:rsidR="00352BC2" w:rsidRPr="0062066F">
        <w:t xml:space="preserve">will be </w:t>
      </w:r>
      <w:r w:rsidRPr="0062066F">
        <w:t xml:space="preserve">worth a total </w:t>
      </w:r>
      <w:r w:rsidRPr="00CE3258">
        <w:t>of 2</w:t>
      </w:r>
      <w:r w:rsidR="00AF5F67" w:rsidRPr="00CE3258">
        <w:t>5</w:t>
      </w:r>
      <w:r w:rsidRPr="00CE3258">
        <w:t xml:space="preserve"> marks.</w:t>
      </w:r>
    </w:p>
    <w:p w14:paraId="6B3B1AD5" w14:textId="0F6DDAE0" w:rsidR="00352BC2" w:rsidRPr="0062066F" w:rsidRDefault="00352BC2" w:rsidP="0062066F">
      <w:pPr>
        <w:pStyle w:val="BodyText"/>
      </w:pPr>
      <w:r w:rsidRPr="00CE3258">
        <w:t xml:space="preserve">Section 3 will </w:t>
      </w:r>
      <w:r w:rsidR="00B75D45" w:rsidRPr="00CE3258">
        <w:t>consist of</w:t>
      </w:r>
      <w:r w:rsidRPr="00CE3258">
        <w:t xml:space="preserve"> two questions</w:t>
      </w:r>
      <w:r w:rsidR="00752815" w:rsidRPr="00CE3258">
        <w:t xml:space="preserve"> –</w:t>
      </w:r>
      <w:r w:rsidR="00143F96" w:rsidRPr="00CE3258">
        <w:t xml:space="preserve"> </w:t>
      </w:r>
      <w:r w:rsidRPr="00CE3258">
        <w:t>Question 3 and Question 4</w:t>
      </w:r>
      <w:r w:rsidRPr="0062066F">
        <w:t xml:space="preserve">. Students will choose </w:t>
      </w:r>
      <w:r w:rsidRPr="009A4D9E">
        <w:rPr>
          <w:rStyle w:val="EmphasisBold"/>
        </w:rPr>
        <w:t>either</w:t>
      </w:r>
      <w:r w:rsidRPr="0062066F">
        <w:t xml:space="preserve"> Question 3 </w:t>
      </w:r>
      <w:r w:rsidRPr="009A4D9E">
        <w:rPr>
          <w:rStyle w:val="EmphasisBold"/>
        </w:rPr>
        <w:t>or</w:t>
      </w:r>
      <w:r w:rsidRPr="0062066F">
        <w:t xml:space="preserve"> Question 4</w:t>
      </w:r>
      <w:r w:rsidR="00D32D23">
        <w:t>.</w:t>
      </w:r>
      <w:r w:rsidRPr="0062066F">
        <w:t xml:space="preserve"> </w:t>
      </w:r>
    </w:p>
    <w:p w14:paraId="6EE04BF4" w14:textId="3EE1DB65" w:rsidR="00DF4101" w:rsidRDefault="00DF4101" w:rsidP="0014284F">
      <w:pPr>
        <w:pStyle w:val="BodyText"/>
        <w:rPr>
          <w:rStyle w:val="EmphasisBold"/>
        </w:rPr>
      </w:pPr>
      <w:r w:rsidRPr="009A4D9E">
        <w:rPr>
          <w:rStyle w:val="EmphasisBold"/>
        </w:rPr>
        <w:t>Question 3</w:t>
      </w:r>
      <w:r w:rsidR="007E4AE6" w:rsidRPr="009A4D9E">
        <w:rPr>
          <w:rStyle w:val="EmphasisBold"/>
        </w:rPr>
        <w:t xml:space="preserve"> </w:t>
      </w:r>
      <w:r w:rsidRPr="009A4D9E">
        <w:rPr>
          <w:rStyle w:val="EmphasisBold"/>
        </w:rPr>
        <w:t xml:space="preserve">Creating an Auslan text </w:t>
      </w:r>
      <w:r w:rsidR="00892436">
        <w:rPr>
          <w:rStyle w:val="EmphasisBold"/>
        </w:rPr>
        <w:t>[</w:t>
      </w:r>
      <w:r w:rsidRPr="009A4D9E">
        <w:rPr>
          <w:rStyle w:val="EmphasisBold"/>
        </w:rPr>
        <w:t>in response to an Auslan prompt</w:t>
      </w:r>
      <w:r w:rsidR="00892436">
        <w:rPr>
          <w:rStyle w:val="EmphasisBold"/>
        </w:rPr>
        <w:t>]</w:t>
      </w:r>
    </w:p>
    <w:p w14:paraId="140EDF25" w14:textId="435D7C50" w:rsidR="00D32D23" w:rsidRPr="009A4D9E" w:rsidRDefault="00D32D23" w:rsidP="0014284F">
      <w:pPr>
        <w:pStyle w:val="BodyText"/>
        <w:rPr>
          <w:rStyle w:val="EmphasisBold"/>
        </w:rPr>
      </w:pPr>
      <w:r>
        <w:rPr>
          <w:rStyle w:val="EmphasisBold"/>
        </w:rPr>
        <w:t>OR</w:t>
      </w:r>
    </w:p>
    <w:p w14:paraId="21BD1BCD" w14:textId="74907F0A" w:rsidR="00DF4101" w:rsidRPr="009A4D9E" w:rsidRDefault="00DF4101" w:rsidP="0014284F">
      <w:pPr>
        <w:pStyle w:val="BodyText"/>
        <w:rPr>
          <w:rStyle w:val="EmphasisBold"/>
        </w:rPr>
      </w:pPr>
      <w:r w:rsidRPr="009A4D9E">
        <w:rPr>
          <w:rStyle w:val="EmphasisBold"/>
        </w:rPr>
        <w:t xml:space="preserve">Question 4 Creating an Auslan text </w:t>
      </w:r>
      <w:r w:rsidR="00892436">
        <w:rPr>
          <w:rStyle w:val="EmphasisBold"/>
        </w:rPr>
        <w:t>[</w:t>
      </w:r>
      <w:r w:rsidRPr="009A4D9E">
        <w:rPr>
          <w:rStyle w:val="EmphasisBold"/>
        </w:rPr>
        <w:t>in response to an Auslan prompt</w:t>
      </w:r>
      <w:r w:rsidR="005746D3" w:rsidRPr="009A4D9E">
        <w:rPr>
          <w:rStyle w:val="EmphasisBold"/>
        </w:rPr>
        <w:t xml:space="preserve"> </w:t>
      </w:r>
      <w:r w:rsidRPr="009A4D9E">
        <w:rPr>
          <w:rStyle w:val="EmphasisBold"/>
        </w:rPr>
        <w:t xml:space="preserve">with a visual </w:t>
      </w:r>
      <w:r w:rsidR="00B05648" w:rsidRPr="009A4D9E">
        <w:rPr>
          <w:rStyle w:val="EmphasisBold"/>
        </w:rPr>
        <w:t>image</w:t>
      </w:r>
      <w:r w:rsidR="00892436">
        <w:rPr>
          <w:rStyle w:val="EmphasisBold"/>
        </w:rPr>
        <w:t>]</w:t>
      </w:r>
    </w:p>
    <w:p w14:paraId="6EA6D5F3" w14:textId="7B27E066" w:rsidR="00662130" w:rsidRPr="0062066F" w:rsidRDefault="00D05683" w:rsidP="006C11A2">
      <w:pPr>
        <w:pStyle w:val="BodyText"/>
      </w:pPr>
      <w:r w:rsidRPr="0062066F" w:rsidDel="00334BD6">
        <w:t>S</w:t>
      </w:r>
      <w:r w:rsidR="00662130" w:rsidRPr="0062066F" w:rsidDel="00334BD6">
        <w:t>tudents</w:t>
      </w:r>
      <w:r w:rsidR="008C4C0B">
        <w:t xml:space="preserve"> </w:t>
      </w:r>
      <w:r w:rsidR="00B3531C">
        <w:t xml:space="preserve">will </w:t>
      </w:r>
      <w:r w:rsidR="00B13010">
        <w:t>choos</w:t>
      </w:r>
      <w:r w:rsidR="00662130" w:rsidRPr="0062066F" w:rsidDel="00334BD6">
        <w:t xml:space="preserve">e </w:t>
      </w:r>
      <w:r w:rsidRPr="0062066F" w:rsidDel="00334BD6">
        <w:t xml:space="preserve">one </w:t>
      </w:r>
      <w:r w:rsidRPr="00CE3258" w:rsidDel="00334BD6">
        <w:t>question</w:t>
      </w:r>
      <w:r w:rsidR="00662130" w:rsidRPr="00CE3258" w:rsidDel="00334BD6">
        <w:t>, either Question 3 or Question 4.</w:t>
      </w:r>
      <w:r w:rsidR="00662130" w:rsidRPr="0062066F" w:rsidDel="00334BD6">
        <w:t xml:space="preserve"> </w:t>
      </w:r>
      <w:r w:rsidR="00662130" w:rsidRPr="0062066F" w:rsidDel="00352BC2">
        <w:t xml:space="preserve">Questions 3 and 4 will be presented in Auslan and written </w:t>
      </w:r>
      <w:r w:rsidR="00DF4101" w:rsidRPr="0062066F" w:rsidDel="00352BC2">
        <w:t xml:space="preserve">in </w:t>
      </w:r>
      <w:r w:rsidR="00662130" w:rsidRPr="0062066F" w:rsidDel="00352BC2">
        <w:t xml:space="preserve">English, for a response in Auslan. </w:t>
      </w:r>
      <w:r w:rsidR="00CF088F" w:rsidRPr="0062066F">
        <w:t xml:space="preserve">Students must attempt </w:t>
      </w:r>
      <w:r w:rsidR="00CF088F" w:rsidRPr="009A4D9E">
        <w:rPr>
          <w:rStyle w:val="EmphasisBold"/>
          <w:b w:val="0"/>
          <w:bCs/>
        </w:rPr>
        <w:t>one</w:t>
      </w:r>
      <w:r w:rsidR="00CF088F" w:rsidRPr="0062066F">
        <w:t xml:space="preserve"> of these questions</w:t>
      </w:r>
      <w:r w:rsidR="00873186" w:rsidRPr="0062066F">
        <w:t xml:space="preserve">. </w:t>
      </w:r>
    </w:p>
    <w:p w14:paraId="116ABD65" w14:textId="7D76BFC2" w:rsidR="00662130" w:rsidRPr="0062066F" w:rsidRDefault="00662130" w:rsidP="0062066F">
      <w:pPr>
        <w:pStyle w:val="BodyText"/>
      </w:pPr>
      <w:r w:rsidRPr="0062066F" w:rsidDel="00352BC2">
        <w:t xml:space="preserve">Question 4 will include a visual </w:t>
      </w:r>
      <w:r w:rsidR="00C8235E" w:rsidRPr="0062066F">
        <w:t>image</w:t>
      </w:r>
      <w:r w:rsidR="00D05683" w:rsidRPr="0062066F" w:rsidDel="00352BC2">
        <w:t>,</w:t>
      </w:r>
      <w:r w:rsidRPr="0062066F" w:rsidDel="00352BC2">
        <w:t xml:space="preserve"> which will be provided in the </w:t>
      </w:r>
      <w:r w:rsidR="00DE2D08">
        <w:t>T</w:t>
      </w:r>
      <w:r w:rsidR="00DE2D08" w:rsidRPr="0062066F">
        <w:t xml:space="preserve">ask </w:t>
      </w:r>
      <w:r w:rsidR="00CF088F" w:rsidRPr="0062066F">
        <w:t>booklet</w:t>
      </w:r>
      <w:r w:rsidRPr="0062066F" w:rsidDel="00352BC2">
        <w:t>.</w:t>
      </w:r>
      <w:r w:rsidR="00C8235E" w:rsidRPr="0062066F">
        <w:t xml:space="preserve"> </w:t>
      </w:r>
      <w:r w:rsidRPr="0062066F" w:rsidDel="00352BC2">
        <w:t>The visual</w:t>
      </w:r>
      <w:r w:rsidR="00C8235E" w:rsidRPr="0062066F">
        <w:t xml:space="preserve"> image </w:t>
      </w:r>
      <w:r w:rsidRPr="0062066F" w:rsidDel="00352BC2">
        <w:t>will be a still image, for example a photograph or illustration.</w:t>
      </w:r>
      <w:r w:rsidR="00DF4101" w:rsidRPr="0062066F" w:rsidDel="00352BC2">
        <w:t xml:space="preserve"> </w:t>
      </w:r>
      <w:r w:rsidR="00DF4101" w:rsidRPr="0062066F">
        <w:t>Students</w:t>
      </w:r>
      <w:r w:rsidR="00CF088F" w:rsidRPr="0062066F">
        <w:t xml:space="preserve"> who choose Question 4</w:t>
      </w:r>
      <w:r w:rsidR="00DF4101" w:rsidRPr="0062066F">
        <w:t xml:space="preserve"> will be required to extract information from the image to include in their response. </w:t>
      </w:r>
    </w:p>
    <w:p w14:paraId="305B95D8" w14:textId="1C15E537" w:rsidR="00334BD6" w:rsidRPr="0062066F" w:rsidRDefault="00662130" w:rsidP="009A4D9E">
      <w:pPr>
        <w:pStyle w:val="BodyText"/>
      </w:pPr>
      <w:r w:rsidRPr="0062066F">
        <w:t xml:space="preserve">Students will produce a text in Auslan in which they present ideas, opinions and/or arguments based on their </w:t>
      </w:r>
      <w:r w:rsidR="0027477E">
        <w:t>chosen</w:t>
      </w:r>
      <w:r w:rsidR="0027477E" w:rsidRPr="0062066F">
        <w:t xml:space="preserve"> </w:t>
      </w:r>
      <w:r w:rsidR="00A50F86" w:rsidRPr="0062066F">
        <w:t>q</w:t>
      </w:r>
      <w:r w:rsidRPr="0062066F">
        <w:t xml:space="preserve">uestion. </w:t>
      </w:r>
    </w:p>
    <w:p w14:paraId="53FD0BC9" w14:textId="77777777" w:rsidR="004124FD" w:rsidRDefault="00A50F86" w:rsidP="0062066F">
      <w:pPr>
        <w:pStyle w:val="BodyText"/>
      </w:pPr>
      <w:r w:rsidRPr="0062066F">
        <w:t>Each question</w:t>
      </w:r>
      <w:r w:rsidR="00662130" w:rsidRPr="0062066F">
        <w:t xml:space="preserve"> will specify a context, purpose, audience, text type and style of signing for the student response. </w:t>
      </w:r>
    </w:p>
    <w:p w14:paraId="16FA3BE0" w14:textId="623B0F49" w:rsidR="00662130" w:rsidRDefault="00662130" w:rsidP="0062066F">
      <w:pPr>
        <w:pStyle w:val="BodyText"/>
      </w:pPr>
      <w:r w:rsidRPr="0062066F">
        <w:t>The text type that students will be required to produce will be drawn from those listed on page 1</w:t>
      </w:r>
      <w:r w:rsidR="005D3929" w:rsidRPr="0062066F">
        <w:t>7</w:t>
      </w:r>
      <w:r w:rsidR="00DF4101" w:rsidRPr="0062066F">
        <w:t xml:space="preserve"> </w:t>
      </w:r>
      <w:r w:rsidR="00B36CDC" w:rsidRPr="0062066F">
        <w:t xml:space="preserve">of </w:t>
      </w:r>
      <w:r w:rsidR="00DF4101" w:rsidRPr="0062066F">
        <w:t xml:space="preserve">the </w:t>
      </w:r>
      <w:r w:rsidR="009F525F">
        <w:t>s</w:t>
      </w:r>
      <w:r w:rsidR="009F525F" w:rsidRPr="0062066F">
        <w:t xml:space="preserve">tudy </w:t>
      </w:r>
      <w:r w:rsidR="009F525F">
        <w:t>d</w:t>
      </w:r>
      <w:r w:rsidR="009F525F" w:rsidRPr="0062066F">
        <w:t>esign</w:t>
      </w:r>
      <w:r w:rsidR="00DF4101" w:rsidRPr="0062066F">
        <w:t>.</w:t>
      </w:r>
    </w:p>
    <w:p w14:paraId="57FE6823" w14:textId="022C2C4D" w:rsidR="00876720" w:rsidRDefault="00BA47DD" w:rsidP="00947540">
      <w:pPr>
        <w:pStyle w:val="BodyText"/>
        <w:rPr>
          <w:color w:val="0F7EB4"/>
          <w:sz w:val="32"/>
          <w:szCs w:val="32"/>
        </w:rPr>
      </w:pPr>
      <w:bookmarkStart w:id="1" w:name="_Hlk213309418"/>
      <w:r w:rsidRPr="00CE3258">
        <w:t>The s</w:t>
      </w:r>
      <w:r w:rsidR="00954B24" w:rsidRPr="00CE3258">
        <w:t xml:space="preserve">tudent </w:t>
      </w:r>
      <w:r w:rsidR="00662130" w:rsidRPr="00CE3258">
        <w:t>response</w:t>
      </w:r>
      <w:r w:rsidR="00662130" w:rsidRPr="006C11A2">
        <w:t xml:space="preserve"> should </w:t>
      </w:r>
      <w:r w:rsidR="00662130" w:rsidRPr="009A4D9E">
        <w:t>be</w:t>
      </w:r>
      <w:r w:rsidR="00DF4101" w:rsidRPr="009A4D9E">
        <w:t xml:space="preserve"> approximately</w:t>
      </w:r>
      <w:r w:rsidR="00662130" w:rsidRPr="009A4D9E">
        <w:t xml:space="preserve"> 3–4 minutes</w:t>
      </w:r>
      <w:r w:rsidR="00DE2D08">
        <w:t xml:space="preserve"> in length</w:t>
      </w:r>
      <w:r w:rsidR="00662130" w:rsidRPr="009A4D9E">
        <w:t>.</w:t>
      </w:r>
      <w:bookmarkEnd w:id="1"/>
      <w:r w:rsidR="00876720">
        <w:br w:type="page"/>
      </w:r>
    </w:p>
    <w:p w14:paraId="2FC95D90" w14:textId="7A34D5E3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2D81BAC1" w:rsidR="00BC48F9" w:rsidRPr="009A4D9E" w:rsidRDefault="008C4C0B" w:rsidP="009A4D9E">
      <w:pPr>
        <w:pStyle w:val="Bullet"/>
      </w:pPr>
      <w:r>
        <w:t>s</w:t>
      </w:r>
      <w:r w:rsidR="00BC48F9" w:rsidRPr="009A4D9E">
        <w:t xml:space="preserve">tationery requirements (pens, pencils, highlighters, erasers, </w:t>
      </w:r>
      <w:r w:rsidR="00C80B28" w:rsidRPr="005B466E">
        <w:t xml:space="preserve">reusable adhesive, </w:t>
      </w:r>
      <w:r w:rsidR="00BC48F9" w:rsidRPr="009A4D9E">
        <w:t>sharpeners and rulers)</w:t>
      </w:r>
    </w:p>
    <w:p w14:paraId="4E1770A5" w14:textId="5290EE0A" w:rsidR="00BC48F9" w:rsidRPr="005B466E" w:rsidRDefault="008C4C0B" w:rsidP="009A4D9E">
      <w:pPr>
        <w:pStyle w:val="Bullet"/>
      </w:pPr>
      <w:r>
        <w:t>a</w:t>
      </w:r>
      <w:r w:rsidRPr="009A4D9E">
        <w:t xml:space="preserve"> </w:t>
      </w:r>
      <w:r w:rsidR="008B3E8B" w:rsidRPr="009A4D9E">
        <w:t>b</w:t>
      </w:r>
      <w:r w:rsidR="009E24DB" w:rsidRPr="009A4D9E">
        <w:t>ilingual Auslan dictionary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CA74E12" w:rsidR="00F55D53" w:rsidRPr="005B466E" w:rsidRDefault="00F55D53" w:rsidP="005B466E">
      <w:pPr>
        <w:pStyle w:val="BodyText"/>
        <w:rPr>
          <w:rStyle w:val="Italic"/>
          <w:i w:val="0"/>
        </w:rPr>
      </w:pPr>
      <w:r w:rsidRPr="005B466E">
        <w:rPr>
          <w:rStyle w:val="Italic"/>
          <w:i w:val="0"/>
        </w:rPr>
        <w:t xml:space="preserve">The following </w:t>
      </w:r>
      <w:r w:rsidR="00CF33FB" w:rsidRPr="005B466E">
        <w:rPr>
          <w:rStyle w:val="Italic"/>
          <w:i w:val="0"/>
        </w:rPr>
        <w:t>resources</w:t>
      </w:r>
      <w:r w:rsidRPr="005B466E">
        <w:rPr>
          <w:rStyle w:val="Italic"/>
          <w:i w:val="0"/>
        </w:rPr>
        <w:t xml:space="preserve"> should be referred to </w:t>
      </w:r>
      <w:r w:rsidR="00CD1954" w:rsidRPr="005B466E">
        <w:rPr>
          <w:rStyle w:val="Italic"/>
          <w:i w:val="0"/>
        </w:rPr>
        <w:t>when preparing for</w:t>
      </w:r>
      <w:r w:rsidRPr="005B466E">
        <w:rPr>
          <w:rStyle w:val="Italic"/>
          <w:i w:val="0"/>
        </w:rPr>
        <w:t xml:space="preserve"> the VCE </w:t>
      </w:r>
      <w:r w:rsidR="00E70DFA" w:rsidRPr="005B466E">
        <w:rPr>
          <w:rStyle w:val="Italic"/>
          <w:i w:val="0"/>
        </w:rPr>
        <w:t xml:space="preserve">CCAFL </w:t>
      </w:r>
      <w:r w:rsidR="00891108" w:rsidRPr="005B466E">
        <w:t xml:space="preserve">Auslan </w:t>
      </w:r>
      <w:r w:rsidR="00C80B28" w:rsidRPr="005B466E">
        <w:t xml:space="preserve">Comprehension and Production </w:t>
      </w:r>
      <w:r w:rsidRPr="005B466E">
        <w:rPr>
          <w:rStyle w:val="Italic"/>
          <w:i w:val="0"/>
        </w:rPr>
        <w:t>examination:</w:t>
      </w:r>
    </w:p>
    <w:p w14:paraId="5EA3966B" w14:textId="379C2FB7" w:rsidR="006F7548" w:rsidRPr="006F7548" w:rsidRDefault="00F55D53" w:rsidP="00B13010">
      <w:pPr>
        <w:pStyle w:val="Bullet"/>
        <w:rPr>
          <w:rStyle w:val="Italic"/>
          <w:rFonts w:asciiTheme="minorHAnsi" w:eastAsiaTheme="minorEastAsia" w:hAnsiTheme="minorHAnsi" w:cstheme="minorBidi"/>
          <w:i w:val="0"/>
          <w:noProof w:val="0"/>
          <w:color w:val="auto"/>
          <w:kern w:val="0"/>
          <w:szCs w:val="20"/>
          <w:lang w:eastAsia="en-US"/>
        </w:rPr>
      </w:pPr>
      <w:hyperlink r:id="rId16" w:history="1">
        <w:r w:rsidRPr="009A4D9E">
          <w:rPr>
            <w:rStyle w:val="Hyperlink"/>
            <w:i/>
            <w:iCs/>
          </w:rPr>
          <w:t xml:space="preserve">VCE </w:t>
        </w:r>
        <w:r w:rsidR="00460D27" w:rsidRPr="009A4D9E">
          <w:rPr>
            <w:rStyle w:val="Hyperlink"/>
            <w:i/>
            <w:iCs/>
          </w:rPr>
          <w:t xml:space="preserve">CCAFL </w:t>
        </w:r>
        <w:r w:rsidR="00662130" w:rsidRPr="009A4D9E">
          <w:rPr>
            <w:rStyle w:val="Hyperlink"/>
            <w:i/>
            <w:iCs/>
          </w:rPr>
          <w:t>Auslan</w:t>
        </w:r>
        <w:r w:rsidR="00460D27" w:rsidRPr="009A4D9E">
          <w:rPr>
            <w:rStyle w:val="Hyperlink"/>
            <w:i/>
            <w:iCs/>
          </w:rPr>
          <w:t xml:space="preserve"> </w:t>
        </w:r>
        <w:r w:rsidR="00B97AD8" w:rsidRPr="009A4D9E">
          <w:rPr>
            <w:rStyle w:val="Hyperlink"/>
            <w:i/>
            <w:iCs/>
          </w:rPr>
          <w:t>Study Design</w:t>
        </w:r>
        <w:r w:rsidR="00B97AD8" w:rsidRPr="006C11A2">
          <w:rPr>
            <w:rStyle w:val="Hyperlink"/>
          </w:rPr>
          <w:t xml:space="preserve"> </w:t>
        </w:r>
        <w:r w:rsidR="006D72DB" w:rsidRPr="006C11A2">
          <w:rPr>
            <w:rStyle w:val="Hyperlink"/>
          </w:rPr>
          <w:t>(</w:t>
        </w:r>
        <w:r w:rsidR="0031789B">
          <w:rPr>
            <w:rStyle w:val="Hyperlink"/>
          </w:rPr>
          <w:t>f</w:t>
        </w:r>
        <w:r w:rsidR="0031789B" w:rsidRPr="006C11A2">
          <w:rPr>
            <w:rStyle w:val="Hyperlink"/>
          </w:rPr>
          <w:t xml:space="preserve">rom </w:t>
        </w:r>
        <w:r w:rsidR="00B97AD8" w:rsidRPr="006C11A2">
          <w:rPr>
            <w:rStyle w:val="Hyperlink"/>
          </w:rPr>
          <w:t>202</w:t>
        </w:r>
        <w:r w:rsidR="00662130" w:rsidRPr="006C11A2">
          <w:rPr>
            <w:rStyle w:val="Hyperlink"/>
          </w:rPr>
          <w:t>7</w:t>
        </w:r>
        <w:r w:rsidR="006D72DB" w:rsidRPr="006C11A2">
          <w:rPr>
            <w:rStyle w:val="Hyperlink"/>
          </w:rPr>
          <w:t>)</w:t>
        </w:r>
        <w:r w:rsidR="00B97AD8" w:rsidRPr="006C11A2">
          <w:rPr>
            <w:rStyle w:val="Hyperlink"/>
          </w:rPr>
          <w:t xml:space="preserve"> </w:t>
        </w:r>
        <w:r w:rsidR="00460D27" w:rsidRPr="006C11A2">
          <w:rPr>
            <w:rStyle w:val="Hyperlink"/>
            <w:iCs/>
          </w:rPr>
          <w:t>(Units 3 and 4)</w:t>
        </w:r>
      </w:hyperlink>
    </w:p>
    <w:p w14:paraId="6AC8F89F" w14:textId="30FCA902" w:rsidR="002158CA" w:rsidRPr="003425B3" w:rsidRDefault="00F7472C" w:rsidP="00B13010">
      <w:pPr>
        <w:pStyle w:val="Bullet"/>
        <w:rPr>
          <w:rStyle w:val="Hyperlink"/>
        </w:rPr>
      </w:pPr>
      <w:hyperlink r:id="rId17" w:history="1">
        <w:r w:rsidRPr="003425B3">
          <w:rPr>
            <w:rStyle w:val="Hyperlink"/>
          </w:rPr>
          <w:t>VCE CCAFL Auslan – Support materials</w:t>
        </w:r>
      </w:hyperlink>
    </w:p>
    <w:p w14:paraId="65430BCA" w14:textId="35B9D17B" w:rsidR="006F7548" w:rsidRPr="009A4D9E" w:rsidRDefault="005A5BA9" w:rsidP="00B13010">
      <w:pPr>
        <w:pStyle w:val="Bullet"/>
        <w:rPr>
          <w:rStyle w:val="Hyperlink"/>
          <w:i/>
          <w:iCs/>
          <w:lang w:val="en-GB"/>
        </w:rPr>
      </w:pPr>
      <w:hyperlink r:id="rId18" w:history="1">
        <w:r w:rsidRPr="00B42B98">
          <w:rPr>
            <w:rStyle w:val="Hyperlink"/>
            <w:i/>
            <w:iCs/>
          </w:rPr>
          <w:t>VCAA Bulletin</w:t>
        </w:r>
      </w:hyperlink>
      <w:r w:rsidR="006F7548" w:rsidRPr="00DE2D08">
        <w:rPr>
          <w:rStyle w:val="Hyperlink"/>
          <w:i/>
          <w:iCs/>
          <w:lang w:val="en-GB"/>
        </w:rPr>
        <w:t xml:space="preserve"> </w:t>
      </w:r>
    </w:p>
    <w:p w14:paraId="36A938EA" w14:textId="73F5F0BC" w:rsidR="00F55D53" w:rsidRPr="009A4D9E" w:rsidRDefault="00DC1AE4" w:rsidP="00B13010">
      <w:pPr>
        <w:pStyle w:val="Bullet"/>
        <w:rPr>
          <w:rStyle w:val="Hyperlink"/>
        </w:rPr>
      </w:pPr>
      <w:hyperlink r:id="rId19" w:history="1">
        <w:r w:rsidRPr="006F7548">
          <w:rPr>
            <w:rStyle w:val="Hyperlink"/>
          </w:rPr>
          <w:t>VCAA Notices to Schools</w:t>
        </w:r>
      </w:hyperlink>
    </w:p>
    <w:p w14:paraId="5B27368E" w14:textId="6D575236" w:rsidR="00463C81" w:rsidRPr="00463C81" w:rsidRDefault="00B13010" w:rsidP="00F1614A">
      <w:pPr>
        <w:pStyle w:val="Heading3"/>
        <w:rPr>
          <w:noProof/>
        </w:rPr>
      </w:pPr>
      <w:r>
        <w:rPr>
          <w:noProof/>
        </w:rPr>
        <w:t>Assessment</w:t>
      </w:r>
      <w:r w:rsidRPr="00463C81">
        <w:rPr>
          <w:noProof/>
        </w:rPr>
        <w:t xml:space="preserve"> </w:t>
      </w:r>
      <w:r w:rsidR="00463C81" w:rsidRPr="00463C81">
        <w:rPr>
          <w:noProof/>
        </w:rPr>
        <w:t xml:space="preserve">criteria </w:t>
      </w:r>
    </w:p>
    <w:p w14:paraId="2C545E1C" w14:textId="132EB0B1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</w:t>
      </w:r>
      <w:r w:rsidR="007E4AE6">
        <w:rPr>
          <w:noProof/>
        </w:rPr>
        <w:t>an Auslan text</w:t>
      </w:r>
      <w:r w:rsidRPr="00BC48F9">
        <w:rPr>
          <w:noProof/>
        </w:rPr>
        <w:t xml:space="preserve"> </w:t>
      </w:r>
    </w:p>
    <w:p w14:paraId="30D87451" w14:textId="47D199EB" w:rsidR="009237AC" w:rsidRPr="00DE7C9C" w:rsidRDefault="00463C81" w:rsidP="009237AC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</w:t>
      </w:r>
      <w:r w:rsidR="0097368A" w:rsidRPr="006D72DB">
        <w:rPr>
          <w:rStyle w:val="EmphasisBold"/>
        </w:rPr>
        <w:t xml:space="preserve">1 </w:t>
      </w:r>
      <w:r w:rsidR="0097368A">
        <w:rPr>
          <w:rStyle w:val="EmphasisBold"/>
        </w:rPr>
        <w:t>Viewing</w:t>
      </w:r>
      <w:r w:rsidR="000D1DF0">
        <w:rPr>
          <w:rStyle w:val="EmphasisBold"/>
        </w:rPr>
        <w:t xml:space="preserve"> </w:t>
      </w:r>
      <w:r w:rsidR="00FB7E9E">
        <w:rPr>
          <w:rStyle w:val="EmphasisBold"/>
        </w:rPr>
        <w:t>an</w:t>
      </w:r>
      <w:r w:rsidR="000D1DF0">
        <w:rPr>
          <w:rStyle w:val="EmphasisBold"/>
        </w:rPr>
        <w:t xml:space="preserve"> Auslan </w:t>
      </w:r>
      <w:r w:rsidR="003031EB">
        <w:rPr>
          <w:rStyle w:val="EmphasisBold"/>
        </w:rPr>
        <w:t xml:space="preserve">text </w:t>
      </w:r>
      <w:r w:rsidR="007E4AE6">
        <w:rPr>
          <w:rStyle w:val="EmphasisBold"/>
        </w:rPr>
        <w:t>and</w:t>
      </w:r>
      <w:r w:rsidRPr="006D72DB">
        <w:rPr>
          <w:rStyle w:val="EmphasisBold"/>
        </w:rPr>
        <w:t xml:space="preserve"> responding in </w:t>
      </w:r>
      <w:r w:rsidR="000D1DF0">
        <w:rPr>
          <w:rStyle w:val="EmphasisBold"/>
        </w:rPr>
        <w:t>Auslan</w:t>
      </w:r>
      <w:r w:rsidRPr="006D72DB">
        <w:rPr>
          <w:rStyle w:val="EmphasisBold"/>
        </w:rPr>
        <w:t xml:space="preserve"> [</w:t>
      </w:r>
      <w:r w:rsidR="000D1DF0">
        <w:rPr>
          <w:rStyle w:val="EmphasisBold"/>
        </w:rPr>
        <w:t>10</w:t>
      </w:r>
      <w:r w:rsidRPr="006D72DB">
        <w:rPr>
          <w:rStyle w:val="EmphasisBold"/>
        </w:rPr>
        <w:t xml:space="preserve"> marks]</w:t>
      </w:r>
    </w:p>
    <w:p w14:paraId="0186D061" w14:textId="1E16309A" w:rsidR="000D1DF0" w:rsidRPr="00D41BD3" w:rsidRDefault="00891108" w:rsidP="00B13010">
      <w:pPr>
        <w:pStyle w:val="Bullet"/>
      </w:pPr>
      <w:bookmarkStart w:id="2" w:name="_Hlk212540707"/>
      <w:r>
        <w:t>U</w:t>
      </w:r>
      <w:r w:rsidRPr="002A1D6C">
        <w:t xml:space="preserve">nderstand </w:t>
      </w:r>
      <w:r w:rsidR="00683365" w:rsidRPr="002A1D6C">
        <w:t>relevant information, ideas, opinions, perspectives and/or aspects of texts.</w:t>
      </w:r>
      <w:bookmarkEnd w:id="2"/>
      <w:r w:rsidR="000D1DF0" w:rsidRPr="00D41BD3">
        <w:t xml:space="preserve"> </w:t>
      </w:r>
    </w:p>
    <w:p w14:paraId="47D98501" w14:textId="721AF0A8" w:rsidR="00463C81" w:rsidRPr="00D017F7" w:rsidRDefault="00463C81" w:rsidP="006D72DB">
      <w:pPr>
        <w:pStyle w:val="Heading4"/>
        <w:rPr>
          <w:noProof/>
          <w:lang w:val="en-US"/>
        </w:rPr>
      </w:pPr>
      <w:r w:rsidRPr="00D41BD3">
        <w:rPr>
          <w:noProof/>
        </w:rPr>
        <w:t xml:space="preserve">Section 2 </w:t>
      </w:r>
      <w:r w:rsidR="00D017F7">
        <w:t xml:space="preserve">Viewing and </w:t>
      </w:r>
      <w:r w:rsidR="001B304C">
        <w:t>r</w:t>
      </w:r>
      <w:r w:rsidR="00D017F7">
        <w:t>esponding to Auslan texts</w:t>
      </w:r>
      <w:r w:rsidRPr="00D41BD3">
        <w:rPr>
          <w:noProof/>
        </w:rPr>
        <w:t xml:space="preserve"> </w:t>
      </w:r>
      <w:r w:rsidRPr="00D41BD3">
        <w:rPr>
          <w:noProof/>
        </w:rPr>
        <w:tab/>
      </w:r>
    </w:p>
    <w:p w14:paraId="4F099D64" w14:textId="58722116" w:rsidR="009237AC" w:rsidRPr="00DE7C9C" w:rsidRDefault="000D1DF0" w:rsidP="009237AC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</w:t>
      </w:r>
      <w:r w:rsidR="0097368A" w:rsidRPr="006D72DB">
        <w:rPr>
          <w:rStyle w:val="EmphasisBold"/>
        </w:rPr>
        <w:t xml:space="preserve">2 </w:t>
      </w:r>
      <w:r w:rsidR="0097368A">
        <w:rPr>
          <w:rStyle w:val="EmphasisBold"/>
        </w:rPr>
        <w:t>Viewing</w:t>
      </w:r>
      <w:r>
        <w:rPr>
          <w:rStyle w:val="EmphasisBold"/>
        </w:rPr>
        <w:t xml:space="preserve"> </w:t>
      </w:r>
      <w:r w:rsidR="00FB7E9E">
        <w:rPr>
          <w:rStyle w:val="EmphasisBold"/>
        </w:rPr>
        <w:t>Auslan texts</w:t>
      </w:r>
      <w:r w:rsidR="00FB7E9E" w:rsidRPr="006D72DB">
        <w:rPr>
          <w:rStyle w:val="EmphasisBold"/>
        </w:rPr>
        <w:t xml:space="preserve"> </w:t>
      </w:r>
      <w:r w:rsidR="003031EB">
        <w:rPr>
          <w:rStyle w:val="EmphasisBold"/>
        </w:rPr>
        <w:t xml:space="preserve">and </w:t>
      </w:r>
      <w:r w:rsidRPr="006D72DB">
        <w:rPr>
          <w:rStyle w:val="EmphasisBold"/>
        </w:rPr>
        <w:t xml:space="preserve">responding in </w:t>
      </w:r>
      <w:r>
        <w:rPr>
          <w:rStyle w:val="EmphasisBold"/>
        </w:rPr>
        <w:t>Auslan</w:t>
      </w:r>
      <w:r w:rsidRPr="006D72DB">
        <w:rPr>
          <w:rStyle w:val="EmphasisBold"/>
        </w:rPr>
        <w:t xml:space="preserve"> [</w:t>
      </w:r>
      <w:r>
        <w:rPr>
          <w:rStyle w:val="EmphasisBold"/>
        </w:rPr>
        <w:t>30</w:t>
      </w:r>
      <w:r w:rsidRPr="006D72DB">
        <w:rPr>
          <w:rStyle w:val="EmphasisBold"/>
        </w:rPr>
        <w:t xml:space="preserve"> marks]</w:t>
      </w:r>
    </w:p>
    <w:p w14:paraId="298263C7" w14:textId="1CE4B37F" w:rsidR="00683365" w:rsidRDefault="00891108" w:rsidP="00B13010">
      <w:pPr>
        <w:pStyle w:val="Bullet"/>
      </w:pPr>
      <w:r w:rsidRPr="00C8235E">
        <w:t>A</w:t>
      </w:r>
      <w:r w:rsidR="00683365" w:rsidRPr="00C8235E">
        <w:t>nalyse</w:t>
      </w:r>
      <w:r w:rsidR="00683365" w:rsidRPr="00FF54FF">
        <w:t xml:space="preserve"> general and </w:t>
      </w:r>
      <w:r w:rsidR="00683365" w:rsidRPr="00B13010">
        <w:t>specific</w:t>
      </w:r>
      <w:r w:rsidR="00683365" w:rsidRPr="00FF54FF">
        <w:t xml:space="preserve"> relevant information, ideas, opinions, perspectives and/or aspects of texts</w:t>
      </w:r>
      <w:r w:rsidR="00C8235E">
        <w:t xml:space="preserve"> </w:t>
      </w:r>
      <w:r w:rsidR="00683365" w:rsidRPr="00FF54FF">
        <w:t>to convey meaning</w:t>
      </w:r>
      <w:r>
        <w:t>.</w:t>
      </w:r>
    </w:p>
    <w:p w14:paraId="517E5297" w14:textId="7D1C8C65" w:rsidR="000D1DF0" w:rsidRPr="009237AC" w:rsidRDefault="004C7DC2" w:rsidP="00B13010">
      <w:pPr>
        <w:pStyle w:val="Bullet"/>
      </w:pPr>
      <w:r>
        <w:t xml:space="preserve">Synthesise </w:t>
      </w:r>
      <w:r w:rsidR="00683365">
        <w:t>relevant information, ideas, opinions and/or perspectives from different texts.</w:t>
      </w:r>
    </w:p>
    <w:p w14:paraId="56515610" w14:textId="647182BE" w:rsidR="00D017F7" w:rsidRPr="00D017F7" w:rsidRDefault="000D1DF0" w:rsidP="00D017F7">
      <w:pPr>
        <w:pStyle w:val="Heading4"/>
        <w:rPr>
          <w:noProof/>
          <w:lang w:val="en-US"/>
        </w:rPr>
      </w:pPr>
      <w:r w:rsidRPr="00D41BD3">
        <w:rPr>
          <w:noProof/>
        </w:rPr>
        <w:t xml:space="preserve">Section </w:t>
      </w:r>
      <w:r w:rsidR="00D017F7">
        <w:rPr>
          <w:noProof/>
        </w:rPr>
        <w:t>3</w:t>
      </w:r>
      <w:r w:rsidRPr="00D41BD3">
        <w:rPr>
          <w:noProof/>
        </w:rPr>
        <w:t xml:space="preserve"> </w:t>
      </w:r>
      <w:r w:rsidR="00D017F7" w:rsidRPr="00D017F7">
        <w:rPr>
          <w:bCs/>
          <w:noProof/>
          <w:lang w:val="en-US"/>
        </w:rPr>
        <w:t>Creating an Auslan text</w:t>
      </w:r>
    </w:p>
    <w:p w14:paraId="60272944" w14:textId="4AEB37DA" w:rsidR="009237AC" w:rsidRPr="009237AC" w:rsidRDefault="00D017F7" w:rsidP="009237AC">
      <w:pPr>
        <w:pStyle w:val="BodyText"/>
        <w:rPr>
          <w:b/>
        </w:rPr>
      </w:pPr>
      <w:r w:rsidRPr="006D72DB">
        <w:rPr>
          <w:rStyle w:val="EmphasisBold"/>
        </w:rPr>
        <w:t>Question</w:t>
      </w:r>
      <w:r w:rsidR="00933EB3">
        <w:rPr>
          <w:rStyle w:val="EmphasisBold"/>
        </w:rPr>
        <w:t>s</w:t>
      </w:r>
      <w:r>
        <w:rPr>
          <w:rStyle w:val="EmphasisBold"/>
        </w:rPr>
        <w:t xml:space="preserve"> 3 and </w:t>
      </w:r>
      <w:r w:rsidR="0097368A">
        <w:rPr>
          <w:rStyle w:val="EmphasisBold"/>
        </w:rPr>
        <w:t>4</w:t>
      </w:r>
      <w:r w:rsidR="0097368A" w:rsidRPr="006D72DB">
        <w:rPr>
          <w:rStyle w:val="EmphasisBold"/>
        </w:rPr>
        <w:t xml:space="preserve"> </w:t>
      </w:r>
      <w:r w:rsidR="007E4AE6">
        <w:rPr>
          <w:rStyle w:val="EmphasisBold"/>
        </w:rPr>
        <w:t>Creating an Auslan text</w:t>
      </w:r>
      <w:r w:rsidRPr="006D72DB">
        <w:rPr>
          <w:rStyle w:val="EmphasisBold"/>
        </w:rPr>
        <w:t xml:space="preserve"> [</w:t>
      </w:r>
      <w:r>
        <w:rPr>
          <w:rStyle w:val="EmphasisBold"/>
        </w:rPr>
        <w:t>25</w:t>
      </w:r>
      <w:r w:rsidRPr="006D72DB">
        <w:rPr>
          <w:rStyle w:val="EmphasisBold"/>
        </w:rPr>
        <w:t xml:space="preserve"> marks]</w:t>
      </w:r>
    </w:p>
    <w:p w14:paraId="040A0D6D" w14:textId="4FE435F7" w:rsidR="007F7E05" w:rsidRPr="00A52BCD" w:rsidRDefault="00264A41" w:rsidP="00B13010">
      <w:pPr>
        <w:pStyle w:val="Bullet"/>
      </w:pPr>
      <w:r w:rsidRPr="00A52BCD">
        <w:t>C</w:t>
      </w:r>
      <w:r w:rsidR="007F7E05" w:rsidRPr="00A52BCD">
        <w:t>reate text appropriate for the context, purpose, audience, text type and style of signing</w:t>
      </w:r>
      <w:r w:rsidR="00C8235E" w:rsidRPr="00A52BCD">
        <w:t>.</w:t>
      </w:r>
    </w:p>
    <w:p w14:paraId="10B1CC28" w14:textId="3F0DBEE1" w:rsidR="007F7E05" w:rsidRPr="00B61114" w:rsidRDefault="00264A41" w:rsidP="00B13010">
      <w:pPr>
        <w:pStyle w:val="Bullet"/>
      </w:pPr>
      <w:r w:rsidRPr="00C8235E">
        <w:t>S</w:t>
      </w:r>
      <w:r w:rsidR="007F7E05" w:rsidRPr="00C8235E">
        <w:t>equence information, ideas,</w:t>
      </w:r>
      <w:r w:rsidR="007F7E05" w:rsidRPr="00B61114">
        <w:t xml:space="preserve"> </w:t>
      </w:r>
      <w:r w:rsidR="007F7E05" w:rsidRPr="00C8235E">
        <w:t>opinions</w:t>
      </w:r>
      <w:r w:rsidR="007F7E05" w:rsidRPr="00B61114">
        <w:t xml:space="preserve"> and perspectives cohesively</w:t>
      </w:r>
      <w:r w:rsidR="00C8235E" w:rsidRPr="00B61114">
        <w:t>.</w:t>
      </w:r>
    </w:p>
    <w:p w14:paraId="0FF1C32F" w14:textId="0D609675" w:rsidR="007F7E05" w:rsidRPr="00B61114" w:rsidRDefault="00264A41" w:rsidP="00B13010">
      <w:pPr>
        <w:pStyle w:val="Bullet"/>
      </w:pPr>
      <w:r w:rsidRPr="00C8235E">
        <w:t>U</w:t>
      </w:r>
      <w:r w:rsidR="007F7E05" w:rsidRPr="00C8235E">
        <w:t>se a range of appropriate language structures and vocabulary</w:t>
      </w:r>
      <w:r w:rsidR="00C8235E" w:rsidRPr="00C8235E">
        <w:t>.</w:t>
      </w:r>
    </w:p>
    <w:p w14:paraId="12A278D1" w14:textId="31E9994B" w:rsidR="00D80949" w:rsidRPr="00947540" w:rsidRDefault="00264A41" w:rsidP="00B878DD">
      <w:pPr>
        <w:pStyle w:val="Bullet"/>
        <w:rPr>
          <w:lang w:val="en-GB" w:eastAsia="en-AU"/>
        </w:rPr>
      </w:pPr>
      <w:r w:rsidRPr="00C8235E">
        <w:t>U</w:t>
      </w:r>
      <w:r w:rsidR="007F7E05" w:rsidRPr="00C8235E">
        <w:t>se language structures and vocabulary accurately.</w:t>
      </w:r>
      <w:r w:rsidR="00D80949" w:rsidRPr="00947540">
        <w:rPr>
          <w:rStyle w:val="EmphasisBold"/>
          <w:lang w:val="en-GB"/>
        </w:rPr>
        <w:br w:type="page"/>
      </w:r>
    </w:p>
    <w:p w14:paraId="6BDC24F5" w14:textId="2206839C" w:rsidR="00D80949" w:rsidRDefault="00D80949" w:rsidP="00265E44">
      <w:pPr>
        <w:pStyle w:val="Heading2"/>
      </w:pPr>
      <w:r w:rsidRPr="004A0563">
        <w:lastRenderedPageBreak/>
        <w:t>CCAFL Auslan Comprehension and Production Examination</w:t>
      </w:r>
      <w:r w:rsidR="004A0563">
        <w:t>:</w:t>
      </w:r>
      <w:r w:rsidRPr="004A0563">
        <w:t xml:space="preserve"> Running </w:t>
      </w:r>
      <w:r w:rsidR="004A0563">
        <w:t>s</w:t>
      </w:r>
      <w:r w:rsidRPr="004A0563">
        <w:t>heet</w:t>
      </w:r>
    </w:p>
    <w:p w14:paraId="21E47A93" w14:textId="77777777" w:rsidR="00741381" w:rsidRPr="00741381" w:rsidRDefault="00741381" w:rsidP="00741381">
      <w:pPr>
        <w:spacing w:before="320" w:line="400" w:lineRule="exact"/>
        <w:outlineLvl w:val="2"/>
        <w:rPr>
          <w:rFonts w:ascii="Arial" w:hAnsi="Arial" w:cs="Arial"/>
          <w:color w:val="0F7EB4"/>
          <w:sz w:val="32"/>
          <w:szCs w:val="32"/>
        </w:rPr>
      </w:pPr>
      <w:r w:rsidRPr="00741381">
        <w:rPr>
          <w:rFonts w:ascii="Arial" w:hAnsi="Arial" w:cs="Arial"/>
          <w:color w:val="0F7EB4"/>
          <w:sz w:val="32"/>
          <w:szCs w:val="32"/>
        </w:rPr>
        <w:t>Cover page instructions</w:t>
      </w:r>
    </w:p>
    <w:p w14:paraId="669FABC1" w14:textId="77777777" w:rsidR="00B177FA" w:rsidRPr="00D877BC" w:rsidRDefault="00B177FA" w:rsidP="00B177FA">
      <w:pPr>
        <w:pStyle w:val="BodyText"/>
        <w:rPr>
          <w:rStyle w:val="EmphasisBold"/>
          <w:b w:val="0"/>
        </w:rPr>
      </w:pPr>
      <w:r w:rsidRPr="00D877BC">
        <w:rPr>
          <w:rStyle w:val="EmphasisBold"/>
        </w:rPr>
        <w:t>USB:\Cover page instructions.mp4</w:t>
      </w:r>
    </w:p>
    <w:tbl>
      <w:tblPr>
        <w:tblStyle w:val="VCAATableClosed"/>
        <w:tblW w:w="9992" w:type="dxa"/>
        <w:tblLook w:val="00A0" w:firstRow="1" w:lastRow="0" w:firstColumn="1" w:lastColumn="0" w:noHBand="0" w:noVBand="0"/>
      </w:tblPr>
      <w:tblGrid>
        <w:gridCol w:w="5949"/>
        <w:gridCol w:w="4043"/>
      </w:tblGrid>
      <w:tr w:rsidR="00B177FA" w14:paraId="0DBCDAD5" w14:textId="77777777" w:rsidTr="0068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tcW w:w="5949" w:type="dxa"/>
          </w:tcPr>
          <w:p w14:paraId="168CEB8D" w14:textId="77777777" w:rsidR="00B177FA" w:rsidRPr="003D59B3" w:rsidRDefault="00B177FA" w:rsidP="00DD2DBA">
            <w:pPr>
              <w:pStyle w:val="Tableheading"/>
            </w:pPr>
            <w:r w:rsidRPr="003D59B3">
              <w:t>Details</w:t>
            </w:r>
          </w:p>
        </w:tc>
        <w:tc>
          <w:tcPr>
            <w:tcW w:w="4043" w:type="dxa"/>
          </w:tcPr>
          <w:p w14:paraId="37352AEF" w14:textId="77777777" w:rsidR="00B177FA" w:rsidRDefault="00B177FA" w:rsidP="00DD2DBA">
            <w:pPr>
              <w:pStyle w:val="Tableheading"/>
              <w:jc w:val="right"/>
            </w:pPr>
            <w:r w:rsidRPr="0495AEA8">
              <w:t>~Time</w:t>
            </w:r>
          </w:p>
        </w:tc>
      </w:tr>
      <w:tr w:rsidR="00B177FA" w14:paraId="2AEE1AAA" w14:textId="77777777" w:rsidTr="00682CC3">
        <w:trPr>
          <w:trHeight w:val="338"/>
        </w:trPr>
        <w:tc>
          <w:tcPr>
            <w:tcW w:w="5949" w:type="dxa"/>
          </w:tcPr>
          <w:p w14:paraId="2123E636" w14:textId="77777777" w:rsidR="00B177FA" w:rsidRPr="003D59B3" w:rsidRDefault="00B177FA" w:rsidP="00DD2DBA">
            <w:pPr>
              <w:pStyle w:val="Tabletext"/>
            </w:pPr>
            <w:r w:rsidRPr="003D59B3">
              <w:t>Title: Auslan Comprehension and Production Examination Continuers Level</w:t>
            </w:r>
            <w:r>
              <w:t xml:space="preserve"> </w:t>
            </w:r>
            <w:r w:rsidRPr="003D59B3">
              <w:t xml:space="preserve">Sample Examination </w:t>
            </w:r>
            <w:r>
              <w:t>[</w:t>
            </w:r>
            <w:r w:rsidRPr="003D59B3">
              <w:t>Date</w:t>
            </w:r>
            <w:r>
              <w:t>]</w:t>
            </w:r>
            <w:r w:rsidRPr="003D59B3">
              <w:t xml:space="preserve"> and </w:t>
            </w:r>
            <w:r>
              <w:t>[</w:t>
            </w:r>
            <w:r w:rsidRPr="003D59B3">
              <w:t>Time</w:t>
            </w:r>
            <w:r>
              <w:t>].</w:t>
            </w:r>
          </w:p>
        </w:tc>
        <w:tc>
          <w:tcPr>
            <w:tcW w:w="4043" w:type="dxa"/>
          </w:tcPr>
          <w:p w14:paraId="79436E5F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6 sec</w:t>
            </w:r>
          </w:p>
        </w:tc>
      </w:tr>
      <w:tr w:rsidR="00B177FA" w14:paraId="5F2473DE" w14:textId="77777777" w:rsidTr="00682CC3">
        <w:trPr>
          <w:trHeight w:val="189"/>
        </w:trPr>
        <w:tc>
          <w:tcPr>
            <w:tcW w:w="5949" w:type="dxa"/>
          </w:tcPr>
          <w:p w14:paraId="0B81B1D2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43" w:type="dxa"/>
          </w:tcPr>
          <w:p w14:paraId="098F7266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4F254059" w14:textId="77777777" w:rsidTr="00682CC3">
        <w:trPr>
          <w:trHeight w:val="189"/>
        </w:trPr>
        <w:tc>
          <w:tcPr>
            <w:tcW w:w="5949" w:type="dxa"/>
            <w:shd w:val="clear" w:color="auto" w:fill="FAE2D5"/>
          </w:tcPr>
          <w:p w14:paraId="147DEA10" w14:textId="77777777" w:rsidR="00B177FA" w:rsidRPr="00BB0BC4" w:rsidRDefault="00B177FA" w:rsidP="00DD2DBA">
            <w:pPr>
              <w:pStyle w:val="Tabletext"/>
            </w:pPr>
            <w:r w:rsidRPr="00BB0BC4">
              <w:t xml:space="preserve">Title: </w:t>
            </w:r>
            <w:r w:rsidRPr="00CE3258">
              <w:rPr>
                <w:rStyle w:val="EmphasisBold"/>
                <w:b w:val="0"/>
                <w:bCs/>
              </w:rPr>
              <w:t>Cover page instructions</w:t>
            </w:r>
          </w:p>
        </w:tc>
        <w:tc>
          <w:tcPr>
            <w:tcW w:w="4043" w:type="dxa"/>
          </w:tcPr>
          <w:p w14:paraId="3D891632" w14:textId="77777777" w:rsidR="00B177FA" w:rsidRPr="00784813" w:rsidRDefault="00B177FA" w:rsidP="00682CC3">
            <w:pPr>
              <w:pStyle w:val="Tabletext"/>
              <w:ind w:left="-106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42C52705" w14:textId="77777777" w:rsidTr="00682CC3">
        <w:trPr>
          <w:trHeight w:val="189"/>
        </w:trPr>
        <w:tc>
          <w:tcPr>
            <w:tcW w:w="5949" w:type="dxa"/>
          </w:tcPr>
          <w:p w14:paraId="63227B69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43" w:type="dxa"/>
          </w:tcPr>
          <w:p w14:paraId="3CE54642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447151B5" w14:textId="77777777" w:rsidTr="00682CC3">
        <w:trPr>
          <w:trHeight w:val="189"/>
        </w:trPr>
        <w:tc>
          <w:tcPr>
            <w:tcW w:w="5949" w:type="dxa"/>
            <w:shd w:val="clear" w:color="auto" w:fill="FAE2D5"/>
          </w:tcPr>
          <w:p w14:paraId="2076CAE0" w14:textId="77777777" w:rsidR="00B177FA" w:rsidRPr="003D59B3" w:rsidRDefault="00B177FA" w:rsidP="00DD2DBA">
            <w:pPr>
              <w:pStyle w:val="Tabletext"/>
            </w:pPr>
            <w:r>
              <w:t>Video: Cover page instructions</w:t>
            </w:r>
          </w:p>
        </w:tc>
        <w:tc>
          <w:tcPr>
            <w:tcW w:w="4043" w:type="dxa"/>
          </w:tcPr>
          <w:p w14:paraId="0851C7F9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 xml:space="preserve">3 min </w:t>
            </w:r>
            <w:r w:rsidRPr="007E4582">
              <w:rPr>
                <w:rFonts w:eastAsia="Arial Narrow" w:cs="Arial Narrow"/>
              </w:rPr>
              <w:t>1</w:t>
            </w:r>
            <w:r>
              <w:rPr>
                <w:rFonts w:eastAsia="Arial Narrow" w:cs="Arial Narrow"/>
              </w:rPr>
              <w:t>3 sec</w:t>
            </w:r>
          </w:p>
        </w:tc>
      </w:tr>
      <w:tr w:rsidR="00B177FA" w14:paraId="6F1315C5" w14:textId="77777777" w:rsidTr="00682CC3">
        <w:trPr>
          <w:trHeight w:val="189"/>
        </w:trPr>
        <w:tc>
          <w:tcPr>
            <w:tcW w:w="5949" w:type="dxa"/>
          </w:tcPr>
          <w:p w14:paraId="4A5853B6" w14:textId="77777777" w:rsidR="00B177FA" w:rsidRDefault="00B177FA" w:rsidP="00DD2DBA">
            <w:pPr>
              <w:pStyle w:val="Tabletext"/>
            </w:pPr>
            <w:r>
              <w:t>Black screen</w:t>
            </w:r>
          </w:p>
        </w:tc>
        <w:tc>
          <w:tcPr>
            <w:tcW w:w="4043" w:type="dxa"/>
          </w:tcPr>
          <w:p w14:paraId="3990477B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2B30B34D" w14:textId="77777777" w:rsidTr="00682CC3">
        <w:trPr>
          <w:trHeight w:val="434"/>
        </w:trPr>
        <w:tc>
          <w:tcPr>
            <w:tcW w:w="5949" w:type="dxa"/>
          </w:tcPr>
          <w:p w14:paraId="4A370979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</w:rPr>
            </w:pPr>
            <w:r w:rsidRPr="00D877BC">
              <w:rPr>
                <w:rStyle w:val="EmphasisBold"/>
              </w:rPr>
              <w:t>TOTAL</w:t>
            </w:r>
          </w:p>
        </w:tc>
        <w:tc>
          <w:tcPr>
            <w:tcW w:w="4043" w:type="dxa"/>
          </w:tcPr>
          <w:p w14:paraId="3C7337CE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  <w:b w:val="0"/>
              </w:rPr>
            </w:pPr>
            <w:r w:rsidRPr="00D877BC">
              <w:rPr>
                <w:rStyle w:val="EmphasisBold"/>
                <w:b w:val="0"/>
              </w:rPr>
              <w:t>3 min 2</w:t>
            </w:r>
            <w:r>
              <w:rPr>
                <w:rStyle w:val="EmphasisBold"/>
                <w:b w:val="0"/>
              </w:rPr>
              <w:t>7</w:t>
            </w:r>
            <w:r w:rsidRPr="00D877BC">
              <w:rPr>
                <w:rStyle w:val="EmphasisBold"/>
                <w:b w:val="0"/>
              </w:rPr>
              <w:t xml:space="preserve"> sec</w:t>
            </w:r>
          </w:p>
        </w:tc>
      </w:tr>
    </w:tbl>
    <w:p w14:paraId="065B662C" w14:textId="77777777" w:rsidR="00B177FA" w:rsidRDefault="00B177FA" w:rsidP="00B177FA">
      <w:pPr>
        <w:pStyle w:val="Heading3"/>
      </w:pPr>
      <w:bookmarkStart w:id="3" w:name="_Toc99634541"/>
      <w:r>
        <w:t>Section 1</w:t>
      </w:r>
    </w:p>
    <w:p w14:paraId="7B6B4740" w14:textId="77777777" w:rsidR="00B177FA" w:rsidRPr="00D877BC" w:rsidRDefault="00B177FA" w:rsidP="00B177FA">
      <w:pPr>
        <w:pStyle w:val="BodyText"/>
        <w:rPr>
          <w:rStyle w:val="EmphasisBold"/>
        </w:rPr>
      </w:pPr>
      <w:r w:rsidRPr="00D877BC">
        <w:rPr>
          <w:rStyle w:val="EmphasisBold"/>
        </w:rPr>
        <w:t>USB:\Section 1.mp4</w:t>
      </w:r>
    </w:p>
    <w:tbl>
      <w:tblPr>
        <w:tblStyle w:val="VCAATableClosed"/>
        <w:tblW w:w="9898" w:type="dxa"/>
        <w:tblLook w:val="00A0" w:firstRow="1" w:lastRow="0" w:firstColumn="1" w:lastColumn="0" w:noHBand="0" w:noVBand="0"/>
      </w:tblPr>
      <w:tblGrid>
        <w:gridCol w:w="5919"/>
        <w:gridCol w:w="3979"/>
      </w:tblGrid>
      <w:tr w:rsidR="00B177FA" w14:paraId="3FFEE981" w14:textId="77777777" w:rsidTr="0068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tcW w:w="5954" w:type="dxa"/>
          </w:tcPr>
          <w:p w14:paraId="5D9954F7" w14:textId="77777777" w:rsidR="00B177FA" w:rsidRPr="003D59B3" w:rsidRDefault="00B177FA" w:rsidP="00B177FA">
            <w:pPr>
              <w:pStyle w:val="Tableheading"/>
              <w:ind w:right="-589"/>
            </w:pPr>
            <w:r w:rsidRPr="003D59B3">
              <w:t>Details</w:t>
            </w:r>
          </w:p>
        </w:tc>
        <w:tc>
          <w:tcPr>
            <w:tcW w:w="4003" w:type="dxa"/>
          </w:tcPr>
          <w:p w14:paraId="5E5D652A" w14:textId="77777777" w:rsidR="00B177FA" w:rsidRDefault="00B177FA" w:rsidP="00DD2DBA">
            <w:pPr>
              <w:pStyle w:val="Tableheading"/>
              <w:jc w:val="right"/>
            </w:pPr>
            <w:r w:rsidRPr="0495AEA8">
              <w:t>~Time</w:t>
            </w:r>
          </w:p>
        </w:tc>
      </w:tr>
      <w:tr w:rsidR="00B177FA" w14:paraId="263B169B" w14:textId="77777777" w:rsidTr="00682CC3">
        <w:trPr>
          <w:trHeight w:val="221"/>
        </w:trPr>
        <w:tc>
          <w:tcPr>
            <w:tcW w:w="5954" w:type="dxa"/>
            <w:shd w:val="clear" w:color="auto" w:fill="FAE2D5"/>
          </w:tcPr>
          <w:p w14:paraId="3150CD42" w14:textId="77777777" w:rsidR="00B177FA" w:rsidRPr="003D59B3" w:rsidRDefault="00B177FA" w:rsidP="00DD2DBA">
            <w:pPr>
              <w:pStyle w:val="Tabletext"/>
            </w:pPr>
            <w:r w:rsidRPr="003D59B3">
              <w:t>Title:</w:t>
            </w:r>
            <w:r>
              <w:t xml:space="preserve"> Section 1 instructions</w:t>
            </w:r>
          </w:p>
        </w:tc>
        <w:tc>
          <w:tcPr>
            <w:tcW w:w="4003" w:type="dxa"/>
          </w:tcPr>
          <w:p w14:paraId="03DF3D30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26A5A8B1" w14:textId="77777777" w:rsidTr="00682CC3">
        <w:trPr>
          <w:trHeight w:val="221"/>
        </w:trPr>
        <w:tc>
          <w:tcPr>
            <w:tcW w:w="5954" w:type="dxa"/>
          </w:tcPr>
          <w:p w14:paraId="43DF0CAE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03" w:type="dxa"/>
          </w:tcPr>
          <w:p w14:paraId="5EF636EA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sec</w:t>
            </w:r>
          </w:p>
        </w:tc>
      </w:tr>
      <w:tr w:rsidR="00B177FA" w14:paraId="5ADE9603" w14:textId="77777777" w:rsidTr="00682CC3">
        <w:trPr>
          <w:trHeight w:val="221"/>
        </w:trPr>
        <w:tc>
          <w:tcPr>
            <w:tcW w:w="5954" w:type="dxa"/>
            <w:shd w:val="clear" w:color="auto" w:fill="FAE2D5"/>
          </w:tcPr>
          <w:p w14:paraId="3C45678A" w14:textId="77777777" w:rsidR="00B177FA" w:rsidRPr="003D59B3" w:rsidRDefault="00B177FA" w:rsidP="00DD2DBA">
            <w:pPr>
              <w:pStyle w:val="Tabletext"/>
            </w:pPr>
            <w:r w:rsidRPr="00CE3258">
              <w:t>Video:</w:t>
            </w:r>
            <w:r>
              <w:t xml:space="preserve"> Section 1 instructions</w:t>
            </w:r>
          </w:p>
        </w:tc>
        <w:tc>
          <w:tcPr>
            <w:tcW w:w="4003" w:type="dxa"/>
          </w:tcPr>
          <w:p w14:paraId="4DA1FFC9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min 12 sec</w:t>
            </w:r>
          </w:p>
        </w:tc>
      </w:tr>
      <w:tr w:rsidR="00B177FA" w14:paraId="4B5DB715" w14:textId="77777777" w:rsidTr="00682CC3">
        <w:trPr>
          <w:trHeight w:val="221"/>
        </w:trPr>
        <w:tc>
          <w:tcPr>
            <w:tcW w:w="5954" w:type="dxa"/>
          </w:tcPr>
          <w:p w14:paraId="282DE2AF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03" w:type="dxa"/>
          </w:tcPr>
          <w:p w14:paraId="035E1524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sec</w:t>
            </w:r>
          </w:p>
        </w:tc>
      </w:tr>
      <w:tr w:rsidR="00B177FA" w14:paraId="332C74AF" w14:textId="77777777" w:rsidTr="00682CC3">
        <w:trPr>
          <w:trHeight w:val="221"/>
        </w:trPr>
        <w:tc>
          <w:tcPr>
            <w:tcW w:w="5954" w:type="dxa"/>
            <w:shd w:val="clear" w:color="auto" w:fill="C1E4F5"/>
          </w:tcPr>
          <w:p w14:paraId="65457286" w14:textId="6EF3CB24" w:rsidR="00B177FA" w:rsidRPr="003D59B3" w:rsidRDefault="00B177FA" w:rsidP="00DD2DBA">
            <w:pPr>
              <w:pStyle w:val="Tabletext"/>
            </w:pPr>
            <w:r w:rsidRPr="003D59B3">
              <w:t>Title:</w:t>
            </w:r>
            <w:r>
              <w:t xml:space="preserve"> Questions 1a</w:t>
            </w:r>
            <w:r w:rsidR="00A07FA4">
              <w:t xml:space="preserve"> </w:t>
            </w:r>
            <w:r>
              <w:t>–</w:t>
            </w:r>
            <w:r w:rsidR="00A07FA4">
              <w:t xml:space="preserve"> </w:t>
            </w:r>
            <w:r>
              <w:t>1d</w:t>
            </w:r>
          </w:p>
        </w:tc>
        <w:tc>
          <w:tcPr>
            <w:tcW w:w="4003" w:type="dxa"/>
          </w:tcPr>
          <w:p w14:paraId="34476CFA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5 sec</w:t>
            </w:r>
          </w:p>
        </w:tc>
      </w:tr>
      <w:tr w:rsidR="00B177FA" w14:paraId="5FD6C204" w14:textId="77777777" w:rsidTr="00682CC3">
        <w:trPr>
          <w:trHeight w:val="221"/>
        </w:trPr>
        <w:tc>
          <w:tcPr>
            <w:tcW w:w="5954" w:type="dxa"/>
          </w:tcPr>
          <w:p w14:paraId="4B852A73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03" w:type="dxa"/>
          </w:tcPr>
          <w:p w14:paraId="4EBA658D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sec</w:t>
            </w:r>
          </w:p>
        </w:tc>
      </w:tr>
      <w:tr w:rsidR="00B177FA" w:rsidRPr="00224D9E" w14:paraId="4352E353" w14:textId="77777777" w:rsidTr="00682CC3">
        <w:trPr>
          <w:trHeight w:val="221"/>
        </w:trPr>
        <w:tc>
          <w:tcPr>
            <w:tcW w:w="5954" w:type="dxa"/>
            <w:shd w:val="clear" w:color="auto" w:fill="C1E4F5"/>
          </w:tcPr>
          <w:p w14:paraId="4CDDED97" w14:textId="34861897" w:rsidR="00B177FA" w:rsidRPr="003D59B3" w:rsidRDefault="00B177FA" w:rsidP="00DD2DBA">
            <w:pPr>
              <w:pStyle w:val="Tabletext"/>
            </w:pPr>
            <w:r>
              <w:t>Video: Questions 1a</w:t>
            </w:r>
            <w:r w:rsidR="00A07FA4">
              <w:t xml:space="preserve"> </w:t>
            </w:r>
            <w:r>
              <w:t>–</w:t>
            </w:r>
            <w:r w:rsidR="00A07FA4">
              <w:t xml:space="preserve"> </w:t>
            </w:r>
            <w:r>
              <w:t>1d</w:t>
            </w:r>
          </w:p>
        </w:tc>
        <w:tc>
          <w:tcPr>
            <w:tcW w:w="4003" w:type="dxa"/>
          </w:tcPr>
          <w:p w14:paraId="78F0A766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min 13 sec</w:t>
            </w:r>
          </w:p>
        </w:tc>
      </w:tr>
      <w:tr w:rsidR="00B177FA" w14:paraId="64ED2CF4" w14:textId="77777777" w:rsidTr="00682CC3">
        <w:trPr>
          <w:trHeight w:val="221"/>
        </w:trPr>
        <w:tc>
          <w:tcPr>
            <w:tcW w:w="5954" w:type="dxa"/>
          </w:tcPr>
          <w:p w14:paraId="5DE7B6F3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4003" w:type="dxa"/>
          </w:tcPr>
          <w:p w14:paraId="1D627347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sec</w:t>
            </w:r>
          </w:p>
        </w:tc>
      </w:tr>
      <w:tr w:rsidR="00B177FA" w14:paraId="43C122C4" w14:textId="77777777" w:rsidTr="00682CC3">
        <w:trPr>
          <w:trHeight w:val="221"/>
        </w:trPr>
        <w:tc>
          <w:tcPr>
            <w:tcW w:w="5954" w:type="dxa"/>
            <w:shd w:val="clear" w:color="auto" w:fill="C1F0C7"/>
          </w:tcPr>
          <w:p w14:paraId="79E27563" w14:textId="77777777" w:rsidR="00B177FA" w:rsidRPr="003D59B3" w:rsidRDefault="00B177FA" w:rsidP="00DD2DBA">
            <w:pPr>
              <w:pStyle w:val="Tabletext"/>
            </w:pPr>
            <w:r w:rsidRPr="003D59B3">
              <w:t>Title</w:t>
            </w:r>
            <w:r>
              <w:t xml:space="preserve">: </w:t>
            </w:r>
            <w:r w:rsidRPr="00DD2DBA">
              <w:rPr>
                <w:shd w:val="clear" w:color="auto" w:fill="C1F0C7"/>
              </w:rPr>
              <w:t>Text</w:t>
            </w:r>
            <w:r>
              <w:t xml:space="preserve"> 1</w:t>
            </w:r>
          </w:p>
        </w:tc>
        <w:tc>
          <w:tcPr>
            <w:tcW w:w="4003" w:type="dxa"/>
          </w:tcPr>
          <w:p w14:paraId="7FBE549E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5 sec</w:t>
            </w:r>
          </w:p>
        </w:tc>
      </w:tr>
      <w:tr w:rsidR="00B177FA" w14:paraId="12E1E55B" w14:textId="77777777" w:rsidTr="00682CC3">
        <w:trPr>
          <w:trHeight w:val="221"/>
        </w:trPr>
        <w:tc>
          <w:tcPr>
            <w:tcW w:w="5954" w:type="dxa"/>
          </w:tcPr>
          <w:p w14:paraId="635F8C4C" w14:textId="77777777" w:rsidR="00B177FA" w:rsidRPr="003D59B3" w:rsidRDefault="00B177FA" w:rsidP="00DD2DBA">
            <w:pPr>
              <w:pStyle w:val="Tabletext"/>
            </w:pPr>
            <w:r w:rsidRPr="003D59B3">
              <w:t>Black screen</w:t>
            </w:r>
          </w:p>
        </w:tc>
        <w:tc>
          <w:tcPr>
            <w:tcW w:w="4003" w:type="dxa"/>
          </w:tcPr>
          <w:p w14:paraId="63962A4E" w14:textId="77777777" w:rsidR="00B177FA" w:rsidRPr="007E4582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 w:rsidRPr="007E4582">
              <w:rPr>
                <w:rFonts w:eastAsia="Arial Narrow" w:cs="Arial Narrow"/>
              </w:rPr>
              <w:t>1 sec</w:t>
            </w:r>
          </w:p>
        </w:tc>
      </w:tr>
      <w:tr w:rsidR="00B177FA" w14:paraId="5559A4AF" w14:textId="77777777" w:rsidTr="00682CC3">
        <w:trPr>
          <w:trHeight w:val="221"/>
        </w:trPr>
        <w:tc>
          <w:tcPr>
            <w:tcW w:w="5954" w:type="dxa"/>
            <w:shd w:val="clear" w:color="auto" w:fill="C1F0C7"/>
          </w:tcPr>
          <w:p w14:paraId="7F288090" w14:textId="77777777" w:rsidR="00B177FA" w:rsidRPr="003D59B3" w:rsidRDefault="00B177FA" w:rsidP="00DD2DBA">
            <w:pPr>
              <w:pStyle w:val="Tabletext"/>
            </w:pPr>
            <w:r w:rsidRPr="00CE3258">
              <w:t>Video</w:t>
            </w:r>
            <w:r w:rsidRPr="00442AE7">
              <w:t>:</w:t>
            </w:r>
            <w:r>
              <w:t xml:space="preserve"> Text 1</w:t>
            </w:r>
          </w:p>
        </w:tc>
        <w:tc>
          <w:tcPr>
            <w:tcW w:w="4003" w:type="dxa"/>
          </w:tcPr>
          <w:p w14:paraId="4FD91078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2 min 18 sec</w:t>
            </w:r>
          </w:p>
        </w:tc>
      </w:tr>
      <w:tr w:rsidR="00B177FA" w14:paraId="77AE0CD0" w14:textId="77777777" w:rsidTr="00682CC3">
        <w:trPr>
          <w:trHeight w:val="221"/>
        </w:trPr>
        <w:tc>
          <w:tcPr>
            <w:tcW w:w="5954" w:type="dxa"/>
          </w:tcPr>
          <w:p w14:paraId="6B0FA649" w14:textId="77777777" w:rsidR="00B177FA" w:rsidRPr="00CE3258" w:rsidRDefault="00B177FA" w:rsidP="00DD2DBA">
            <w:pPr>
              <w:pStyle w:val="Tabletext"/>
            </w:pPr>
            <w:r>
              <w:t>Black screen</w:t>
            </w:r>
          </w:p>
        </w:tc>
        <w:tc>
          <w:tcPr>
            <w:tcW w:w="4003" w:type="dxa"/>
          </w:tcPr>
          <w:p w14:paraId="526B411E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732BEE8F" w14:textId="77777777" w:rsidTr="00682CC3">
        <w:trPr>
          <w:trHeight w:val="359"/>
        </w:trPr>
        <w:tc>
          <w:tcPr>
            <w:tcW w:w="5954" w:type="dxa"/>
          </w:tcPr>
          <w:p w14:paraId="6B2E7D7F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</w:rPr>
            </w:pPr>
            <w:r w:rsidRPr="00D877BC">
              <w:rPr>
                <w:rStyle w:val="EmphasisBold"/>
              </w:rPr>
              <w:t>TOTAL</w:t>
            </w:r>
          </w:p>
        </w:tc>
        <w:tc>
          <w:tcPr>
            <w:tcW w:w="4003" w:type="dxa"/>
          </w:tcPr>
          <w:p w14:paraId="71916DBD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  <w:b w:val="0"/>
              </w:rPr>
            </w:pPr>
            <w:r w:rsidRPr="00D877BC">
              <w:rPr>
                <w:rStyle w:val="EmphasisBold"/>
                <w:b w:val="0"/>
              </w:rPr>
              <w:t>5 min 0</w:t>
            </w:r>
            <w:r>
              <w:rPr>
                <w:rStyle w:val="EmphasisBold"/>
                <w:b w:val="0"/>
              </w:rPr>
              <w:t>4</w:t>
            </w:r>
            <w:r w:rsidRPr="00D877BC">
              <w:rPr>
                <w:rStyle w:val="EmphasisBold"/>
                <w:b w:val="0"/>
              </w:rPr>
              <w:t xml:space="preserve"> sec</w:t>
            </w:r>
          </w:p>
        </w:tc>
      </w:tr>
    </w:tbl>
    <w:p w14:paraId="7D3FAA66" w14:textId="77777777" w:rsidR="00B177FA" w:rsidRPr="00947540" w:rsidRDefault="00B177FA" w:rsidP="00947540">
      <w:pPr>
        <w:rPr>
          <w:lang w:val="en-AU"/>
        </w:rPr>
      </w:pPr>
      <w:r>
        <w:br w:type="page"/>
      </w:r>
    </w:p>
    <w:p w14:paraId="0E79100E" w14:textId="77777777" w:rsidR="00B177FA" w:rsidRDefault="00B177FA" w:rsidP="00B177FA">
      <w:pPr>
        <w:pStyle w:val="Heading3"/>
      </w:pPr>
      <w:r>
        <w:lastRenderedPageBreak/>
        <w:t>Section 2</w:t>
      </w:r>
    </w:p>
    <w:p w14:paraId="5569AC72" w14:textId="77777777" w:rsidR="00B177FA" w:rsidRPr="00CE3258" w:rsidRDefault="00B177FA" w:rsidP="00B177FA">
      <w:pPr>
        <w:pStyle w:val="BodyText"/>
        <w:rPr>
          <w:rStyle w:val="EmphasisBold"/>
        </w:rPr>
      </w:pPr>
      <w:r w:rsidRPr="00CE3258">
        <w:rPr>
          <w:rStyle w:val="EmphasisBold"/>
        </w:rPr>
        <w:t>USB:\Section 2.mp4</w:t>
      </w:r>
    </w:p>
    <w:tbl>
      <w:tblPr>
        <w:tblStyle w:val="VCAATableClosed"/>
        <w:tblW w:w="9898" w:type="dxa"/>
        <w:tblLook w:val="00A0" w:firstRow="1" w:lastRow="0" w:firstColumn="1" w:lastColumn="0" w:noHBand="0" w:noVBand="0"/>
      </w:tblPr>
      <w:tblGrid>
        <w:gridCol w:w="5949"/>
        <w:gridCol w:w="3949"/>
      </w:tblGrid>
      <w:tr w:rsidR="00B177FA" w14:paraId="09703567" w14:textId="77777777" w:rsidTr="0068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tcW w:w="5949" w:type="dxa"/>
          </w:tcPr>
          <w:p w14:paraId="52097691" w14:textId="77777777" w:rsidR="00B177FA" w:rsidRPr="003D59B3" w:rsidRDefault="00B177FA" w:rsidP="00DD2DBA">
            <w:pPr>
              <w:pStyle w:val="Tableheading"/>
            </w:pPr>
            <w:r w:rsidRPr="003D59B3">
              <w:t>Details</w:t>
            </w:r>
          </w:p>
        </w:tc>
        <w:tc>
          <w:tcPr>
            <w:tcW w:w="3949" w:type="dxa"/>
          </w:tcPr>
          <w:p w14:paraId="50167AC2" w14:textId="77777777" w:rsidR="00B177FA" w:rsidRDefault="00B177FA" w:rsidP="00DD2DBA">
            <w:pPr>
              <w:pStyle w:val="Tableheading"/>
              <w:jc w:val="right"/>
            </w:pPr>
            <w:r w:rsidRPr="0495AEA8">
              <w:t>~Time</w:t>
            </w:r>
          </w:p>
        </w:tc>
      </w:tr>
      <w:tr w:rsidR="00B177FA" w14:paraId="5657730D" w14:textId="77777777" w:rsidTr="00682CC3">
        <w:trPr>
          <w:trHeight w:val="221"/>
        </w:trPr>
        <w:tc>
          <w:tcPr>
            <w:tcW w:w="5949" w:type="dxa"/>
            <w:shd w:val="clear" w:color="auto" w:fill="FAE2D5"/>
          </w:tcPr>
          <w:p w14:paraId="30BD6A7D" w14:textId="77777777" w:rsidR="00B177FA" w:rsidRPr="003D59B3" w:rsidRDefault="00B177FA" w:rsidP="00DD2DBA">
            <w:pPr>
              <w:pStyle w:val="Tabletext"/>
            </w:pPr>
            <w:r w:rsidRPr="003D59B3">
              <w:t>Title:</w:t>
            </w:r>
            <w:r>
              <w:t xml:space="preserve"> Section 2 instructions</w:t>
            </w:r>
          </w:p>
        </w:tc>
        <w:tc>
          <w:tcPr>
            <w:tcW w:w="3949" w:type="dxa"/>
          </w:tcPr>
          <w:p w14:paraId="6DAB0E7B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6E2105AA" w14:textId="77777777" w:rsidTr="00682CC3">
        <w:trPr>
          <w:trHeight w:val="221"/>
        </w:trPr>
        <w:tc>
          <w:tcPr>
            <w:tcW w:w="5949" w:type="dxa"/>
          </w:tcPr>
          <w:p w14:paraId="73E5A8FD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3949" w:type="dxa"/>
          </w:tcPr>
          <w:p w14:paraId="4C90E7FF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7F67D04C" w14:textId="77777777" w:rsidTr="00682CC3">
        <w:trPr>
          <w:trHeight w:val="221"/>
        </w:trPr>
        <w:tc>
          <w:tcPr>
            <w:tcW w:w="5949" w:type="dxa"/>
            <w:shd w:val="clear" w:color="auto" w:fill="FAE2D5"/>
          </w:tcPr>
          <w:p w14:paraId="03E33768" w14:textId="77777777" w:rsidR="00B177FA" w:rsidRPr="003D59B3" w:rsidRDefault="00B177FA" w:rsidP="00DD2DBA">
            <w:pPr>
              <w:pStyle w:val="Tabletext"/>
            </w:pPr>
            <w:r>
              <w:t>Video: Section 2 instructions</w:t>
            </w:r>
          </w:p>
        </w:tc>
        <w:tc>
          <w:tcPr>
            <w:tcW w:w="3949" w:type="dxa"/>
          </w:tcPr>
          <w:p w14:paraId="3ED152F1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min 28 sec</w:t>
            </w:r>
          </w:p>
        </w:tc>
      </w:tr>
      <w:tr w:rsidR="00B177FA" w14:paraId="080B5AC7" w14:textId="77777777" w:rsidTr="00682CC3">
        <w:trPr>
          <w:trHeight w:val="221"/>
        </w:trPr>
        <w:tc>
          <w:tcPr>
            <w:tcW w:w="5949" w:type="dxa"/>
          </w:tcPr>
          <w:p w14:paraId="4CAEF144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3949" w:type="dxa"/>
          </w:tcPr>
          <w:p w14:paraId="6E6A88B4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46CC611E" w14:textId="77777777" w:rsidTr="00682CC3">
        <w:trPr>
          <w:trHeight w:val="221"/>
        </w:trPr>
        <w:tc>
          <w:tcPr>
            <w:tcW w:w="5949" w:type="dxa"/>
            <w:shd w:val="clear" w:color="auto" w:fill="C1E4F5"/>
          </w:tcPr>
          <w:p w14:paraId="36A641A9" w14:textId="77777777" w:rsidR="00B177FA" w:rsidRPr="003D59B3" w:rsidRDefault="00B177FA" w:rsidP="00DD2DBA">
            <w:pPr>
              <w:pStyle w:val="Tabletext"/>
              <w:tabs>
                <w:tab w:val="left" w:pos="2692"/>
              </w:tabs>
            </w:pPr>
            <w:r w:rsidRPr="003D59B3">
              <w:t>Title:</w:t>
            </w:r>
            <w:r>
              <w:t xml:space="preserve"> Question 2</w:t>
            </w:r>
            <w:r>
              <w:tab/>
            </w:r>
          </w:p>
        </w:tc>
        <w:tc>
          <w:tcPr>
            <w:tcW w:w="3949" w:type="dxa"/>
          </w:tcPr>
          <w:p w14:paraId="2331C12B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47D2C209" w14:textId="77777777" w:rsidTr="00682CC3">
        <w:trPr>
          <w:trHeight w:val="221"/>
        </w:trPr>
        <w:tc>
          <w:tcPr>
            <w:tcW w:w="5949" w:type="dxa"/>
          </w:tcPr>
          <w:p w14:paraId="29B69537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3949" w:type="dxa"/>
          </w:tcPr>
          <w:p w14:paraId="5C87263C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5A058CA2" w14:textId="77777777" w:rsidTr="00682CC3">
        <w:trPr>
          <w:trHeight w:val="221"/>
        </w:trPr>
        <w:tc>
          <w:tcPr>
            <w:tcW w:w="5949" w:type="dxa"/>
            <w:shd w:val="clear" w:color="auto" w:fill="C1E4F5"/>
          </w:tcPr>
          <w:p w14:paraId="7B6A9EDE" w14:textId="77777777" w:rsidR="00B177FA" w:rsidRPr="003D59B3" w:rsidRDefault="00B177FA" w:rsidP="00DD2DBA">
            <w:pPr>
              <w:pStyle w:val="Tabletext"/>
            </w:pPr>
            <w:r>
              <w:t>Video: Question 2</w:t>
            </w:r>
          </w:p>
        </w:tc>
        <w:tc>
          <w:tcPr>
            <w:tcW w:w="3949" w:type="dxa"/>
          </w:tcPr>
          <w:p w14:paraId="445DB56A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57 sec</w:t>
            </w:r>
          </w:p>
        </w:tc>
      </w:tr>
      <w:tr w:rsidR="00B177FA" w14:paraId="7F611FB3" w14:textId="77777777" w:rsidTr="00682CC3">
        <w:trPr>
          <w:trHeight w:val="221"/>
        </w:trPr>
        <w:tc>
          <w:tcPr>
            <w:tcW w:w="5949" w:type="dxa"/>
          </w:tcPr>
          <w:p w14:paraId="21F0F6A0" w14:textId="77777777" w:rsidR="00B177FA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3949" w:type="dxa"/>
          </w:tcPr>
          <w:p w14:paraId="34320E73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0BFD9552" w14:textId="77777777" w:rsidTr="00682CC3">
        <w:trPr>
          <w:trHeight w:val="221"/>
        </w:trPr>
        <w:tc>
          <w:tcPr>
            <w:tcW w:w="5949" w:type="dxa"/>
            <w:shd w:val="clear" w:color="auto" w:fill="C1F0C7"/>
          </w:tcPr>
          <w:p w14:paraId="4C0A12A2" w14:textId="77777777" w:rsidR="00B177FA" w:rsidRPr="003D59B3" w:rsidRDefault="00B177FA" w:rsidP="00DD2DBA">
            <w:pPr>
              <w:pStyle w:val="Tabletext"/>
            </w:pPr>
            <w:r w:rsidRPr="003D59B3">
              <w:t>Title</w:t>
            </w:r>
            <w:r>
              <w:t>: Text 2</w:t>
            </w:r>
          </w:p>
        </w:tc>
        <w:tc>
          <w:tcPr>
            <w:tcW w:w="3949" w:type="dxa"/>
          </w:tcPr>
          <w:p w14:paraId="3979AD64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3594297D" w14:textId="77777777" w:rsidTr="00682CC3">
        <w:trPr>
          <w:trHeight w:val="221"/>
        </w:trPr>
        <w:tc>
          <w:tcPr>
            <w:tcW w:w="5949" w:type="dxa"/>
          </w:tcPr>
          <w:p w14:paraId="1A5622EA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3949" w:type="dxa"/>
          </w:tcPr>
          <w:p w14:paraId="7586205B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4A92880C" w14:textId="77777777" w:rsidTr="00682CC3">
        <w:trPr>
          <w:trHeight w:val="221"/>
        </w:trPr>
        <w:tc>
          <w:tcPr>
            <w:tcW w:w="5949" w:type="dxa"/>
            <w:shd w:val="clear" w:color="auto" w:fill="C1F0C7"/>
          </w:tcPr>
          <w:p w14:paraId="10085F94" w14:textId="77777777" w:rsidR="00B177FA" w:rsidRPr="003D59B3" w:rsidRDefault="00B177FA" w:rsidP="00DD2DBA">
            <w:pPr>
              <w:pStyle w:val="Tabletext"/>
            </w:pPr>
            <w:r>
              <w:t>Video: Text 2</w:t>
            </w:r>
          </w:p>
        </w:tc>
        <w:tc>
          <w:tcPr>
            <w:tcW w:w="3949" w:type="dxa"/>
          </w:tcPr>
          <w:p w14:paraId="2C4768F7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2 min 15 sec</w:t>
            </w:r>
          </w:p>
        </w:tc>
      </w:tr>
      <w:tr w:rsidR="00B177FA" w14:paraId="184717A4" w14:textId="77777777" w:rsidTr="00682CC3">
        <w:trPr>
          <w:trHeight w:val="221"/>
        </w:trPr>
        <w:tc>
          <w:tcPr>
            <w:tcW w:w="5949" w:type="dxa"/>
          </w:tcPr>
          <w:p w14:paraId="727A16AA" w14:textId="77777777" w:rsidR="00B177FA" w:rsidRPr="003D59B3" w:rsidRDefault="00B177FA" w:rsidP="00DD2DBA">
            <w:pPr>
              <w:pStyle w:val="Tabletext"/>
            </w:pPr>
            <w:r w:rsidRPr="003D59B3">
              <w:t>Black screen</w:t>
            </w:r>
          </w:p>
        </w:tc>
        <w:tc>
          <w:tcPr>
            <w:tcW w:w="3949" w:type="dxa"/>
          </w:tcPr>
          <w:p w14:paraId="50C45D96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0CE266EE" w14:textId="77777777" w:rsidTr="00682CC3">
        <w:trPr>
          <w:trHeight w:val="221"/>
        </w:trPr>
        <w:tc>
          <w:tcPr>
            <w:tcW w:w="5949" w:type="dxa"/>
            <w:shd w:val="clear" w:color="auto" w:fill="C1F0C7"/>
          </w:tcPr>
          <w:p w14:paraId="7A62A160" w14:textId="77777777" w:rsidR="00B177FA" w:rsidRPr="003D59B3" w:rsidRDefault="00B177FA" w:rsidP="00DD2DBA">
            <w:pPr>
              <w:pStyle w:val="Tabletext"/>
            </w:pPr>
            <w:r w:rsidRPr="003D59B3">
              <w:t>Title</w:t>
            </w:r>
            <w:r>
              <w:t>: Text 3</w:t>
            </w:r>
          </w:p>
        </w:tc>
        <w:tc>
          <w:tcPr>
            <w:tcW w:w="3949" w:type="dxa"/>
          </w:tcPr>
          <w:p w14:paraId="34D5E5EC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44E63A03" w14:textId="77777777" w:rsidTr="00682CC3">
        <w:trPr>
          <w:trHeight w:val="221"/>
        </w:trPr>
        <w:tc>
          <w:tcPr>
            <w:tcW w:w="5949" w:type="dxa"/>
          </w:tcPr>
          <w:p w14:paraId="649363EB" w14:textId="77777777" w:rsidR="00B177FA" w:rsidRPr="003D59B3" w:rsidRDefault="00B177FA" w:rsidP="00DD2DBA">
            <w:pPr>
              <w:pStyle w:val="Tabletext"/>
            </w:pPr>
            <w:r w:rsidRPr="003D59B3">
              <w:t>Black screen</w:t>
            </w:r>
          </w:p>
        </w:tc>
        <w:tc>
          <w:tcPr>
            <w:tcW w:w="3949" w:type="dxa"/>
          </w:tcPr>
          <w:p w14:paraId="056D15B3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477D2B34" w14:textId="77777777" w:rsidTr="00682CC3">
        <w:trPr>
          <w:trHeight w:val="221"/>
        </w:trPr>
        <w:tc>
          <w:tcPr>
            <w:tcW w:w="5949" w:type="dxa"/>
            <w:shd w:val="clear" w:color="auto" w:fill="C1F0C7"/>
          </w:tcPr>
          <w:p w14:paraId="4F4C5197" w14:textId="77777777" w:rsidR="00B177FA" w:rsidRPr="003D59B3" w:rsidRDefault="00B177FA" w:rsidP="00DD2DBA">
            <w:pPr>
              <w:pStyle w:val="Tabletext"/>
            </w:pPr>
            <w:r>
              <w:t>Video: Text 3</w:t>
            </w:r>
          </w:p>
        </w:tc>
        <w:tc>
          <w:tcPr>
            <w:tcW w:w="3949" w:type="dxa"/>
          </w:tcPr>
          <w:p w14:paraId="3DE2F927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2 min 45 sec</w:t>
            </w:r>
          </w:p>
        </w:tc>
      </w:tr>
      <w:tr w:rsidR="00B177FA" w14:paraId="797019FE" w14:textId="77777777" w:rsidTr="00682CC3">
        <w:trPr>
          <w:trHeight w:val="221"/>
        </w:trPr>
        <w:tc>
          <w:tcPr>
            <w:tcW w:w="5949" w:type="dxa"/>
          </w:tcPr>
          <w:p w14:paraId="27EF4228" w14:textId="77777777" w:rsidR="00B177FA" w:rsidRDefault="00B177FA" w:rsidP="00DD2DBA">
            <w:pPr>
              <w:pStyle w:val="Tabletext"/>
            </w:pPr>
            <w:r>
              <w:t>Black screen</w:t>
            </w:r>
          </w:p>
        </w:tc>
        <w:tc>
          <w:tcPr>
            <w:tcW w:w="3949" w:type="dxa"/>
          </w:tcPr>
          <w:p w14:paraId="20C9D153" w14:textId="77777777" w:rsidR="00B177FA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:rsidRPr="00BB0BC4" w14:paraId="1F545FF7" w14:textId="77777777" w:rsidTr="00682CC3">
        <w:trPr>
          <w:trHeight w:val="359"/>
        </w:trPr>
        <w:tc>
          <w:tcPr>
            <w:tcW w:w="5949" w:type="dxa"/>
          </w:tcPr>
          <w:p w14:paraId="5CA211FE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</w:rPr>
            </w:pPr>
            <w:r w:rsidRPr="00D877BC">
              <w:rPr>
                <w:rStyle w:val="EmphasisBold"/>
              </w:rPr>
              <w:t>TOTAL</w:t>
            </w:r>
          </w:p>
        </w:tc>
        <w:tc>
          <w:tcPr>
            <w:tcW w:w="3949" w:type="dxa"/>
          </w:tcPr>
          <w:p w14:paraId="50992CB1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  <w:b w:val="0"/>
              </w:rPr>
            </w:pPr>
            <w:r w:rsidRPr="00D877BC">
              <w:rPr>
                <w:rStyle w:val="EmphasisBold"/>
                <w:b w:val="0"/>
              </w:rPr>
              <w:t>7 min 5</w:t>
            </w:r>
            <w:r>
              <w:rPr>
                <w:rStyle w:val="EmphasisBold"/>
                <w:b w:val="0"/>
              </w:rPr>
              <w:t>3</w:t>
            </w:r>
            <w:r w:rsidRPr="00D877BC">
              <w:rPr>
                <w:rStyle w:val="EmphasisBold"/>
                <w:b w:val="0"/>
              </w:rPr>
              <w:t xml:space="preserve"> sec</w:t>
            </w:r>
          </w:p>
        </w:tc>
      </w:tr>
    </w:tbl>
    <w:p w14:paraId="02F23C29" w14:textId="77777777" w:rsidR="00B177FA" w:rsidRDefault="00B177FA" w:rsidP="00B177FA">
      <w:pPr>
        <w:pStyle w:val="Heading3"/>
      </w:pPr>
      <w:r>
        <w:t>Section 3</w:t>
      </w:r>
    </w:p>
    <w:p w14:paraId="21FA9191" w14:textId="77777777" w:rsidR="00B177FA" w:rsidRPr="00D877BC" w:rsidRDefault="00B177FA" w:rsidP="00B177FA">
      <w:pPr>
        <w:pStyle w:val="BodyText"/>
        <w:rPr>
          <w:rStyle w:val="EmphasisBold"/>
        </w:rPr>
      </w:pPr>
      <w:r w:rsidRPr="00D877BC">
        <w:rPr>
          <w:rStyle w:val="EmphasisBold"/>
        </w:rPr>
        <w:t>USB:\Section 3.mp4</w:t>
      </w:r>
    </w:p>
    <w:tbl>
      <w:tblPr>
        <w:tblStyle w:val="VCAATableClosed"/>
        <w:tblW w:w="9898" w:type="dxa"/>
        <w:tblLook w:val="00A0" w:firstRow="1" w:lastRow="0" w:firstColumn="1" w:lastColumn="0" w:noHBand="0" w:noVBand="0"/>
      </w:tblPr>
      <w:tblGrid>
        <w:gridCol w:w="5895"/>
        <w:gridCol w:w="4003"/>
      </w:tblGrid>
      <w:tr w:rsidR="00B177FA" w14:paraId="06697EDD" w14:textId="77777777" w:rsidTr="00DD2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tcW w:w="0" w:type="dxa"/>
          </w:tcPr>
          <w:p w14:paraId="24AF22A6" w14:textId="77777777" w:rsidR="00B177FA" w:rsidRPr="003D59B3" w:rsidRDefault="00B177FA" w:rsidP="00DD2DBA">
            <w:pPr>
              <w:pStyle w:val="Tableheading"/>
            </w:pPr>
            <w:r w:rsidRPr="003D59B3">
              <w:t>Details</w:t>
            </w:r>
          </w:p>
        </w:tc>
        <w:tc>
          <w:tcPr>
            <w:tcW w:w="0" w:type="dxa"/>
          </w:tcPr>
          <w:p w14:paraId="6DD102E8" w14:textId="77777777" w:rsidR="00B177FA" w:rsidRDefault="00B177FA" w:rsidP="00DD2DBA">
            <w:pPr>
              <w:pStyle w:val="Tableheading"/>
              <w:jc w:val="right"/>
            </w:pPr>
            <w:r w:rsidRPr="0495AEA8">
              <w:t>~Time</w:t>
            </w:r>
          </w:p>
        </w:tc>
      </w:tr>
      <w:tr w:rsidR="00B177FA" w14:paraId="01BF250A" w14:textId="77777777" w:rsidTr="00DD2DBA">
        <w:trPr>
          <w:trHeight w:val="221"/>
        </w:trPr>
        <w:tc>
          <w:tcPr>
            <w:tcW w:w="0" w:type="dxa"/>
            <w:shd w:val="clear" w:color="auto" w:fill="FAE2D5"/>
          </w:tcPr>
          <w:p w14:paraId="18348C13" w14:textId="77777777" w:rsidR="00B177FA" w:rsidRPr="003D59B3" w:rsidRDefault="00B177FA" w:rsidP="00DD2DBA">
            <w:pPr>
              <w:pStyle w:val="Tabletext"/>
            </w:pPr>
            <w:r w:rsidRPr="003D59B3">
              <w:t>Title:</w:t>
            </w:r>
            <w:r>
              <w:t xml:space="preserve"> Section 3 instructions</w:t>
            </w:r>
          </w:p>
        </w:tc>
        <w:tc>
          <w:tcPr>
            <w:tcW w:w="0" w:type="dxa"/>
          </w:tcPr>
          <w:p w14:paraId="32EE79B0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70B8FA21" w14:textId="77777777" w:rsidTr="00DD2DBA">
        <w:trPr>
          <w:trHeight w:val="221"/>
        </w:trPr>
        <w:tc>
          <w:tcPr>
            <w:tcW w:w="0" w:type="dxa"/>
          </w:tcPr>
          <w:p w14:paraId="1CFCAAC8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0" w:type="dxa"/>
          </w:tcPr>
          <w:p w14:paraId="24306C57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02DDE3DA" w14:textId="77777777" w:rsidTr="00DD2DBA">
        <w:trPr>
          <w:trHeight w:val="221"/>
        </w:trPr>
        <w:tc>
          <w:tcPr>
            <w:tcW w:w="0" w:type="dxa"/>
            <w:shd w:val="clear" w:color="auto" w:fill="FAE2D5"/>
          </w:tcPr>
          <w:p w14:paraId="0360AA7F" w14:textId="77777777" w:rsidR="00B177FA" w:rsidRPr="003D59B3" w:rsidRDefault="00B177FA" w:rsidP="00DD2DBA">
            <w:pPr>
              <w:pStyle w:val="Tabletext"/>
            </w:pPr>
            <w:r>
              <w:t>Video: Section 3 instructions</w:t>
            </w:r>
          </w:p>
        </w:tc>
        <w:tc>
          <w:tcPr>
            <w:tcW w:w="0" w:type="dxa"/>
          </w:tcPr>
          <w:p w14:paraId="2E7969D5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2 min 08 sec</w:t>
            </w:r>
          </w:p>
        </w:tc>
      </w:tr>
      <w:tr w:rsidR="00B177FA" w14:paraId="57500476" w14:textId="77777777" w:rsidTr="00DD2DBA">
        <w:trPr>
          <w:trHeight w:val="221"/>
        </w:trPr>
        <w:tc>
          <w:tcPr>
            <w:tcW w:w="0" w:type="dxa"/>
          </w:tcPr>
          <w:p w14:paraId="157AE303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0" w:type="dxa"/>
          </w:tcPr>
          <w:p w14:paraId="2663A224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2784C8D6" w14:textId="77777777" w:rsidTr="00DD2DBA">
        <w:trPr>
          <w:trHeight w:val="221"/>
        </w:trPr>
        <w:tc>
          <w:tcPr>
            <w:tcW w:w="0" w:type="dxa"/>
            <w:shd w:val="clear" w:color="auto" w:fill="C1E4F5"/>
          </w:tcPr>
          <w:p w14:paraId="33C8045A" w14:textId="77777777" w:rsidR="00B177FA" w:rsidRPr="003D59B3" w:rsidRDefault="00B177FA" w:rsidP="00DD2DBA">
            <w:pPr>
              <w:pStyle w:val="Tabletext"/>
            </w:pPr>
            <w:r w:rsidRPr="003D59B3">
              <w:t>Title:</w:t>
            </w:r>
            <w:r>
              <w:t xml:space="preserve"> Question 3</w:t>
            </w:r>
          </w:p>
        </w:tc>
        <w:tc>
          <w:tcPr>
            <w:tcW w:w="0" w:type="dxa"/>
          </w:tcPr>
          <w:p w14:paraId="1B5BB03D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3BDA7D07" w14:textId="77777777" w:rsidTr="00DD2DBA">
        <w:trPr>
          <w:trHeight w:val="221"/>
        </w:trPr>
        <w:tc>
          <w:tcPr>
            <w:tcW w:w="0" w:type="dxa"/>
          </w:tcPr>
          <w:p w14:paraId="2C1987D2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0" w:type="dxa"/>
          </w:tcPr>
          <w:p w14:paraId="6A7C411A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36F9F9A3" w14:textId="77777777" w:rsidTr="00DD2DBA">
        <w:trPr>
          <w:trHeight w:val="221"/>
        </w:trPr>
        <w:tc>
          <w:tcPr>
            <w:tcW w:w="0" w:type="dxa"/>
            <w:shd w:val="clear" w:color="auto" w:fill="C1E4F5"/>
          </w:tcPr>
          <w:p w14:paraId="47FB55AD" w14:textId="77777777" w:rsidR="00B177FA" w:rsidRPr="003D59B3" w:rsidRDefault="00B177FA" w:rsidP="00DD2DBA">
            <w:pPr>
              <w:pStyle w:val="Tabletext"/>
            </w:pPr>
            <w:r>
              <w:t>Video: Question 3</w:t>
            </w:r>
          </w:p>
        </w:tc>
        <w:tc>
          <w:tcPr>
            <w:tcW w:w="0" w:type="dxa"/>
          </w:tcPr>
          <w:p w14:paraId="1012A96A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min 34 sec</w:t>
            </w:r>
          </w:p>
        </w:tc>
      </w:tr>
      <w:tr w:rsidR="00B177FA" w14:paraId="277A5EE0" w14:textId="77777777" w:rsidTr="00DD2DBA">
        <w:trPr>
          <w:trHeight w:val="221"/>
        </w:trPr>
        <w:tc>
          <w:tcPr>
            <w:tcW w:w="0" w:type="dxa"/>
          </w:tcPr>
          <w:p w14:paraId="2EEAA98C" w14:textId="77777777" w:rsidR="00B177FA" w:rsidRPr="003D59B3" w:rsidRDefault="00B177FA" w:rsidP="00DD2DBA">
            <w:pPr>
              <w:pStyle w:val="Tabletext"/>
            </w:pPr>
            <w:r w:rsidRPr="003D59B3">
              <w:t xml:space="preserve">Black </w:t>
            </w:r>
            <w:r>
              <w:t>s</w:t>
            </w:r>
            <w:r w:rsidRPr="003D59B3">
              <w:t>creen</w:t>
            </w:r>
          </w:p>
        </w:tc>
        <w:tc>
          <w:tcPr>
            <w:tcW w:w="0" w:type="dxa"/>
          </w:tcPr>
          <w:p w14:paraId="7B7736B3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102C9BDC" w14:textId="77777777" w:rsidTr="00DD2DBA">
        <w:trPr>
          <w:trHeight w:val="221"/>
        </w:trPr>
        <w:tc>
          <w:tcPr>
            <w:tcW w:w="0" w:type="dxa"/>
            <w:shd w:val="clear" w:color="auto" w:fill="C1F0C7"/>
          </w:tcPr>
          <w:p w14:paraId="1C9675F1" w14:textId="77777777" w:rsidR="00B177FA" w:rsidRPr="003D59B3" w:rsidRDefault="00B177FA" w:rsidP="00DD2DBA">
            <w:pPr>
              <w:pStyle w:val="Tabletext"/>
            </w:pPr>
            <w:r w:rsidRPr="003D59B3">
              <w:t>Title</w:t>
            </w:r>
            <w:r>
              <w:t>: Question 4</w:t>
            </w:r>
          </w:p>
        </w:tc>
        <w:tc>
          <w:tcPr>
            <w:tcW w:w="0" w:type="dxa"/>
          </w:tcPr>
          <w:p w14:paraId="53376BBA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 sec</w:t>
            </w:r>
          </w:p>
        </w:tc>
      </w:tr>
      <w:tr w:rsidR="00B177FA" w14:paraId="205FA6FB" w14:textId="77777777" w:rsidTr="00DD2DBA">
        <w:trPr>
          <w:trHeight w:val="221"/>
        </w:trPr>
        <w:tc>
          <w:tcPr>
            <w:tcW w:w="0" w:type="dxa"/>
          </w:tcPr>
          <w:p w14:paraId="1A63FFDF" w14:textId="77777777" w:rsidR="00B177FA" w:rsidRPr="003D59B3" w:rsidRDefault="00B177FA" w:rsidP="00DD2DBA">
            <w:pPr>
              <w:pStyle w:val="Tabletext"/>
            </w:pPr>
            <w:r w:rsidRPr="003D59B3">
              <w:t>Black screen</w:t>
            </w:r>
          </w:p>
        </w:tc>
        <w:tc>
          <w:tcPr>
            <w:tcW w:w="0" w:type="dxa"/>
          </w:tcPr>
          <w:p w14:paraId="095BC34A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 sec</w:t>
            </w:r>
          </w:p>
        </w:tc>
      </w:tr>
      <w:tr w:rsidR="00B177FA" w14:paraId="744AC19A" w14:textId="77777777" w:rsidTr="00DD2DBA">
        <w:trPr>
          <w:trHeight w:val="221"/>
        </w:trPr>
        <w:tc>
          <w:tcPr>
            <w:tcW w:w="0" w:type="dxa"/>
            <w:shd w:val="clear" w:color="auto" w:fill="C1F0C7"/>
          </w:tcPr>
          <w:p w14:paraId="1095AE66" w14:textId="77777777" w:rsidR="00B177FA" w:rsidRPr="003D59B3" w:rsidRDefault="00B177FA" w:rsidP="00DD2DBA">
            <w:pPr>
              <w:pStyle w:val="Tabletext"/>
            </w:pPr>
            <w:r>
              <w:t>Video: Question 4</w:t>
            </w:r>
          </w:p>
        </w:tc>
        <w:tc>
          <w:tcPr>
            <w:tcW w:w="0" w:type="dxa"/>
          </w:tcPr>
          <w:p w14:paraId="59502FE8" w14:textId="77777777" w:rsidR="00B177FA" w:rsidRPr="00784813" w:rsidRDefault="00B177FA" w:rsidP="00DD2DBA">
            <w:pPr>
              <w:pStyle w:val="Tabletext"/>
              <w:jc w:val="right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 xml:space="preserve">1 min 11 sec </w:t>
            </w:r>
          </w:p>
        </w:tc>
      </w:tr>
      <w:tr w:rsidR="00B177FA" w:rsidRPr="001B56F5" w14:paraId="3C2A95A2" w14:textId="77777777" w:rsidTr="00DD2DBA">
        <w:trPr>
          <w:trHeight w:val="359"/>
        </w:trPr>
        <w:tc>
          <w:tcPr>
            <w:tcW w:w="0" w:type="dxa"/>
          </w:tcPr>
          <w:p w14:paraId="72F2277B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</w:rPr>
            </w:pPr>
            <w:r w:rsidRPr="00D877BC">
              <w:rPr>
                <w:rStyle w:val="EmphasisBold"/>
              </w:rPr>
              <w:t>TOTAL</w:t>
            </w:r>
          </w:p>
        </w:tc>
        <w:tc>
          <w:tcPr>
            <w:tcW w:w="0" w:type="dxa"/>
          </w:tcPr>
          <w:p w14:paraId="4EE1814F" w14:textId="77777777" w:rsidR="00B177FA" w:rsidRPr="00D877BC" w:rsidRDefault="00B177FA" w:rsidP="00DD2DBA">
            <w:pPr>
              <w:pStyle w:val="Tabletext"/>
              <w:jc w:val="right"/>
              <w:rPr>
                <w:rStyle w:val="EmphasisBold"/>
                <w:b w:val="0"/>
              </w:rPr>
            </w:pPr>
            <w:r w:rsidRPr="00D877BC">
              <w:rPr>
                <w:rStyle w:val="EmphasisBold"/>
                <w:b w:val="0"/>
              </w:rPr>
              <w:t>5 min 13 sec</w:t>
            </w:r>
          </w:p>
        </w:tc>
      </w:tr>
    </w:tbl>
    <w:p w14:paraId="4F673C6B" w14:textId="77777777" w:rsidR="00B177FA" w:rsidRPr="00947540" w:rsidRDefault="00B177FA" w:rsidP="00947540">
      <w:pPr>
        <w:rPr>
          <w:lang w:val="en-AU"/>
        </w:rPr>
      </w:pPr>
      <w:r>
        <w:br w:type="page"/>
      </w:r>
    </w:p>
    <w:bookmarkEnd w:id="3"/>
    <w:p w14:paraId="4685A532" w14:textId="77777777" w:rsidR="00B177FA" w:rsidRDefault="00B177FA" w:rsidP="00B177FA">
      <w:pPr>
        <w:pStyle w:val="Heading3"/>
      </w:pPr>
      <w:r w:rsidRPr="003C7D6A">
        <w:lastRenderedPageBreak/>
        <w:t>Summary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944"/>
        <w:gridCol w:w="3658"/>
      </w:tblGrid>
      <w:tr w:rsidR="00B177FA" w:rsidRPr="00545829" w14:paraId="0C6E0B68" w14:textId="77777777" w:rsidTr="00682CC3">
        <w:trPr>
          <w:trHeight w:val="584"/>
        </w:trPr>
        <w:tc>
          <w:tcPr>
            <w:tcW w:w="59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E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F3E37" w14:textId="77777777" w:rsidR="00B177FA" w:rsidRPr="001B56F5" w:rsidRDefault="00B177FA" w:rsidP="00DD2DBA">
            <w:pPr>
              <w:pStyle w:val="Tableheading"/>
            </w:pPr>
            <w:r w:rsidRPr="001B56F5">
              <w:t>Recording</w:t>
            </w:r>
          </w:p>
        </w:tc>
        <w:tc>
          <w:tcPr>
            <w:tcW w:w="36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E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28FA9" w14:textId="77777777" w:rsidR="00B177FA" w:rsidRPr="001B56F5" w:rsidRDefault="00B177FA" w:rsidP="00DD2DBA">
            <w:pPr>
              <w:pStyle w:val="Tableheading"/>
              <w:jc w:val="right"/>
            </w:pPr>
            <w:r w:rsidRPr="001B56F5">
              <w:t>Timing</w:t>
            </w:r>
          </w:p>
        </w:tc>
      </w:tr>
      <w:tr w:rsidR="00B177FA" w:rsidRPr="00545829" w14:paraId="280DC2F9" w14:textId="77777777" w:rsidTr="00682CC3">
        <w:trPr>
          <w:trHeight w:val="584"/>
        </w:trPr>
        <w:tc>
          <w:tcPr>
            <w:tcW w:w="59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8536B" w14:textId="77777777" w:rsidR="00B177FA" w:rsidRPr="0062447D" w:rsidRDefault="00B177FA" w:rsidP="00DD2DBA">
            <w:pPr>
              <w:pStyle w:val="Tabletext"/>
            </w:pPr>
            <w:r>
              <w:t>One</w:t>
            </w:r>
            <w:r w:rsidRPr="00545829">
              <w:t xml:space="preserve"> </w:t>
            </w:r>
            <w:r>
              <w:t>playing</w:t>
            </w:r>
            <w:r w:rsidRPr="00545829">
              <w:t xml:space="preserve"> of </w:t>
            </w:r>
            <w:r>
              <w:t>each text</w:t>
            </w:r>
            <w:r w:rsidRPr="00545829">
              <w:t xml:space="preserve"> </w:t>
            </w:r>
          </w:p>
          <w:p w14:paraId="5E652A61" w14:textId="77777777" w:rsidR="00B177FA" w:rsidRPr="00545829" w:rsidRDefault="00B177FA" w:rsidP="00DD2DBA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3)</w:t>
            </w:r>
          </w:p>
        </w:tc>
        <w:tc>
          <w:tcPr>
            <w:tcW w:w="36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7A47A" w14:textId="77777777" w:rsidR="00B177FA" w:rsidRPr="00545829" w:rsidRDefault="00B177FA" w:rsidP="00DD2DBA">
            <w:pPr>
              <w:pStyle w:val="Tabletext"/>
              <w:jc w:val="right"/>
            </w:pPr>
            <w:r>
              <w:t>7 min 19 sec</w:t>
            </w:r>
          </w:p>
        </w:tc>
      </w:tr>
      <w:tr w:rsidR="00B177FA" w:rsidRPr="00545829" w14:paraId="18866514" w14:textId="77777777" w:rsidTr="00682CC3">
        <w:trPr>
          <w:trHeight w:val="584"/>
        </w:trPr>
        <w:tc>
          <w:tcPr>
            <w:tcW w:w="5944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D9E74" w14:textId="77777777" w:rsidR="00B177FA" w:rsidRPr="00545829" w:rsidRDefault="00B177FA" w:rsidP="00DD2DBA">
            <w:pPr>
              <w:pStyle w:val="Tabletext"/>
            </w:pPr>
            <w:r w:rsidRPr="00545829">
              <w:t xml:space="preserve">Instructions </w:t>
            </w:r>
            <w:r>
              <w:t>and questions</w:t>
            </w:r>
          </w:p>
        </w:tc>
        <w:tc>
          <w:tcPr>
            <w:tcW w:w="3658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4935E" w14:textId="77777777" w:rsidR="00B177FA" w:rsidRPr="00545829" w:rsidRDefault="00B177FA" w:rsidP="00DD2DBA">
            <w:pPr>
              <w:pStyle w:val="Tabletext"/>
              <w:jc w:val="right"/>
            </w:pPr>
            <w:r>
              <w:t>14 min 19 sec</w:t>
            </w:r>
          </w:p>
        </w:tc>
      </w:tr>
      <w:tr w:rsidR="00B177FA" w:rsidRPr="00545829" w14:paraId="3F547CBD" w14:textId="77777777" w:rsidTr="00682CC3">
        <w:trPr>
          <w:trHeight w:val="584"/>
        </w:trPr>
        <w:tc>
          <w:tcPr>
            <w:tcW w:w="5944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06144" w14:textId="77777777" w:rsidR="00B177FA" w:rsidRPr="00545829" w:rsidRDefault="00B177FA" w:rsidP="00DD2DBA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3658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065F7" w14:textId="77777777" w:rsidR="00B177FA" w:rsidRPr="002D6EB6" w:rsidRDefault="00B177FA" w:rsidP="00DD2DBA">
            <w:pPr>
              <w:pStyle w:val="Tabletext"/>
              <w:jc w:val="right"/>
              <w:rPr>
                <w:rStyle w:val="EmphasisBold"/>
              </w:rPr>
            </w:pPr>
            <w:r>
              <w:rPr>
                <w:rStyle w:val="EmphasisBold"/>
              </w:rPr>
              <w:t>21</w:t>
            </w:r>
            <w:r w:rsidRPr="002D6EB6">
              <w:rPr>
                <w:rStyle w:val="EmphasisBold"/>
              </w:rPr>
              <w:t xml:space="preserve"> min</w:t>
            </w:r>
            <w:r>
              <w:rPr>
                <w:rStyle w:val="EmphasisBold"/>
              </w:rPr>
              <w:t xml:space="preserve"> 38 sec</w:t>
            </w:r>
          </w:p>
        </w:tc>
      </w:tr>
    </w:tbl>
    <w:p w14:paraId="78CAAAE6" w14:textId="77777777" w:rsidR="00533972" w:rsidRPr="00947540" w:rsidRDefault="00533972" w:rsidP="00947540">
      <w:pPr>
        <w:rPr>
          <w:lang w:val="en-GB"/>
        </w:rPr>
      </w:pPr>
    </w:p>
    <w:sectPr w:rsidR="00533972" w:rsidRPr="00947540" w:rsidSect="003B46B1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A9A1" w14:textId="77777777" w:rsidR="00EB6B64" w:rsidRDefault="00EB6B64" w:rsidP="00304EA1">
      <w:pPr>
        <w:spacing w:after="0" w:line="240" w:lineRule="auto"/>
      </w:pPr>
      <w:r>
        <w:separator/>
      </w:r>
    </w:p>
  </w:endnote>
  <w:endnote w:type="continuationSeparator" w:id="0">
    <w:p w14:paraId="776436E1" w14:textId="77777777" w:rsidR="00EB6B64" w:rsidRDefault="00EB6B64" w:rsidP="00304EA1">
      <w:pPr>
        <w:spacing w:after="0" w:line="240" w:lineRule="auto"/>
      </w:pPr>
      <w:r>
        <w:continuationSeparator/>
      </w:r>
    </w:p>
  </w:endnote>
  <w:endnote w:type="continuationNotice" w:id="1">
    <w:p w14:paraId="6E94E839" w14:textId="77777777" w:rsidR="00EB6B64" w:rsidRDefault="00EB6B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BAE49BC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5063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36CF72C" w:rsidR="00D960F1" w:rsidRPr="007F2043" w:rsidRDefault="006C16A2" w:rsidP="007F2043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sz w:val="18"/>
              <w:szCs w:val="18"/>
            </w:rPr>
          </w:pPr>
          <w:r>
            <w:t>April</w:t>
          </w:r>
          <w:r w:rsidRPr="007F2043">
            <w:rPr>
              <w:rFonts w:asciiTheme="majorHAnsi" w:hAnsiTheme="majorHAnsi" w:cs="Arial"/>
              <w:sz w:val="18"/>
              <w:szCs w:val="18"/>
            </w:rPr>
            <w:t xml:space="preserve"> </w:t>
          </w:r>
          <w:r w:rsidR="005A5BA9" w:rsidRPr="007F2043">
            <w:rPr>
              <w:rFonts w:asciiTheme="majorHAnsi" w:hAnsiTheme="majorHAnsi" w:cs="Arial"/>
              <w:sz w:val="18"/>
              <w:szCs w:val="18"/>
            </w:rPr>
            <w:t>202</w:t>
          </w:r>
          <w:r w:rsidR="00265173" w:rsidRPr="007F2043">
            <w:rPr>
              <w:rFonts w:asciiTheme="majorHAnsi" w:hAnsiTheme="majorHAnsi" w:cs="Arial"/>
              <w:sz w:val="18"/>
              <w:szCs w:val="18"/>
            </w:rPr>
            <w:t>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3872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6A6B5B5F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CE3F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2026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46533870" w:rsidR="002D6EB6" w:rsidRPr="001C428B" w:rsidRDefault="006C16A2" w:rsidP="007F2043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April </w:t>
          </w:r>
          <w:r w:rsidR="00CE3F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2026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163A" w14:textId="77777777" w:rsidR="00EB6B64" w:rsidRDefault="00EB6B64" w:rsidP="00304EA1">
      <w:pPr>
        <w:spacing w:after="0" w:line="240" w:lineRule="auto"/>
      </w:pPr>
      <w:r>
        <w:separator/>
      </w:r>
    </w:p>
  </w:footnote>
  <w:footnote w:type="continuationSeparator" w:id="0">
    <w:p w14:paraId="74BAFBDA" w14:textId="77777777" w:rsidR="00EB6B64" w:rsidRDefault="00EB6B64" w:rsidP="00304EA1">
      <w:pPr>
        <w:spacing w:after="0" w:line="240" w:lineRule="auto"/>
      </w:pPr>
      <w:r>
        <w:continuationSeparator/>
      </w:r>
    </w:p>
  </w:footnote>
  <w:footnote w:type="continuationNotice" w:id="1">
    <w:p w14:paraId="368CEB53" w14:textId="77777777" w:rsidR="00EB6B64" w:rsidRDefault="00EB6B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7765FE2D" w:rsidR="00D960F1" w:rsidRPr="00D86DE4" w:rsidRDefault="0495AEA8" w:rsidP="00D86DE4">
    <w:pPr>
      <w:pStyle w:val="Captionsandfootnotes"/>
      <w:rPr>
        <w:color w:val="999999" w:themeColor="accent2"/>
      </w:rPr>
    </w:pPr>
    <w:r>
      <w:rPr>
        <w:color w:val="999999" w:themeColor="accent2"/>
      </w:rPr>
      <w:t xml:space="preserve">VCE CCAFL </w:t>
    </w:r>
    <w:r w:rsidRPr="0495AEA8">
      <w:rPr>
        <w:color w:val="999999" w:themeColor="accent2"/>
      </w:rPr>
      <w:t>AUSLAN</w:t>
    </w:r>
    <w:r w:rsidR="006E0AF4">
      <w:rPr>
        <w:color w:val="999999" w:themeColor="accent2"/>
      </w:rPr>
      <w:t xml:space="preserve"> – COMPREHENSION AND PRODUCTION</w:t>
    </w:r>
    <w:r w:rsidR="002D7357">
      <w:rPr>
        <w:color w:val="999999" w:themeColor="accent2"/>
      </w:rPr>
      <w:t xml:space="preserve"> </w:t>
    </w:r>
    <w:r w:rsidR="00AE4079">
      <w:rPr>
        <w:color w:val="999999" w:themeColor="accent2"/>
      </w:rPr>
      <w:t xml:space="preserve">EXAMINATION </w:t>
    </w:r>
    <w:r w:rsidRPr="0495AEA8">
      <w:rPr>
        <w:color w:val="999999" w:themeColor="accent2"/>
      </w:rPr>
      <w:t>(SPECIFICATIONS)</w:t>
    </w:r>
    <w:r w:rsidR="00A3214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0F3B33AF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6BF9"/>
    <w:multiLevelType w:val="hybridMultilevel"/>
    <w:tmpl w:val="F6805894"/>
    <w:lvl w:ilvl="0" w:tplc="810C0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A6B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9C62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02A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8281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588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463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4610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9E6E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0C9E"/>
    <w:multiLevelType w:val="hybridMultilevel"/>
    <w:tmpl w:val="774ABB9A"/>
    <w:lvl w:ilvl="0" w:tplc="7B84F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223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822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00F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0C8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CE9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FAD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78D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D764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08C6DE8"/>
    <w:multiLevelType w:val="hybridMultilevel"/>
    <w:tmpl w:val="6AAE2BA2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1309611B"/>
    <w:multiLevelType w:val="hybridMultilevel"/>
    <w:tmpl w:val="EF02E3FE"/>
    <w:lvl w:ilvl="0" w:tplc="030EB1A4">
      <w:start w:val="1"/>
      <w:numFmt w:val="bullet"/>
      <w:pStyle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365A8"/>
    <w:multiLevelType w:val="hybridMultilevel"/>
    <w:tmpl w:val="56742A90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1FB63763"/>
    <w:multiLevelType w:val="hybridMultilevel"/>
    <w:tmpl w:val="1CB25F06"/>
    <w:lvl w:ilvl="0" w:tplc="EEA4A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5AF0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C49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7E8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A4E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1EEB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54D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F44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E387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01544"/>
    <w:multiLevelType w:val="hybridMultilevel"/>
    <w:tmpl w:val="11BA90FC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29F3028F"/>
    <w:multiLevelType w:val="hybridMultilevel"/>
    <w:tmpl w:val="C34A97D4"/>
    <w:lvl w:ilvl="0" w:tplc="3BA80A84">
      <w:numFmt w:val="bullet"/>
      <w:lvlText w:val="•"/>
      <w:lvlJc w:val="left"/>
      <w:pPr>
        <w:ind w:left="510" w:hanging="22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664474A">
      <w:numFmt w:val="bullet"/>
      <w:lvlText w:val="•"/>
      <w:lvlJc w:val="left"/>
      <w:pPr>
        <w:ind w:left="1488" w:hanging="227"/>
      </w:pPr>
      <w:rPr>
        <w:rFonts w:hint="default"/>
        <w:lang w:val="en-US" w:eastAsia="en-US" w:bidi="ar-SA"/>
      </w:rPr>
    </w:lvl>
    <w:lvl w:ilvl="2" w:tplc="76D66814">
      <w:numFmt w:val="bullet"/>
      <w:lvlText w:val="•"/>
      <w:lvlJc w:val="left"/>
      <w:pPr>
        <w:ind w:left="2457" w:hanging="227"/>
      </w:pPr>
      <w:rPr>
        <w:rFonts w:hint="default"/>
        <w:lang w:val="en-US" w:eastAsia="en-US" w:bidi="ar-SA"/>
      </w:rPr>
    </w:lvl>
    <w:lvl w:ilvl="3" w:tplc="6226A6EA">
      <w:numFmt w:val="bullet"/>
      <w:lvlText w:val="•"/>
      <w:lvlJc w:val="left"/>
      <w:pPr>
        <w:ind w:left="3425" w:hanging="227"/>
      </w:pPr>
      <w:rPr>
        <w:rFonts w:hint="default"/>
        <w:lang w:val="en-US" w:eastAsia="en-US" w:bidi="ar-SA"/>
      </w:rPr>
    </w:lvl>
    <w:lvl w:ilvl="4" w:tplc="CA18912E">
      <w:numFmt w:val="bullet"/>
      <w:lvlText w:val="•"/>
      <w:lvlJc w:val="left"/>
      <w:pPr>
        <w:ind w:left="4394" w:hanging="227"/>
      </w:pPr>
      <w:rPr>
        <w:rFonts w:hint="default"/>
        <w:lang w:val="en-US" w:eastAsia="en-US" w:bidi="ar-SA"/>
      </w:rPr>
    </w:lvl>
    <w:lvl w:ilvl="5" w:tplc="00F63BD2">
      <w:numFmt w:val="bullet"/>
      <w:lvlText w:val="•"/>
      <w:lvlJc w:val="left"/>
      <w:pPr>
        <w:ind w:left="5362" w:hanging="227"/>
      </w:pPr>
      <w:rPr>
        <w:rFonts w:hint="default"/>
        <w:lang w:val="en-US" w:eastAsia="en-US" w:bidi="ar-SA"/>
      </w:rPr>
    </w:lvl>
    <w:lvl w:ilvl="6" w:tplc="5AB66EDA">
      <w:numFmt w:val="bullet"/>
      <w:lvlText w:val="•"/>
      <w:lvlJc w:val="left"/>
      <w:pPr>
        <w:ind w:left="6331" w:hanging="227"/>
      </w:pPr>
      <w:rPr>
        <w:rFonts w:hint="default"/>
        <w:lang w:val="en-US" w:eastAsia="en-US" w:bidi="ar-SA"/>
      </w:rPr>
    </w:lvl>
    <w:lvl w:ilvl="7" w:tplc="4022B752">
      <w:numFmt w:val="bullet"/>
      <w:lvlText w:val="•"/>
      <w:lvlJc w:val="left"/>
      <w:pPr>
        <w:ind w:left="7299" w:hanging="227"/>
      </w:pPr>
      <w:rPr>
        <w:rFonts w:hint="default"/>
        <w:lang w:val="en-US" w:eastAsia="en-US" w:bidi="ar-SA"/>
      </w:rPr>
    </w:lvl>
    <w:lvl w:ilvl="8" w:tplc="3E047F76">
      <w:numFmt w:val="bullet"/>
      <w:lvlText w:val="•"/>
      <w:lvlJc w:val="left"/>
      <w:pPr>
        <w:ind w:left="8268" w:hanging="227"/>
      </w:pPr>
      <w:rPr>
        <w:rFonts w:hint="default"/>
        <w:lang w:val="en-US" w:eastAsia="en-US" w:bidi="ar-SA"/>
      </w:rPr>
    </w:lvl>
  </w:abstractNum>
  <w:abstractNum w:abstractNumId="12" w15:restartNumberingAfterBreak="0">
    <w:nsid w:val="2E621184"/>
    <w:multiLevelType w:val="hybridMultilevel"/>
    <w:tmpl w:val="6EDEC486"/>
    <w:lvl w:ilvl="0" w:tplc="CDEA1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85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B882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B65A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F45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020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DC6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329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32B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55046"/>
    <w:multiLevelType w:val="hybridMultilevel"/>
    <w:tmpl w:val="6C1262E2"/>
    <w:lvl w:ilvl="0" w:tplc="0E66B73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F2A8B"/>
    <w:multiLevelType w:val="hybridMultilevel"/>
    <w:tmpl w:val="B9487F98"/>
    <w:lvl w:ilvl="0" w:tplc="8A962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A81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4E1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716D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A80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7CE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E096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06A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908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F23C1"/>
    <w:multiLevelType w:val="hybridMultilevel"/>
    <w:tmpl w:val="A13E472A"/>
    <w:lvl w:ilvl="0" w:tplc="99807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8A2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93A3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52D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C01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6E5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E5C36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E22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78C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E65F9B"/>
    <w:multiLevelType w:val="hybridMultilevel"/>
    <w:tmpl w:val="1CA66488"/>
    <w:lvl w:ilvl="0" w:tplc="2C52B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9D86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706B9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FD892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C284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5A5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34AE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15083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4168C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872B6C"/>
    <w:multiLevelType w:val="hybridMultilevel"/>
    <w:tmpl w:val="FFE6A6FA"/>
    <w:lvl w:ilvl="0" w:tplc="3C0851D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6" w15:restartNumberingAfterBreak="0">
    <w:nsid w:val="632E314E"/>
    <w:multiLevelType w:val="hybridMultilevel"/>
    <w:tmpl w:val="5BBCA39C"/>
    <w:lvl w:ilvl="0" w:tplc="361C2FFE">
      <w:numFmt w:val="bullet"/>
      <w:lvlText w:val="•"/>
      <w:lvlJc w:val="left"/>
      <w:pPr>
        <w:ind w:left="510" w:hanging="22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D06872C">
      <w:numFmt w:val="bullet"/>
      <w:lvlText w:val="•"/>
      <w:lvlJc w:val="left"/>
      <w:pPr>
        <w:ind w:left="1488" w:hanging="227"/>
      </w:pPr>
      <w:rPr>
        <w:rFonts w:hint="default"/>
        <w:lang w:val="en-US" w:eastAsia="en-US" w:bidi="ar-SA"/>
      </w:rPr>
    </w:lvl>
    <w:lvl w:ilvl="2" w:tplc="0A5CCA6A">
      <w:numFmt w:val="bullet"/>
      <w:lvlText w:val="•"/>
      <w:lvlJc w:val="left"/>
      <w:pPr>
        <w:ind w:left="2457" w:hanging="227"/>
      </w:pPr>
      <w:rPr>
        <w:rFonts w:hint="default"/>
        <w:lang w:val="en-US" w:eastAsia="en-US" w:bidi="ar-SA"/>
      </w:rPr>
    </w:lvl>
    <w:lvl w:ilvl="3" w:tplc="D7DA54F6">
      <w:numFmt w:val="bullet"/>
      <w:lvlText w:val="•"/>
      <w:lvlJc w:val="left"/>
      <w:pPr>
        <w:ind w:left="3425" w:hanging="227"/>
      </w:pPr>
      <w:rPr>
        <w:rFonts w:hint="default"/>
        <w:lang w:val="en-US" w:eastAsia="en-US" w:bidi="ar-SA"/>
      </w:rPr>
    </w:lvl>
    <w:lvl w:ilvl="4" w:tplc="E35869DE">
      <w:numFmt w:val="bullet"/>
      <w:lvlText w:val="•"/>
      <w:lvlJc w:val="left"/>
      <w:pPr>
        <w:ind w:left="4394" w:hanging="227"/>
      </w:pPr>
      <w:rPr>
        <w:rFonts w:hint="default"/>
        <w:lang w:val="en-US" w:eastAsia="en-US" w:bidi="ar-SA"/>
      </w:rPr>
    </w:lvl>
    <w:lvl w:ilvl="5" w:tplc="05B43E62">
      <w:numFmt w:val="bullet"/>
      <w:lvlText w:val="•"/>
      <w:lvlJc w:val="left"/>
      <w:pPr>
        <w:ind w:left="5362" w:hanging="227"/>
      </w:pPr>
      <w:rPr>
        <w:rFonts w:hint="default"/>
        <w:lang w:val="en-US" w:eastAsia="en-US" w:bidi="ar-SA"/>
      </w:rPr>
    </w:lvl>
    <w:lvl w:ilvl="6" w:tplc="90A8DEFC">
      <w:numFmt w:val="bullet"/>
      <w:lvlText w:val="•"/>
      <w:lvlJc w:val="left"/>
      <w:pPr>
        <w:ind w:left="6331" w:hanging="227"/>
      </w:pPr>
      <w:rPr>
        <w:rFonts w:hint="default"/>
        <w:lang w:val="en-US" w:eastAsia="en-US" w:bidi="ar-SA"/>
      </w:rPr>
    </w:lvl>
    <w:lvl w:ilvl="7" w:tplc="ED00B782">
      <w:numFmt w:val="bullet"/>
      <w:lvlText w:val="•"/>
      <w:lvlJc w:val="left"/>
      <w:pPr>
        <w:ind w:left="7299" w:hanging="227"/>
      </w:pPr>
      <w:rPr>
        <w:rFonts w:hint="default"/>
        <w:lang w:val="en-US" w:eastAsia="en-US" w:bidi="ar-SA"/>
      </w:rPr>
    </w:lvl>
    <w:lvl w:ilvl="8" w:tplc="90D4A368">
      <w:numFmt w:val="bullet"/>
      <w:lvlText w:val="•"/>
      <w:lvlJc w:val="left"/>
      <w:pPr>
        <w:ind w:left="8268" w:hanging="227"/>
      </w:pPr>
      <w:rPr>
        <w:rFonts w:hint="default"/>
        <w:lang w:val="en-US" w:eastAsia="en-US" w:bidi="ar-SA"/>
      </w:rPr>
    </w:lvl>
  </w:abstractNum>
  <w:abstractNum w:abstractNumId="27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95FBF"/>
    <w:multiLevelType w:val="hybridMultilevel"/>
    <w:tmpl w:val="441AEB4C"/>
    <w:lvl w:ilvl="0" w:tplc="49E42CFE">
      <w:start w:val="1"/>
      <w:numFmt w:val="bullet"/>
      <w:pStyle w:val="x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53575"/>
    <w:multiLevelType w:val="hybridMultilevel"/>
    <w:tmpl w:val="E9840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25"/>
  </w:num>
  <w:num w:numId="2" w16cid:durableId="145518432">
    <w:abstractNumId w:val="22"/>
  </w:num>
  <w:num w:numId="3" w16cid:durableId="799768190">
    <w:abstractNumId w:val="19"/>
  </w:num>
  <w:num w:numId="4" w16cid:durableId="780299794">
    <w:abstractNumId w:val="5"/>
  </w:num>
  <w:num w:numId="5" w16cid:durableId="1841501301">
    <w:abstractNumId w:val="24"/>
  </w:num>
  <w:num w:numId="6" w16cid:durableId="933241935">
    <w:abstractNumId w:val="13"/>
  </w:num>
  <w:num w:numId="7" w16cid:durableId="1984696771">
    <w:abstractNumId w:val="6"/>
  </w:num>
  <w:num w:numId="8" w16cid:durableId="1072921781">
    <w:abstractNumId w:val="1"/>
  </w:num>
  <w:num w:numId="9" w16cid:durableId="604272470">
    <w:abstractNumId w:val="32"/>
  </w:num>
  <w:num w:numId="10" w16cid:durableId="237444326">
    <w:abstractNumId w:val="27"/>
  </w:num>
  <w:num w:numId="11" w16cid:durableId="416561702">
    <w:abstractNumId w:val="35"/>
  </w:num>
  <w:num w:numId="12" w16cid:durableId="772550544">
    <w:abstractNumId w:val="29"/>
  </w:num>
  <w:num w:numId="13" w16cid:durableId="1240021192">
    <w:abstractNumId w:val="36"/>
  </w:num>
  <w:num w:numId="14" w16cid:durableId="1177697419">
    <w:abstractNumId w:val="28"/>
  </w:num>
  <w:num w:numId="15" w16cid:durableId="688915454">
    <w:abstractNumId w:val="20"/>
  </w:num>
  <w:num w:numId="16" w16cid:durableId="1777672206">
    <w:abstractNumId w:val="33"/>
  </w:num>
  <w:num w:numId="17" w16cid:durableId="189417814">
    <w:abstractNumId w:val="16"/>
  </w:num>
  <w:num w:numId="18" w16cid:durableId="965622036">
    <w:abstractNumId w:val="30"/>
  </w:num>
  <w:num w:numId="19" w16cid:durableId="231937165">
    <w:abstractNumId w:val="17"/>
  </w:num>
  <w:num w:numId="20" w16cid:durableId="901141739">
    <w:abstractNumId w:val="15"/>
  </w:num>
  <w:num w:numId="21" w16cid:durableId="1422146764">
    <w:abstractNumId w:val="9"/>
  </w:num>
  <w:num w:numId="22" w16cid:durableId="1175070599">
    <w:abstractNumId w:val="3"/>
  </w:num>
  <w:num w:numId="23" w16cid:durableId="518785702">
    <w:abstractNumId w:val="10"/>
  </w:num>
  <w:num w:numId="24" w16cid:durableId="1451125781">
    <w:abstractNumId w:val="7"/>
  </w:num>
  <w:num w:numId="25" w16cid:durableId="434521453">
    <w:abstractNumId w:val="4"/>
  </w:num>
  <w:num w:numId="26" w16cid:durableId="1660958274">
    <w:abstractNumId w:val="26"/>
  </w:num>
  <w:num w:numId="27" w16cid:durableId="1091002967">
    <w:abstractNumId w:val="34"/>
  </w:num>
  <w:num w:numId="28" w16cid:durableId="1325663261">
    <w:abstractNumId w:val="31"/>
  </w:num>
  <w:num w:numId="29" w16cid:durableId="782269859">
    <w:abstractNumId w:val="11"/>
  </w:num>
  <w:num w:numId="30" w16cid:durableId="617687303">
    <w:abstractNumId w:val="14"/>
  </w:num>
  <w:num w:numId="31" w16cid:durableId="945889720">
    <w:abstractNumId w:val="2"/>
  </w:num>
  <w:num w:numId="32" w16cid:durableId="1782187015">
    <w:abstractNumId w:val="12"/>
  </w:num>
  <w:num w:numId="33" w16cid:durableId="641664200">
    <w:abstractNumId w:val="18"/>
  </w:num>
  <w:num w:numId="34" w16cid:durableId="1943340521">
    <w:abstractNumId w:val="0"/>
  </w:num>
  <w:num w:numId="35" w16cid:durableId="1480999397">
    <w:abstractNumId w:val="23"/>
  </w:num>
  <w:num w:numId="36" w16cid:durableId="1468008148">
    <w:abstractNumId w:val="8"/>
  </w:num>
  <w:num w:numId="37" w16cid:durableId="7336233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0F70"/>
    <w:rsid w:val="00003885"/>
    <w:rsid w:val="0000550C"/>
    <w:rsid w:val="00010E1D"/>
    <w:rsid w:val="00014668"/>
    <w:rsid w:val="00020E80"/>
    <w:rsid w:val="00021F45"/>
    <w:rsid w:val="00023252"/>
    <w:rsid w:val="00024952"/>
    <w:rsid w:val="00025392"/>
    <w:rsid w:val="00026372"/>
    <w:rsid w:val="00030AD1"/>
    <w:rsid w:val="000554F0"/>
    <w:rsid w:val="00056028"/>
    <w:rsid w:val="000574D1"/>
    <w:rsid w:val="0005780E"/>
    <w:rsid w:val="00065CC6"/>
    <w:rsid w:val="000673B3"/>
    <w:rsid w:val="00071178"/>
    <w:rsid w:val="000724DD"/>
    <w:rsid w:val="000732CB"/>
    <w:rsid w:val="000764EE"/>
    <w:rsid w:val="00077D77"/>
    <w:rsid w:val="00082EE7"/>
    <w:rsid w:val="00087513"/>
    <w:rsid w:val="00095869"/>
    <w:rsid w:val="000A0F08"/>
    <w:rsid w:val="000A13AF"/>
    <w:rsid w:val="000A71F7"/>
    <w:rsid w:val="000B054F"/>
    <w:rsid w:val="000B58E1"/>
    <w:rsid w:val="000B5EAD"/>
    <w:rsid w:val="000C04AF"/>
    <w:rsid w:val="000C476F"/>
    <w:rsid w:val="000C4CBD"/>
    <w:rsid w:val="000D14AF"/>
    <w:rsid w:val="000D1DF0"/>
    <w:rsid w:val="000D2352"/>
    <w:rsid w:val="000D4AC4"/>
    <w:rsid w:val="000D5E23"/>
    <w:rsid w:val="000E12DF"/>
    <w:rsid w:val="000E6FDA"/>
    <w:rsid w:val="000F09E4"/>
    <w:rsid w:val="000F11CC"/>
    <w:rsid w:val="000F16FD"/>
    <w:rsid w:val="000F5AAF"/>
    <w:rsid w:val="00100AC0"/>
    <w:rsid w:val="00100C01"/>
    <w:rsid w:val="00100C94"/>
    <w:rsid w:val="001020D0"/>
    <w:rsid w:val="0010652A"/>
    <w:rsid w:val="00113256"/>
    <w:rsid w:val="00114821"/>
    <w:rsid w:val="00115B94"/>
    <w:rsid w:val="001162CA"/>
    <w:rsid w:val="00121A7C"/>
    <w:rsid w:val="00121AB9"/>
    <w:rsid w:val="001227AA"/>
    <w:rsid w:val="00125C8B"/>
    <w:rsid w:val="00133A8A"/>
    <w:rsid w:val="0014150E"/>
    <w:rsid w:val="00141827"/>
    <w:rsid w:val="0014284F"/>
    <w:rsid w:val="001433E9"/>
    <w:rsid w:val="00143520"/>
    <w:rsid w:val="00143F96"/>
    <w:rsid w:val="0014518B"/>
    <w:rsid w:val="00153AD2"/>
    <w:rsid w:val="00165187"/>
    <w:rsid w:val="001779EA"/>
    <w:rsid w:val="00177F92"/>
    <w:rsid w:val="00183C4B"/>
    <w:rsid w:val="00187A8E"/>
    <w:rsid w:val="001947D4"/>
    <w:rsid w:val="00195FA6"/>
    <w:rsid w:val="001B304C"/>
    <w:rsid w:val="001B763C"/>
    <w:rsid w:val="001B7C99"/>
    <w:rsid w:val="001C120F"/>
    <w:rsid w:val="001C6BEC"/>
    <w:rsid w:val="001D3246"/>
    <w:rsid w:val="001D3ED8"/>
    <w:rsid w:val="001E3EB7"/>
    <w:rsid w:val="001F3E76"/>
    <w:rsid w:val="001F535D"/>
    <w:rsid w:val="002018FD"/>
    <w:rsid w:val="002027C5"/>
    <w:rsid w:val="002158CA"/>
    <w:rsid w:val="00215F9B"/>
    <w:rsid w:val="00216EE1"/>
    <w:rsid w:val="0022132A"/>
    <w:rsid w:val="002279BA"/>
    <w:rsid w:val="00227B3B"/>
    <w:rsid w:val="002329F3"/>
    <w:rsid w:val="00240321"/>
    <w:rsid w:val="00241459"/>
    <w:rsid w:val="00243F0D"/>
    <w:rsid w:val="00252DDE"/>
    <w:rsid w:val="002557AA"/>
    <w:rsid w:val="00260532"/>
    <w:rsid w:val="00260767"/>
    <w:rsid w:val="002647BB"/>
    <w:rsid w:val="0026492F"/>
    <w:rsid w:val="00264A41"/>
    <w:rsid w:val="00265173"/>
    <w:rsid w:val="00265E44"/>
    <w:rsid w:val="002708D7"/>
    <w:rsid w:val="00271C7A"/>
    <w:rsid w:val="00272789"/>
    <w:rsid w:val="0027477E"/>
    <w:rsid w:val="002753DA"/>
    <w:rsid w:val="002754C1"/>
    <w:rsid w:val="00282890"/>
    <w:rsid w:val="00282BF7"/>
    <w:rsid w:val="002841C8"/>
    <w:rsid w:val="0028516B"/>
    <w:rsid w:val="0028609F"/>
    <w:rsid w:val="00286F93"/>
    <w:rsid w:val="002926E0"/>
    <w:rsid w:val="00294D4D"/>
    <w:rsid w:val="002A05F9"/>
    <w:rsid w:val="002A1602"/>
    <w:rsid w:val="002A7806"/>
    <w:rsid w:val="002C08CB"/>
    <w:rsid w:val="002C50AE"/>
    <w:rsid w:val="002C6F90"/>
    <w:rsid w:val="002C7E97"/>
    <w:rsid w:val="002D4005"/>
    <w:rsid w:val="002D6EB6"/>
    <w:rsid w:val="002D7357"/>
    <w:rsid w:val="002E4FB5"/>
    <w:rsid w:val="002E69A2"/>
    <w:rsid w:val="002E7E1A"/>
    <w:rsid w:val="002F3ECA"/>
    <w:rsid w:val="002F4599"/>
    <w:rsid w:val="002F4B8C"/>
    <w:rsid w:val="0030025D"/>
    <w:rsid w:val="00301444"/>
    <w:rsid w:val="00302FB8"/>
    <w:rsid w:val="003031EB"/>
    <w:rsid w:val="00304EA1"/>
    <w:rsid w:val="0030602F"/>
    <w:rsid w:val="0030647E"/>
    <w:rsid w:val="00314797"/>
    <w:rsid w:val="00314D81"/>
    <w:rsid w:val="00315B15"/>
    <w:rsid w:val="00316551"/>
    <w:rsid w:val="0031789B"/>
    <w:rsid w:val="00320861"/>
    <w:rsid w:val="003228D8"/>
    <w:rsid w:val="00322FC6"/>
    <w:rsid w:val="003236CD"/>
    <w:rsid w:val="00332034"/>
    <w:rsid w:val="00333FD7"/>
    <w:rsid w:val="00334BD6"/>
    <w:rsid w:val="003425B3"/>
    <w:rsid w:val="00344CFD"/>
    <w:rsid w:val="00346100"/>
    <w:rsid w:val="003518F4"/>
    <w:rsid w:val="0035293F"/>
    <w:rsid w:val="00352BC2"/>
    <w:rsid w:val="00355BB6"/>
    <w:rsid w:val="003672C2"/>
    <w:rsid w:val="00372BAD"/>
    <w:rsid w:val="00373E94"/>
    <w:rsid w:val="0037782B"/>
    <w:rsid w:val="00380536"/>
    <w:rsid w:val="003830E8"/>
    <w:rsid w:val="0038681D"/>
    <w:rsid w:val="00387A6F"/>
    <w:rsid w:val="00387F82"/>
    <w:rsid w:val="00390B2F"/>
    <w:rsid w:val="0039131A"/>
    <w:rsid w:val="00391986"/>
    <w:rsid w:val="00392D7F"/>
    <w:rsid w:val="003A00B4"/>
    <w:rsid w:val="003A51F3"/>
    <w:rsid w:val="003B0E8C"/>
    <w:rsid w:val="003B1C40"/>
    <w:rsid w:val="003B2969"/>
    <w:rsid w:val="003B4690"/>
    <w:rsid w:val="003B46B1"/>
    <w:rsid w:val="003C5E71"/>
    <w:rsid w:val="003D6359"/>
    <w:rsid w:val="003E396F"/>
    <w:rsid w:val="003E49A1"/>
    <w:rsid w:val="003E4CD3"/>
    <w:rsid w:val="003E5245"/>
    <w:rsid w:val="003E7AA2"/>
    <w:rsid w:val="003E7DA3"/>
    <w:rsid w:val="003F53FC"/>
    <w:rsid w:val="003F5652"/>
    <w:rsid w:val="00400B3D"/>
    <w:rsid w:val="00405644"/>
    <w:rsid w:val="004124FD"/>
    <w:rsid w:val="0041783A"/>
    <w:rsid w:val="00417AA3"/>
    <w:rsid w:val="00421387"/>
    <w:rsid w:val="00425DFE"/>
    <w:rsid w:val="0043026D"/>
    <w:rsid w:val="004323AB"/>
    <w:rsid w:val="00434EDB"/>
    <w:rsid w:val="00435A03"/>
    <w:rsid w:val="004378A7"/>
    <w:rsid w:val="00440B32"/>
    <w:rsid w:val="00440FB0"/>
    <w:rsid w:val="00442014"/>
    <w:rsid w:val="00442A48"/>
    <w:rsid w:val="00442AE7"/>
    <w:rsid w:val="0045407A"/>
    <w:rsid w:val="00455B51"/>
    <w:rsid w:val="0046078D"/>
    <w:rsid w:val="00460D27"/>
    <w:rsid w:val="004632E3"/>
    <w:rsid w:val="00463C81"/>
    <w:rsid w:val="00475460"/>
    <w:rsid w:val="004763CA"/>
    <w:rsid w:val="00477A79"/>
    <w:rsid w:val="00484BB0"/>
    <w:rsid w:val="0048630B"/>
    <w:rsid w:val="00490C3D"/>
    <w:rsid w:val="004931C2"/>
    <w:rsid w:val="00493DC1"/>
    <w:rsid w:val="0049437F"/>
    <w:rsid w:val="00494EBB"/>
    <w:rsid w:val="00495C80"/>
    <w:rsid w:val="004A0563"/>
    <w:rsid w:val="004A0627"/>
    <w:rsid w:val="004A0A93"/>
    <w:rsid w:val="004A2398"/>
    <w:rsid w:val="004A2ED8"/>
    <w:rsid w:val="004A3B1B"/>
    <w:rsid w:val="004A4EAA"/>
    <w:rsid w:val="004A6962"/>
    <w:rsid w:val="004B263D"/>
    <w:rsid w:val="004B490C"/>
    <w:rsid w:val="004B507C"/>
    <w:rsid w:val="004B557C"/>
    <w:rsid w:val="004B7A51"/>
    <w:rsid w:val="004B7DED"/>
    <w:rsid w:val="004C31B3"/>
    <w:rsid w:val="004C74EF"/>
    <w:rsid w:val="004C75D0"/>
    <w:rsid w:val="004C7DC2"/>
    <w:rsid w:val="004D1BC5"/>
    <w:rsid w:val="004D527E"/>
    <w:rsid w:val="004D7719"/>
    <w:rsid w:val="004E09B0"/>
    <w:rsid w:val="004E1BF0"/>
    <w:rsid w:val="004E429F"/>
    <w:rsid w:val="004F5BDA"/>
    <w:rsid w:val="00505EB6"/>
    <w:rsid w:val="005101DB"/>
    <w:rsid w:val="005124DE"/>
    <w:rsid w:val="00514274"/>
    <w:rsid w:val="0051631E"/>
    <w:rsid w:val="00517B08"/>
    <w:rsid w:val="005220BF"/>
    <w:rsid w:val="00530152"/>
    <w:rsid w:val="005307C0"/>
    <w:rsid w:val="00530B09"/>
    <w:rsid w:val="0053252F"/>
    <w:rsid w:val="00533972"/>
    <w:rsid w:val="00534759"/>
    <w:rsid w:val="00537A1F"/>
    <w:rsid w:val="005446EE"/>
    <w:rsid w:val="00556140"/>
    <w:rsid w:val="00566029"/>
    <w:rsid w:val="00570450"/>
    <w:rsid w:val="005746D3"/>
    <w:rsid w:val="00576AF5"/>
    <w:rsid w:val="0058057C"/>
    <w:rsid w:val="00581412"/>
    <w:rsid w:val="00585C4F"/>
    <w:rsid w:val="005923CB"/>
    <w:rsid w:val="00593D95"/>
    <w:rsid w:val="00594F2D"/>
    <w:rsid w:val="00596ACE"/>
    <w:rsid w:val="005A060C"/>
    <w:rsid w:val="005A55ED"/>
    <w:rsid w:val="005A5BA9"/>
    <w:rsid w:val="005A6AFD"/>
    <w:rsid w:val="005B391B"/>
    <w:rsid w:val="005B466E"/>
    <w:rsid w:val="005B53A2"/>
    <w:rsid w:val="005C0B03"/>
    <w:rsid w:val="005C539A"/>
    <w:rsid w:val="005C5B10"/>
    <w:rsid w:val="005D3929"/>
    <w:rsid w:val="005D3D78"/>
    <w:rsid w:val="005E0304"/>
    <w:rsid w:val="005E240A"/>
    <w:rsid w:val="005E2B10"/>
    <w:rsid w:val="005E2EF0"/>
    <w:rsid w:val="005F4092"/>
    <w:rsid w:val="0060252D"/>
    <w:rsid w:val="00602636"/>
    <w:rsid w:val="006026D2"/>
    <w:rsid w:val="006043CA"/>
    <w:rsid w:val="006068F4"/>
    <w:rsid w:val="00607561"/>
    <w:rsid w:val="00607D45"/>
    <w:rsid w:val="00607EE7"/>
    <w:rsid w:val="00611E69"/>
    <w:rsid w:val="006168B7"/>
    <w:rsid w:val="0062066F"/>
    <w:rsid w:val="006218F5"/>
    <w:rsid w:val="00621B4C"/>
    <w:rsid w:val="0062253A"/>
    <w:rsid w:val="0063268B"/>
    <w:rsid w:val="00636CB9"/>
    <w:rsid w:val="00640A1A"/>
    <w:rsid w:val="006410E9"/>
    <w:rsid w:val="00641982"/>
    <w:rsid w:val="006419F7"/>
    <w:rsid w:val="00641FF9"/>
    <w:rsid w:val="00655D40"/>
    <w:rsid w:val="00662130"/>
    <w:rsid w:val="00662F47"/>
    <w:rsid w:val="00663323"/>
    <w:rsid w:val="00666230"/>
    <w:rsid w:val="00672023"/>
    <w:rsid w:val="006722E8"/>
    <w:rsid w:val="00673F3A"/>
    <w:rsid w:val="006746B7"/>
    <w:rsid w:val="00674FE1"/>
    <w:rsid w:val="00680044"/>
    <w:rsid w:val="00681269"/>
    <w:rsid w:val="00682CC3"/>
    <w:rsid w:val="00683365"/>
    <w:rsid w:val="0068471E"/>
    <w:rsid w:val="00684F98"/>
    <w:rsid w:val="00690657"/>
    <w:rsid w:val="00693FFD"/>
    <w:rsid w:val="006A5D94"/>
    <w:rsid w:val="006A7789"/>
    <w:rsid w:val="006B2171"/>
    <w:rsid w:val="006B5D7C"/>
    <w:rsid w:val="006B63C0"/>
    <w:rsid w:val="006C11A2"/>
    <w:rsid w:val="006C16A2"/>
    <w:rsid w:val="006C5D43"/>
    <w:rsid w:val="006C7C39"/>
    <w:rsid w:val="006D2159"/>
    <w:rsid w:val="006D4C56"/>
    <w:rsid w:val="006D72DB"/>
    <w:rsid w:val="006E0AF4"/>
    <w:rsid w:val="006E1706"/>
    <w:rsid w:val="006E27D2"/>
    <w:rsid w:val="006E6F7D"/>
    <w:rsid w:val="006F1618"/>
    <w:rsid w:val="006F1897"/>
    <w:rsid w:val="006F35D7"/>
    <w:rsid w:val="006F74B5"/>
    <w:rsid w:val="006F7548"/>
    <w:rsid w:val="006F787C"/>
    <w:rsid w:val="0070150C"/>
    <w:rsid w:val="00701C47"/>
    <w:rsid w:val="00702636"/>
    <w:rsid w:val="00705A62"/>
    <w:rsid w:val="00710A06"/>
    <w:rsid w:val="007138EE"/>
    <w:rsid w:val="00715646"/>
    <w:rsid w:val="00716F67"/>
    <w:rsid w:val="00721831"/>
    <w:rsid w:val="0072333D"/>
    <w:rsid w:val="00724507"/>
    <w:rsid w:val="0073083E"/>
    <w:rsid w:val="0073099F"/>
    <w:rsid w:val="00741381"/>
    <w:rsid w:val="00741768"/>
    <w:rsid w:val="00744546"/>
    <w:rsid w:val="00744D67"/>
    <w:rsid w:val="00752815"/>
    <w:rsid w:val="007558F3"/>
    <w:rsid w:val="00755CDB"/>
    <w:rsid w:val="00760A5E"/>
    <w:rsid w:val="00762211"/>
    <w:rsid w:val="007627AC"/>
    <w:rsid w:val="00766A55"/>
    <w:rsid w:val="0077222C"/>
    <w:rsid w:val="00772D21"/>
    <w:rsid w:val="00773E6C"/>
    <w:rsid w:val="00775179"/>
    <w:rsid w:val="00780493"/>
    <w:rsid w:val="00780914"/>
    <w:rsid w:val="00781FB1"/>
    <w:rsid w:val="00784ADE"/>
    <w:rsid w:val="007956C2"/>
    <w:rsid w:val="007A1105"/>
    <w:rsid w:val="007A2F7C"/>
    <w:rsid w:val="007A4B26"/>
    <w:rsid w:val="007B092D"/>
    <w:rsid w:val="007C0C27"/>
    <w:rsid w:val="007C2F71"/>
    <w:rsid w:val="007C537D"/>
    <w:rsid w:val="007C644A"/>
    <w:rsid w:val="007D1B59"/>
    <w:rsid w:val="007D1B6D"/>
    <w:rsid w:val="007D4EB8"/>
    <w:rsid w:val="007E02B2"/>
    <w:rsid w:val="007E0AE4"/>
    <w:rsid w:val="007E2B25"/>
    <w:rsid w:val="007E4AE6"/>
    <w:rsid w:val="007F1099"/>
    <w:rsid w:val="007F2043"/>
    <w:rsid w:val="007F3809"/>
    <w:rsid w:val="007F7E05"/>
    <w:rsid w:val="00800071"/>
    <w:rsid w:val="00801259"/>
    <w:rsid w:val="00805258"/>
    <w:rsid w:val="00810B4A"/>
    <w:rsid w:val="00813C37"/>
    <w:rsid w:val="008154B5"/>
    <w:rsid w:val="00820DDE"/>
    <w:rsid w:val="00820FEE"/>
    <w:rsid w:val="00822175"/>
    <w:rsid w:val="008232A2"/>
    <w:rsid w:val="00823962"/>
    <w:rsid w:val="0082540C"/>
    <w:rsid w:val="00825EFE"/>
    <w:rsid w:val="00835C91"/>
    <w:rsid w:val="008404AC"/>
    <w:rsid w:val="008461EE"/>
    <w:rsid w:val="00850410"/>
    <w:rsid w:val="008504BA"/>
    <w:rsid w:val="00851D52"/>
    <w:rsid w:val="00852719"/>
    <w:rsid w:val="00854023"/>
    <w:rsid w:val="00857864"/>
    <w:rsid w:val="00857910"/>
    <w:rsid w:val="00860115"/>
    <w:rsid w:val="0086150B"/>
    <w:rsid w:val="00862633"/>
    <w:rsid w:val="0086308D"/>
    <w:rsid w:val="00864A96"/>
    <w:rsid w:val="008709B2"/>
    <w:rsid w:val="008712EC"/>
    <w:rsid w:val="00873186"/>
    <w:rsid w:val="00874B12"/>
    <w:rsid w:val="00876720"/>
    <w:rsid w:val="0088351E"/>
    <w:rsid w:val="0088454D"/>
    <w:rsid w:val="00885A08"/>
    <w:rsid w:val="0088783C"/>
    <w:rsid w:val="00891108"/>
    <w:rsid w:val="00892436"/>
    <w:rsid w:val="00895EFA"/>
    <w:rsid w:val="008975D2"/>
    <w:rsid w:val="008A1816"/>
    <w:rsid w:val="008A1C99"/>
    <w:rsid w:val="008A37DA"/>
    <w:rsid w:val="008A547E"/>
    <w:rsid w:val="008A7DC1"/>
    <w:rsid w:val="008B26DC"/>
    <w:rsid w:val="008B3E8B"/>
    <w:rsid w:val="008B4633"/>
    <w:rsid w:val="008B4841"/>
    <w:rsid w:val="008B5D4B"/>
    <w:rsid w:val="008C373E"/>
    <w:rsid w:val="008C4B0B"/>
    <w:rsid w:val="008C4C0B"/>
    <w:rsid w:val="008C7BB5"/>
    <w:rsid w:val="008D193F"/>
    <w:rsid w:val="008D2081"/>
    <w:rsid w:val="008D447A"/>
    <w:rsid w:val="008D4701"/>
    <w:rsid w:val="008D4ED2"/>
    <w:rsid w:val="008D579D"/>
    <w:rsid w:val="008D57DE"/>
    <w:rsid w:val="008D7447"/>
    <w:rsid w:val="008E171E"/>
    <w:rsid w:val="008E29E0"/>
    <w:rsid w:val="008E3898"/>
    <w:rsid w:val="008E3AD8"/>
    <w:rsid w:val="008E5C10"/>
    <w:rsid w:val="008E7D57"/>
    <w:rsid w:val="008F39DF"/>
    <w:rsid w:val="009049FE"/>
    <w:rsid w:val="0090541A"/>
    <w:rsid w:val="0090746C"/>
    <w:rsid w:val="00912A18"/>
    <w:rsid w:val="00916D4C"/>
    <w:rsid w:val="00917EBB"/>
    <w:rsid w:val="009237AC"/>
    <w:rsid w:val="0092632A"/>
    <w:rsid w:val="00931197"/>
    <w:rsid w:val="009325D2"/>
    <w:rsid w:val="00933EB3"/>
    <w:rsid w:val="009363E3"/>
    <w:rsid w:val="009370BC"/>
    <w:rsid w:val="0094044F"/>
    <w:rsid w:val="00940B62"/>
    <w:rsid w:val="009424FC"/>
    <w:rsid w:val="00947540"/>
    <w:rsid w:val="00954B24"/>
    <w:rsid w:val="00956244"/>
    <w:rsid w:val="009638F2"/>
    <w:rsid w:val="00963BED"/>
    <w:rsid w:val="00970580"/>
    <w:rsid w:val="00972D69"/>
    <w:rsid w:val="0097368A"/>
    <w:rsid w:val="00983205"/>
    <w:rsid w:val="0098739B"/>
    <w:rsid w:val="009A4D9E"/>
    <w:rsid w:val="009A6433"/>
    <w:rsid w:val="009A6A77"/>
    <w:rsid w:val="009A6C2E"/>
    <w:rsid w:val="009B2D84"/>
    <w:rsid w:val="009B2F86"/>
    <w:rsid w:val="009B3686"/>
    <w:rsid w:val="009B61E5"/>
    <w:rsid w:val="009B6C0F"/>
    <w:rsid w:val="009C26C5"/>
    <w:rsid w:val="009C48D4"/>
    <w:rsid w:val="009C7E4D"/>
    <w:rsid w:val="009D1D24"/>
    <w:rsid w:val="009D1E89"/>
    <w:rsid w:val="009D388E"/>
    <w:rsid w:val="009D4B29"/>
    <w:rsid w:val="009D55FD"/>
    <w:rsid w:val="009D562C"/>
    <w:rsid w:val="009D5F65"/>
    <w:rsid w:val="009D728A"/>
    <w:rsid w:val="009E24DB"/>
    <w:rsid w:val="009E4F9B"/>
    <w:rsid w:val="009E55F8"/>
    <w:rsid w:val="009E5707"/>
    <w:rsid w:val="009E5A6E"/>
    <w:rsid w:val="009E6615"/>
    <w:rsid w:val="009F05AB"/>
    <w:rsid w:val="009F4318"/>
    <w:rsid w:val="009F525F"/>
    <w:rsid w:val="00A00839"/>
    <w:rsid w:val="00A05FD7"/>
    <w:rsid w:val="00A07FA4"/>
    <w:rsid w:val="00A112C5"/>
    <w:rsid w:val="00A12251"/>
    <w:rsid w:val="00A14E8A"/>
    <w:rsid w:val="00A14FCC"/>
    <w:rsid w:val="00A17661"/>
    <w:rsid w:val="00A21B93"/>
    <w:rsid w:val="00A24B2D"/>
    <w:rsid w:val="00A256E3"/>
    <w:rsid w:val="00A260E3"/>
    <w:rsid w:val="00A3214E"/>
    <w:rsid w:val="00A3290C"/>
    <w:rsid w:val="00A40966"/>
    <w:rsid w:val="00A4438E"/>
    <w:rsid w:val="00A46DA9"/>
    <w:rsid w:val="00A50F86"/>
    <w:rsid w:val="00A52BCD"/>
    <w:rsid w:val="00A544DA"/>
    <w:rsid w:val="00A552B0"/>
    <w:rsid w:val="00A57A36"/>
    <w:rsid w:val="00A602C0"/>
    <w:rsid w:val="00A81A9C"/>
    <w:rsid w:val="00A8279A"/>
    <w:rsid w:val="00A8478D"/>
    <w:rsid w:val="00A921E0"/>
    <w:rsid w:val="00A922F4"/>
    <w:rsid w:val="00A95CE7"/>
    <w:rsid w:val="00A97649"/>
    <w:rsid w:val="00AA60DE"/>
    <w:rsid w:val="00AA7E71"/>
    <w:rsid w:val="00AB2786"/>
    <w:rsid w:val="00AB4B26"/>
    <w:rsid w:val="00AB58F7"/>
    <w:rsid w:val="00AC0845"/>
    <w:rsid w:val="00AC1C70"/>
    <w:rsid w:val="00AC2E44"/>
    <w:rsid w:val="00AC55EB"/>
    <w:rsid w:val="00AD16F1"/>
    <w:rsid w:val="00AD1A6C"/>
    <w:rsid w:val="00AD2481"/>
    <w:rsid w:val="00AD59A4"/>
    <w:rsid w:val="00AE1907"/>
    <w:rsid w:val="00AE38F2"/>
    <w:rsid w:val="00AE3E44"/>
    <w:rsid w:val="00AE4079"/>
    <w:rsid w:val="00AE407B"/>
    <w:rsid w:val="00AE5526"/>
    <w:rsid w:val="00AF051B"/>
    <w:rsid w:val="00AF2DF7"/>
    <w:rsid w:val="00AF3348"/>
    <w:rsid w:val="00AF5202"/>
    <w:rsid w:val="00AF5F67"/>
    <w:rsid w:val="00AF6B1E"/>
    <w:rsid w:val="00AF77CF"/>
    <w:rsid w:val="00B01578"/>
    <w:rsid w:val="00B05648"/>
    <w:rsid w:val="00B0738F"/>
    <w:rsid w:val="00B13010"/>
    <w:rsid w:val="00B13D3B"/>
    <w:rsid w:val="00B14DB2"/>
    <w:rsid w:val="00B15C24"/>
    <w:rsid w:val="00B16E83"/>
    <w:rsid w:val="00B177FA"/>
    <w:rsid w:val="00B20B3A"/>
    <w:rsid w:val="00B2172E"/>
    <w:rsid w:val="00B230DB"/>
    <w:rsid w:val="00B2440F"/>
    <w:rsid w:val="00B26601"/>
    <w:rsid w:val="00B3531C"/>
    <w:rsid w:val="00B36CDC"/>
    <w:rsid w:val="00B37692"/>
    <w:rsid w:val="00B41951"/>
    <w:rsid w:val="00B42B98"/>
    <w:rsid w:val="00B463F2"/>
    <w:rsid w:val="00B4727D"/>
    <w:rsid w:val="00B52060"/>
    <w:rsid w:val="00B53229"/>
    <w:rsid w:val="00B6072D"/>
    <w:rsid w:val="00B61114"/>
    <w:rsid w:val="00B62480"/>
    <w:rsid w:val="00B71B74"/>
    <w:rsid w:val="00B75D45"/>
    <w:rsid w:val="00B7688B"/>
    <w:rsid w:val="00B803A0"/>
    <w:rsid w:val="00B81B70"/>
    <w:rsid w:val="00B84B66"/>
    <w:rsid w:val="00B927D3"/>
    <w:rsid w:val="00B96DE0"/>
    <w:rsid w:val="00B97AD8"/>
    <w:rsid w:val="00BA0A64"/>
    <w:rsid w:val="00BA35F3"/>
    <w:rsid w:val="00BA47DD"/>
    <w:rsid w:val="00BA4C45"/>
    <w:rsid w:val="00BB28B0"/>
    <w:rsid w:val="00BB2E09"/>
    <w:rsid w:val="00BB3BAB"/>
    <w:rsid w:val="00BB40D7"/>
    <w:rsid w:val="00BB41D3"/>
    <w:rsid w:val="00BC48F9"/>
    <w:rsid w:val="00BC676F"/>
    <w:rsid w:val="00BD0724"/>
    <w:rsid w:val="00BD19C5"/>
    <w:rsid w:val="00BD2B91"/>
    <w:rsid w:val="00BD52B1"/>
    <w:rsid w:val="00BE2A36"/>
    <w:rsid w:val="00BE5521"/>
    <w:rsid w:val="00BF0684"/>
    <w:rsid w:val="00BF130B"/>
    <w:rsid w:val="00BF16DD"/>
    <w:rsid w:val="00BF198C"/>
    <w:rsid w:val="00BF509E"/>
    <w:rsid w:val="00BF5BC0"/>
    <w:rsid w:val="00BF5EE2"/>
    <w:rsid w:val="00BF6C23"/>
    <w:rsid w:val="00BF70B0"/>
    <w:rsid w:val="00BF72E1"/>
    <w:rsid w:val="00C00322"/>
    <w:rsid w:val="00C07811"/>
    <w:rsid w:val="00C14DF9"/>
    <w:rsid w:val="00C15869"/>
    <w:rsid w:val="00C1626C"/>
    <w:rsid w:val="00C23C1B"/>
    <w:rsid w:val="00C26DC2"/>
    <w:rsid w:val="00C27B98"/>
    <w:rsid w:val="00C37324"/>
    <w:rsid w:val="00C438DF"/>
    <w:rsid w:val="00C4780D"/>
    <w:rsid w:val="00C53263"/>
    <w:rsid w:val="00C56F2D"/>
    <w:rsid w:val="00C575FC"/>
    <w:rsid w:val="00C63398"/>
    <w:rsid w:val="00C63EEA"/>
    <w:rsid w:val="00C75F1D"/>
    <w:rsid w:val="00C75FB4"/>
    <w:rsid w:val="00C805E1"/>
    <w:rsid w:val="00C80B28"/>
    <w:rsid w:val="00C812BE"/>
    <w:rsid w:val="00C81A03"/>
    <w:rsid w:val="00C8235E"/>
    <w:rsid w:val="00C93D37"/>
    <w:rsid w:val="00C94C93"/>
    <w:rsid w:val="00C95156"/>
    <w:rsid w:val="00CA0DC2"/>
    <w:rsid w:val="00CA290A"/>
    <w:rsid w:val="00CA4F78"/>
    <w:rsid w:val="00CA7110"/>
    <w:rsid w:val="00CA7C52"/>
    <w:rsid w:val="00CB0C61"/>
    <w:rsid w:val="00CB16B5"/>
    <w:rsid w:val="00CB4756"/>
    <w:rsid w:val="00CB68E8"/>
    <w:rsid w:val="00CC0546"/>
    <w:rsid w:val="00CC3BB8"/>
    <w:rsid w:val="00CD1954"/>
    <w:rsid w:val="00CD6E51"/>
    <w:rsid w:val="00CE2705"/>
    <w:rsid w:val="00CE3258"/>
    <w:rsid w:val="00CE3DC8"/>
    <w:rsid w:val="00CE3FB5"/>
    <w:rsid w:val="00CE409C"/>
    <w:rsid w:val="00CE6505"/>
    <w:rsid w:val="00CF088F"/>
    <w:rsid w:val="00CF33FB"/>
    <w:rsid w:val="00CF66FE"/>
    <w:rsid w:val="00D017F7"/>
    <w:rsid w:val="00D04F01"/>
    <w:rsid w:val="00D05683"/>
    <w:rsid w:val="00D06414"/>
    <w:rsid w:val="00D143DB"/>
    <w:rsid w:val="00D15D75"/>
    <w:rsid w:val="00D22CA4"/>
    <w:rsid w:val="00D24E5A"/>
    <w:rsid w:val="00D25D00"/>
    <w:rsid w:val="00D2642B"/>
    <w:rsid w:val="00D303AB"/>
    <w:rsid w:val="00D32D23"/>
    <w:rsid w:val="00D338E4"/>
    <w:rsid w:val="00D37EF3"/>
    <w:rsid w:val="00D41BD3"/>
    <w:rsid w:val="00D42DFF"/>
    <w:rsid w:val="00D42E7C"/>
    <w:rsid w:val="00D46FC9"/>
    <w:rsid w:val="00D50633"/>
    <w:rsid w:val="00D50B7A"/>
    <w:rsid w:val="00D51947"/>
    <w:rsid w:val="00D532F0"/>
    <w:rsid w:val="00D557CC"/>
    <w:rsid w:val="00D567FB"/>
    <w:rsid w:val="00D56E0F"/>
    <w:rsid w:val="00D63FAC"/>
    <w:rsid w:val="00D70D2F"/>
    <w:rsid w:val="00D753DF"/>
    <w:rsid w:val="00D76268"/>
    <w:rsid w:val="00D77413"/>
    <w:rsid w:val="00D77E78"/>
    <w:rsid w:val="00D80949"/>
    <w:rsid w:val="00D81620"/>
    <w:rsid w:val="00D82759"/>
    <w:rsid w:val="00D831AD"/>
    <w:rsid w:val="00D83FCE"/>
    <w:rsid w:val="00D86DE4"/>
    <w:rsid w:val="00D87D84"/>
    <w:rsid w:val="00D87E2C"/>
    <w:rsid w:val="00D960F1"/>
    <w:rsid w:val="00D97A25"/>
    <w:rsid w:val="00DA26A3"/>
    <w:rsid w:val="00DA48AB"/>
    <w:rsid w:val="00DA557F"/>
    <w:rsid w:val="00DA5DC7"/>
    <w:rsid w:val="00DA6F5B"/>
    <w:rsid w:val="00DB20A9"/>
    <w:rsid w:val="00DC1AE4"/>
    <w:rsid w:val="00DC2B39"/>
    <w:rsid w:val="00DC6D9A"/>
    <w:rsid w:val="00DD597E"/>
    <w:rsid w:val="00DE062D"/>
    <w:rsid w:val="00DE1909"/>
    <w:rsid w:val="00DE26B6"/>
    <w:rsid w:val="00DE2D08"/>
    <w:rsid w:val="00DE35F6"/>
    <w:rsid w:val="00DE4DF9"/>
    <w:rsid w:val="00DE51DB"/>
    <w:rsid w:val="00DE7C9C"/>
    <w:rsid w:val="00DF4101"/>
    <w:rsid w:val="00DF4365"/>
    <w:rsid w:val="00E044B5"/>
    <w:rsid w:val="00E04643"/>
    <w:rsid w:val="00E049E0"/>
    <w:rsid w:val="00E122F4"/>
    <w:rsid w:val="00E20C9E"/>
    <w:rsid w:val="00E23F1D"/>
    <w:rsid w:val="00E30E05"/>
    <w:rsid w:val="00E32E69"/>
    <w:rsid w:val="00E35A1A"/>
    <w:rsid w:val="00E36361"/>
    <w:rsid w:val="00E415D5"/>
    <w:rsid w:val="00E446F2"/>
    <w:rsid w:val="00E44A3B"/>
    <w:rsid w:val="00E527DA"/>
    <w:rsid w:val="00E52D9C"/>
    <w:rsid w:val="00E52F7C"/>
    <w:rsid w:val="00E543CD"/>
    <w:rsid w:val="00E55A71"/>
    <w:rsid w:val="00E55AE9"/>
    <w:rsid w:val="00E60658"/>
    <w:rsid w:val="00E6440D"/>
    <w:rsid w:val="00E6496C"/>
    <w:rsid w:val="00E70DFA"/>
    <w:rsid w:val="00E816E0"/>
    <w:rsid w:val="00E82E1F"/>
    <w:rsid w:val="00E908E4"/>
    <w:rsid w:val="00E91274"/>
    <w:rsid w:val="00E9135F"/>
    <w:rsid w:val="00E926A9"/>
    <w:rsid w:val="00E927D3"/>
    <w:rsid w:val="00E92FF7"/>
    <w:rsid w:val="00E963A8"/>
    <w:rsid w:val="00E96D5E"/>
    <w:rsid w:val="00EA3C15"/>
    <w:rsid w:val="00EB0C84"/>
    <w:rsid w:val="00EB3426"/>
    <w:rsid w:val="00EB61DA"/>
    <w:rsid w:val="00EB6A26"/>
    <w:rsid w:val="00EB6B64"/>
    <w:rsid w:val="00EC0941"/>
    <w:rsid w:val="00EC2FCF"/>
    <w:rsid w:val="00ED0504"/>
    <w:rsid w:val="00EE15F8"/>
    <w:rsid w:val="00EF3B47"/>
    <w:rsid w:val="00EF5DF8"/>
    <w:rsid w:val="00F00B9D"/>
    <w:rsid w:val="00F06290"/>
    <w:rsid w:val="00F06A34"/>
    <w:rsid w:val="00F0DD2D"/>
    <w:rsid w:val="00F12417"/>
    <w:rsid w:val="00F1614A"/>
    <w:rsid w:val="00F17FDE"/>
    <w:rsid w:val="00F23148"/>
    <w:rsid w:val="00F27F0E"/>
    <w:rsid w:val="00F31CF1"/>
    <w:rsid w:val="00F32181"/>
    <w:rsid w:val="00F33A08"/>
    <w:rsid w:val="00F33B66"/>
    <w:rsid w:val="00F37648"/>
    <w:rsid w:val="00F4021C"/>
    <w:rsid w:val="00F40D53"/>
    <w:rsid w:val="00F42EFD"/>
    <w:rsid w:val="00F4525C"/>
    <w:rsid w:val="00F50D86"/>
    <w:rsid w:val="00F527A6"/>
    <w:rsid w:val="00F558B9"/>
    <w:rsid w:val="00F55D53"/>
    <w:rsid w:val="00F57AFB"/>
    <w:rsid w:val="00F60F77"/>
    <w:rsid w:val="00F71E89"/>
    <w:rsid w:val="00F7472C"/>
    <w:rsid w:val="00F75C6B"/>
    <w:rsid w:val="00F833BB"/>
    <w:rsid w:val="00F91920"/>
    <w:rsid w:val="00FA0EBB"/>
    <w:rsid w:val="00FA367A"/>
    <w:rsid w:val="00FA3DC8"/>
    <w:rsid w:val="00FA5968"/>
    <w:rsid w:val="00FA5F96"/>
    <w:rsid w:val="00FA7418"/>
    <w:rsid w:val="00FA7B2F"/>
    <w:rsid w:val="00FB5D3A"/>
    <w:rsid w:val="00FB6B65"/>
    <w:rsid w:val="00FB7E9E"/>
    <w:rsid w:val="00FD29D3"/>
    <w:rsid w:val="00FD6CE4"/>
    <w:rsid w:val="00FE3A6E"/>
    <w:rsid w:val="00FE3F0B"/>
    <w:rsid w:val="00FF1821"/>
    <w:rsid w:val="030DEDE0"/>
    <w:rsid w:val="03B286B4"/>
    <w:rsid w:val="0495AEA8"/>
    <w:rsid w:val="05323020"/>
    <w:rsid w:val="05A0998D"/>
    <w:rsid w:val="07435E1A"/>
    <w:rsid w:val="08A554B7"/>
    <w:rsid w:val="0AF5B7AF"/>
    <w:rsid w:val="0B906ED7"/>
    <w:rsid w:val="0D951E26"/>
    <w:rsid w:val="0DA84750"/>
    <w:rsid w:val="0EA34D26"/>
    <w:rsid w:val="0F2A9A89"/>
    <w:rsid w:val="150732DB"/>
    <w:rsid w:val="1A5A029C"/>
    <w:rsid w:val="1BED21A2"/>
    <w:rsid w:val="1CE48643"/>
    <w:rsid w:val="1CE601C2"/>
    <w:rsid w:val="1E70F420"/>
    <w:rsid w:val="2324A5EB"/>
    <w:rsid w:val="254AB714"/>
    <w:rsid w:val="25BFF267"/>
    <w:rsid w:val="28425969"/>
    <w:rsid w:val="2955564C"/>
    <w:rsid w:val="2C8EC07C"/>
    <w:rsid w:val="2F467DD6"/>
    <w:rsid w:val="2F599782"/>
    <w:rsid w:val="326EDCD2"/>
    <w:rsid w:val="3A4EC2B2"/>
    <w:rsid w:val="3B3F14D7"/>
    <w:rsid w:val="3B9D0C94"/>
    <w:rsid w:val="3BB1EF97"/>
    <w:rsid w:val="3F7B5BFA"/>
    <w:rsid w:val="3FAF12B1"/>
    <w:rsid w:val="4191BA3B"/>
    <w:rsid w:val="41B26694"/>
    <w:rsid w:val="41EC3170"/>
    <w:rsid w:val="421429AD"/>
    <w:rsid w:val="43475E7D"/>
    <w:rsid w:val="449319F4"/>
    <w:rsid w:val="4A3C9C61"/>
    <w:rsid w:val="4B79B90C"/>
    <w:rsid w:val="4D6FE7A0"/>
    <w:rsid w:val="4E4B7B78"/>
    <w:rsid w:val="5C37858A"/>
    <w:rsid w:val="61C873FA"/>
    <w:rsid w:val="663F5045"/>
    <w:rsid w:val="664CD274"/>
    <w:rsid w:val="693CF2FA"/>
    <w:rsid w:val="69757EA5"/>
    <w:rsid w:val="6A603008"/>
    <w:rsid w:val="6A80A379"/>
    <w:rsid w:val="6AF2EB0F"/>
    <w:rsid w:val="6BF5869F"/>
    <w:rsid w:val="6CA8E7AC"/>
    <w:rsid w:val="70ED46CD"/>
    <w:rsid w:val="71078E33"/>
    <w:rsid w:val="715A18A5"/>
    <w:rsid w:val="7189EDC6"/>
    <w:rsid w:val="7B366014"/>
    <w:rsid w:val="7B994A5B"/>
    <w:rsid w:val="7F70EB59"/>
    <w:rsid w:val="7FE6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110B38A7-ABD5-434F-85BE-084A18F4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265E44"/>
    <w:pPr>
      <w:tabs>
        <w:tab w:val="left" w:pos="6624"/>
      </w:tabs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Captionsandfootnotes">
    <w:name w:val="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Tahoma" w:hAnsi="Tahoma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Tahoma" w:hAnsi="Tahoma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5E44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A1105"/>
    <w:pPr>
      <w:spacing w:before="600" w:after="480" w:line="680" w:lineRule="exact"/>
      <w:outlineLvl w:val="0"/>
    </w:pPr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7A1105"/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A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66A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6D72DB"/>
    <w:pPr>
      <w:spacing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6D72DB"/>
    <w:rPr>
      <w:rFonts w:ascii="Arial" w:hAnsi="Arial" w:cs="Arial"/>
      <w:color w:val="000000" w:themeColor="text1"/>
    </w:rPr>
  </w:style>
  <w:style w:type="paragraph" w:customStyle="1" w:styleId="Bullet">
    <w:name w:val="Bullet"/>
    <w:basedOn w:val="xBullet1"/>
    <w:autoRedefine/>
    <w:qFormat/>
    <w:rsid w:val="00B13010"/>
    <w:pPr>
      <w:numPr>
        <w:numId w:val="25"/>
      </w:numPr>
      <w:tabs>
        <w:tab w:val="clear" w:pos="785"/>
        <w:tab w:val="num" w:pos="851"/>
      </w:tabs>
      <w:suppressAutoHyphens w:val="0"/>
      <w:autoSpaceDE/>
      <w:autoSpaceDN/>
      <w:adjustRightInd/>
      <w:spacing w:before="60" w:after="60" w:line="288" w:lineRule="auto"/>
      <w:ind w:left="426" w:hanging="426"/>
      <w:contextualSpacing/>
      <w:textAlignment w:val="auto"/>
    </w:pPr>
    <w:rPr>
      <w:rFonts w:eastAsia="Times New Roman"/>
      <w:noProof/>
      <w:color w:val="000000" w:themeColor="text1"/>
      <w:kern w:val="22"/>
      <w:sz w:val="20"/>
      <w:lang w:val="en-US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662130"/>
    <w:pPr>
      <w:spacing w:after="160" w:line="259" w:lineRule="auto"/>
      <w:ind w:left="720"/>
      <w:contextualSpacing/>
    </w:pPr>
    <w:rPr>
      <w:rFonts w:ascii="Arial" w:eastAsiaTheme="minorHAnsi" w:hAnsi="Arial"/>
      <w:sz w:val="22"/>
      <w:szCs w:val="22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62130"/>
    <w:rPr>
      <w:rFonts w:ascii="Arial" w:eastAsiaTheme="minorHAnsi" w:hAnsi="Arial"/>
      <w:sz w:val="22"/>
      <w:szCs w:val="22"/>
      <w:lang w:val="en-AU"/>
    </w:rPr>
  </w:style>
  <w:style w:type="paragraph" w:customStyle="1" w:styleId="Standard">
    <w:name w:val="Standard"/>
    <w:rsid w:val="006621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AU" w:eastAsia="zh-CN" w:bidi="hi-IN"/>
    </w:rPr>
  </w:style>
  <w:style w:type="paragraph" w:customStyle="1" w:styleId="Tablecondensedbullet">
    <w:name w:val="Table condensed bullet"/>
    <w:basedOn w:val="Normal"/>
    <w:qFormat/>
    <w:rsid w:val="00D017F7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8" w:lineRule="auto"/>
      <w:ind w:left="425" w:hanging="425"/>
      <w:textAlignment w:val="baseline"/>
    </w:pPr>
    <w:rPr>
      <w:rFonts w:ascii="Arial Narrow" w:eastAsia="Times New Roman" w:hAnsi="Arial Narrow" w:cs="Arial"/>
      <w:szCs w:val="22"/>
      <w:lang w:val="en-GB" w:eastAsia="ja-JP"/>
    </w:rPr>
  </w:style>
  <w:style w:type="paragraph" w:customStyle="1" w:styleId="xBullet1">
    <w:name w:val="x_Bullet 1"/>
    <w:basedOn w:val="Normal"/>
    <w:uiPriority w:val="99"/>
    <w:rsid w:val="00683365"/>
    <w:pPr>
      <w:numPr>
        <w:numId w:val="28"/>
      </w:numPr>
      <w:suppressAutoHyphens/>
      <w:autoSpaceDE w:val="0"/>
      <w:autoSpaceDN w:val="0"/>
      <w:adjustRightInd w:val="0"/>
      <w:spacing w:after="85" w:line="280" w:lineRule="atLeast"/>
      <w:textAlignment w:val="center"/>
    </w:pPr>
    <w:rPr>
      <w:rFonts w:ascii="Arial" w:eastAsiaTheme="minorHAnsi" w:hAnsi="Arial" w:cs="Arial"/>
      <w:color w:val="000000"/>
      <w:sz w:val="22"/>
      <w:szCs w:val="22"/>
      <w:lang w:val="en-AU"/>
    </w:rPr>
  </w:style>
  <w:style w:type="paragraph" w:customStyle="1" w:styleId="xBody">
    <w:name w:val="x_Body"/>
    <w:basedOn w:val="Normal"/>
    <w:link w:val="xBodyChar"/>
    <w:uiPriority w:val="99"/>
    <w:rsid w:val="00683365"/>
    <w:pPr>
      <w:suppressAutoHyphens/>
      <w:autoSpaceDE w:val="0"/>
      <w:autoSpaceDN w:val="0"/>
      <w:adjustRightInd w:val="0"/>
      <w:spacing w:after="85" w:line="280" w:lineRule="atLeast"/>
      <w:textAlignment w:val="center"/>
    </w:pPr>
    <w:rPr>
      <w:rFonts w:ascii="Arial" w:eastAsiaTheme="minorHAnsi" w:hAnsi="Arial" w:cs="Arial"/>
      <w:color w:val="000000"/>
      <w:sz w:val="22"/>
      <w:szCs w:val="22"/>
      <w:lang w:val="en-AU"/>
    </w:rPr>
  </w:style>
  <w:style w:type="character" w:customStyle="1" w:styleId="xbold">
    <w:name w:val="x_bold"/>
    <w:uiPriority w:val="99"/>
    <w:rsid w:val="00683365"/>
    <w:rPr>
      <w:rFonts w:ascii="Arial" w:hAnsi="Arial" w:cs="Arial"/>
      <w:b/>
      <w:bCs/>
    </w:rPr>
  </w:style>
  <w:style w:type="character" w:customStyle="1" w:styleId="xBodyChar">
    <w:name w:val="x_Body Char"/>
    <w:link w:val="xBody"/>
    <w:uiPriority w:val="99"/>
    <w:rsid w:val="00683365"/>
    <w:rPr>
      <w:rFonts w:ascii="Arial" w:eastAsiaTheme="minorHAnsi" w:hAnsi="Arial" w:cs="Arial"/>
      <w:color w:val="000000"/>
      <w:sz w:val="22"/>
      <w:szCs w:val="22"/>
      <w:lang w:val="en-AU"/>
    </w:rPr>
  </w:style>
  <w:style w:type="paragraph" w:customStyle="1" w:styleId="xSubheadCCAFL">
    <w:name w:val="x_Subhead CCAFL"/>
    <w:basedOn w:val="Normal"/>
    <w:rsid w:val="007F7E05"/>
    <w:pPr>
      <w:suppressAutoHyphens/>
      <w:autoSpaceDE w:val="0"/>
      <w:autoSpaceDN w:val="0"/>
      <w:adjustRightInd w:val="0"/>
      <w:spacing w:after="85" w:line="320" w:lineRule="atLeast"/>
      <w:textAlignment w:val="center"/>
    </w:pPr>
    <w:rPr>
      <w:rFonts w:ascii="Arial" w:eastAsiaTheme="minorHAnsi" w:hAnsi="Arial" w:cs="Arial"/>
      <w:b/>
      <w:bCs/>
      <w:color w:val="000000"/>
      <w:sz w:val="25"/>
      <w:szCs w:val="25"/>
    </w:rPr>
  </w:style>
  <w:style w:type="character" w:customStyle="1" w:styleId="cf01">
    <w:name w:val="cf01"/>
    <w:basedOn w:val="DefaultParagraphFont"/>
    <w:rsid w:val="006B63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hyperlink" Target="https://www.vcaa.vic.edu.au/news-and-events/bulletins-and-updates/bulletin/Pages/index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vcaa.vic.edu.au/assessment/vce-assessment/Pages/ExaminationRules.aspx" TargetMode="External"/><Relationship Id="rId17" Type="http://schemas.openxmlformats.org/officeDocument/2006/relationships/hyperlink" Target="https://www.vcaa.vic.edu.au/curriculum/vce-curriculum/vce-study-designs/languages/auslan/ausla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curriculum/vce-curriculum/vce-study-designs/languages/auslan/ausla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caa.vic.edu.au/curriculum/vce-curriculum/vce-study-designs/languages/auslan/auslan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vcaa.vic.edu.au/administration/schooladministration/notices/Pages/index.aspx" TargetMode="External"/><Relationship Id="rId22" Type="http://schemas.openxmlformats.org/officeDocument/2006/relationships/header" Target="header2.xml"/><Relationship Id="rId9" Type="http://schemas.openxmlformats.org/officeDocument/2006/relationships/webSettings" Target="webSettings.xml"/><Relationship Id="rId14" Type="http://schemas.openxmlformats.org/officeDocument/2006/relationships/hyperlink" Target="https://www.vcaa.vic.edu.au/assessment/vce/examination-specifications-past-examinations-and-examination-reports/languages/ausla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8" ma:contentTypeDescription="Create a new document." ma:contentTypeScope="" ma:versionID="76dc565d89f8739ba68f166b8bf6dca8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0831a9ebec9cbbc52ca633be0d6646a3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9281-0984-40BB-95CA-FB4717135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08BC40-4DDC-419F-92FE-93DE23710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DFEA3-17D5-4D19-A2BF-662A2F47922A}"/>
</file>

<file path=customXml/itemProps4.xml><?xml version="1.0" encoding="utf-8"?>
<ds:datastoreItem xmlns:ds="http://schemas.openxmlformats.org/officeDocument/2006/customXml" ds:itemID="{3FEA57AF-FD5D-4971-8401-966D23922A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AUSLAN – COMPREHENSION AND PRODUCTION EXAMINATION (SPECIFICATIONS)</dc:title>
  <dc:subject/>
  <dc:creator>VCAA</dc:creator>
  <cp:keywords/>
  <dc:description/>
  <cp:lastModifiedBy>VCAA</cp:lastModifiedBy>
  <cp:revision>2</cp:revision>
  <dcterms:created xsi:type="dcterms:W3CDTF">2026-06-01T05:51:00Z</dcterms:created>
  <dcterms:modified xsi:type="dcterms:W3CDTF">2026-06-01T05:51:00Z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0x010100E0DFB052F7E0484B95F6CB9B97F7DA8F</vt:lpwstr>
  </property>
</Properties>
</file>