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6267" w14:textId="77777777" w:rsidR="002F3250" w:rsidRDefault="00386C28">
      <w:pPr>
        <w:pStyle w:val="Heading1"/>
        <w:spacing w:line="360" w:lineRule="auto"/>
        <w:ind w:left="2815" w:right="224"/>
      </w:pPr>
      <w:r>
        <w:t>To</w:t>
      </w:r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extent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14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rPr>
          <w:i/>
        </w:rPr>
        <w:t>more</w:t>
      </w:r>
      <w:r>
        <w:rPr>
          <w:i/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state- sponsored propaganda?</w:t>
      </w:r>
    </w:p>
    <w:p w14:paraId="06B46268" w14:textId="77777777" w:rsidR="002F3250" w:rsidRDefault="00386C28">
      <w:pPr>
        <w:pStyle w:val="BodyText"/>
        <w:spacing w:before="159" w:line="360" w:lineRule="auto"/>
        <w:ind w:right="113"/>
        <w:jc w:val="both"/>
      </w:pPr>
      <w:commentRangeStart w:id="0"/>
      <w:r>
        <w:t xml:space="preserve">To say </w:t>
      </w:r>
      <w:proofErr w:type="spellStart"/>
      <w:r>
        <w:t>Tyrtaeus</w:t>
      </w:r>
      <w:proofErr w:type="spellEnd"/>
      <w:r>
        <w:t>’ writing is merely state-sponsored propaganda not only ignores the nuances of historical</w:t>
      </w:r>
      <w:r>
        <w:rPr>
          <w:spacing w:val="-13"/>
        </w:rPr>
        <w:t xml:space="preserve"> </w:t>
      </w:r>
      <w:r>
        <w:t>context,</w:t>
      </w:r>
      <w:r>
        <w:rPr>
          <w:spacing w:val="-12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importance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uniting</w:t>
      </w:r>
      <w:r>
        <w:rPr>
          <w:spacing w:val="-12"/>
        </w:rPr>
        <w:t xml:space="preserve"> </w:t>
      </w:r>
      <w:r>
        <w:t>voice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dissolving</w:t>
      </w:r>
      <w:r>
        <w:rPr>
          <w:spacing w:val="-12"/>
        </w:rPr>
        <w:t xml:space="preserve"> </w:t>
      </w:r>
      <w:r>
        <w:t>society.</w:t>
      </w:r>
      <w:r>
        <w:rPr>
          <w:spacing w:val="-13"/>
        </w:rPr>
        <w:t xml:space="preserve"> </w:t>
      </w:r>
      <w:r>
        <w:t>Further,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 xml:space="preserve">negates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wealth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his</w:t>
      </w:r>
      <w:r>
        <w:rPr>
          <w:spacing w:val="-4"/>
        </w:rPr>
        <w:t xml:space="preserve"> </w:t>
      </w:r>
      <w:r>
        <w:rPr>
          <w:spacing w:val="-2"/>
        </w:rPr>
        <w:t>poetry</w:t>
      </w:r>
      <w:r>
        <w:rPr>
          <w:spacing w:val="-3"/>
        </w:rPr>
        <w:t xml:space="preserve"> </w:t>
      </w:r>
      <w:r>
        <w:rPr>
          <w:spacing w:val="-2"/>
        </w:rPr>
        <w:t>provides,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subsequent</w:t>
      </w:r>
      <w:r>
        <w:rPr>
          <w:spacing w:val="-3"/>
        </w:rPr>
        <w:t xml:space="preserve"> </w:t>
      </w:r>
      <w:r>
        <w:rPr>
          <w:spacing w:val="-2"/>
        </w:rPr>
        <w:t>value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historical</w:t>
      </w:r>
      <w:r>
        <w:rPr>
          <w:spacing w:val="-8"/>
        </w:rPr>
        <w:t xml:space="preserve"> </w:t>
      </w:r>
      <w:r>
        <w:rPr>
          <w:spacing w:val="-2"/>
        </w:rPr>
        <w:t xml:space="preserve">source. </w:t>
      </w:r>
      <w:commentRangeEnd w:id="0"/>
      <w:r w:rsidR="002E7A6F">
        <w:rPr>
          <w:rStyle w:val="CommentReference"/>
        </w:rPr>
        <w:commentReference w:id="0"/>
      </w:r>
      <w:r>
        <w:rPr>
          <w:spacing w:val="-2"/>
        </w:rPr>
        <w:t xml:space="preserve">Propaganda </w:t>
      </w:r>
      <w:r>
        <w:t>is</w:t>
      </w:r>
      <w:r>
        <w:rPr>
          <w:spacing w:val="-9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i/>
        </w:rPr>
        <w:t>Oxford</w:t>
      </w:r>
      <w:r>
        <w:rPr>
          <w:i/>
          <w:spacing w:val="-9"/>
        </w:rPr>
        <w:t xml:space="preserve"> </w:t>
      </w:r>
      <w:r>
        <w:rPr>
          <w:i/>
        </w:rPr>
        <w:t>Dictionary</w:t>
      </w:r>
      <w:r>
        <w:rPr>
          <w:i/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“the</w:t>
      </w:r>
      <w:r>
        <w:rPr>
          <w:spacing w:val="-8"/>
        </w:rPr>
        <w:t xml:space="preserve"> </w:t>
      </w:r>
      <w:r>
        <w:t>systematic</w:t>
      </w:r>
      <w:r>
        <w:rPr>
          <w:spacing w:val="-9"/>
        </w:rPr>
        <w:t xml:space="preserve"> </w:t>
      </w:r>
      <w:r>
        <w:t>dissemination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information…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biased or misleading way,” with the aim of promoting a particular “agenda.” For a state, this translates to a specific</w:t>
      </w:r>
      <w:r>
        <w:rPr>
          <w:spacing w:val="-10"/>
        </w:rPr>
        <w:t xml:space="preserve"> </w:t>
      </w:r>
      <w:r>
        <w:t>“political…</w:t>
      </w:r>
      <w:r>
        <w:rPr>
          <w:spacing w:val="-10"/>
        </w:rPr>
        <w:t xml:space="preserve"> </w:t>
      </w:r>
      <w:r>
        <w:t>cause”</w:t>
      </w:r>
      <w:r>
        <w:rPr>
          <w:spacing w:val="-13"/>
        </w:rPr>
        <w:t xml:space="preserve"> </w:t>
      </w:r>
      <w:r>
        <w:t>distributed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ruling</w:t>
      </w:r>
      <w:r>
        <w:rPr>
          <w:spacing w:val="-11"/>
        </w:rPr>
        <w:t xml:space="preserve"> </w:t>
      </w:r>
      <w:r>
        <w:t>government.</w:t>
      </w: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way,</w:t>
      </w:r>
      <w:r>
        <w:rPr>
          <w:spacing w:val="-11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11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be considered</w:t>
      </w:r>
      <w:r>
        <w:rPr>
          <w:spacing w:val="-11"/>
        </w:rPr>
        <w:t xml:space="preserve"> </w:t>
      </w:r>
      <w:r>
        <w:t>state-sponsored</w:t>
      </w:r>
      <w:r>
        <w:rPr>
          <w:spacing w:val="-12"/>
        </w:rPr>
        <w:t xml:space="preserve"> </w:t>
      </w:r>
      <w:r>
        <w:t>propaganda.</w:t>
      </w:r>
      <w:r>
        <w:rPr>
          <w:spacing w:val="-12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assume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assume</w:t>
      </w:r>
      <w:r>
        <w:rPr>
          <w:spacing w:val="-11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 xml:space="preserve">black and white. Instead, </w:t>
      </w:r>
      <w:proofErr w:type="spellStart"/>
      <w:r>
        <w:t>Tyrtaeus</w:t>
      </w:r>
      <w:proofErr w:type="spellEnd"/>
      <w:r>
        <w:t>’ poetry should be read as a vital vehicle for community reconstruction, an</w:t>
      </w:r>
      <w:r>
        <w:rPr>
          <w:spacing w:val="-13"/>
        </w:rPr>
        <w:t xml:space="preserve"> </w:t>
      </w:r>
      <w:r>
        <w:t>elevation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admirable</w:t>
      </w:r>
      <w:r>
        <w:rPr>
          <w:spacing w:val="-10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qualities,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stressor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importance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Spartan</w:t>
      </w:r>
      <w:r>
        <w:rPr>
          <w:spacing w:val="-13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life, and subsequently, a shining light on a society shrouded from history.</w:t>
      </w:r>
    </w:p>
    <w:p w14:paraId="06B46269" w14:textId="77777777" w:rsidR="002F3250" w:rsidRDefault="00386C28">
      <w:pPr>
        <w:pStyle w:val="BodyText"/>
        <w:spacing w:before="161" w:line="360" w:lineRule="auto"/>
        <w:ind w:right="113"/>
        <w:jc w:val="both"/>
      </w:pPr>
      <w:proofErr w:type="spellStart"/>
      <w:r>
        <w:t>Tyrtaeus</w:t>
      </w:r>
      <w:proofErr w:type="spellEnd"/>
      <w:r>
        <w:t>’ poetry can arguably read as propaganda, due to his involvement with the Spartan government.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centuries,</w:t>
      </w:r>
      <w:r>
        <w:rPr>
          <w:spacing w:val="-11"/>
        </w:rPr>
        <w:t xml:space="preserve"> </w:t>
      </w:r>
      <w:r>
        <w:t>Sparta</w:t>
      </w:r>
      <w:r>
        <w:rPr>
          <w:spacing w:val="-13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involved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Messenian</w:t>
      </w:r>
      <w:r>
        <w:rPr>
          <w:spacing w:val="-13"/>
        </w:rPr>
        <w:t xml:space="preserve"> </w:t>
      </w:r>
      <w:r>
        <w:t>Wars.</w:t>
      </w:r>
      <w:r>
        <w:rPr>
          <w:vertAlign w:val="superscript"/>
        </w:rPr>
        <w:t>2</w:t>
      </w:r>
      <w:r>
        <w:rPr>
          <w:spacing w:val="-1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series of</w:t>
      </w:r>
      <w:r>
        <w:rPr>
          <w:spacing w:val="-4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fought</w:t>
      </w:r>
      <w:r>
        <w:rPr>
          <w:spacing w:val="-4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city-states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Sparta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Messenia,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resulted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drastic</w:t>
      </w:r>
      <w:r>
        <w:rPr>
          <w:spacing w:val="-4"/>
        </w:rPr>
        <w:t xml:space="preserve"> </w:t>
      </w:r>
      <w:r>
        <w:t>change to Sparta and surrounding lands.</w:t>
      </w:r>
      <w:r>
        <w:rPr>
          <w:vertAlign w:val="superscript"/>
        </w:rPr>
        <w:t>3</w:t>
      </w:r>
      <w:r>
        <w:t xml:space="preserve"> The First Messenian war was a result of the extreme “overpopulation” within 7</w:t>
      </w:r>
      <w:r>
        <w:rPr>
          <w:vertAlign w:val="superscript"/>
        </w:rPr>
        <w:t>th</w:t>
      </w:r>
      <w:r>
        <w:t xml:space="preserve"> century Greece.</w:t>
      </w:r>
      <w:r>
        <w:rPr>
          <w:vertAlign w:val="superscript"/>
        </w:rPr>
        <w:t>4</w:t>
      </w:r>
      <w:r>
        <w:t xml:space="preserve"> </w:t>
      </w:r>
      <w:commentRangeStart w:id="1"/>
      <w:r>
        <w:t xml:space="preserve">Most Greek city states would “alleviate” this stress “by </w:t>
      </w:r>
      <w:r>
        <w:rPr>
          <w:spacing w:val="-2"/>
        </w:rPr>
        <w:t>sending</w:t>
      </w:r>
      <w:r>
        <w:rPr>
          <w:spacing w:val="-4"/>
        </w:rPr>
        <w:t xml:space="preserve"> </w:t>
      </w:r>
      <w:r>
        <w:rPr>
          <w:spacing w:val="-2"/>
        </w:rPr>
        <w:t>out</w:t>
      </w:r>
      <w:r>
        <w:rPr>
          <w:spacing w:val="-5"/>
        </w:rPr>
        <w:t xml:space="preserve"> </w:t>
      </w:r>
      <w:r>
        <w:rPr>
          <w:spacing w:val="-2"/>
        </w:rPr>
        <w:t>colonies,”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rPr>
          <w:spacing w:val="-4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“ready</w:t>
      </w:r>
      <w:r>
        <w:rPr>
          <w:spacing w:val="-5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 sea.”</w:t>
      </w:r>
      <w:r>
        <w:rPr>
          <w:spacing w:val="-2"/>
          <w:vertAlign w:val="superscript"/>
        </w:rPr>
        <w:t>5</w:t>
      </w:r>
      <w:r>
        <w:rPr>
          <w:spacing w:val="-4"/>
        </w:rPr>
        <w:t xml:space="preserve"> </w:t>
      </w:r>
      <w:r>
        <w:rPr>
          <w:spacing w:val="-2"/>
        </w:rPr>
        <w:t>Sparta,</w:t>
      </w:r>
      <w:r>
        <w:rPr>
          <w:spacing w:val="-5"/>
        </w:rPr>
        <w:t xml:space="preserve"> </w:t>
      </w:r>
      <w:r>
        <w:rPr>
          <w:spacing w:val="-2"/>
        </w:rPr>
        <w:t>conversely,</w:t>
      </w:r>
      <w:r>
        <w:rPr>
          <w:spacing w:val="-8"/>
        </w:rPr>
        <w:t xml:space="preserve"> </w:t>
      </w:r>
      <w:r>
        <w:rPr>
          <w:spacing w:val="-2"/>
        </w:rPr>
        <w:t>lay far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sea, and</w:t>
      </w:r>
      <w:r>
        <w:rPr>
          <w:spacing w:val="-7"/>
        </w:rPr>
        <w:t xml:space="preserve"> </w:t>
      </w:r>
      <w:r>
        <w:rPr>
          <w:spacing w:val="-2"/>
        </w:rPr>
        <w:t>was</w:t>
      </w:r>
      <w:r>
        <w:rPr>
          <w:spacing w:val="-6"/>
        </w:rPr>
        <w:t xml:space="preserve"> </w:t>
      </w:r>
      <w:r>
        <w:rPr>
          <w:spacing w:val="-2"/>
        </w:rPr>
        <w:t>mainly</w:t>
      </w:r>
      <w:r>
        <w:rPr>
          <w:spacing w:val="-5"/>
        </w:rPr>
        <w:t xml:space="preserve"> </w:t>
      </w:r>
      <w:r>
        <w:rPr>
          <w:spacing w:val="-2"/>
        </w:rPr>
        <w:t>“land-bound.”</w:t>
      </w:r>
      <w:r>
        <w:rPr>
          <w:spacing w:val="-7"/>
        </w:rPr>
        <w:t xml:space="preserve"> </w:t>
      </w:r>
      <w:r>
        <w:rPr>
          <w:spacing w:val="-2"/>
        </w:rPr>
        <w:t>Therefore,</w:t>
      </w:r>
      <w:r>
        <w:rPr>
          <w:spacing w:val="-5"/>
        </w:rPr>
        <w:t xml:space="preserve"> </w:t>
      </w:r>
      <w:r>
        <w:rPr>
          <w:spacing w:val="-2"/>
        </w:rPr>
        <w:t>Sparta’s</w:t>
      </w:r>
      <w:r>
        <w:rPr>
          <w:spacing w:val="-6"/>
        </w:rPr>
        <w:t xml:space="preserve"> </w:t>
      </w:r>
      <w:r>
        <w:rPr>
          <w:spacing w:val="-2"/>
        </w:rPr>
        <w:t>solution</w:t>
      </w:r>
      <w:r>
        <w:rPr>
          <w:spacing w:val="-6"/>
        </w:rPr>
        <w:t xml:space="preserve"> </w:t>
      </w:r>
      <w:r>
        <w:rPr>
          <w:spacing w:val="-2"/>
        </w:rPr>
        <w:t>cam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“conquering</w:t>
      </w:r>
      <w:r>
        <w:rPr>
          <w:spacing w:val="-7"/>
        </w:rPr>
        <w:t xml:space="preserve"> </w:t>
      </w:r>
      <w:r>
        <w:rPr>
          <w:spacing w:val="-2"/>
        </w:rPr>
        <w:t>Messenian</w:t>
      </w:r>
      <w:r>
        <w:rPr>
          <w:spacing w:val="-7"/>
        </w:rPr>
        <w:t xml:space="preserve"> </w:t>
      </w:r>
      <w:r>
        <w:rPr>
          <w:spacing w:val="-2"/>
        </w:rPr>
        <w:t>land.”</w:t>
      </w:r>
      <w:r>
        <w:rPr>
          <w:spacing w:val="-2"/>
          <w:vertAlign w:val="superscript"/>
        </w:rPr>
        <w:t>6</w:t>
      </w:r>
      <w:r>
        <w:rPr>
          <w:spacing w:val="-7"/>
        </w:rPr>
        <w:t xml:space="preserve"> </w:t>
      </w:r>
      <w:commentRangeEnd w:id="1"/>
      <w:r w:rsidR="00BA4BB5">
        <w:rPr>
          <w:rStyle w:val="CommentReference"/>
        </w:rPr>
        <w:commentReference w:id="1"/>
      </w:r>
      <w:commentRangeStart w:id="2"/>
      <w:r>
        <w:rPr>
          <w:spacing w:val="-2"/>
        </w:rPr>
        <w:t xml:space="preserve">Upon </w:t>
      </w:r>
      <w:r>
        <w:t>their</w:t>
      </w:r>
      <w:r>
        <w:rPr>
          <w:spacing w:val="-6"/>
        </w:rPr>
        <w:t xml:space="preserve"> </w:t>
      </w:r>
      <w:r>
        <w:t>victory,</w:t>
      </w:r>
      <w:r>
        <w:rPr>
          <w:spacing w:val="-6"/>
        </w:rPr>
        <w:t xml:space="preserve"> </w:t>
      </w:r>
      <w:r>
        <w:t>Sparta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captured</w:t>
      </w:r>
      <w:r>
        <w:rPr>
          <w:spacing w:val="-6"/>
        </w:rPr>
        <w:t xml:space="preserve"> </w:t>
      </w:r>
      <w:r>
        <w:t>Messenians</w:t>
      </w:r>
      <w:r>
        <w:rPr>
          <w:spacing w:val="-6"/>
        </w:rPr>
        <w:t xml:space="preserve"> </w:t>
      </w:r>
      <w:r>
        <w:t>helots,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serfs,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</w:t>
      </w:r>
      <w:r>
        <w:rPr>
          <w:i/>
        </w:rPr>
        <w:t>kleroi</w:t>
      </w:r>
      <w:r>
        <w:rPr>
          <w:i/>
          <w:spacing w:val="-6"/>
        </w:rPr>
        <w:t xml:space="preserve"> </w:t>
      </w:r>
      <w:r>
        <w:t>system.”</w:t>
      </w:r>
      <w:r>
        <w:rPr>
          <w:vertAlign w:val="superscript"/>
        </w:rPr>
        <w:t>7,8</w:t>
      </w:r>
      <w:r>
        <w:t xml:space="preserve"> </w:t>
      </w:r>
      <w:commentRangeEnd w:id="2"/>
      <w:r w:rsidR="002814B6">
        <w:rPr>
          <w:rStyle w:val="CommentReference"/>
        </w:rPr>
        <w:commentReference w:id="2"/>
      </w:r>
      <w:r>
        <w:t>This system denoted each Spartan citizen be given “a plot of land with helots to work it… to provide food,” which</w:t>
      </w:r>
      <w:r>
        <w:rPr>
          <w:spacing w:val="14"/>
        </w:rPr>
        <w:t xml:space="preserve"> </w:t>
      </w:r>
      <w:r>
        <w:t>allowed</w:t>
      </w:r>
      <w:r>
        <w:rPr>
          <w:spacing w:val="15"/>
        </w:rPr>
        <w:t xml:space="preserve"> </w:t>
      </w:r>
      <w:r>
        <w:t>Sparta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have a</w:t>
      </w:r>
      <w:r>
        <w:rPr>
          <w:spacing w:val="15"/>
        </w:rPr>
        <w:t xml:space="preserve"> </w:t>
      </w:r>
      <w:r>
        <w:t>fully</w:t>
      </w:r>
      <w:r>
        <w:rPr>
          <w:spacing w:val="15"/>
        </w:rPr>
        <w:t xml:space="preserve"> </w:t>
      </w:r>
      <w:r>
        <w:t>“citizen army.”</w:t>
      </w:r>
      <w:r>
        <w:rPr>
          <w:vertAlign w:val="superscript"/>
        </w:rPr>
        <w:t>9</w:t>
      </w:r>
      <w:r>
        <w:rPr>
          <w:spacing w:val="14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came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much</w:t>
      </w:r>
    </w:p>
    <w:p w14:paraId="06B4626A" w14:textId="77777777" w:rsidR="002F3250" w:rsidRDefault="00386C28">
      <w:pPr>
        <w:pStyle w:val="BodyText"/>
        <w:spacing w:before="6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46306" wp14:editId="06B46307">
                <wp:simplePos x="0" y="0"/>
                <wp:positionH relativeFrom="page">
                  <wp:posOffset>914704</wp:posOffset>
                </wp:positionH>
                <wp:positionV relativeFrom="paragraph">
                  <wp:posOffset>211709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E6E1" id="Graphic 6" o:spid="_x0000_s1026" style="position:absolute;margin-left:1in;margin-top:16.6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Pd6D4D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6B" w14:textId="77777777" w:rsidR="002F3250" w:rsidRDefault="00386C28">
      <w:pPr>
        <w:spacing w:before="128" w:line="276" w:lineRule="auto"/>
        <w:ind w:left="100" w:right="224"/>
        <w:rPr>
          <w:sz w:val="18"/>
        </w:rPr>
      </w:pPr>
      <w:r>
        <w:rPr>
          <w:position w:val="5"/>
          <w:sz w:val="12"/>
        </w:rPr>
        <w:t>1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Oxford</w:t>
      </w:r>
      <w:r>
        <w:rPr>
          <w:spacing w:val="-8"/>
          <w:sz w:val="18"/>
        </w:rPr>
        <w:t xml:space="preserve"> </w:t>
      </w:r>
      <w:r>
        <w:rPr>
          <w:sz w:val="18"/>
        </w:rPr>
        <w:t>English</w:t>
      </w:r>
      <w:r>
        <w:rPr>
          <w:spacing w:val="-8"/>
          <w:sz w:val="18"/>
        </w:rPr>
        <w:t xml:space="preserve"> </w:t>
      </w:r>
      <w:r>
        <w:rPr>
          <w:sz w:val="18"/>
        </w:rPr>
        <w:t>Dictionary,</w:t>
      </w:r>
      <w:r>
        <w:rPr>
          <w:spacing w:val="-6"/>
          <w:sz w:val="18"/>
        </w:rPr>
        <w:t xml:space="preserve"> </w:t>
      </w:r>
      <w:r>
        <w:rPr>
          <w:sz w:val="18"/>
        </w:rPr>
        <w:t>(2024)</w:t>
      </w:r>
      <w:r>
        <w:rPr>
          <w:spacing w:val="-9"/>
          <w:sz w:val="18"/>
        </w:rPr>
        <w:t xml:space="preserve"> </w:t>
      </w:r>
      <w:r>
        <w:rPr>
          <w:sz w:val="18"/>
        </w:rPr>
        <w:t>‘propaganda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n.</w:t>
      </w:r>
      <w:r>
        <w:rPr>
          <w:sz w:val="18"/>
        </w:rPr>
        <w:t>),</w:t>
      </w:r>
      <w:r>
        <w:rPr>
          <w:spacing w:val="-7"/>
          <w:sz w:val="18"/>
        </w:rPr>
        <w:t xml:space="preserve"> </w:t>
      </w:r>
      <w:r>
        <w:rPr>
          <w:sz w:val="18"/>
        </w:rPr>
        <w:t>sense</w:t>
      </w:r>
      <w:r>
        <w:rPr>
          <w:spacing w:val="-8"/>
          <w:sz w:val="18"/>
        </w:rPr>
        <w:t xml:space="preserve"> </w:t>
      </w:r>
      <w:r>
        <w:rPr>
          <w:sz w:val="18"/>
        </w:rPr>
        <w:t>3’,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Oxford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English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Dictionary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Available</w:t>
      </w:r>
      <w:r>
        <w:rPr>
          <w:spacing w:val="-8"/>
          <w:sz w:val="18"/>
        </w:rPr>
        <w:t xml:space="preserve"> </w:t>
      </w:r>
      <w:r>
        <w:rPr>
          <w:sz w:val="18"/>
        </w:rPr>
        <w:t>at: https://doi.org/10.1093/OED/3478124451 [Accessed: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6C" w14:textId="77777777" w:rsidR="002F3250" w:rsidRDefault="00386C28">
      <w:pPr>
        <w:spacing w:line="276" w:lineRule="auto"/>
        <w:ind w:left="100" w:right="224"/>
        <w:rPr>
          <w:sz w:val="18"/>
        </w:rPr>
      </w:pPr>
      <w:r>
        <w:rPr>
          <w:position w:val="5"/>
          <w:sz w:val="12"/>
        </w:rPr>
        <w:t>2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Skills,</w:t>
      </w:r>
      <w:r>
        <w:rPr>
          <w:spacing w:val="-5"/>
          <w:sz w:val="18"/>
        </w:rPr>
        <w:t xml:space="preserve"> </w:t>
      </w:r>
      <w:r>
        <w:rPr>
          <w:sz w:val="18"/>
        </w:rPr>
        <w:t>(2024)</w:t>
      </w:r>
      <w:r>
        <w:rPr>
          <w:spacing w:val="-6"/>
          <w:sz w:val="18"/>
        </w:rPr>
        <w:t xml:space="preserve"> </w:t>
      </w:r>
      <w:r>
        <w:rPr>
          <w:sz w:val="18"/>
        </w:rPr>
        <w:t>‘The</w:t>
      </w:r>
      <w:r>
        <w:rPr>
          <w:spacing w:val="-6"/>
          <w:sz w:val="18"/>
        </w:rPr>
        <w:t xml:space="preserve"> </w:t>
      </w:r>
      <w:r>
        <w:rPr>
          <w:sz w:val="18"/>
        </w:rPr>
        <w:t>Messenian</w:t>
      </w:r>
      <w:r>
        <w:rPr>
          <w:spacing w:val="-6"/>
          <w:sz w:val="18"/>
        </w:rPr>
        <w:t xml:space="preserve"> </w:t>
      </w:r>
      <w:r>
        <w:rPr>
          <w:sz w:val="18"/>
        </w:rPr>
        <w:t>Wars: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5"/>
          <w:sz w:val="18"/>
        </w:rPr>
        <w:t xml:space="preserve"> </w:t>
      </w:r>
      <w:r>
        <w:rPr>
          <w:sz w:val="18"/>
        </w:rPr>
        <w:t>Sparta</w:t>
      </w:r>
      <w:r>
        <w:rPr>
          <w:spacing w:val="-6"/>
          <w:sz w:val="18"/>
        </w:rPr>
        <w:t xml:space="preserve"> </w:t>
      </w:r>
      <w:r>
        <w:rPr>
          <w:sz w:val="18"/>
        </w:rPr>
        <w:t>conquered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enslaved</w:t>
      </w:r>
      <w:r>
        <w:rPr>
          <w:spacing w:val="-6"/>
          <w:sz w:val="18"/>
        </w:rPr>
        <w:t xml:space="preserve"> </w:t>
      </w:r>
      <w:r>
        <w:rPr>
          <w:sz w:val="18"/>
        </w:rPr>
        <w:t>its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neighbours</w:t>
      </w:r>
      <w:proofErr w:type="spellEnd"/>
      <w:r>
        <w:rPr>
          <w:sz w:val="18"/>
        </w:rPr>
        <w:t>’,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History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Skills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Available at:</w:t>
      </w:r>
      <w:r>
        <w:rPr>
          <w:spacing w:val="-2"/>
          <w:sz w:val="18"/>
        </w:rPr>
        <w:t xml:space="preserve"> </w:t>
      </w:r>
      <w:r>
        <w:rPr>
          <w:sz w:val="18"/>
        </w:rPr>
        <w:t>https</w:t>
      </w:r>
      <w:hyperlink r:id="rId10">
        <w:r>
          <w:rPr>
            <w:sz w:val="18"/>
          </w:rPr>
          <w:t>://www.historyskills.com/classroom/ancient-history/messenian-wars/?srsltid=AfmBOopmreNTTPiv-</w:t>
        </w:r>
      </w:hyperlink>
      <w:r>
        <w:rPr>
          <w:sz w:val="18"/>
        </w:rPr>
        <w:t xml:space="preserve"> 53b49hoSsCkROSIWV3GVS1rQUfOlupVh77ZUQ4p [Accessed: October 17 2024]</w:t>
      </w:r>
    </w:p>
    <w:p w14:paraId="06B4626D" w14:textId="77777777" w:rsidR="002F3250" w:rsidRDefault="00386C28">
      <w:pPr>
        <w:ind w:left="100"/>
        <w:rPr>
          <w:sz w:val="18"/>
        </w:rPr>
      </w:pPr>
      <w:r>
        <w:rPr>
          <w:position w:val="5"/>
          <w:sz w:val="12"/>
        </w:rPr>
        <w:t>3</w:t>
      </w:r>
      <w:r>
        <w:rPr>
          <w:spacing w:val="10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6E" w14:textId="77777777" w:rsidR="002F3250" w:rsidRDefault="00386C28">
      <w:pPr>
        <w:spacing w:before="32" w:line="278" w:lineRule="auto"/>
        <w:ind w:left="100" w:right="224"/>
        <w:rPr>
          <w:sz w:val="18"/>
        </w:rPr>
      </w:pPr>
      <w:r>
        <w:rPr>
          <w:position w:val="5"/>
          <w:sz w:val="12"/>
        </w:rPr>
        <w:t>4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Romney,</w:t>
      </w:r>
      <w:r>
        <w:rPr>
          <w:spacing w:val="-5"/>
          <w:sz w:val="18"/>
        </w:rPr>
        <w:t xml:space="preserve"> </w:t>
      </w:r>
      <w:r>
        <w:rPr>
          <w:sz w:val="18"/>
        </w:rPr>
        <w:t>J.,</w:t>
      </w:r>
      <w:r>
        <w:rPr>
          <w:spacing w:val="-5"/>
          <w:sz w:val="18"/>
        </w:rPr>
        <w:t xml:space="preserve"> </w:t>
      </w:r>
      <w:r>
        <w:rPr>
          <w:sz w:val="18"/>
        </w:rPr>
        <w:t>(2008)</w:t>
      </w:r>
      <w:r>
        <w:rPr>
          <w:spacing w:val="-6"/>
          <w:sz w:val="18"/>
        </w:rPr>
        <w:t xml:space="preserve"> </w:t>
      </w:r>
      <w:r>
        <w:rPr>
          <w:sz w:val="18"/>
        </w:rPr>
        <w:t>‘The</w:t>
      </w:r>
      <w:r>
        <w:rPr>
          <w:spacing w:val="-6"/>
          <w:sz w:val="18"/>
        </w:rPr>
        <w:t xml:space="preserve"> </w:t>
      </w:r>
      <w:r>
        <w:rPr>
          <w:sz w:val="18"/>
        </w:rPr>
        <w:t>Rhetoric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Cohesion:</w:t>
      </w:r>
      <w:r>
        <w:rPr>
          <w:spacing w:val="-5"/>
          <w:sz w:val="18"/>
        </w:rPr>
        <w:t xml:space="preserve"> </w:t>
      </w:r>
      <w:r>
        <w:rPr>
          <w:sz w:val="18"/>
        </w:rPr>
        <w:t>Allusions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Homeric</w:t>
      </w:r>
      <w:r>
        <w:rPr>
          <w:spacing w:val="-5"/>
          <w:sz w:val="18"/>
        </w:rPr>
        <w:t xml:space="preserve"> </w:t>
      </w:r>
      <w:r>
        <w:rPr>
          <w:sz w:val="18"/>
        </w:rPr>
        <w:t>Heroes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’</w:t>
      </w:r>
      <w:r>
        <w:rPr>
          <w:spacing w:val="-5"/>
          <w:sz w:val="18"/>
        </w:rPr>
        <w:t xml:space="preserve"> </w:t>
      </w:r>
      <w:r>
        <w:rPr>
          <w:sz w:val="18"/>
        </w:rPr>
        <w:t>Poetry’,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Pennsylvania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State University</w:t>
      </w:r>
      <w:r>
        <w:rPr>
          <w:sz w:val="18"/>
        </w:rPr>
        <w:t>. Available at: https://dspace.library.uvic.ca/server/api/core/bitstreams/1df6c352-1ce6-4859-8ae8-</w:t>
      </w:r>
    </w:p>
    <w:p w14:paraId="06B4626F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sz w:val="18"/>
        </w:rPr>
        <w:t>8a1cdcce184b/content</w:t>
      </w:r>
      <w:r>
        <w:rPr>
          <w:spacing w:val="-9"/>
          <w:sz w:val="18"/>
        </w:rPr>
        <w:t xml:space="preserve"> </w:t>
      </w:r>
      <w:r>
        <w:rPr>
          <w:sz w:val="18"/>
        </w:rPr>
        <w:t>[Accessed:</w:t>
      </w:r>
      <w:r>
        <w:rPr>
          <w:spacing w:val="-7"/>
          <w:sz w:val="18"/>
        </w:rPr>
        <w:t xml:space="preserve"> </w:t>
      </w:r>
      <w:r>
        <w:rPr>
          <w:sz w:val="18"/>
        </w:rPr>
        <w:t>October</w:t>
      </w:r>
      <w:r>
        <w:rPr>
          <w:spacing w:val="-7"/>
          <w:sz w:val="18"/>
        </w:rPr>
        <w:t xml:space="preserve"> </w:t>
      </w:r>
      <w:r>
        <w:rPr>
          <w:sz w:val="18"/>
        </w:rPr>
        <w:t>17</w:t>
      </w:r>
      <w:proofErr w:type="gramStart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2024</w:t>
      </w:r>
      <w:proofErr w:type="gramEnd"/>
      <w:r>
        <w:rPr>
          <w:spacing w:val="-2"/>
          <w:sz w:val="18"/>
        </w:rPr>
        <w:t>]</w:t>
      </w:r>
    </w:p>
    <w:p w14:paraId="06B46270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5</w:t>
      </w:r>
      <w:r>
        <w:rPr>
          <w:spacing w:val="10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71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6</w:t>
      </w:r>
      <w:r>
        <w:rPr>
          <w:spacing w:val="10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72" w14:textId="77777777" w:rsidR="002F3250" w:rsidRDefault="00386C28">
      <w:pPr>
        <w:spacing w:before="34"/>
        <w:ind w:left="100"/>
        <w:rPr>
          <w:sz w:val="18"/>
        </w:rPr>
      </w:pPr>
      <w:r>
        <w:rPr>
          <w:position w:val="5"/>
          <w:sz w:val="12"/>
        </w:rPr>
        <w:t>7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Bradley,</w:t>
      </w:r>
      <w:r>
        <w:rPr>
          <w:spacing w:val="-6"/>
          <w:sz w:val="18"/>
        </w:rPr>
        <w:t xml:space="preserve"> </w:t>
      </w:r>
      <w:r>
        <w:rPr>
          <w:sz w:val="18"/>
        </w:rPr>
        <w:t>P.,</w:t>
      </w:r>
      <w:r>
        <w:rPr>
          <w:spacing w:val="-7"/>
          <w:sz w:val="18"/>
        </w:rPr>
        <w:t xml:space="preserve"> </w:t>
      </w:r>
      <w:r>
        <w:rPr>
          <w:sz w:val="18"/>
        </w:rPr>
        <w:t>(2001)</w:t>
      </w:r>
      <w:r>
        <w:rPr>
          <w:spacing w:val="-6"/>
          <w:sz w:val="18"/>
        </w:rPr>
        <w:t xml:space="preserve"> </w:t>
      </w:r>
      <w:r>
        <w:rPr>
          <w:sz w:val="18"/>
        </w:rPr>
        <w:t>‘Sparta’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7"/>
          <w:sz w:val="18"/>
        </w:rPr>
        <w:t xml:space="preserve"> </w:t>
      </w:r>
      <w:r>
        <w:rPr>
          <w:sz w:val="18"/>
        </w:rPr>
        <w:t>Greece: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8"/>
          <w:sz w:val="18"/>
        </w:rPr>
        <w:t xml:space="preserve"> </w:t>
      </w:r>
      <w:r>
        <w:rPr>
          <w:sz w:val="18"/>
        </w:rPr>
        <w:t>Evidence.</w:t>
      </w:r>
      <w:r>
        <w:rPr>
          <w:spacing w:val="-5"/>
          <w:sz w:val="18"/>
        </w:rPr>
        <w:t xml:space="preserve"> </w:t>
      </w:r>
      <w:r>
        <w:rPr>
          <w:sz w:val="18"/>
        </w:rPr>
        <w:t>Cambridge,</w:t>
      </w:r>
      <w:r>
        <w:rPr>
          <w:spacing w:val="-7"/>
          <w:sz w:val="18"/>
        </w:rPr>
        <w:t xml:space="preserve"> </w:t>
      </w:r>
      <w:r>
        <w:rPr>
          <w:sz w:val="18"/>
        </w:rPr>
        <w:t>United</w:t>
      </w:r>
      <w:r>
        <w:rPr>
          <w:spacing w:val="-7"/>
          <w:sz w:val="18"/>
        </w:rPr>
        <w:t xml:space="preserve"> </w:t>
      </w:r>
      <w:r>
        <w:rPr>
          <w:sz w:val="18"/>
        </w:rPr>
        <w:t>Kingdom:</w:t>
      </w:r>
      <w:r>
        <w:rPr>
          <w:spacing w:val="-7"/>
          <w:sz w:val="18"/>
        </w:rPr>
        <w:t xml:space="preserve"> </w:t>
      </w:r>
      <w:r>
        <w:rPr>
          <w:sz w:val="18"/>
        </w:rPr>
        <w:t>Cambridge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Press,</w:t>
      </w:r>
    </w:p>
    <w:p w14:paraId="06B46273" w14:textId="77777777" w:rsidR="002F3250" w:rsidRDefault="00386C28">
      <w:pPr>
        <w:spacing w:before="33"/>
        <w:ind w:left="100"/>
        <w:rPr>
          <w:sz w:val="18"/>
        </w:rPr>
      </w:pPr>
      <w:r>
        <w:rPr>
          <w:sz w:val="18"/>
        </w:rPr>
        <w:t>pp.</w:t>
      </w:r>
      <w:r>
        <w:rPr>
          <w:spacing w:val="-4"/>
          <w:sz w:val="18"/>
        </w:rPr>
        <w:t xml:space="preserve"> </w:t>
      </w:r>
      <w:r>
        <w:rPr>
          <w:sz w:val="18"/>
        </w:rPr>
        <w:t>52-</w:t>
      </w:r>
      <w:r>
        <w:rPr>
          <w:spacing w:val="-5"/>
          <w:sz w:val="18"/>
        </w:rPr>
        <w:t>77.</w:t>
      </w:r>
    </w:p>
    <w:p w14:paraId="06B46274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8</w:t>
      </w:r>
      <w:r>
        <w:rPr>
          <w:spacing w:val="2"/>
          <w:position w:val="5"/>
          <w:sz w:val="12"/>
        </w:rPr>
        <w:t xml:space="preserve"> </w:t>
      </w:r>
      <w:r>
        <w:rPr>
          <w:sz w:val="18"/>
        </w:rPr>
        <w:t>Romney,</w:t>
      </w:r>
      <w:r>
        <w:rPr>
          <w:spacing w:val="-8"/>
          <w:sz w:val="18"/>
        </w:rPr>
        <w:t xml:space="preserve"> </w:t>
      </w:r>
      <w:r>
        <w:rPr>
          <w:sz w:val="18"/>
        </w:rPr>
        <w:t>J.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75" w14:textId="77777777" w:rsidR="002F3250" w:rsidRDefault="002F3250">
      <w:pPr>
        <w:rPr>
          <w:sz w:val="18"/>
        </w:rPr>
        <w:sectPr w:rsidR="002F3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60" w:right="1320" w:bottom="1640" w:left="1340" w:header="475" w:footer="1449" w:gutter="0"/>
          <w:pgNumType w:start="1"/>
          <w:cols w:space="720"/>
        </w:sectPr>
      </w:pPr>
    </w:p>
    <w:p w14:paraId="06B46276" w14:textId="77777777" w:rsidR="002F3250" w:rsidRDefault="00386C28">
      <w:pPr>
        <w:pStyle w:val="BodyText"/>
        <w:spacing w:before="64" w:line="360" w:lineRule="auto"/>
        <w:ind w:right="113"/>
        <w:jc w:val="both"/>
      </w:pPr>
      <w:r>
        <w:lastRenderedPageBreak/>
        <w:t>contention, as the land distribution was uneven.</w:t>
      </w:r>
      <w:r>
        <w:rPr>
          <w:vertAlign w:val="superscript"/>
        </w:rPr>
        <w:t>10</w:t>
      </w:r>
      <w:r>
        <w:t xml:space="preserve"> </w:t>
      </w:r>
      <w:commentRangeStart w:id="3"/>
      <w:r>
        <w:t>In particular, it created a “constitutional crisis” between</w:t>
      </w:r>
      <w:r>
        <w:rPr>
          <w:spacing w:val="-10"/>
        </w:rPr>
        <w:t xml:space="preserve"> </w:t>
      </w:r>
      <w:r>
        <w:t>“Sparta’s</w:t>
      </w:r>
      <w:r>
        <w:rPr>
          <w:spacing w:val="-9"/>
        </w:rPr>
        <w:t xml:space="preserve"> </w:t>
      </w:r>
      <w:r>
        <w:t>farmers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t>aristocracy,</w:t>
      </w:r>
      <w:r>
        <w:rPr>
          <w:spacing w:val="-11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major</w:t>
      </w:r>
      <w:r>
        <w:rPr>
          <w:spacing w:val="-9"/>
        </w:rPr>
        <w:t xml:space="preserve"> </w:t>
      </w:r>
      <w:proofErr w:type="gramStart"/>
      <w:r>
        <w:t>land-owners</w:t>
      </w:r>
      <w:proofErr w:type="gramEnd"/>
      <w:r>
        <w:t>.”</w:t>
      </w:r>
      <w:r>
        <w:rPr>
          <w:vertAlign w:val="superscript"/>
        </w:rPr>
        <w:t>11,12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left Sparta</w:t>
      </w:r>
      <w:r>
        <w:rPr>
          <w:spacing w:val="-13"/>
        </w:rPr>
        <w:t xml:space="preserve"> </w:t>
      </w:r>
      <w:r>
        <w:t>disunited.</w:t>
      </w:r>
      <w:r>
        <w:rPr>
          <w:spacing w:val="-12"/>
        </w:rPr>
        <w:t xml:space="preserve"> </w:t>
      </w:r>
      <w:r>
        <w:t>Therefore,</w:t>
      </w:r>
      <w:r>
        <w:rPr>
          <w:spacing w:val="-13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Messenians</w:t>
      </w:r>
      <w:r>
        <w:rPr>
          <w:spacing w:val="-12"/>
        </w:rPr>
        <w:t xml:space="preserve"> </w:t>
      </w:r>
      <w:r>
        <w:t>started</w:t>
      </w:r>
      <w:r>
        <w:rPr>
          <w:spacing w:val="-13"/>
        </w:rPr>
        <w:t xml:space="preserve"> </w:t>
      </w:r>
      <w:r>
        <w:t>revolting</w:t>
      </w:r>
      <w:r>
        <w:rPr>
          <w:spacing w:val="-12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670BCE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war</w:t>
      </w:r>
      <w:r>
        <w:rPr>
          <w:spacing w:val="-13"/>
        </w:rPr>
        <w:t xml:space="preserve"> </w:t>
      </w:r>
      <w:r>
        <w:t xml:space="preserve">outbroke, </w:t>
      </w:r>
      <w:r>
        <w:rPr>
          <w:spacing w:val="-2"/>
        </w:rPr>
        <w:t>Sparta</w:t>
      </w:r>
      <w:r>
        <w:rPr>
          <w:spacing w:val="-6"/>
        </w:rPr>
        <w:t xml:space="preserve"> </w:t>
      </w:r>
      <w:r>
        <w:rPr>
          <w:spacing w:val="-2"/>
        </w:rPr>
        <w:t>was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state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great</w:t>
      </w:r>
      <w:r>
        <w:rPr>
          <w:spacing w:val="-5"/>
        </w:rPr>
        <w:t xml:space="preserve"> </w:t>
      </w:r>
      <w:r>
        <w:rPr>
          <w:spacing w:val="-2"/>
        </w:rPr>
        <w:t>instability.</w:t>
      </w:r>
      <w:r>
        <w:rPr>
          <w:spacing w:val="-2"/>
          <w:vertAlign w:val="superscript"/>
        </w:rPr>
        <w:t>13</w:t>
      </w:r>
      <w:r>
        <w:rPr>
          <w:spacing w:val="-7"/>
        </w:rPr>
        <w:t xml:space="preserve"> </w:t>
      </w:r>
      <w:commentRangeEnd w:id="3"/>
      <w:r w:rsidR="007A1D59">
        <w:rPr>
          <w:rStyle w:val="CommentReference"/>
        </w:rPr>
        <w:commentReference w:id="3"/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war</w:t>
      </w:r>
      <w:r>
        <w:rPr>
          <w:spacing w:val="-10"/>
        </w:rPr>
        <w:t xml:space="preserve"> </w:t>
      </w:r>
      <w:r>
        <w:rPr>
          <w:spacing w:val="-2"/>
        </w:rPr>
        <w:t>prolonged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difficult,</w:t>
      </w:r>
      <w:r>
        <w:rPr>
          <w:spacing w:val="-6"/>
        </w:rPr>
        <w:t xml:space="preserve"> </w:t>
      </w:r>
      <w:r>
        <w:rPr>
          <w:spacing w:val="-2"/>
        </w:rPr>
        <w:t>despite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eventual</w:t>
      </w:r>
      <w:r>
        <w:rPr>
          <w:spacing w:val="-10"/>
        </w:rPr>
        <w:t xml:space="preserve"> </w:t>
      </w:r>
      <w:r>
        <w:rPr>
          <w:spacing w:val="-2"/>
        </w:rPr>
        <w:t xml:space="preserve">Spartan </w:t>
      </w:r>
      <w:r>
        <w:t>win, and for the majority, it was not “in Sparta’s favour.”</w:t>
      </w:r>
      <w:r>
        <w:rPr>
          <w:vertAlign w:val="superscript"/>
        </w:rPr>
        <w:t>14,15,16</w:t>
      </w:r>
      <w:r>
        <w:t xml:space="preserve"> This is where </w:t>
      </w:r>
      <w:proofErr w:type="spellStart"/>
      <w:r>
        <w:t>Tyrtaeus</w:t>
      </w:r>
      <w:proofErr w:type="spellEnd"/>
      <w:r>
        <w:t>’ involvement originates,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Spartan</w:t>
      </w:r>
      <w:r>
        <w:rPr>
          <w:spacing w:val="-1"/>
        </w:rPr>
        <w:t xml:space="preserve"> </w:t>
      </w:r>
      <w:r>
        <w:t>defeat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Battle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Boar’s</w:t>
      </w:r>
      <w:r>
        <w:rPr>
          <w:spacing w:val="-2"/>
        </w:rPr>
        <w:t xml:space="preserve"> </w:t>
      </w:r>
      <w:r>
        <w:t>Tomb.”</w:t>
      </w:r>
      <w:r>
        <w:rPr>
          <w:vertAlign w:val="superscript"/>
        </w:rPr>
        <w:t>17,18,19</w:t>
      </w:r>
      <w:r>
        <w:rPr>
          <w:spacing w:val="-3"/>
        </w:rPr>
        <w:t xml:space="preserve"> </w:t>
      </w:r>
      <w:proofErr w:type="spellStart"/>
      <w:r>
        <w:t>Tyrtaeus</w:t>
      </w:r>
      <w:proofErr w:type="spellEnd"/>
      <w:r>
        <w:t>,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many ancient</w:t>
      </w:r>
      <w:r>
        <w:rPr>
          <w:spacing w:val="-13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Pausanias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i/>
        </w:rPr>
        <w:t>Description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Greece</w:t>
      </w:r>
      <w:r>
        <w:t>,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sent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“Athens”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“the Delphic oracle,” to become “their advisor,” as well as “address the civil strife and join the two classes.”</w:t>
      </w:r>
      <w:r>
        <w:rPr>
          <w:vertAlign w:val="superscript"/>
        </w:rPr>
        <w:t>20,21,22</w:t>
      </w:r>
      <w:r>
        <w:t xml:space="preserve"> </w:t>
      </w:r>
      <w:commentRangeStart w:id="4"/>
      <w:r>
        <w:t>According to classical scholar Martin Litchfield West, “</w:t>
      </w:r>
      <w:proofErr w:type="spellStart"/>
      <w:r>
        <w:t>Tyrtaeus</w:t>
      </w:r>
      <w:proofErr w:type="spellEnd"/>
      <w:r>
        <w:t xml:space="preserve"> functioned as state poet,”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advocator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Spartans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“renew”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war</w:t>
      </w:r>
      <w:r>
        <w:rPr>
          <w:spacing w:val="-11"/>
        </w:rPr>
        <w:t xml:space="preserve"> </w:t>
      </w:r>
      <w:r>
        <w:t>efforts.</w:t>
      </w:r>
      <w:r>
        <w:rPr>
          <w:vertAlign w:val="superscript"/>
        </w:rPr>
        <w:t>23</w:t>
      </w:r>
      <w:r>
        <w:rPr>
          <w:spacing w:val="-12"/>
        </w:rPr>
        <w:t xml:space="preserve"> </w:t>
      </w:r>
      <w:commentRangeEnd w:id="4"/>
      <w:r w:rsidR="00C85626">
        <w:rPr>
          <w:rStyle w:val="CommentReference"/>
        </w:rPr>
        <w:commentReference w:id="4"/>
      </w:r>
      <w:proofErr w:type="spellStart"/>
      <w:r>
        <w:t>Tyrtaeus</w:t>
      </w:r>
      <w:proofErr w:type="spellEnd"/>
      <w:r>
        <w:rPr>
          <w:spacing w:val="-11"/>
        </w:rPr>
        <w:t xml:space="preserve"> </w:t>
      </w:r>
      <w:r>
        <w:t>wrote</w:t>
      </w:r>
      <w:r>
        <w:rPr>
          <w:spacing w:val="-10"/>
        </w:rPr>
        <w:t xml:space="preserve"> </w:t>
      </w:r>
      <w:r>
        <w:t>“a</w:t>
      </w:r>
      <w:r>
        <w:rPr>
          <w:spacing w:val="-11"/>
        </w:rPr>
        <w:t xml:space="preserve"> </w:t>
      </w:r>
      <w:r>
        <w:t>series of poems that could be performed as… battle songs: poetry that could be sung by soldiers as they marched into battle.”</w:t>
      </w:r>
      <w:r>
        <w:rPr>
          <w:vertAlign w:val="superscript"/>
        </w:rPr>
        <w:t>24</w:t>
      </w:r>
      <w:r>
        <w:t xml:space="preserve"> </w:t>
      </w:r>
      <w:commentRangeStart w:id="5"/>
      <w:r>
        <w:t xml:space="preserve">In fact, </w:t>
      </w:r>
      <w:proofErr w:type="spellStart"/>
      <w:r>
        <w:t>Tyrtaeus</w:t>
      </w:r>
      <w:proofErr w:type="spellEnd"/>
      <w:r>
        <w:t xml:space="preserve">’ elegiac poetry is </w:t>
      </w:r>
      <w:proofErr w:type="spellStart"/>
      <w:r>
        <w:t>characterised</w:t>
      </w:r>
      <w:proofErr w:type="spellEnd"/>
      <w:r>
        <w:t xml:space="preserve"> by a distinctive “dactylic hexameter and pentameter,” which suited the rhythm of martial music, particularly within the “cadence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marching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synchronisation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rowing.”</w:t>
      </w:r>
      <w:r>
        <w:rPr>
          <w:vertAlign w:val="superscript"/>
        </w:rPr>
        <w:t>25</w:t>
      </w:r>
      <w:r>
        <w:t xml:space="preserve"> This,</w:t>
      </w:r>
      <w:r>
        <w:rPr>
          <w:spacing w:val="-2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themes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 poems,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aretē</w:t>
      </w:r>
      <w:proofErr w:type="spellEnd"/>
      <w:r>
        <w:rPr>
          <w:spacing w:val="-9"/>
        </w:rPr>
        <w:t xml:space="preserve"> </w:t>
      </w:r>
      <w:r>
        <w:t>(excellence)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“martial</w:t>
      </w:r>
      <w:r>
        <w:rPr>
          <w:spacing w:val="-10"/>
        </w:rPr>
        <w:t xml:space="preserve"> </w:t>
      </w:r>
      <w:proofErr w:type="spellStart"/>
      <w:r>
        <w:t>valour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unwavering</w:t>
      </w:r>
      <w:r>
        <w:rPr>
          <w:spacing w:val="-10"/>
        </w:rPr>
        <w:t xml:space="preserve"> </w:t>
      </w:r>
      <w:r>
        <w:t>loyalty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state,”</w:t>
      </w:r>
      <w:r>
        <w:rPr>
          <w:spacing w:val="-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 as an emphasis on endurance and discipline, paint a picture of a poet solely employed to inspire “persistence”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Spartan</w:t>
      </w:r>
      <w:r>
        <w:rPr>
          <w:spacing w:val="-8"/>
        </w:rPr>
        <w:t xml:space="preserve"> </w:t>
      </w:r>
      <w:r>
        <w:t>soldiers.</w:t>
      </w:r>
      <w:r>
        <w:rPr>
          <w:vertAlign w:val="superscript"/>
        </w:rPr>
        <w:t>26,27,28</w:t>
      </w:r>
      <w:commentRangeEnd w:id="5"/>
      <w:r w:rsidR="009D51B3">
        <w:rPr>
          <w:rStyle w:val="CommentReference"/>
        </w:rPr>
        <w:commentReference w:id="5"/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particular,</w:t>
      </w:r>
      <w:r>
        <w:rPr>
          <w:spacing w:val="-7"/>
        </w:rPr>
        <w:t xml:space="preserve"> </w:t>
      </w:r>
      <w:proofErr w:type="spellStart"/>
      <w:r>
        <w:t>Tyrtaeus</w:t>
      </w:r>
      <w:proofErr w:type="spellEnd"/>
      <w:r>
        <w:rPr>
          <w:spacing w:val="-7"/>
        </w:rPr>
        <w:t xml:space="preserve"> </w:t>
      </w:r>
      <w:r>
        <w:t>exploits</w:t>
      </w:r>
      <w:r>
        <w:rPr>
          <w:spacing w:val="-7"/>
        </w:rPr>
        <w:t xml:space="preserve"> </w:t>
      </w:r>
      <w:r>
        <w:t>“the</w:t>
      </w:r>
      <w:r>
        <w:rPr>
          <w:spacing w:val="-7"/>
        </w:rPr>
        <w:t xml:space="preserve"> </w:t>
      </w:r>
      <w:r>
        <w:t>Homeric</w:t>
      </w:r>
      <w:r>
        <w:rPr>
          <w:spacing w:val="-8"/>
        </w:rPr>
        <w:t xml:space="preserve"> </w:t>
      </w:r>
      <w:r>
        <w:t>ideal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single</w:t>
      </w:r>
    </w:p>
    <w:p w14:paraId="06B46277" w14:textId="77777777" w:rsidR="002F3250" w:rsidRDefault="002F3250">
      <w:pPr>
        <w:pStyle w:val="BodyText"/>
        <w:ind w:left="0"/>
        <w:rPr>
          <w:sz w:val="20"/>
        </w:rPr>
      </w:pPr>
    </w:p>
    <w:p w14:paraId="06B46278" w14:textId="77777777" w:rsidR="002F3250" w:rsidRDefault="00386C28">
      <w:pPr>
        <w:pStyle w:val="BodyText"/>
        <w:spacing w:before="14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B46308" wp14:editId="06B46309">
                <wp:simplePos x="0" y="0"/>
                <wp:positionH relativeFrom="page">
                  <wp:posOffset>914704</wp:posOffset>
                </wp:positionH>
                <wp:positionV relativeFrom="paragraph">
                  <wp:posOffset>260041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9A57" id="Graphic 11" o:spid="_x0000_s1026" style="position:absolute;margin-left:1in;margin-top:20.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JxE3I/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79" w14:textId="77777777" w:rsidR="002F3250" w:rsidRDefault="00386C28">
      <w:pPr>
        <w:spacing w:before="128"/>
        <w:ind w:left="100"/>
        <w:rPr>
          <w:sz w:val="18"/>
        </w:rPr>
      </w:pPr>
      <w:r>
        <w:rPr>
          <w:position w:val="5"/>
          <w:sz w:val="12"/>
        </w:rPr>
        <w:t>10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7A" w14:textId="77777777" w:rsidR="002F3250" w:rsidRDefault="00386C28">
      <w:pPr>
        <w:spacing w:before="33"/>
        <w:ind w:left="100"/>
        <w:rPr>
          <w:sz w:val="18"/>
        </w:rPr>
      </w:pPr>
      <w:r>
        <w:rPr>
          <w:spacing w:val="-2"/>
          <w:position w:val="5"/>
          <w:sz w:val="12"/>
        </w:rPr>
        <w:t>11</w:t>
      </w:r>
      <w:r>
        <w:rPr>
          <w:spacing w:val="6"/>
          <w:position w:val="5"/>
          <w:sz w:val="12"/>
        </w:rPr>
        <w:t xml:space="preserve"> </w:t>
      </w:r>
      <w:r>
        <w:rPr>
          <w:spacing w:val="-2"/>
          <w:sz w:val="18"/>
        </w:rPr>
        <w:t>Bradley,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P.,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7B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12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7C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13</w:t>
      </w:r>
      <w:r>
        <w:rPr>
          <w:spacing w:val="3"/>
          <w:position w:val="5"/>
          <w:sz w:val="12"/>
        </w:rPr>
        <w:t xml:space="preserve"> </w:t>
      </w:r>
      <w:proofErr w:type="spellStart"/>
      <w:r>
        <w:rPr>
          <w:sz w:val="18"/>
        </w:rPr>
        <w:t>Brocklebank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F.,</w:t>
      </w:r>
      <w:r>
        <w:rPr>
          <w:spacing w:val="-7"/>
          <w:sz w:val="18"/>
        </w:rPr>
        <w:t xml:space="preserve"> </w:t>
      </w:r>
      <w:r>
        <w:rPr>
          <w:sz w:val="18"/>
        </w:rPr>
        <w:t>(2024)</w:t>
      </w:r>
      <w:r>
        <w:rPr>
          <w:spacing w:val="-7"/>
          <w:sz w:val="18"/>
        </w:rPr>
        <w:t xml:space="preserve"> </w:t>
      </w:r>
      <w:r>
        <w:rPr>
          <w:sz w:val="18"/>
        </w:rPr>
        <w:t>‘The</w:t>
      </w:r>
      <w:r>
        <w:rPr>
          <w:spacing w:val="-7"/>
          <w:sz w:val="18"/>
        </w:rPr>
        <w:t xml:space="preserve"> </w:t>
      </w:r>
      <w:r>
        <w:rPr>
          <w:sz w:val="18"/>
        </w:rPr>
        <w:t>Lost</w:t>
      </w:r>
      <w:r>
        <w:rPr>
          <w:spacing w:val="-6"/>
          <w:sz w:val="18"/>
        </w:rPr>
        <w:t xml:space="preserve"> </w:t>
      </w:r>
      <w:r>
        <w:rPr>
          <w:sz w:val="18"/>
        </w:rPr>
        <w:t>History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Messenians’,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The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1440</w:t>
      </w:r>
      <w:r>
        <w:rPr>
          <w:spacing w:val="-6"/>
          <w:sz w:val="18"/>
        </w:rPr>
        <w:t xml:space="preserve"> </w:t>
      </w:r>
      <w:r>
        <w:rPr>
          <w:sz w:val="18"/>
        </w:rPr>
        <w:t>Review.</w:t>
      </w:r>
      <w:r>
        <w:rPr>
          <w:spacing w:val="-7"/>
          <w:sz w:val="18"/>
        </w:rPr>
        <w:t xml:space="preserve"> </w:t>
      </w:r>
      <w:r>
        <w:rPr>
          <w:sz w:val="18"/>
        </w:rPr>
        <w:t>Available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at:</w:t>
      </w:r>
    </w:p>
    <w:p w14:paraId="06B4627D" w14:textId="77777777" w:rsidR="002F3250" w:rsidRDefault="00386C28">
      <w:pPr>
        <w:spacing w:before="32"/>
        <w:ind w:left="100"/>
        <w:rPr>
          <w:sz w:val="18"/>
        </w:rPr>
      </w:pPr>
      <w:r>
        <w:rPr>
          <w:spacing w:val="-2"/>
          <w:sz w:val="18"/>
        </w:rPr>
        <w:t>https://1440review.com/2024/01/15/the-lost-history-of-the-messenians/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[Accessed: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October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17</w:t>
      </w:r>
      <w:proofErr w:type="gramStart"/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2024</w:t>
      </w:r>
      <w:proofErr w:type="gramEnd"/>
      <w:r>
        <w:rPr>
          <w:spacing w:val="-2"/>
          <w:sz w:val="18"/>
        </w:rPr>
        <w:t>]</w:t>
      </w:r>
    </w:p>
    <w:p w14:paraId="06B4627E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14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Skills,</w:t>
      </w:r>
      <w:r>
        <w:rPr>
          <w:spacing w:val="-5"/>
          <w:sz w:val="18"/>
        </w:rPr>
        <w:t xml:space="preserve"> </w:t>
      </w:r>
      <w:r>
        <w:rPr>
          <w:sz w:val="18"/>
        </w:rPr>
        <w:t>‘The</w:t>
      </w:r>
      <w:r>
        <w:rPr>
          <w:spacing w:val="-6"/>
          <w:sz w:val="18"/>
        </w:rPr>
        <w:t xml:space="preserve"> </w:t>
      </w:r>
      <w:r>
        <w:rPr>
          <w:sz w:val="18"/>
        </w:rPr>
        <w:t>Messenian</w:t>
      </w:r>
      <w:r>
        <w:rPr>
          <w:spacing w:val="-6"/>
          <w:sz w:val="18"/>
        </w:rPr>
        <w:t xml:space="preserve"> </w:t>
      </w:r>
      <w:r>
        <w:rPr>
          <w:sz w:val="18"/>
        </w:rPr>
        <w:t>Wars: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5"/>
          <w:sz w:val="18"/>
        </w:rPr>
        <w:t xml:space="preserve"> </w:t>
      </w:r>
      <w:r>
        <w:rPr>
          <w:sz w:val="18"/>
        </w:rPr>
        <w:t>Sparta</w:t>
      </w:r>
      <w:r>
        <w:rPr>
          <w:spacing w:val="-6"/>
          <w:sz w:val="18"/>
        </w:rPr>
        <w:t xml:space="preserve"> </w:t>
      </w:r>
      <w:r>
        <w:rPr>
          <w:sz w:val="18"/>
        </w:rPr>
        <w:t>conquered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enslaved</w:t>
      </w:r>
      <w:r>
        <w:rPr>
          <w:spacing w:val="-5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neighbours</w:t>
      </w:r>
      <w:proofErr w:type="spellEnd"/>
      <w:r>
        <w:rPr>
          <w:sz w:val="18"/>
        </w:rPr>
        <w:t>’,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7F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15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Romney,</w:t>
      </w:r>
      <w:r>
        <w:rPr>
          <w:spacing w:val="-8"/>
          <w:sz w:val="18"/>
        </w:rPr>
        <w:t xml:space="preserve"> </w:t>
      </w:r>
      <w:r>
        <w:rPr>
          <w:sz w:val="18"/>
        </w:rPr>
        <w:t>J.,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0" w14:textId="77777777" w:rsidR="002F3250" w:rsidRDefault="00386C28">
      <w:pPr>
        <w:spacing w:before="34" w:line="276" w:lineRule="auto"/>
        <w:ind w:left="100" w:right="869"/>
        <w:rPr>
          <w:sz w:val="18"/>
        </w:rPr>
      </w:pPr>
      <w:r>
        <w:rPr>
          <w:position w:val="5"/>
          <w:sz w:val="12"/>
        </w:rPr>
        <w:t>16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6"/>
          <w:sz w:val="18"/>
        </w:rPr>
        <w:t xml:space="preserve"> </w:t>
      </w:r>
      <w:r>
        <w:rPr>
          <w:sz w:val="18"/>
        </w:rPr>
        <w:t>(2024)</w:t>
      </w:r>
      <w:r>
        <w:rPr>
          <w:spacing w:val="-7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6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5"/>
          <w:sz w:val="18"/>
        </w:rPr>
        <w:t xml:space="preserve"> </w:t>
      </w:r>
      <w:r>
        <w:rPr>
          <w:sz w:val="18"/>
        </w:rPr>
        <w:t>Sparta’s</w:t>
      </w:r>
      <w:r>
        <w:rPr>
          <w:spacing w:val="-5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History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Skills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Available</w:t>
      </w:r>
      <w:r>
        <w:rPr>
          <w:spacing w:val="-7"/>
          <w:sz w:val="18"/>
        </w:rPr>
        <w:t xml:space="preserve"> </w:t>
      </w:r>
      <w:r>
        <w:rPr>
          <w:sz w:val="18"/>
        </w:rPr>
        <w:t>at: https</w:t>
      </w:r>
      <w:hyperlink r:id="rId17">
        <w:r>
          <w:rPr>
            <w:sz w:val="18"/>
          </w:rPr>
          <w:t>://www.historyskills.com/classroom/ancient-history/tyrtaeus/</w:t>
        </w:r>
      </w:hyperlink>
      <w:r>
        <w:rPr>
          <w:sz w:val="18"/>
        </w:rPr>
        <w:t xml:space="preserve"> [Accessed: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81" w14:textId="77777777" w:rsidR="002F3250" w:rsidRDefault="00386C28">
      <w:pPr>
        <w:spacing w:line="218" w:lineRule="exact"/>
        <w:ind w:left="100"/>
        <w:rPr>
          <w:sz w:val="18"/>
        </w:rPr>
      </w:pPr>
      <w:r>
        <w:rPr>
          <w:position w:val="5"/>
          <w:sz w:val="12"/>
        </w:rPr>
        <w:t>17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82" w14:textId="77777777" w:rsidR="002F3250" w:rsidRDefault="00386C28">
      <w:pPr>
        <w:spacing w:before="35" w:line="276" w:lineRule="auto"/>
        <w:ind w:left="100" w:right="224"/>
        <w:rPr>
          <w:sz w:val="18"/>
        </w:rPr>
      </w:pPr>
      <w:r>
        <w:rPr>
          <w:position w:val="5"/>
          <w:sz w:val="12"/>
        </w:rPr>
        <w:t>18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Compton,</w:t>
      </w:r>
      <w:r>
        <w:rPr>
          <w:spacing w:val="-5"/>
          <w:sz w:val="18"/>
        </w:rPr>
        <w:t xml:space="preserve"> </w:t>
      </w:r>
      <w:r>
        <w:rPr>
          <w:sz w:val="18"/>
        </w:rPr>
        <w:t>T.M.,</w:t>
      </w:r>
      <w:r>
        <w:rPr>
          <w:spacing w:val="-5"/>
          <w:sz w:val="18"/>
        </w:rPr>
        <w:t xml:space="preserve"> </w:t>
      </w:r>
      <w:r>
        <w:rPr>
          <w:sz w:val="18"/>
        </w:rPr>
        <w:t>(2006)</w:t>
      </w:r>
      <w:r>
        <w:rPr>
          <w:spacing w:val="-5"/>
          <w:sz w:val="18"/>
        </w:rPr>
        <w:t xml:space="preserve"> </w:t>
      </w:r>
      <w:r>
        <w:rPr>
          <w:sz w:val="18"/>
        </w:rPr>
        <w:t>‘Victim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Muses:</w:t>
      </w:r>
      <w:r>
        <w:rPr>
          <w:spacing w:val="-3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Scapegoat,</w:t>
      </w:r>
      <w:r>
        <w:rPr>
          <w:spacing w:val="-5"/>
          <w:sz w:val="18"/>
        </w:rPr>
        <w:t xml:space="preserve"> </w:t>
      </w:r>
      <w:r>
        <w:rPr>
          <w:sz w:val="18"/>
        </w:rPr>
        <w:t>Warrior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Hero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Greco-Roman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Indo-European Myth and History’, </w:t>
      </w:r>
      <w:r>
        <w:rPr>
          <w:i/>
          <w:sz w:val="18"/>
        </w:rPr>
        <w:t>Washington DC: Center for Hellenic Studies</w:t>
      </w:r>
      <w:r>
        <w:rPr>
          <w:sz w:val="18"/>
        </w:rPr>
        <w:t xml:space="preserve">. Available at: </w:t>
      </w:r>
      <w:hyperlink r:id="rId18">
        <w:r>
          <w:rPr>
            <w:sz w:val="18"/>
          </w:rPr>
          <w:t>http://nrs.harvard.edu/urn-</w:t>
        </w:r>
      </w:hyperlink>
    </w:p>
    <w:p w14:paraId="06B46283" w14:textId="77777777" w:rsidR="002F3250" w:rsidRDefault="00386C28">
      <w:pPr>
        <w:spacing w:line="218" w:lineRule="exact"/>
        <w:ind w:left="100"/>
        <w:rPr>
          <w:sz w:val="18"/>
        </w:rPr>
      </w:pPr>
      <w:proofErr w:type="gramStart"/>
      <w:r>
        <w:rPr>
          <w:spacing w:val="-2"/>
          <w:sz w:val="18"/>
        </w:rPr>
        <w:t>3:hul</w:t>
      </w:r>
      <w:proofErr w:type="gramEnd"/>
      <w:r>
        <w:rPr>
          <w:spacing w:val="-2"/>
          <w:sz w:val="18"/>
        </w:rPr>
        <w:t>.ebook:CHS_Compton.Victim_of_the_Muses.2006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[Accessed: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October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17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2024]</w:t>
      </w:r>
    </w:p>
    <w:p w14:paraId="06B46284" w14:textId="77777777" w:rsidR="002F3250" w:rsidRDefault="00386C28">
      <w:pPr>
        <w:spacing w:before="32"/>
        <w:ind w:left="100"/>
        <w:rPr>
          <w:i/>
          <w:sz w:val="18"/>
        </w:rPr>
      </w:pPr>
      <w:r>
        <w:rPr>
          <w:position w:val="5"/>
          <w:sz w:val="12"/>
        </w:rPr>
        <w:t>19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West,</w:t>
      </w:r>
      <w:r>
        <w:rPr>
          <w:spacing w:val="-7"/>
          <w:sz w:val="18"/>
        </w:rPr>
        <w:t xml:space="preserve"> </w:t>
      </w:r>
      <w:r>
        <w:rPr>
          <w:sz w:val="18"/>
        </w:rPr>
        <w:t>M.L.,</w:t>
      </w:r>
      <w:r>
        <w:rPr>
          <w:spacing w:val="-7"/>
          <w:sz w:val="18"/>
        </w:rPr>
        <w:t xml:space="preserve"> </w:t>
      </w:r>
      <w:r>
        <w:rPr>
          <w:sz w:val="18"/>
        </w:rPr>
        <w:t>(2007)</w:t>
      </w:r>
      <w:r>
        <w:rPr>
          <w:spacing w:val="-7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’,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Oxford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Dictionary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Classical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World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Oxford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Press</w:t>
      </w:r>
      <w:r>
        <w:rPr>
          <w:i/>
          <w:spacing w:val="-2"/>
          <w:sz w:val="18"/>
        </w:rPr>
        <w:t>.</w:t>
      </w:r>
    </w:p>
    <w:p w14:paraId="06B46285" w14:textId="77777777" w:rsidR="002F3250" w:rsidRDefault="00386C28">
      <w:pPr>
        <w:spacing w:before="35" w:line="276" w:lineRule="auto"/>
        <w:ind w:left="100" w:right="224"/>
        <w:rPr>
          <w:sz w:val="18"/>
        </w:rPr>
      </w:pPr>
      <w:r>
        <w:rPr>
          <w:position w:val="5"/>
          <w:sz w:val="12"/>
        </w:rPr>
        <w:t>20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Pausanias,</w:t>
      </w:r>
      <w:r>
        <w:rPr>
          <w:spacing w:val="-5"/>
          <w:sz w:val="18"/>
        </w:rPr>
        <w:t xml:space="preserve"> </w:t>
      </w:r>
      <w:r>
        <w:rPr>
          <w:sz w:val="18"/>
        </w:rPr>
        <w:t>‘The</w:t>
      </w:r>
      <w:r>
        <w:rPr>
          <w:spacing w:val="-5"/>
          <w:sz w:val="18"/>
        </w:rPr>
        <w:t xml:space="preserve"> </w:t>
      </w:r>
      <w:r>
        <w:rPr>
          <w:sz w:val="18"/>
        </w:rPr>
        <w:t>Second</w:t>
      </w:r>
      <w:r>
        <w:rPr>
          <w:spacing w:val="-5"/>
          <w:sz w:val="18"/>
        </w:rPr>
        <w:t xml:space="preserve"> </w:t>
      </w:r>
      <w:r>
        <w:rPr>
          <w:sz w:val="18"/>
        </w:rPr>
        <w:t>Messenian</w:t>
      </w:r>
      <w:r>
        <w:rPr>
          <w:spacing w:val="-5"/>
          <w:sz w:val="18"/>
        </w:rPr>
        <w:t xml:space="preserve"> </w:t>
      </w:r>
      <w:r>
        <w:rPr>
          <w:sz w:val="18"/>
        </w:rPr>
        <w:t>War’,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Greece.</w:t>
      </w:r>
      <w:r>
        <w:rPr>
          <w:spacing w:val="-3"/>
          <w:sz w:val="18"/>
        </w:rPr>
        <w:t xml:space="preserve"> </w:t>
      </w:r>
      <w:r>
        <w:rPr>
          <w:sz w:val="18"/>
        </w:rPr>
        <w:t>Trans.</w:t>
      </w:r>
      <w:r>
        <w:rPr>
          <w:spacing w:val="-3"/>
          <w:sz w:val="18"/>
        </w:rPr>
        <w:t xml:space="preserve"> </w:t>
      </w:r>
      <w:r>
        <w:rPr>
          <w:sz w:val="18"/>
        </w:rPr>
        <w:t>W.</w:t>
      </w:r>
      <w:r>
        <w:rPr>
          <w:spacing w:val="-5"/>
          <w:sz w:val="18"/>
        </w:rPr>
        <w:t xml:space="preserve"> </w:t>
      </w:r>
      <w:r>
        <w:rPr>
          <w:sz w:val="18"/>
        </w:rPr>
        <w:t>H.</w:t>
      </w:r>
      <w:r>
        <w:rPr>
          <w:spacing w:val="-5"/>
          <w:sz w:val="18"/>
        </w:rPr>
        <w:t xml:space="preserve"> </w:t>
      </w:r>
      <w:r>
        <w:rPr>
          <w:sz w:val="18"/>
        </w:rPr>
        <w:t>S.</w:t>
      </w:r>
      <w:r>
        <w:rPr>
          <w:spacing w:val="-5"/>
          <w:sz w:val="18"/>
        </w:rPr>
        <w:t xml:space="preserve"> </w:t>
      </w:r>
      <w:r>
        <w:rPr>
          <w:sz w:val="18"/>
        </w:rPr>
        <w:t>Jones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H.</w:t>
      </w:r>
      <w:r>
        <w:rPr>
          <w:spacing w:val="-5"/>
          <w:sz w:val="18"/>
        </w:rPr>
        <w:t xml:space="preserve"> </w:t>
      </w:r>
      <w:r>
        <w:rPr>
          <w:sz w:val="18"/>
        </w:rPr>
        <w:t>A.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Omerod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Loeb</w:t>
      </w:r>
      <w:r>
        <w:rPr>
          <w:spacing w:val="-5"/>
          <w:sz w:val="18"/>
        </w:rPr>
        <w:t xml:space="preserve"> </w:t>
      </w:r>
      <w:r>
        <w:rPr>
          <w:sz w:val="18"/>
        </w:rPr>
        <w:t>Classical Library,</w:t>
      </w:r>
      <w:r>
        <w:rPr>
          <w:spacing w:val="-4"/>
          <w:sz w:val="18"/>
        </w:rPr>
        <w:t xml:space="preserve"> </w:t>
      </w:r>
      <w:r>
        <w:rPr>
          <w:sz w:val="18"/>
        </w:rPr>
        <w:t>1918.</w:t>
      </w:r>
    </w:p>
    <w:p w14:paraId="06B46286" w14:textId="77777777" w:rsidR="002F3250" w:rsidRDefault="00386C28">
      <w:pPr>
        <w:spacing w:line="219" w:lineRule="exact"/>
        <w:ind w:left="100"/>
        <w:rPr>
          <w:sz w:val="18"/>
        </w:rPr>
      </w:pPr>
      <w:r>
        <w:rPr>
          <w:position w:val="5"/>
          <w:sz w:val="12"/>
        </w:rPr>
        <w:t>21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Romney,</w:t>
      </w:r>
      <w:r>
        <w:rPr>
          <w:spacing w:val="-8"/>
          <w:sz w:val="18"/>
        </w:rPr>
        <w:t xml:space="preserve"> </w:t>
      </w:r>
      <w:r>
        <w:rPr>
          <w:sz w:val="18"/>
        </w:rPr>
        <w:t>J.,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7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22</w:t>
      </w:r>
      <w:r>
        <w:rPr>
          <w:spacing w:val="2"/>
          <w:position w:val="5"/>
          <w:sz w:val="12"/>
        </w:rPr>
        <w:t xml:space="preserve"> </w:t>
      </w:r>
      <w:r>
        <w:rPr>
          <w:sz w:val="18"/>
        </w:rPr>
        <w:t>Compton,</w:t>
      </w:r>
      <w:r>
        <w:rPr>
          <w:spacing w:val="-9"/>
          <w:sz w:val="18"/>
        </w:rPr>
        <w:t xml:space="preserve"> </w:t>
      </w:r>
      <w:r>
        <w:rPr>
          <w:sz w:val="18"/>
        </w:rPr>
        <w:t>T.M.,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8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23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West,</w:t>
      </w:r>
      <w:r>
        <w:rPr>
          <w:spacing w:val="-5"/>
          <w:sz w:val="18"/>
        </w:rPr>
        <w:t xml:space="preserve"> </w:t>
      </w:r>
      <w:r>
        <w:rPr>
          <w:sz w:val="18"/>
        </w:rPr>
        <w:t>M.L.,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9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24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6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A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25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8B" w14:textId="77777777" w:rsidR="002F3250" w:rsidRDefault="00386C28">
      <w:pPr>
        <w:spacing w:before="34"/>
        <w:ind w:left="100"/>
        <w:rPr>
          <w:sz w:val="18"/>
        </w:rPr>
      </w:pPr>
      <w:r>
        <w:rPr>
          <w:position w:val="5"/>
          <w:sz w:val="12"/>
        </w:rPr>
        <w:t>26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Tarkow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T.A.,</w:t>
      </w:r>
      <w:r>
        <w:rPr>
          <w:spacing w:val="-6"/>
          <w:sz w:val="18"/>
        </w:rPr>
        <w:t xml:space="preserve"> </w:t>
      </w:r>
      <w:r>
        <w:rPr>
          <w:sz w:val="18"/>
        </w:rPr>
        <w:t>(1983)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9</w:t>
      </w:r>
      <w:r>
        <w:rPr>
          <w:spacing w:val="-6"/>
          <w:sz w:val="18"/>
        </w:rPr>
        <w:t xml:space="preserve"> </w:t>
      </w:r>
      <w:r>
        <w:rPr>
          <w:sz w:val="18"/>
        </w:rPr>
        <w:t>D.: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Poetry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New</w:t>
      </w:r>
      <w:r>
        <w:rPr>
          <w:spacing w:val="-6"/>
          <w:sz w:val="18"/>
        </w:rPr>
        <w:t xml:space="preserve"> </w:t>
      </w:r>
      <w:r>
        <w:rPr>
          <w:sz w:val="18"/>
        </w:rPr>
        <w:t>Sparta’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L'Antiquité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Classique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pp.</w:t>
      </w:r>
      <w:r>
        <w:rPr>
          <w:spacing w:val="-7"/>
          <w:sz w:val="18"/>
        </w:rPr>
        <w:t xml:space="preserve"> </w:t>
      </w:r>
      <w:r>
        <w:rPr>
          <w:sz w:val="18"/>
        </w:rPr>
        <w:t>48-</w:t>
      </w:r>
      <w:r>
        <w:rPr>
          <w:spacing w:val="-5"/>
          <w:sz w:val="18"/>
        </w:rPr>
        <w:t>69.</w:t>
      </w:r>
    </w:p>
    <w:p w14:paraId="06B4628C" w14:textId="77777777" w:rsidR="002F3250" w:rsidRDefault="00386C28">
      <w:pPr>
        <w:spacing w:before="32" w:line="276" w:lineRule="auto"/>
        <w:ind w:left="100" w:right="224"/>
        <w:rPr>
          <w:sz w:val="18"/>
        </w:rPr>
      </w:pPr>
      <w:r>
        <w:rPr>
          <w:position w:val="5"/>
          <w:sz w:val="12"/>
        </w:rPr>
        <w:t>27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Twietmeyer,</w:t>
      </w:r>
      <w:r>
        <w:rPr>
          <w:spacing w:val="-8"/>
          <w:sz w:val="18"/>
        </w:rPr>
        <w:t xml:space="preserve"> </w:t>
      </w:r>
      <w:r>
        <w:rPr>
          <w:sz w:val="18"/>
        </w:rPr>
        <w:t>G.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al.,</w:t>
      </w:r>
      <w:r>
        <w:rPr>
          <w:spacing w:val="-8"/>
          <w:sz w:val="18"/>
        </w:rPr>
        <w:t xml:space="preserve"> </w:t>
      </w:r>
      <w:r>
        <w:rPr>
          <w:sz w:val="18"/>
        </w:rPr>
        <w:t>(2022)</w:t>
      </w:r>
      <w:r>
        <w:rPr>
          <w:spacing w:val="-9"/>
          <w:sz w:val="18"/>
        </w:rPr>
        <w:t xml:space="preserve"> </w:t>
      </w:r>
      <w:r>
        <w:rPr>
          <w:sz w:val="18"/>
        </w:rPr>
        <w:t>‘Aristotle’s</w:t>
      </w:r>
      <w:r>
        <w:rPr>
          <w:spacing w:val="-9"/>
          <w:sz w:val="18"/>
        </w:rPr>
        <w:t xml:space="preserve"> </w:t>
      </w:r>
      <w:r>
        <w:rPr>
          <w:sz w:val="18"/>
        </w:rPr>
        <w:t>Conception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Arete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Meaning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Records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Sport’,</w:t>
      </w:r>
      <w:r>
        <w:rPr>
          <w:spacing w:val="-6"/>
          <w:sz w:val="18"/>
        </w:rPr>
        <w:t xml:space="preserve"> </w:t>
      </w:r>
      <w:r>
        <w:rPr>
          <w:sz w:val="18"/>
        </w:rPr>
        <w:t>Kinesiology</w:t>
      </w:r>
      <w:r>
        <w:rPr>
          <w:spacing w:val="-8"/>
          <w:sz w:val="18"/>
        </w:rPr>
        <w:t xml:space="preserve"> </w:t>
      </w:r>
      <w:r>
        <w:rPr>
          <w:sz w:val="18"/>
        </w:rPr>
        <w:t>Review, 11(3), pp. 229-239.</w:t>
      </w:r>
    </w:p>
    <w:p w14:paraId="06B4628D" w14:textId="77777777" w:rsidR="002F3250" w:rsidRDefault="00386C28">
      <w:pPr>
        <w:spacing w:before="1"/>
        <w:ind w:left="100"/>
        <w:rPr>
          <w:sz w:val="18"/>
        </w:rPr>
      </w:pPr>
      <w:r>
        <w:rPr>
          <w:position w:val="5"/>
          <w:sz w:val="12"/>
        </w:rPr>
        <w:t>28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8E" w14:textId="77777777" w:rsidR="002F3250" w:rsidRDefault="002F3250">
      <w:pPr>
        <w:rPr>
          <w:sz w:val="18"/>
        </w:rPr>
        <w:sectPr w:rsidR="002F325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10" w:h="16840"/>
          <w:pgMar w:top="1360" w:right="1320" w:bottom="280" w:left="1340" w:header="475" w:footer="0" w:gutter="0"/>
          <w:cols w:space="720"/>
        </w:sectPr>
      </w:pPr>
    </w:p>
    <w:p w14:paraId="06B4628F" w14:textId="77777777" w:rsidR="002F3250" w:rsidRDefault="00386C28">
      <w:pPr>
        <w:pStyle w:val="BodyText"/>
        <w:spacing w:before="64" w:line="360" w:lineRule="auto"/>
        <w:ind w:right="110"/>
        <w:jc w:val="both"/>
      </w:pPr>
      <w:r>
        <w:lastRenderedPageBreak/>
        <w:t>hero fighting for his own glory by that of the patriotic warrior.”</w:t>
      </w:r>
      <w:r>
        <w:rPr>
          <w:vertAlign w:val="superscript"/>
        </w:rPr>
        <w:t>29</w:t>
      </w:r>
      <w:r>
        <w:t xml:space="preserve"> </w:t>
      </w:r>
      <w:commentRangeStart w:id="6"/>
      <w:r>
        <w:t xml:space="preserve">This is very noticeable in </w:t>
      </w:r>
      <w:r>
        <w:rPr>
          <w:i/>
        </w:rPr>
        <w:t>Fragment 10</w:t>
      </w:r>
      <w:r>
        <w:t xml:space="preserve">, where he </w:t>
      </w:r>
      <w:proofErr w:type="spellStart"/>
      <w:r>
        <w:t>emphasises</w:t>
      </w:r>
      <w:proofErr w:type="spellEnd"/>
      <w:r>
        <w:t xml:space="preserve"> how a Spartan should rather die fighting for their country, something “glorious…[and]</w:t>
      </w:r>
      <w:r>
        <w:rPr>
          <w:spacing w:val="-8"/>
        </w:rPr>
        <w:t xml:space="preserve"> </w:t>
      </w:r>
      <w:r>
        <w:t>admirable,”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“cowardly.”</w:t>
      </w:r>
      <w:r>
        <w:rPr>
          <w:vertAlign w:val="superscript"/>
        </w:rPr>
        <w:t>30</w:t>
      </w:r>
      <w:r>
        <w:rPr>
          <w:spacing w:val="35"/>
        </w:rPr>
        <w:t xml:space="preserve"> </w:t>
      </w:r>
      <w:r>
        <w:t>Furthermore,</w:t>
      </w:r>
      <w:r>
        <w:rPr>
          <w:spacing w:val="-7"/>
        </w:rPr>
        <w:t xml:space="preserve"> </w:t>
      </w:r>
      <w:proofErr w:type="spellStart"/>
      <w:r>
        <w:t>Tyrtaeus</w:t>
      </w:r>
      <w:proofErr w:type="spellEnd"/>
      <w:r>
        <w:rPr>
          <w:spacing w:val="-8"/>
        </w:rPr>
        <w:t xml:space="preserve"> </w:t>
      </w:r>
      <w:r>
        <w:t>highlights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 of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obedience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authority,</w:t>
      </w:r>
      <w:r>
        <w:rPr>
          <w:spacing w:val="-6"/>
        </w:rPr>
        <w:t xml:space="preserve"> </w:t>
      </w:r>
      <w:r>
        <w:t>or,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Spartan</w:t>
      </w:r>
      <w:r>
        <w:rPr>
          <w:spacing w:val="-7"/>
        </w:rPr>
        <w:t xml:space="preserve"> </w:t>
      </w:r>
      <w:r>
        <w:t>officials,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expressing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ideal Spartan</w:t>
      </w:r>
      <w:r>
        <w:rPr>
          <w:spacing w:val="-5"/>
        </w:rPr>
        <w:t xml:space="preserve"> </w:t>
      </w:r>
      <w:r>
        <w:t>“unceasingly…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leader”</w:t>
      </w:r>
      <w:r>
        <w:rPr>
          <w:spacing w:val="-2"/>
        </w:rPr>
        <w:t xml:space="preserve"> </w:t>
      </w:r>
      <w:r>
        <w:t>(</w:t>
      </w:r>
      <w:proofErr w:type="spellStart"/>
      <w:r>
        <w:t>Tyrtaeus</w:t>
      </w:r>
      <w:proofErr w:type="spellEnd"/>
      <w:r>
        <w:t>,</w:t>
      </w:r>
      <w:r>
        <w:rPr>
          <w:spacing w:val="-4"/>
        </w:rPr>
        <w:t xml:space="preserve"> </w:t>
      </w:r>
      <w:r>
        <w:rPr>
          <w:i/>
        </w:rPr>
        <w:t>Fragment</w:t>
      </w:r>
      <w:r>
        <w:rPr>
          <w:i/>
          <w:spacing w:val="-4"/>
        </w:rPr>
        <w:t xml:space="preserve"> </w:t>
      </w:r>
      <w:r>
        <w:rPr>
          <w:i/>
        </w:rPr>
        <w:t>19</w:t>
      </w:r>
      <w:r>
        <w:t>).</w:t>
      </w:r>
      <w:r>
        <w:rPr>
          <w:vertAlign w:val="superscript"/>
        </w:rPr>
        <w:t>31</w:t>
      </w:r>
      <w:r>
        <w:rPr>
          <w:spacing w:val="-5"/>
        </w:rPr>
        <w:t xml:space="preserve"> </w:t>
      </w:r>
      <w:commentRangeEnd w:id="6"/>
      <w:r w:rsidR="00CD3815">
        <w:rPr>
          <w:rStyle w:val="CommentReference"/>
        </w:rPr>
        <w:commentReference w:id="6"/>
      </w:r>
      <w:r>
        <w:t>H.</w:t>
      </w:r>
      <w:r>
        <w:rPr>
          <w:spacing w:val="-4"/>
        </w:rPr>
        <w:t xml:space="preserve"> </w:t>
      </w:r>
      <w:r>
        <w:t>James</w:t>
      </w:r>
      <w:r>
        <w:rPr>
          <w:spacing w:val="-6"/>
        </w:rPr>
        <w:t xml:space="preserve"> </w:t>
      </w:r>
      <w:proofErr w:type="spellStart"/>
      <w:r>
        <w:t>Shey</w:t>
      </w:r>
      <w:proofErr w:type="spellEnd"/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 xml:space="preserve">article </w:t>
      </w:r>
      <w:proofErr w:type="spellStart"/>
      <w:r>
        <w:rPr>
          <w:i/>
        </w:rPr>
        <w:t>Tyrtaeus</w:t>
      </w:r>
      <w:proofErr w:type="spellEnd"/>
      <w:r>
        <w:rPr>
          <w:i/>
        </w:rPr>
        <w:t xml:space="preserve"> and the Art of Propaganda</w:t>
      </w:r>
      <w:r>
        <w:t>, expresses that in these ways, it becomes apparent “</w:t>
      </w:r>
      <w:proofErr w:type="spellStart"/>
      <w:r>
        <w:t>Tyrtaeus</w:t>
      </w:r>
      <w:proofErr w:type="spellEnd"/>
      <w:r>
        <w:t>’ main</w:t>
      </w:r>
      <w:r>
        <w:rPr>
          <w:spacing w:val="-9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is…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win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audience’s</w:t>
      </w:r>
      <w:r>
        <w:rPr>
          <w:spacing w:val="-7"/>
        </w:rPr>
        <w:t xml:space="preserve"> </w:t>
      </w:r>
      <w:r>
        <w:t>emotional</w:t>
      </w:r>
      <w:r>
        <w:rPr>
          <w:spacing w:val="-10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repugnant,” in this case, being “the willingness of the individual to endanger his life so that the community may survive.”</w:t>
      </w:r>
      <w:r>
        <w:rPr>
          <w:vertAlign w:val="superscript"/>
        </w:rPr>
        <w:t>32</w:t>
      </w:r>
      <w:r>
        <w:rPr>
          <w:spacing w:val="-9"/>
        </w:rPr>
        <w:t xml:space="preserve"> </w:t>
      </w:r>
      <w:commentRangeStart w:id="7"/>
      <w:r>
        <w:t>In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ways,</w:t>
      </w:r>
      <w:r>
        <w:rPr>
          <w:spacing w:val="-10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8"/>
        </w:rPr>
        <w:t xml:space="preserve"> </w:t>
      </w:r>
      <w:r>
        <w:t>poetry</w:t>
      </w:r>
      <w:r>
        <w:rPr>
          <w:spacing w:val="-8"/>
        </w:rPr>
        <w:t xml:space="preserve"> </w:t>
      </w:r>
      <w:r>
        <w:t>almost</w:t>
      </w:r>
      <w:r>
        <w:rPr>
          <w:spacing w:val="-8"/>
        </w:rPr>
        <w:t xml:space="preserve"> </w:t>
      </w:r>
      <w:r>
        <w:t>seems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aimed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cultivating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perfect</w:t>
      </w:r>
      <w:r>
        <w:rPr>
          <w:spacing w:val="-8"/>
        </w:rPr>
        <w:t xml:space="preserve"> </w:t>
      </w:r>
      <w:r>
        <w:t>soldier- citizen,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addition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boosting</w:t>
      </w:r>
      <w:r>
        <w:rPr>
          <w:spacing w:val="-13"/>
        </w:rPr>
        <w:t xml:space="preserve"> </w:t>
      </w:r>
      <w:r>
        <w:t>morale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encouraging</w:t>
      </w:r>
      <w:r>
        <w:rPr>
          <w:spacing w:val="-12"/>
        </w:rPr>
        <w:t xml:space="preserve"> </w:t>
      </w:r>
      <w:r>
        <w:t>bravery.</w:t>
      </w:r>
      <w:r>
        <w:rPr>
          <w:vertAlign w:val="superscript"/>
        </w:rPr>
        <w:t>33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strongly</w:t>
      </w:r>
      <w:r>
        <w:rPr>
          <w:spacing w:val="-12"/>
        </w:rPr>
        <w:t xml:space="preserve"> </w:t>
      </w:r>
      <w:r>
        <w:t xml:space="preserve">argued </w:t>
      </w:r>
      <w:proofErr w:type="spellStart"/>
      <w:r>
        <w:t>Tyrtaeus</w:t>
      </w:r>
      <w:proofErr w:type="spellEnd"/>
      <w:r>
        <w:t>’</w:t>
      </w:r>
      <w:r>
        <w:rPr>
          <w:spacing w:val="-13"/>
        </w:rPr>
        <w:t xml:space="preserve"> </w:t>
      </w:r>
      <w:r>
        <w:t>writing</w:t>
      </w:r>
      <w:r>
        <w:rPr>
          <w:spacing w:val="-12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state-sponsored</w:t>
      </w:r>
      <w:r>
        <w:rPr>
          <w:spacing w:val="-11"/>
        </w:rPr>
        <w:t xml:space="preserve"> </w:t>
      </w:r>
      <w:r>
        <w:t>propaganda.</w:t>
      </w:r>
      <w:r>
        <w:rPr>
          <w:spacing w:val="-10"/>
        </w:rPr>
        <w:t xml:space="preserve"> </w:t>
      </w:r>
      <w:commentRangeEnd w:id="7"/>
      <w:r w:rsidR="00BB303D">
        <w:rPr>
          <w:rStyle w:val="CommentReference"/>
        </w:rPr>
        <w:commentReference w:id="7"/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furthered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Sparta did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theatres,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Ancient</w:t>
      </w:r>
      <w:r>
        <w:rPr>
          <w:spacing w:val="-6"/>
        </w:rPr>
        <w:t xml:space="preserve"> </w:t>
      </w:r>
      <w:r>
        <w:t>Mediterranean,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forums</w:t>
      </w:r>
      <w:r>
        <w:rPr>
          <w:spacing w:val="-6"/>
        </w:rPr>
        <w:t xml:space="preserve"> </w:t>
      </w:r>
      <w:r>
        <w:t>to communicate</w:t>
      </w:r>
      <w:r>
        <w:rPr>
          <w:spacing w:val="-13"/>
        </w:rPr>
        <w:t xml:space="preserve"> </w:t>
      </w:r>
      <w:r>
        <w:t>views,</w:t>
      </w:r>
      <w:r>
        <w:rPr>
          <w:spacing w:val="-12"/>
        </w:rPr>
        <w:t xml:space="preserve"> </w:t>
      </w:r>
      <w:r>
        <w:t>ideologies,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provoke</w:t>
      </w:r>
      <w:r>
        <w:rPr>
          <w:spacing w:val="-12"/>
        </w:rPr>
        <w:t xml:space="preserve"> </w:t>
      </w:r>
      <w:r>
        <w:t>thoughtful</w:t>
      </w:r>
      <w:r>
        <w:rPr>
          <w:spacing w:val="-12"/>
        </w:rPr>
        <w:t xml:space="preserve"> </w:t>
      </w:r>
      <w:r>
        <w:t>discussion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change.</w:t>
      </w:r>
      <w:r>
        <w:rPr>
          <w:vertAlign w:val="superscript"/>
        </w:rPr>
        <w:t>34,35</w:t>
      </w:r>
      <w:r>
        <w:rPr>
          <w:spacing w:val="-13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11"/>
        </w:rPr>
        <w:t xml:space="preserve"> </w:t>
      </w:r>
      <w:r>
        <w:t>poetry</w:t>
      </w:r>
      <w:r>
        <w:rPr>
          <w:spacing w:val="-11"/>
        </w:rPr>
        <w:t xml:space="preserve"> </w:t>
      </w:r>
      <w:r>
        <w:t>is almost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Spartan</w:t>
      </w:r>
      <w:r>
        <w:rPr>
          <w:spacing w:val="-13"/>
        </w:rPr>
        <w:t xml:space="preserve"> </w:t>
      </w:r>
      <w:r>
        <w:t>equivalent,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arguably,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easily</w:t>
      </w:r>
      <w:r>
        <w:rPr>
          <w:spacing w:val="-13"/>
        </w:rPr>
        <w:t xml:space="preserve"> </w:t>
      </w:r>
      <w:r>
        <w:t>accessible</w:t>
      </w:r>
      <w:r>
        <w:rPr>
          <w:spacing w:val="-12"/>
        </w:rPr>
        <w:t xml:space="preserve"> </w:t>
      </w:r>
      <w:r>
        <w:t>equivalent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Spartan public. This is evidenced by how his “poetry was sung actively on the march,” as well as Plutarch’s account that </w:t>
      </w:r>
      <w:proofErr w:type="spellStart"/>
      <w:r>
        <w:t>Tyrtaeus</w:t>
      </w:r>
      <w:proofErr w:type="spellEnd"/>
      <w:r>
        <w:t xml:space="preserve"> introduced three choirs.</w:t>
      </w:r>
      <w:r>
        <w:rPr>
          <w:vertAlign w:val="superscript"/>
        </w:rPr>
        <w:t>36,37</w:t>
      </w:r>
      <w:r>
        <w:t xml:space="preserve"> These choirs, that of the “old men… [the] young men…</w:t>
      </w:r>
      <w:r>
        <w:rPr>
          <w:spacing w:val="-8"/>
        </w:rPr>
        <w:t xml:space="preserve"> </w:t>
      </w:r>
      <w:r>
        <w:t>[and]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boys”</w:t>
      </w:r>
      <w:r>
        <w:rPr>
          <w:spacing w:val="-12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sing</w:t>
      </w:r>
      <w:r>
        <w:rPr>
          <w:spacing w:val="-9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8"/>
        </w:rPr>
        <w:t xml:space="preserve"> </w:t>
      </w:r>
      <w:r>
        <w:t>poetry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Spartan</w:t>
      </w:r>
      <w:r>
        <w:rPr>
          <w:spacing w:val="-9"/>
        </w:rPr>
        <w:t xml:space="preserve"> </w:t>
      </w:r>
      <w:r>
        <w:t>“festivals.”</w:t>
      </w:r>
      <w:r>
        <w:rPr>
          <w:vertAlign w:val="superscript"/>
        </w:rPr>
        <w:t>38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music,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t>by Plutarch,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distinct</w:t>
      </w:r>
      <w:r>
        <w:rPr>
          <w:spacing w:val="-9"/>
        </w:rPr>
        <w:t xml:space="preserve"> </w:t>
      </w:r>
      <w:r>
        <w:t>emphasis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strength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might.</w:t>
      </w:r>
      <w:r>
        <w:rPr>
          <w:vertAlign w:val="superscript"/>
        </w:rPr>
        <w:t>39</w:t>
      </w:r>
      <w:r>
        <w:rPr>
          <w:spacing w:val="-11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this,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becomes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how much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5"/>
        </w:rPr>
        <w:t xml:space="preserve"> </w:t>
      </w:r>
      <w:r>
        <w:t>writings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simply</w:t>
      </w:r>
      <w:r>
        <w:rPr>
          <w:spacing w:val="-5"/>
        </w:rPr>
        <w:t xml:space="preserve"> </w:t>
      </w:r>
      <w:r>
        <w:t>voicing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state’s</w:t>
      </w:r>
      <w:r>
        <w:rPr>
          <w:spacing w:val="-3"/>
        </w:rPr>
        <w:t xml:space="preserve"> </w:t>
      </w:r>
      <w:r>
        <w:t>views,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Spartan government. If this </w:t>
      </w:r>
      <w:r>
        <w:rPr>
          <w:i/>
        </w:rPr>
        <w:t xml:space="preserve">is </w:t>
      </w:r>
      <w:r>
        <w:t xml:space="preserve">his poetry’s sole purpose, for all definitions, it is arguably just state-sponsored </w:t>
      </w:r>
      <w:r>
        <w:rPr>
          <w:spacing w:val="-2"/>
        </w:rPr>
        <w:t>propaganda.</w:t>
      </w:r>
    </w:p>
    <w:p w14:paraId="06B46290" w14:textId="77777777" w:rsidR="002F3250" w:rsidRDefault="002F3250">
      <w:pPr>
        <w:pStyle w:val="BodyText"/>
        <w:ind w:left="0"/>
        <w:rPr>
          <w:sz w:val="20"/>
        </w:rPr>
      </w:pPr>
    </w:p>
    <w:p w14:paraId="06B46291" w14:textId="77777777" w:rsidR="002F3250" w:rsidRDefault="002F3250">
      <w:pPr>
        <w:pStyle w:val="BodyText"/>
        <w:ind w:left="0"/>
        <w:rPr>
          <w:sz w:val="20"/>
        </w:rPr>
      </w:pPr>
    </w:p>
    <w:p w14:paraId="06B46292" w14:textId="77777777" w:rsidR="002F3250" w:rsidRDefault="00386C28">
      <w:pPr>
        <w:pStyle w:val="BodyText"/>
        <w:spacing w:before="5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B4630A" wp14:editId="06B4630B">
                <wp:simplePos x="0" y="0"/>
                <wp:positionH relativeFrom="page">
                  <wp:posOffset>914704</wp:posOffset>
                </wp:positionH>
                <wp:positionV relativeFrom="paragraph">
                  <wp:posOffset>205261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A3F7E" id="Graphic 17" o:spid="_x0000_s1026" style="position:absolute;margin-left:1in;margin-top:16.1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7y7vh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93" w14:textId="77777777" w:rsidR="002F3250" w:rsidRDefault="00386C28">
      <w:pPr>
        <w:spacing w:before="128"/>
        <w:ind w:left="100"/>
        <w:rPr>
          <w:sz w:val="18"/>
        </w:rPr>
      </w:pPr>
      <w:r>
        <w:rPr>
          <w:position w:val="5"/>
          <w:sz w:val="12"/>
        </w:rPr>
        <w:t>29</w:t>
      </w:r>
      <w:r>
        <w:rPr>
          <w:spacing w:val="7"/>
          <w:position w:val="5"/>
          <w:sz w:val="12"/>
        </w:rPr>
        <w:t xml:space="preserve"> </w:t>
      </w:r>
      <w:proofErr w:type="spellStart"/>
      <w:r>
        <w:rPr>
          <w:sz w:val="18"/>
        </w:rPr>
        <w:t>Shey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H.J.</w:t>
      </w:r>
      <w:r>
        <w:rPr>
          <w:spacing w:val="-5"/>
          <w:sz w:val="18"/>
        </w:rPr>
        <w:t xml:space="preserve"> </w:t>
      </w:r>
      <w:r>
        <w:rPr>
          <w:sz w:val="18"/>
        </w:rPr>
        <w:t>(1976)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Art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Propaganda’,</w:t>
      </w:r>
      <w:r>
        <w:rPr>
          <w:spacing w:val="-5"/>
          <w:sz w:val="18"/>
        </w:rPr>
        <w:t xml:space="preserve"> </w:t>
      </w:r>
      <w:r>
        <w:rPr>
          <w:sz w:val="18"/>
        </w:rPr>
        <w:t>Arethusa</w:t>
      </w:r>
      <w:r>
        <w:rPr>
          <w:spacing w:val="-5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John</w:t>
      </w:r>
      <w:r>
        <w:rPr>
          <w:spacing w:val="-6"/>
          <w:sz w:val="18"/>
        </w:rPr>
        <w:t xml:space="preserve"> </w:t>
      </w:r>
      <w:r>
        <w:rPr>
          <w:sz w:val="18"/>
        </w:rPr>
        <w:t>Hopkins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-5"/>
          <w:sz w:val="18"/>
        </w:rPr>
        <w:t xml:space="preserve"> </w:t>
      </w:r>
      <w:r>
        <w:rPr>
          <w:sz w:val="18"/>
        </w:rPr>
        <w:t>Press, 9(1),</w:t>
      </w:r>
      <w:r>
        <w:rPr>
          <w:spacing w:val="-5"/>
          <w:sz w:val="18"/>
        </w:rPr>
        <w:t xml:space="preserve"> </w:t>
      </w:r>
      <w:r>
        <w:rPr>
          <w:sz w:val="18"/>
        </w:rPr>
        <w:t>pp.</w:t>
      </w:r>
      <w:r>
        <w:rPr>
          <w:spacing w:val="-5"/>
          <w:sz w:val="18"/>
        </w:rPr>
        <w:t xml:space="preserve"> </w:t>
      </w:r>
      <w:r>
        <w:rPr>
          <w:sz w:val="18"/>
        </w:rPr>
        <w:t>5-</w:t>
      </w:r>
      <w:r>
        <w:rPr>
          <w:spacing w:val="-5"/>
          <w:sz w:val="18"/>
        </w:rPr>
        <w:t>28.</w:t>
      </w:r>
    </w:p>
    <w:p w14:paraId="06B46294" w14:textId="77777777" w:rsidR="002F3250" w:rsidRDefault="00386C28">
      <w:pPr>
        <w:spacing w:before="33" w:line="276" w:lineRule="auto"/>
        <w:ind w:left="100" w:right="172"/>
        <w:rPr>
          <w:sz w:val="18"/>
        </w:rPr>
      </w:pPr>
      <w:r>
        <w:rPr>
          <w:position w:val="5"/>
          <w:sz w:val="12"/>
        </w:rPr>
        <w:t>30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6"/>
          <w:sz w:val="18"/>
        </w:rPr>
        <w:t xml:space="preserve"> </w:t>
      </w:r>
      <w:r>
        <w:rPr>
          <w:sz w:val="18"/>
        </w:rPr>
        <w:t>10’,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Iambi</w:t>
      </w:r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Elegi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Graeci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Ante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Alexandrum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Cantati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vol.</w:t>
      </w:r>
      <w:r>
        <w:rPr>
          <w:spacing w:val="-7"/>
          <w:sz w:val="18"/>
        </w:rPr>
        <w:t xml:space="preserve"> </w:t>
      </w:r>
      <w:r>
        <w:rPr>
          <w:sz w:val="18"/>
        </w:rPr>
        <w:t>II.</w:t>
      </w:r>
      <w:r>
        <w:rPr>
          <w:spacing w:val="-7"/>
          <w:sz w:val="18"/>
        </w:rPr>
        <w:t xml:space="preserve"> </w:t>
      </w:r>
      <w:r>
        <w:rPr>
          <w:sz w:val="18"/>
        </w:rPr>
        <w:t>Ed.</w:t>
      </w:r>
      <w:r>
        <w:rPr>
          <w:spacing w:val="-7"/>
          <w:sz w:val="18"/>
        </w:rPr>
        <w:t xml:space="preserve"> </w:t>
      </w:r>
      <w:r>
        <w:rPr>
          <w:sz w:val="18"/>
        </w:rPr>
        <w:t>M.L.</w:t>
      </w:r>
      <w:r>
        <w:rPr>
          <w:spacing w:val="-7"/>
          <w:sz w:val="18"/>
        </w:rPr>
        <w:t xml:space="preserve"> </w:t>
      </w:r>
      <w:r>
        <w:rPr>
          <w:sz w:val="18"/>
        </w:rPr>
        <w:t>West,</w:t>
      </w:r>
      <w:r>
        <w:rPr>
          <w:spacing w:val="-6"/>
          <w:sz w:val="18"/>
        </w:rPr>
        <w:t xml:space="preserve"> </w:t>
      </w:r>
      <w:r>
        <w:rPr>
          <w:sz w:val="18"/>
        </w:rPr>
        <w:t>Oxford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Press, </w:t>
      </w:r>
      <w:r>
        <w:rPr>
          <w:spacing w:val="-2"/>
          <w:sz w:val="18"/>
        </w:rPr>
        <w:t>1972.</w:t>
      </w:r>
    </w:p>
    <w:p w14:paraId="06B46295" w14:textId="77777777" w:rsidR="002F3250" w:rsidRDefault="00386C28">
      <w:pPr>
        <w:spacing w:before="1" w:line="276" w:lineRule="auto"/>
        <w:ind w:left="100" w:right="224"/>
        <w:rPr>
          <w:sz w:val="18"/>
        </w:rPr>
      </w:pPr>
      <w:r>
        <w:rPr>
          <w:position w:val="5"/>
          <w:sz w:val="12"/>
        </w:rPr>
        <w:t>31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7"/>
          <w:sz w:val="18"/>
        </w:rPr>
        <w:t xml:space="preserve"> </w:t>
      </w:r>
      <w:r>
        <w:rPr>
          <w:sz w:val="18"/>
        </w:rPr>
        <w:t>19’,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Iambi</w:t>
      </w:r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Elegi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Graeci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Ante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Alexandrum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Cantati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vol.</w:t>
      </w:r>
      <w:r>
        <w:rPr>
          <w:spacing w:val="-7"/>
          <w:sz w:val="18"/>
        </w:rPr>
        <w:t xml:space="preserve"> </w:t>
      </w:r>
      <w:r>
        <w:rPr>
          <w:sz w:val="18"/>
        </w:rPr>
        <w:t>II.</w:t>
      </w:r>
      <w:r>
        <w:rPr>
          <w:spacing w:val="-7"/>
          <w:sz w:val="18"/>
        </w:rPr>
        <w:t xml:space="preserve"> </w:t>
      </w:r>
      <w:r>
        <w:rPr>
          <w:sz w:val="18"/>
        </w:rPr>
        <w:t>Ed.</w:t>
      </w:r>
      <w:r>
        <w:rPr>
          <w:spacing w:val="-7"/>
          <w:sz w:val="18"/>
        </w:rPr>
        <w:t xml:space="preserve"> </w:t>
      </w:r>
      <w:r>
        <w:rPr>
          <w:sz w:val="18"/>
        </w:rPr>
        <w:t>M.L.</w:t>
      </w:r>
      <w:r>
        <w:rPr>
          <w:spacing w:val="-7"/>
          <w:sz w:val="18"/>
        </w:rPr>
        <w:t xml:space="preserve"> </w:t>
      </w:r>
      <w:r>
        <w:rPr>
          <w:sz w:val="18"/>
        </w:rPr>
        <w:t>West,</w:t>
      </w:r>
      <w:r>
        <w:rPr>
          <w:spacing w:val="-7"/>
          <w:sz w:val="18"/>
        </w:rPr>
        <w:t xml:space="preserve"> </w:t>
      </w:r>
      <w:r>
        <w:rPr>
          <w:sz w:val="18"/>
        </w:rPr>
        <w:t>Oxford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Press, </w:t>
      </w:r>
      <w:r>
        <w:rPr>
          <w:spacing w:val="-2"/>
          <w:sz w:val="18"/>
        </w:rPr>
        <w:t>1972.</w:t>
      </w:r>
    </w:p>
    <w:p w14:paraId="06B46296" w14:textId="77777777" w:rsidR="002F3250" w:rsidRDefault="00386C28">
      <w:pPr>
        <w:spacing w:line="218" w:lineRule="exact"/>
        <w:ind w:left="100"/>
        <w:rPr>
          <w:sz w:val="18"/>
        </w:rPr>
      </w:pPr>
      <w:r>
        <w:rPr>
          <w:position w:val="5"/>
          <w:sz w:val="12"/>
        </w:rPr>
        <w:t>32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Shey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H.J.,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97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33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98" w14:textId="77777777" w:rsidR="002F3250" w:rsidRDefault="00386C28">
      <w:pPr>
        <w:spacing w:before="35" w:line="276" w:lineRule="auto"/>
        <w:ind w:left="100" w:right="3188"/>
        <w:rPr>
          <w:sz w:val="18"/>
        </w:rPr>
      </w:pPr>
      <w:r>
        <w:rPr>
          <w:position w:val="5"/>
          <w:sz w:val="12"/>
        </w:rPr>
        <w:t>34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DIAZOMA</w:t>
      </w:r>
      <w:r>
        <w:rPr>
          <w:spacing w:val="-11"/>
          <w:sz w:val="18"/>
        </w:rPr>
        <w:t xml:space="preserve"> </w:t>
      </w:r>
      <w:r>
        <w:rPr>
          <w:sz w:val="18"/>
        </w:rPr>
        <w:t>Association,</w:t>
      </w:r>
      <w:r>
        <w:rPr>
          <w:spacing w:val="-8"/>
          <w:sz w:val="18"/>
        </w:rPr>
        <w:t xml:space="preserve"> </w:t>
      </w:r>
      <w:r>
        <w:rPr>
          <w:sz w:val="18"/>
        </w:rPr>
        <w:t>(2024)</w:t>
      </w:r>
      <w:r>
        <w:rPr>
          <w:spacing w:val="-10"/>
          <w:sz w:val="18"/>
        </w:rPr>
        <w:t xml:space="preserve"> </w:t>
      </w:r>
      <w:r>
        <w:rPr>
          <w:sz w:val="18"/>
        </w:rPr>
        <w:t>‘Ancient</w:t>
      </w:r>
      <w:r>
        <w:rPr>
          <w:spacing w:val="-9"/>
          <w:sz w:val="18"/>
        </w:rPr>
        <w:t xml:space="preserve"> </w:t>
      </w:r>
      <w:r>
        <w:rPr>
          <w:sz w:val="18"/>
        </w:rPr>
        <w:t>theatre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Sparta’,</w:t>
      </w:r>
      <w:r>
        <w:rPr>
          <w:spacing w:val="-8"/>
          <w:sz w:val="18"/>
        </w:rPr>
        <w:t xml:space="preserve"> </w:t>
      </w:r>
      <w:proofErr w:type="spellStart"/>
      <w:r>
        <w:rPr>
          <w:i/>
          <w:sz w:val="18"/>
        </w:rPr>
        <w:t>Diazoma</w:t>
      </w:r>
      <w:proofErr w:type="spellEnd"/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r>
        <w:rPr>
          <w:sz w:val="18"/>
        </w:rPr>
        <w:t>Available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at: </w:t>
      </w:r>
      <w:r>
        <w:rPr>
          <w:spacing w:val="-2"/>
          <w:sz w:val="18"/>
        </w:rPr>
        <w:t>https://diazoma.gr/en/theaters/ancient-theatre-</w:t>
      </w:r>
    </w:p>
    <w:p w14:paraId="06B46299" w14:textId="77777777" w:rsidR="002F3250" w:rsidRDefault="00386C28">
      <w:pPr>
        <w:spacing w:line="278" w:lineRule="auto"/>
        <w:ind w:left="100" w:right="224"/>
        <w:rPr>
          <w:sz w:val="18"/>
        </w:rPr>
      </w:pPr>
      <w:r>
        <w:rPr>
          <w:spacing w:val="-2"/>
          <w:sz w:val="18"/>
        </w:rPr>
        <w:t>sparta/</w:t>
      </w:r>
      <w:proofErr w:type="gramStart"/>
      <w:r>
        <w:rPr>
          <w:spacing w:val="-2"/>
          <w:sz w:val="18"/>
        </w:rPr>
        <w:t>#:~</w:t>
      </w:r>
      <w:proofErr w:type="gramEnd"/>
      <w:r>
        <w:rPr>
          <w:spacing w:val="-2"/>
          <w:sz w:val="18"/>
        </w:rPr>
        <w:t>:text=The%20existence%20of%20a%20theatre,%2C%20such%20as%20%E2%80%9Cgymnopaidies%E2%80%9D</w:t>
      </w:r>
      <w:r>
        <w:rPr>
          <w:sz w:val="18"/>
        </w:rPr>
        <w:t xml:space="preserve"> [Accessed: October 17 2024]</w:t>
      </w:r>
    </w:p>
    <w:p w14:paraId="06B4629A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35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Hemingway,</w:t>
      </w:r>
      <w:r>
        <w:rPr>
          <w:spacing w:val="-7"/>
          <w:sz w:val="18"/>
        </w:rPr>
        <w:t xml:space="preserve"> </w:t>
      </w:r>
      <w:r>
        <w:rPr>
          <w:sz w:val="18"/>
        </w:rPr>
        <w:t>C.</w:t>
      </w:r>
      <w:r>
        <w:rPr>
          <w:spacing w:val="-7"/>
          <w:sz w:val="18"/>
        </w:rPr>
        <w:t xml:space="preserve"> </w:t>
      </w:r>
      <w:r>
        <w:rPr>
          <w:sz w:val="18"/>
        </w:rPr>
        <w:t>(2004)</w:t>
      </w:r>
      <w:r>
        <w:rPr>
          <w:spacing w:val="-9"/>
          <w:sz w:val="18"/>
        </w:rPr>
        <w:t xml:space="preserve"> </w:t>
      </w:r>
      <w:r>
        <w:rPr>
          <w:sz w:val="18"/>
        </w:rPr>
        <w:t>‘Theaters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Ancient</w:t>
      </w:r>
      <w:r>
        <w:rPr>
          <w:spacing w:val="-7"/>
          <w:sz w:val="18"/>
        </w:rPr>
        <w:t xml:space="preserve"> </w:t>
      </w:r>
      <w:r>
        <w:rPr>
          <w:sz w:val="18"/>
        </w:rPr>
        <w:t>Greece’,</w:t>
      </w:r>
      <w:r>
        <w:rPr>
          <w:spacing w:val="-7"/>
          <w:sz w:val="18"/>
        </w:rPr>
        <w:t xml:space="preserve"> </w:t>
      </w:r>
      <w:r>
        <w:rPr>
          <w:sz w:val="18"/>
        </w:rPr>
        <w:t>Met</w:t>
      </w:r>
      <w:r>
        <w:rPr>
          <w:spacing w:val="-8"/>
          <w:sz w:val="18"/>
        </w:rPr>
        <w:t xml:space="preserve"> </w:t>
      </w:r>
      <w:r>
        <w:rPr>
          <w:sz w:val="18"/>
        </w:rPr>
        <w:t>Museum.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at:</w:t>
      </w:r>
    </w:p>
    <w:p w14:paraId="06B4629B" w14:textId="77777777" w:rsidR="002F3250" w:rsidRDefault="00386C28">
      <w:pPr>
        <w:spacing w:before="31"/>
        <w:ind w:left="100"/>
        <w:rPr>
          <w:sz w:val="18"/>
        </w:rPr>
      </w:pPr>
      <w:r>
        <w:rPr>
          <w:spacing w:val="-2"/>
          <w:sz w:val="18"/>
        </w:rPr>
        <w:t>https</w:t>
      </w:r>
      <w:hyperlink r:id="rId25">
        <w:r>
          <w:rPr>
            <w:spacing w:val="-2"/>
            <w:sz w:val="18"/>
          </w:rPr>
          <w:t>://www.metmuseum.org/toah/hd/thtr/hd_thtr.htm</w:t>
        </w:r>
      </w:hyperlink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[Accessed: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October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17</w:t>
      </w:r>
      <w:proofErr w:type="gramStart"/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2024</w:t>
      </w:r>
      <w:proofErr w:type="gramEnd"/>
      <w:r>
        <w:rPr>
          <w:spacing w:val="-2"/>
          <w:sz w:val="18"/>
        </w:rPr>
        <w:t>]</w:t>
      </w:r>
    </w:p>
    <w:p w14:paraId="06B4629C" w14:textId="77777777" w:rsidR="002F3250" w:rsidRDefault="00386C28">
      <w:pPr>
        <w:spacing w:before="32" w:line="278" w:lineRule="auto"/>
        <w:ind w:left="100"/>
        <w:rPr>
          <w:sz w:val="18"/>
        </w:rPr>
      </w:pPr>
      <w:r>
        <w:rPr>
          <w:position w:val="5"/>
          <w:sz w:val="12"/>
        </w:rPr>
        <w:t>36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Gresens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7"/>
          <w:sz w:val="18"/>
        </w:rPr>
        <w:t xml:space="preserve"> </w:t>
      </w:r>
      <w:r>
        <w:rPr>
          <w:sz w:val="18"/>
        </w:rPr>
        <w:t>(2004)</w:t>
      </w:r>
      <w:r>
        <w:rPr>
          <w:spacing w:val="-5"/>
          <w:sz w:val="18"/>
        </w:rPr>
        <w:t xml:space="preserve"> </w:t>
      </w:r>
      <w:r>
        <w:rPr>
          <w:sz w:val="18"/>
        </w:rPr>
        <w:t>‘Preserving</w:t>
      </w:r>
      <w:r>
        <w:rPr>
          <w:spacing w:val="-7"/>
          <w:sz w:val="18"/>
        </w:rPr>
        <w:t xml:space="preserve"> </w:t>
      </w:r>
      <w:r>
        <w:rPr>
          <w:sz w:val="18"/>
        </w:rPr>
        <w:t>Tradition: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Tyrtaean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Martial</w:t>
      </w:r>
      <w:r>
        <w:rPr>
          <w:spacing w:val="-6"/>
          <w:sz w:val="18"/>
        </w:rPr>
        <w:t xml:space="preserve"> </w:t>
      </w:r>
      <w:r>
        <w:rPr>
          <w:sz w:val="18"/>
        </w:rPr>
        <w:t>Poetry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Spartan</w:t>
      </w:r>
      <w:r>
        <w:rPr>
          <w:spacing w:val="-5"/>
          <w:sz w:val="18"/>
        </w:rPr>
        <w:t xml:space="preserve"> </w:t>
      </w:r>
      <w:r>
        <w:rPr>
          <w:sz w:val="18"/>
        </w:rPr>
        <w:t>Society’,</w:t>
      </w:r>
      <w:r>
        <w:rPr>
          <w:spacing w:val="-3"/>
          <w:sz w:val="18"/>
        </w:rPr>
        <w:t xml:space="preserve"> </w:t>
      </w:r>
      <w:r>
        <w:rPr>
          <w:sz w:val="18"/>
        </w:rPr>
        <w:t>Classical</w:t>
      </w:r>
      <w:r>
        <w:rPr>
          <w:spacing w:val="-6"/>
          <w:sz w:val="18"/>
        </w:rPr>
        <w:t xml:space="preserve"> </w:t>
      </w:r>
      <w:r>
        <w:rPr>
          <w:sz w:val="18"/>
        </w:rPr>
        <w:t>Association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Middle West and South. Available at: https://camws.org/meeting/2004/abstracts2004/gresens.html [Accessed: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9D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37</w:t>
      </w:r>
      <w:r>
        <w:rPr>
          <w:spacing w:val="2"/>
          <w:position w:val="5"/>
          <w:sz w:val="12"/>
        </w:rPr>
        <w:t xml:space="preserve"> </w:t>
      </w:r>
      <w:r>
        <w:rPr>
          <w:sz w:val="18"/>
        </w:rPr>
        <w:t>Plutarch,</w:t>
      </w:r>
      <w:r>
        <w:rPr>
          <w:spacing w:val="-7"/>
          <w:sz w:val="18"/>
        </w:rPr>
        <w:t xml:space="preserve"> </w:t>
      </w:r>
      <w:r>
        <w:rPr>
          <w:sz w:val="18"/>
        </w:rPr>
        <w:t>‘Life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Lycurgus’,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Parallel</w:t>
      </w:r>
      <w:r>
        <w:rPr>
          <w:spacing w:val="-9"/>
          <w:sz w:val="18"/>
        </w:rPr>
        <w:t xml:space="preserve"> </w:t>
      </w:r>
      <w:r>
        <w:rPr>
          <w:sz w:val="18"/>
        </w:rPr>
        <w:t>Lives.</w:t>
      </w:r>
      <w:r>
        <w:rPr>
          <w:spacing w:val="-8"/>
          <w:sz w:val="18"/>
        </w:rPr>
        <w:t xml:space="preserve"> </w:t>
      </w:r>
      <w:r>
        <w:rPr>
          <w:sz w:val="18"/>
        </w:rPr>
        <w:t>Trans.</w:t>
      </w:r>
      <w:r>
        <w:rPr>
          <w:spacing w:val="-8"/>
          <w:sz w:val="18"/>
        </w:rPr>
        <w:t xml:space="preserve"> </w:t>
      </w:r>
      <w:r>
        <w:rPr>
          <w:sz w:val="18"/>
        </w:rPr>
        <w:t>B.</w:t>
      </w:r>
      <w:r>
        <w:rPr>
          <w:spacing w:val="-9"/>
          <w:sz w:val="18"/>
        </w:rPr>
        <w:t xml:space="preserve"> </w:t>
      </w:r>
      <w:r>
        <w:rPr>
          <w:sz w:val="18"/>
        </w:rPr>
        <w:t>Perrin,</w:t>
      </w:r>
      <w:r>
        <w:rPr>
          <w:spacing w:val="-7"/>
          <w:sz w:val="18"/>
        </w:rPr>
        <w:t xml:space="preserve"> </w:t>
      </w:r>
      <w:r>
        <w:rPr>
          <w:sz w:val="18"/>
        </w:rPr>
        <w:t>Loeb</w:t>
      </w:r>
      <w:r>
        <w:rPr>
          <w:spacing w:val="-8"/>
          <w:sz w:val="18"/>
        </w:rPr>
        <w:t xml:space="preserve"> </w:t>
      </w:r>
      <w:r>
        <w:rPr>
          <w:sz w:val="18"/>
        </w:rPr>
        <w:t>Classical</w:t>
      </w:r>
      <w:r>
        <w:rPr>
          <w:spacing w:val="-8"/>
          <w:sz w:val="18"/>
        </w:rPr>
        <w:t xml:space="preserve"> </w:t>
      </w:r>
      <w:r>
        <w:rPr>
          <w:sz w:val="18"/>
        </w:rPr>
        <w:t>Library,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1923.</w:t>
      </w:r>
    </w:p>
    <w:p w14:paraId="06B4629E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38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9F" w14:textId="77777777" w:rsidR="002F3250" w:rsidRDefault="002F3250">
      <w:pPr>
        <w:rPr>
          <w:sz w:val="18"/>
        </w:rPr>
        <w:sectPr w:rsidR="002F325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10" w:h="16840"/>
          <w:pgMar w:top="1360" w:right="1320" w:bottom="1640" w:left="1340" w:header="475" w:footer="1449" w:gutter="0"/>
          <w:cols w:space="720"/>
        </w:sectPr>
      </w:pPr>
    </w:p>
    <w:p w14:paraId="06B462A0" w14:textId="77777777" w:rsidR="002F3250" w:rsidRDefault="00386C28">
      <w:pPr>
        <w:pStyle w:val="BodyText"/>
        <w:spacing w:before="64" w:line="360" w:lineRule="auto"/>
        <w:ind w:right="112"/>
        <w:jc w:val="both"/>
      </w:pPr>
      <w:r>
        <w:lastRenderedPageBreak/>
        <w:t>However,</w:t>
      </w:r>
      <w:r>
        <w:rPr>
          <w:spacing w:val="-5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contextual</w:t>
      </w:r>
      <w:r>
        <w:rPr>
          <w:spacing w:val="-5"/>
        </w:rPr>
        <w:t xml:space="preserve"> </w:t>
      </w:r>
      <w:r>
        <w:t>nuances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proofErr w:type="spellStart"/>
      <w:r>
        <w:t>Tyrtaeus</w:t>
      </w:r>
      <w:proofErr w:type="spellEnd"/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writing,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argued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poetry</w:t>
      </w:r>
      <w:r>
        <w:rPr>
          <w:spacing w:val="-7"/>
        </w:rPr>
        <w:t xml:space="preserve"> </w:t>
      </w:r>
      <w:r>
        <w:t xml:space="preserve">was </w:t>
      </w:r>
      <w:r>
        <w:rPr>
          <w:i/>
        </w:rPr>
        <w:t xml:space="preserve">more </w:t>
      </w:r>
      <w:r>
        <w:t xml:space="preserve">than state-sponsored propaganda due to it being </w:t>
      </w:r>
      <w:proofErr w:type="gramStart"/>
      <w:r>
        <w:t>an absolutely necessary</w:t>
      </w:r>
      <w:proofErr w:type="gramEnd"/>
      <w:r>
        <w:t xml:space="preserve"> measure to save </w:t>
      </w:r>
      <w:r>
        <w:rPr>
          <w:spacing w:val="-2"/>
        </w:rPr>
        <w:t>Sparta,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inspire</w:t>
      </w:r>
      <w:r>
        <w:rPr>
          <w:spacing w:val="-3"/>
        </w:rPr>
        <w:t xml:space="preserve"> </w:t>
      </w:r>
      <w:r>
        <w:rPr>
          <w:spacing w:val="-2"/>
        </w:rPr>
        <w:t>her</w:t>
      </w:r>
      <w:r>
        <w:rPr>
          <w:spacing w:val="-7"/>
        </w:rPr>
        <w:t xml:space="preserve"> </w:t>
      </w:r>
      <w:r>
        <w:rPr>
          <w:spacing w:val="-2"/>
        </w:rPr>
        <w:t>citizens.</w:t>
      </w:r>
      <w:r>
        <w:rPr>
          <w:spacing w:val="-3"/>
        </w:rPr>
        <w:t xml:space="preserve"> </w:t>
      </w:r>
      <w:commentRangeStart w:id="8"/>
      <w:r>
        <w:rPr>
          <w:spacing w:val="-2"/>
        </w:rPr>
        <w:t>Interestingly,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Tyrtaeus</w:t>
      </w:r>
      <w:proofErr w:type="spellEnd"/>
      <w:r>
        <w:rPr>
          <w:spacing w:val="-2"/>
        </w:rPr>
        <w:t>’</w:t>
      </w:r>
      <w:r>
        <w:rPr>
          <w:spacing w:val="-7"/>
        </w:rPr>
        <w:t xml:space="preserve"> </w:t>
      </w:r>
      <w:r>
        <w:rPr>
          <w:spacing w:val="-2"/>
        </w:rPr>
        <w:t>poetry</w:t>
      </w:r>
      <w:r>
        <w:rPr>
          <w:spacing w:val="-3"/>
        </w:rPr>
        <w:t xml:space="preserve"> </w:t>
      </w:r>
      <w:r>
        <w:rPr>
          <w:spacing w:val="-2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read</w:t>
      </w:r>
      <w:r>
        <w:rPr>
          <w:spacing w:val="-3"/>
        </w:rPr>
        <w:t xml:space="preserve"> </w:t>
      </w:r>
      <w:r>
        <w:rPr>
          <w:spacing w:val="-2"/>
        </w:rPr>
        <w:t>like</w:t>
      </w:r>
      <w:r>
        <w:rPr>
          <w:spacing w:val="-5"/>
        </w:rPr>
        <w:t xml:space="preserve"> </w:t>
      </w:r>
      <w:r>
        <w:rPr>
          <w:spacing w:val="-2"/>
        </w:rPr>
        <w:t>other</w:t>
      </w:r>
      <w:r>
        <w:rPr>
          <w:spacing w:val="-3"/>
        </w:rPr>
        <w:t xml:space="preserve"> </w:t>
      </w:r>
      <w:r>
        <w:rPr>
          <w:spacing w:val="-2"/>
        </w:rPr>
        <w:t xml:space="preserve">state-sponsored </w:t>
      </w:r>
      <w:r>
        <w:t xml:space="preserve">propaganda. Most propaganda has either a distinctly negative tone, aimed at provoking animosity towards a particular person, or a tone of grandeur, aimed at </w:t>
      </w:r>
      <w:proofErr w:type="spellStart"/>
      <w:r>
        <w:t>emphasising</w:t>
      </w:r>
      <w:proofErr w:type="spellEnd"/>
      <w:r>
        <w:t xml:space="preserve"> the greatness or goodness of</w:t>
      </w:r>
      <w:r>
        <w:rPr>
          <w:spacing w:val="-6"/>
        </w:rPr>
        <w:t xml:space="preserve"> </w:t>
      </w:r>
      <w:r>
        <w:t>another.</w:t>
      </w:r>
      <w:r>
        <w:rPr>
          <w:vertAlign w:val="superscript"/>
        </w:rPr>
        <w:t>40</w:t>
      </w:r>
      <w:commentRangeEnd w:id="8"/>
      <w:r w:rsidR="001E180E">
        <w:rPr>
          <w:rStyle w:val="CommentReference"/>
        </w:rPr>
        <w:commentReference w:id="8"/>
      </w:r>
      <w:r>
        <w:rPr>
          <w:spacing w:val="-6"/>
        </w:rPr>
        <w:t xml:space="preserve"> </w:t>
      </w:r>
      <w:r>
        <w:t>Notably,</w:t>
      </w:r>
      <w:r>
        <w:rPr>
          <w:spacing w:val="-6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6"/>
        </w:rPr>
        <w:t xml:space="preserve"> </w:t>
      </w:r>
      <w:r>
        <w:t>poetry</w:t>
      </w:r>
      <w:r>
        <w:rPr>
          <w:spacing w:val="-3"/>
        </w:rPr>
        <w:t xml:space="preserve"> </w:t>
      </w:r>
      <w:r>
        <w:t>lacks</w:t>
      </w:r>
      <w:r>
        <w:rPr>
          <w:spacing w:val="-5"/>
        </w:rPr>
        <w:t xml:space="preserve"> </w:t>
      </w:r>
      <w:r>
        <w:t>both,</w:t>
      </w:r>
      <w:r>
        <w:rPr>
          <w:spacing w:val="-6"/>
        </w:rPr>
        <w:t xml:space="preserve"> </w:t>
      </w:r>
      <w:r>
        <w:t>instead</w:t>
      </w:r>
      <w:r>
        <w:rPr>
          <w:spacing w:val="-7"/>
        </w:rPr>
        <w:t xml:space="preserve"> </w:t>
      </w:r>
      <w:r>
        <w:t>playing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collective.</w:t>
      </w:r>
      <w:r>
        <w:rPr>
          <w:spacing w:val="-8"/>
        </w:rPr>
        <w:t xml:space="preserve"> </w:t>
      </w:r>
      <w:proofErr w:type="spellStart"/>
      <w:r>
        <w:t>Tyrtaeus</w:t>
      </w:r>
      <w:proofErr w:type="spellEnd"/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 target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stressing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“kings”</w:t>
      </w:r>
      <w:r>
        <w:rPr>
          <w:spacing w:val="-6"/>
        </w:rPr>
        <w:t xml:space="preserve"> </w:t>
      </w:r>
      <w:r>
        <w:t>(</w:t>
      </w:r>
      <w:proofErr w:type="spellStart"/>
      <w:r>
        <w:t>Tyrtaeus</w:t>
      </w:r>
      <w:proofErr w:type="spellEnd"/>
      <w:r>
        <w:t>,</w:t>
      </w:r>
      <w:r>
        <w:rPr>
          <w:spacing w:val="-6"/>
        </w:rPr>
        <w:t xml:space="preserve"> </w:t>
      </w:r>
      <w:r>
        <w:rPr>
          <w:i/>
        </w:rPr>
        <w:t>Eunomia</w:t>
      </w:r>
      <w:r>
        <w:t>)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 refer to them by name.</w:t>
      </w:r>
      <w:r>
        <w:rPr>
          <w:vertAlign w:val="superscript"/>
        </w:rPr>
        <w:t>41</w:t>
      </w:r>
      <w:r>
        <w:t xml:space="preserve"> </w:t>
      </w:r>
      <w:commentRangeStart w:id="9"/>
      <w:r>
        <w:t>Instead, most of his poetry portrays a common man with no identifiers, as evidenced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i/>
        </w:rPr>
        <w:t>Fragments</w:t>
      </w:r>
      <w:r>
        <w:rPr>
          <w:i/>
          <w:spacing w:val="-8"/>
        </w:rPr>
        <w:t xml:space="preserve"> </w:t>
      </w:r>
      <w:r>
        <w:rPr>
          <w:i/>
        </w:rPr>
        <w:t>5,</w:t>
      </w:r>
      <w:r>
        <w:rPr>
          <w:i/>
          <w:spacing w:val="-9"/>
        </w:rPr>
        <w:t xml:space="preserve"> </w:t>
      </w:r>
      <w:r>
        <w:rPr>
          <w:i/>
        </w:rPr>
        <w:t>6,</w:t>
      </w:r>
      <w:r>
        <w:rPr>
          <w:i/>
          <w:spacing w:val="-6"/>
        </w:rPr>
        <w:t xml:space="preserve"> </w:t>
      </w:r>
      <w:r>
        <w:rPr>
          <w:i/>
        </w:rPr>
        <w:t>10,</w:t>
      </w:r>
      <w:r>
        <w:rPr>
          <w:i/>
          <w:spacing w:val="-6"/>
        </w:rPr>
        <w:t xml:space="preserve"> </w:t>
      </w:r>
      <w:r>
        <w:rPr>
          <w:i/>
        </w:rPr>
        <w:t>11,</w:t>
      </w:r>
      <w:r>
        <w:rPr>
          <w:i/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i/>
        </w:rPr>
        <w:t>19</w:t>
      </w:r>
      <w:r>
        <w:t>.</w:t>
      </w:r>
      <w:r>
        <w:rPr>
          <w:vertAlign w:val="superscript"/>
        </w:rPr>
        <w:t>42</w:t>
      </w:r>
      <w:r>
        <w:rPr>
          <w:spacing w:val="-8"/>
        </w:rPr>
        <w:t xml:space="preserve"> </w:t>
      </w:r>
      <w:commentRangeEnd w:id="9"/>
      <w:r w:rsidR="00175C8C">
        <w:rPr>
          <w:rStyle w:val="CommentReference"/>
        </w:rPr>
        <w:commentReference w:id="9"/>
      </w:r>
      <w:r>
        <w:t>It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anyone,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Spartan</w:t>
      </w:r>
      <w:r>
        <w:rPr>
          <w:spacing w:val="-7"/>
        </w:rPr>
        <w:t xml:space="preserve"> </w:t>
      </w:r>
      <w:r>
        <w:t>soldier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 xml:space="preserve">to a councilman. Furthermore, </w:t>
      </w:r>
      <w:proofErr w:type="spellStart"/>
      <w:r>
        <w:t>Tyrtaeus</w:t>
      </w:r>
      <w:proofErr w:type="spellEnd"/>
      <w:r>
        <w:t xml:space="preserve">’ poetry </w:t>
      </w:r>
      <w:proofErr w:type="spellStart"/>
      <w:r>
        <w:t>emphasises</w:t>
      </w:r>
      <w:proofErr w:type="spellEnd"/>
      <w:r>
        <w:t xml:space="preserve"> the importance of community, as well as values</w:t>
      </w:r>
      <w:r>
        <w:rPr>
          <w:spacing w:val="-7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endurance,</w:t>
      </w:r>
      <w:r>
        <w:rPr>
          <w:spacing w:val="-11"/>
        </w:rPr>
        <w:t xml:space="preserve"> </w:t>
      </w:r>
      <w:r>
        <w:t>perseverance,</w:t>
      </w:r>
      <w:r>
        <w:rPr>
          <w:spacing w:val="-8"/>
        </w:rPr>
        <w:t xml:space="preserve"> </w:t>
      </w:r>
      <w:r>
        <w:t>kinship,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loyalty,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positive.</w:t>
      </w:r>
      <w:r>
        <w:rPr>
          <w:vertAlign w:val="superscript"/>
        </w:rPr>
        <w:t>43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ideas are especially important in a time where “military defeats” were frequent, cultivating a deep lack of hope,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“divisions”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utmost</w:t>
      </w:r>
      <w:r>
        <w:rPr>
          <w:spacing w:val="-2"/>
        </w:rPr>
        <w:t xml:space="preserve"> </w:t>
      </w:r>
      <w:r>
        <w:t>concern.</w:t>
      </w:r>
      <w:r>
        <w:rPr>
          <w:vertAlign w:val="superscript"/>
        </w:rPr>
        <w:t>44,45</w:t>
      </w:r>
      <w:r>
        <w:rPr>
          <w:spacing w:val="-2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2"/>
        </w:rPr>
        <w:t xml:space="preserve"> </w:t>
      </w:r>
      <w:r>
        <w:t>poetry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Spartans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“trust”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other,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prioritise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eunomia</w:t>
      </w:r>
      <w:r>
        <w:rPr>
          <w:spacing w:val="-2"/>
        </w:rPr>
        <w:t>.”</w:t>
      </w:r>
      <w:r>
        <w:rPr>
          <w:spacing w:val="-2"/>
          <w:vertAlign w:val="superscript"/>
        </w:rPr>
        <w:t>46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term,</w:t>
      </w:r>
      <w:r>
        <w:rPr>
          <w:spacing w:val="-6"/>
        </w:rPr>
        <w:t xml:space="preserve"> </w:t>
      </w:r>
      <w:r>
        <w:rPr>
          <w:spacing w:val="-2"/>
        </w:rPr>
        <w:t>also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title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one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Tyrtaeus</w:t>
      </w:r>
      <w:proofErr w:type="spellEnd"/>
      <w:r>
        <w:rPr>
          <w:spacing w:val="-2"/>
        </w:rPr>
        <w:t>’</w:t>
      </w:r>
      <w:r>
        <w:rPr>
          <w:spacing w:val="-6"/>
        </w:rPr>
        <w:t xml:space="preserve"> </w:t>
      </w:r>
      <w:r>
        <w:rPr>
          <w:spacing w:val="-2"/>
        </w:rPr>
        <w:t>most</w:t>
      </w:r>
      <w:r>
        <w:rPr>
          <w:spacing w:val="-5"/>
        </w:rPr>
        <w:t xml:space="preserve"> </w:t>
      </w:r>
      <w:r>
        <w:rPr>
          <w:spacing w:val="-2"/>
        </w:rPr>
        <w:t>famous</w:t>
      </w:r>
      <w:r>
        <w:rPr>
          <w:spacing w:val="-3"/>
        </w:rPr>
        <w:t xml:space="preserve"> </w:t>
      </w:r>
      <w:r>
        <w:rPr>
          <w:spacing w:val="-2"/>
        </w:rPr>
        <w:t xml:space="preserve">poems, </w:t>
      </w:r>
      <w:r>
        <w:t>refers</w:t>
      </w:r>
      <w:r>
        <w:rPr>
          <w:spacing w:val="-5"/>
        </w:rPr>
        <w:t xml:space="preserve"> </w:t>
      </w:r>
      <w:r>
        <w:t>“to</w:t>
      </w:r>
      <w:r>
        <w:rPr>
          <w:spacing w:val="-6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governance.”</w:t>
      </w:r>
      <w:r>
        <w:rPr>
          <w:vertAlign w:val="superscript"/>
        </w:rPr>
        <w:t>47,48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resonated</w:t>
      </w:r>
      <w:r>
        <w:rPr>
          <w:spacing w:val="-5"/>
        </w:rPr>
        <w:t xml:space="preserve"> </w:t>
      </w:r>
      <w:r>
        <w:t>deeply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Spartiates</w:t>
      </w:r>
      <w:proofErr w:type="spell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the values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“discipline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obedience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laws”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regard.</w:t>
      </w:r>
      <w:r>
        <w:rPr>
          <w:vertAlign w:val="superscript"/>
        </w:rPr>
        <w:t>49</w:t>
      </w:r>
      <w:r>
        <w:rPr>
          <w:spacing w:val="-3"/>
        </w:rPr>
        <w:t xml:space="preserve"> </w:t>
      </w:r>
      <w:r>
        <w:t>Spartan</w:t>
      </w:r>
      <w:r>
        <w:rPr>
          <w:spacing w:val="-3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conflicted,</w:t>
      </w:r>
      <w:r>
        <w:rPr>
          <w:spacing w:val="-4"/>
        </w:rPr>
        <w:t xml:space="preserve"> </w:t>
      </w:r>
      <w:r>
        <w:t xml:space="preserve">and so a common ideal to believe in was essential. Luckily, </w:t>
      </w:r>
      <w:proofErr w:type="spellStart"/>
      <w:r>
        <w:t>Tyrtaeus</w:t>
      </w:r>
      <w:proofErr w:type="spellEnd"/>
      <w:r>
        <w:t xml:space="preserve">’ poetry cultivated a shared value system. Therefore, his poetry does not read like propaganda because it is not </w:t>
      </w:r>
      <w:r>
        <w:rPr>
          <w:i/>
        </w:rPr>
        <w:t xml:space="preserve">simply </w:t>
      </w:r>
      <w:r>
        <w:t xml:space="preserve">propaganda. In fact, when comparing </w:t>
      </w:r>
      <w:proofErr w:type="spellStart"/>
      <w:r>
        <w:t>Tyrtaeus</w:t>
      </w:r>
      <w:proofErr w:type="spellEnd"/>
      <w:r>
        <w:t>’ poetry to other examples of state-sponsored propaganda, the differences</w:t>
      </w:r>
      <w:r>
        <w:rPr>
          <w:spacing w:val="-7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blaringly</w:t>
      </w:r>
      <w:r>
        <w:rPr>
          <w:spacing w:val="-4"/>
        </w:rPr>
        <w:t xml:space="preserve"> </w:t>
      </w:r>
      <w:r>
        <w:t>obvious.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notable</w:t>
      </w:r>
      <w:r>
        <w:rPr>
          <w:spacing w:val="-7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state-sponsored</w:t>
      </w:r>
      <w:r>
        <w:rPr>
          <w:spacing w:val="-7"/>
        </w:rPr>
        <w:t xml:space="preserve"> </w:t>
      </w:r>
      <w:r>
        <w:t>propaganda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the ancient world is the </w:t>
      </w:r>
      <w:r>
        <w:rPr>
          <w:i/>
        </w:rPr>
        <w:t xml:space="preserve">Res Gestae Divi </w:t>
      </w:r>
      <w:proofErr w:type="spellStart"/>
      <w:r>
        <w:rPr>
          <w:i/>
        </w:rPr>
        <w:t>Augusti</w:t>
      </w:r>
      <w:proofErr w:type="spellEnd"/>
      <w:r>
        <w:t>, which translates to “the achievements of the deified Augustus.”</w:t>
      </w:r>
      <w:r>
        <w:rPr>
          <w:vertAlign w:val="superscript"/>
        </w:rPr>
        <w:t>50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autobiographical</w:t>
      </w:r>
      <w:r>
        <w:rPr>
          <w:spacing w:val="-7"/>
        </w:rPr>
        <w:t xml:space="preserve"> </w:t>
      </w:r>
      <w:r>
        <w:t>“monumental</w:t>
      </w:r>
      <w:r>
        <w:rPr>
          <w:spacing w:val="-7"/>
        </w:rPr>
        <w:t xml:space="preserve"> </w:t>
      </w:r>
      <w:r>
        <w:t>inscription”</w:t>
      </w:r>
      <w:r>
        <w:rPr>
          <w:spacing w:val="-9"/>
        </w:rPr>
        <w:t xml:space="preserve"> </w:t>
      </w:r>
      <w:r>
        <w:t>commissioned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Augustus,</w:t>
      </w:r>
      <w:r>
        <w:rPr>
          <w:spacing w:val="-7"/>
        </w:rPr>
        <w:t xml:space="preserve"> </w:t>
      </w:r>
      <w:r>
        <w:t>first</w:t>
      </w:r>
    </w:p>
    <w:p w14:paraId="06B462A1" w14:textId="77777777" w:rsidR="002F3250" w:rsidRDefault="00386C28">
      <w:pPr>
        <w:pStyle w:val="BodyText"/>
        <w:spacing w:before="14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B4630C" wp14:editId="06B4630D">
                <wp:simplePos x="0" y="0"/>
                <wp:positionH relativeFrom="page">
                  <wp:posOffset>914704</wp:posOffset>
                </wp:positionH>
                <wp:positionV relativeFrom="paragraph">
                  <wp:posOffset>259521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1ABA4" id="Graphic 22" o:spid="_x0000_s1026" style="position:absolute;margin-left:1in;margin-top:20.4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JGwqkn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A2" w14:textId="77777777" w:rsidR="002F3250" w:rsidRDefault="00386C28">
      <w:pPr>
        <w:spacing w:before="128" w:line="276" w:lineRule="auto"/>
        <w:ind w:left="100" w:right="345"/>
        <w:rPr>
          <w:sz w:val="18"/>
        </w:rPr>
      </w:pPr>
      <w:r>
        <w:rPr>
          <w:position w:val="5"/>
          <w:sz w:val="12"/>
        </w:rPr>
        <w:t>40</w:t>
      </w:r>
      <w:r>
        <w:rPr>
          <w:spacing w:val="15"/>
          <w:position w:val="5"/>
          <w:sz w:val="12"/>
        </w:rPr>
        <w:t xml:space="preserve"> </w:t>
      </w:r>
      <w:r>
        <w:rPr>
          <w:sz w:val="18"/>
        </w:rPr>
        <w:t xml:space="preserve">Psychological </w:t>
      </w:r>
      <w:proofErr w:type="spellStart"/>
      <w:r>
        <w:rPr>
          <w:sz w:val="18"/>
        </w:rPr>
        <w:t>Defence</w:t>
      </w:r>
      <w:proofErr w:type="spellEnd"/>
      <w:r>
        <w:rPr>
          <w:sz w:val="18"/>
        </w:rPr>
        <w:t xml:space="preserve"> Agency, (2024) ‘Propaganda’, Psychological </w:t>
      </w:r>
      <w:proofErr w:type="spellStart"/>
      <w:r>
        <w:rPr>
          <w:sz w:val="18"/>
        </w:rPr>
        <w:t>Defence</w:t>
      </w:r>
      <w:proofErr w:type="spellEnd"/>
      <w:r>
        <w:rPr>
          <w:sz w:val="18"/>
        </w:rPr>
        <w:t xml:space="preserve"> Agency. Available at: </w:t>
      </w:r>
      <w:r>
        <w:rPr>
          <w:spacing w:val="-2"/>
          <w:sz w:val="18"/>
        </w:rPr>
        <w:t>https://mpf.se/psychological-defence-agency/knowledge-and-support/theme-library/propaganda [Accessed: October 17</w:t>
      </w:r>
      <w:proofErr w:type="gramStart"/>
      <w:r>
        <w:rPr>
          <w:sz w:val="18"/>
        </w:rPr>
        <w:t xml:space="preserve"> </w:t>
      </w:r>
      <w:r>
        <w:rPr>
          <w:spacing w:val="-2"/>
          <w:sz w:val="18"/>
        </w:rPr>
        <w:t>2024</w:t>
      </w:r>
      <w:proofErr w:type="gramEnd"/>
      <w:r>
        <w:rPr>
          <w:spacing w:val="-2"/>
          <w:sz w:val="18"/>
        </w:rPr>
        <w:t>]</w:t>
      </w:r>
    </w:p>
    <w:p w14:paraId="06B462A3" w14:textId="77777777" w:rsidR="002F3250" w:rsidRDefault="00386C28">
      <w:pPr>
        <w:spacing w:before="1" w:line="276" w:lineRule="auto"/>
        <w:ind w:left="100" w:right="224"/>
        <w:rPr>
          <w:sz w:val="18"/>
        </w:rPr>
      </w:pPr>
      <w:r>
        <w:rPr>
          <w:position w:val="5"/>
          <w:sz w:val="12"/>
        </w:rPr>
        <w:t>41</w:t>
      </w:r>
      <w:r>
        <w:rPr>
          <w:spacing w:val="6"/>
          <w:position w:val="5"/>
          <w:sz w:val="12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‘Eunomia’,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Iambi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Elegi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Graeci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Ante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Alexandrum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Cantati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vol.</w:t>
      </w:r>
      <w:r>
        <w:rPr>
          <w:spacing w:val="-7"/>
          <w:sz w:val="18"/>
        </w:rPr>
        <w:t xml:space="preserve"> </w:t>
      </w:r>
      <w:r>
        <w:rPr>
          <w:sz w:val="18"/>
        </w:rPr>
        <w:t>II.</w:t>
      </w:r>
      <w:r>
        <w:rPr>
          <w:spacing w:val="-7"/>
          <w:sz w:val="18"/>
        </w:rPr>
        <w:t xml:space="preserve"> </w:t>
      </w:r>
      <w:r>
        <w:rPr>
          <w:sz w:val="18"/>
        </w:rPr>
        <w:t>Ed.</w:t>
      </w:r>
      <w:r>
        <w:rPr>
          <w:spacing w:val="-7"/>
          <w:sz w:val="18"/>
        </w:rPr>
        <w:t xml:space="preserve"> </w:t>
      </w:r>
      <w:r>
        <w:rPr>
          <w:sz w:val="18"/>
        </w:rPr>
        <w:t>M.L.</w:t>
      </w:r>
      <w:r>
        <w:rPr>
          <w:spacing w:val="-7"/>
          <w:sz w:val="18"/>
        </w:rPr>
        <w:t xml:space="preserve"> </w:t>
      </w:r>
      <w:r>
        <w:rPr>
          <w:sz w:val="18"/>
        </w:rPr>
        <w:t>West,</w:t>
      </w:r>
      <w:r>
        <w:rPr>
          <w:spacing w:val="-7"/>
          <w:sz w:val="18"/>
        </w:rPr>
        <w:t xml:space="preserve"> </w:t>
      </w:r>
      <w:r>
        <w:rPr>
          <w:sz w:val="18"/>
        </w:rPr>
        <w:t>Oxford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Press, </w:t>
      </w:r>
      <w:r>
        <w:rPr>
          <w:spacing w:val="-2"/>
          <w:sz w:val="18"/>
        </w:rPr>
        <w:t>1972.</w:t>
      </w:r>
    </w:p>
    <w:p w14:paraId="06B462A4" w14:textId="77777777" w:rsidR="002F3250" w:rsidRDefault="00386C28">
      <w:pPr>
        <w:spacing w:line="276" w:lineRule="auto"/>
        <w:ind w:left="100" w:right="224"/>
        <w:rPr>
          <w:sz w:val="18"/>
        </w:rPr>
      </w:pPr>
      <w:r>
        <w:rPr>
          <w:position w:val="5"/>
          <w:sz w:val="12"/>
        </w:rPr>
        <w:t>42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e.g.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9"/>
          <w:sz w:val="18"/>
        </w:rPr>
        <w:t xml:space="preserve"> </w:t>
      </w:r>
      <w:r>
        <w:rPr>
          <w:sz w:val="18"/>
        </w:rPr>
        <w:t>5’,</w:t>
      </w:r>
      <w:r>
        <w:rPr>
          <w:spacing w:val="-9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9"/>
          <w:sz w:val="18"/>
        </w:rPr>
        <w:t xml:space="preserve"> </w:t>
      </w:r>
      <w:r>
        <w:rPr>
          <w:sz w:val="18"/>
        </w:rPr>
        <w:t>6’,</w:t>
      </w:r>
      <w:r>
        <w:rPr>
          <w:spacing w:val="-9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9"/>
          <w:sz w:val="18"/>
        </w:rPr>
        <w:t xml:space="preserve"> </w:t>
      </w:r>
      <w:r>
        <w:rPr>
          <w:sz w:val="18"/>
        </w:rPr>
        <w:t>10’,</w:t>
      </w:r>
      <w:r>
        <w:rPr>
          <w:spacing w:val="-7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9"/>
          <w:sz w:val="18"/>
        </w:rPr>
        <w:t xml:space="preserve"> </w:t>
      </w:r>
      <w:r>
        <w:rPr>
          <w:sz w:val="18"/>
        </w:rPr>
        <w:t>11’,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‘Fragment</w:t>
      </w:r>
      <w:r>
        <w:rPr>
          <w:spacing w:val="-9"/>
          <w:sz w:val="18"/>
        </w:rPr>
        <w:t xml:space="preserve"> </w:t>
      </w:r>
      <w:r>
        <w:rPr>
          <w:sz w:val="18"/>
        </w:rPr>
        <w:t>19’,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Iambi</w:t>
      </w:r>
      <w:r>
        <w:rPr>
          <w:spacing w:val="-10"/>
          <w:sz w:val="18"/>
        </w:rPr>
        <w:t xml:space="preserve"> </w:t>
      </w:r>
      <w:r>
        <w:rPr>
          <w:sz w:val="18"/>
        </w:rPr>
        <w:t>et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Elegi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Graeci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 xml:space="preserve">Ante </w:t>
      </w:r>
      <w:proofErr w:type="spellStart"/>
      <w:r>
        <w:rPr>
          <w:sz w:val="18"/>
        </w:rPr>
        <w:t>Alexandrum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Cantati</w:t>
      </w:r>
      <w:proofErr w:type="spellEnd"/>
      <w:r>
        <w:rPr>
          <w:sz w:val="18"/>
        </w:rPr>
        <w:t>, vol. II. Ed. M.L. West, Oxford University Press, 1972.</w:t>
      </w:r>
    </w:p>
    <w:p w14:paraId="06B462A5" w14:textId="77777777" w:rsidR="002F3250" w:rsidRDefault="00386C28">
      <w:pPr>
        <w:ind w:left="100"/>
        <w:rPr>
          <w:sz w:val="18"/>
        </w:rPr>
      </w:pPr>
      <w:r>
        <w:rPr>
          <w:spacing w:val="-4"/>
          <w:position w:val="5"/>
          <w:sz w:val="12"/>
        </w:rPr>
        <w:t>43</w:t>
      </w:r>
      <w:r>
        <w:rPr>
          <w:spacing w:val="10"/>
          <w:position w:val="5"/>
          <w:sz w:val="12"/>
        </w:rPr>
        <w:t xml:space="preserve"> </w:t>
      </w:r>
      <w:proofErr w:type="spellStart"/>
      <w:r>
        <w:rPr>
          <w:spacing w:val="-4"/>
          <w:sz w:val="18"/>
        </w:rPr>
        <w:t>Tarkow</w:t>
      </w:r>
      <w:proofErr w:type="spellEnd"/>
      <w:r>
        <w:rPr>
          <w:spacing w:val="-4"/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T.A.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Op.Cit</w:t>
      </w:r>
      <w:proofErr w:type="spellEnd"/>
      <w:r>
        <w:rPr>
          <w:spacing w:val="-4"/>
          <w:sz w:val="18"/>
        </w:rPr>
        <w:t>.</w:t>
      </w:r>
    </w:p>
    <w:p w14:paraId="06B462A6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44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5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A7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45</w:t>
      </w:r>
      <w:r>
        <w:rPr>
          <w:spacing w:val="-1"/>
          <w:position w:val="5"/>
          <w:sz w:val="12"/>
        </w:rPr>
        <w:t xml:space="preserve"> </w:t>
      </w:r>
      <w:r>
        <w:rPr>
          <w:sz w:val="18"/>
        </w:rPr>
        <w:t>Struck,</w:t>
      </w:r>
      <w:r>
        <w:rPr>
          <w:spacing w:val="-10"/>
          <w:sz w:val="18"/>
        </w:rPr>
        <w:t xml:space="preserve"> </w:t>
      </w:r>
      <w:r>
        <w:rPr>
          <w:sz w:val="18"/>
        </w:rPr>
        <w:t>P.T.,</w:t>
      </w:r>
      <w:r>
        <w:rPr>
          <w:spacing w:val="-10"/>
          <w:sz w:val="18"/>
        </w:rPr>
        <w:t xml:space="preserve"> </w:t>
      </w:r>
      <w:r>
        <w:rPr>
          <w:sz w:val="18"/>
        </w:rPr>
        <w:t>(2022)</w:t>
      </w:r>
      <w:r>
        <w:rPr>
          <w:spacing w:val="-9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’,</w:t>
      </w:r>
      <w:r>
        <w:rPr>
          <w:spacing w:val="-10"/>
          <w:sz w:val="18"/>
        </w:rPr>
        <w:t xml:space="preserve"> </w:t>
      </w:r>
      <w:r>
        <w:rPr>
          <w:sz w:val="18"/>
        </w:rPr>
        <w:t>Greek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Roman</w:t>
      </w:r>
      <w:r>
        <w:rPr>
          <w:spacing w:val="-10"/>
          <w:sz w:val="18"/>
        </w:rPr>
        <w:t xml:space="preserve"> </w:t>
      </w:r>
      <w:r>
        <w:rPr>
          <w:sz w:val="18"/>
        </w:rPr>
        <w:t>Mythology</w:t>
      </w:r>
      <w:r>
        <w:rPr>
          <w:spacing w:val="-10"/>
          <w:sz w:val="18"/>
        </w:rPr>
        <w:t xml:space="preserve"> </w:t>
      </w:r>
      <w:r>
        <w:rPr>
          <w:sz w:val="18"/>
        </w:rPr>
        <w:t>|</w:t>
      </w:r>
      <w:r>
        <w:rPr>
          <w:spacing w:val="-9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Pennsylvania.</w:t>
      </w:r>
      <w:r>
        <w:rPr>
          <w:spacing w:val="-10"/>
          <w:sz w:val="18"/>
        </w:rPr>
        <w:t xml:space="preserve"> </w:t>
      </w:r>
      <w:r>
        <w:rPr>
          <w:sz w:val="18"/>
        </w:rPr>
        <w:t>Available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at:</w:t>
      </w:r>
    </w:p>
    <w:p w14:paraId="06B462A8" w14:textId="77777777" w:rsidR="002F3250" w:rsidRDefault="00386C28">
      <w:pPr>
        <w:spacing w:before="35" w:line="276" w:lineRule="auto"/>
        <w:ind w:left="100" w:right="224"/>
        <w:rPr>
          <w:sz w:val="18"/>
        </w:rPr>
      </w:pPr>
      <w:r>
        <w:rPr>
          <w:spacing w:val="-2"/>
          <w:sz w:val="18"/>
        </w:rPr>
        <w:t>https://www2.classics.upenn.edu/myth/php/tools/dictionary.php?method=did&amp;regexp=2329&amp;setcard=1&amp;media=1&amp;link=0</w:t>
      </w:r>
      <w:r>
        <w:rPr>
          <w:sz w:val="18"/>
        </w:rPr>
        <w:t xml:space="preserve"> [Accessed: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A9" w14:textId="77777777" w:rsidR="002F3250" w:rsidRDefault="00386C28">
      <w:pPr>
        <w:spacing w:line="218" w:lineRule="exact"/>
        <w:ind w:left="100"/>
        <w:rPr>
          <w:sz w:val="18"/>
        </w:rPr>
      </w:pPr>
      <w:r>
        <w:rPr>
          <w:position w:val="5"/>
          <w:sz w:val="12"/>
        </w:rPr>
        <w:t>46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5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AA" w14:textId="77777777" w:rsidR="002F3250" w:rsidRDefault="00386C28">
      <w:pPr>
        <w:spacing w:before="32"/>
        <w:ind w:left="100"/>
        <w:rPr>
          <w:sz w:val="18"/>
        </w:rPr>
      </w:pPr>
      <w:r>
        <w:rPr>
          <w:spacing w:val="-2"/>
          <w:position w:val="5"/>
          <w:sz w:val="12"/>
        </w:rPr>
        <w:t>47</w:t>
      </w:r>
      <w:r>
        <w:rPr>
          <w:spacing w:val="13"/>
          <w:position w:val="5"/>
          <w:sz w:val="12"/>
        </w:rPr>
        <w:t xml:space="preserve"> </w:t>
      </w:r>
      <w:proofErr w:type="spellStart"/>
      <w:r>
        <w:rPr>
          <w:spacing w:val="-2"/>
          <w:sz w:val="18"/>
        </w:rPr>
        <w:t>Tyrtaeus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‘Eunomia’,</w:t>
      </w:r>
      <w:r>
        <w:rPr>
          <w:spacing w:val="2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AB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48</w:t>
      </w:r>
      <w:r>
        <w:rPr>
          <w:spacing w:val="4"/>
          <w:position w:val="5"/>
          <w:sz w:val="12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Skills,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ancient</w:t>
      </w:r>
      <w:r>
        <w:rPr>
          <w:spacing w:val="-6"/>
          <w:sz w:val="18"/>
        </w:rPr>
        <w:t xml:space="preserve"> </w:t>
      </w:r>
      <w:r>
        <w:rPr>
          <w:sz w:val="18"/>
        </w:rPr>
        <w:t>poet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led</w:t>
      </w:r>
      <w:r>
        <w:rPr>
          <w:spacing w:val="-7"/>
          <w:sz w:val="18"/>
        </w:rPr>
        <w:t xml:space="preserve"> </w:t>
      </w:r>
      <w:r>
        <w:rPr>
          <w:sz w:val="18"/>
        </w:rPr>
        <w:t>Sparta’s</w:t>
      </w:r>
      <w:r>
        <w:rPr>
          <w:spacing w:val="-7"/>
          <w:sz w:val="18"/>
        </w:rPr>
        <w:t xml:space="preserve"> </w:t>
      </w:r>
      <w:r>
        <w:rPr>
          <w:sz w:val="18"/>
        </w:rPr>
        <w:t>army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greatness’,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AC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49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AD" w14:textId="77777777" w:rsidR="002F3250" w:rsidRDefault="00386C28">
      <w:pPr>
        <w:spacing w:before="33" w:line="278" w:lineRule="auto"/>
        <w:ind w:left="100" w:right="2801"/>
        <w:rPr>
          <w:sz w:val="18"/>
        </w:rPr>
      </w:pPr>
      <w:r>
        <w:rPr>
          <w:position w:val="5"/>
          <w:sz w:val="12"/>
        </w:rPr>
        <w:t>50</w:t>
      </w:r>
      <w:r>
        <w:rPr>
          <w:spacing w:val="14"/>
          <w:position w:val="5"/>
          <w:sz w:val="12"/>
        </w:rPr>
        <w:t xml:space="preserve"> </w:t>
      </w:r>
      <w:proofErr w:type="spellStart"/>
      <w:r>
        <w:rPr>
          <w:sz w:val="18"/>
        </w:rPr>
        <w:t>Bileta</w:t>
      </w:r>
      <w:proofErr w:type="spellEnd"/>
      <w:r>
        <w:rPr>
          <w:sz w:val="18"/>
        </w:rPr>
        <w:t xml:space="preserve">, V., (2021) ‘Augustus: The First Emperor of Rome’, The Collector. Available at: </w:t>
      </w:r>
      <w:r>
        <w:rPr>
          <w:spacing w:val="-2"/>
          <w:sz w:val="18"/>
        </w:rPr>
        <w:t>https</w:t>
      </w:r>
      <w:hyperlink r:id="rId32">
        <w:r>
          <w:rPr>
            <w:spacing w:val="-2"/>
            <w:sz w:val="18"/>
          </w:rPr>
          <w:t>://www.thecollector.com/augustus-roman-emperor/</w:t>
        </w:r>
      </w:hyperlink>
      <w:r>
        <w:rPr>
          <w:spacing w:val="-2"/>
          <w:sz w:val="18"/>
        </w:rPr>
        <w:t xml:space="preserve"> [Accessed: October 17</w:t>
      </w:r>
      <w:proofErr w:type="gramStart"/>
      <w:r>
        <w:rPr>
          <w:spacing w:val="-2"/>
          <w:sz w:val="18"/>
        </w:rPr>
        <w:t xml:space="preserve"> 2024</w:t>
      </w:r>
      <w:proofErr w:type="gramEnd"/>
      <w:r>
        <w:rPr>
          <w:spacing w:val="-2"/>
          <w:sz w:val="18"/>
        </w:rPr>
        <w:t>]</w:t>
      </w:r>
    </w:p>
    <w:p w14:paraId="06B462AE" w14:textId="77777777" w:rsidR="002F3250" w:rsidRDefault="002F3250">
      <w:pPr>
        <w:spacing w:line="278" w:lineRule="auto"/>
        <w:rPr>
          <w:sz w:val="18"/>
        </w:rPr>
        <w:sectPr w:rsidR="002F3250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10" w:h="16840"/>
          <w:pgMar w:top="1360" w:right="1320" w:bottom="280" w:left="1340" w:header="475" w:footer="0" w:gutter="0"/>
          <w:cols w:space="720"/>
        </w:sectPr>
      </w:pPr>
    </w:p>
    <w:p w14:paraId="06B462AF" w14:textId="77777777" w:rsidR="002F3250" w:rsidRDefault="00386C28">
      <w:pPr>
        <w:pStyle w:val="BodyText"/>
        <w:spacing w:before="64" w:line="360" w:lineRule="auto"/>
        <w:ind w:right="112"/>
        <w:jc w:val="both"/>
      </w:pPr>
      <w:r>
        <w:lastRenderedPageBreak/>
        <w:t>emperor of the Roman Empire.</w:t>
      </w:r>
      <w:r>
        <w:rPr>
          <w:vertAlign w:val="superscript"/>
        </w:rPr>
        <w:t>51,52</w:t>
      </w:r>
      <w:r>
        <w:t xml:space="preserve"> The </w:t>
      </w:r>
      <w:r>
        <w:rPr>
          <w:i/>
        </w:rPr>
        <w:t xml:space="preserve">Res </w:t>
      </w:r>
      <w:proofErr w:type="spellStart"/>
      <w:r>
        <w:rPr>
          <w:i/>
        </w:rPr>
        <w:t>Gustae</w:t>
      </w:r>
      <w:proofErr w:type="spellEnd"/>
      <w:r>
        <w:rPr>
          <w:i/>
        </w:rPr>
        <w:t xml:space="preserve"> </w:t>
      </w:r>
      <w:r>
        <w:t>listed, in first person, “35 achievements” from Augustus’</w:t>
      </w:r>
      <w:r>
        <w:rPr>
          <w:spacing w:val="-10"/>
        </w:rPr>
        <w:t xml:space="preserve"> </w:t>
      </w:r>
      <w:r>
        <w:t>life.</w:t>
      </w:r>
      <w:r>
        <w:rPr>
          <w:vertAlign w:val="superscript"/>
        </w:rPr>
        <w:t>53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possesses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distinctly</w:t>
      </w:r>
      <w:r>
        <w:rPr>
          <w:spacing w:val="-9"/>
        </w:rPr>
        <w:t xml:space="preserve"> </w:t>
      </w:r>
      <w:r>
        <w:t>egotistical</w:t>
      </w:r>
      <w:r>
        <w:rPr>
          <w:spacing w:val="-10"/>
        </w:rPr>
        <w:t xml:space="preserve"> </w:t>
      </w:r>
      <w:r>
        <w:t>tone,</w:t>
      </w:r>
      <w:r>
        <w:rPr>
          <w:spacing w:val="-12"/>
        </w:rPr>
        <w:t xml:space="preserve"> </w:t>
      </w:r>
      <w:proofErr w:type="spellStart"/>
      <w:r>
        <w:t>emphasising</w:t>
      </w:r>
      <w:proofErr w:type="spellEnd"/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Italy</w:t>
      </w:r>
      <w:r>
        <w:rPr>
          <w:spacing w:val="-9"/>
        </w:rPr>
        <w:t xml:space="preserve"> </w:t>
      </w:r>
      <w:r>
        <w:t>“demanded”</w:t>
      </w:r>
      <w:r>
        <w:rPr>
          <w:spacing w:val="-11"/>
        </w:rPr>
        <w:t xml:space="preserve"> </w:t>
      </w:r>
      <w:r>
        <w:t>Augustus 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“its</w:t>
      </w:r>
      <w:r>
        <w:rPr>
          <w:spacing w:val="-10"/>
        </w:rPr>
        <w:t xml:space="preserve"> </w:t>
      </w:r>
      <w:r>
        <w:t>leader,”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“was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one”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accomplish</w:t>
      </w:r>
      <w:r>
        <w:rPr>
          <w:spacing w:val="-10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feats.</w:t>
      </w:r>
      <w:r>
        <w:rPr>
          <w:vertAlign w:val="superscript"/>
        </w:rPr>
        <w:t>54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whole, it </w:t>
      </w:r>
      <w:proofErr w:type="spellStart"/>
      <w:r>
        <w:t>emphasises</w:t>
      </w:r>
      <w:proofErr w:type="spellEnd"/>
      <w:r>
        <w:t xml:space="preserve"> Augustus’ prowess and success to an extreme, and likely exaggerated, degree.</w:t>
      </w:r>
      <w:r>
        <w:rPr>
          <w:vertAlign w:val="superscript"/>
        </w:rPr>
        <w:t>55</w:t>
      </w:r>
      <w:r>
        <w:t xml:space="preserve"> Compared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“communal”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encouraging</w:t>
      </w:r>
      <w:r>
        <w:rPr>
          <w:spacing w:val="-4"/>
        </w:rPr>
        <w:t xml:space="preserve"> </w:t>
      </w:r>
      <w:r>
        <w:t>tone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6"/>
        </w:rPr>
        <w:t xml:space="preserve"> </w:t>
      </w:r>
      <w:r>
        <w:t>poetry,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evident</w:t>
      </w:r>
      <w:r>
        <w:rPr>
          <w:spacing w:val="-2"/>
        </w:rPr>
        <w:t xml:space="preserve"> </w:t>
      </w:r>
      <w:r>
        <w:t>disparity between the two.</w:t>
      </w:r>
      <w:r>
        <w:rPr>
          <w:vertAlign w:val="superscript"/>
        </w:rPr>
        <w:t>56</w:t>
      </w:r>
      <w:r>
        <w:t xml:space="preserve"> Even </w:t>
      </w:r>
      <w:r>
        <w:rPr>
          <w:i/>
        </w:rPr>
        <w:t>Pericles’ Funeral Oration</w:t>
      </w:r>
      <w:r>
        <w:t xml:space="preserve">, which is more similar to </w:t>
      </w:r>
      <w:proofErr w:type="spellStart"/>
      <w:r>
        <w:t>Tyrtaeus</w:t>
      </w:r>
      <w:proofErr w:type="spellEnd"/>
      <w:r>
        <w:t xml:space="preserve">’ works in terms of the concepts it promotes, has a distinct tone of “superiority,” </w:t>
      </w:r>
      <w:proofErr w:type="spellStart"/>
      <w:r>
        <w:t>emphasising</w:t>
      </w:r>
      <w:proofErr w:type="spellEnd"/>
      <w:r>
        <w:t xml:space="preserve"> the drastic differences between</w:t>
      </w:r>
      <w:r>
        <w:rPr>
          <w:spacing w:val="-13"/>
        </w:rPr>
        <w:t xml:space="preserve"> </w:t>
      </w:r>
      <w:r>
        <w:t>Athens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“antagonists.”</w:t>
      </w:r>
      <w:r>
        <w:rPr>
          <w:vertAlign w:val="superscript"/>
        </w:rPr>
        <w:t>57</w:t>
      </w:r>
      <w:r>
        <w:rPr>
          <w:spacing w:val="-13"/>
        </w:rPr>
        <w:t xml:space="preserve"> </w:t>
      </w:r>
      <w:r>
        <w:t>Overall,</w:t>
      </w:r>
      <w:r>
        <w:rPr>
          <w:spacing w:val="-12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dramatic</w:t>
      </w:r>
      <w:r>
        <w:rPr>
          <w:spacing w:val="-13"/>
        </w:rPr>
        <w:t xml:space="preserve"> </w:t>
      </w:r>
      <w:r>
        <w:t>inequality</w:t>
      </w:r>
      <w:r>
        <w:rPr>
          <w:spacing w:val="-12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ancient propaganda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9"/>
        </w:rPr>
        <w:t xml:space="preserve"> </w:t>
      </w:r>
      <w:r>
        <w:t>poetry.</w:t>
      </w:r>
      <w:r>
        <w:rPr>
          <w:spacing w:val="-9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poetry’s</w:t>
      </w:r>
      <w:r>
        <w:rPr>
          <w:spacing w:val="-9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resort</w:t>
      </w:r>
      <w:r>
        <w:rPr>
          <w:spacing w:val="-9"/>
        </w:rPr>
        <w:t xml:space="preserve"> </w:t>
      </w:r>
      <w:r>
        <w:t xml:space="preserve">effort to </w:t>
      </w:r>
      <w:r>
        <w:rPr>
          <w:i/>
        </w:rPr>
        <w:t xml:space="preserve">save </w:t>
      </w:r>
      <w:r>
        <w:t>Sparta, martially and communally, it is arguable his writings are much more than state- sponsored propaganda.</w:t>
      </w:r>
    </w:p>
    <w:p w14:paraId="06B462B0" w14:textId="77777777" w:rsidR="002F3250" w:rsidRDefault="00386C28">
      <w:pPr>
        <w:pStyle w:val="BodyText"/>
        <w:spacing w:before="161" w:line="360" w:lineRule="auto"/>
        <w:ind w:right="113"/>
        <w:jc w:val="both"/>
      </w:pPr>
      <w:r>
        <w:t xml:space="preserve">For a modern historian, </w:t>
      </w:r>
      <w:proofErr w:type="spellStart"/>
      <w:r>
        <w:t>Tyrtaeus</w:t>
      </w:r>
      <w:proofErr w:type="spellEnd"/>
      <w:r>
        <w:t>’ writings are much more than state-sponsored propaganda as well. Extant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Ancient</w:t>
      </w:r>
      <w:r>
        <w:rPr>
          <w:spacing w:val="-4"/>
        </w:rPr>
        <w:t xml:space="preserve"> </w:t>
      </w:r>
      <w:r>
        <w:t>Sparta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extremely</w:t>
      </w:r>
      <w:r>
        <w:rPr>
          <w:spacing w:val="-6"/>
        </w:rPr>
        <w:t xml:space="preserve"> </w:t>
      </w:r>
      <w:r>
        <w:t>limited,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reclusive</w:t>
      </w:r>
      <w:r>
        <w:rPr>
          <w:spacing w:val="-4"/>
        </w:rPr>
        <w:t xml:space="preserve"> </w:t>
      </w:r>
      <w:r>
        <w:t>nature of the city state.</w:t>
      </w:r>
      <w:r>
        <w:rPr>
          <w:vertAlign w:val="superscript"/>
        </w:rPr>
        <w:t>58</w:t>
      </w:r>
      <w:r>
        <w:t xml:space="preserve"> </w:t>
      </w:r>
      <w:proofErr w:type="spellStart"/>
      <w:r>
        <w:t>Spartiates</w:t>
      </w:r>
      <w:proofErr w:type="spellEnd"/>
      <w:r>
        <w:t xml:space="preserve"> themselves were very insular and exclusive. In fact, one could only be a Spartiate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Spartiates.</w:t>
      </w:r>
      <w:r>
        <w:rPr>
          <w:vertAlign w:val="superscript"/>
        </w:rPr>
        <w:t>59</w:t>
      </w:r>
      <w:r>
        <w:rPr>
          <w:spacing w:val="-2"/>
        </w:rPr>
        <w:t xml:space="preserve"> </w:t>
      </w:r>
      <w:r>
        <w:t>Furthermore,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very isolated.</w:t>
      </w:r>
      <w:r>
        <w:rPr>
          <w:spacing w:val="-2"/>
        </w:rPr>
        <w:t xml:space="preserve"> </w:t>
      </w:r>
      <w:r>
        <w:t>According to</w:t>
      </w:r>
      <w:r>
        <w:rPr>
          <w:spacing w:val="-12"/>
        </w:rPr>
        <w:t xml:space="preserve"> </w:t>
      </w:r>
      <w:r>
        <w:t>Plutarch,</w:t>
      </w:r>
      <w:r>
        <w:rPr>
          <w:spacing w:val="-12"/>
        </w:rPr>
        <w:t xml:space="preserve"> </w:t>
      </w:r>
      <w:r>
        <w:t>citizens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Sparta</w:t>
      </w:r>
      <w:r>
        <w:rPr>
          <w:spacing w:val="-12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“live</w:t>
      </w:r>
      <w:r>
        <w:rPr>
          <w:spacing w:val="-11"/>
        </w:rPr>
        <w:t xml:space="preserve"> </w:t>
      </w:r>
      <w:r>
        <w:t>abroad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pleasure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wander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strange lands.”</w:t>
      </w:r>
      <w:r>
        <w:rPr>
          <w:vertAlign w:val="superscript"/>
        </w:rPr>
        <w:t>60</w:t>
      </w:r>
      <w:r>
        <w:t xml:space="preserve"> This law was to ensure Spartans did not assume “foreign habits,” and imitate “the lives of people… without training” and living “under different forms of government.”</w:t>
      </w:r>
      <w:r>
        <w:rPr>
          <w:vertAlign w:val="superscript"/>
        </w:rPr>
        <w:t>61</w:t>
      </w:r>
      <w:r>
        <w:t xml:space="preserve"> Additionally, the Spartan citizens had further restrictions within their own communities. When young men wen undergoing</w:t>
      </w:r>
      <w:r>
        <w:rPr>
          <w:spacing w:val="-9"/>
        </w:rPr>
        <w:t xml:space="preserve"> </w:t>
      </w:r>
      <w:r>
        <w:t>military</w:t>
      </w:r>
      <w:r>
        <w:rPr>
          <w:spacing w:val="-8"/>
        </w:rPr>
        <w:t xml:space="preserve"> </w:t>
      </w:r>
      <w:r>
        <w:t>training,</w:t>
      </w:r>
      <w:r>
        <w:rPr>
          <w:spacing w:val="-8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“allowed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as…</w:t>
      </w:r>
      <w:r>
        <w:rPr>
          <w:spacing w:val="-10"/>
        </w:rPr>
        <w:t xml:space="preserve"> </w:t>
      </w:r>
      <w:r>
        <w:t>[they]</w:t>
      </w:r>
      <w:r>
        <w:rPr>
          <w:spacing w:val="-9"/>
        </w:rPr>
        <w:t xml:space="preserve"> </w:t>
      </w:r>
      <w:r>
        <w:t>pleased,”</w:t>
      </w:r>
      <w:r>
        <w:rPr>
          <w:spacing w:val="-11"/>
        </w:rPr>
        <w:t xml:space="preserve"> </w:t>
      </w:r>
      <w:r>
        <w:t>residing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“a</w:t>
      </w:r>
      <w:r>
        <w:rPr>
          <w:spacing w:val="-8"/>
        </w:rPr>
        <w:t xml:space="preserve"> </w:t>
      </w:r>
      <w:r>
        <w:t>military encampment…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maturity.”</w:t>
      </w:r>
      <w:r>
        <w:rPr>
          <w:vertAlign w:val="superscript"/>
        </w:rPr>
        <w:t>62</w:t>
      </w:r>
      <w:r>
        <w:rPr>
          <w:spacing w:val="-5"/>
        </w:rPr>
        <w:t xml:space="preserve"> </w:t>
      </w:r>
      <w:r>
        <w:t>Likewise,</w:t>
      </w:r>
      <w:r>
        <w:rPr>
          <w:spacing w:val="-3"/>
        </w:rPr>
        <w:t xml:space="preserve"> </w:t>
      </w:r>
      <w:r>
        <w:t>Sparta</w:t>
      </w:r>
      <w:r>
        <w:rPr>
          <w:spacing w:val="-7"/>
        </w:rPr>
        <w:t xml:space="preserve"> </w:t>
      </w:r>
      <w:r>
        <w:t>“did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foreign</w:t>
      </w:r>
      <w:r>
        <w:rPr>
          <w:spacing w:val="-5"/>
        </w:rPr>
        <w:t xml:space="preserve"> </w:t>
      </w:r>
      <w:proofErr w:type="gramStart"/>
      <w:r>
        <w:t>contacts</w:t>
      </w:r>
      <w:proofErr w:type="gramEnd"/>
    </w:p>
    <w:p w14:paraId="06B462B1" w14:textId="77777777" w:rsidR="002F3250" w:rsidRDefault="00386C28">
      <w:pPr>
        <w:pStyle w:val="BodyText"/>
        <w:spacing w:before="12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4630E" wp14:editId="06B4630F">
                <wp:simplePos x="0" y="0"/>
                <wp:positionH relativeFrom="page">
                  <wp:posOffset>914704</wp:posOffset>
                </wp:positionH>
                <wp:positionV relativeFrom="paragraph">
                  <wp:posOffset>251540</wp:posOffset>
                </wp:positionV>
                <wp:extent cx="1829435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0B2A" id="Graphic 27" o:spid="_x0000_s1026" style="position:absolute;margin-left:1in;margin-top:19.8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DKjjk7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B2" w14:textId="77777777" w:rsidR="002F3250" w:rsidRDefault="00386C28">
      <w:pPr>
        <w:spacing w:before="128" w:line="278" w:lineRule="auto"/>
        <w:ind w:left="100" w:right="2250"/>
        <w:rPr>
          <w:sz w:val="18"/>
        </w:rPr>
      </w:pPr>
      <w:r>
        <w:rPr>
          <w:position w:val="5"/>
          <w:sz w:val="12"/>
        </w:rPr>
        <w:t>51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Butt,</w:t>
      </w:r>
      <w:r>
        <w:rPr>
          <w:spacing w:val="-7"/>
          <w:sz w:val="18"/>
        </w:rPr>
        <w:t xml:space="preserve"> </w:t>
      </w:r>
      <w:r>
        <w:rPr>
          <w:sz w:val="18"/>
        </w:rPr>
        <w:t>M.,</w:t>
      </w:r>
      <w:r>
        <w:rPr>
          <w:spacing w:val="-7"/>
          <w:sz w:val="18"/>
        </w:rPr>
        <w:t xml:space="preserve"> </w:t>
      </w:r>
      <w:r>
        <w:rPr>
          <w:sz w:val="18"/>
        </w:rPr>
        <w:t>(2023)</w:t>
      </w:r>
      <w:r>
        <w:rPr>
          <w:spacing w:val="-9"/>
          <w:sz w:val="18"/>
        </w:rPr>
        <w:t xml:space="preserve"> </w:t>
      </w:r>
      <w:r>
        <w:rPr>
          <w:sz w:val="18"/>
        </w:rPr>
        <w:t>‘5</w:t>
      </w:r>
      <w:r>
        <w:rPr>
          <w:spacing w:val="-7"/>
          <w:sz w:val="18"/>
        </w:rPr>
        <w:t xml:space="preserve"> </w:t>
      </w:r>
      <w:r>
        <w:rPr>
          <w:sz w:val="18"/>
        </w:rPr>
        <w:t>Pieces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Propaganda</w:t>
      </w:r>
      <w:r>
        <w:rPr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Ancient</w:t>
      </w:r>
      <w:r>
        <w:rPr>
          <w:spacing w:val="-7"/>
          <w:sz w:val="18"/>
        </w:rPr>
        <w:t xml:space="preserve"> </w:t>
      </w:r>
      <w:r>
        <w:rPr>
          <w:sz w:val="18"/>
        </w:rPr>
        <w:t>World’,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Collector.</w:t>
      </w:r>
      <w:r>
        <w:rPr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spacing w:val="-8"/>
          <w:sz w:val="18"/>
        </w:rPr>
        <w:t xml:space="preserve"> </w:t>
      </w:r>
      <w:r>
        <w:rPr>
          <w:sz w:val="18"/>
        </w:rPr>
        <w:t>at: https</w:t>
      </w:r>
      <w:hyperlink r:id="rId39">
        <w:r>
          <w:rPr>
            <w:sz w:val="18"/>
          </w:rPr>
          <w:t>://www.thecollector.com/propaganda-ancient-world/</w:t>
        </w:r>
      </w:hyperlink>
      <w:r>
        <w:rPr>
          <w:sz w:val="18"/>
        </w:rPr>
        <w:t xml:space="preserve"> [Accessed: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B3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52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B4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53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B5" w14:textId="77777777" w:rsidR="002F3250" w:rsidRDefault="00386C28">
      <w:pPr>
        <w:spacing w:before="34"/>
        <w:ind w:left="100"/>
        <w:rPr>
          <w:sz w:val="18"/>
        </w:rPr>
      </w:pPr>
      <w:r>
        <w:rPr>
          <w:position w:val="5"/>
          <w:sz w:val="12"/>
        </w:rPr>
        <w:t>54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B6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55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B7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56</w:t>
      </w:r>
      <w:r>
        <w:rPr>
          <w:spacing w:val="5"/>
          <w:position w:val="5"/>
          <w:sz w:val="12"/>
        </w:rPr>
        <w:t xml:space="preserve"> </w:t>
      </w:r>
      <w:proofErr w:type="spellStart"/>
      <w:r>
        <w:rPr>
          <w:sz w:val="18"/>
        </w:rPr>
        <w:t>Willaims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S.A.,</w:t>
      </w:r>
      <w:r>
        <w:rPr>
          <w:spacing w:val="-4"/>
          <w:sz w:val="18"/>
        </w:rPr>
        <w:t xml:space="preserve"> </w:t>
      </w:r>
      <w:r>
        <w:rPr>
          <w:sz w:val="18"/>
        </w:rPr>
        <w:t>(2019)</w:t>
      </w:r>
      <w:r>
        <w:rPr>
          <w:spacing w:val="-4"/>
          <w:sz w:val="18"/>
        </w:rPr>
        <w:t xml:space="preserve"> </w:t>
      </w:r>
      <w:r>
        <w:rPr>
          <w:sz w:val="18"/>
        </w:rPr>
        <w:t>‘The</w:t>
      </w:r>
      <w:r>
        <w:rPr>
          <w:spacing w:val="-6"/>
          <w:sz w:val="18"/>
        </w:rPr>
        <w:t xml:space="preserve"> </w:t>
      </w:r>
      <w:r>
        <w:rPr>
          <w:sz w:val="18"/>
        </w:rPr>
        <w:t>Poetry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Tyrtaeus</w:t>
      </w:r>
      <w:proofErr w:type="spellEnd"/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Military</w:t>
      </w:r>
      <w:r>
        <w:rPr>
          <w:spacing w:val="-4"/>
          <w:sz w:val="18"/>
        </w:rPr>
        <w:t xml:space="preserve"> </w:t>
      </w:r>
      <w:r>
        <w:rPr>
          <w:sz w:val="18"/>
        </w:rPr>
        <w:t>Rhetoric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Archaic</w:t>
      </w:r>
      <w:r>
        <w:rPr>
          <w:spacing w:val="-5"/>
          <w:sz w:val="18"/>
        </w:rPr>
        <w:t xml:space="preserve"> </w:t>
      </w:r>
      <w:r>
        <w:rPr>
          <w:sz w:val="18"/>
        </w:rPr>
        <w:t>Sparta’,</w:t>
      </w:r>
      <w:r>
        <w:rPr>
          <w:spacing w:val="-4"/>
          <w:sz w:val="18"/>
        </w:rPr>
        <w:t xml:space="preserve"> </w:t>
      </w:r>
      <w:r>
        <w:rPr>
          <w:sz w:val="18"/>
        </w:rPr>
        <w:t>academia.edu.</w:t>
      </w:r>
      <w:r>
        <w:rPr>
          <w:spacing w:val="-6"/>
          <w:sz w:val="18"/>
        </w:rPr>
        <w:t xml:space="preserve"> </w:t>
      </w:r>
      <w:r>
        <w:rPr>
          <w:sz w:val="18"/>
        </w:rPr>
        <w:t>Available</w:t>
      </w:r>
      <w:r>
        <w:rPr>
          <w:spacing w:val="-5"/>
          <w:sz w:val="18"/>
        </w:rPr>
        <w:t xml:space="preserve"> at:</w:t>
      </w:r>
    </w:p>
    <w:p w14:paraId="06B462B8" w14:textId="77777777" w:rsidR="002F3250" w:rsidRDefault="00386C28">
      <w:pPr>
        <w:spacing w:before="32" w:line="278" w:lineRule="auto"/>
        <w:ind w:left="100" w:right="224"/>
        <w:rPr>
          <w:sz w:val="18"/>
        </w:rPr>
      </w:pPr>
      <w:r>
        <w:rPr>
          <w:spacing w:val="-2"/>
          <w:sz w:val="18"/>
        </w:rPr>
        <w:t>https</w:t>
      </w:r>
      <w:hyperlink r:id="rId40">
        <w:r>
          <w:rPr>
            <w:spacing w:val="-2"/>
            <w:sz w:val="18"/>
          </w:rPr>
          <w:t>://www.academia.edu/44156567/Paper_The_Poetry_of_Tyrtaeus_The_Military_Rhetoric_of_Archaic_Sparta_Workin</w:t>
        </w:r>
      </w:hyperlink>
      <w:r>
        <w:rPr>
          <w:sz w:val="18"/>
        </w:rPr>
        <w:t xml:space="preserve"> g_Paper_Version_1_0 [Accessed: October 17 2024]</w:t>
      </w:r>
    </w:p>
    <w:p w14:paraId="06B462B9" w14:textId="77777777" w:rsidR="002F3250" w:rsidRDefault="00386C28">
      <w:pPr>
        <w:spacing w:line="276" w:lineRule="auto"/>
        <w:ind w:left="100" w:right="224"/>
        <w:rPr>
          <w:sz w:val="18"/>
        </w:rPr>
      </w:pPr>
      <w:r>
        <w:rPr>
          <w:position w:val="5"/>
          <w:sz w:val="12"/>
        </w:rPr>
        <w:t>57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Thucydides,</w:t>
      </w:r>
      <w:r>
        <w:rPr>
          <w:spacing w:val="-8"/>
          <w:sz w:val="18"/>
        </w:rPr>
        <w:t xml:space="preserve"> </w:t>
      </w:r>
      <w:r>
        <w:rPr>
          <w:sz w:val="18"/>
        </w:rPr>
        <w:t>‘Pericles’</w:t>
      </w:r>
      <w:r>
        <w:rPr>
          <w:spacing w:val="-9"/>
          <w:sz w:val="18"/>
        </w:rPr>
        <w:t xml:space="preserve"> </w:t>
      </w:r>
      <w:r>
        <w:rPr>
          <w:sz w:val="18"/>
        </w:rPr>
        <w:t>Funeral</w:t>
      </w:r>
      <w:r>
        <w:rPr>
          <w:spacing w:val="-9"/>
          <w:sz w:val="18"/>
        </w:rPr>
        <w:t xml:space="preserve"> </w:t>
      </w:r>
      <w:r>
        <w:rPr>
          <w:sz w:val="18"/>
        </w:rPr>
        <w:t>Oration’,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History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Peloponnesian</w:t>
      </w:r>
      <w:r>
        <w:rPr>
          <w:spacing w:val="-9"/>
          <w:sz w:val="18"/>
        </w:rPr>
        <w:t xml:space="preserve"> </w:t>
      </w:r>
      <w:r>
        <w:rPr>
          <w:sz w:val="18"/>
        </w:rPr>
        <w:t>War.</w:t>
      </w:r>
      <w:r>
        <w:rPr>
          <w:spacing w:val="-10"/>
          <w:sz w:val="18"/>
        </w:rPr>
        <w:t xml:space="preserve"> </w:t>
      </w:r>
      <w:r>
        <w:rPr>
          <w:sz w:val="18"/>
        </w:rPr>
        <w:t>Trans.</w:t>
      </w:r>
      <w:r>
        <w:rPr>
          <w:spacing w:val="-10"/>
          <w:sz w:val="18"/>
        </w:rPr>
        <w:t xml:space="preserve"> </w:t>
      </w:r>
      <w:r>
        <w:rPr>
          <w:sz w:val="18"/>
        </w:rPr>
        <w:t>R.</w:t>
      </w:r>
      <w:r>
        <w:rPr>
          <w:spacing w:val="-10"/>
          <w:sz w:val="18"/>
        </w:rPr>
        <w:t xml:space="preserve"> </w:t>
      </w:r>
      <w:r>
        <w:rPr>
          <w:sz w:val="18"/>
        </w:rPr>
        <w:t>Hooker,</w:t>
      </w:r>
      <w:r>
        <w:rPr>
          <w:spacing w:val="-9"/>
          <w:sz w:val="18"/>
        </w:rPr>
        <w:t xml:space="preserve"> </w:t>
      </w:r>
      <w:r>
        <w:rPr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Minnesota Human Rights Library, 1996.</w:t>
      </w:r>
    </w:p>
    <w:p w14:paraId="06B462BA" w14:textId="77777777" w:rsidR="002F3250" w:rsidRDefault="00386C28">
      <w:pPr>
        <w:ind w:left="100"/>
        <w:rPr>
          <w:sz w:val="18"/>
        </w:rPr>
      </w:pPr>
      <w:r>
        <w:rPr>
          <w:spacing w:val="-2"/>
          <w:position w:val="5"/>
          <w:sz w:val="12"/>
        </w:rPr>
        <w:t>58</w:t>
      </w:r>
      <w:r>
        <w:rPr>
          <w:spacing w:val="6"/>
          <w:position w:val="5"/>
          <w:sz w:val="12"/>
        </w:rPr>
        <w:t xml:space="preserve"> </w:t>
      </w:r>
      <w:r>
        <w:rPr>
          <w:spacing w:val="-2"/>
          <w:sz w:val="18"/>
        </w:rPr>
        <w:t>Bradley,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P.,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BB" w14:textId="77777777" w:rsidR="002F3250" w:rsidRDefault="00386C28">
      <w:pPr>
        <w:spacing w:before="31" w:line="276" w:lineRule="auto"/>
        <w:ind w:left="100" w:right="2391"/>
        <w:rPr>
          <w:sz w:val="18"/>
        </w:rPr>
      </w:pPr>
      <w:r>
        <w:rPr>
          <w:position w:val="5"/>
          <w:sz w:val="12"/>
        </w:rPr>
        <w:t>59</w:t>
      </w:r>
      <w:r>
        <w:rPr>
          <w:spacing w:val="-2"/>
          <w:position w:val="5"/>
          <w:sz w:val="12"/>
        </w:rPr>
        <w:t xml:space="preserve"> </w:t>
      </w:r>
      <w:r>
        <w:rPr>
          <w:sz w:val="18"/>
        </w:rPr>
        <w:t>Lumen</w:t>
      </w:r>
      <w:r>
        <w:rPr>
          <w:spacing w:val="-10"/>
          <w:sz w:val="18"/>
        </w:rPr>
        <w:t xml:space="preserve"> </w:t>
      </w:r>
      <w:r>
        <w:rPr>
          <w:sz w:val="18"/>
        </w:rPr>
        <w:t>Ancient</w:t>
      </w:r>
      <w:r>
        <w:rPr>
          <w:spacing w:val="-11"/>
          <w:sz w:val="18"/>
        </w:rPr>
        <w:t xml:space="preserve"> </w:t>
      </w:r>
      <w:r>
        <w:rPr>
          <w:sz w:val="18"/>
        </w:rPr>
        <w:t>History,</w:t>
      </w:r>
      <w:r>
        <w:rPr>
          <w:spacing w:val="-10"/>
          <w:sz w:val="18"/>
        </w:rPr>
        <w:t xml:space="preserve"> </w:t>
      </w:r>
      <w:r>
        <w:rPr>
          <w:sz w:val="18"/>
        </w:rPr>
        <w:t>(undated)</w:t>
      </w:r>
      <w:r>
        <w:rPr>
          <w:spacing w:val="-10"/>
          <w:sz w:val="18"/>
        </w:rPr>
        <w:t xml:space="preserve"> </w:t>
      </w:r>
      <w:r>
        <w:rPr>
          <w:sz w:val="18"/>
        </w:rPr>
        <w:t>‘SPARTA:</w:t>
      </w:r>
      <w:r>
        <w:rPr>
          <w:spacing w:val="-10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&amp;</w:t>
      </w:r>
      <w:r>
        <w:rPr>
          <w:spacing w:val="-10"/>
          <w:sz w:val="18"/>
        </w:rPr>
        <w:t xml:space="preserve"> </w:t>
      </w:r>
      <w:r>
        <w:rPr>
          <w:sz w:val="18"/>
        </w:rPr>
        <w:t>Political</w:t>
      </w:r>
      <w:r>
        <w:rPr>
          <w:spacing w:val="-11"/>
          <w:sz w:val="18"/>
        </w:rPr>
        <w:t xml:space="preserve"> </w:t>
      </w:r>
      <w:r>
        <w:rPr>
          <w:sz w:val="18"/>
        </w:rPr>
        <w:t>structure’,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weebly</w:t>
      </w:r>
      <w:proofErr w:type="spellEnd"/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r>
        <w:rPr>
          <w:sz w:val="18"/>
        </w:rPr>
        <w:t>Available at:</w:t>
      </w:r>
      <w:r>
        <w:rPr>
          <w:spacing w:val="40"/>
          <w:sz w:val="18"/>
        </w:rPr>
        <w:t xml:space="preserve"> </w:t>
      </w:r>
      <w:r>
        <w:rPr>
          <w:sz w:val="18"/>
        </w:rPr>
        <w:t>https://lumenancient.weebly.com/social--political-</w:t>
      </w:r>
    </w:p>
    <w:p w14:paraId="06B462BC" w14:textId="77777777" w:rsidR="002F3250" w:rsidRDefault="00386C28">
      <w:pPr>
        <w:spacing w:line="278" w:lineRule="auto"/>
        <w:ind w:left="100" w:right="172"/>
        <w:rPr>
          <w:sz w:val="18"/>
        </w:rPr>
      </w:pPr>
      <w:r>
        <w:rPr>
          <w:sz w:val="18"/>
        </w:rPr>
        <w:t>structure.html</w:t>
      </w:r>
      <w:proofErr w:type="gramStart"/>
      <w:r>
        <w:rPr>
          <w:sz w:val="18"/>
        </w:rPr>
        <w:t>#:~</w:t>
      </w:r>
      <w:proofErr w:type="gramEnd"/>
      <w:r>
        <w:rPr>
          <w:sz w:val="18"/>
        </w:rPr>
        <w:t>:text=A%20Homoioi%20had%20to%20have,(hoplites)%20or%20soldier's%20wives</w:t>
      </w:r>
      <w:r>
        <w:rPr>
          <w:spacing w:val="-11"/>
          <w:sz w:val="18"/>
        </w:rPr>
        <w:t xml:space="preserve"> </w:t>
      </w:r>
      <w:r>
        <w:rPr>
          <w:sz w:val="18"/>
        </w:rPr>
        <w:t>[Accessed:</w:t>
      </w:r>
      <w:r>
        <w:rPr>
          <w:spacing w:val="-10"/>
          <w:sz w:val="18"/>
        </w:rPr>
        <w:t xml:space="preserve"> </w:t>
      </w:r>
      <w:r>
        <w:rPr>
          <w:sz w:val="18"/>
        </w:rPr>
        <w:t>October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17 </w:t>
      </w:r>
      <w:r>
        <w:rPr>
          <w:spacing w:val="-2"/>
          <w:sz w:val="18"/>
        </w:rPr>
        <w:t>2024]</w:t>
      </w:r>
    </w:p>
    <w:p w14:paraId="06B462BD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60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Plutarch,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BE" w14:textId="77777777" w:rsidR="002F3250" w:rsidRDefault="00386C28">
      <w:pPr>
        <w:spacing w:before="30"/>
        <w:ind w:left="100"/>
        <w:rPr>
          <w:sz w:val="18"/>
        </w:rPr>
      </w:pPr>
      <w:r>
        <w:rPr>
          <w:position w:val="5"/>
          <w:sz w:val="12"/>
        </w:rPr>
        <w:t>61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BF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62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C0" w14:textId="77777777" w:rsidR="002F3250" w:rsidRDefault="002F3250">
      <w:pPr>
        <w:rPr>
          <w:sz w:val="18"/>
        </w:rPr>
        <w:sectPr w:rsidR="002F325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10" w:h="16840"/>
          <w:pgMar w:top="1360" w:right="1320" w:bottom="280" w:left="1340" w:header="475" w:footer="0" w:gutter="0"/>
          <w:cols w:space="720"/>
        </w:sectPr>
      </w:pPr>
    </w:p>
    <w:p w14:paraId="06B462C1" w14:textId="77777777" w:rsidR="002F3250" w:rsidRDefault="00386C28">
      <w:pPr>
        <w:pStyle w:val="BodyText"/>
        <w:spacing w:before="64" w:line="360" w:lineRule="auto"/>
        <w:ind w:right="110"/>
        <w:jc w:val="both"/>
      </w:pPr>
      <w:commentRangeStart w:id="10"/>
      <w:r>
        <w:lastRenderedPageBreak/>
        <w:t xml:space="preserve">or visits,” unless they had “compelling reasons,” such as being foreign ministers, doctors, or “armies </w:t>
      </w:r>
      <w:r>
        <w:rPr>
          <w:spacing w:val="-2"/>
        </w:rPr>
        <w:t>coming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Sparta’s</w:t>
      </w:r>
      <w:r>
        <w:rPr>
          <w:spacing w:val="-5"/>
        </w:rPr>
        <w:t xml:space="preserve"> </w:t>
      </w:r>
      <w:r>
        <w:rPr>
          <w:spacing w:val="-2"/>
        </w:rPr>
        <w:t>aid.”</w:t>
      </w:r>
      <w:r>
        <w:rPr>
          <w:spacing w:val="-2"/>
          <w:vertAlign w:val="superscript"/>
        </w:rPr>
        <w:t>63,64</w:t>
      </w:r>
      <w:r>
        <w:rPr>
          <w:spacing w:val="-7"/>
        </w:rPr>
        <w:t xml:space="preserve"> </w:t>
      </w:r>
      <w:commentRangeEnd w:id="10"/>
      <w:r w:rsidR="002562B5">
        <w:rPr>
          <w:rStyle w:val="CommentReference"/>
        </w:rPr>
        <w:commentReference w:id="10"/>
      </w:r>
      <w:r>
        <w:rPr>
          <w:spacing w:val="-2"/>
        </w:rPr>
        <w:t>This,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addition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lack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literary</w:t>
      </w:r>
      <w:r>
        <w:rPr>
          <w:spacing w:val="-4"/>
        </w:rPr>
        <w:t xml:space="preserve"> </w:t>
      </w:r>
      <w:r>
        <w:rPr>
          <w:spacing w:val="-2"/>
        </w:rPr>
        <w:t>sources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Sparta,</w:t>
      </w:r>
      <w:r>
        <w:rPr>
          <w:spacing w:val="-5"/>
        </w:rPr>
        <w:t xml:space="preserve"> </w:t>
      </w:r>
      <w:r>
        <w:rPr>
          <w:spacing w:val="-2"/>
        </w:rPr>
        <w:t>results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elegiac </w:t>
      </w:r>
      <w:r>
        <w:t>poetry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Tyrtaeus</w:t>
      </w:r>
      <w:proofErr w:type="spellEnd"/>
      <w:r>
        <w:rPr>
          <w:spacing w:val="-3"/>
        </w:rPr>
        <w:t xml:space="preserve"> </w:t>
      </w:r>
      <w:commentRangeStart w:id="11"/>
      <w:r>
        <w:t>becoming</w:t>
      </w:r>
      <w:r>
        <w:rPr>
          <w:spacing w:val="-1"/>
        </w:rPr>
        <w:t xml:space="preserve"> </w:t>
      </w:r>
      <w:r>
        <w:t>significantly important</w:t>
      </w:r>
      <w:r>
        <w:rPr>
          <w:spacing w:val="-2"/>
        </w:rPr>
        <w:t xml:space="preserve"> </w:t>
      </w:r>
      <w:r>
        <w:t>for modern</w:t>
      </w:r>
      <w:r>
        <w:rPr>
          <w:spacing w:val="-1"/>
        </w:rPr>
        <w:t xml:space="preserve"> </w:t>
      </w:r>
      <w:r>
        <w:t>scholars</w:t>
      </w:r>
      <w:commentRangeEnd w:id="11"/>
      <w:r w:rsidR="00B8150F">
        <w:rPr>
          <w:rStyle w:val="CommentReference"/>
        </w:rPr>
        <w:commentReference w:id="11"/>
      </w:r>
      <w:r>
        <w:t>.</w:t>
      </w:r>
      <w:r>
        <w:rPr>
          <w:vertAlign w:val="superscript"/>
        </w:rPr>
        <w:t>65</w:t>
      </w:r>
      <w:r>
        <w:rPr>
          <w:spacing w:val="-1"/>
        </w:rPr>
        <w:t xml:space="preserve"> </w:t>
      </w:r>
      <w:proofErr w:type="spellStart"/>
      <w:r>
        <w:t>Tyrtaeus</w:t>
      </w:r>
      <w:proofErr w:type="spellEnd"/>
      <w:r>
        <w:t>’ poetry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 the most</w:t>
      </w:r>
      <w:r>
        <w:rPr>
          <w:spacing w:val="-1"/>
        </w:rPr>
        <w:t xml:space="preserve"> </w:t>
      </w:r>
      <w:r>
        <w:t>extant</w:t>
      </w:r>
      <w:r>
        <w:rPr>
          <w:spacing w:val="-1"/>
        </w:rPr>
        <w:t xml:space="preserve"> </w:t>
      </w:r>
      <w:r>
        <w:t>written sources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6-7</w:t>
      </w:r>
      <w:r>
        <w:rPr>
          <w:vertAlign w:val="superscript"/>
        </w:rPr>
        <w:t>th</w:t>
      </w:r>
      <w:r>
        <w:t xml:space="preserve"> century</w:t>
      </w:r>
      <w:r>
        <w:rPr>
          <w:spacing w:val="-1"/>
        </w:rPr>
        <w:t xml:space="preserve"> </w:t>
      </w:r>
      <w:r>
        <w:t>Sparta, and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only sources. </w:t>
      </w:r>
      <w:r>
        <w:rPr>
          <w:spacing w:val="-2"/>
        </w:rPr>
        <w:t>Similar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Tyrtaeus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Alcman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rPr>
          <w:spacing w:val="-2"/>
        </w:rPr>
        <w:t>alleged</w:t>
      </w:r>
      <w:r>
        <w:rPr>
          <w:spacing w:val="-5"/>
        </w:rPr>
        <w:t xml:space="preserve"> </w:t>
      </w:r>
      <w:r>
        <w:rPr>
          <w:spacing w:val="-2"/>
        </w:rPr>
        <w:t>Spartan</w:t>
      </w:r>
      <w:r>
        <w:rPr>
          <w:spacing w:val="-5"/>
        </w:rPr>
        <w:t xml:space="preserve"> </w:t>
      </w:r>
      <w:r>
        <w:rPr>
          <w:spacing w:val="-2"/>
        </w:rPr>
        <w:t>poet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7</w:t>
      </w:r>
      <w:r>
        <w:rPr>
          <w:spacing w:val="-2"/>
          <w:vertAlign w:val="superscript"/>
        </w:rPr>
        <w:t>th</w:t>
      </w:r>
      <w:r>
        <w:rPr>
          <w:spacing w:val="-6"/>
        </w:rPr>
        <w:t xml:space="preserve"> </w:t>
      </w:r>
      <w:r>
        <w:rPr>
          <w:spacing w:val="-2"/>
        </w:rPr>
        <w:t>century.</w:t>
      </w:r>
      <w:r>
        <w:rPr>
          <w:spacing w:val="-2"/>
          <w:vertAlign w:val="superscript"/>
        </w:rPr>
        <w:t>66</w:t>
      </w:r>
      <w:r>
        <w:rPr>
          <w:spacing w:val="-5"/>
        </w:rPr>
        <w:t xml:space="preserve"> </w:t>
      </w:r>
      <w:r>
        <w:rPr>
          <w:spacing w:val="-2"/>
        </w:rPr>
        <w:t>However,</w:t>
      </w:r>
      <w:r>
        <w:rPr>
          <w:spacing w:val="-4"/>
        </w:rPr>
        <w:t xml:space="preserve"> </w:t>
      </w:r>
      <w:r>
        <w:rPr>
          <w:spacing w:val="-2"/>
        </w:rPr>
        <w:t>there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 xml:space="preserve">much </w:t>
      </w:r>
      <w:r>
        <w:t>doubt</w:t>
      </w:r>
      <w:r>
        <w:rPr>
          <w:spacing w:val="-13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origins,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impacts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reliability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Spartan</w:t>
      </w:r>
      <w:r>
        <w:rPr>
          <w:spacing w:val="-12"/>
        </w:rPr>
        <w:t xml:space="preserve"> </w:t>
      </w:r>
      <w:r>
        <w:t>source.</w:t>
      </w:r>
      <w:r>
        <w:rPr>
          <w:vertAlign w:val="superscript"/>
        </w:rPr>
        <w:t>67</w:t>
      </w:r>
      <w:r>
        <w:rPr>
          <w:spacing w:val="-13"/>
        </w:rPr>
        <w:t xml:space="preserve"> </w:t>
      </w:r>
      <w:r>
        <w:t>Ancient</w:t>
      </w:r>
      <w:r>
        <w:rPr>
          <w:spacing w:val="-12"/>
        </w:rPr>
        <w:t xml:space="preserve"> </w:t>
      </w:r>
      <w:r>
        <w:t>historians</w:t>
      </w:r>
      <w:r>
        <w:rPr>
          <w:spacing w:val="-13"/>
        </w:rPr>
        <w:t xml:space="preserve"> </w:t>
      </w:r>
      <w:r>
        <w:t>allege he hailed from “the continents of Europe and Asia” to “ancient Lydia” to “Messoa.”</w:t>
      </w:r>
      <w:r>
        <w:rPr>
          <w:vertAlign w:val="superscript"/>
        </w:rPr>
        <w:t>68</w:t>
      </w:r>
      <w:r>
        <w:t xml:space="preserve"> Furthermore, according to Apollonius </w:t>
      </w:r>
      <w:proofErr w:type="spellStart"/>
      <w:r>
        <w:t>Dyscolus</w:t>
      </w:r>
      <w:proofErr w:type="spellEnd"/>
      <w:r>
        <w:t xml:space="preserve">, </w:t>
      </w:r>
      <w:proofErr w:type="spellStart"/>
      <w:r>
        <w:t>Alcman</w:t>
      </w:r>
      <w:proofErr w:type="spellEnd"/>
      <w:r>
        <w:t xml:space="preserve"> frequently used “the Aeolic dialect” spoken mainly in </w:t>
      </w:r>
      <w:r>
        <w:rPr>
          <w:spacing w:val="-2"/>
        </w:rPr>
        <w:t>Thessaly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Boeotia.</w:t>
      </w:r>
      <w:r>
        <w:rPr>
          <w:spacing w:val="-2"/>
          <w:vertAlign w:val="superscript"/>
        </w:rPr>
        <w:t>69,70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compared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“Doric</w:t>
      </w:r>
      <w:r>
        <w:rPr>
          <w:spacing w:val="-4"/>
        </w:rPr>
        <w:t xml:space="preserve"> </w:t>
      </w:r>
      <w:r>
        <w:rPr>
          <w:spacing w:val="-2"/>
        </w:rPr>
        <w:t>dialect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Sparta.”</w:t>
      </w:r>
      <w:r>
        <w:rPr>
          <w:spacing w:val="-2"/>
          <w:vertAlign w:val="superscript"/>
        </w:rPr>
        <w:t>71</w:t>
      </w:r>
      <w:r>
        <w:rPr>
          <w:spacing w:val="-6"/>
        </w:rPr>
        <w:t xml:space="preserve"> </w:t>
      </w:r>
      <w:r>
        <w:rPr>
          <w:spacing w:val="-2"/>
        </w:rPr>
        <w:t>Additionally,</w:t>
      </w:r>
      <w:r>
        <w:rPr>
          <w:spacing w:val="-4"/>
        </w:rPr>
        <w:t xml:space="preserve"> </w:t>
      </w:r>
      <w:r>
        <w:rPr>
          <w:spacing w:val="-2"/>
        </w:rPr>
        <w:t>his</w:t>
      </w:r>
      <w:r>
        <w:rPr>
          <w:spacing w:val="-4"/>
        </w:rPr>
        <w:t xml:space="preserve"> </w:t>
      </w:r>
      <w:r>
        <w:rPr>
          <w:spacing w:val="-2"/>
        </w:rPr>
        <w:t>“six</w:t>
      </w:r>
      <w:r>
        <w:rPr>
          <w:spacing w:val="-4"/>
        </w:rPr>
        <w:t xml:space="preserve"> </w:t>
      </w:r>
      <w:r>
        <w:rPr>
          <w:spacing w:val="-2"/>
        </w:rPr>
        <w:t xml:space="preserve">books </w:t>
      </w:r>
      <w:r>
        <w:t>of</w:t>
      </w:r>
      <w:r>
        <w:rPr>
          <w:spacing w:val="-13"/>
        </w:rPr>
        <w:t xml:space="preserve"> </w:t>
      </w:r>
      <w:r>
        <w:t>choral</w:t>
      </w:r>
      <w:r>
        <w:rPr>
          <w:spacing w:val="-12"/>
        </w:rPr>
        <w:t xml:space="preserve"> </w:t>
      </w:r>
      <w:r>
        <w:t>poetry”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lost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Middle</w:t>
      </w:r>
      <w:r>
        <w:rPr>
          <w:spacing w:val="-12"/>
        </w:rPr>
        <w:t xml:space="preserve"> </w:t>
      </w:r>
      <w:r>
        <w:t>Ages,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“a</w:t>
      </w:r>
      <w:r>
        <w:rPr>
          <w:spacing w:val="-9"/>
        </w:rPr>
        <w:t xml:space="preserve"> </w:t>
      </w:r>
      <w:r>
        <w:t>handful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quotations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 xml:space="preserve">other </w:t>
      </w:r>
      <w:r>
        <w:rPr>
          <w:spacing w:val="-2"/>
        </w:rPr>
        <w:t>Greek</w:t>
      </w:r>
      <w:r>
        <w:rPr>
          <w:spacing w:val="-6"/>
        </w:rPr>
        <w:t xml:space="preserve"> </w:t>
      </w:r>
      <w:r>
        <w:rPr>
          <w:spacing w:val="-2"/>
        </w:rPr>
        <w:t>authors,”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fragments</w:t>
      </w:r>
      <w:r>
        <w:rPr>
          <w:spacing w:val="-6"/>
        </w:rPr>
        <w:t xml:space="preserve"> </w:t>
      </w:r>
      <w:r>
        <w:rPr>
          <w:spacing w:val="-2"/>
        </w:rPr>
        <w:t>found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“papyrus”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“a</w:t>
      </w:r>
      <w:r>
        <w:rPr>
          <w:spacing w:val="-7"/>
        </w:rPr>
        <w:t xml:space="preserve"> </w:t>
      </w:r>
      <w:r>
        <w:rPr>
          <w:spacing w:val="-2"/>
        </w:rPr>
        <w:t>tomb</w:t>
      </w:r>
      <w:r>
        <w:rPr>
          <w:spacing w:val="-8"/>
        </w:rPr>
        <w:t xml:space="preserve"> </w:t>
      </w:r>
      <w:r>
        <w:rPr>
          <w:spacing w:val="-2"/>
        </w:rPr>
        <w:t>near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second</w:t>
      </w:r>
      <w:r>
        <w:rPr>
          <w:spacing w:val="-8"/>
        </w:rPr>
        <w:t xml:space="preserve"> </w:t>
      </w:r>
      <w:r>
        <w:rPr>
          <w:spacing w:val="-2"/>
        </w:rPr>
        <w:t>pyramid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Saqqâra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Egypt.”</w:t>
      </w:r>
      <w:r>
        <w:rPr>
          <w:vertAlign w:val="superscript"/>
        </w:rPr>
        <w:t>72</w:t>
      </w:r>
      <w:r>
        <w:rPr>
          <w:spacing w:val="-9"/>
        </w:rPr>
        <w:t xml:space="preserve"> </w:t>
      </w:r>
      <w:proofErr w:type="spellStart"/>
      <w:r>
        <w:t>Tyrtaeus</w:t>
      </w:r>
      <w:proofErr w:type="spellEnd"/>
      <w:r>
        <w:t>,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hand,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recordings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ancient authors,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surviving</w:t>
      </w:r>
      <w:r>
        <w:rPr>
          <w:spacing w:val="-3"/>
        </w:rPr>
        <w:t xml:space="preserve"> </w:t>
      </w:r>
      <w:r>
        <w:t>extant</w:t>
      </w:r>
      <w:r>
        <w:rPr>
          <w:spacing w:val="-3"/>
        </w:rPr>
        <w:t xml:space="preserve"> </w:t>
      </w:r>
      <w:r>
        <w:t>fragments. Furthermore,</w:t>
      </w:r>
      <w:r>
        <w:rPr>
          <w:spacing w:val="-1"/>
        </w:rPr>
        <w:t xml:space="preserve"> </w:t>
      </w:r>
      <w:proofErr w:type="spellStart"/>
      <w:r>
        <w:t>Alcman’s</w:t>
      </w:r>
      <w:proofErr w:type="spellEnd"/>
      <w:r>
        <w:rPr>
          <w:spacing w:val="-1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“love- poems,” focused “on nature,” as well as “food… wines…[and] pleasure.”</w:t>
      </w:r>
      <w:r>
        <w:rPr>
          <w:vertAlign w:val="superscript"/>
        </w:rPr>
        <w:t>73,74,75</w:t>
      </w:r>
      <w:r>
        <w:t xml:space="preserve"> </w:t>
      </w:r>
      <w:proofErr w:type="spellStart"/>
      <w:r>
        <w:t>Tyrtaeus</w:t>
      </w:r>
      <w:proofErr w:type="spellEnd"/>
      <w:r>
        <w:t xml:space="preserve">’ poetry alternatively extensively explores Spartan warrior culture and the Spartan legal system and governmental structure. </w:t>
      </w:r>
      <w:commentRangeStart w:id="12"/>
      <w:r>
        <w:t xml:space="preserve">Due to this, </w:t>
      </w:r>
      <w:proofErr w:type="spellStart"/>
      <w:r>
        <w:t>Tyrtaeus</w:t>
      </w:r>
      <w:proofErr w:type="spellEnd"/>
      <w:r>
        <w:t>’ poetry takes even more significant importance in the eyes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scholars,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piecing</w:t>
      </w:r>
      <w:r>
        <w:rPr>
          <w:spacing w:val="-5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commentRangeEnd w:id="12"/>
      <w:r w:rsidR="00F84D0F">
        <w:rPr>
          <w:rStyle w:val="CommentReference"/>
        </w:rPr>
        <w:commentReference w:id="12"/>
      </w:r>
      <w:r>
        <w:t>. Further,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corroboration with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ancient</w:t>
      </w:r>
      <w:r>
        <w:rPr>
          <w:spacing w:val="-11"/>
        </w:rPr>
        <w:t xml:space="preserve"> </w:t>
      </w:r>
      <w:r>
        <w:t>world,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Herodotus’</w:t>
      </w:r>
      <w:r>
        <w:rPr>
          <w:spacing w:val="-10"/>
        </w:rPr>
        <w:t xml:space="preserve"> </w:t>
      </w:r>
      <w:r>
        <w:rPr>
          <w:i/>
        </w:rPr>
        <w:t>Histories</w:t>
      </w:r>
      <w:r>
        <w:rPr>
          <w:i/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Plutarch’s</w:t>
      </w:r>
      <w:r>
        <w:rPr>
          <w:spacing w:val="-11"/>
        </w:rPr>
        <w:t xml:space="preserve"> </w:t>
      </w:r>
      <w:r>
        <w:rPr>
          <w:i/>
        </w:rPr>
        <w:t>Parallel Lives</w:t>
      </w:r>
      <w:r>
        <w:t xml:space="preserve">, analysis of </w:t>
      </w:r>
      <w:proofErr w:type="spellStart"/>
      <w:r>
        <w:t>Tyrtaeus</w:t>
      </w:r>
      <w:proofErr w:type="spellEnd"/>
      <w:r>
        <w:t xml:space="preserve">’ elegiac poems </w:t>
      </w:r>
      <w:proofErr w:type="gramStart"/>
      <w:r>
        <w:t>reveal</w:t>
      </w:r>
      <w:proofErr w:type="gramEnd"/>
      <w:r>
        <w:t xml:space="preserve"> many things about Sparta’s martial life and societal structures.</w:t>
      </w:r>
      <w:r>
        <w:rPr>
          <w:vertAlign w:val="superscript"/>
        </w:rPr>
        <w:t>76,77</w:t>
      </w:r>
      <w:r>
        <w:t xml:space="preserve"> For these reasons, </w:t>
      </w:r>
      <w:proofErr w:type="spellStart"/>
      <w:r>
        <w:t>Tyrtaeus</w:t>
      </w:r>
      <w:proofErr w:type="spellEnd"/>
      <w:r>
        <w:t xml:space="preserve">’ writings are undeniably </w:t>
      </w:r>
      <w:r>
        <w:rPr>
          <w:i/>
        </w:rPr>
        <w:t xml:space="preserve">more </w:t>
      </w:r>
      <w:r>
        <w:t>than state-sponsored propaganda for modern audiences.</w:t>
      </w:r>
    </w:p>
    <w:p w14:paraId="06B462C2" w14:textId="77777777" w:rsidR="002F3250" w:rsidRDefault="002F3250">
      <w:pPr>
        <w:pStyle w:val="BodyText"/>
        <w:ind w:left="0"/>
        <w:rPr>
          <w:sz w:val="20"/>
        </w:rPr>
      </w:pPr>
    </w:p>
    <w:p w14:paraId="06B462C3" w14:textId="77777777" w:rsidR="002F3250" w:rsidRDefault="00386C28">
      <w:pPr>
        <w:pStyle w:val="BodyText"/>
        <w:spacing w:before="4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B46310" wp14:editId="06B46311">
                <wp:simplePos x="0" y="0"/>
                <wp:positionH relativeFrom="page">
                  <wp:posOffset>914704</wp:posOffset>
                </wp:positionH>
                <wp:positionV relativeFrom="paragraph">
                  <wp:posOffset>198746</wp:posOffset>
                </wp:positionV>
                <wp:extent cx="1829435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F9D8" id="Graphic 32" o:spid="_x0000_s1026" style="position:absolute;margin-left:1in;margin-top:15.6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F3Pvd7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462C4" w14:textId="77777777" w:rsidR="002F3250" w:rsidRDefault="00386C28">
      <w:pPr>
        <w:spacing w:before="128"/>
        <w:ind w:left="100"/>
        <w:rPr>
          <w:sz w:val="18"/>
        </w:rPr>
      </w:pPr>
      <w:r>
        <w:rPr>
          <w:spacing w:val="-2"/>
          <w:position w:val="5"/>
          <w:sz w:val="12"/>
        </w:rPr>
        <w:t>63</w:t>
      </w:r>
      <w:r>
        <w:rPr>
          <w:spacing w:val="6"/>
          <w:position w:val="5"/>
          <w:sz w:val="12"/>
        </w:rPr>
        <w:t xml:space="preserve"> </w:t>
      </w:r>
      <w:r>
        <w:rPr>
          <w:spacing w:val="-2"/>
          <w:sz w:val="18"/>
        </w:rPr>
        <w:t>Bradley,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P.,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C5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64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chevalier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Jacourt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L.,</w:t>
      </w:r>
      <w:r>
        <w:rPr>
          <w:spacing w:val="-6"/>
          <w:sz w:val="18"/>
        </w:rPr>
        <w:t xml:space="preserve"> </w:t>
      </w:r>
      <w:r>
        <w:rPr>
          <w:sz w:val="18"/>
        </w:rPr>
        <w:t>‘</w:t>
      </w:r>
      <w:proofErr w:type="spellStart"/>
      <w:r>
        <w:rPr>
          <w:sz w:val="18"/>
        </w:rPr>
        <w:t>Xenelasia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Sparta’,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Xénélasie</w:t>
      </w:r>
      <w:proofErr w:type="spellEnd"/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Trans.</w:t>
      </w:r>
      <w:r>
        <w:rPr>
          <w:spacing w:val="-7"/>
          <w:sz w:val="18"/>
        </w:rPr>
        <w:t xml:space="preserve"> </w:t>
      </w:r>
      <w:r>
        <w:rPr>
          <w:sz w:val="18"/>
        </w:rPr>
        <w:t>H.</w:t>
      </w:r>
      <w:r>
        <w:rPr>
          <w:spacing w:val="-6"/>
          <w:sz w:val="18"/>
        </w:rPr>
        <w:t xml:space="preserve"> </w:t>
      </w:r>
      <w:r>
        <w:rPr>
          <w:sz w:val="18"/>
        </w:rPr>
        <w:t>Mason,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Bristol,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2014.</w:t>
      </w:r>
    </w:p>
    <w:p w14:paraId="06B462C6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65</w:t>
      </w:r>
      <w:r>
        <w:rPr>
          <w:spacing w:val="2"/>
          <w:position w:val="5"/>
          <w:sz w:val="12"/>
        </w:rPr>
        <w:t xml:space="preserve"> </w:t>
      </w:r>
      <w:r>
        <w:rPr>
          <w:sz w:val="18"/>
        </w:rPr>
        <w:t>Millender,</w:t>
      </w:r>
      <w:r>
        <w:rPr>
          <w:spacing w:val="-8"/>
          <w:sz w:val="18"/>
        </w:rPr>
        <w:t xml:space="preserve"> </w:t>
      </w:r>
      <w:r>
        <w:rPr>
          <w:sz w:val="18"/>
        </w:rPr>
        <w:t>E.G.,</w:t>
      </w:r>
      <w:r>
        <w:rPr>
          <w:spacing w:val="-8"/>
          <w:sz w:val="18"/>
        </w:rPr>
        <w:t xml:space="preserve"> </w:t>
      </w:r>
      <w:r>
        <w:rPr>
          <w:sz w:val="18"/>
        </w:rPr>
        <w:t>(2001)</w:t>
      </w:r>
      <w:r>
        <w:rPr>
          <w:spacing w:val="-8"/>
          <w:sz w:val="18"/>
        </w:rPr>
        <w:t xml:space="preserve"> </w:t>
      </w:r>
      <w:r>
        <w:rPr>
          <w:sz w:val="18"/>
        </w:rPr>
        <w:t>‘Spartan</w:t>
      </w:r>
      <w:r>
        <w:rPr>
          <w:spacing w:val="-9"/>
          <w:sz w:val="18"/>
        </w:rPr>
        <w:t xml:space="preserve"> </w:t>
      </w:r>
      <w:r>
        <w:rPr>
          <w:sz w:val="18"/>
        </w:rPr>
        <w:t>Literacy</w:t>
      </w:r>
      <w:r>
        <w:rPr>
          <w:spacing w:val="-8"/>
          <w:sz w:val="18"/>
        </w:rPr>
        <w:t xml:space="preserve"> </w:t>
      </w:r>
      <w:r>
        <w:rPr>
          <w:sz w:val="18"/>
        </w:rPr>
        <w:t>Revisited’,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California</w:t>
      </w:r>
      <w:r>
        <w:rPr>
          <w:spacing w:val="-8"/>
          <w:sz w:val="18"/>
        </w:rPr>
        <w:t xml:space="preserve"> </w:t>
      </w:r>
      <w:r>
        <w:rPr>
          <w:sz w:val="18"/>
        </w:rPr>
        <w:t>Press,</w:t>
      </w:r>
      <w:r>
        <w:rPr>
          <w:spacing w:val="-8"/>
          <w:sz w:val="18"/>
        </w:rPr>
        <w:t xml:space="preserve"> </w:t>
      </w:r>
      <w:r>
        <w:rPr>
          <w:sz w:val="18"/>
        </w:rPr>
        <w:t>20(1),</w:t>
      </w:r>
      <w:r>
        <w:rPr>
          <w:spacing w:val="-8"/>
          <w:sz w:val="18"/>
        </w:rPr>
        <w:t xml:space="preserve"> </w:t>
      </w:r>
      <w:r>
        <w:rPr>
          <w:sz w:val="18"/>
        </w:rPr>
        <w:t>pp.</w:t>
      </w:r>
      <w:r>
        <w:rPr>
          <w:spacing w:val="-8"/>
          <w:sz w:val="18"/>
        </w:rPr>
        <w:t xml:space="preserve"> </w:t>
      </w:r>
      <w:r>
        <w:rPr>
          <w:sz w:val="18"/>
        </w:rPr>
        <w:t>121-</w:t>
      </w:r>
      <w:r>
        <w:rPr>
          <w:spacing w:val="-4"/>
          <w:sz w:val="18"/>
        </w:rPr>
        <w:t>164.</w:t>
      </w:r>
    </w:p>
    <w:p w14:paraId="06B462C7" w14:textId="77777777" w:rsidR="002F3250" w:rsidRDefault="00386C28">
      <w:pPr>
        <w:spacing w:before="33" w:line="278" w:lineRule="auto"/>
        <w:ind w:left="100" w:right="224"/>
        <w:rPr>
          <w:sz w:val="18"/>
        </w:rPr>
      </w:pPr>
      <w:r>
        <w:rPr>
          <w:position w:val="5"/>
          <w:sz w:val="12"/>
        </w:rPr>
        <w:t>66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Delphi</w:t>
      </w:r>
      <w:r>
        <w:rPr>
          <w:spacing w:val="-5"/>
          <w:sz w:val="18"/>
        </w:rPr>
        <w:t xml:space="preserve"> </w:t>
      </w:r>
      <w:r>
        <w:rPr>
          <w:sz w:val="18"/>
        </w:rPr>
        <w:t>Classics,</w:t>
      </w:r>
      <w:r>
        <w:rPr>
          <w:spacing w:val="-4"/>
          <w:sz w:val="18"/>
        </w:rPr>
        <w:t xml:space="preserve"> </w:t>
      </w:r>
      <w:r>
        <w:rPr>
          <w:sz w:val="18"/>
        </w:rPr>
        <w:t>(2023)</w:t>
      </w:r>
      <w:r>
        <w:rPr>
          <w:spacing w:val="-5"/>
          <w:sz w:val="18"/>
        </w:rPr>
        <w:t xml:space="preserve"> </w:t>
      </w:r>
      <w:r>
        <w:rPr>
          <w:sz w:val="18"/>
        </w:rPr>
        <w:t>‘The</w:t>
      </w:r>
      <w:r>
        <w:rPr>
          <w:spacing w:val="-5"/>
          <w:sz w:val="18"/>
        </w:rPr>
        <w:t xml:space="preserve"> </w:t>
      </w:r>
      <w:r>
        <w:rPr>
          <w:sz w:val="18"/>
        </w:rPr>
        <w:t>Fragments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Alcman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Sparta’,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Alcman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|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Fragments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East</w:t>
      </w:r>
      <w:r>
        <w:rPr>
          <w:spacing w:val="-4"/>
          <w:sz w:val="18"/>
        </w:rPr>
        <w:t xml:space="preserve"> </w:t>
      </w:r>
      <w:r>
        <w:rPr>
          <w:sz w:val="18"/>
        </w:rPr>
        <w:t>Sussex,</w:t>
      </w:r>
      <w:r>
        <w:rPr>
          <w:spacing w:val="-4"/>
          <w:sz w:val="18"/>
        </w:rPr>
        <w:t xml:space="preserve"> </w:t>
      </w:r>
      <w:r>
        <w:rPr>
          <w:sz w:val="18"/>
        </w:rPr>
        <w:t>United</w:t>
      </w:r>
      <w:r>
        <w:rPr>
          <w:spacing w:val="-5"/>
          <w:sz w:val="18"/>
        </w:rPr>
        <w:t xml:space="preserve"> </w:t>
      </w:r>
      <w:r>
        <w:rPr>
          <w:sz w:val="18"/>
        </w:rPr>
        <w:t>Kingdom: Delphi Publishing Ltd, pp. 7-8.</w:t>
      </w:r>
    </w:p>
    <w:p w14:paraId="06B462C8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67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C9" w14:textId="77777777" w:rsidR="002F3250" w:rsidRDefault="00386C28">
      <w:pPr>
        <w:spacing w:before="32"/>
        <w:ind w:left="100"/>
        <w:rPr>
          <w:sz w:val="18"/>
        </w:rPr>
      </w:pPr>
      <w:r>
        <w:rPr>
          <w:position w:val="5"/>
          <w:sz w:val="12"/>
        </w:rPr>
        <w:t>68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CA" w14:textId="77777777" w:rsidR="002F3250" w:rsidRDefault="00386C28">
      <w:pPr>
        <w:spacing w:before="32" w:line="278" w:lineRule="auto"/>
        <w:ind w:left="100" w:right="1671"/>
        <w:rPr>
          <w:sz w:val="18"/>
        </w:rPr>
      </w:pPr>
      <w:r>
        <w:rPr>
          <w:position w:val="5"/>
          <w:sz w:val="12"/>
        </w:rPr>
        <w:t>69</w:t>
      </w:r>
      <w:r>
        <w:rPr>
          <w:spacing w:val="5"/>
          <w:position w:val="5"/>
          <w:sz w:val="12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Editors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Encyclopaedia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Britannica,</w:t>
      </w:r>
      <w:r>
        <w:rPr>
          <w:spacing w:val="-7"/>
          <w:sz w:val="18"/>
        </w:rPr>
        <w:t xml:space="preserve"> </w:t>
      </w:r>
      <w:r>
        <w:rPr>
          <w:sz w:val="18"/>
        </w:rPr>
        <w:t>(1998)</w:t>
      </w:r>
      <w:r>
        <w:rPr>
          <w:spacing w:val="-8"/>
          <w:sz w:val="18"/>
        </w:rPr>
        <w:t xml:space="preserve"> </w:t>
      </w:r>
      <w:r>
        <w:rPr>
          <w:sz w:val="18"/>
        </w:rPr>
        <w:t>‘Aeolic</w:t>
      </w:r>
      <w:r>
        <w:rPr>
          <w:spacing w:val="-7"/>
          <w:sz w:val="18"/>
        </w:rPr>
        <w:t xml:space="preserve"> </w:t>
      </w:r>
      <w:r>
        <w:rPr>
          <w:sz w:val="18"/>
        </w:rPr>
        <w:t>dialect’,</w:t>
      </w:r>
      <w:r>
        <w:rPr>
          <w:spacing w:val="-4"/>
          <w:sz w:val="18"/>
        </w:rPr>
        <w:t xml:space="preserve"> </w:t>
      </w:r>
      <w:r>
        <w:rPr>
          <w:sz w:val="18"/>
        </w:rPr>
        <w:t>Encyclopedia</w:t>
      </w:r>
      <w:r>
        <w:rPr>
          <w:spacing w:val="-8"/>
          <w:sz w:val="18"/>
        </w:rPr>
        <w:t xml:space="preserve"> </w:t>
      </w:r>
      <w:r>
        <w:rPr>
          <w:sz w:val="18"/>
        </w:rPr>
        <w:t>Britannica.</w:t>
      </w:r>
      <w:r>
        <w:rPr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spacing w:val="-8"/>
          <w:sz w:val="18"/>
        </w:rPr>
        <w:t xml:space="preserve"> </w:t>
      </w:r>
      <w:r>
        <w:rPr>
          <w:sz w:val="18"/>
        </w:rPr>
        <w:t>at: https</w:t>
      </w:r>
      <w:hyperlink r:id="rId47">
        <w:r>
          <w:rPr>
            <w:sz w:val="18"/>
          </w:rPr>
          <w:t>://www.britannica.com/topic/Aeolic-dialect</w:t>
        </w:r>
      </w:hyperlink>
      <w:r>
        <w:rPr>
          <w:sz w:val="18"/>
        </w:rPr>
        <w:t xml:space="preserve"> [Accessed October 17</w:t>
      </w:r>
      <w:proofErr w:type="gramStart"/>
      <w:r>
        <w:rPr>
          <w:sz w:val="18"/>
        </w:rPr>
        <w:t xml:space="preserve"> 2024</w:t>
      </w:r>
      <w:proofErr w:type="gramEnd"/>
      <w:r>
        <w:rPr>
          <w:sz w:val="18"/>
        </w:rPr>
        <w:t>]</w:t>
      </w:r>
    </w:p>
    <w:p w14:paraId="06B462CB" w14:textId="77777777" w:rsidR="002F3250" w:rsidRDefault="00386C28">
      <w:pPr>
        <w:spacing w:line="216" w:lineRule="exact"/>
        <w:ind w:left="100"/>
        <w:rPr>
          <w:sz w:val="18"/>
        </w:rPr>
      </w:pPr>
      <w:r>
        <w:rPr>
          <w:position w:val="5"/>
          <w:sz w:val="12"/>
        </w:rPr>
        <w:t>70</w:t>
      </w:r>
      <w:r>
        <w:rPr>
          <w:spacing w:val="9"/>
          <w:position w:val="5"/>
          <w:sz w:val="12"/>
        </w:rPr>
        <w:t xml:space="preserve"> </w:t>
      </w:r>
      <w:r>
        <w:rPr>
          <w:sz w:val="18"/>
        </w:rPr>
        <w:t>Delphi</w:t>
      </w:r>
      <w:r>
        <w:rPr>
          <w:spacing w:val="-4"/>
          <w:sz w:val="18"/>
        </w:rPr>
        <w:t xml:space="preserve"> </w:t>
      </w:r>
      <w:r>
        <w:rPr>
          <w:sz w:val="18"/>
        </w:rPr>
        <w:t>Classics,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CC" w14:textId="77777777" w:rsidR="002F3250" w:rsidRDefault="00386C28">
      <w:pPr>
        <w:spacing w:before="33"/>
        <w:ind w:left="100"/>
        <w:rPr>
          <w:sz w:val="18"/>
        </w:rPr>
      </w:pPr>
      <w:r>
        <w:rPr>
          <w:position w:val="5"/>
          <w:sz w:val="12"/>
        </w:rPr>
        <w:t>71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CD" w14:textId="77777777" w:rsidR="002F3250" w:rsidRDefault="00386C28">
      <w:pPr>
        <w:spacing w:before="35"/>
        <w:ind w:left="100"/>
        <w:rPr>
          <w:sz w:val="18"/>
        </w:rPr>
      </w:pPr>
      <w:r>
        <w:rPr>
          <w:position w:val="5"/>
          <w:sz w:val="12"/>
        </w:rPr>
        <w:t>72</w:t>
      </w:r>
      <w:r>
        <w:rPr>
          <w:spacing w:val="11"/>
          <w:position w:val="5"/>
          <w:sz w:val="12"/>
        </w:rPr>
        <w:t xml:space="preserve"> </w:t>
      </w:r>
      <w:r>
        <w:rPr>
          <w:spacing w:val="-2"/>
          <w:sz w:val="18"/>
        </w:rPr>
        <w:t>Ibid.</w:t>
      </w:r>
    </w:p>
    <w:p w14:paraId="06B462CE" w14:textId="77777777" w:rsidR="002F3250" w:rsidRDefault="00386C28">
      <w:pPr>
        <w:spacing w:before="32" w:line="276" w:lineRule="auto"/>
        <w:ind w:left="100" w:right="224"/>
        <w:rPr>
          <w:sz w:val="18"/>
        </w:rPr>
      </w:pPr>
      <w:r>
        <w:rPr>
          <w:position w:val="5"/>
          <w:sz w:val="12"/>
        </w:rPr>
        <w:t>73</w:t>
      </w:r>
      <w:r>
        <w:rPr>
          <w:spacing w:val="7"/>
          <w:position w:val="5"/>
          <w:sz w:val="12"/>
        </w:rPr>
        <w:t xml:space="preserve"> </w:t>
      </w:r>
      <w:proofErr w:type="spellStart"/>
      <w:r>
        <w:rPr>
          <w:sz w:val="18"/>
        </w:rPr>
        <w:t>Suidas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‘Lexicon’,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Lyra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Graeca</w:t>
      </w:r>
      <w:proofErr w:type="spellEnd"/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Being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Remains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Greek</w:t>
      </w:r>
      <w:r>
        <w:rPr>
          <w:spacing w:val="-6"/>
          <w:sz w:val="18"/>
        </w:rPr>
        <w:t xml:space="preserve"> </w:t>
      </w:r>
      <w:r>
        <w:rPr>
          <w:sz w:val="18"/>
        </w:rPr>
        <w:t>Lyric</w:t>
      </w:r>
      <w:r>
        <w:rPr>
          <w:spacing w:val="-6"/>
          <w:sz w:val="18"/>
        </w:rPr>
        <w:t xml:space="preserve"> </w:t>
      </w:r>
      <w:r>
        <w:rPr>
          <w:sz w:val="18"/>
        </w:rPr>
        <w:t>Poets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Eumelus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Timotheus,</w:t>
      </w:r>
      <w:r>
        <w:rPr>
          <w:spacing w:val="-6"/>
          <w:sz w:val="18"/>
        </w:rPr>
        <w:t xml:space="preserve"> </w:t>
      </w:r>
      <w:r>
        <w:rPr>
          <w:sz w:val="18"/>
        </w:rPr>
        <w:t>Excepting Pindar vol. I. Trans. J.M. Edmonds, Loeb Classical Library, 1927.</w:t>
      </w:r>
    </w:p>
    <w:p w14:paraId="06B462CF" w14:textId="77777777" w:rsidR="002F3250" w:rsidRDefault="00386C28">
      <w:pPr>
        <w:spacing w:line="218" w:lineRule="exact"/>
        <w:ind w:left="100"/>
        <w:rPr>
          <w:sz w:val="18"/>
        </w:rPr>
      </w:pPr>
      <w:r>
        <w:rPr>
          <w:position w:val="5"/>
          <w:sz w:val="12"/>
        </w:rPr>
        <w:t>74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Delphi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Clasics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Op.Cit</w:t>
      </w:r>
      <w:proofErr w:type="spellEnd"/>
      <w:r>
        <w:rPr>
          <w:spacing w:val="-2"/>
          <w:sz w:val="18"/>
        </w:rPr>
        <w:t>.</w:t>
      </w:r>
    </w:p>
    <w:p w14:paraId="06B462D0" w14:textId="77777777" w:rsidR="002F3250" w:rsidRDefault="00386C28">
      <w:pPr>
        <w:spacing w:before="35" w:line="276" w:lineRule="auto"/>
        <w:ind w:left="100" w:right="224"/>
        <w:rPr>
          <w:sz w:val="18"/>
        </w:rPr>
      </w:pPr>
      <w:r>
        <w:rPr>
          <w:position w:val="5"/>
          <w:sz w:val="12"/>
        </w:rPr>
        <w:t>75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Forrest,</w:t>
      </w:r>
      <w:r>
        <w:rPr>
          <w:spacing w:val="-6"/>
          <w:sz w:val="18"/>
        </w:rPr>
        <w:t xml:space="preserve"> </w:t>
      </w:r>
      <w:r>
        <w:rPr>
          <w:sz w:val="18"/>
        </w:rPr>
        <w:t>G.,</w:t>
      </w:r>
      <w:r>
        <w:rPr>
          <w:spacing w:val="-6"/>
          <w:sz w:val="18"/>
        </w:rPr>
        <w:t xml:space="preserve"> </w:t>
      </w:r>
      <w:r>
        <w:rPr>
          <w:sz w:val="18"/>
        </w:rPr>
        <w:t>(1986)</w:t>
      </w:r>
      <w:r>
        <w:rPr>
          <w:spacing w:val="-5"/>
          <w:sz w:val="18"/>
        </w:rPr>
        <w:t xml:space="preserve"> </w:t>
      </w:r>
      <w:r>
        <w:rPr>
          <w:sz w:val="18"/>
        </w:rPr>
        <w:t>‘Greece: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Of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Archaic</w:t>
      </w:r>
      <w:r>
        <w:rPr>
          <w:spacing w:val="-6"/>
          <w:sz w:val="18"/>
        </w:rPr>
        <w:t xml:space="preserve"> </w:t>
      </w:r>
      <w:r>
        <w:rPr>
          <w:sz w:val="18"/>
        </w:rPr>
        <w:t>Period’,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Oxford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Classical</w:t>
      </w:r>
      <w:r>
        <w:rPr>
          <w:spacing w:val="-6"/>
          <w:sz w:val="18"/>
        </w:rPr>
        <w:t xml:space="preserve"> </w:t>
      </w:r>
      <w:r>
        <w:rPr>
          <w:sz w:val="18"/>
        </w:rPr>
        <w:t>World.</w:t>
      </w:r>
      <w:r>
        <w:rPr>
          <w:spacing w:val="-7"/>
          <w:sz w:val="18"/>
        </w:rPr>
        <w:t xml:space="preserve"> </w:t>
      </w:r>
      <w:r>
        <w:rPr>
          <w:sz w:val="18"/>
        </w:rPr>
        <w:t>Oxford,</w:t>
      </w:r>
      <w:r>
        <w:rPr>
          <w:spacing w:val="-6"/>
          <w:sz w:val="18"/>
        </w:rPr>
        <w:t xml:space="preserve"> </w:t>
      </w:r>
      <w:r>
        <w:rPr>
          <w:sz w:val="18"/>
        </w:rPr>
        <w:t>United Kingdom: Oxford University Press, pp. 22-39.</w:t>
      </w:r>
    </w:p>
    <w:p w14:paraId="06B462D1" w14:textId="77777777" w:rsidR="002F3250" w:rsidRDefault="00386C28">
      <w:pPr>
        <w:spacing w:line="218" w:lineRule="exact"/>
        <w:ind w:left="100"/>
        <w:rPr>
          <w:sz w:val="18"/>
        </w:rPr>
      </w:pPr>
      <w:r>
        <w:rPr>
          <w:position w:val="5"/>
          <w:sz w:val="12"/>
        </w:rPr>
        <w:t>76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Plutarch,</w:t>
      </w:r>
      <w:r>
        <w:rPr>
          <w:spacing w:val="-6"/>
          <w:sz w:val="18"/>
        </w:rPr>
        <w:t xml:space="preserve"> </w:t>
      </w:r>
      <w:r>
        <w:rPr>
          <w:sz w:val="18"/>
        </w:rPr>
        <w:t>‘Life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Lysander’,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Parallel</w:t>
      </w:r>
      <w:r>
        <w:rPr>
          <w:spacing w:val="-7"/>
          <w:sz w:val="18"/>
        </w:rPr>
        <w:t xml:space="preserve"> </w:t>
      </w:r>
      <w:r>
        <w:rPr>
          <w:sz w:val="18"/>
        </w:rPr>
        <w:t>Lives.</w:t>
      </w:r>
      <w:r>
        <w:rPr>
          <w:spacing w:val="-8"/>
          <w:sz w:val="18"/>
        </w:rPr>
        <w:t xml:space="preserve"> </w:t>
      </w:r>
      <w:r>
        <w:rPr>
          <w:sz w:val="18"/>
        </w:rPr>
        <w:t>Trans.</w:t>
      </w:r>
      <w:r>
        <w:rPr>
          <w:spacing w:val="-7"/>
          <w:sz w:val="18"/>
        </w:rPr>
        <w:t xml:space="preserve"> </w:t>
      </w:r>
      <w:r>
        <w:rPr>
          <w:sz w:val="18"/>
        </w:rPr>
        <w:t>B.</w:t>
      </w:r>
      <w:r>
        <w:rPr>
          <w:spacing w:val="-7"/>
          <w:sz w:val="18"/>
        </w:rPr>
        <w:t xml:space="preserve"> </w:t>
      </w:r>
      <w:r>
        <w:rPr>
          <w:sz w:val="18"/>
        </w:rPr>
        <w:t>Perrin,</w:t>
      </w:r>
      <w:r>
        <w:rPr>
          <w:spacing w:val="-7"/>
          <w:sz w:val="18"/>
        </w:rPr>
        <w:t xml:space="preserve"> </w:t>
      </w:r>
      <w:r>
        <w:rPr>
          <w:sz w:val="18"/>
        </w:rPr>
        <w:t>Loeb</w:t>
      </w:r>
      <w:r>
        <w:rPr>
          <w:spacing w:val="-7"/>
          <w:sz w:val="18"/>
        </w:rPr>
        <w:t xml:space="preserve"> </w:t>
      </w:r>
      <w:r>
        <w:rPr>
          <w:sz w:val="18"/>
        </w:rPr>
        <w:t>Classical</w:t>
      </w:r>
      <w:r>
        <w:rPr>
          <w:spacing w:val="-7"/>
          <w:sz w:val="18"/>
        </w:rPr>
        <w:t xml:space="preserve"> </w:t>
      </w:r>
      <w:r>
        <w:rPr>
          <w:sz w:val="18"/>
        </w:rPr>
        <w:t>Library,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1923.</w:t>
      </w:r>
    </w:p>
    <w:p w14:paraId="06B462D2" w14:textId="77777777" w:rsidR="002F3250" w:rsidRDefault="00386C28">
      <w:pPr>
        <w:spacing w:before="34"/>
        <w:ind w:left="100"/>
        <w:rPr>
          <w:sz w:val="18"/>
        </w:rPr>
      </w:pPr>
      <w:r>
        <w:rPr>
          <w:position w:val="5"/>
          <w:sz w:val="12"/>
        </w:rPr>
        <w:t>77</w:t>
      </w:r>
      <w:r>
        <w:rPr>
          <w:spacing w:val="3"/>
          <w:position w:val="5"/>
          <w:sz w:val="12"/>
        </w:rPr>
        <w:t xml:space="preserve"> </w:t>
      </w:r>
      <w:r>
        <w:rPr>
          <w:sz w:val="18"/>
        </w:rPr>
        <w:t>Herodotus,</w:t>
      </w:r>
      <w:r>
        <w:rPr>
          <w:spacing w:val="-6"/>
          <w:sz w:val="18"/>
        </w:rPr>
        <w:t xml:space="preserve"> </w:t>
      </w:r>
      <w:r>
        <w:rPr>
          <w:sz w:val="18"/>
        </w:rPr>
        <w:t>‘Book</w:t>
      </w:r>
      <w:r>
        <w:rPr>
          <w:spacing w:val="-6"/>
          <w:sz w:val="18"/>
        </w:rPr>
        <w:t xml:space="preserve"> </w:t>
      </w:r>
      <w:r>
        <w:rPr>
          <w:sz w:val="18"/>
        </w:rPr>
        <w:t>1’,</w:t>
      </w:r>
      <w:r>
        <w:rPr>
          <w:spacing w:val="-7"/>
          <w:sz w:val="18"/>
        </w:rPr>
        <w:t xml:space="preserve"> </w:t>
      </w:r>
      <w:r>
        <w:rPr>
          <w:sz w:val="18"/>
        </w:rPr>
        <w:t>‘Book</w:t>
      </w:r>
      <w:r>
        <w:rPr>
          <w:spacing w:val="-7"/>
          <w:sz w:val="18"/>
        </w:rPr>
        <w:t xml:space="preserve"> </w:t>
      </w:r>
      <w:r>
        <w:rPr>
          <w:sz w:val="18"/>
        </w:rPr>
        <w:t>6’,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‘Book</w:t>
      </w:r>
      <w:r>
        <w:rPr>
          <w:spacing w:val="-6"/>
          <w:sz w:val="18"/>
        </w:rPr>
        <w:t xml:space="preserve"> </w:t>
      </w:r>
      <w:r>
        <w:rPr>
          <w:sz w:val="18"/>
        </w:rPr>
        <w:t>7’,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Histories.</w:t>
      </w:r>
      <w:r>
        <w:rPr>
          <w:spacing w:val="-7"/>
          <w:sz w:val="18"/>
        </w:rPr>
        <w:t xml:space="preserve"> </w:t>
      </w:r>
      <w:r>
        <w:rPr>
          <w:sz w:val="18"/>
        </w:rPr>
        <w:t>Trans.</w:t>
      </w:r>
      <w:r>
        <w:rPr>
          <w:spacing w:val="-4"/>
          <w:sz w:val="18"/>
        </w:rPr>
        <w:t xml:space="preserve"> </w:t>
      </w:r>
      <w:r>
        <w:rPr>
          <w:sz w:val="18"/>
        </w:rPr>
        <w:t>A.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Sélincourt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Penguin</w:t>
      </w:r>
      <w:r>
        <w:rPr>
          <w:spacing w:val="-8"/>
          <w:sz w:val="18"/>
        </w:rPr>
        <w:t xml:space="preserve"> </w:t>
      </w:r>
      <w:r>
        <w:rPr>
          <w:sz w:val="18"/>
        </w:rPr>
        <w:t>Classics,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2003.</w:t>
      </w:r>
    </w:p>
    <w:p w14:paraId="06B462D3" w14:textId="77777777" w:rsidR="002F3250" w:rsidRDefault="002F3250">
      <w:pPr>
        <w:rPr>
          <w:sz w:val="18"/>
        </w:rPr>
        <w:sectPr w:rsidR="002F3250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10" w:h="16840"/>
          <w:pgMar w:top="1360" w:right="1320" w:bottom="280" w:left="1340" w:header="475" w:footer="0" w:gutter="0"/>
          <w:cols w:space="720"/>
        </w:sectPr>
      </w:pPr>
    </w:p>
    <w:p w14:paraId="06B462D4" w14:textId="77777777" w:rsidR="002F3250" w:rsidRDefault="00386C28">
      <w:pPr>
        <w:pStyle w:val="BodyText"/>
        <w:spacing w:before="64" w:line="360" w:lineRule="auto"/>
        <w:ind w:right="111"/>
        <w:jc w:val="both"/>
      </w:pPr>
      <w:r>
        <w:lastRenderedPageBreak/>
        <w:t>Overall,</w:t>
      </w:r>
      <w:r>
        <w:rPr>
          <w:spacing w:val="-10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10"/>
        </w:rPr>
        <w:t xml:space="preserve"> </w:t>
      </w:r>
      <w:r>
        <w:t>writings</w:t>
      </w:r>
      <w:r>
        <w:rPr>
          <w:spacing w:val="-10"/>
        </w:rPr>
        <w:t xml:space="preserve"> </w:t>
      </w:r>
      <w:proofErr w:type="gramStart"/>
      <w:r>
        <w:t>by</w:t>
      </w:r>
      <w:r>
        <w:rPr>
          <w:spacing w:val="-8"/>
        </w:rPr>
        <w:t xml:space="preserve"> </w:t>
      </w:r>
      <w:r>
        <w:t>definition</w:t>
      </w:r>
      <w:r>
        <w:rPr>
          <w:spacing w:val="-10"/>
        </w:rPr>
        <w:t xml:space="preserve"> </w:t>
      </w:r>
      <w:r>
        <w:t>are</w:t>
      </w:r>
      <w:proofErr w:type="gramEnd"/>
      <w:r>
        <w:rPr>
          <w:spacing w:val="-10"/>
        </w:rPr>
        <w:t xml:space="preserve"> </w:t>
      </w:r>
      <w:r>
        <w:t>state-sponsored</w:t>
      </w:r>
      <w:r>
        <w:rPr>
          <w:spacing w:val="-10"/>
        </w:rPr>
        <w:t xml:space="preserve"> </w:t>
      </w:r>
      <w:r>
        <w:t>propaganda.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 xml:space="preserve">they are. His poetry, in a historical context, was an absolute necessity to reunite the Spartan community and reinvigorate the Spartan spirit. His poetry, in a modern context, is one of the most significant sources we </w:t>
      </w:r>
      <w:proofErr w:type="gramStart"/>
      <w:r>
        <w:t>have to</w:t>
      </w:r>
      <w:proofErr w:type="gramEnd"/>
      <w:r>
        <w:t xml:space="preserve"> </w:t>
      </w:r>
      <w:proofErr w:type="spellStart"/>
      <w:r>
        <w:t>colour</w:t>
      </w:r>
      <w:proofErr w:type="spellEnd"/>
      <w:r>
        <w:t xml:space="preserve"> our understanding of Spartan culture. Not only was it more than state- sponsored</w:t>
      </w:r>
      <w:r>
        <w:rPr>
          <w:spacing w:val="-10"/>
        </w:rPr>
        <w:t xml:space="preserve"> </w:t>
      </w:r>
      <w:r>
        <w:t>propaganda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Spartans,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arguably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most,</w:t>
      </w:r>
      <w:r>
        <w:rPr>
          <w:spacing w:val="-10"/>
        </w:rPr>
        <w:t xml:space="preserve"> </w:t>
      </w:r>
      <w:r>
        <w:t>valuable</w:t>
      </w:r>
      <w:r>
        <w:rPr>
          <w:spacing w:val="-9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 xml:space="preserve">sources for Sparta modernity </w:t>
      </w:r>
      <w:proofErr w:type="gramStart"/>
      <w:r>
        <w:t>has</w:t>
      </w:r>
      <w:proofErr w:type="gramEnd"/>
      <w:r>
        <w:t>.</w:t>
      </w:r>
    </w:p>
    <w:p w14:paraId="06B462D5" w14:textId="77777777" w:rsidR="002F3250" w:rsidRDefault="002F3250">
      <w:pPr>
        <w:spacing w:line="360" w:lineRule="auto"/>
        <w:jc w:val="both"/>
        <w:sectPr w:rsidR="002F3250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10" w:h="16840"/>
          <w:pgMar w:top="1360" w:right="1320" w:bottom="280" w:left="1340" w:header="475" w:footer="0" w:gutter="0"/>
          <w:cols w:space="720"/>
        </w:sectPr>
      </w:pPr>
    </w:p>
    <w:p w14:paraId="06B462D6" w14:textId="77777777" w:rsidR="002F3250" w:rsidRDefault="00386C28">
      <w:pPr>
        <w:pStyle w:val="Heading1"/>
        <w:ind w:firstLine="0"/>
      </w:pPr>
      <w:r>
        <w:rPr>
          <w:spacing w:val="-2"/>
        </w:rPr>
        <w:lastRenderedPageBreak/>
        <w:t>Reference</w:t>
      </w:r>
      <w:r>
        <w:rPr>
          <w:spacing w:val="-6"/>
        </w:rPr>
        <w:t xml:space="preserve"> </w:t>
      </w:r>
      <w:r>
        <w:rPr>
          <w:spacing w:val="-4"/>
        </w:rPr>
        <w:t>List</w:t>
      </w:r>
    </w:p>
    <w:p w14:paraId="06B462D7" w14:textId="77777777" w:rsidR="002F3250" w:rsidRDefault="00386C28">
      <w:pPr>
        <w:pStyle w:val="Heading2"/>
        <w:spacing w:before="220"/>
      </w:pP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Sources</w:t>
      </w:r>
    </w:p>
    <w:p w14:paraId="06B462D8" w14:textId="77777777" w:rsidR="002F3250" w:rsidRDefault="002F3250">
      <w:pPr>
        <w:pStyle w:val="BodyText"/>
        <w:spacing w:before="11"/>
        <w:ind w:left="0"/>
        <w:rPr>
          <w:b/>
          <w:sz w:val="24"/>
        </w:rPr>
      </w:pPr>
    </w:p>
    <w:p w14:paraId="06B462D9" w14:textId="77777777" w:rsidR="002F3250" w:rsidRDefault="00386C28">
      <w:pPr>
        <w:pStyle w:val="BodyText"/>
        <w:spacing w:line="276" w:lineRule="auto"/>
      </w:pPr>
      <w:r>
        <w:t>Herodotus,</w:t>
      </w:r>
      <w:r>
        <w:rPr>
          <w:spacing w:val="-10"/>
        </w:rPr>
        <w:t xml:space="preserve"> </w:t>
      </w:r>
      <w:r>
        <w:t>‘Book</w:t>
      </w:r>
      <w:r>
        <w:rPr>
          <w:spacing w:val="-7"/>
        </w:rPr>
        <w:t xml:space="preserve"> </w:t>
      </w:r>
      <w:r>
        <w:t>1’,</w:t>
      </w:r>
      <w:r>
        <w:rPr>
          <w:spacing w:val="-9"/>
        </w:rPr>
        <w:t xml:space="preserve"> </w:t>
      </w:r>
      <w:r>
        <w:t>‘Book</w:t>
      </w:r>
      <w:r>
        <w:rPr>
          <w:spacing w:val="-9"/>
        </w:rPr>
        <w:t xml:space="preserve"> </w:t>
      </w:r>
      <w:r>
        <w:t>6’,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‘Book</w:t>
      </w:r>
      <w:r>
        <w:rPr>
          <w:spacing w:val="-9"/>
        </w:rPr>
        <w:t xml:space="preserve"> </w:t>
      </w:r>
      <w:r>
        <w:t>7’,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Histories.</w:t>
      </w:r>
      <w:r>
        <w:rPr>
          <w:spacing w:val="-7"/>
        </w:rPr>
        <w:t xml:space="preserve"> </w:t>
      </w:r>
      <w:r>
        <w:t>Trans.</w:t>
      </w:r>
      <w:r>
        <w:rPr>
          <w:spacing w:val="-10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Sélincourt</w:t>
      </w:r>
      <w:proofErr w:type="spellEnd"/>
      <w:r>
        <w:t>,</w:t>
      </w:r>
      <w:r>
        <w:rPr>
          <w:spacing w:val="-7"/>
        </w:rPr>
        <w:t xml:space="preserve"> </w:t>
      </w:r>
      <w:r>
        <w:t>Penguin</w:t>
      </w:r>
      <w:r>
        <w:rPr>
          <w:spacing w:val="-9"/>
        </w:rPr>
        <w:t xml:space="preserve"> </w:t>
      </w:r>
      <w:r>
        <w:t xml:space="preserve">Classics, </w:t>
      </w:r>
      <w:r>
        <w:rPr>
          <w:spacing w:val="-2"/>
        </w:rPr>
        <w:t>2003.</w:t>
      </w:r>
    </w:p>
    <w:p w14:paraId="06B462DA" w14:textId="77777777" w:rsidR="002F3250" w:rsidRDefault="00386C28">
      <w:pPr>
        <w:pStyle w:val="BodyText"/>
        <w:spacing w:before="160"/>
      </w:pPr>
      <w:r>
        <w:t>Pausanias,</w:t>
      </w:r>
      <w:r>
        <w:rPr>
          <w:spacing w:val="-7"/>
        </w:rPr>
        <w:t xml:space="preserve"> </w:t>
      </w:r>
      <w:r>
        <w:t>‘The</w:t>
      </w:r>
      <w:r>
        <w:rPr>
          <w:spacing w:val="-7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t>Messenian</w:t>
      </w:r>
      <w:r>
        <w:rPr>
          <w:spacing w:val="-8"/>
        </w:rPr>
        <w:t xml:space="preserve"> </w:t>
      </w:r>
      <w:r>
        <w:t>War’,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Greece.</w:t>
      </w:r>
      <w:r>
        <w:rPr>
          <w:spacing w:val="-7"/>
        </w:rPr>
        <w:t xml:space="preserve"> </w:t>
      </w:r>
      <w:r>
        <w:t>Trans.</w:t>
      </w:r>
      <w:r>
        <w:rPr>
          <w:spacing w:val="-9"/>
        </w:rPr>
        <w:t xml:space="preserve"> </w:t>
      </w:r>
      <w:r>
        <w:t>W.</w:t>
      </w:r>
      <w:r>
        <w:rPr>
          <w:spacing w:val="-7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5"/>
        </w:rPr>
        <w:t>H.</w:t>
      </w:r>
    </w:p>
    <w:p w14:paraId="06B462DB" w14:textId="77777777" w:rsidR="002F3250" w:rsidRDefault="00386C28">
      <w:pPr>
        <w:pStyle w:val="BodyText"/>
        <w:spacing w:before="41"/>
      </w:pPr>
      <w:r>
        <w:t>A.</w:t>
      </w:r>
      <w:r>
        <w:rPr>
          <w:spacing w:val="-8"/>
        </w:rPr>
        <w:t xml:space="preserve"> </w:t>
      </w:r>
      <w:proofErr w:type="spellStart"/>
      <w:r>
        <w:t>Omerod</w:t>
      </w:r>
      <w:proofErr w:type="spellEnd"/>
      <w:r>
        <w:t>,</w:t>
      </w:r>
      <w:r>
        <w:rPr>
          <w:spacing w:val="-10"/>
        </w:rPr>
        <w:t xml:space="preserve"> </w:t>
      </w:r>
      <w:r>
        <w:t>Loeb</w:t>
      </w:r>
      <w:r>
        <w:rPr>
          <w:spacing w:val="-8"/>
        </w:rPr>
        <w:t xml:space="preserve"> </w:t>
      </w:r>
      <w:r>
        <w:t>Classical</w:t>
      </w:r>
      <w:r>
        <w:rPr>
          <w:spacing w:val="-8"/>
        </w:rPr>
        <w:t xml:space="preserve"> </w:t>
      </w:r>
      <w:r>
        <w:t>Library,</w:t>
      </w:r>
      <w:r>
        <w:rPr>
          <w:spacing w:val="-7"/>
        </w:rPr>
        <w:t xml:space="preserve"> </w:t>
      </w:r>
      <w:r>
        <w:rPr>
          <w:spacing w:val="-4"/>
        </w:rPr>
        <w:t>1918.</w:t>
      </w:r>
    </w:p>
    <w:p w14:paraId="06B462DC" w14:textId="77777777" w:rsidR="002F3250" w:rsidRDefault="00386C28">
      <w:pPr>
        <w:pStyle w:val="BodyText"/>
        <w:spacing w:before="200"/>
      </w:pPr>
      <w:r>
        <w:t>Plutarch,</w:t>
      </w:r>
      <w:r>
        <w:rPr>
          <w:spacing w:val="-14"/>
        </w:rPr>
        <w:t xml:space="preserve"> </w:t>
      </w:r>
      <w:r>
        <w:t>‘Life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Lycurgus’,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Parallel</w:t>
      </w:r>
      <w:r>
        <w:rPr>
          <w:spacing w:val="-12"/>
        </w:rPr>
        <w:t xml:space="preserve"> </w:t>
      </w:r>
      <w:r>
        <w:t>Lives.</w:t>
      </w:r>
      <w:r>
        <w:rPr>
          <w:spacing w:val="-11"/>
        </w:rPr>
        <w:t xml:space="preserve"> </w:t>
      </w:r>
      <w:r>
        <w:t>Trans.</w:t>
      </w:r>
      <w:r>
        <w:rPr>
          <w:spacing w:val="-12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Perrin,</w:t>
      </w:r>
      <w:r>
        <w:rPr>
          <w:spacing w:val="-12"/>
        </w:rPr>
        <w:t xml:space="preserve"> </w:t>
      </w:r>
      <w:r>
        <w:t>Loeb</w:t>
      </w:r>
      <w:r>
        <w:rPr>
          <w:spacing w:val="-10"/>
        </w:rPr>
        <w:t xml:space="preserve"> </w:t>
      </w:r>
      <w:r>
        <w:t>Classical</w:t>
      </w:r>
      <w:r>
        <w:rPr>
          <w:spacing w:val="-10"/>
        </w:rPr>
        <w:t xml:space="preserve"> </w:t>
      </w:r>
      <w:r>
        <w:t>Library,</w:t>
      </w:r>
      <w:r>
        <w:rPr>
          <w:spacing w:val="-12"/>
        </w:rPr>
        <w:t xml:space="preserve"> </w:t>
      </w:r>
      <w:r>
        <w:rPr>
          <w:spacing w:val="-2"/>
        </w:rPr>
        <w:t>1923.</w:t>
      </w:r>
    </w:p>
    <w:p w14:paraId="06B462DD" w14:textId="77777777" w:rsidR="002F3250" w:rsidRDefault="00386C28">
      <w:pPr>
        <w:pStyle w:val="BodyText"/>
        <w:spacing w:before="202"/>
      </w:pPr>
      <w:r>
        <w:t>Plutarch,</w:t>
      </w:r>
      <w:r>
        <w:rPr>
          <w:spacing w:val="-12"/>
        </w:rPr>
        <w:t xml:space="preserve"> </w:t>
      </w:r>
      <w:r>
        <w:t>‘Life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Lysander’,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Parallel</w:t>
      </w:r>
      <w:r>
        <w:rPr>
          <w:spacing w:val="-12"/>
        </w:rPr>
        <w:t xml:space="preserve"> </w:t>
      </w:r>
      <w:r>
        <w:t>Lives.</w:t>
      </w:r>
      <w:r>
        <w:rPr>
          <w:spacing w:val="-10"/>
        </w:rPr>
        <w:t xml:space="preserve"> </w:t>
      </w:r>
      <w:r>
        <w:t>Trans.</w:t>
      </w:r>
      <w:r>
        <w:rPr>
          <w:spacing w:val="-12"/>
        </w:rPr>
        <w:t xml:space="preserve"> </w:t>
      </w:r>
      <w:r>
        <w:t>B.</w:t>
      </w:r>
      <w:r>
        <w:rPr>
          <w:spacing w:val="-10"/>
        </w:rPr>
        <w:t xml:space="preserve"> </w:t>
      </w:r>
      <w:r>
        <w:t>Perrin,</w:t>
      </w:r>
      <w:r>
        <w:rPr>
          <w:spacing w:val="-11"/>
        </w:rPr>
        <w:t xml:space="preserve"> </w:t>
      </w:r>
      <w:r>
        <w:t>Loeb</w:t>
      </w:r>
      <w:r>
        <w:rPr>
          <w:spacing w:val="-10"/>
        </w:rPr>
        <w:t xml:space="preserve"> </w:t>
      </w:r>
      <w:r>
        <w:t>Classical</w:t>
      </w:r>
      <w:r>
        <w:rPr>
          <w:spacing w:val="-10"/>
        </w:rPr>
        <w:t xml:space="preserve"> </w:t>
      </w:r>
      <w:r>
        <w:t>Library,</w:t>
      </w:r>
      <w:r>
        <w:rPr>
          <w:spacing w:val="-11"/>
        </w:rPr>
        <w:t xml:space="preserve"> </w:t>
      </w:r>
      <w:r>
        <w:rPr>
          <w:spacing w:val="-2"/>
        </w:rPr>
        <w:t>1923.</w:t>
      </w:r>
    </w:p>
    <w:p w14:paraId="06B462DE" w14:textId="77777777" w:rsidR="002F3250" w:rsidRDefault="00386C28">
      <w:pPr>
        <w:pStyle w:val="BodyText"/>
        <w:spacing w:before="199" w:line="278" w:lineRule="auto"/>
        <w:ind w:right="224"/>
      </w:pPr>
      <w:proofErr w:type="spellStart"/>
      <w:r>
        <w:t>Suidas</w:t>
      </w:r>
      <w:proofErr w:type="spellEnd"/>
      <w:r>
        <w:t>,</w:t>
      </w:r>
      <w:r>
        <w:rPr>
          <w:spacing w:val="-6"/>
        </w:rPr>
        <w:t xml:space="preserve"> </w:t>
      </w:r>
      <w:r>
        <w:t>‘Lexicon’,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Lyra</w:t>
      </w:r>
      <w:r>
        <w:rPr>
          <w:spacing w:val="-8"/>
        </w:rPr>
        <w:t xml:space="preserve"> </w:t>
      </w:r>
      <w:proofErr w:type="spellStart"/>
      <w:r>
        <w:t>Graeca</w:t>
      </w:r>
      <w:proofErr w:type="spellEnd"/>
      <w:r>
        <w:t>: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Greek</w:t>
      </w:r>
      <w:r>
        <w:rPr>
          <w:spacing w:val="-6"/>
        </w:rPr>
        <w:t xml:space="preserve"> </w:t>
      </w:r>
      <w:r>
        <w:t>Lyric</w:t>
      </w:r>
      <w:r>
        <w:rPr>
          <w:spacing w:val="-6"/>
        </w:rPr>
        <w:t xml:space="preserve"> </w:t>
      </w:r>
      <w:r>
        <w:t>Poets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t>Eumelus</w:t>
      </w:r>
      <w:proofErr w:type="spellEnd"/>
      <w:r>
        <w:rPr>
          <w:spacing w:val="-6"/>
        </w:rPr>
        <w:t xml:space="preserve"> </w:t>
      </w:r>
      <w:r>
        <w:t>to Timotheus, Excepting Pindar vol. I. Trans. J.M. Edmonds, Loeb Classical Library, 1927.</w:t>
      </w:r>
    </w:p>
    <w:p w14:paraId="06B462DF" w14:textId="77777777" w:rsidR="002F3250" w:rsidRDefault="00386C28">
      <w:pPr>
        <w:pStyle w:val="BodyText"/>
        <w:spacing w:before="155" w:line="276" w:lineRule="auto"/>
        <w:ind w:right="224"/>
      </w:pPr>
      <w:r>
        <w:t>Thucydides,</w:t>
      </w:r>
      <w:r>
        <w:rPr>
          <w:spacing w:val="-13"/>
        </w:rPr>
        <w:t xml:space="preserve"> </w:t>
      </w:r>
      <w:r>
        <w:t>‘Pericles’</w:t>
      </w:r>
      <w:r>
        <w:rPr>
          <w:spacing w:val="-12"/>
        </w:rPr>
        <w:t xml:space="preserve"> </w:t>
      </w:r>
      <w:r>
        <w:t>Funeral</w:t>
      </w:r>
      <w:r>
        <w:rPr>
          <w:spacing w:val="-13"/>
        </w:rPr>
        <w:t xml:space="preserve"> </w:t>
      </w:r>
      <w:r>
        <w:t>Oration’,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Peloponnesian</w:t>
      </w:r>
      <w:r>
        <w:rPr>
          <w:spacing w:val="-12"/>
        </w:rPr>
        <w:t xml:space="preserve"> </w:t>
      </w:r>
      <w:r>
        <w:t>War.</w:t>
      </w:r>
      <w:r>
        <w:rPr>
          <w:spacing w:val="-13"/>
        </w:rPr>
        <w:t xml:space="preserve"> </w:t>
      </w:r>
      <w:r>
        <w:t>Trans.</w:t>
      </w:r>
      <w:r>
        <w:rPr>
          <w:spacing w:val="-12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Hooker, University of Minnesota Human Rights Library, 1996.</w:t>
      </w:r>
    </w:p>
    <w:p w14:paraId="06B462E0" w14:textId="77777777" w:rsidR="002F3250" w:rsidRDefault="00386C28">
      <w:pPr>
        <w:pStyle w:val="BodyText"/>
        <w:spacing w:before="160" w:line="276" w:lineRule="auto"/>
        <w:ind w:right="224"/>
      </w:pPr>
      <w:proofErr w:type="spellStart"/>
      <w:r>
        <w:t>Tyrtaeus</w:t>
      </w:r>
      <w:proofErr w:type="spellEnd"/>
      <w:r>
        <w:t>,</w:t>
      </w:r>
      <w:r>
        <w:rPr>
          <w:spacing w:val="-8"/>
        </w:rPr>
        <w:t xml:space="preserve"> </w:t>
      </w:r>
      <w:r>
        <w:t>‘</w:t>
      </w:r>
      <w:proofErr w:type="spellStart"/>
      <w:r>
        <w:t>Tyrtaeus</w:t>
      </w:r>
      <w:proofErr w:type="spellEnd"/>
      <w:r>
        <w:t>’,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Iambi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proofErr w:type="spellStart"/>
      <w:r>
        <w:t>Elegi</w:t>
      </w:r>
      <w:proofErr w:type="spellEnd"/>
      <w:r>
        <w:rPr>
          <w:spacing w:val="-8"/>
        </w:rPr>
        <w:t xml:space="preserve"> </w:t>
      </w:r>
      <w:proofErr w:type="spellStart"/>
      <w:r>
        <w:t>Graeci</w:t>
      </w:r>
      <w:proofErr w:type="spellEnd"/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proofErr w:type="spellStart"/>
      <w:r>
        <w:t>Alexandrum</w:t>
      </w:r>
      <w:proofErr w:type="spellEnd"/>
      <w:r>
        <w:rPr>
          <w:spacing w:val="-9"/>
        </w:rPr>
        <w:t xml:space="preserve"> </w:t>
      </w:r>
      <w:proofErr w:type="spellStart"/>
      <w:r>
        <w:t>Cantati</w:t>
      </w:r>
      <w:proofErr w:type="spellEnd"/>
      <w:r>
        <w:t>,</w:t>
      </w:r>
      <w:r>
        <w:rPr>
          <w:spacing w:val="-8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Ed.</w:t>
      </w:r>
      <w:r>
        <w:rPr>
          <w:spacing w:val="-10"/>
        </w:rPr>
        <w:t xml:space="preserve"> </w:t>
      </w:r>
      <w:r>
        <w:t>M.L.</w:t>
      </w:r>
      <w:r>
        <w:rPr>
          <w:spacing w:val="-8"/>
        </w:rPr>
        <w:t xml:space="preserve"> </w:t>
      </w:r>
      <w:r>
        <w:t>West,</w:t>
      </w:r>
      <w:r>
        <w:rPr>
          <w:spacing w:val="-8"/>
        </w:rPr>
        <w:t xml:space="preserve"> </w:t>
      </w:r>
      <w:r>
        <w:t>Oxford University Press, 1972.</w:t>
      </w:r>
    </w:p>
    <w:p w14:paraId="06B462E1" w14:textId="77777777" w:rsidR="002F3250" w:rsidRDefault="00386C28">
      <w:pPr>
        <w:pStyle w:val="Heading2"/>
        <w:ind w:right="19"/>
      </w:pPr>
      <w:r>
        <w:t>Secondary</w:t>
      </w:r>
      <w:r>
        <w:rPr>
          <w:spacing w:val="-7"/>
        </w:rPr>
        <w:t xml:space="preserve"> </w:t>
      </w:r>
      <w:r>
        <w:rPr>
          <w:spacing w:val="-2"/>
        </w:rPr>
        <w:t>Sources</w:t>
      </w:r>
    </w:p>
    <w:p w14:paraId="06B462E2" w14:textId="77777777" w:rsidR="002F3250" w:rsidRDefault="002F3250">
      <w:pPr>
        <w:pStyle w:val="BodyText"/>
        <w:spacing w:before="14"/>
        <w:ind w:left="0"/>
        <w:rPr>
          <w:b/>
          <w:sz w:val="24"/>
        </w:rPr>
      </w:pPr>
    </w:p>
    <w:p w14:paraId="06B462E3" w14:textId="77777777" w:rsidR="002F3250" w:rsidRDefault="00386C28">
      <w:pPr>
        <w:pStyle w:val="BodyText"/>
        <w:spacing w:line="276" w:lineRule="auto"/>
        <w:ind w:right="1387"/>
      </w:pPr>
      <w:proofErr w:type="spellStart"/>
      <w:r>
        <w:t>Bileta</w:t>
      </w:r>
      <w:proofErr w:type="spellEnd"/>
      <w:r>
        <w:t xml:space="preserve">, V., (2021) ‘Augustus: The First Emperor of Rome’, The Collector. Available at: </w:t>
      </w:r>
      <w:r>
        <w:rPr>
          <w:spacing w:val="-2"/>
        </w:rPr>
        <w:t>https://</w:t>
      </w:r>
      <w:hyperlink r:id="rId60">
        <w:r>
          <w:rPr>
            <w:spacing w:val="-2"/>
          </w:rPr>
          <w:t>www.thecollector.com/augustus-roman-emperor/</w:t>
        </w:r>
      </w:hyperlink>
      <w:r>
        <w:rPr>
          <w:spacing w:val="-2"/>
        </w:rPr>
        <w:t xml:space="preserve"> [Accessed: October 17</w:t>
      </w:r>
      <w:proofErr w:type="gramStart"/>
      <w:r>
        <w:rPr>
          <w:spacing w:val="-2"/>
        </w:rPr>
        <w:t xml:space="preserve"> 2024</w:t>
      </w:r>
      <w:proofErr w:type="gramEnd"/>
      <w:r>
        <w:rPr>
          <w:spacing w:val="-2"/>
        </w:rPr>
        <w:t>]</w:t>
      </w:r>
    </w:p>
    <w:p w14:paraId="06B462E4" w14:textId="77777777" w:rsidR="002F3250" w:rsidRDefault="00386C28">
      <w:pPr>
        <w:pStyle w:val="BodyText"/>
        <w:spacing w:before="160" w:line="276" w:lineRule="auto"/>
        <w:ind w:right="224"/>
      </w:pPr>
      <w:r>
        <w:t>Bradley,</w:t>
      </w:r>
      <w:r>
        <w:rPr>
          <w:spacing w:val="-9"/>
        </w:rPr>
        <w:t xml:space="preserve"> </w:t>
      </w:r>
      <w:r>
        <w:t>P.,</w:t>
      </w:r>
      <w:r>
        <w:rPr>
          <w:spacing w:val="-9"/>
        </w:rPr>
        <w:t xml:space="preserve"> </w:t>
      </w:r>
      <w:r>
        <w:t>(2001)</w:t>
      </w:r>
      <w:r>
        <w:rPr>
          <w:spacing w:val="-12"/>
        </w:rPr>
        <w:t xml:space="preserve"> </w:t>
      </w:r>
      <w:r>
        <w:t>‘Sparta’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Ancient</w:t>
      </w:r>
      <w:r>
        <w:rPr>
          <w:spacing w:val="-8"/>
        </w:rPr>
        <w:t xml:space="preserve"> </w:t>
      </w:r>
      <w:r>
        <w:t>Greece: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Evidence.</w:t>
      </w:r>
      <w:r>
        <w:rPr>
          <w:spacing w:val="-9"/>
        </w:rPr>
        <w:t xml:space="preserve"> </w:t>
      </w:r>
      <w:r>
        <w:t>Cambridge,</w:t>
      </w:r>
      <w:r>
        <w:rPr>
          <w:spacing w:val="-9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Kingdom: Cambridge University Press, pp. 52-77.</w:t>
      </w:r>
    </w:p>
    <w:p w14:paraId="06B462E5" w14:textId="77777777" w:rsidR="002F3250" w:rsidRDefault="00386C28">
      <w:pPr>
        <w:pStyle w:val="BodyText"/>
        <w:spacing w:before="160" w:line="276" w:lineRule="auto"/>
        <w:ind w:right="550"/>
      </w:pPr>
      <w:proofErr w:type="spellStart"/>
      <w:r>
        <w:t>Brocklebank</w:t>
      </w:r>
      <w:proofErr w:type="spellEnd"/>
      <w:r>
        <w:t xml:space="preserve">, F., (2024) ‘The Lost History of the Messenians’, </w:t>
      </w:r>
      <w:proofErr w:type="gramStart"/>
      <w:r>
        <w:t>The</w:t>
      </w:r>
      <w:proofErr w:type="gramEnd"/>
      <w:r>
        <w:t xml:space="preserve"> 1440 Review. Available at: </w:t>
      </w:r>
      <w:r>
        <w:rPr>
          <w:spacing w:val="-2"/>
        </w:rPr>
        <w:t>https://1440review.com/2024/01/15/the-lost-history-of-the-messenians/ [Accessed: October 17</w:t>
      </w:r>
      <w:proofErr w:type="gramStart"/>
      <w:r>
        <w:rPr>
          <w:spacing w:val="-2"/>
        </w:rPr>
        <w:t xml:space="preserve"> 2024</w:t>
      </w:r>
      <w:proofErr w:type="gramEnd"/>
      <w:r>
        <w:rPr>
          <w:spacing w:val="-2"/>
        </w:rPr>
        <w:t>]</w:t>
      </w:r>
    </w:p>
    <w:p w14:paraId="06B462E6" w14:textId="77777777" w:rsidR="002F3250" w:rsidRDefault="00386C28">
      <w:pPr>
        <w:pStyle w:val="BodyText"/>
        <w:spacing w:before="161" w:line="276" w:lineRule="auto"/>
        <w:ind w:right="909"/>
      </w:pPr>
      <w:r>
        <w:t>Butt,</w:t>
      </w:r>
      <w:r>
        <w:rPr>
          <w:spacing w:val="-8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(2023)</w:t>
      </w:r>
      <w:r>
        <w:rPr>
          <w:spacing w:val="-8"/>
        </w:rPr>
        <w:t xml:space="preserve"> </w:t>
      </w:r>
      <w:r>
        <w:t>‘5</w:t>
      </w:r>
      <w:r>
        <w:rPr>
          <w:spacing w:val="-10"/>
        </w:rPr>
        <w:t xml:space="preserve"> </w:t>
      </w:r>
      <w:r>
        <w:t>Pieces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Propaganda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Ancient</w:t>
      </w:r>
      <w:r>
        <w:rPr>
          <w:spacing w:val="-8"/>
        </w:rPr>
        <w:t xml:space="preserve"> </w:t>
      </w:r>
      <w:r>
        <w:t>World’,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Collector.</w:t>
      </w:r>
      <w:r>
        <w:rPr>
          <w:spacing w:val="-11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at: https://</w:t>
      </w:r>
      <w:hyperlink r:id="rId61">
        <w:r>
          <w:t>www.thecollector.com/propaganda-ancient-world/</w:t>
        </w:r>
      </w:hyperlink>
      <w:r>
        <w:t xml:space="preserve"> [Accessed: October 17</w:t>
      </w:r>
      <w:proofErr w:type="gramStart"/>
      <w:r>
        <w:t xml:space="preserve"> 2024</w:t>
      </w:r>
      <w:proofErr w:type="gramEnd"/>
      <w:r>
        <w:t>]</w:t>
      </w:r>
    </w:p>
    <w:p w14:paraId="06B462E7" w14:textId="77777777" w:rsidR="002F3250" w:rsidRDefault="00386C28">
      <w:pPr>
        <w:pStyle w:val="BodyText"/>
        <w:spacing w:before="160" w:line="276" w:lineRule="auto"/>
        <w:ind w:right="224"/>
      </w:pPr>
      <w:r>
        <w:t>chevalier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Jacourt</w:t>
      </w:r>
      <w:proofErr w:type="spellEnd"/>
      <w:r>
        <w:t>,</w:t>
      </w:r>
      <w:r>
        <w:rPr>
          <w:spacing w:val="-8"/>
        </w:rPr>
        <w:t xml:space="preserve"> </w:t>
      </w:r>
      <w:r>
        <w:t>L.,</w:t>
      </w:r>
      <w:r>
        <w:rPr>
          <w:spacing w:val="-7"/>
        </w:rPr>
        <w:t xml:space="preserve"> </w:t>
      </w:r>
      <w:r>
        <w:t>‘</w:t>
      </w:r>
      <w:proofErr w:type="spellStart"/>
      <w:r>
        <w:t>Xenelasia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Sparta’,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Xénélasie</w:t>
      </w:r>
      <w:proofErr w:type="spellEnd"/>
      <w:r>
        <w:t>.</w:t>
      </w:r>
      <w:r>
        <w:rPr>
          <w:spacing w:val="-7"/>
        </w:rPr>
        <w:t xml:space="preserve"> </w:t>
      </w:r>
      <w:r>
        <w:t>Trans.</w:t>
      </w:r>
      <w:r>
        <w:rPr>
          <w:spacing w:val="-7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Mason,</w:t>
      </w:r>
      <w:r>
        <w:rPr>
          <w:spacing w:val="-9"/>
        </w:rPr>
        <w:t xml:space="preserve"> </w:t>
      </w:r>
      <w:proofErr w:type="spellStart"/>
      <w:r>
        <w:t>Univerisyt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Bristol, </w:t>
      </w:r>
      <w:r>
        <w:rPr>
          <w:spacing w:val="-2"/>
        </w:rPr>
        <w:t>2014.</w:t>
      </w:r>
    </w:p>
    <w:p w14:paraId="06B462E8" w14:textId="77777777" w:rsidR="002F3250" w:rsidRDefault="00386C28">
      <w:pPr>
        <w:pStyle w:val="BodyText"/>
        <w:spacing w:before="160" w:line="276" w:lineRule="auto"/>
        <w:ind w:right="367"/>
      </w:pPr>
      <w:r>
        <w:t>Compton,</w:t>
      </w:r>
      <w:r>
        <w:rPr>
          <w:spacing w:val="-6"/>
        </w:rPr>
        <w:t xml:space="preserve"> </w:t>
      </w:r>
      <w:r>
        <w:t>T.M.,</w:t>
      </w:r>
      <w:r>
        <w:rPr>
          <w:spacing w:val="-6"/>
        </w:rPr>
        <w:t xml:space="preserve"> </w:t>
      </w:r>
      <w:r>
        <w:t>(2006)</w:t>
      </w:r>
      <w:r>
        <w:rPr>
          <w:spacing w:val="-6"/>
        </w:rPr>
        <w:t xml:space="preserve"> </w:t>
      </w:r>
      <w:r>
        <w:t>‘Victim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Muses:</w:t>
      </w:r>
      <w:r>
        <w:rPr>
          <w:spacing w:val="-7"/>
        </w:rPr>
        <w:t xml:space="preserve"> </w:t>
      </w:r>
      <w:r>
        <w:t>Poet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Scapegoat,</w:t>
      </w:r>
      <w:r>
        <w:rPr>
          <w:spacing w:val="-8"/>
        </w:rPr>
        <w:t xml:space="preserve"> </w:t>
      </w:r>
      <w:r>
        <w:t>Warrior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Hero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Greco-Roman and Indo-European Myth and History’, </w:t>
      </w:r>
      <w:r>
        <w:rPr>
          <w:i/>
        </w:rPr>
        <w:t>Washington DC: Center for Hellenic Studies</w:t>
      </w:r>
      <w:r>
        <w:t>. Available at: http://nrs.harvard.edu/urn-3:hul.ebook:CHS_Compton.Victim_of_the_Muses.2006 [Accessed:</w:t>
      </w:r>
    </w:p>
    <w:p w14:paraId="06B462E9" w14:textId="77777777" w:rsidR="002F3250" w:rsidRDefault="00386C28">
      <w:pPr>
        <w:pStyle w:val="BodyText"/>
      </w:pPr>
      <w:r>
        <w:t>October</w:t>
      </w:r>
      <w:r>
        <w:rPr>
          <w:spacing w:val="-4"/>
        </w:rPr>
        <w:t xml:space="preserve"> </w:t>
      </w:r>
      <w:r>
        <w:t>17</w:t>
      </w:r>
      <w:proofErr w:type="gramStart"/>
      <w:r>
        <w:rPr>
          <w:spacing w:val="-5"/>
        </w:rPr>
        <w:t xml:space="preserve"> </w:t>
      </w:r>
      <w:r>
        <w:rPr>
          <w:spacing w:val="-2"/>
        </w:rPr>
        <w:t>2024</w:t>
      </w:r>
      <w:proofErr w:type="gramEnd"/>
      <w:r>
        <w:rPr>
          <w:spacing w:val="-2"/>
        </w:rPr>
        <w:t>]</w:t>
      </w:r>
    </w:p>
    <w:p w14:paraId="06B462EA" w14:textId="77777777" w:rsidR="002F3250" w:rsidRDefault="00386C28">
      <w:pPr>
        <w:pStyle w:val="BodyText"/>
        <w:spacing w:before="200" w:line="276" w:lineRule="auto"/>
      </w:pPr>
      <w:r>
        <w:t>Delphi</w:t>
      </w:r>
      <w:r>
        <w:rPr>
          <w:spacing w:val="-4"/>
        </w:rPr>
        <w:t xml:space="preserve"> </w:t>
      </w:r>
      <w:r>
        <w:t>Classics,</w:t>
      </w:r>
      <w:r>
        <w:rPr>
          <w:spacing w:val="-4"/>
        </w:rPr>
        <w:t xml:space="preserve"> </w:t>
      </w:r>
      <w:r>
        <w:t>(2023)</w:t>
      </w:r>
      <w:r>
        <w:rPr>
          <w:spacing w:val="-4"/>
        </w:rPr>
        <w:t xml:space="preserve"> </w:t>
      </w:r>
      <w:r>
        <w:t>‘The</w:t>
      </w:r>
      <w:r>
        <w:rPr>
          <w:spacing w:val="-6"/>
        </w:rPr>
        <w:t xml:space="preserve"> </w:t>
      </w:r>
      <w:r>
        <w:t>Fragments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Alcman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Sparta’,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i/>
        </w:rPr>
        <w:t>Alcman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|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Fragments</w:t>
      </w:r>
      <w:r>
        <w:t>.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Sussex, United Kingdom: Delphi Publishing Ltd, pp. 7-8.</w:t>
      </w:r>
    </w:p>
    <w:p w14:paraId="06B462EB" w14:textId="77777777" w:rsidR="002F3250" w:rsidRDefault="00386C28">
      <w:pPr>
        <w:pStyle w:val="BodyText"/>
        <w:spacing w:before="160"/>
      </w:pPr>
      <w:r>
        <w:rPr>
          <w:spacing w:val="-2"/>
        </w:rPr>
        <w:t>DIAZOMA</w:t>
      </w:r>
      <w:r>
        <w:rPr>
          <w:spacing w:val="2"/>
        </w:rPr>
        <w:t xml:space="preserve"> </w:t>
      </w:r>
      <w:r>
        <w:rPr>
          <w:spacing w:val="-2"/>
        </w:rPr>
        <w:t>Association,</w:t>
      </w:r>
      <w:r>
        <w:t xml:space="preserve"> </w:t>
      </w:r>
      <w:r>
        <w:rPr>
          <w:spacing w:val="-2"/>
        </w:rPr>
        <w:t>(2024)</w:t>
      </w:r>
      <w:r>
        <w:rPr>
          <w:spacing w:val="3"/>
        </w:rPr>
        <w:t xml:space="preserve"> </w:t>
      </w:r>
      <w:r>
        <w:rPr>
          <w:spacing w:val="-2"/>
        </w:rPr>
        <w:t>‘Ancient</w:t>
      </w:r>
      <w:r>
        <w:t xml:space="preserve"> </w:t>
      </w:r>
      <w:r>
        <w:rPr>
          <w:spacing w:val="-2"/>
        </w:rPr>
        <w:t>theatre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Sparta’,</w:t>
      </w:r>
      <w:r>
        <w:rPr>
          <w:spacing w:val="5"/>
        </w:rPr>
        <w:t xml:space="preserve"> </w:t>
      </w:r>
      <w:proofErr w:type="spellStart"/>
      <w:r>
        <w:rPr>
          <w:i/>
          <w:spacing w:val="-2"/>
        </w:rPr>
        <w:t>Diazoma</w:t>
      </w:r>
      <w:proofErr w:type="spellEnd"/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rPr>
          <w:spacing w:val="-5"/>
        </w:rPr>
        <w:t>at:</w:t>
      </w:r>
    </w:p>
    <w:p w14:paraId="06B462EC" w14:textId="77777777" w:rsidR="002F3250" w:rsidRDefault="00386C28">
      <w:pPr>
        <w:pStyle w:val="BodyText"/>
        <w:spacing w:before="41" w:line="276" w:lineRule="auto"/>
        <w:ind w:right="224"/>
      </w:pPr>
      <w:r>
        <w:t>Forrest,</w:t>
      </w:r>
      <w:r>
        <w:rPr>
          <w:spacing w:val="-6"/>
        </w:rPr>
        <w:t xml:space="preserve"> </w:t>
      </w:r>
      <w:r>
        <w:t>G.,</w:t>
      </w:r>
      <w:r>
        <w:rPr>
          <w:spacing w:val="-8"/>
        </w:rPr>
        <w:t xml:space="preserve"> </w:t>
      </w:r>
      <w:r>
        <w:t>(1986)</w:t>
      </w:r>
      <w:r>
        <w:rPr>
          <w:spacing w:val="-8"/>
        </w:rPr>
        <w:t xml:space="preserve"> </w:t>
      </w:r>
      <w:r>
        <w:t>‘Greece: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History</w:t>
      </w:r>
      <w:r>
        <w:rPr>
          <w:spacing w:val="-8"/>
        </w:rPr>
        <w:t xml:space="preserve"> </w:t>
      </w:r>
      <w:proofErr w:type="gramStart"/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Archaic</w:t>
      </w:r>
      <w:r>
        <w:rPr>
          <w:spacing w:val="-8"/>
        </w:rPr>
        <w:t xml:space="preserve"> </w:t>
      </w:r>
      <w:r>
        <w:t>Period’,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Oxford</w:t>
      </w:r>
      <w:r>
        <w:rPr>
          <w:spacing w:val="-7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Classical World. Oxford, United Kingdom: Oxford University Press, pp. 22-39.</w:t>
      </w:r>
    </w:p>
    <w:p w14:paraId="06B462ED" w14:textId="77777777" w:rsidR="002F3250" w:rsidRDefault="002F3250">
      <w:pPr>
        <w:spacing w:line="276" w:lineRule="auto"/>
        <w:sectPr w:rsidR="002F3250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10" w:h="16840"/>
          <w:pgMar w:top="1360" w:right="1320" w:bottom="280" w:left="1340" w:header="475" w:footer="0" w:gutter="0"/>
          <w:cols w:space="720"/>
        </w:sectPr>
      </w:pPr>
    </w:p>
    <w:p w14:paraId="06B462EE" w14:textId="77777777" w:rsidR="002F3250" w:rsidRDefault="00386C28">
      <w:pPr>
        <w:pStyle w:val="BodyText"/>
        <w:spacing w:before="64" w:line="276" w:lineRule="auto"/>
        <w:ind w:right="224"/>
      </w:pPr>
      <w:proofErr w:type="spellStart"/>
      <w:r>
        <w:lastRenderedPageBreak/>
        <w:t>Gresens</w:t>
      </w:r>
      <w:proofErr w:type="spellEnd"/>
      <w:r>
        <w:t>,</w:t>
      </w:r>
      <w:r>
        <w:rPr>
          <w:spacing w:val="-11"/>
        </w:rPr>
        <w:t xml:space="preserve"> </w:t>
      </w:r>
      <w:r>
        <w:t>N.,</w:t>
      </w:r>
      <w:r>
        <w:rPr>
          <w:spacing w:val="-8"/>
        </w:rPr>
        <w:t xml:space="preserve"> </w:t>
      </w:r>
      <w:r>
        <w:t>(2004)</w:t>
      </w:r>
      <w:r>
        <w:rPr>
          <w:spacing w:val="-11"/>
        </w:rPr>
        <w:t xml:space="preserve"> </w:t>
      </w:r>
      <w:r>
        <w:t>‘Preserving</w:t>
      </w:r>
      <w:r>
        <w:rPr>
          <w:spacing w:val="-9"/>
        </w:rPr>
        <w:t xml:space="preserve"> </w:t>
      </w:r>
      <w:r>
        <w:t>Tradition:</w:t>
      </w:r>
      <w:r>
        <w:rPr>
          <w:spacing w:val="-10"/>
        </w:rPr>
        <w:t xml:space="preserve"> </w:t>
      </w:r>
      <w:proofErr w:type="spellStart"/>
      <w:r>
        <w:t>Tyrtaean</w:t>
      </w:r>
      <w:proofErr w:type="spellEnd"/>
      <w:r>
        <w:rPr>
          <w:spacing w:val="-9"/>
        </w:rPr>
        <w:t xml:space="preserve"> </w:t>
      </w:r>
      <w:r>
        <w:t>Martial</w:t>
      </w:r>
      <w:r>
        <w:rPr>
          <w:spacing w:val="-8"/>
        </w:rPr>
        <w:t xml:space="preserve"> </w:t>
      </w:r>
      <w:r>
        <w:t>Poetry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Spartan</w:t>
      </w:r>
      <w:r>
        <w:rPr>
          <w:spacing w:val="-9"/>
        </w:rPr>
        <w:t xml:space="preserve"> </w:t>
      </w:r>
      <w:r>
        <w:t>Society’,</w:t>
      </w:r>
      <w:r>
        <w:rPr>
          <w:spacing w:val="-8"/>
        </w:rPr>
        <w:t xml:space="preserve"> </w:t>
      </w:r>
      <w:r>
        <w:t>Classical Association of the Middle West and South. Available at:</w:t>
      </w:r>
    </w:p>
    <w:p w14:paraId="06B462EF" w14:textId="77777777" w:rsidR="002F3250" w:rsidRDefault="00386C28">
      <w:pPr>
        <w:pStyle w:val="BodyText"/>
        <w:spacing w:line="268" w:lineRule="exact"/>
      </w:pPr>
      <w:r>
        <w:rPr>
          <w:spacing w:val="-2"/>
        </w:rPr>
        <w:t>https://camws.org/meeting/2004/abstracts2004/gresens.html</w:t>
      </w:r>
      <w:r>
        <w:rPr>
          <w:spacing w:val="17"/>
        </w:rPr>
        <w:t xml:space="preserve"> </w:t>
      </w:r>
      <w:r>
        <w:rPr>
          <w:spacing w:val="-2"/>
        </w:rPr>
        <w:t>[Accessed:</w:t>
      </w:r>
      <w:r>
        <w:rPr>
          <w:spacing w:val="15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2"/>
        </w:rPr>
        <w:t>17</w:t>
      </w:r>
      <w:proofErr w:type="gramStart"/>
      <w:r>
        <w:rPr>
          <w:spacing w:val="11"/>
        </w:rPr>
        <w:t xml:space="preserve"> </w:t>
      </w:r>
      <w:r>
        <w:rPr>
          <w:spacing w:val="-2"/>
        </w:rPr>
        <w:t>2024</w:t>
      </w:r>
      <w:proofErr w:type="gramEnd"/>
      <w:r>
        <w:rPr>
          <w:spacing w:val="-2"/>
        </w:rPr>
        <w:t>]</w:t>
      </w:r>
    </w:p>
    <w:p w14:paraId="06B462F0" w14:textId="77777777" w:rsidR="002F3250" w:rsidRDefault="00386C28">
      <w:pPr>
        <w:pStyle w:val="BodyText"/>
        <w:spacing w:before="202"/>
      </w:pPr>
      <w:r>
        <w:t>Hemingway,</w:t>
      </w:r>
      <w:r>
        <w:rPr>
          <w:spacing w:val="-10"/>
        </w:rPr>
        <w:t xml:space="preserve"> </w:t>
      </w:r>
      <w:r>
        <w:t>C.,</w:t>
      </w:r>
      <w:r>
        <w:rPr>
          <w:spacing w:val="-9"/>
        </w:rPr>
        <w:t xml:space="preserve"> </w:t>
      </w:r>
      <w:r>
        <w:t>(2004)</w:t>
      </w:r>
      <w:r>
        <w:rPr>
          <w:spacing w:val="-12"/>
        </w:rPr>
        <w:t xml:space="preserve"> </w:t>
      </w:r>
      <w:r>
        <w:t>‘Theaters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Ancient</w:t>
      </w:r>
      <w:r>
        <w:rPr>
          <w:spacing w:val="-9"/>
        </w:rPr>
        <w:t xml:space="preserve"> </w:t>
      </w:r>
      <w:r>
        <w:t>Greece’,</w:t>
      </w:r>
      <w:r>
        <w:rPr>
          <w:spacing w:val="-12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Museum.</w:t>
      </w:r>
      <w:r>
        <w:rPr>
          <w:spacing w:val="-12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rPr>
          <w:spacing w:val="-5"/>
        </w:rPr>
        <w:t>at:</w:t>
      </w:r>
    </w:p>
    <w:p w14:paraId="06B462F1" w14:textId="77777777" w:rsidR="002F3250" w:rsidRDefault="00386C28">
      <w:pPr>
        <w:pStyle w:val="BodyText"/>
        <w:spacing w:before="38"/>
      </w:pPr>
      <w:r>
        <w:rPr>
          <w:spacing w:val="-2"/>
        </w:rPr>
        <w:t>https://</w:t>
      </w:r>
      <w:hyperlink r:id="rId68">
        <w:r>
          <w:rPr>
            <w:spacing w:val="-2"/>
          </w:rPr>
          <w:t>www.metmuseum.org/toah/hd/thtr/hd_thtr.htm</w:t>
        </w:r>
      </w:hyperlink>
      <w:r>
        <w:rPr>
          <w:spacing w:val="12"/>
        </w:rPr>
        <w:t xml:space="preserve"> </w:t>
      </w:r>
      <w:r>
        <w:rPr>
          <w:spacing w:val="-2"/>
        </w:rPr>
        <w:t>[Accessed:</w:t>
      </w:r>
      <w:r>
        <w:rPr>
          <w:spacing w:val="7"/>
        </w:rPr>
        <w:t xml:space="preserve"> </w:t>
      </w:r>
      <w:r>
        <w:rPr>
          <w:spacing w:val="-2"/>
        </w:rPr>
        <w:t>October</w:t>
      </w:r>
      <w:r>
        <w:rPr>
          <w:spacing w:val="7"/>
        </w:rPr>
        <w:t xml:space="preserve"> </w:t>
      </w:r>
      <w:r>
        <w:rPr>
          <w:spacing w:val="-2"/>
        </w:rPr>
        <w:t>17</w:t>
      </w:r>
      <w:proofErr w:type="gramStart"/>
      <w:r>
        <w:rPr>
          <w:spacing w:val="5"/>
        </w:rPr>
        <w:t xml:space="preserve"> </w:t>
      </w:r>
      <w:r>
        <w:rPr>
          <w:spacing w:val="-2"/>
        </w:rPr>
        <w:t>2024</w:t>
      </w:r>
      <w:proofErr w:type="gramEnd"/>
      <w:r>
        <w:rPr>
          <w:spacing w:val="-2"/>
        </w:rPr>
        <w:t>]</w:t>
      </w:r>
    </w:p>
    <w:p w14:paraId="06B462F2" w14:textId="77777777" w:rsidR="002F3250" w:rsidRDefault="00386C28">
      <w:pPr>
        <w:pStyle w:val="BodyText"/>
        <w:spacing w:before="202" w:line="276" w:lineRule="auto"/>
        <w:ind w:right="517"/>
      </w:pPr>
      <w:r>
        <w:t>History Skills, (2024)</w:t>
      </w:r>
      <w:r>
        <w:rPr>
          <w:spacing w:val="-2"/>
        </w:rPr>
        <w:t xml:space="preserve"> </w:t>
      </w:r>
      <w:r>
        <w:t>‘The</w:t>
      </w:r>
      <w:r>
        <w:rPr>
          <w:spacing w:val="-3"/>
        </w:rPr>
        <w:t xml:space="preserve"> </w:t>
      </w:r>
      <w:r>
        <w:t>Messenian Wars: How</w:t>
      </w:r>
      <w:r>
        <w:rPr>
          <w:spacing w:val="-1"/>
        </w:rPr>
        <w:t xml:space="preserve"> </w:t>
      </w:r>
      <w:r>
        <w:t>Sparta conquered and</w:t>
      </w:r>
      <w:r>
        <w:rPr>
          <w:spacing w:val="-1"/>
        </w:rPr>
        <w:t xml:space="preserve"> </w:t>
      </w:r>
      <w:r>
        <w:t>enslaved</w:t>
      </w:r>
      <w:r>
        <w:rPr>
          <w:spacing w:val="-2"/>
        </w:rPr>
        <w:t xml:space="preserve"> </w:t>
      </w:r>
      <w:r>
        <w:t xml:space="preserve">its </w:t>
      </w:r>
      <w:proofErr w:type="spellStart"/>
      <w:r>
        <w:t>neighbours</w:t>
      </w:r>
      <w:proofErr w:type="spellEnd"/>
      <w:r>
        <w:t xml:space="preserve">’,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Skills</w:t>
      </w:r>
      <w:r>
        <w:t>.</w:t>
      </w:r>
      <w:r>
        <w:rPr>
          <w:spacing w:val="-7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at:</w:t>
      </w:r>
      <w:r>
        <w:rPr>
          <w:spacing w:val="-5"/>
        </w:rPr>
        <w:t xml:space="preserve"> </w:t>
      </w:r>
      <w:r>
        <w:t>https://</w:t>
      </w:r>
      <w:hyperlink r:id="rId69">
        <w:r>
          <w:t>www.historyskills.com/classroom/ancient-history/messenian-</w:t>
        </w:r>
      </w:hyperlink>
      <w:r>
        <w:t xml:space="preserve"> </w:t>
      </w:r>
      <w:r>
        <w:rPr>
          <w:spacing w:val="-2"/>
        </w:rPr>
        <w:t xml:space="preserve">wars/?srsltid=AfmBOopmreNTTPiv-53b49hoSsCkROSIWV3GVS1rQUfOlupVh77ZUQ4p [Accessed: </w:t>
      </w:r>
      <w:r>
        <w:t>October 17 2024]</w:t>
      </w:r>
    </w:p>
    <w:p w14:paraId="06B462F3" w14:textId="77777777" w:rsidR="002F3250" w:rsidRDefault="00386C28">
      <w:pPr>
        <w:pStyle w:val="BodyText"/>
        <w:spacing w:before="159" w:line="276" w:lineRule="auto"/>
        <w:ind w:right="178"/>
      </w:pPr>
      <w:r>
        <w:t>History Skills, (2024)</w:t>
      </w:r>
      <w:r>
        <w:rPr>
          <w:spacing w:val="-1"/>
        </w:rPr>
        <w:t xml:space="preserve"> </w:t>
      </w:r>
      <w:r>
        <w:t>‘</w:t>
      </w:r>
      <w:proofErr w:type="spellStart"/>
      <w:r>
        <w:t>Tyrtaeus</w:t>
      </w:r>
      <w:proofErr w:type="spellEnd"/>
      <w:r>
        <w:t xml:space="preserve">: The ancient poet who led Sparta’s army to greatness’, </w:t>
      </w:r>
      <w:r>
        <w:rPr>
          <w:i/>
        </w:rPr>
        <w:t>History Skills</w:t>
      </w:r>
      <w:r>
        <w:t xml:space="preserve">. </w:t>
      </w:r>
      <w:r>
        <w:rPr>
          <w:spacing w:val="-2"/>
        </w:rPr>
        <w:t>Available at: https://</w:t>
      </w:r>
      <w:hyperlink r:id="rId70">
        <w:r>
          <w:rPr>
            <w:spacing w:val="-2"/>
          </w:rPr>
          <w:t>www.historyskills.com/classroom/ancient-history/tyrtaeus/</w:t>
        </w:r>
      </w:hyperlink>
      <w:r>
        <w:rPr>
          <w:spacing w:val="-2"/>
        </w:rPr>
        <w:t xml:space="preserve"> [Accessed: October </w:t>
      </w:r>
      <w:r>
        <w:t>17</w:t>
      </w:r>
      <w:proofErr w:type="gramStart"/>
      <w:r>
        <w:t xml:space="preserve"> 2024</w:t>
      </w:r>
      <w:proofErr w:type="gramEnd"/>
      <w:r>
        <w:t>]</w:t>
      </w:r>
    </w:p>
    <w:p w14:paraId="06B462F4" w14:textId="77777777" w:rsidR="002F3250" w:rsidRDefault="00386C28">
      <w:pPr>
        <w:pStyle w:val="BodyText"/>
        <w:spacing w:before="161"/>
      </w:pPr>
      <w:r>
        <w:rPr>
          <w:spacing w:val="-2"/>
        </w:rPr>
        <w:t>https://diazoma.gr/en/theaters/ancient-theatre-</w:t>
      </w:r>
    </w:p>
    <w:p w14:paraId="06B462F5" w14:textId="77777777" w:rsidR="002F3250" w:rsidRDefault="00386C28">
      <w:pPr>
        <w:pStyle w:val="BodyText"/>
        <w:spacing w:before="42" w:line="273" w:lineRule="auto"/>
        <w:ind w:right="224"/>
      </w:pPr>
      <w:r>
        <w:rPr>
          <w:spacing w:val="-2"/>
        </w:rPr>
        <w:t>sparta/</w:t>
      </w:r>
      <w:proofErr w:type="gramStart"/>
      <w:r>
        <w:rPr>
          <w:spacing w:val="-2"/>
        </w:rPr>
        <w:t>#:~</w:t>
      </w:r>
      <w:proofErr w:type="gramEnd"/>
      <w:r>
        <w:rPr>
          <w:spacing w:val="-2"/>
        </w:rPr>
        <w:t xml:space="preserve">:text=The%20existence%20of%20a%20theatre,%2C%20such%20as%20%E2%80%9Cgymno </w:t>
      </w:r>
      <w:r>
        <w:t>paidies%E2%80%9D [Accessed: October 17 2024]</w:t>
      </w:r>
    </w:p>
    <w:p w14:paraId="06B462F6" w14:textId="77777777" w:rsidR="002F3250" w:rsidRDefault="00386C28">
      <w:pPr>
        <w:pStyle w:val="BodyText"/>
        <w:spacing w:before="165" w:line="273" w:lineRule="auto"/>
        <w:ind w:right="1263"/>
      </w:pPr>
      <w:r>
        <w:t>Lumen</w:t>
      </w:r>
      <w:r>
        <w:rPr>
          <w:spacing w:val="-13"/>
        </w:rPr>
        <w:t xml:space="preserve"> </w:t>
      </w:r>
      <w:r>
        <w:t>Ancient</w:t>
      </w:r>
      <w:r>
        <w:rPr>
          <w:spacing w:val="-12"/>
        </w:rPr>
        <w:t xml:space="preserve"> </w:t>
      </w:r>
      <w:r>
        <w:t>History,</w:t>
      </w:r>
      <w:r>
        <w:rPr>
          <w:spacing w:val="-13"/>
        </w:rPr>
        <w:t xml:space="preserve"> </w:t>
      </w:r>
      <w:r>
        <w:t>(undated)</w:t>
      </w:r>
      <w:r>
        <w:rPr>
          <w:spacing w:val="-12"/>
        </w:rPr>
        <w:t xml:space="preserve"> </w:t>
      </w:r>
      <w:r>
        <w:t>‘SPARTA: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Political</w:t>
      </w:r>
      <w:r>
        <w:rPr>
          <w:spacing w:val="-12"/>
        </w:rPr>
        <w:t xml:space="preserve"> </w:t>
      </w:r>
      <w:r>
        <w:t>structure’,</w:t>
      </w:r>
      <w:r>
        <w:rPr>
          <w:spacing w:val="-12"/>
        </w:rPr>
        <w:t xml:space="preserve"> </w:t>
      </w:r>
      <w:proofErr w:type="spellStart"/>
      <w:r>
        <w:t>weebly</w:t>
      </w:r>
      <w:proofErr w:type="spellEnd"/>
      <w:r>
        <w:t>.</w:t>
      </w:r>
      <w:r>
        <w:rPr>
          <w:spacing w:val="-13"/>
        </w:rPr>
        <w:t xml:space="preserve"> </w:t>
      </w:r>
      <w:r>
        <w:t>Available at:</w:t>
      </w:r>
      <w:r>
        <w:rPr>
          <w:spacing w:val="40"/>
        </w:rPr>
        <w:t xml:space="preserve"> </w:t>
      </w:r>
      <w:r>
        <w:t>https://lumenancient.weebly.com/social--political-</w:t>
      </w:r>
    </w:p>
    <w:p w14:paraId="06B462F7" w14:textId="77777777" w:rsidR="002F3250" w:rsidRDefault="00386C28">
      <w:pPr>
        <w:pStyle w:val="BodyText"/>
        <w:spacing w:before="4" w:line="276" w:lineRule="auto"/>
        <w:ind w:right="224"/>
      </w:pPr>
      <w:r>
        <w:rPr>
          <w:spacing w:val="-2"/>
        </w:rPr>
        <w:t>structure.html</w:t>
      </w:r>
      <w:proofErr w:type="gramStart"/>
      <w:r>
        <w:rPr>
          <w:spacing w:val="-2"/>
        </w:rPr>
        <w:t>#:~</w:t>
      </w:r>
      <w:proofErr w:type="gramEnd"/>
      <w:r>
        <w:rPr>
          <w:spacing w:val="-2"/>
        </w:rPr>
        <w:t xml:space="preserve">:text=A%20Homoioi%20had%20to%20have,(hoplites)%20or%20soldier's%20wives </w:t>
      </w:r>
      <w:r>
        <w:t>[Accessed: October 17 2024]</w:t>
      </w:r>
    </w:p>
    <w:p w14:paraId="06B462F8" w14:textId="77777777" w:rsidR="002F3250" w:rsidRDefault="00386C28">
      <w:pPr>
        <w:pStyle w:val="BodyText"/>
        <w:spacing w:before="160"/>
      </w:pPr>
      <w:r>
        <w:t>Millender,</w:t>
      </w:r>
      <w:r>
        <w:rPr>
          <w:spacing w:val="-13"/>
        </w:rPr>
        <w:t xml:space="preserve"> </w:t>
      </w:r>
      <w:r>
        <w:t>E.G.,</w:t>
      </w:r>
      <w:r>
        <w:rPr>
          <w:spacing w:val="-12"/>
        </w:rPr>
        <w:t xml:space="preserve"> </w:t>
      </w:r>
      <w:r>
        <w:t>(2001)</w:t>
      </w:r>
      <w:r>
        <w:rPr>
          <w:spacing w:val="-10"/>
        </w:rPr>
        <w:t xml:space="preserve"> </w:t>
      </w:r>
      <w:r>
        <w:t>‘Spartan</w:t>
      </w:r>
      <w:r>
        <w:rPr>
          <w:spacing w:val="-10"/>
        </w:rPr>
        <w:t xml:space="preserve"> </w:t>
      </w:r>
      <w:r>
        <w:t>Literacy</w:t>
      </w:r>
      <w:r>
        <w:rPr>
          <w:spacing w:val="-12"/>
        </w:rPr>
        <w:t xml:space="preserve"> </w:t>
      </w:r>
      <w:r>
        <w:t>Revisited’,</w:t>
      </w:r>
      <w:r>
        <w:rPr>
          <w:spacing w:val="-10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California</w:t>
      </w:r>
      <w:r>
        <w:rPr>
          <w:spacing w:val="-12"/>
        </w:rPr>
        <w:t xml:space="preserve"> </w:t>
      </w:r>
      <w:r>
        <w:t>Press,</w:t>
      </w:r>
      <w:r>
        <w:rPr>
          <w:spacing w:val="-12"/>
        </w:rPr>
        <w:t xml:space="preserve"> </w:t>
      </w:r>
      <w:r>
        <w:t>20(1),</w:t>
      </w:r>
      <w:r>
        <w:rPr>
          <w:spacing w:val="-10"/>
        </w:rPr>
        <w:t xml:space="preserve"> </w:t>
      </w:r>
      <w:r>
        <w:t>pp.</w:t>
      </w:r>
      <w:r>
        <w:rPr>
          <w:spacing w:val="-12"/>
        </w:rPr>
        <w:t xml:space="preserve"> </w:t>
      </w:r>
      <w:r>
        <w:t>121-</w:t>
      </w:r>
      <w:r>
        <w:rPr>
          <w:spacing w:val="-4"/>
        </w:rPr>
        <w:t>164.</w:t>
      </w:r>
    </w:p>
    <w:p w14:paraId="06B462F9" w14:textId="77777777" w:rsidR="002F3250" w:rsidRDefault="00386C28">
      <w:pPr>
        <w:pStyle w:val="BodyText"/>
        <w:spacing w:before="200" w:line="276" w:lineRule="auto"/>
        <w:ind w:right="224"/>
      </w:pPr>
      <w:r>
        <w:t>Oxford</w:t>
      </w:r>
      <w:r>
        <w:rPr>
          <w:spacing w:val="-9"/>
        </w:rPr>
        <w:t xml:space="preserve"> </w:t>
      </w:r>
      <w:r>
        <w:t>English</w:t>
      </w:r>
      <w:r>
        <w:rPr>
          <w:spacing w:val="-10"/>
        </w:rPr>
        <w:t xml:space="preserve"> </w:t>
      </w:r>
      <w:r>
        <w:t>Dictionary,</w:t>
      </w:r>
      <w:r>
        <w:rPr>
          <w:spacing w:val="-10"/>
        </w:rPr>
        <w:t xml:space="preserve"> </w:t>
      </w:r>
      <w:r>
        <w:t>(2024)</w:t>
      </w:r>
      <w:r>
        <w:rPr>
          <w:spacing w:val="-10"/>
        </w:rPr>
        <w:t xml:space="preserve"> </w:t>
      </w:r>
      <w:r>
        <w:t>‘propaganda</w:t>
      </w:r>
      <w:r>
        <w:rPr>
          <w:spacing w:val="-10"/>
        </w:rPr>
        <w:t xml:space="preserve"> </w:t>
      </w:r>
      <w:r>
        <w:t>(</w:t>
      </w:r>
      <w:r>
        <w:rPr>
          <w:i/>
        </w:rPr>
        <w:t>n.</w:t>
      </w:r>
      <w:r>
        <w:t>),</w:t>
      </w:r>
      <w:r>
        <w:rPr>
          <w:spacing w:val="-8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3’,</w:t>
      </w:r>
      <w:r>
        <w:rPr>
          <w:spacing w:val="-9"/>
        </w:rPr>
        <w:t xml:space="preserve"> </w:t>
      </w:r>
      <w:r>
        <w:rPr>
          <w:i/>
        </w:rPr>
        <w:t>Oxford</w:t>
      </w:r>
      <w:r>
        <w:rPr>
          <w:i/>
          <w:spacing w:val="-8"/>
        </w:rPr>
        <w:t xml:space="preserve"> </w:t>
      </w:r>
      <w:r>
        <w:rPr>
          <w:i/>
        </w:rPr>
        <w:t>English</w:t>
      </w:r>
      <w:r>
        <w:rPr>
          <w:i/>
          <w:spacing w:val="-10"/>
        </w:rPr>
        <w:t xml:space="preserve"> </w:t>
      </w:r>
      <w:r>
        <w:rPr>
          <w:i/>
        </w:rPr>
        <w:t>Dictionary</w:t>
      </w:r>
      <w:r>
        <w:t>.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at: https://doi.org/10.1093/OED/3478124451 [Accessed: October 17</w:t>
      </w:r>
      <w:proofErr w:type="gramStart"/>
      <w:r>
        <w:t xml:space="preserve"> 2024</w:t>
      </w:r>
      <w:proofErr w:type="gramEnd"/>
      <w:r>
        <w:t>]</w:t>
      </w:r>
    </w:p>
    <w:p w14:paraId="06B462FA" w14:textId="77777777" w:rsidR="002F3250" w:rsidRDefault="00386C28">
      <w:pPr>
        <w:pStyle w:val="BodyText"/>
        <w:spacing w:before="160" w:line="276" w:lineRule="auto"/>
        <w:ind w:right="431"/>
      </w:pPr>
      <w:r>
        <w:t>Psychological</w:t>
      </w:r>
      <w:r>
        <w:rPr>
          <w:spacing w:val="-1"/>
        </w:rPr>
        <w:t xml:space="preserve"> </w:t>
      </w:r>
      <w:proofErr w:type="spellStart"/>
      <w:r>
        <w:t>Defence</w:t>
      </w:r>
      <w:proofErr w:type="spellEnd"/>
      <w:r>
        <w:t xml:space="preserve"> Agency, (2024) ‘Propaganda’, Psychological</w:t>
      </w:r>
      <w:r>
        <w:rPr>
          <w:spacing w:val="-1"/>
        </w:rPr>
        <w:t xml:space="preserve"> </w:t>
      </w:r>
      <w:proofErr w:type="spellStart"/>
      <w:r>
        <w:t>Defence</w:t>
      </w:r>
      <w:proofErr w:type="spellEnd"/>
      <w:r>
        <w:t xml:space="preserve"> Agency. Available at: </w:t>
      </w:r>
      <w:r>
        <w:rPr>
          <w:spacing w:val="-2"/>
        </w:rPr>
        <w:t xml:space="preserve">https://mpf.se/psychological-defence-agency/knowledge-and-support/theme-library/propaganda </w:t>
      </w:r>
      <w:r>
        <w:t>[Accessed: October 17</w:t>
      </w:r>
      <w:proofErr w:type="gramStart"/>
      <w:r>
        <w:t xml:space="preserve"> 2024</w:t>
      </w:r>
      <w:proofErr w:type="gramEnd"/>
      <w:r>
        <w:t>]</w:t>
      </w:r>
    </w:p>
    <w:p w14:paraId="06B462FB" w14:textId="77777777" w:rsidR="002F3250" w:rsidRDefault="00386C28">
      <w:pPr>
        <w:spacing w:before="161" w:line="276" w:lineRule="auto"/>
        <w:ind w:left="100" w:right="224"/>
      </w:pPr>
      <w:r>
        <w:t>Romney,</w:t>
      </w:r>
      <w:r>
        <w:rPr>
          <w:spacing w:val="-6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(2008)</w:t>
      </w:r>
      <w:r>
        <w:rPr>
          <w:spacing w:val="-6"/>
        </w:rPr>
        <w:t xml:space="preserve"> </w:t>
      </w:r>
      <w:r>
        <w:t>‘The</w:t>
      </w:r>
      <w:r>
        <w:rPr>
          <w:spacing w:val="-7"/>
        </w:rPr>
        <w:t xml:space="preserve"> </w:t>
      </w:r>
      <w:r>
        <w:t>Rhetoric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Cohesion:</w:t>
      </w:r>
      <w:r>
        <w:rPr>
          <w:spacing w:val="-7"/>
        </w:rPr>
        <w:t xml:space="preserve"> </w:t>
      </w:r>
      <w:r>
        <w:t>Allusions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Homeric</w:t>
      </w:r>
      <w:r>
        <w:rPr>
          <w:spacing w:val="-8"/>
        </w:rPr>
        <w:t xml:space="preserve"> </w:t>
      </w:r>
      <w:r>
        <w:t>Heroes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Tyrtaeus</w:t>
      </w:r>
      <w:proofErr w:type="spellEnd"/>
      <w:r>
        <w:t>’</w:t>
      </w:r>
      <w:r>
        <w:rPr>
          <w:spacing w:val="-6"/>
        </w:rPr>
        <w:t xml:space="preserve"> </w:t>
      </w:r>
      <w:r>
        <w:t>Poetry’,</w:t>
      </w:r>
      <w:r>
        <w:rPr>
          <w:spacing w:val="-1"/>
        </w:rPr>
        <w:t xml:space="preserve"> </w:t>
      </w:r>
      <w:r>
        <w:rPr>
          <w:i/>
        </w:rPr>
        <w:t>The Pennsylvania State University</w:t>
      </w:r>
      <w:r>
        <w:t>. Available at:</w:t>
      </w:r>
    </w:p>
    <w:p w14:paraId="06B462FC" w14:textId="77777777" w:rsidR="002F3250" w:rsidRDefault="00386C28">
      <w:pPr>
        <w:pStyle w:val="BodyText"/>
        <w:spacing w:line="276" w:lineRule="auto"/>
        <w:ind w:right="224"/>
      </w:pPr>
      <w:r>
        <w:rPr>
          <w:spacing w:val="-2"/>
        </w:rPr>
        <w:t xml:space="preserve">https://dspace.library.uvic.ca/server/api/core/bitstreams/1df6c352-1ce6-4859-8ae8- </w:t>
      </w:r>
      <w:r>
        <w:t>8a1cdcce184b/content [Accessed: October 17</w:t>
      </w:r>
      <w:proofErr w:type="gramStart"/>
      <w:r>
        <w:t xml:space="preserve"> 2024</w:t>
      </w:r>
      <w:proofErr w:type="gramEnd"/>
      <w:r>
        <w:t>]</w:t>
      </w:r>
    </w:p>
    <w:p w14:paraId="06B462FD" w14:textId="77777777" w:rsidR="002F3250" w:rsidRDefault="00386C28">
      <w:pPr>
        <w:pStyle w:val="BodyText"/>
        <w:spacing w:before="159" w:line="276" w:lineRule="auto"/>
        <w:ind w:right="224"/>
      </w:pPr>
      <w:proofErr w:type="spellStart"/>
      <w:r>
        <w:t>Shey</w:t>
      </w:r>
      <w:proofErr w:type="spellEnd"/>
      <w:r>
        <w:t>,</w:t>
      </w:r>
      <w:r>
        <w:rPr>
          <w:spacing w:val="-6"/>
        </w:rPr>
        <w:t xml:space="preserve"> </w:t>
      </w:r>
      <w:r>
        <w:t>H.J.,</w:t>
      </w:r>
      <w:r>
        <w:rPr>
          <w:spacing w:val="-6"/>
        </w:rPr>
        <w:t xml:space="preserve"> </w:t>
      </w:r>
      <w:r>
        <w:t>(1976)</w:t>
      </w:r>
      <w:r>
        <w:rPr>
          <w:spacing w:val="-9"/>
        </w:rPr>
        <w:t xml:space="preserve"> </w:t>
      </w:r>
      <w:r>
        <w:t>‘</w:t>
      </w:r>
      <w:proofErr w:type="spellStart"/>
      <w:r>
        <w:t>Tyrtaeus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Propaganda’,</w:t>
      </w:r>
      <w:r>
        <w:rPr>
          <w:spacing w:val="-9"/>
        </w:rPr>
        <w:t xml:space="preserve"> </w:t>
      </w:r>
      <w:r>
        <w:t>Arethusa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Hopkins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 9(1), pp. 5-28.</w:t>
      </w:r>
    </w:p>
    <w:p w14:paraId="06B462FE" w14:textId="77777777" w:rsidR="002F3250" w:rsidRDefault="00386C28">
      <w:pPr>
        <w:pStyle w:val="BodyText"/>
        <w:spacing w:before="160" w:line="276" w:lineRule="auto"/>
        <w:ind w:right="158"/>
        <w:jc w:val="both"/>
      </w:pPr>
      <w:r>
        <w:t>Struck,</w:t>
      </w:r>
      <w:r>
        <w:rPr>
          <w:spacing w:val="-9"/>
        </w:rPr>
        <w:t xml:space="preserve"> </w:t>
      </w:r>
      <w:r>
        <w:t>P.T.,</w:t>
      </w:r>
      <w:r>
        <w:rPr>
          <w:spacing w:val="-13"/>
        </w:rPr>
        <w:t xml:space="preserve"> </w:t>
      </w:r>
      <w:r>
        <w:t>(2022)</w:t>
      </w:r>
      <w:r>
        <w:rPr>
          <w:spacing w:val="-12"/>
        </w:rPr>
        <w:t xml:space="preserve"> </w:t>
      </w:r>
      <w:r>
        <w:t>‘</w:t>
      </w:r>
      <w:proofErr w:type="spellStart"/>
      <w:r>
        <w:t>Tyrtaeus</w:t>
      </w:r>
      <w:proofErr w:type="spellEnd"/>
      <w:r>
        <w:t>’,</w:t>
      </w:r>
      <w:r>
        <w:rPr>
          <w:spacing w:val="-10"/>
        </w:rPr>
        <w:t xml:space="preserve"> </w:t>
      </w:r>
      <w:r>
        <w:t>Greek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Roman</w:t>
      </w:r>
      <w:r>
        <w:rPr>
          <w:spacing w:val="-13"/>
        </w:rPr>
        <w:t xml:space="preserve"> </w:t>
      </w:r>
      <w:r>
        <w:t>Mythology</w:t>
      </w:r>
      <w:r>
        <w:rPr>
          <w:spacing w:val="-10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Pennsylvania.</w:t>
      </w:r>
      <w:r>
        <w:rPr>
          <w:spacing w:val="-10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 xml:space="preserve">at: </w:t>
      </w:r>
      <w:r>
        <w:rPr>
          <w:spacing w:val="-2"/>
        </w:rPr>
        <w:t xml:space="preserve">https://www2.classics.upenn.edu/myth/php/tools/dictionary.php?method=did&amp;regexp=2329&amp;setca </w:t>
      </w:r>
      <w:proofErr w:type="spellStart"/>
      <w:r>
        <w:t>rd</w:t>
      </w:r>
      <w:proofErr w:type="spellEnd"/>
      <w:r>
        <w:t>=1&amp;media=1&amp;link=0 [Accessed: October 17</w:t>
      </w:r>
      <w:proofErr w:type="gramStart"/>
      <w:r>
        <w:t xml:space="preserve"> 2024</w:t>
      </w:r>
      <w:proofErr w:type="gramEnd"/>
      <w:r>
        <w:t>]</w:t>
      </w:r>
    </w:p>
    <w:p w14:paraId="06B462FF" w14:textId="77777777" w:rsidR="002F3250" w:rsidRDefault="00386C28">
      <w:pPr>
        <w:pStyle w:val="BodyText"/>
        <w:spacing w:before="161" w:line="276" w:lineRule="auto"/>
        <w:ind w:right="223"/>
        <w:jc w:val="both"/>
      </w:pPr>
      <w:proofErr w:type="spellStart"/>
      <w:r>
        <w:t>Tarkow</w:t>
      </w:r>
      <w:proofErr w:type="spellEnd"/>
      <w:r>
        <w:t>,</w:t>
      </w:r>
      <w:r>
        <w:rPr>
          <w:spacing w:val="-7"/>
        </w:rPr>
        <w:t xml:space="preserve"> </w:t>
      </w:r>
      <w:r>
        <w:t>T.A.,</w:t>
      </w:r>
      <w:r>
        <w:rPr>
          <w:spacing w:val="-7"/>
        </w:rPr>
        <w:t xml:space="preserve"> </w:t>
      </w:r>
      <w:r>
        <w:t>(1983)</w:t>
      </w:r>
      <w:r>
        <w:rPr>
          <w:spacing w:val="-7"/>
        </w:rPr>
        <w:t xml:space="preserve"> </w:t>
      </w:r>
      <w:r>
        <w:t>‘</w:t>
      </w:r>
      <w:proofErr w:type="spellStart"/>
      <w:r>
        <w:t>Tyrtaeus</w:t>
      </w:r>
      <w:proofErr w:type="spellEnd"/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D.: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Poetry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Sparta’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i/>
        </w:rPr>
        <w:t>L'Antiquité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Classique</w:t>
      </w:r>
      <w:r>
        <w:t>,</w:t>
      </w:r>
      <w:r>
        <w:rPr>
          <w:spacing w:val="-7"/>
        </w:rPr>
        <w:t xml:space="preserve"> </w:t>
      </w:r>
      <w:r>
        <w:t xml:space="preserve">pp. </w:t>
      </w:r>
      <w:r>
        <w:rPr>
          <w:spacing w:val="-2"/>
        </w:rPr>
        <w:t>48-69.</w:t>
      </w:r>
    </w:p>
    <w:p w14:paraId="06B46300" w14:textId="77777777" w:rsidR="002F3250" w:rsidRDefault="00386C28">
      <w:pPr>
        <w:pStyle w:val="BodyText"/>
        <w:spacing w:before="160" w:line="276" w:lineRule="auto"/>
        <w:ind w:right="205"/>
        <w:jc w:val="both"/>
      </w:pPr>
      <w:r>
        <w:t>The</w:t>
      </w:r>
      <w:r>
        <w:rPr>
          <w:spacing w:val="-9"/>
        </w:rPr>
        <w:t xml:space="preserve"> </w:t>
      </w:r>
      <w:r>
        <w:t>Editors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Encyclopaedia</w:t>
      </w:r>
      <w:proofErr w:type="spellEnd"/>
      <w:r>
        <w:rPr>
          <w:spacing w:val="-9"/>
        </w:rPr>
        <w:t xml:space="preserve"> </w:t>
      </w:r>
      <w:r>
        <w:t>Britannica,</w:t>
      </w:r>
      <w:r>
        <w:rPr>
          <w:spacing w:val="-9"/>
        </w:rPr>
        <w:t xml:space="preserve"> </w:t>
      </w:r>
      <w:r>
        <w:t>(1998)</w:t>
      </w:r>
      <w:r>
        <w:rPr>
          <w:spacing w:val="-9"/>
        </w:rPr>
        <w:t xml:space="preserve"> </w:t>
      </w:r>
      <w:r>
        <w:t>‘Aeolic</w:t>
      </w:r>
      <w:r>
        <w:rPr>
          <w:spacing w:val="-11"/>
        </w:rPr>
        <w:t xml:space="preserve"> </w:t>
      </w:r>
      <w:r>
        <w:t>dialect’,</w:t>
      </w:r>
      <w:r>
        <w:rPr>
          <w:spacing w:val="-7"/>
        </w:rPr>
        <w:t xml:space="preserve"> </w:t>
      </w:r>
      <w:r>
        <w:t>Encyclopedia</w:t>
      </w:r>
      <w:r>
        <w:rPr>
          <w:spacing w:val="-9"/>
        </w:rPr>
        <w:t xml:space="preserve"> </w:t>
      </w:r>
      <w:r>
        <w:t>Britannica.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at: https://</w:t>
      </w:r>
      <w:hyperlink r:id="rId71">
        <w:r>
          <w:t>www.britannica.com/topic/Aeolic-dialect</w:t>
        </w:r>
      </w:hyperlink>
      <w:r>
        <w:t xml:space="preserve"> [Accessed October 17</w:t>
      </w:r>
      <w:proofErr w:type="gramStart"/>
      <w:r>
        <w:t xml:space="preserve"> 2024</w:t>
      </w:r>
      <w:proofErr w:type="gramEnd"/>
      <w:r>
        <w:t>]</w:t>
      </w:r>
    </w:p>
    <w:p w14:paraId="06B46301" w14:textId="77777777" w:rsidR="002F3250" w:rsidRDefault="002F3250">
      <w:pPr>
        <w:spacing w:line="276" w:lineRule="auto"/>
        <w:jc w:val="both"/>
        <w:sectPr w:rsidR="002F3250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10" w:h="16840"/>
          <w:pgMar w:top="1360" w:right="1320" w:bottom="280" w:left="1340" w:header="475" w:footer="0" w:gutter="0"/>
          <w:cols w:space="720"/>
        </w:sectPr>
      </w:pPr>
    </w:p>
    <w:p w14:paraId="06B46302" w14:textId="77777777" w:rsidR="002F3250" w:rsidRDefault="00386C28">
      <w:pPr>
        <w:pStyle w:val="BodyText"/>
        <w:spacing w:before="64" w:line="276" w:lineRule="auto"/>
        <w:ind w:right="224"/>
      </w:pPr>
      <w:r>
        <w:lastRenderedPageBreak/>
        <w:t>Twietmeyer,</w:t>
      </w:r>
      <w:r>
        <w:rPr>
          <w:spacing w:val="-8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(2022)</w:t>
      </w:r>
      <w:r>
        <w:rPr>
          <w:spacing w:val="-8"/>
        </w:rPr>
        <w:t xml:space="preserve"> </w:t>
      </w:r>
      <w:r>
        <w:t>‘Aristotle’s</w:t>
      </w:r>
      <w:r>
        <w:rPr>
          <w:spacing w:val="-8"/>
        </w:rPr>
        <w:t xml:space="preserve"> </w:t>
      </w:r>
      <w:r>
        <w:t>Conception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i/>
        </w:rPr>
        <w:t>Arete</w:t>
      </w:r>
      <w:r>
        <w:rPr>
          <w:i/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Sport’, Kinesiology Review, 11(3), pp. 229-239.</w:t>
      </w:r>
    </w:p>
    <w:p w14:paraId="06B46303" w14:textId="77777777" w:rsidR="002F3250" w:rsidRDefault="00386C28">
      <w:pPr>
        <w:spacing w:before="160"/>
        <w:ind w:left="100"/>
        <w:rPr>
          <w:i/>
        </w:rPr>
      </w:pPr>
      <w:r>
        <w:t>West,</w:t>
      </w:r>
      <w:r>
        <w:rPr>
          <w:spacing w:val="-11"/>
        </w:rPr>
        <w:t xml:space="preserve"> </w:t>
      </w:r>
      <w:r>
        <w:t>M.L.,</w:t>
      </w:r>
      <w:r>
        <w:rPr>
          <w:spacing w:val="-9"/>
        </w:rPr>
        <w:t xml:space="preserve"> </w:t>
      </w:r>
      <w:r>
        <w:t>(2007)</w:t>
      </w:r>
      <w:r>
        <w:rPr>
          <w:spacing w:val="-9"/>
        </w:rPr>
        <w:t xml:space="preserve"> </w:t>
      </w:r>
      <w:r>
        <w:t>‘</w:t>
      </w:r>
      <w:proofErr w:type="spellStart"/>
      <w:r>
        <w:t>Tyrtaeus</w:t>
      </w:r>
      <w:proofErr w:type="spellEnd"/>
      <w:r>
        <w:t>’,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Oxford</w:t>
      </w:r>
      <w:r>
        <w:rPr>
          <w:i/>
          <w:spacing w:val="-10"/>
        </w:rPr>
        <w:t xml:space="preserve"> </w:t>
      </w:r>
      <w:r>
        <w:rPr>
          <w:i/>
        </w:rPr>
        <w:t>Dictionary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Classical</w:t>
      </w:r>
      <w:r>
        <w:rPr>
          <w:i/>
          <w:spacing w:val="-9"/>
        </w:rPr>
        <w:t xml:space="preserve"> </w:t>
      </w:r>
      <w:r>
        <w:rPr>
          <w:i/>
        </w:rPr>
        <w:t>World</w:t>
      </w:r>
      <w:r>
        <w:t>,</w:t>
      </w:r>
      <w:r>
        <w:rPr>
          <w:spacing w:val="-9"/>
        </w:rPr>
        <w:t xml:space="preserve"> </w:t>
      </w:r>
      <w:r>
        <w:t>Oxford</w:t>
      </w:r>
      <w:r>
        <w:rPr>
          <w:spacing w:val="-10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rPr>
          <w:spacing w:val="-2"/>
        </w:rPr>
        <w:t>Press</w:t>
      </w:r>
      <w:r>
        <w:rPr>
          <w:i/>
          <w:spacing w:val="-2"/>
        </w:rPr>
        <w:t>.</w:t>
      </w:r>
    </w:p>
    <w:p w14:paraId="06B46304" w14:textId="77777777" w:rsidR="002F3250" w:rsidRDefault="00386C28">
      <w:pPr>
        <w:pStyle w:val="BodyText"/>
        <w:spacing w:before="200" w:line="276" w:lineRule="auto"/>
      </w:pPr>
      <w:proofErr w:type="spellStart"/>
      <w:r>
        <w:t>Willaims</w:t>
      </w:r>
      <w:proofErr w:type="spellEnd"/>
      <w:r>
        <w:t>,</w:t>
      </w:r>
      <w:r>
        <w:rPr>
          <w:spacing w:val="-5"/>
        </w:rPr>
        <w:t xml:space="preserve"> </w:t>
      </w:r>
      <w:r>
        <w:t>S.A.,</w:t>
      </w:r>
      <w:r>
        <w:rPr>
          <w:spacing w:val="-8"/>
        </w:rPr>
        <w:t xml:space="preserve"> </w:t>
      </w:r>
      <w:r>
        <w:t>(2019)</w:t>
      </w:r>
      <w:r>
        <w:rPr>
          <w:spacing w:val="-5"/>
        </w:rPr>
        <w:t xml:space="preserve"> </w:t>
      </w:r>
      <w:r>
        <w:t>‘The</w:t>
      </w:r>
      <w:r>
        <w:rPr>
          <w:spacing w:val="-7"/>
        </w:rPr>
        <w:t xml:space="preserve"> </w:t>
      </w:r>
      <w:r>
        <w:t>Poetry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Tyrtaeus</w:t>
      </w:r>
      <w:proofErr w:type="spellEnd"/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Rhetoric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Archaic</w:t>
      </w:r>
      <w:r>
        <w:rPr>
          <w:spacing w:val="-5"/>
        </w:rPr>
        <w:t xml:space="preserve"> </w:t>
      </w:r>
      <w:r>
        <w:t>Sparta’,</w:t>
      </w:r>
      <w:r>
        <w:rPr>
          <w:spacing w:val="-5"/>
        </w:rPr>
        <w:t xml:space="preserve"> </w:t>
      </w:r>
      <w:r>
        <w:t>academia.edu. Available at:</w:t>
      </w:r>
    </w:p>
    <w:p w14:paraId="06B46305" w14:textId="77777777" w:rsidR="002F3250" w:rsidRDefault="00386C28">
      <w:pPr>
        <w:pStyle w:val="BodyText"/>
        <w:spacing w:before="1" w:line="273" w:lineRule="auto"/>
        <w:ind w:right="172"/>
      </w:pPr>
      <w:r>
        <w:rPr>
          <w:spacing w:val="-2"/>
        </w:rPr>
        <w:t>https://</w:t>
      </w:r>
      <w:hyperlink r:id="rId78">
        <w:r>
          <w:rPr>
            <w:spacing w:val="-2"/>
          </w:rPr>
          <w:t>www.academia.edu/44156567/Paper_The_Poetry_of_Tyrtaeus_The_Military_Rhetoric_of_A</w:t>
        </w:r>
      </w:hyperlink>
      <w:r>
        <w:rPr>
          <w:spacing w:val="-2"/>
        </w:rPr>
        <w:t xml:space="preserve"> </w:t>
      </w:r>
      <w:r>
        <w:t>rchaic_Sparta_Working_Paper_Version_1_0 [Accessed: October 17 2024]</w:t>
      </w:r>
    </w:p>
    <w:p w14:paraId="4BC731D9" w14:textId="77777777" w:rsidR="0044337C" w:rsidRDefault="0044337C">
      <w:pPr>
        <w:pStyle w:val="BodyText"/>
        <w:spacing w:before="1" w:line="273" w:lineRule="auto"/>
        <w:ind w:right="172"/>
      </w:pPr>
    </w:p>
    <w:p w14:paraId="55F42277" w14:textId="77777777" w:rsidR="0044337C" w:rsidRDefault="0044337C">
      <w:pPr>
        <w:pStyle w:val="BodyText"/>
        <w:spacing w:before="1" w:line="273" w:lineRule="auto"/>
        <w:ind w:right="172"/>
      </w:pPr>
    </w:p>
    <w:tbl>
      <w:tblPr>
        <w:tblpPr w:leftFromText="180" w:rightFromText="180" w:vertAnchor="page" w:horzAnchor="margin" w:tblpY="15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  <w:gridCol w:w="981"/>
        <w:gridCol w:w="5178"/>
      </w:tblGrid>
      <w:tr w:rsidR="0044337C" w:rsidRPr="00C17D91" w14:paraId="2349EA37" w14:textId="77777777" w:rsidTr="00BA7208">
        <w:trPr>
          <w:trHeight w:val="160"/>
        </w:trPr>
        <w:tc>
          <w:tcPr>
            <w:tcW w:w="1667" w:type="pct"/>
          </w:tcPr>
          <w:p w14:paraId="3EE0C529" w14:textId="77777777" w:rsidR="0044337C" w:rsidRPr="00C17D91" w:rsidRDefault="0044337C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 w:rsidRPr="00C17D91">
              <w:rPr>
                <w:rFonts w:ascii="Roboto" w:hAnsi="Roboto"/>
                <w:sz w:val="23"/>
                <w:szCs w:val="23"/>
              </w:rPr>
              <w:lastRenderedPageBreak/>
              <w:t xml:space="preserve">Performance standard </w:t>
            </w:r>
          </w:p>
        </w:tc>
        <w:tc>
          <w:tcPr>
            <w:tcW w:w="531" w:type="pct"/>
          </w:tcPr>
          <w:p w14:paraId="4FF88445" w14:textId="77777777" w:rsidR="0044337C" w:rsidRPr="00C17D91" w:rsidRDefault="0044337C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Grade</w:t>
            </w:r>
          </w:p>
        </w:tc>
        <w:tc>
          <w:tcPr>
            <w:tcW w:w="2802" w:type="pct"/>
          </w:tcPr>
          <w:p w14:paraId="0BF724C2" w14:textId="77777777" w:rsidR="0044337C" w:rsidRPr="00C17D91" w:rsidRDefault="0044337C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Comment</w:t>
            </w:r>
            <w:r w:rsidRPr="00C17D91">
              <w:rPr>
                <w:rFonts w:ascii="Roboto" w:hAnsi="Roboto"/>
                <w:sz w:val="23"/>
                <w:szCs w:val="23"/>
              </w:rPr>
              <w:t xml:space="preserve"> </w:t>
            </w:r>
          </w:p>
        </w:tc>
      </w:tr>
      <w:tr w:rsidR="0044337C" w:rsidRPr="00C17D91" w14:paraId="5D26FA0C" w14:textId="77777777" w:rsidTr="00BA7208">
        <w:trPr>
          <w:trHeight w:val="229"/>
        </w:trPr>
        <w:tc>
          <w:tcPr>
            <w:tcW w:w="1667" w:type="pct"/>
          </w:tcPr>
          <w:p w14:paraId="65AAFB3F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KU1 Knowledge and understanding of texts, artefacts, ideas, events, and/or people. </w:t>
            </w:r>
          </w:p>
        </w:tc>
        <w:tc>
          <w:tcPr>
            <w:tcW w:w="531" w:type="pct"/>
          </w:tcPr>
          <w:p w14:paraId="6B7593B9" w14:textId="15A1C698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18B1195E" w14:textId="4B991BC2" w:rsidR="0044337C" w:rsidRPr="00C17D91" w:rsidRDefault="008779D9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Student has demonstrated in-depth knowledge and understanding of Spartan society and how this is reflected in the poetry of </w:t>
            </w:r>
            <w:proofErr w:type="spellStart"/>
            <w:r>
              <w:rPr>
                <w:rFonts w:ascii="Roboto" w:hAnsi="Roboto"/>
                <w:sz w:val="22"/>
                <w:szCs w:val="22"/>
              </w:rPr>
              <w:t>Tyrtaeus</w:t>
            </w:r>
            <w:proofErr w:type="spellEnd"/>
            <w:r w:rsidR="00523058">
              <w:rPr>
                <w:rFonts w:ascii="Roboto" w:hAnsi="Roboto"/>
                <w:sz w:val="22"/>
                <w:szCs w:val="22"/>
              </w:rPr>
              <w:t xml:space="preserve">. This has been supported by extensive research </w:t>
            </w:r>
            <w:r w:rsidR="00941075">
              <w:rPr>
                <w:rFonts w:ascii="Roboto" w:hAnsi="Roboto"/>
                <w:sz w:val="22"/>
                <w:szCs w:val="22"/>
              </w:rPr>
              <w:t>into both primary and secondary sources.</w:t>
            </w:r>
          </w:p>
        </w:tc>
      </w:tr>
      <w:tr w:rsidR="0044337C" w:rsidRPr="00C17D91" w14:paraId="6E96585F" w14:textId="77777777" w:rsidTr="00BA7208">
        <w:trPr>
          <w:trHeight w:val="295"/>
        </w:trPr>
        <w:tc>
          <w:tcPr>
            <w:tcW w:w="1667" w:type="pct"/>
          </w:tcPr>
          <w:p w14:paraId="3B538277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KU2 Recognition of, and reflection on, political, social, cultural, and/or economic diversity within the ancient world. </w:t>
            </w:r>
          </w:p>
        </w:tc>
        <w:tc>
          <w:tcPr>
            <w:tcW w:w="531" w:type="pct"/>
          </w:tcPr>
          <w:p w14:paraId="0DC0DC7C" w14:textId="7A4C5F54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</w:t>
            </w:r>
          </w:p>
        </w:tc>
        <w:tc>
          <w:tcPr>
            <w:tcW w:w="2802" w:type="pct"/>
          </w:tcPr>
          <w:p w14:paraId="3AD73EF0" w14:textId="31DBC856" w:rsidR="0044337C" w:rsidRPr="00C17D91" w:rsidRDefault="00941075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Well-</w:t>
            </w:r>
            <w:r w:rsidR="0044337C">
              <w:rPr>
                <w:rFonts w:ascii="Roboto" w:hAnsi="Roboto"/>
                <w:sz w:val="23"/>
                <w:szCs w:val="23"/>
              </w:rPr>
              <w:t xml:space="preserve">informed recognition of the </w:t>
            </w:r>
            <w:r>
              <w:rPr>
                <w:rFonts w:ascii="Roboto" w:hAnsi="Roboto"/>
                <w:sz w:val="23"/>
                <w:szCs w:val="23"/>
              </w:rPr>
              <w:t>political and cultural</w:t>
            </w:r>
            <w:r w:rsidR="0044337C">
              <w:rPr>
                <w:rFonts w:ascii="Roboto" w:hAnsi="Roboto"/>
                <w:sz w:val="23"/>
                <w:szCs w:val="23"/>
              </w:rPr>
              <w:t xml:space="preserve"> diversity of the ancient world</w:t>
            </w:r>
            <w:r>
              <w:rPr>
                <w:rFonts w:ascii="Roboto" w:hAnsi="Roboto"/>
                <w:sz w:val="23"/>
                <w:szCs w:val="23"/>
              </w:rPr>
              <w:t xml:space="preserve"> with comparisons made between Sparta and other ancient Greek city states.</w:t>
            </w:r>
          </w:p>
        </w:tc>
      </w:tr>
      <w:tr w:rsidR="0044337C" w:rsidRPr="00C17D91" w14:paraId="69C45134" w14:textId="77777777" w:rsidTr="00BA7208">
        <w:trPr>
          <w:trHeight w:val="229"/>
        </w:trPr>
        <w:tc>
          <w:tcPr>
            <w:tcW w:w="1667" w:type="pct"/>
          </w:tcPr>
          <w:p w14:paraId="18C936E4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KU3 Knowledge and understanding of literary, historical and/or archaeological concepts. </w:t>
            </w:r>
          </w:p>
        </w:tc>
        <w:tc>
          <w:tcPr>
            <w:tcW w:w="531" w:type="pct"/>
          </w:tcPr>
          <w:p w14:paraId="7A4B7E66" w14:textId="06FCEE99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3D3D0A63" w14:textId="130F60EA" w:rsidR="0044337C" w:rsidRPr="00C17D91" w:rsidRDefault="00705443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 xml:space="preserve">There is clear evidence of student achievement in the upper A band </w:t>
            </w:r>
            <w:r w:rsidR="0021585E">
              <w:rPr>
                <w:rFonts w:ascii="Roboto" w:hAnsi="Roboto"/>
                <w:sz w:val="23"/>
                <w:szCs w:val="23"/>
              </w:rPr>
              <w:t xml:space="preserve">with their insightful knowledge and understanding of </w:t>
            </w:r>
            <w:r w:rsidR="00DF2C3B">
              <w:rPr>
                <w:rFonts w:ascii="Roboto" w:hAnsi="Roboto"/>
                <w:sz w:val="23"/>
                <w:szCs w:val="23"/>
              </w:rPr>
              <w:t xml:space="preserve">propaganda and </w:t>
            </w:r>
            <w:proofErr w:type="spellStart"/>
            <w:r w:rsidR="00772480">
              <w:rPr>
                <w:rFonts w:ascii="Roboto" w:hAnsi="Roboto"/>
                <w:sz w:val="23"/>
                <w:szCs w:val="23"/>
              </w:rPr>
              <w:t>Tyrtaeus</w:t>
            </w:r>
            <w:proofErr w:type="spellEnd"/>
            <w:r w:rsidR="00772480">
              <w:rPr>
                <w:rFonts w:ascii="Roboto" w:hAnsi="Roboto"/>
                <w:sz w:val="23"/>
                <w:szCs w:val="23"/>
              </w:rPr>
              <w:t>’</w:t>
            </w:r>
            <w:r w:rsidR="00DF2C3B">
              <w:rPr>
                <w:rFonts w:ascii="Roboto" w:hAnsi="Roboto"/>
                <w:sz w:val="23"/>
                <w:szCs w:val="23"/>
              </w:rPr>
              <w:t xml:space="preserve"> poetry sustained throughout the essay</w:t>
            </w:r>
            <w:r w:rsidR="00772480">
              <w:rPr>
                <w:rFonts w:ascii="Roboto" w:hAnsi="Roboto"/>
                <w:sz w:val="23"/>
                <w:szCs w:val="23"/>
              </w:rPr>
              <w:t>.</w:t>
            </w:r>
          </w:p>
        </w:tc>
      </w:tr>
      <w:tr w:rsidR="0044337C" w:rsidRPr="00C17D91" w14:paraId="323E3EED" w14:textId="77777777" w:rsidTr="00BA7208">
        <w:trPr>
          <w:trHeight w:val="229"/>
        </w:trPr>
        <w:tc>
          <w:tcPr>
            <w:tcW w:w="1667" w:type="pct"/>
          </w:tcPr>
          <w:p w14:paraId="2B6C1E8B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RA1 Research into and analysis of primary and secondary sources and perspectives. </w:t>
            </w:r>
          </w:p>
        </w:tc>
        <w:tc>
          <w:tcPr>
            <w:tcW w:w="531" w:type="pct"/>
          </w:tcPr>
          <w:p w14:paraId="6DDC8E7D" w14:textId="0E106B25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41534300" w14:textId="102086BF" w:rsidR="0044337C" w:rsidRPr="00C17D91" w:rsidRDefault="00772480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 xml:space="preserve">Comprehensive research and critical </w:t>
            </w:r>
            <w:r w:rsidR="009541B1">
              <w:rPr>
                <w:rFonts w:ascii="Roboto" w:hAnsi="Roboto"/>
                <w:sz w:val="23"/>
                <w:szCs w:val="23"/>
              </w:rPr>
              <w:t xml:space="preserve">analysis of primary and secondary sources evidenced in the upper A-band throughout the essay. Student has drawn comparisons between ancient sources and used secondary evidence to support their analysis. </w:t>
            </w:r>
          </w:p>
        </w:tc>
      </w:tr>
      <w:tr w:rsidR="0044337C" w:rsidRPr="00C17D91" w14:paraId="373ED899" w14:textId="77777777" w:rsidTr="00BA7208">
        <w:trPr>
          <w:trHeight w:val="295"/>
        </w:trPr>
        <w:tc>
          <w:tcPr>
            <w:tcW w:w="1667" w:type="pct"/>
          </w:tcPr>
          <w:p w14:paraId="1900E177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RA2 Research into and understanding of ideas or innovations that emerged from the ancient world, and consideration of their influence. </w:t>
            </w:r>
          </w:p>
        </w:tc>
        <w:tc>
          <w:tcPr>
            <w:tcW w:w="531" w:type="pct"/>
          </w:tcPr>
          <w:p w14:paraId="51D66420" w14:textId="26EB34C6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</w:t>
            </w:r>
          </w:p>
        </w:tc>
        <w:tc>
          <w:tcPr>
            <w:tcW w:w="2802" w:type="pct"/>
          </w:tcPr>
          <w:p w14:paraId="28CC0DEC" w14:textId="0C2C3F01" w:rsidR="0044337C" w:rsidRPr="00C17D91" w:rsidRDefault="00FF132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 xml:space="preserve">Consideration has been given to the influence of </w:t>
            </w:r>
            <w:proofErr w:type="spellStart"/>
            <w:r>
              <w:rPr>
                <w:rFonts w:ascii="Roboto" w:hAnsi="Roboto"/>
                <w:sz w:val="23"/>
                <w:szCs w:val="23"/>
              </w:rPr>
              <w:t>T</w:t>
            </w:r>
            <w:r w:rsidR="006739BE">
              <w:rPr>
                <w:rFonts w:ascii="Roboto" w:hAnsi="Roboto"/>
                <w:sz w:val="23"/>
                <w:szCs w:val="23"/>
              </w:rPr>
              <w:t>yr</w:t>
            </w:r>
            <w:r>
              <w:rPr>
                <w:rFonts w:ascii="Roboto" w:hAnsi="Roboto"/>
                <w:sz w:val="23"/>
                <w:szCs w:val="23"/>
              </w:rPr>
              <w:t>taeus</w:t>
            </w:r>
            <w:proofErr w:type="spellEnd"/>
            <w:r>
              <w:rPr>
                <w:rFonts w:ascii="Roboto" w:hAnsi="Roboto"/>
                <w:sz w:val="23"/>
                <w:szCs w:val="23"/>
              </w:rPr>
              <w:t xml:space="preserve">’ poetry </w:t>
            </w:r>
            <w:r w:rsidR="006739BE">
              <w:rPr>
                <w:rFonts w:ascii="Roboto" w:hAnsi="Roboto"/>
                <w:sz w:val="23"/>
                <w:szCs w:val="23"/>
              </w:rPr>
              <w:t xml:space="preserve">on modern understanding of Spartan society and the importance this poetry has for modern scholars. </w:t>
            </w:r>
            <w:r w:rsidR="006E3DB5">
              <w:rPr>
                <w:rFonts w:ascii="Roboto" w:hAnsi="Roboto"/>
                <w:sz w:val="23"/>
                <w:szCs w:val="23"/>
              </w:rPr>
              <w:t>The s</w:t>
            </w:r>
            <w:r w:rsidR="00B2247E">
              <w:rPr>
                <w:rFonts w:ascii="Roboto" w:hAnsi="Roboto"/>
                <w:sz w:val="23"/>
                <w:szCs w:val="23"/>
              </w:rPr>
              <w:t xml:space="preserve">tudent has also </w:t>
            </w:r>
            <w:r w:rsidR="002E2352">
              <w:rPr>
                <w:rFonts w:ascii="Roboto" w:hAnsi="Roboto"/>
                <w:sz w:val="23"/>
                <w:szCs w:val="23"/>
              </w:rPr>
              <w:t>provided in-depth insight into how the poetry was more than just state-sponsored propaganda</w:t>
            </w:r>
            <w:r w:rsidR="006E3DB5">
              <w:rPr>
                <w:rFonts w:ascii="Roboto" w:hAnsi="Roboto"/>
                <w:sz w:val="23"/>
                <w:szCs w:val="23"/>
              </w:rPr>
              <w:t>; it</w:t>
            </w:r>
            <w:r w:rsidR="002E2352">
              <w:rPr>
                <w:rFonts w:ascii="Roboto" w:hAnsi="Roboto"/>
                <w:sz w:val="23"/>
                <w:szCs w:val="23"/>
              </w:rPr>
              <w:t xml:space="preserve"> was also influential at the time for </w:t>
            </w:r>
            <w:r w:rsidR="003703F6">
              <w:rPr>
                <w:rFonts w:ascii="Roboto" w:hAnsi="Roboto"/>
                <w:sz w:val="23"/>
                <w:szCs w:val="23"/>
              </w:rPr>
              <w:t>inspiring Spartan society.</w:t>
            </w:r>
          </w:p>
        </w:tc>
      </w:tr>
      <w:tr w:rsidR="0044337C" w:rsidRPr="00C17D91" w14:paraId="6854B121" w14:textId="77777777" w:rsidTr="00BA7208">
        <w:trPr>
          <w:trHeight w:val="229"/>
        </w:trPr>
        <w:tc>
          <w:tcPr>
            <w:tcW w:w="1667" w:type="pct"/>
          </w:tcPr>
          <w:p w14:paraId="01083276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A1 Synthesis of evidence and appropriate acknowledgment of sources. </w:t>
            </w:r>
          </w:p>
        </w:tc>
        <w:tc>
          <w:tcPr>
            <w:tcW w:w="531" w:type="pct"/>
          </w:tcPr>
          <w:p w14:paraId="32849A48" w14:textId="44BEB20A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241F8597" w14:textId="7453C9C9" w:rsidR="0044337C" w:rsidRPr="00C17D91" w:rsidRDefault="00F5320D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Comprehensive synthesis of primary and secondary source material which is consistently and appropriately acknowledged throughout the essay.</w:t>
            </w:r>
            <w:r w:rsidR="0044337C">
              <w:rPr>
                <w:rFonts w:ascii="Roboto" w:hAnsi="Roboto"/>
                <w:sz w:val="23"/>
                <w:szCs w:val="23"/>
              </w:rPr>
              <w:t xml:space="preserve"> </w:t>
            </w:r>
          </w:p>
        </w:tc>
      </w:tr>
      <w:tr w:rsidR="0044337C" w:rsidRPr="00C17D91" w14:paraId="05E5C7C5" w14:textId="77777777" w:rsidTr="00BA7208">
        <w:trPr>
          <w:trHeight w:val="163"/>
        </w:trPr>
        <w:tc>
          <w:tcPr>
            <w:tcW w:w="1667" w:type="pct"/>
          </w:tcPr>
          <w:p w14:paraId="141C3B2F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A2 Communication of ideas and arguments, using subject-specific language. </w:t>
            </w:r>
          </w:p>
        </w:tc>
        <w:tc>
          <w:tcPr>
            <w:tcW w:w="531" w:type="pct"/>
          </w:tcPr>
          <w:p w14:paraId="1A17435B" w14:textId="1FD1E019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097FC644" w14:textId="5440D5EF" w:rsidR="0044337C" w:rsidRPr="00C17D91" w:rsidRDefault="00AF6927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Clear, precise, and highly persuasive communication of ideas and arguments, with sources used effectively throughout to support this. Student has used subject-specific language appropriately and effectively, demonstrating a clear understanding of the historical and literary concepts relevant to this inquiry.</w:t>
            </w:r>
          </w:p>
        </w:tc>
      </w:tr>
      <w:tr w:rsidR="0044337C" w:rsidRPr="00C17D91" w14:paraId="7BF07809" w14:textId="77777777" w:rsidTr="00BA7208">
        <w:trPr>
          <w:trHeight w:val="229"/>
        </w:trPr>
        <w:tc>
          <w:tcPr>
            <w:tcW w:w="1667" w:type="pct"/>
          </w:tcPr>
          <w:p w14:paraId="5B2D725C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A3 Evaluation of the nature of sources and evidence. </w:t>
            </w:r>
          </w:p>
        </w:tc>
        <w:tc>
          <w:tcPr>
            <w:tcW w:w="531" w:type="pct"/>
          </w:tcPr>
          <w:p w14:paraId="79890A30" w14:textId="518EF207" w:rsidR="0044337C" w:rsidRDefault="00935274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</w:t>
            </w:r>
          </w:p>
        </w:tc>
        <w:tc>
          <w:tcPr>
            <w:tcW w:w="2802" w:type="pct"/>
          </w:tcPr>
          <w:p w14:paraId="1958BA51" w14:textId="35DCFB1E" w:rsidR="0044337C" w:rsidRPr="00C17D91" w:rsidRDefault="007E19D2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Student has provided an accurate and perceptive evaluation of the primary source material</w:t>
            </w:r>
            <w:r w:rsidR="00F56338">
              <w:rPr>
                <w:rFonts w:ascii="Roboto" w:hAnsi="Roboto"/>
                <w:sz w:val="23"/>
                <w:szCs w:val="23"/>
              </w:rPr>
              <w:t xml:space="preserve">, drawing comparisons to </w:t>
            </w:r>
            <w:r w:rsidR="00C46027">
              <w:rPr>
                <w:rFonts w:ascii="Roboto" w:hAnsi="Roboto"/>
                <w:sz w:val="23"/>
                <w:szCs w:val="23"/>
              </w:rPr>
              <w:t xml:space="preserve">other </w:t>
            </w:r>
            <w:r w:rsidR="00F56338">
              <w:rPr>
                <w:rFonts w:ascii="Roboto" w:hAnsi="Roboto"/>
                <w:sz w:val="23"/>
                <w:szCs w:val="23"/>
              </w:rPr>
              <w:t xml:space="preserve">sources </w:t>
            </w:r>
            <w:r w:rsidR="00C46027">
              <w:rPr>
                <w:rFonts w:ascii="Roboto" w:hAnsi="Roboto"/>
                <w:sz w:val="23"/>
                <w:szCs w:val="23"/>
              </w:rPr>
              <w:t xml:space="preserve">to strengthen their evaluation. </w:t>
            </w:r>
            <w:r w:rsidR="008B0E0D">
              <w:rPr>
                <w:rFonts w:ascii="Roboto" w:hAnsi="Roboto"/>
                <w:sz w:val="23"/>
                <w:szCs w:val="23"/>
              </w:rPr>
              <w:t>Student ties their evaluation of sources back to their inquiry question, further strengthening their ideas and argument.</w:t>
            </w:r>
          </w:p>
        </w:tc>
      </w:tr>
      <w:tr w:rsidR="0044337C" w:rsidRPr="00C17D91" w14:paraId="7D18D4F9" w14:textId="77777777" w:rsidTr="00BA7208">
        <w:trPr>
          <w:trHeight w:val="160"/>
        </w:trPr>
        <w:tc>
          <w:tcPr>
            <w:tcW w:w="1667" w:type="pct"/>
          </w:tcPr>
          <w:p w14:paraId="5339DD77" w14:textId="77777777" w:rsidR="0044337C" w:rsidRPr="00C17D91" w:rsidRDefault="0044337C" w:rsidP="00BA7208">
            <w:pPr>
              <w:pStyle w:val="Default"/>
              <w:rPr>
                <w:rFonts w:ascii="Roboto" w:hAnsi="Roboto" w:cs="Roboto Light"/>
                <w:sz w:val="22"/>
                <w:szCs w:val="22"/>
              </w:rPr>
            </w:pPr>
            <w:r>
              <w:rPr>
                <w:rFonts w:ascii="Roboto" w:hAnsi="Roboto" w:cs="Roboto Light"/>
                <w:sz w:val="22"/>
                <w:szCs w:val="22"/>
              </w:rPr>
              <w:t>Overall grade</w:t>
            </w:r>
            <w:r w:rsidRPr="00C17D91">
              <w:rPr>
                <w:rFonts w:ascii="Roboto" w:hAnsi="Roboto" w:cs="Roboto Light"/>
                <w:sz w:val="22"/>
                <w:szCs w:val="22"/>
              </w:rPr>
              <w:t xml:space="preserve">: </w:t>
            </w:r>
          </w:p>
        </w:tc>
        <w:tc>
          <w:tcPr>
            <w:tcW w:w="531" w:type="pct"/>
          </w:tcPr>
          <w:p w14:paraId="6DF20328" w14:textId="397E4203" w:rsidR="0044337C" w:rsidRDefault="008B0E0D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A+</w:t>
            </w:r>
          </w:p>
        </w:tc>
        <w:tc>
          <w:tcPr>
            <w:tcW w:w="2802" w:type="pct"/>
          </w:tcPr>
          <w:p w14:paraId="78700911" w14:textId="60196629" w:rsidR="0044337C" w:rsidRPr="00C17D91" w:rsidRDefault="0044337C" w:rsidP="00BA7208">
            <w:pPr>
              <w:pStyle w:val="Default"/>
              <w:rPr>
                <w:rFonts w:ascii="Roboto" w:hAnsi="Roboto"/>
                <w:sz w:val="23"/>
                <w:szCs w:val="23"/>
              </w:rPr>
            </w:pPr>
            <w:r>
              <w:rPr>
                <w:rFonts w:ascii="Roboto" w:hAnsi="Roboto"/>
                <w:sz w:val="23"/>
                <w:szCs w:val="23"/>
              </w:rPr>
              <w:t>29</w:t>
            </w:r>
            <w:r>
              <w:rPr>
                <w:rFonts w:ascii="Roboto" w:hAnsi="Roboto"/>
                <w:sz w:val="23"/>
                <w:szCs w:val="23"/>
              </w:rPr>
              <w:t>/30</w:t>
            </w:r>
          </w:p>
        </w:tc>
      </w:tr>
    </w:tbl>
    <w:p w14:paraId="19D29668" w14:textId="77777777" w:rsidR="0044337C" w:rsidRDefault="0044337C">
      <w:pPr>
        <w:pStyle w:val="BodyText"/>
        <w:spacing w:before="1" w:line="273" w:lineRule="auto"/>
        <w:ind w:right="172"/>
      </w:pPr>
    </w:p>
    <w:sectPr w:rsidR="0044337C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10" w:h="16840"/>
      <w:pgMar w:top="1360" w:right="1320" w:bottom="280" w:left="1340" w:header="475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mment" w:date="2025-01-07T14:08:00Z" w:initials=" ">
    <w:p w14:paraId="0CE8A9B7" w14:textId="77777777" w:rsidR="002E7A6F" w:rsidRDefault="002E7A6F" w:rsidP="002E7A6F">
      <w:pPr>
        <w:pStyle w:val="CommentText"/>
      </w:pPr>
      <w:r>
        <w:rPr>
          <w:rStyle w:val="CommentReference"/>
        </w:rPr>
        <w:annotationRef/>
      </w:r>
      <w:r>
        <w:t>A2 - argument clearly established</w:t>
      </w:r>
    </w:p>
  </w:comment>
  <w:comment w:id="1" w:author="Comment" w:date="2025-01-07T14:10:00Z" w:initials=" ">
    <w:p w14:paraId="158C8634" w14:textId="77777777" w:rsidR="00BA4BB5" w:rsidRDefault="00BA4BB5" w:rsidP="00BA4BB5">
      <w:pPr>
        <w:pStyle w:val="CommentText"/>
      </w:pPr>
      <w:r>
        <w:rPr>
          <w:rStyle w:val="CommentReference"/>
        </w:rPr>
        <w:annotationRef/>
      </w:r>
      <w:r>
        <w:t>KU2 - well-informed recognition of political diversity in the ancient world</w:t>
      </w:r>
    </w:p>
  </w:comment>
  <w:comment w:id="2" w:author="Comment" w:date="2025-01-07T14:11:00Z" w:initials=" ">
    <w:p w14:paraId="33DD23E8" w14:textId="77777777" w:rsidR="002814B6" w:rsidRDefault="002814B6" w:rsidP="002814B6">
      <w:pPr>
        <w:pStyle w:val="CommentText"/>
      </w:pPr>
      <w:r>
        <w:rPr>
          <w:rStyle w:val="CommentReference"/>
        </w:rPr>
        <w:annotationRef/>
      </w:r>
      <w:r>
        <w:t>A2 - appropriate use of subject-specific language</w:t>
      </w:r>
    </w:p>
  </w:comment>
  <w:comment w:id="3" w:author="Comment" w:date="2025-01-07T14:12:00Z" w:initials=" ">
    <w:p w14:paraId="170EBFD5" w14:textId="77777777" w:rsidR="007A1D59" w:rsidRDefault="007A1D59" w:rsidP="007A1D59">
      <w:pPr>
        <w:pStyle w:val="CommentText"/>
      </w:pPr>
      <w:r>
        <w:rPr>
          <w:rStyle w:val="CommentReference"/>
        </w:rPr>
        <w:annotationRef/>
      </w:r>
      <w:r>
        <w:t>KU1 - in-depth knowledge and understanding of historical events</w:t>
      </w:r>
    </w:p>
  </w:comment>
  <w:comment w:id="4" w:author="Comment" w:date="2025-01-07T14:15:00Z" w:initials=" ">
    <w:p w14:paraId="3C215E55" w14:textId="77777777" w:rsidR="00C85626" w:rsidRDefault="00C85626" w:rsidP="00C85626">
      <w:pPr>
        <w:pStyle w:val="CommentText"/>
      </w:pPr>
      <w:r>
        <w:rPr>
          <w:rStyle w:val="CommentReference"/>
        </w:rPr>
        <w:annotationRef/>
      </w:r>
      <w:r>
        <w:t>RA1 - comprehensive research into primary and secondary sources as evidenced in footnotes. Student has accessed a range of sources.</w:t>
      </w:r>
      <w:r>
        <w:br/>
        <w:t>A1 - comprehensive synthesis of evidence to support argument</w:t>
      </w:r>
    </w:p>
  </w:comment>
  <w:comment w:id="5" w:author="Comment" w:date="2025-01-07T14:16:00Z" w:initials=" ">
    <w:p w14:paraId="7B6EC63B" w14:textId="77777777" w:rsidR="009D51B3" w:rsidRDefault="009D51B3" w:rsidP="009D51B3">
      <w:pPr>
        <w:pStyle w:val="CommentText"/>
      </w:pPr>
      <w:r>
        <w:rPr>
          <w:rStyle w:val="CommentReference"/>
        </w:rPr>
        <w:annotationRef/>
      </w:r>
      <w:r>
        <w:t>KU3 - insightful knowledge and understanding of Tyrtaeus poetry and the literary concepts therein</w:t>
      </w:r>
    </w:p>
  </w:comment>
  <w:comment w:id="6" w:author="Comment" w:date="2025-01-07T14:18:00Z" w:initials=" ">
    <w:p w14:paraId="2B1D52C6" w14:textId="77777777" w:rsidR="00CD3815" w:rsidRDefault="00CD3815" w:rsidP="00CD3815">
      <w:pPr>
        <w:pStyle w:val="CommentText"/>
      </w:pPr>
      <w:r>
        <w:rPr>
          <w:rStyle w:val="CommentReference"/>
        </w:rPr>
        <w:annotationRef/>
      </w:r>
      <w:r>
        <w:t>A1 - comprehensive synthesis of evidence from the poetry</w:t>
      </w:r>
      <w:r>
        <w:br/>
        <w:t>A3 - perceptive and accurate evaluation of the nature of the evidence, supported with research from secondary materials</w:t>
      </w:r>
    </w:p>
  </w:comment>
  <w:comment w:id="7" w:author="Comment" w:date="2025-01-07T14:19:00Z" w:initials=" ">
    <w:p w14:paraId="55AEA10F" w14:textId="77777777" w:rsidR="00BB303D" w:rsidRDefault="00BB303D" w:rsidP="00BB303D">
      <w:pPr>
        <w:pStyle w:val="CommentText"/>
      </w:pPr>
      <w:r>
        <w:rPr>
          <w:rStyle w:val="CommentReference"/>
        </w:rPr>
        <w:annotationRef/>
      </w:r>
      <w:r>
        <w:t>A3 - perceptive and accurate evaluation</w:t>
      </w:r>
    </w:p>
  </w:comment>
  <w:comment w:id="8" w:author="Comment" w:date="2025-01-07T14:21:00Z" w:initials=" ">
    <w:p w14:paraId="14E768DD" w14:textId="77777777" w:rsidR="001E180E" w:rsidRDefault="001E180E" w:rsidP="001E180E">
      <w:pPr>
        <w:pStyle w:val="CommentText"/>
      </w:pPr>
      <w:r>
        <w:rPr>
          <w:rStyle w:val="CommentReference"/>
        </w:rPr>
        <w:annotationRef/>
      </w:r>
      <w:r>
        <w:t>KU3 - insightful understanding of the propaganda of Sparta</w:t>
      </w:r>
    </w:p>
  </w:comment>
  <w:comment w:id="9" w:author="Comment" w:date="2025-01-07T14:21:00Z" w:initials=" ">
    <w:p w14:paraId="30723B07" w14:textId="77777777" w:rsidR="00175C8C" w:rsidRDefault="00175C8C" w:rsidP="00175C8C">
      <w:pPr>
        <w:pStyle w:val="CommentText"/>
      </w:pPr>
      <w:r>
        <w:rPr>
          <w:rStyle w:val="CommentReference"/>
        </w:rPr>
        <w:annotationRef/>
      </w:r>
      <w:r>
        <w:t>RA1 - comprehensive research into primary source material to support argument and analysis</w:t>
      </w:r>
    </w:p>
  </w:comment>
  <w:comment w:id="10" w:author="Comment" w:date="2025-01-07T14:25:00Z" w:initials=" ">
    <w:p w14:paraId="7396A48A" w14:textId="77777777" w:rsidR="002562B5" w:rsidRDefault="002562B5" w:rsidP="002562B5">
      <w:pPr>
        <w:pStyle w:val="CommentText"/>
      </w:pPr>
      <w:r>
        <w:rPr>
          <w:rStyle w:val="CommentReference"/>
        </w:rPr>
        <w:annotationRef/>
      </w:r>
      <w:r>
        <w:t>KU1 - in-depth knowledge and understanding of Spartan society supported through research and synthesis of primary and secondary evidence</w:t>
      </w:r>
    </w:p>
  </w:comment>
  <w:comment w:id="11" w:author="Comment" w:date="2025-01-07T14:25:00Z" w:initials=" ">
    <w:p w14:paraId="1AE1D735" w14:textId="77777777" w:rsidR="00B8150F" w:rsidRDefault="00B8150F" w:rsidP="00B8150F">
      <w:pPr>
        <w:pStyle w:val="CommentText"/>
      </w:pPr>
      <w:r>
        <w:rPr>
          <w:rStyle w:val="CommentReference"/>
        </w:rPr>
        <w:annotationRef/>
      </w:r>
      <w:r>
        <w:t>RA2 - consideration of the influence of the poetry on modern scholars</w:t>
      </w:r>
    </w:p>
  </w:comment>
  <w:comment w:id="12" w:author="Comment" w:date="2025-01-07T14:26:00Z" w:initials=" ">
    <w:p w14:paraId="007C7221" w14:textId="77777777" w:rsidR="00F84D0F" w:rsidRDefault="00F84D0F" w:rsidP="00F84D0F">
      <w:pPr>
        <w:pStyle w:val="CommentText"/>
      </w:pPr>
      <w:r>
        <w:rPr>
          <w:rStyle w:val="CommentReference"/>
        </w:rPr>
        <w:annotationRef/>
      </w:r>
      <w:r>
        <w:t>RA2 - consideration of the importance of the poetry for learning about Spartan society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E8A9B7" w15:done="0"/>
  <w15:commentEx w15:paraId="158C8634" w15:done="0"/>
  <w15:commentEx w15:paraId="33DD23E8" w15:done="0"/>
  <w15:commentEx w15:paraId="170EBFD5" w15:done="0"/>
  <w15:commentEx w15:paraId="3C215E55" w15:done="0"/>
  <w15:commentEx w15:paraId="7B6EC63B" w15:done="0"/>
  <w15:commentEx w15:paraId="2B1D52C6" w15:done="0"/>
  <w15:commentEx w15:paraId="55AEA10F" w15:done="0"/>
  <w15:commentEx w15:paraId="14E768DD" w15:done="0"/>
  <w15:commentEx w15:paraId="30723B07" w15:done="0"/>
  <w15:commentEx w15:paraId="7396A48A" w15:done="0"/>
  <w15:commentEx w15:paraId="1AE1D735" w15:done="0"/>
  <w15:commentEx w15:paraId="007C72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27B3C7" w16cex:dateUtc="2025-01-07T03:38:00Z"/>
  <w16cex:commentExtensible w16cex:durableId="2B27B469" w16cex:dateUtc="2025-01-07T03:40:00Z"/>
  <w16cex:commentExtensible w16cex:durableId="2B27B490" w16cex:dateUtc="2025-01-07T03:41:00Z"/>
  <w16cex:commentExtensible w16cex:durableId="2B27B4C9" w16cex:dateUtc="2025-01-07T03:42:00Z"/>
  <w16cex:commentExtensible w16cex:durableId="2B27B58D" w16cex:dateUtc="2025-01-07T03:45:00Z"/>
  <w16cex:commentExtensible w16cex:durableId="2B27B5CE" w16cex:dateUtc="2025-01-07T03:46:00Z"/>
  <w16cex:commentExtensible w16cex:durableId="2B27B636" w16cex:dateUtc="2025-01-07T03:48:00Z"/>
  <w16cex:commentExtensible w16cex:durableId="2B27B654" w16cex:dateUtc="2025-01-07T03:49:00Z"/>
  <w16cex:commentExtensible w16cex:durableId="2B27B6D4" w16cex:dateUtc="2025-01-07T03:51:00Z"/>
  <w16cex:commentExtensible w16cex:durableId="2B27B701" w16cex:dateUtc="2025-01-07T03:51:00Z"/>
  <w16cex:commentExtensible w16cex:durableId="2B27B7C9" w16cex:dateUtc="2025-01-07T03:55:00Z"/>
  <w16cex:commentExtensible w16cex:durableId="2B27B7EB" w16cex:dateUtc="2025-01-07T03:55:00Z"/>
  <w16cex:commentExtensible w16cex:durableId="2B27B828" w16cex:dateUtc="2025-01-07T0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8A9B7" w16cid:durableId="2B27B3C7"/>
  <w16cid:commentId w16cid:paraId="158C8634" w16cid:durableId="2B27B469"/>
  <w16cid:commentId w16cid:paraId="33DD23E8" w16cid:durableId="2B27B490"/>
  <w16cid:commentId w16cid:paraId="170EBFD5" w16cid:durableId="2B27B4C9"/>
  <w16cid:commentId w16cid:paraId="3C215E55" w16cid:durableId="2B27B58D"/>
  <w16cid:commentId w16cid:paraId="7B6EC63B" w16cid:durableId="2B27B5CE"/>
  <w16cid:commentId w16cid:paraId="2B1D52C6" w16cid:durableId="2B27B636"/>
  <w16cid:commentId w16cid:paraId="55AEA10F" w16cid:durableId="2B27B654"/>
  <w16cid:commentId w16cid:paraId="14E768DD" w16cid:durableId="2B27B6D4"/>
  <w16cid:commentId w16cid:paraId="30723B07" w16cid:durableId="2B27B701"/>
  <w16cid:commentId w16cid:paraId="7396A48A" w16cid:durableId="2B27B7C9"/>
  <w16cid:commentId w16cid:paraId="1AE1D735" w16cid:durableId="2B27B7EB"/>
  <w16cid:commentId w16cid:paraId="007C7221" w16cid:durableId="2B27B8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252" w14:textId="77777777" w:rsidR="003D7910" w:rsidRDefault="003D7910">
      <w:r>
        <w:separator/>
      </w:r>
    </w:p>
  </w:endnote>
  <w:endnote w:type="continuationSeparator" w:id="0">
    <w:p w14:paraId="1033475B" w14:textId="77777777" w:rsidR="003D7910" w:rsidRDefault="003D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3B51" w14:textId="224F13F5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4240" behindDoc="0" locked="0" layoutInCell="1" allowOverlap="1" wp14:anchorId="4EBD7465" wp14:editId="06217C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1869979" name="Text Box 3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2E97E" w14:textId="1A545B1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D746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alt="OFFICIAL " style="position:absolute;margin-left:0;margin-top:0;width:34.95pt;height:34.95pt;z-index:487434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D2E97E" w14:textId="1A545B1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6844" w14:textId="1DB5B1ED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3456" behindDoc="0" locked="0" layoutInCell="1" allowOverlap="1" wp14:anchorId="5E77858C" wp14:editId="5863B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1756936" name="Text Box 4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EBD1B" w14:textId="50499F81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7858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0" type="#_x0000_t202" alt="OFFICIAL " style="position:absolute;margin-left:0;margin-top:0;width:34.95pt;height:34.95pt;z-index:487443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KfDAIAAB0EAAAOAAAAZHJzL2Uyb0RvYy54bWysU01v2zAMvQ/YfxB0X+y0a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bhYXN/d3lDC0TVizJJdLlvnw1cBmkRQUodbSWSx49aH&#10;IXQKibUMbFql0maU+c2AOaMlu3QYUeirnrR1Sa8XU/sV1CecysGwcG/5psXaW+bDC3O4YRwEVRue&#10;8ZAKupLCiChpwP34mz3GI/HopaRDxZTUoKQpUd8MLiSKawJuAlUC88/5T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+Y8Kf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21EBD1B" w14:textId="50499F81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9" w14:textId="180B4314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0319167C" wp14:editId="07F4BE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0894420" name="Text Box 4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E35CA" w14:textId="0BB231EB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9167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1" type="#_x0000_t202" alt="OFFICIAL " style="position:absolute;margin-left:0;margin-top:0;width:34.95pt;height:34.95pt;z-index:487444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Ci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l4vpv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T3HCi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158E35CA" w14:textId="0BB231EB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4B5" w14:textId="25DE5BFB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2432" behindDoc="0" locked="0" layoutInCell="1" allowOverlap="1" wp14:anchorId="5E7B6DBF" wp14:editId="1E184F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9440235" name="Text Box 4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80805" w14:textId="6648900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B6DBF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3" type="#_x0000_t202" alt="OFFICIAL " style="position:absolute;margin-left:0;margin-top:0;width:34.95pt;height:34.95pt;z-index:487442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JohXZ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41A80805" w14:textId="6648900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3929" w14:textId="55E0E4C8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6528" behindDoc="0" locked="0" layoutInCell="1" allowOverlap="1" wp14:anchorId="2FB5B662" wp14:editId="761CD7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4642697" name="Text Box 4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C1F12" w14:textId="1E30AF9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5B66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9" type="#_x0000_t202" alt="OFFICIAL " style="position:absolute;margin-left:0;margin-top:0;width:34.95pt;height:34.95pt;z-index:487446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a2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8cup/R1UJ5oKYVi4d3LdUO2N8OFZIG2YBiHVhic6&#10;dAtdyWFEnNWAP/5mj/FEPHk560gxJbckac7ab5YWEsU1AZzALoH55/w6J789mHsgHc7pSTiZIFkx&#10;tBPUCOaV9LyKhcglrKRyJd9N8D4M0qX3INVqlYJIR06Ejd06GVNHviKZL/2rQDcyHmhVjzDJSRTv&#10;iB9i403vVodA9KetRG4HIkfKSYNpr+N7iSL/9T9FnV/18ic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sTZrY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AC1F12" w14:textId="1E30AF9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B" w14:textId="17936E27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47552" behindDoc="0" locked="0" layoutInCell="1" allowOverlap="1" wp14:anchorId="0DF58578" wp14:editId="57AF71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8429565" name="Text Box 4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4A62A" w14:textId="1E17714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58578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70" type="#_x0000_t202" alt="OFFICIAL " style="position:absolute;margin-left:0;margin-top:0;width:34.95pt;height:34.95pt;z-index:487447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sGCgIAAB0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sfjU/g6qE02FMCzcO7luqPZG+PAskDZMg5BqwxMd&#10;2kBXchgRZzXgj7/ZYzwRT17OOlJMyS1JmjPzzdJCorgmgBPYJTC/za9y8ttDew+kwzk9CScTJCsG&#10;M0GN0L6SnlexELmElVSu5LsJ3odBuvQepFqtUhDpyImwsVsnY+rIVyTzpX8V6EbGA63qESY5ieId&#10;8UNsvOnd6hC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OC97B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874A62A" w14:textId="1E17714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5B4F" w14:textId="080D19B3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5504" behindDoc="0" locked="0" layoutInCell="1" allowOverlap="1" wp14:anchorId="799F9B93" wp14:editId="55ED71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2238193" name="Text Box 4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A3D45" w14:textId="60BD4B25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F9B9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72" type="#_x0000_t202" alt="OFFICIAL " style="position:absolute;margin-left:0;margin-top:0;width:34.95pt;height:34.95pt;z-index:487445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59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OJRHn0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6A3D45" w14:textId="60BD4B25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0B9F" w14:textId="35324BE4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9600" behindDoc="0" locked="0" layoutInCell="1" allowOverlap="1" wp14:anchorId="6596416B" wp14:editId="722D7A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22341358" name="Text Box 4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9BFDC" w14:textId="11421D63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6416B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78" type="#_x0000_t202" alt="OFFICIAL " style="position:absolute;margin-left:0;margin-top:0;width:34.95pt;height:34.95pt;z-index:487449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q4DAIAAB0EAAAOAAAAZHJzL2Uyb0RvYy54bWysU01v2zAMvQ/YfxB0X+xkT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q+uvt5czynh6BowZskul63z4bsATSIoqcOtJLLYceND&#10;HzqGxFoG1o1SaTPK/GHAnNGSXTqMKHS7jjRVSee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MA+q4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1DF9BFDC" w14:textId="11421D63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D" w14:textId="07FDE865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50624" behindDoc="0" locked="0" layoutInCell="1" allowOverlap="1" wp14:anchorId="32C932A0" wp14:editId="29CD9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92283930" name="Text Box 4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EF1F2" w14:textId="7614A847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932A0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79" type="#_x0000_t202" alt="OFFICIAL " style="position:absolute;margin-left:0;margin-top:0;width:34.95pt;height:34.95pt;z-index:487450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iF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i6up/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hvFiF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597EF1F2" w14:textId="7614A847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0433" w14:textId="47F03150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8576" behindDoc="0" locked="0" layoutInCell="1" allowOverlap="1" wp14:anchorId="64A0ADB7" wp14:editId="15FB78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14982494" name="Text Box 4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EF1AD" w14:textId="661A5BA1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0ADB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81" type="#_x0000_t202" alt="OFFICIAL " style="position:absolute;margin-left:0;margin-top:0;width:34.95pt;height:34.95pt;z-index:487448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cIDA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0spvYrqE84lYNh4d7yTYu1t8yHF+ZwwzgIqjY8&#10;4yEVdCWFEVHSgPvxN3uMR+LRS0mHiimpQUlTor4ZXEgU1wTcBKoE5nf5I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PP/cI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8CEF1AD" w14:textId="661A5BA1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3968" w14:textId="27BAED2A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2672" behindDoc="0" locked="0" layoutInCell="1" allowOverlap="1" wp14:anchorId="49293C73" wp14:editId="407AAB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8602077" name="Text Box 5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B15A2" w14:textId="08C98DFE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93C7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87" type="#_x0000_t202" alt="OFFICIAL " style="position:absolute;margin-left:0;margin-top:0;width:34.95pt;height:34.95pt;z-index:487452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6r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7O7VdQn3AqB8PCveWbFmtvmQ8vzOGGcRBUbXjG&#10;QyroSgojoqQB9+Nv9hiPxKOXkg4VU1KDkqZEfTO4kCiuCbgJVAnM7/Kb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Uzfqs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8B15A2" w14:textId="08C98DFE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3" w14:textId="3D5A9220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264" behindDoc="0" locked="0" layoutInCell="1" allowOverlap="1" wp14:anchorId="56A49E28" wp14:editId="1FB0BE99">
              <wp:simplePos x="847725" y="9763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6775209" name="Text Box 3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24215" w14:textId="769E199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49E2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alt="OFFICIAL " style="position:absolute;margin-left:0;margin-top:0;width:34.95pt;height:34.95pt;z-index:487435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B24215" w14:textId="769E199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06B4632E" wp14:editId="06B4632F">
              <wp:simplePos x="0" y="0"/>
              <wp:positionH relativeFrom="page">
                <wp:posOffset>902004</wp:posOffset>
              </wp:positionH>
              <wp:positionV relativeFrom="page">
                <wp:posOffset>9625532</wp:posOffset>
              </wp:positionV>
              <wp:extent cx="292100" cy="1435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D" w14:textId="77777777" w:rsidR="002F3250" w:rsidRDefault="00386C28">
                          <w:pPr>
                            <w:spacing w:line="20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position w:val="5"/>
                              <w:sz w:val="12"/>
                            </w:rPr>
                            <w:t>9</w:t>
                          </w:r>
                          <w:r>
                            <w:rPr>
                              <w:spacing w:val="10"/>
                              <w:position w:val="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Ibid.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2E" id="Textbox 5" o:spid="_x0000_s1033" type="#_x0000_t202" style="position:absolute;margin-left:71pt;margin-top:757.9pt;width:23pt;height:11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" filled="f" stroked="f">
              <v:textbox inset="0,0,0,0">
                <w:txbxContent>
                  <w:p w14:paraId="06B4637D" w14:textId="77777777" w:rsidR="002F3250" w:rsidRDefault="00386C28">
                    <w:pPr>
                      <w:spacing w:line="20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position w:val="5"/>
                        <w:sz w:val="12"/>
                      </w:rPr>
                      <w:t>9</w:t>
                    </w:r>
                    <w:r>
                      <w:rPr>
                        <w:spacing w:val="10"/>
                        <w:position w:val="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Ibid.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F" w14:textId="58C23AFA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53696" behindDoc="0" locked="0" layoutInCell="1" allowOverlap="1" wp14:anchorId="2E5D65E2" wp14:editId="15F44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9585812" name="Text Box 5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0A99E" w14:textId="2BE8068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D65E2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88" type="#_x0000_t202" alt="OFFICIAL " style="position:absolute;margin-left:0;margin-top:0;width:34.95pt;height:34.95pt;z-index:487453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i8qnt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7E30A99E" w14:textId="2BE8068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20A1" w14:textId="4D88F397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1648" behindDoc="0" locked="0" layoutInCell="1" allowOverlap="1" wp14:anchorId="19F5D541" wp14:editId="005571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1247923" name="Text Box 4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D900" w14:textId="3421A254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5D54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90" type="#_x0000_t202" alt="OFFICIAL " style="position:absolute;margin-left:0;margin-top:0;width:34.95pt;height:34.95pt;z-index:487451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McQZg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31D0D900" w14:textId="3421A254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2D1B" w14:textId="2912921A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5744" behindDoc="0" locked="0" layoutInCell="1" allowOverlap="1" wp14:anchorId="487BBD4C" wp14:editId="4D05D3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0747590" name="Text Box 5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21196" w14:textId="1C79674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BD4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96" type="#_x0000_t202" alt="OFFICIAL " style="position:absolute;margin-left:0;margin-top:0;width:34.95pt;height:34.95pt;z-index:487455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Ij8qU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521196" w14:textId="1C79674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1" w14:textId="474573E2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56768" behindDoc="0" locked="0" layoutInCell="1" allowOverlap="1" wp14:anchorId="4E7B91D2" wp14:editId="4E7C69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30438434" name="Text Box 5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4F17C" w14:textId="5830C94F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B91D2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97" type="#_x0000_t202" alt="OFFICIAL " style="position:absolute;margin-left:0;margin-top:0;width:34.95pt;height:34.95pt;z-index:487456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CY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+d2t9CdaSpEIaFeyfXDdV+ED48C6QN0yCk2vBE&#10;hzbQlRxGxFkN+ONv9hhPxJOXs44UU3JLkubMfLO0kCiuCeAEtgnMP+dXOfntvr0D0uGcnoSTCZIV&#10;g5mgRmhfSc+rWIhcwkoqV/LtBO/CIF16D1KtVimIdOREeLAbJ2PqyFck86V/FehGxgOt6hEmOYni&#10;DfFDbLzp3WofiP60lcjtQORIOWkw7XV8L1Hkv/6nqPOrXv4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+cQJg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84F17C" w14:textId="5830C94F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C17C" w14:textId="007712D0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4720" behindDoc="0" locked="0" layoutInCell="1" allowOverlap="1" wp14:anchorId="73196B22" wp14:editId="29802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28986471" name="Text Box 5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8A8E" w14:textId="7789575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6B22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99" type="#_x0000_t202" alt="OFFICIAL " style="position:absolute;margin-left:0;margin-top:0;width:34.95pt;height:34.95pt;z-index:487454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V4iXj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590D8A8E" w14:textId="7789575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4E24" w14:textId="22D6DCC5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8816" behindDoc="0" locked="0" layoutInCell="1" allowOverlap="1" wp14:anchorId="27E0403E" wp14:editId="03807F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9858143" name="Text Box 5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5466B" w14:textId="722B5C9F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403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105" type="#_x0000_t202" alt="OFFICIAL " style="position:absolute;margin-left:0;margin-top:0;width:34.95pt;height:34.95pt;z-index:487458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mYaSu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73C5466B" w14:textId="722B5C9F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3" w14:textId="1391CA9D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59840" behindDoc="0" locked="0" layoutInCell="1" allowOverlap="1" wp14:anchorId="5B16AFB1" wp14:editId="759AD7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2693501" name="Text Box 5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DD611" w14:textId="517A291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6AFB1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106" type="#_x0000_t202" alt="OFFICIAL " style="position:absolute;margin-left:0;margin-top:0;width:34.95pt;height:34.95pt;z-index:487459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dRPPf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82DD611" w14:textId="517A291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8C66" w14:textId="05D00535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7792" behindDoc="0" locked="0" layoutInCell="1" allowOverlap="1" wp14:anchorId="186469BE" wp14:editId="4C5CDD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82375420" name="Text Box 5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C7FD0" w14:textId="6E100E53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469B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108" type="#_x0000_t202" alt="OFFICIAL " style="position:absolute;margin-left:0;margin-top:0;width:34.95pt;height:34.95pt;z-index:487457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vbaoF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098C7FD0" w14:textId="6E100E53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4BD" w14:textId="4EDBC714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1888" behindDoc="0" locked="0" layoutInCell="1" allowOverlap="1" wp14:anchorId="60712AD9" wp14:editId="207B72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10525992" name="Text Box 5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D3A73" w14:textId="4FA83CD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12AD9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114" type="#_x0000_t202" alt="OFFICIAL " style="position:absolute;margin-left:0;margin-top:0;width:34.95pt;height:34.95pt;z-index:487461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tIDA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4WU/sV1CecysGwcG/5psXaW+bDC3O4YRwEVRue&#10;8ZAKupLCiChpwP34mz3GI/HopaRDxZTUoKQpUd8MLiSKawJuAlUC87v8J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c7itI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4BAD3A73" w14:textId="4FA83CD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5" w14:textId="4571A7FC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62912" behindDoc="0" locked="0" layoutInCell="1" allowOverlap="1" wp14:anchorId="3446361B" wp14:editId="2F6A61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19138997" name="Text Box 6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68C0E" w14:textId="4967F67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361B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115" type="#_x0000_t202" alt="OFFICIAL " style="position:absolute;margin-left:0;margin-top:0;width:34.95pt;height:34.95pt;z-index:487462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l1DA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7upvYrqE84lYNh4d7yTYu1t8yHF+ZwwzgIqjY8&#10;4yEVdCWFEVHSgPvxN3uMR+LRS0mHiimpQUlTor4ZXEgU1wTcBKoE5nf5T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xUZl1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CF68C0E" w14:textId="4967F67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2F1E" w14:textId="1E836ADE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3216" behindDoc="0" locked="0" layoutInCell="1" allowOverlap="1" wp14:anchorId="32A77807" wp14:editId="07F670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5569441" name="Text Box 3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2D88B" w14:textId="779A547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7780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5" type="#_x0000_t202" alt="OFFICIAL " style="position:absolute;margin-left:0;margin-top:0;width:34.95pt;height:34.95pt;z-index:487433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E2D88B" w14:textId="779A547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A920" w14:textId="49BE036A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0864" behindDoc="0" locked="0" layoutInCell="1" allowOverlap="1" wp14:anchorId="1995D3CD" wp14:editId="1D3303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9420980" name="Text Box 5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CC58E" w14:textId="6313B59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D3CD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117" type="#_x0000_t202" alt="OFFICIAL " style="position:absolute;margin-left:0;margin-top:0;width:34.95pt;height:34.95pt;z-index:487460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IDQ3A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5CC58E" w14:textId="6313B59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D8C7" w14:textId="667EC429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7312" behindDoc="0" locked="0" layoutInCell="1" allowOverlap="1" wp14:anchorId="28383475" wp14:editId="2D8DC8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29957655" name="Text Box 3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84DEF" w14:textId="0092B7A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347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1" type="#_x0000_t202" alt="OFFICIAL " style="position:absolute;margin-left:0;margin-top:0;width:34.95pt;height:34.95pt;z-index:487437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B84DEF" w14:textId="0092B7A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5" w14:textId="72BA8965" w:rsidR="002F3250" w:rsidRDefault="006F26E4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38336" behindDoc="0" locked="0" layoutInCell="1" allowOverlap="1" wp14:anchorId="7935D948" wp14:editId="5E15E05C">
              <wp:simplePos x="847725" y="10696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8877549" name="Text Box 3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67368" w14:textId="0E862098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5D94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2" type="#_x0000_t202" alt="OFFICIAL " style="position:absolute;margin-left:0;margin-top:0;width:34.95pt;height:34.95pt;z-index:487438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67368" w14:textId="0E862098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C050" w14:textId="27E4927D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6288" behindDoc="0" locked="0" layoutInCell="1" allowOverlap="1" wp14:anchorId="06D49B48" wp14:editId="2D60EE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65820515" name="Text Box 3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1BD1B" w14:textId="68B07B64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9B4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4" type="#_x0000_t202" alt="OFFICIAL " style="position:absolute;margin-left:0;margin-top:0;width:34.95pt;height:34.95pt;z-index:487436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E5Cw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Jc9kT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7B1BD1B" w14:textId="68B07B64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EF30" w14:textId="00F15FEC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40384" behindDoc="0" locked="0" layoutInCell="1" allowOverlap="1" wp14:anchorId="46F99855" wp14:editId="35E1A8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214792" name="Text Box 3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65819" w14:textId="031E773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9985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0" type="#_x0000_t202" alt="OFFICIAL " style="position:absolute;margin-left:0;margin-top:0;width:34.95pt;height:34.95pt;z-index:487440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ysDAIAAB0EAAAOAAAAZHJzL2Uyb0RvYy54bWysU01v2zAMvQ/YfxB0X+xka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ufzrzfXV5RwdA0Ys2SXy9b58F2AJhGU1OFWElnsuPGh&#10;Dx1DYi0D60aptBll/jBgzmjJLh1GFLpdR5qqpLP52P4OqhNO5aBfuLd83WDtDfPhmTncMA6Cqg1P&#10;eEgFbUlhQJTU4H7+zR7jkXj0UtKiYkpqUNKUqB8GFxLFNQI3gl0C09v8K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kzPys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1C765819" w14:textId="031E773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7" w14:textId="52C16078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0" locked="0" layoutInCell="1" allowOverlap="1" wp14:anchorId="5F9EB043" wp14:editId="2B4E5EC7">
              <wp:simplePos x="851535" y="9765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0149458" name="Text Box 3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0E0C8" w14:textId="0FEC0AD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EB04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1" type="#_x0000_t202" alt="OFFICIAL " style="position:absolute;margin-left:0;margin-top:0;width:34.95pt;height:34.95pt;z-index:487441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6RDAIAAB0EAAAOAAAAZHJzL2Uyb0RvYy54bWysU01v2zAMvQ/YfxB0X+xkT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q+uvt5czynh6BowZskul63z4bsATSIoqcOtJLLYceND&#10;HzqGxFoG1o1SaTPK/GHAnNGSXTqMKHS7jjRVSWf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Jc06R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0CF0E0C8" w14:textId="0FEC0AD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06B46340" wp14:editId="06B46341">
              <wp:simplePos x="0" y="0"/>
              <wp:positionH relativeFrom="page">
                <wp:posOffset>902004</wp:posOffset>
              </wp:positionH>
              <wp:positionV relativeFrom="page">
                <wp:posOffset>9625532</wp:posOffset>
              </wp:positionV>
              <wp:extent cx="330200" cy="1435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4" w14:textId="77777777" w:rsidR="002F3250" w:rsidRDefault="00386C28">
                          <w:pPr>
                            <w:spacing w:line="20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position w:val="5"/>
                              <w:sz w:val="12"/>
                            </w:rPr>
                            <w:t>39</w:t>
                          </w:r>
                          <w:r>
                            <w:rPr>
                              <w:spacing w:val="11"/>
                              <w:position w:val="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Ibid.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0" id="Textbox 16" o:spid="_x0000_s1052" type="#_x0000_t202" style="position:absolute;margin-left:71pt;margin-top:757.9pt;width:26pt;height:11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" filled="f" stroked="f">
              <v:textbox inset="0,0,0,0">
                <w:txbxContent>
                  <w:p w14:paraId="06B46384" w14:textId="77777777" w:rsidR="002F3250" w:rsidRDefault="00386C28">
                    <w:pPr>
                      <w:spacing w:line="20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position w:val="5"/>
                        <w:sz w:val="12"/>
                      </w:rPr>
                      <w:t>39</w:t>
                    </w:r>
                    <w:r>
                      <w:rPr>
                        <w:spacing w:val="11"/>
                        <w:position w:val="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Ibid.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5DDD" w14:textId="49F8673F" w:rsidR="006F26E4" w:rsidRDefault="006F26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9360" behindDoc="0" locked="0" layoutInCell="1" allowOverlap="1" wp14:anchorId="599DB221" wp14:editId="54A49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1495270" name="Text Box 3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A0E80" w14:textId="044B1FD7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B221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54" type="#_x0000_t202" alt="OFFICIAL " style="position:absolute;margin-left:0;margin-top:0;width:34.95pt;height:34.95pt;z-index:487439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5zNJs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2E3A0E80" w14:textId="044B1FD7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0EC7" w14:textId="77777777" w:rsidR="003D7910" w:rsidRDefault="003D7910">
      <w:r>
        <w:separator/>
      </w:r>
    </w:p>
  </w:footnote>
  <w:footnote w:type="continuationSeparator" w:id="0">
    <w:p w14:paraId="18967ACA" w14:textId="77777777" w:rsidR="003D7910" w:rsidRDefault="003D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C4C4" w14:textId="394645B4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3520" behindDoc="0" locked="0" layoutInCell="1" allowOverlap="1" wp14:anchorId="57ECCAAE" wp14:editId="421358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52350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5F39D" w14:textId="112F7F0B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CC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4874035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C15F39D" w14:textId="112F7F0B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0068" w14:textId="5388A493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2736" behindDoc="0" locked="0" layoutInCell="1" allowOverlap="1" wp14:anchorId="3C1E71DF" wp14:editId="677B00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8959137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DDCB0" w14:textId="62D81CB5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E71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5" type="#_x0000_t202" alt="OFFICIAL" style="position:absolute;margin-left:0;margin-top:0;width:34.95pt;height:34.95pt;z-index:4874127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rQx5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40DDCB0" w14:textId="62D81CB5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8" w14:textId="124E7C31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3760" behindDoc="0" locked="0" layoutInCell="1" allowOverlap="1" wp14:anchorId="67FF2CB4" wp14:editId="05E48B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8492040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EC1FA" w14:textId="46047C3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F2C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6" type="#_x0000_t202" alt="OFFICIAL" style="position:absolute;margin-left:0;margin-top:0;width:34.95pt;height:34.95pt;z-index:4874137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UWVnd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1EC1FA" w14:textId="46047C3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06B46342" wp14:editId="06B46343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A67C5" id="Graphic 18" o:spid="_x0000_s1026" style="position:absolute;margin-left:71pt;margin-top:36.35pt;width:87.4pt;height:13.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06B46344" wp14:editId="06B46345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5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4" id="Textbox 19" o:spid="_x0000_s1057" type="#_x0000_t202" style="position:absolute;margin-left:71pt;margin-top:22.75pt;width:52.45pt;height:14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4DGk+Z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85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06B46346" wp14:editId="06B46347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6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6" id="Textbox 20" o:spid="_x0000_s1058" type="#_x0000_t202" style="position:absolute;margin-left:288.15pt;margin-top:34.35pt;width:19.2pt;height:15.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hZmQEAACIDAAAOAAAAZHJzL2Uyb0RvYy54bWysUl9v0zAQf0fad7D8vqbtxlS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eXtzerW+5obi3e3a3eFr+ry+GIlD4a8CIX&#10;jUSOqxBQh2dK+XpVn0YmLq/XZyJp3I7CtY28WeYU89YW2iNrGTjORtLPvUIjRf8psF85+1OBp2J7&#10;KjD1j1BeSJYU4P0+gXWFwQV3YsBBFGLTo8lJ//5fpi5Pe/ML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Dd84hZ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86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06B46348" wp14:editId="06B46349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7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8" id="Textbox 21" o:spid="_x0000_s1059" type="#_x0000_t202" style="position:absolute;margin-left:436.6pt;margin-top:34.35pt;width:88pt;height:15.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" filled="f" stroked="f">
              <v:textbox inset="0,0,0,0">
                <w:txbxContent>
                  <w:p w14:paraId="06B46387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A53" w14:textId="3AF97727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1712" behindDoc="0" locked="0" layoutInCell="1" allowOverlap="1" wp14:anchorId="0F5CF28E" wp14:editId="141738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8709385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C9BB9" w14:textId="4A4EBC8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CF28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2" type="#_x0000_t202" alt="OFFICIAL" style="position:absolute;margin-left:0;margin-top:0;width:34.95pt;height:34.95pt;z-index:4874117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tr2U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0DC9BB9" w14:textId="4A4EBC8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A243" w14:textId="73F35C0C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5808" behindDoc="0" locked="0" layoutInCell="1" allowOverlap="1" wp14:anchorId="5A1F3DA8" wp14:editId="1A55B8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8817417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58E3E" w14:textId="639EB15F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3DA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4" type="#_x0000_t202" alt="OFFICIAL" style="position:absolute;margin-left:0;margin-top:0;width:34.95pt;height:34.95pt;z-index:4874158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vaS96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A358E3E" w14:textId="639EB15F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A" w14:textId="23E5C4AD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6832" behindDoc="0" locked="0" layoutInCell="1" allowOverlap="1" wp14:anchorId="40B6EF39" wp14:editId="69DA21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5111860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DB203" w14:textId="4C7310EE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6EF3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5" type="#_x0000_t202" alt="OFFICIAL" style="position:absolute;margin-left:0;margin-top:0;width:34.95pt;height:34.95pt;z-index:4874168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0BsP1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40DB203" w14:textId="4C7310EE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6B4634A" wp14:editId="06B4634B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12EF5" id="Graphic 23" o:spid="_x0000_s1026" style="position:absolute;margin-left:71pt;margin-top:36.35pt;width:87.4pt;height:13.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06B4634C" wp14:editId="06B4634D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8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C" id="Textbox 24" o:spid="_x0000_s1066" type="#_x0000_t202" style="position:absolute;margin-left:71pt;margin-top:22.75pt;width:52.45pt;height:14.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9Ynlf5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88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06B4634E" wp14:editId="06B4634F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9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4E" id="Textbox 25" o:spid="_x0000_s1067" type="#_x0000_t202" style="position:absolute;margin-left:288.15pt;margin-top:34.35pt;width:19.2pt;height:15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BG+5A8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89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06B46350" wp14:editId="06B46351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A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0" id="Textbox 26" o:spid="_x0000_s1068" type="#_x0000_t202" style="position:absolute;margin-left:436.6pt;margin-top:34.35pt;width:88pt;height:15.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" filled="f" stroked="f">
              <v:textbox inset="0,0,0,0">
                <w:txbxContent>
                  <w:p w14:paraId="06B4638A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3295" w14:textId="37D43D9F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4784" behindDoc="0" locked="0" layoutInCell="1" allowOverlap="1" wp14:anchorId="644CCA63" wp14:editId="11B92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22733567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CABB5" w14:textId="45441705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CCA6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1" type="#_x0000_t202" alt="OFFICIAL" style="position:absolute;margin-left:0;margin-top:0;width:34.95pt;height:34.95pt;z-index:4874147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iP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GxsfwvVkabycFp4cHLVUO21CPgiPG2YBiHV4jMd&#10;2kBXchgszmrwP/7mj/lEPEU560gxJbckac7MN0sLieJKxvQun+V086N7Oxp23z4A6XBKT8LJZMY8&#10;NKOpPbRvpOdlLEQhYSWVKzmO5gOepEvvQarlMiWRjpzAtd04GaEjX5HM1/5NeDcwjrSqJxjlJIp3&#10;xJ9y45/BLfdI9KetRG5PRA6UkwbTXof3EkX+6z1lXV714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y1eYj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2ACABB5" w14:textId="45441705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14E7" w14:textId="2DA30807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8880" behindDoc="0" locked="0" layoutInCell="1" allowOverlap="1" wp14:anchorId="6277C4CA" wp14:editId="7A7DC6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81358244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EB98F" w14:textId="15018B7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7C4C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73" type="#_x0000_t202" alt="OFFICIAL" style="position:absolute;margin-left:0;margin-top:0;width:34.95pt;height:34.95pt;z-index:4874188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30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Kep/S1UR5rKw7Dw4OS6odoPIuCz8LRhGoRUi090&#10;aANdyWG0OKvB//ibP+YT8RTlrCPFlNySpDkz3ywtJIorGfPP+VVONz+5t5Nh9+0dkA7n9CScTGbM&#10;QzOZ2kP7SnpexUIUElZSuZLjZN7hIF16D1KtVimJdOQEPtiNkxE68hXJfOlfhXcj40ireoRJTqJ4&#10;Q/yQG/8MbrVHoj9tJXI7EDlSThpMex3fSxT5r/eUdX7Vy5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Sn99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85EB98F" w14:textId="15018B7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C" w14:textId="2D04E2D2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9904" behindDoc="0" locked="0" layoutInCell="1" allowOverlap="1" wp14:anchorId="2F7E6084" wp14:editId="2312D2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31945615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D90D1" w14:textId="6D49767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E608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4" type="#_x0000_t202" alt="OFFICIAL" style="position:absolute;margin-left:0;margin-top:0;width:34.95pt;height:34.95pt;z-index:4874199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Ry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RUfDa2v4XqSFN5GBYenFw1VHstAr4ITxumQUi1+EyH&#10;NtCVHE4WZzX4H3/zx3winqKcdaSYkluSNGfmm6WFRHElY3qX3+R086N7Oxp23z4A6XBKT8LJZMY8&#10;NKOpPbRvpOdlLEQhYSWVKzmO5gMO0qX3INVymZJIR07g2m6cjNCRr0jma/8mvDsxjrSqJxjlJIp3&#10;xA+58c/glnsk+tNWIrcDkSfKSYNpr6f3EkX+6z1lXV714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O+gEc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41D90D1" w14:textId="6D49767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06B46352" wp14:editId="06B46353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175BE" id="Graphic 28" o:spid="_x0000_s1026" style="position:absolute;margin-left:71pt;margin-top:36.35pt;width:87.4pt;height:13.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06B46354" wp14:editId="06B46355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B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4" id="Textbox 29" o:spid="_x0000_s1075" type="#_x0000_t202" style="position:absolute;margin-left:71pt;margin-top:22.75pt;width:52.45pt;height:14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CJ/NNZ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8B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06B46356" wp14:editId="06B46357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C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6" id="Textbox 30" o:spid="_x0000_s1076" type="#_x0000_t202" style="position:absolute;margin-left:288.15pt;margin-top:34.35pt;width:19.2pt;height:15.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" filled="f" stroked="f">
              <v:textbox inset="0,0,0,0">
                <w:txbxContent>
                  <w:p w14:paraId="06B4638C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6B46358" wp14:editId="06B46359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D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8" id="Textbox 31" o:spid="_x0000_s1077" type="#_x0000_t202" style="position:absolute;margin-left:436.6pt;margin-top:34.35pt;width:88pt;height:15.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" filled="f" stroked="f">
              <v:textbox inset="0,0,0,0">
                <w:txbxContent>
                  <w:p w14:paraId="06B4638D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A580" w14:textId="1E92CBA0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7856" behindDoc="0" locked="0" layoutInCell="1" allowOverlap="1" wp14:anchorId="009A7140" wp14:editId="1D4DEB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543004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322A6" w14:textId="2D04E384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A714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80" type="#_x0000_t202" alt="OFFICIAL" style="position:absolute;margin-left:0;margin-top:0;width:34.95pt;height:34.95pt;z-index:4874178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EcUg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57322A6" w14:textId="2D04E384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04CF" w14:textId="6ABEB558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1952" behindDoc="0" locked="0" layoutInCell="1" allowOverlap="1" wp14:anchorId="313FE555" wp14:editId="7C6057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43151952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1D180" w14:textId="53CEDB43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E55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82" type="#_x0000_t202" alt="OFFICIAL" style="position:absolute;margin-left:0;margin-top:0;width:34.95pt;height:34.95pt;z-index:4874219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Jjlx+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F01D180" w14:textId="53CEDB43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2" w14:textId="76D6B9D3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B46328" wp14:editId="6C90A4CD">
              <wp:simplePos x="0" y="0"/>
              <wp:positionH relativeFrom="page">
                <wp:posOffset>904874</wp:posOffset>
              </wp:positionH>
              <wp:positionV relativeFrom="page">
                <wp:posOffset>285750</wp:posOffset>
              </wp:positionV>
              <wp:extent cx="885825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A" w14:textId="77777777" w:rsidR="002F3250" w:rsidRPr="006F26E4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 w:rsidRPr="006F26E4">
                            <w:rPr>
                              <w:rFonts w:ascii="Arial"/>
                              <w:b/>
                            </w:rPr>
                            <w:t xml:space="preserve">Grade: </w:t>
                          </w:r>
                          <w:r w:rsidRPr="006F26E4">
                            <w:rPr>
                              <w:rFonts w:ascii="Arial"/>
                              <w:b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463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25pt;margin-top:22.5pt;width:69.75pt;height:12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" filled="f" stroked="f">
              <v:textbox inset="0,0,0,0">
                <w:txbxContent>
                  <w:p w14:paraId="06B4637A" w14:textId="77777777" w:rsidR="002F3250" w:rsidRPr="006F26E4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 w:rsidRPr="006F26E4">
                      <w:rPr>
                        <w:rFonts w:ascii="Arial"/>
                        <w:b/>
                      </w:rPr>
                      <w:t xml:space="preserve">Grade: </w:t>
                    </w:r>
                    <w:r w:rsidRPr="006F26E4">
                      <w:rPr>
                        <w:rFonts w:ascii="Arial"/>
                        <w:b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C1FE1B" wp14:editId="0746AA7E">
              <wp:simplePos x="847725" y="3048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856371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BB0B1" w14:textId="30E6383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1FE1B"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4EBB0B1" w14:textId="30E6383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6B46326" wp14:editId="2512F538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CA914" id="Graphic 1" o:spid="_x0000_s1026" style="position:absolute;margin-left:71pt;margin-top:36.35pt;width:87.4pt;height:13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06B4632A" wp14:editId="06B4632B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B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2A" id="Textbox 3" o:spid="_x0000_s1029" type="#_x0000_t202" style="position:absolute;margin-left:288.15pt;margin-top:34.35pt;width:19.2pt;height:15.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/mQEAACEDAAAOAAAAZHJzL2Uyb0RvYy54bWysUl9v0zAQf0fad7D8vqbtxlS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eXtzerW+5obi3e3a3eFr+ry+GIlD4a8CIX&#10;jUSOqxBQh2dK+XpVn0YmLq/XZyJp3I7CtY28ySHmnS20R5YycJqNpJ97hUaK/lNgu3L0pwJPxfZU&#10;YOofoTyQrCjA+30C6wqBC+5EgHMovKY3k4P+/b9MXV725hcA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CdM/v/mQEA&#10;ACE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7B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06B4632C" wp14:editId="06B4632D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C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2C" id="Textbox 4" o:spid="_x0000_s1030" type="#_x0000_t202" style="position:absolute;margin-left:436.6pt;margin-top:34.35pt;width:88pt;height:15.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" filled="f" stroked="f">
              <v:textbox inset="0,0,0,0">
                <w:txbxContent>
                  <w:p w14:paraId="06B4637C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E" w14:textId="7B7766C5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976" behindDoc="0" locked="0" layoutInCell="1" allowOverlap="1" wp14:anchorId="2EAE89F4" wp14:editId="601F39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4394839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9FC08" w14:textId="6926BFEE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E89F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83" type="#_x0000_t202" alt="OFFICIAL" style="position:absolute;margin-left:0;margin-top:0;width:34.95pt;height:34.95pt;z-index:4874229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EuGw8c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7A59FC08" w14:textId="6926BFEE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06B4635A" wp14:editId="06B4635B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8213A" id="Graphic 33" o:spid="_x0000_s1026" style="position:absolute;margin-left:71pt;margin-top:36.35pt;width:87.4pt;height:13.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6B4635C" wp14:editId="06B4635D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E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C" id="Textbox 34" o:spid="_x0000_s1084" type="#_x0000_t202" style="position:absolute;margin-left:71pt;margin-top:22.75pt;width:52.45pt;height:14.3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pD+orJ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8E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06B4635E" wp14:editId="06B4635F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F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5E" id="Textbox 35" o:spid="_x0000_s1085" type="#_x0000_t202" style="position:absolute;margin-left:288.15pt;margin-top:34.35pt;width:19.2pt;height:15.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" filled="f" stroked="f">
              <v:textbox inset="0,0,0,0">
                <w:txbxContent>
                  <w:p w14:paraId="06B4638F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6B46360" wp14:editId="06B46361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0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0" id="Textbox 36" o:spid="_x0000_s1086" type="#_x0000_t202" style="position:absolute;margin-left:436.6pt;margin-top:34.35pt;width:88pt;height:15.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" filled="f" stroked="f">
              <v:textbox inset="0,0,0,0">
                <w:txbxContent>
                  <w:p w14:paraId="06B46390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CD7C" w14:textId="50DDECA5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0928" behindDoc="0" locked="0" layoutInCell="1" allowOverlap="1" wp14:anchorId="6CCC64D5" wp14:editId="3457D8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7760125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DF36E" w14:textId="7910996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C64D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89" type="#_x0000_t202" alt="OFFICIAL" style="position:absolute;margin-left:0;margin-top:0;width:34.95pt;height:34.95pt;z-index:4874209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YpKZ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51DF36E" w14:textId="7910996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87FC" w14:textId="5D3F44D8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5024" behindDoc="0" locked="0" layoutInCell="1" allowOverlap="1" wp14:anchorId="5F410389" wp14:editId="44D55C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40268884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5B000" w14:textId="238DD0B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1038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91" type="#_x0000_t202" alt="OFFICIAL" style="position:absolute;margin-left:0;margin-top:0;width:34.95pt;height:34.95pt;z-index:487425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Xp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OTUxtr+D6kRTeRgWHpxcN1R7IwI+C08bpkFItfhE&#10;hzbQlRxGi7Ma/I+/+WM+EU9RzjpSTMktSZoz883SQqK4kjG/za9yuvnJvZsMe2jvgXQ4pyfhZDJj&#10;HprJ1B7aV9LzKhaikLCSypUcJ/MeB+nSe5BqtUpJpCMncGO3TkboyFck86V/Fd6NjCOt6hEmOYni&#10;HfFDbvwzuNUBif60lcjtQORIOWkw7XV8L1Hkv95T1vlVL38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wnl6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295B000" w14:textId="238DD0B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0" w14:textId="65F2023D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0" locked="0" layoutInCell="1" allowOverlap="1" wp14:anchorId="104CDDC4" wp14:editId="16E9AA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25404518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AB9DF" w14:textId="59A9688B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CDDC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92" type="#_x0000_t202" alt="OFFICIAL" style="position:absolute;margin-left:0;margin-top:0;width:34.95pt;height:34.95pt;z-index:4874260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Kv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83G9rdQHWkqD8PCg5OrhmqvRcAX4WnDNAipFp/p&#10;0Aa6ksPJ4qwG/+Nv/phPxFOUs44UU3JLkubMfLO0kCiuZEzv8pucbn50b0fD7tsHIB1O6Uk4mcyY&#10;h2Y0tYf2jfS8jIUoJKykciXH0XzAQbr0HqRaLlMS6cgJXNuNkxE68hXJfO3fhHcnxpFW9QSjnETx&#10;jvghN/4Z3HKPRH/aSuR2IPJEOWkw7fX0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yMgyr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DAAB9DF" w14:textId="59A9688B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6B46362" wp14:editId="06B46363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98C5C" id="Graphic 37" o:spid="_x0000_s1026" style="position:absolute;margin-left:71pt;margin-top:36.35pt;width:87.4pt;height:13.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06B46364" wp14:editId="06B46365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1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4" id="Textbox 38" o:spid="_x0000_s1093" type="#_x0000_t202" style="position:absolute;margin-left:71pt;margin-top:22.75pt;width:52.45pt;height:14.3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9nEx+p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91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06B46366" wp14:editId="06B46367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2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6" id="Textbox 39" o:spid="_x0000_s1094" type="#_x0000_t202" style="position:absolute;margin-left:288.15pt;margin-top:34.35pt;width:19.2pt;height:15.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AsGlt8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92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6B46368" wp14:editId="06B46369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3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8" id="Textbox 40" o:spid="_x0000_s1095" type="#_x0000_t202" style="position:absolute;margin-left:436.6pt;margin-top:34.35pt;width:88pt;height:15.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" filled="f" stroked="f">
              <v:textbox inset="0,0,0,0">
                <w:txbxContent>
                  <w:p w14:paraId="06B46393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88C" w14:textId="3F1C84B5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4000" behindDoc="0" locked="0" layoutInCell="1" allowOverlap="1" wp14:anchorId="441BF9CE" wp14:editId="54C487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7133834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6B0A0" w14:textId="6F229F52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BF9C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98" type="#_x0000_t202" alt="OFFICIAL" style="position:absolute;margin-left:0;margin-top:0;width:34.95pt;height:34.95pt;z-index:4874240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Caaxmo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0A36B0A0" w14:textId="6F229F52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77EC" w14:textId="3282B845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8096" behindDoc="0" locked="0" layoutInCell="1" allowOverlap="1" wp14:anchorId="5BE3F31A" wp14:editId="1400FD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73200020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F7D20" w14:textId="2D401BB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F31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00" type="#_x0000_t202" alt="OFFICIAL" style="position:absolute;margin-left:0;margin-top:0;width:34.95pt;height:34.95pt;z-index:487428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EgZaec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400F7D20" w14:textId="2D401BB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2" w14:textId="3822277B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120" behindDoc="0" locked="0" layoutInCell="1" allowOverlap="1" wp14:anchorId="11516CEF" wp14:editId="524E8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33375948" name="Text Box 2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B9B73" w14:textId="05C76093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16CE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01" type="#_x0000_t202" alt="OFFICIAL" style="position:absolute;margin-left:0;margin-top:0;width:34.95pt;height:34.95pt;z-index:487429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CWm29o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2C3B9B73" w14:textId="05C76093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06B4636A" wp14:editId="06B4636B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9795B" id="Graphic 41" o:spid="_x0000_s1026" style="position:absolute;margin-left:71pt;margin-top:36.35pt;width:87.4pt;height:13.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06B4636C" wp14:editId="06B4636D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4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C" id="Textbox 42" o:spid="_x0000_s1102" type="#_x0000_t202" style="position:absolute;margin-left:71pt;margin-top:22.75pt;width:52.45pt;height:14.3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WtFUY5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94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06B4636E" wp14:editId="06B4636F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5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6E" id="Textbox 43" o:spid="_x0000_s1103" type="#_x0000_t202" style="position:absolute;margin-left:288.15pt;margin-top:34.35pt;width:19.2pt;height:15.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" filled="f" stroked="f">
              <v:textbox inset="0,0,0,0">
                <w:txbxContent>
                  <w:p w14:paraId="06B46395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6B46370" wp14:editId="06B46371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6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70" id="Textbox 44" o:spid="_x0000_s1104" type="#_x0000_t202" style="position:absolute;margin-left:436.6pt;margin-top:34.35pt;width:88pt;height:15.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" filled="f" stroked="f">
              <v:textbox inset="0,0,0,0">
                <w:txbxContent>
                  <w:p w14:paraId="06B46396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FB3B" w14:textId="51EAE2D5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7072" behindDoc="0" locked="0" layoutInCell="1" allowOverlap="1" wp14:anchorId="3B0CDD92" wp14:editId="38F971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94131081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A734E" w14:textId="34D6712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CDD9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07" type="#_x0000_t202" alt="OFFICIAL" style="position:absolute;margin-left:0;margin-top:0;width:34.95pt;height:34.95pt;z-index:4874270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Gayz3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E6A734E" w14:textId="34D6712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96CA" w14:textId="2961845D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31168" behindDoc="0" locked="0" layoutInCell="1" allowOverlap="1" wp14:anchorId="1D1FAE61" wp14:editId="57CDDA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49757182" name="Text Box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72E6D" w14:textId="6BACDACB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FAE6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09" type="#_x0000_t202" alt="OFFICIAL" style="position:absolute;margin-left:0;margin-top:0;width:34.95pt;height:34.95pt;z-index:487431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XBVJj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FA72E6D" w14:textId="6BACDACB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24" w14:textId="57C61892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0" locked="0" layoutInCell="1" allowOverlap="1" wp14:anchorId="65A970DA" wp14:editId="5B49C0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00446591" name="Text Box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2CC86" w14:textId="7E8CE86C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970D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110" type="#_x0000_t202" alt="OFFICIAL" style="position:absolute;margin-left:0;margin-top:0;width:34.95pt;height:34.95pt;z-index:487432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XylUP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6A2CC86" w14:textId="7E8CE86C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06B46372" wp14:editId="06B46373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BA757" id="Graphic 45" o:spid="_x0000_s1026" style="position:absolute;margin-left:71pt;margin-top:36.35pt;width:87.4pt;height:13.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06B46374" wp14:editId="06B46375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7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74" id="Textbox 46" o:spid="_x0000_s1111" type="#_x0000_t202" style="position:absolute;margin-left:71pt;margin-top:22.75pt;width:52.45pt;height:14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" filled="f" stroked="f">
              <v:textbox inset="0,0,0,0">
                <w:txbxContent>
                  <w:p w14:paraId="06B46397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06B46376" wp14:editId="06B46377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8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76" id="Textbox 47" o:spid="_x0000_s1112" type="#_x0000_t202" style="position:absolute;margin-left:288.15pt;margin-top:34.35pt;width:19.2pt;height:15.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Cgxe+N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98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06B46378" wp14:editId="06B46379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99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78" id="Textbox 48" o:spid="_x0000_s1113" type="#_x0000_t202" style="position:absolute;margin-left:436.6pt;margin-top:34.35pt;width:88pt;height:15.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" filled="f" stroked="f">
              <v:textbox inset="0,0,0,0">
                <w:txbxContent>
                  <w:p w14:paraId="06B46399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3B83" w14:textId="225310DC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2496" behindDoc="0" locked="0" layoutInCell="1" allowOverlap="1" wp14:anchorId="67BA7F71" wp14:editId="305704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74503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3F9E" w14:textId="6CE964C4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7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34.95pt;height:34.95pt;z-index:4874024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C643F9E" w14:textId="6CE964C4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9172" w14:textId="6112439E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30144" behindDoc="0" locked="0" layoutInCell="1" allowOverlap="1" wp14:anchorId="14B8EAE7" wp14:editId="4E28F2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98677361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12D0F" w14:textId="6AFA76DB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8EAE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16" type="#_x0000_t202" alt="OFFICIAL" style="position:absolute;margin-left:0;margin-top:0;width:34.95pt;height:34.95pt;z-index:487430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xe6D5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1112D0F" w14:textId="6AFA76DB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4563" w14:textId="1C8E96FB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6592" behindDoc="0" locked="0" layoutInCell="1" allowOverlap="1" wp14:anchorId="2542CAEA" wp14:editId="6A8516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874345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2A2C3" w14:textId="233AF539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CA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487406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5E52A2C3" w14:textId="233AF539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4" w14:textId="01A8C2D0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0" locked="0" layoutInCell="1" allowOverlap="1" wp14:anchorId="424643D5" wp14:editId="6C41140C">
              <wp:simplePos x="847725" y="3048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2347507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EBA0" w14:textId="341D39B5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643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margin-left:0;margin-top:0;width:34.95pt;height:34.95pt;z-index:4874076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B5EBA0" w14:textId="341D39B5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6B46330" wp14:editId="06B46331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E01E5" id="Graphic 7" o:spid="_x0000_s1026" style="position:absolute;margin-left:71pt;margin-top:36.35pt;width:87.4pt;height:13.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06B46332" wp14:editId="06B46333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E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2" id="Textbox 8" o:spid="_x0000_s1038" type="#_x0000_t202" style="position:absolute;margin-left:71pt;margin-top:22.75pt;width:52.45pt;height:14.3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" filled="f" stroked="f">
              <v:textbox inset="0,0,0,0">
                <w:txbxContent>
                  <w:p w14:paraId="06B4637E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06B46334" wp14:editId="06B46335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7F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4" id="Textbox 9" o:spid="_x0000_s1039" type="#_x0000_t202" style="position:absolute;margin-left:288.15pt;margin-top:34.35pt;width:19.2pt;height:15.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cimQEAACIDAAAOAAAAZHJzL2Uyb0RvYy54bWysUl9v0zAQf0fad7D8vqbtxlS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eXtzerW+5obi3e3a3eFr+ry+GIlD4a8CIX&#10;jUSOqxBQh2dK+XpVn0YmLq/XZyJp3I7CtYx8k1PMW1toj6xl4DgbST/3Co0U/afAfuXsTwWeiu2p&#10;wNQ/QnkhWVKA9/sE1hUGF9yJAQdRiE2PJif9+3+ZujztzS8A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AN3Mci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7F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06B46336" wp14:editId="06B46337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0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6" id="Textbox 10" o:spid="_x0000_s1040" type="#_x0000_t202" style="position:absolute;margin-left:436.6pt;margin-top:34.35pt;width:88pt;height:15.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" filled="f" stroked="f">
              <v:textbox inset="0,0,0,0">
                <w:txbxContent>
                  <w:p w14:paraId="06B46380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318E" w14:textId="01906CA6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5568" behindDoc="0" locked="0" layoutInCell="1" allowOverlap="1" wp14:anchorId="1CA4C059" wp14:editId="253109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557225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23D00" w14:textId="394AE8FD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4C0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alt="OFFICIAL" style="position:absolute;margin-left:0;margin-top:0;width:34.95pt;height:34.95pt;z-index:4874055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L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09T+1uojjSVh2Hhwcl1Q7UfRMBn4WnDNAipFp/o&#10;0Aa6ksNocVaD//E3f8wn4inKWUeKKbklSXNmvllaSBRXMuaf86ucbn5ybyfD7ts7IB3O6Uk4mcyY&#10;h2YytYf2lfS8ioUoJKykciXHybzDQbr0HqRarVIS6cgJfLAbJyN05CuS+dK/Cu9GxpFW9QiTnETx&#10;hvghN/4Z3GqPRH/aSuR2IHKknDSY9jq+lyjyX+8p6/yqlz8B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zs5C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3E23D00" w14:textId="394AE8FD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7F57" w14:textId="636FDD29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9664" behindDoc="0" locked="0" layoutInCell="1" allowOverlap="1" wp14:anchorId="55844C27" wp14:editId="72BAF8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8895886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7FE3D" w14:textId="26C125F4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44C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alt="OFFICIAL" style="position:absolute;margin-left:0;margin-top:0;width:34.95pt;height:34.95pt;z-index:4874096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C57FE3D" w14:textId="26C125F4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6316" w14:textId="63657AE2" w:rsidR="002F3250" w:rsidRDefault="006F26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688" behindDoc="0" locked="0" layoutInCell="1" allowOverlap="1" wp14:anchorId="47280BF7" wp14:editId="5E0184D9">
              <wp:simplePos x="851535" y="30226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6986204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92AC8" w14:textId="559B1A6A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80B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6" type="#_x0000_t202" alt="OFFICIAL" style="position:absolute;margin-left:0;margin-top:0;width:34.95pt;height:34.95pt;z-index:4874106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692AC8" w14:textId="559B1A6A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06B46338" wp14:editId="06B46339">
              <wp:simplePos x="0" y="0"/>
              <wp:positionH relativeFrom="page">
                <wp:posOffset>902004</wp:posOffset>
              </wp:positionH>
              <wp:positionV relativeFrom="page">
                <wp:posOffset>461687</wp:posOffset>
              </wp:positionV>
              <wp:extent cx="1109980" cy="1714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171450">
                            <a:moveTo>
                              <a:pt x="1109738" y="0"/>
                            </a:moveTo>
                            <a:lnTo>
                              <a:pt x="0" y="0"/>
                            </a:lnTo>
                            <a:lnTo>
                              <a:pt x="0" y="171196"/>
                            </a:lnTo>
                            <a:lnTo>
                              <a:pt x="1109738" y="171196"/>
                            </a:lnTo>
                            <a:lnTo>
                              <a:pt x="11097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F25D1" id="Graphic 12" o:spid="_x0000_s1026" style="position:absolute;margin-left:71pt;margin-top:36.35pt;width:87.4pt;height:13.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9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" path="m1109738,l,,,171196r1109738,l1109738,xe" fillcolor="black" stroked="f">
              <v:path arrowok="t"/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06B4633A" wp14:editId="06B4633B">
              <wp:simplePos x="0" y="0"/>
              <wp:positionH relativeFrom="page">
                <wp:posOffset>901700</wp:posOffset>
              </wp:positionH>
              <wp:positionV relativeFrom="page">
                <wp:posOffset>288632</wp:posOffset>
              </wp:positionV>
              <wp:extent cx="666115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1" w14:textId="77777777" w:rsidR="002F3250" w:rsidRDefault="00386C2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Grade: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A" id="Textbox 13" o:spid="_x0000_s1047" type="#_x0000_t202" style="position:absolute;margin-left:71pt;margin-top:22.75pt;width:52.45pt;height:14.3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" filled="f" stroked="f">
              <v:textbox inset="0,0,0,0">
                <w:txbxContent>
                  <w:p w14:paraId="06B46381" w14:textId="77777777" w:rsidR="002F3250" w:rsidRDefault="00386C2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Grade: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06B4633C" wp14:editId="06B4633D">
              <wp:simplePos x="0" y="0"/>
              <wp:positionH relativeFrom="page">
                <wp:posOffset>3659251</wp:posOffset>
              </wp:positionH>
              <wp:positionV relativeFrom="page">
                <wp:posOffset>436293</wp:posOffset>
              </wp:positionV>
              <wp:extent cx="243840" cy="1968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2" w14:textId="77777777" w:rsidR="002F3250" w:rsidRDefault="00386C28">
                          <w:pPr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AT3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C" id="Textbox 14" o:spid="_x0000_s1048" type="#_x0000_t202" style="position:absolute;margin-left:288.15pt;margin-top:34.35pt;width:19.2pt;height:15.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" filled="f" stroked="f">
              <v:textbox inset="0,0,0,0">
                <w:txbxContent>
                  <w:p w14:paraId="06B46382" w14:textId="77777777" w:rsidR="002F3250" w:rsidRDefault="00386C28">
                    <w:pPr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t>AT3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28"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6B4633E" wp14:editId="06B4633F">
              <wp:simplePos x="0" y="0"/>
              <wp:positionH relativeFrom="page">
                <wp:posOffset>5544692</wp:posOffset>
              </wp:positionH>
              <wp:positionV relativeFrom="page">
                <wp:posOffset>436293</wp:posOffset>
              </wp:positionV>
              <wp:extent cx="1117600" cy="1968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383" w14:textId="77777777" w:rsidR="002F3250" w:rsidRDefault="00386C2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Word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Count: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1948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633E" id="Textbox 15" o:spid="_x0000_s1049" type="#_x0000_t202" style="position:absolute;margin-left:436.6pt;margin-top:34.35pt;width:88pt;height:15.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" filled="f" stroked="f">
              <v:textbox inset="0,0,0,0">
                <w:txbxContent>
                  <w:p w14:paraId="06B46383" w14:textId="77777777" w:rsidR="002F3250" w:rsidRDefault="00386C28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Word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Count: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1948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B24F" w14:textId="05DC7203" w:rsidR="006F26E4" w:rsidRDefault="006F26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08640" behindDoc="0" locked="0" layoutInCell="1" allowOverlap="1" wp14:anchorId="750E8673" wp14:editId="1C37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278659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EEAEE" w14:textId="6F778327" w:rsidR="006F26E4" w:rsidRPr="006F26E4" w:rsidRDefault="006F26E4" w:rsidP="006F26E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F26E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E86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3" type="#_x0000_t202" alt="OFFICIAL" style="position:absolute;margin-left:0;margin-top:0;width:34.95pt;height:34.95pt;z-index:4874086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M3Kel4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36AEEAEE" w14:textId="6F778327" w:rsidR="006F26E4" w:rsidRPr="006F26E4" w:rsidRDefault="006F26E4" w:rsidP="006F26E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F26E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ment">
    <w15:presenceInfo w15:providerId="None" w15:userId="C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50"/>
    <w:rsid w:val="00175C8C"/>
    <w:rsid w:val="001E180E"/>
    <w:rsid w:val="0021585E"/>
    <w:rsid w:val="002562B5"/>
    <w:rsid w:val="002814B6"/>
    <w:rsid w:val="002E2352"/>
    <w:rsid w:val="002E7A6F"/>
    <w:rsid w:val="002F3250"/>
    <w:rsid w:val="003703F6"/>
    <w:rsid w:val="00386C28"/>
    <w:rsid w:val="003D7910"/>
    <w:rsid w:val="0044337C"/>
    <w:rsid w:val="00523058"/>
    <w:rsid w:val="006739BE"/>
    <w:rsid w:val="006E3DB5"/>
    <w:rsid w:val="006F26E4"/>
    <w:rsid w:val="00705443"/>
    <w:rsid w:val="00772480"/>
    <w:rsid w:val="007A1D59"/>
    <w:rsid w:val="007E19D2"/>
    <w:rsid w:val="008779D9"/>
    <w:rsid w:val="008B0E0D"/>
    <w:rsid w:val="00935274"/>
    <w:rsid w:val="00941075"/>
    <w:rsid w:val="009541B1"/>
    <w:rsid w:val="009D51B3"/>
    <w:rsid w:val="00AF6927"/>
    <w:rsid w:val="00B2247E"/>
    <w:rsid w:val="00B8150F"/>
    <w:rsid w:val="00BA4BB5"/>
    <w:rsid w:val="00BA7208"/>
    <w:rsid w:val="00BB303D"/>
    <w:rsid w:val="00C46027"/>
    <w:rsid w:val="00C85626"/>
    <w:rsid w:val="00CD3815"/>
    <w:rsid w:val="00DF2C3B"/>
    <w:rsid w:val="00F5320D"/>
    <w:rsid w:val="00F56338"/>
    <w:rsid w:val="00F84D0F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46267"/>
  <w15:docId w15:val="{246B0B16-67B0-4375-971B-AF502C5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5"/>
      <w:ind w:left="100" w:hanging="222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60"/>
      <w:ind w:right="1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E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2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E4"/>
    <w:rPr>
      <w:rFonts w:ascii="Calibri" w:eastAsia="Calibri" w:hAnsi="Calibri" w:cs="Calibri"/>
    </w:rPr>
  </w:style>
  <w:style w:type="paragraph" w:customStyle="1" w:styleId="Default">
    <w:name w:val="Default"/>
    <w:rsid w:val="0044337C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7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A6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7.xml" Id="rId26" /><Relationship Type="http://schemas.openxmlformats.org/officeDocument/2006/relationships/footer" Target="footer4.xml" Id="rId21" /><Relationship Type="http://schemas.openxmlformats.org/officeDocument/2006/relationships/header" Target="header14.xml" Id="rId42" /><Relationship Type="http://schemas.openxmlformats.org/officeDocument/2006/relationships/hyperlink" Target="http://www.britannica.com/topic/Aeolic-dialect" TargetMode="External" Id="rId47" /><Relationship Type="http://schemas.openxmlformats.org/officeDocument/2006/relationships/header" Target="header23.xml" Id="rId63" /><Relationship Type="http://schemas.openxmlformats.org/officeDocument/2006/relationships/hyperlink" Target="http://www.metmuseum.org/toah/hd/thtr/hd_thtr.htm" TargetMode="External" Id="rId68" /><Relationship Type="http://schemas.openxmlformats.org/officeDocument/2006/relationships/footer" Target="footer30.xml" Id="rId84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hyperlink" Target="http://www.thecollector.com/augustus-roman-emperor/" TargetMode="External" Id="rId32" /><Relationship Type="http://schemas.openxmlformats.org/officeDocument/2006/relationships/header" Target="header12.xml" Id="rId37" /><Relationship Type="http://schemas.openxmlformats.org/officeDocument/2006/relationships/footer" Target="footer18.xml" Id="rId53" /><Relationship Type="http://schemas.openxmlformats.org/officeDocument/2006/relationships/header" Target="header21.xml" Id="rId58" /><Relationship Type="http://schemas.openxmlformats.org/officeDocument/2006/relationships/footer" Target="footer25.xml" Id="rId74" /><Relationship Type="http://schemas.openxmlformats.org/officeDocument/2006/relationships/header" Target="header28.xml" Id="rId79" /><Relationship Type="http://schemas.openxmlformats.org/officeDocument/2006/relationships/endnotes" Target="endnotes.xml" Id="rId5" /><Relationship Type="http://schemas.openxmlformats.org/officeDocument/2006/relationships/header" Target="header4.xml" Id="rId19" /><Relationship Type="http://schemas.openxmlformats.org/officeDocument/2006/relationships/footer" Target="footer2.xml" Id="rId14" /><Relationship Type="http://schemas.openxmlformats.org/officeDocument/2006/relationships/footer" Target="footer5.xml" Id="rId22" /><Relationship Type="http://schemas.openxmlformats.org/officeDocument/2006/relationships/header" Target="header8.xml" Id="rId27" /><Relationship Type="http://schemas.openxmlformats.org/officeDocument/2006/relationships/header" Target="header9.xml" Id="rId30" /><Relationship Type="http://schemas.openxmlformats.org/officeDocument/2006/relationships/footer" Target="footer10.xml" Id="rId35" /><Relationship Type="http://schemas.openxmlformats.org/officeDocument/2006/relationships/footer" Target="footer13.xml" Id="rId43" /><Relationship Type="http://schemas.openxmlformats.org/officeDocument/2006/relationships/header" Target="header16.xml" Id="rId48" /><Relationship Type="http://schemas.openxmlformats.org/officeDocument/2006/relationships/footer" Target="footer19.xml" Id="rId56" /><Relationship Type="http://schemas.openxmlformats.org/officeDocument/2006/relationships/footer" Target="footer22.xml" Id="rId64" /><Relationship Type="http://schemas.openxmlformats.org/officeDocument/2006/relationships/hyperlink" Target="http://www.historyskills.com/classroom/ancient-history/messenian-" TargetMode="External" Id="rId69" /><Relationship Type="http://schemas.openxmlformats.org/officeDocument/2006/relationships/footer" Target="footer27.xml" Id="rId77" /><Relationship Type="http://schemas.microsoft.com/office/2016/09/relationships/commentsIds" Target="commentsIds.xml" Id="rId8" /><Relationship Type="http://schemas.openxmlformats.org/officeDocument/2006/relationships/footer" Target="footer17.xml" Id="rId51" /><Relationship Type="http://schemas.openxmlformats.org/officeDocument/2006/relationships/header" Target="header25.xml" Id="rId72" /><Relationship Type="http://schemas.openxmlformats.org/officeDocument/2006/relationships/header" Target="header29.xml" Id="rId80" /><Relationship Type="http://schemas.openxmlformats.org/officeDocument/2006/relationships/fontTable" Target="fontTable.xml" Id="rId85" /><Relationship Type="http://schemas.openxmlformats.org/officeDocument/2006/relationships/webSettings" Target="webSettings.xml" Id="rId3" /><Relationship Type="http://schemas.openxmlformats.org/officeDocument/2006/relationships/header" Target="header2.xml" Id="rId12" /><Relationship Type="http://schemas.openxmlformats.org/officeDocument/2006/relationships/hyperlink" Target="http://www.historyskills.com/classroom/ancient-history/tyrtaeus/" TargetMode="External" Id="rId17" /><Relationship Type="http://schemas.openxmlformats.org/officeDocument/2006/relationships/hyperlink" Target="http://www.metmuseum.org/toah/hd/thtr/hd_thtr.htm" TargetMode="External" Id="rId25" /><Relationship Type="http://schemas.openxmlformats.org/officeDocument/2006/relationships/header" Target="header10.xml" Id="rId33" /><Relationship Type="http://schemas.openxmlformats.org/officeDocument/2006/relationships/footer" Target="footer12.xml" Id="rId38" /><Relationship Type="http://schemas.openxmlformats.org/officeDocument/2006/relationships/footer" Target="footer15.xml" Id="rId46" /><Relationship Type="http://schemas.openxmlformats.org/officeDocument/2006/relationships/footer" Target="footer21.xml" Id="rId59" /><Relationship Type="http://schemas.openxmlformats.org/officeDocument/2006/relationships/footer" Target="footer24.xml" Id="rId67" /><Relationship Type="http://schemas.openxmlformats.org/officeDocument/2006/relationships/header" Target="header5.xml" Id="rId20" /><Relationship Type="http://schemas.openxmlformats.org/officeDocument/2006/relationships/header" Target="header13.xml" Id="rId41" /><Relationship Type="http://schemas.openxmlformats.org/officeDocument/2006/relationships/header" Target="header19.xml" Id="rId54" /><Relationship Type="http://schemas.openxmlformats.org/officeDocument/2006/relationships/header" Target="header22.xml" Id="rId62" /><Relationship Type="http://schemas.openxmlformats.org/officeDocument/2006/relationships/hyperlink" Target="http://www.historyskills.com/classroom/ancient-history/tyrtaeus/" TargetMode="External" Id="rId70" /><Relationship Type="http://schemas.openxmlformats.org/officeDocument/2006/relationships/footer" Target="footer26.xml" Id="rId75" /><Relationship Type="http://schemas.openxmlformats.org/officeDocument/2006/relationships/header" Target="header30.xml" Id="rId83" /><Relationship Type="http://schemas.openxmlformats.org/officeDocument/2006/relationships/styles" Target="styles.xml" Id="rId1" /><Relationship Type="http://schemas.openxmlformats.org/officeDocument/2006/relationships/comments" Target="comments.xml" Id="rId6" /><Relationship Type="http://schemas.openxmlformats.org/officeDocument/2006/relationships/header" Target="header3.xml" Id="rId15" /><Relationship Type="http://schemas.openxmlformats.org/officeDocument/2006/relationships/header" Target="header6.xml" Id="rId23" /><Relationship Type="http://schemas.openxmlformats.org/officeDocument/2006/relationships/footer" Target="footer7.xml" Id="rId28" /><Relationship Type="http://schemas.openxmlformats.org/officeDocument/2006/relationships/footer" Target="footer11.xml" Id="rId36" /><Relationship Type="http://schemas.openxmlformats.org/officeDocument/2006/relationships/header" Target="header17.xml" Id="rId49" /><Relationship Type="http://schemas.openxmlformats.org/officeDocument/2006/relationships/footer" Target="footer20.xml" Id="rId57" /><Relationship Type="http://schemas.openxmlformats.org/officeDocument/2006/relationships/hyperlink" Target="http://www.historyskills.com/classroom/ancient-history/messenian-wars/?srsltid=AfmBOopmreNTTPiv-" TargetMode="External" Id="rId10" /><Relationship Type="http://schemas.openxmlformats.org/officeDocument/2006/relationships/footer" Target="footer9.xml" Id="rId31" /><Relationship Type="http://schemas.openxmlformats.org/officeDocument/2006/relationships/footer" Target="footer14.xml" Id="rId44" /><Relationship Type="http://schemas.openxmlformats.org/officeDocument/2006/relationships/header" Target="header18.xml" Id="rId52" /><Relationship Type="http://schemas.openxmlformats.org/officeDocument/2006/relationships/hyperlink" Target="http://www.thecollector.com/augustus-roman-emperor/" TargetMode="External" Id="rId60" /><Relationship Type="http://schemas.openxmlformats.org/officeDocument/2006/relationships/footer" Target="footer23.xml" Id="rId65" /><Relationship Type="http://schemas.openxmlformats.org/officeDocument/2006/relationships/header" Target="header26.xml" Id="rId73" /><Relationship Type="http://schemas.openxmlformats.org/officeDocument/2006/relationships/hyperlink" Target="http://www.academia.edu/44156567/Paper_The_Poetry_of_Tyrtaeus_The_Military_Rhetoric_of_A" TargetMode="External" Id="rId78" /><Relationship Type="http://schemas.openxmlformats.org/officeDocument/2006/relationships/footer" Target="footer28.xml" Id="rId81" /><Relationship Type="http://schemas.microsoft.com/office/2011/relationships/people" Target="people.xml" Id="rId86" /><Relationship Type="http://schemas.openxmlformats.org/officeDocument/2006/relationships/footnotes" Target="footnotes.xml" Id="rId4" /><Relationship Type="http://schemas.microsoft.com/office/2018/08/relationships/commentsExtensible" Target="commentsExtensible.xml" Id="rId9" /><Relationship Type="http://schemas.openxmlformats.org/officeDocument/2006/relationships/footer" Target="footer1.xml" Id="rId13" /><Relationship Type="http://schemas.openxmlformats.org/officeDocument/2006/relationships/hyperlink" Target="http://nrs.harvard.edu/urn-" TargetMode="External" Id="rId18" /><Relationship Type="http://schemas.openxmlformats.org/officeDocument/2006/relationships/hyperlink" Target="http://www.thecollector.com/propaganda-ancient-world/" TargetMode="External" Id="rId39" /><Relationship Type="http://schemas.openxmlformats.org/officeDocument/2006/relationships/header" Target="header11.xml" Id="rId34" /><Relationship Type="http://schemas.openxmlformats.org/officeDocument/2006/relationships/footer" Target="footer16.xml" Id="rId50" /><Relationship Type="http://schemas.openxmlformats.org/officeDocument/2006/relationships/header" Target="header20.xml" Id="rId55" /><Relationship Type="http://schemas.openxmlformats.org/officeDocument/2006/relationships/header" Target="header27.xml" Id="rId76" /><Relationship Type="http://schemas.microsoft.com/office/2011/relationships/commentsExtended" Target="commentsExtended.xml" Id="rId7" /><Relationship Type="http://schemas.openxmlformats.org/officeDocument/2006/relationships/hyperlink" Target="http://www.britannica.com/topic/Aeolic-dialect" TargetMode="External" Id="rId71" /><Relationship Type="http://schemas.openxmlformats.org/officeDocument/2006/relationships/settings" Target="settings.xml" Id="rId2" /><Relationship Type="http://schemas.openxmlformats.org/officeDocument/2006/relationships/footer" Target="footer8.xml" Id="rId29" /><Relationship Type="http://schemas.openxmlformats.org/officeDocument/2006/relationships/footer" Target="footer6.xml" Id="rId24" /><Relationship Type="http://schemas.openxmlformats.org/officeDocument/2006/relationships/hyperlink" Target="http://www.academia.edu/44156567/Paper_The_Poetry_of_Tyrtaeus_The_Military_Rhetoric_of_Archaic_Sparta_Workin" TargetMode="External" Id="rId40" /><Relationship Type="http://schemas.openxmlformats.org/officeDocument/2006/relationships/header" Target="header15.xml" Id="rId45" /><Relationship Type="http://schemas.openxmlformats.org/officeDocument/2006/relationships/header" Target="header24.xml" Id="rId66" /><Relationship Type="http://schemas.openxmlformats.org/officeDocument/2006/relationships/theme" Target="theme/theme1.xml" Id="rId87" /><Relationship Type="http://schemas.openxmlformats.org/officeDocument/2006/relationships/hyperlink" Target="http://www.thecollector.com/propaganda-ancient-world/" TargetMode="External" Id="rId61" /><Relationship Type="http://schemas.openxmlformats.org/officeDocument/2006/relationships/footer" Target="footer29.xml" Id="rId82" /><Relationship Type="http://schemas.openxmlformats.org/officeDocument/2006/relationships/customXml" Target="/customXml/item.xml" Id="Rd8705d74025e49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CB029ECD6D85427BAD5E1D35DE4A29A4" version="1.0.0">
  <systemFields>
    <field name="Objective-Id">
      <value order="0">A1523878</value>
    </field>
    <field name="Objective-Title">
      <value order="0">Student Response 1 (A+ sample)</value>
    </field>
    <field name="Objective-Description">
      <value order="0"/>
    </field>
    <field name="Objective-CreationStamp">
      <value order="0">2025-01-08T23:30:27Z</value>
    </field>
    <field name="Objective-IsApproved">
      <value order="0">false</value>
    </field>
    <field name="Objective-IsPublished">
      <value order="0">true</value>
    </field>
    <field name="Objective-DatePublished">
      <value order="0">2025-01-08T23:30:30Z</value>
    </field>
    <field name="Objective-ModificationStamp">
      <value order="0">2025-01-08T23:30:31Z</value>
    </field>
    <field name="Objective-Owner">
      <value order="0">Kate Leadbeater</value>
    </field>
    <field name="Objective-Path">
      <value order="0">Objective Global Folder:SACE Support Materials:SACE Support Materials Stage 2:Humanities and Social Sciences:Ancient Studies (from 2018):Tasks and student work:2025 new tasks</value>
    </field>
    <field name="Objective-Parent">
      <value order="0">2025 new tasks</value>
    </field>
    <field name="Objective-State">
      <value order="0">Published</value>
    </field>
    <field name="Objective-VersionId">
      <value order="0">vA2265526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qA14517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4432</Words>
  <Characters>25265</Characters>
  <Application>Microsoft Office Word</Application>
  <DocSecurity>0</DocSecurity>
  <Lines>210</Lines>
  <Paragraphs>59</Paragraphs>
  <ScaleCrop>false</ScaleCrop>
  <Company/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Leadbeater</dc:creator>
  <cp:lastModifiedBy>Comment</cp:lastModifiedBy>
  <cp:revision>38</cp:revision>
  <dcterms:created xsi:type="dcterms:W3CDTF">2025-01-06T03:28:00Z</dcterms:created>
  <dcterms:modified xsi:type="dcterms:W3CDTF">2025-01-07T04:14:00Z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7002686,7a5460fd,46ab6324,33014a1c,707ff72e,1347d67e,4ef391f,768d1a95,579c5099,40cbbc61,7696c14c,764f7b55,6ca4b4ff,1723115b,152a93b4,629a9f3e,289cb3a4,7f12e88f,c622afd,67e66350,802b3d7,5318e8a,61c48454</vt:lpwstr>
  </op:property>
  <op:property fmtid="{D5CDD505-2E9C-101B-9397-08002B2CF9AE}" pid="3" name="ClassificationContentMarkingHeaderShapeIds-1">
    <vt:lpwstr>3d1e6e66,295f9989,5dc52094,25c08ccc,5f49e171,26ba81fe,17de547f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398d6ba1,4a056e9b,28ef5ba9,4b72e363,78feb217,1301af6d,33f1f666,7a46708,1e684352,37feb86b,1163db88,20d5fb54,6c048f71,38e6b109,1ee69b7d,4275485e,36f9cfee,6ad4151a,2b95f533,3f18fc5d,6088eb14,375f3567,203b2746</vt:lpwstr>
  </op:property>
  <op:property fmtid="{D5CDD505-2E9C-101B-9397-08002B2CF9AE}" pid="7" name="ClassificationContentMarkingFooterShapeIds-1">
    <vt:lpwstr>13b21722,3497fafc,4a7f525f,7e8bdfd,48aee334,4e1d0a28,30d311b5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A1523878</vt:lpwstr>
  </op:property>
  <op:property fmtid="{D5CDD505-2E9C-101B-9397-08002B2CF9AE}" pid="12" name="Objective-Title">
    <vt:lpwstr>Student Response 1 (A+ sample)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2025-01-08T23:30:27Z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2025-01-08T23:30:30Z</vt:filetime>
  </op:property>
  <op:property fmtid="{D5CDD505-2E9C-101B-9397-08002B2CF9AE}" pid="18" name="Objective-ModificationStamp">
    <vt:filetime>2025-01-08T23:30:31Z</vt:filetime>
  </op:property>
  <op:property fmtid="{D5CDD505-2E9C-101B-9397-08002B2CF9AE}" pid="19" name="Objective-Owner">
    <vt:lpwstr>Kate Leadbeater</vt:lpwstr>
  </op:property>
  <op:property fmtid="{D5CDD505-2E9C-101B-9397-08002B2CF9AE}" pid="20" name="Objective-Path">
    <vt:lpwstr>Objective Global Folder:SACE Support Materials:SACE Support Materials Stage 2:Humanities and Social Sciences:Ancient Studies (from 2018):Tasks and student work:2025 new tasks</vt:lpwstr>
  </op:property>
  <op:property fmtid="{D5CDD505-2E9C-101B-9397-08002B2CF9AE}" pid="21" name="Objective-Parent">
    <vt:lpwstr>2025 new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vA2265526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1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qA14517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