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6ADDEF7C" w:rsidR="003E05C2" w:rsidRPr="00F1594C" w:rsidRDefault="007C35FE" w:rsidP="00FD531F">
      <w:pPr>
        <w:pStyle w:val="Heading1"/>
        <w:spacing w:before="0"/>
        <w:ind w:left="0"/>
        <w:rPr>
          <w:rFonts w:ascii="Roboto Medium" w:hAnsi="Roboto Medium"/>
          <w:spacing w:val="-8"/>
        </w:rPr>
      </w:pPr>
      <w:r>
        <w:rPr>
          <w:rFonts w:ascii="Roboto Medium" w:hAnsi="Roboto Medium"/>
          <w:spacing w:val="-8"/>
        </w:rPr>
        <w:t>Music (</w:t>
      </w:r>
      <w:r w:rsidR="005F0DE9" w:rsidRPr="00F1594C">
        <w:rPr>
          <w:rFonts w:ascii="Roboto Medium" w:hAnsi="Roboto Medium"/>
          <w:spacing w:val="-8"/>
        </w:rPr>
        <w:t>Stage</w:t>
      </w:r>
      <w:r w:rsidR="00A4234E" w:rsidRPr="00F1594C">
        <w:rPr>
          <w:rFonts w:ascii="Roboto Medium" w:hAnsi="Roboto Medium"/>
          <w:spacing w:val="-8"/>
        </w:rPr>
        <w:t xml:space="preserve"> </w:t>
      </w:r>
      <w:r w:rsidR="00830083" w:rsidRPr="00121924">
        <w:rPr>
          <w:rFonts w:ascii="Roboto Medium" w:hAnsi="Roboto Medium"/>
          <w:spacing w:val="-8"/>
        </w:rPr>
        <w:t>1</w:t>
      </w:r>
      <w:r w:rsidR="005F0DE9" w:rsidRPr="00F1594C">
        <w:rPr>
          <w:rFonts w:ascii="Roboto Medium" w:hAnsi="Roboto Medium"/>
          <w:spacing w:val="-8"/>
        </w:rPr>
        <w:t>)</w:t>
      </w:r>
    </w:p>
    <w:p w14:paraId="60061E4C" w14:textId="77777777" w:rsidR="00C24504" w:rsidRPr="00F1594C" w:rsidRDefault="00C24504" w:rsidP="001302ED">
      <w:pPr>
        <w:pStyle w:val="BodyText"/>
      </w:pPr>
    </w:p>
    <w:p w14:paraId="4D70D55D" w14:textId="38EB2520" w:rsidR="00E37CF6" w:rsidRPr="00F1594C" w:rsidRDefault="004B0416" w:rsidP="001302ED">
      <w:pPr>
        <w:pStyle w:val="BodyText"/>
      </w:pPr>
      <w:r w:rsidRPr="00F1594C">
        <w:t>S</w:t>
      </w:r>
      <w:r w:rsidR="00871CDD" w:rsidRPr="00F1594C">
        <w:t xml:space="preserve">ubject </w:t>
      </w:r>
      <w:r w:rsidRPr="00F1594C">
        <w:t>O</w:t>
      </w:r>
      <w:r w:rsidR="00A400A6" w:rsidRPr="00F1594C">
        <w:t>utline</w:t>
      </w:r>
    </w:p>
    <w:p w14:paraId="37BD6ECA" w14:textId="172959B5"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57BB6149" w14:textId="77777777" w:rsidR="00237505" w:rsidRPr="00237505" w:rsidRDefault="00237505" w:rsidP="00FB3DD5">
      <w:pPr>
        <w:pStyle w:val="SOFinalBodyText"/>
        <w:tabs>
          <w:tab w:val="left" w:pos="426"/>
        </w:tabs>
        <w:rPr>
          <w:sz w:val="8"/>
          <w:szCs w:val="8"/>
        </w:rPr>
      </w:pPr>
    </w:p>
    <w:tbl>
      <w:tblPr>
        <w:tblStyle w:val="TableGrid"/>
        <w:tblW w:w="9180" w:type="dxa"/>
        <w:tblInd w:w="-113" w:type="dxa"/>
        <w:tblLook w:val="04A0" w:firstRow="1" w:lastRow="0" w:firstColumn="1" w:lastColumn="0" w:noHBand="0" w:noVBand="1"/>
      </w:tblPr>
      <w:tblGrid>
        <w:gridCol w:w="4077"/>
        <w:gridCol w:w="5103"/>
      </w:tblGrid>
      <w:tr w:rsidR="00237505" w:rsidRPr="00535A07" w14:paraId="34538E62" w14:textId="77777777" w:rsidTr="006B1072">
        <w:trPr>
          <w:trHeight w:val="285"/>
          <w:tblHead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1FA2F9" w14:textId="77777777" w:rsidR="00237505" w:rsidRPr="00535A07" w:rsidRDefault="00237505"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From 2024</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BC13E1" w14:textId="77777777" w:rsidR="00237505" w:rsidRPr="00535A07" w:rsidRDefault="00237505"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To 2025 onwards</w:t>
            </w:r>
          </w:p>
        </w:tc>
      </w:tr>
      <w:tr w:rsidR="00237505" w:rsidRPr="00CB3F44" w14:paraId="3FDF9B00" w14:textId="77777777" w:rsidTr="006B1072">
        <w:trPr>
          <w:trHeight w:val="417"/>
        </w:trPr>
        <w:tc>
          <w:tcPr>
            <w:tcW w:w="9180" w:type="dxa"/>
            <w:gridSpan w:val="2"/>
            <w:tcBorders>
              <w:top w:val="single" w:sz="4" w:space="0" w:color="auto"/>
              <w:left w:val="single" w:sz="4" w:space="0" w:color="auto"/>
              <w:bottom w:val="single" w:sz="4" w:space="0" w:color="auto"/>
              <w:right w:val="single" w:sz="4" w:space="0" w:color="auto"/>
            </w:tcBorders>
            <w:vAlign w:val="center"/>
          </w:tcPr>
          <w:p w14:paraId="048A11F5" w14:textId="77777777" w:rsidR="00237505" w:rsidRPr="00CB3F44" w:rsidRDefault="00237505" w:rsidP="006B1072">
            <w:pPr>
              <w:pStyle w:val="Heading4"/>
              <w:rPr>
                <w:rFonts w:ascii="Roboto Light" w:hAnsi="Roboto Light"/>
                <w:i w:val="0"/>
                <w:noProof/>
                <w:color w:val="auto"/>
                <w:sz w:val="18"/>
                <w:szCs w:val="18"/>
                <w:lang w:bidi="he-IL"/>
              </w:rPr>
            </w:pPr>
            <w:r w:rsidRPr="00CB3F44">
              <w:rPr>
                <w:rFonts w:ascii="Roboto Light" w:hAnsi="Roboto Light"/>
                <w:i w:val="0"/>
                <w:noProof/>
                <w:color w:val="auto"/>
                <w:sz w:val="18"/>
                <w:szCs w:val="18"/>
                <w:lang w:bidi="he-IL"/>
              </w:rPr>
              <w:t>There are no changes to this subject outline</w:t>
            </w:r>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7505BB81" w14:textId="77777777" w:rsidR="00E4089F" w:rsidRDefault="00E4089F" w:rsidP="008633CF">
      <w:pPr>
        <w:pStyle w:val="SOFinalBodyText"/>
      </w:pPr>
      <w:r>
        <w:t>Stage 1 Music (Music Experience and Music Advanced) is a 10</w:t>
      </w:r>
      <w:r>
        <w:noBreakHyphen/>
        <w:t>credit subject or a 20</w:t>
      </w:r>
      <w:r>
        <w:noBreakHyphen/>
        <w:t>credit subject. At Stage 2, Music Studies and Music Explorations are 20</w:t>
      </w:r>
      <w:r>
        <w:noBreakHyphen/>
        <w:t>credit subjects, and Music Performance — Ensemble and Music Performance — Solo are 10</w:t>
      </w:r>
      <w:r>
        <w:noBreakHyphen/>
        <w:t>credit subjects.</w:t>
      </w:r>
    </w:p>
    <w:p w14:paraId="77F7330E" w14:textId="77777777" w:rsidR="00E4089F" w:rsidRDefault="00E4089F" w:rsidP="008633CF">
      <w:pPr>
        <w:pStyle w:val="SOFinalBodyText"/>
      </w:pPr>
      <w:r>
        <w:t xml:space="preserve">Music is a creative and expressive response to experiences and feelings, using sound as a medium. Music is the systematic </w:t>
      </w:r>
      <w:proofErr w:type="spellStart"/>
      <w:r>
        <w:t>organisation</w:t>
      </w:r>
      <w:proofErr w:type="spellEnd"/>
      <w:r>
        <w:t xml:space="preserve"> of sound patterns that have the potential to transform perceptions, emotions, and thoughts.</w:t>
      </w:r>
    </w:p>
    <w:p w14:paraId="616E8F34" w14:textId="77777777" w:rsidR="00E4089F" w:rsidRDefault="00E4089F" w:rsidP="008633CF">
      <w:pPr>
        <w:pStyle w:val="SOFinalBodyText"/>
      </w:pPr>
      <w:r>
        <w:t>The study of music enables students to appreciate the world in unique ways, through aesthetic treatments of sound across cultures, times, places, and contexts. It forms a vital part of the transmission of histories, knowledge, and stories among generations.</w:t>
      </w:r>
    </w:p>
    <w:p w14:paraId="6978A61D" w14:textId="77777777" w:rsidR="00E4089F" w:rsidRDefault="00E4089F" w:rsidP="008633CF">
      <w:pPr>
        <w:pStyle w:val="SOFinalBodyText"/>
      </w:pPr>
      <w:r>
        <w:t xml:space="preserve">Through </w:t>
      </w:r>
      <w:proofErr w:type="spellStart"/>
      <w:r>
        <w:t>synthesising</w:t>
      </w:r>
      <w:proofErr w:type="spellEnd"/>
      <w:r>
        <w:t xml:space="preserve"> and applying their understanding of musical elements, students learn to manipulate sound and create musical works that express their ideas and emotions.</w:t>
      </w:r>
    </w:p>
    <w:p w14:paraId="548999C6" w14:textId="77777777" w:rsidR="00E4089F" w:rsidRDefault="00E4089F" w:rsidP="008633CF">
      <w:pPr>
        <w:pStyle w:val="SOFinalBodyText"/>
      </w:pPr>
      <w:r>
        <w:t>Students develop their critical and creative thinking, and their aesthetic appreciation of music, through exploring and responding to the music of others, and refining and presenting performances and/or compositions. These performances and/or compositions may include original works and/or presentations or arrangements of existing compositions.</w:t>
      </w:r>
    </w:p>
    <w:p w14:paraId="3DDD28B5" w14:textId="77777777" w:rsidR="00E4089F" w:rsidRDefault="00E4089F" w:rsidP="008633CF">
      <w:pPr>
        <w:pStyle w:val="SOFinalBodyText"/>
      </w:pPr>
      <w:r>
        <w:t>Students experiment with, explore, and manipulate musical elements to learn the art of constructing and deconstructing music. They develop and extend their musical literacy and skills through understanding the structural and stylistic features and conventions of music, expressing their musical ideas, and reflecting on and critiquing their learning in music.</w:t>
      </w:r>
    </w:p>
    <w:p w14:paraId="686F712E" w14:textId="77777777" w:rsidR="00E4089F" w:rsidRDefault="00E4089F" w:rsidP="008633CF">
      <w:pPr>
        <w:pStyle w:val="SOFinalBodyText"/>
      </w:pPr>
      <w:r>
        <w:t>Through their learning, students engage with, gain insights into, and are inspired by the transformative powers of music.</w:t>
      </w:r>
    </w:p>
    <w:p w14:paraId="51634A76" w14:textId="692C84DB" w:rsidR="00095C77" w:rsidRDefault="00095C77">
      <w:pPr>
        <w:rPr>
          <w:rFonts w:eastAsia="Times New Roman" w:cs="Times New Roman"/>
          <w:color w:val="000000"/>
          <w:sz w:val="20"/>
          <w:szCs w:val="24"/>
        </w:rPr>
      </w:pPr>
      <w:r>
        <w:br w:type="page"/>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lastRenderedPageBreak/>
        <w:t>Capabilities</w:t>
      </w:r>
      <w:r>
        <w:rPr>
          <w:color w:val="000000"/>
          <w:shd w:val="clear" w:color="auto" w:fill="B8F1FF"/>
        </w:rPr>
        <w:tab/>
      </w:r>
    </w:p>
    <w:p w14:paraId="4438E8B9" w14:textId="77777777" w:rsidR="003A472E" w:rsidRDefault="003A472E" w:rsidP="003A472E">
      <w:pPr>
        <w:pStyle w:val="SOFinalBodyText"/>
      </w:pPr>
      <w:r>
        <w:t>The capabilities connect student learning within and across subjects in a range of contexts.</w:t>
      </w:r>
    </w:p>
    <w:p w14:paraId="5644E709" w14:textId="77777777" w:rsidR="003A472E" w:rsidRDefault="003A472E" w:rsidP="003A472E">
      <w:pPr>
        <w:pStyle w:val="SOFinalBodyText"/>
      </w:pPr>
      <w:r>
        <w:t>The SACE identifies seven capabilities.</w:t>
      </w:r>
    </w:p>
    <w:p w14:paraId="2C601857" w14:textId="77777777" w:rsidR="003A472E" w:rsidRDefault="003A472E" w:rsidP="003A472E">
      <w:pPr>
        <w:pStyle w:val="Heading2NoNumber"/>
      </w:pPr>
      <w:r>
        <w:t>Literacy</w:t>
      </w:r>
    </w:p>
    <w:p w14:paraId="7D9293CC" w14:textId="77777777" w:rsidR="003A472E" w:rsidRDefault="003A472E" w:rsidP="003A472E">
      <w:pPr>
        <w:pStyle w:val="SOFinalBodyText"/>
      </w:pPr>
      <w:r>
        <w:t xml:space="preserve">In </w:t>
      </w:r>
      <w:proofErr w:type="gramStart"/>
      <w:r>
        <w:t>this subject students</w:t>
      </w:r>
      <w:proofErr w:type="gramEnd"/>
      <w:r>
        <w:t xml:space="preserve"> extend and apply their literacy capability by, for example:</w:t>
      </w:r>
    </w:p>
    <w:p w14:paraId="7B3D0346" w14:textId="77777777" w:rsidR="003A472E" w:rsidRPr="00095C77" w:rsidRDefault="003A472E" w:rsidP="00095C77">
      <w:pPr>
        <w:pStyle w:val="SOFinalBullets"/>
      </w:pPr>
      <w:r w:rsidRPr="00095C77">
        <w:t xml:space="preserve">applying their knowledge and understanding of the use of musical elements, including musical conventions and styles, to create and refine their musical </w:t>
      </w:r>
      <w:proofErr w:type="gramStart"/>
      <w:r w:rsidRPr="00095C77">
        <w:t>works</w:t>
      </w:r>
      <w:proofErr w:type="gramEnd"/>
    </w:p>
    <w:p w14:paraId="6EB39288" w14:textId="77777777" w:rsidR="003A472E" w:rsidRPr="00095C77" w:rsidRDefault="003A472E" w:rsidP="00095C77">
      <w:pPr>
        <w:pStyle w:val="SOFinalBullets"/>
      </w:pPr>
      <w:r w:rsidRPr="00095C77">
        <w:t>developing their musical literacy through responding to and discussing their own and others’ works</w:t>
      </w:r>
    </w:p>
    <w:p w14:paraId="7A096037" w14:textId="77777777" w:rsidR="003A472E" w:rsidRDefault="003A472E" w:rsidP="00095C77">
      <w:pPr>
        <w:pStyle w:val="SOFinalBullets"/>
      </w:pPr>
      <w:r>
        <w:t xml:space="preserve">refining their aural perception and notation skills to identify and apply musical elements in creating and responding to </w:t>
      </w:r>
      <w:proofErr w:type="gramStart"/>
      <w:r>
        <w:t>music</w:t>
      </w:r>
      <w:proofErr w:type="gramEnd"/>
    </w:p>
    <w:p w14:paraId="54BD2513" w14:textId="77777777" w:rsidR="003A472E" w:rsidRDefault="003A472E" w:rsidP="00095C77">
      <w:pPr>
        <w:pStyle w:val="SOFinalBullets"/>
      </w:pPr>
      <w:r>
        <w:t xml:space="preserve">understanding the characteristics of musical styles, structures, and techniques to inform the processes they use to create performances or </w:t>
      </w:r>
      <w:proofErr w:type="gramStart"/>
      <w:r>
        <w:t>compositions</w:t>
      </w:r>
      <w:proofErr w:type="gramEnd"/>
    </w:p>
    <w:p w14:paraId="774436EC" w14:textId="77777777" w:rsidR="003A472E" w:rsidRDefault="003A472E" w:rsidP="00095C77">
      <w:pPr>
        <w:pStyle w:val="SOFinalBullets"/>
      </w:pPr>
      <w:proofErr w:type="spellStart"/>
      <w:r>
        <w:t>analysing</w:t>
      </w:r>
      <w:proofErr w:type="spellEnd"/>
      <w:r>
        <w:t xml:space="preserve">, discussing, and manipulating musical elements to create musical works, respond to the works of others, and extend their musical </w:t>
      </w:r>
      <w:proofErr w:type="gramStart"/>
      <w:r>
        <w:t>literacy</w:t>
      </w:r>
      <w:proofErr w:type="gramEnd"/>
    </w:p>
    <w:p w14:paraId="0EFBE097" w14:textId="77777777" w:rsidR="003A472E" w:rsidRDefault="003A472E" w:rsidP="00095C77">
      <w:pPr>
        <w:pStyle w:val="SOFinalBullets"/>
      </w:pPr>
      <w:r>
        <w:t xml:space="preserve">commenting on how their understanding of the style, structure, and conventions of the repertoire informs their </w:t>
      </w:r>
      <w:proofErr w:type="gramStart"/>
      <w:r>
        <w:t>performance</w:t>
      </w:r>
      <w:proofErr w:type="gramEnd"/>
    </w:p>
    <w:p w14:paraId="6FE3C736" w14:textId="77777777" w:rsidR="003A472E" w:rsidRDefault="003A472E" w:rsidP="00095C77">
      <w:pPr>
        <w:pStyle w:val="SOFinalBullets"/>
      </w:pPr>
      <w:r>
        <w:t>extending their understanding of music theory, conventions, and skills in score reading</w:t>
      </w:r>
    </w:p>
    <w:p w14:paraId="105E51F7" w14:textId="77777777" w:rsidR="003A472E" w:rsidRDefault="003A472E" w:rsidP="00095C77">
      <w:pPr>
        <w:pStyle w:val="SOFinalBullets"/>
      </w:pPr>
      <w:r>
        <w:t>understanding and incorporating appropriate terminology in their discussions and responses.</w:t>
      </w:r>
    </w:p>
    <w:p w14:paraId="0D7B2136" w14:textId="77777777" w:rsidR="003A472E" w:rsidRDefault="003A472E" w:rsidP="000F7FB5">
      <w:pPr>
        <w:pStyle w:val="Heading2NoNumber"/>
      </w:pPr>
      <w:r>
        <w:t>Numeracy</w:t>
      </w:r>
    </w:p>
    <w:p w14:paraId="47B5DC19" w14:textId="77777777" w:rsidR="003A472E" w:rsidRDefault="003A472E" w:rsidP="000F7FB5">
      <w:pPr>
        <w:pStyle w:val="SOFinalBodyText"/>
      </w:pPr>
      <w:r>
        <w:t xml:space="preserve">In </w:t>
      </w:r>
      <w:proofErr w:type="gramStart"/>
      <w:r>
        <w:t>this subject students</w:t>
      </w:r>
      <w:proofErr w:type="gramEnd"/>
      <w:r>
        <w:t xml:space="preserve"> extend and apply their numeracy capability by, for example:</w:t>
      </w:r>
    </w:p>
    <w:p w14:paraId="26C98FDD" w14:textId="77777777" w:rsidR="003A472E" w:rsidRDefault="003A472E" w:rsidP="00095C77">
      <w:pPr>
        <w:pStyle w:val="SOFinalBullets"/>
      </w:pPr>
      <w:r>
        <w:t xml:space="preserve">understanding, </w:t>
      </w:r>
      <w:proofErr w:type="spellStart"/>
      <w:r>
        <w:t>analysing</w:t>
      </w:r>
      <w:proofErr w:type="spellEnd"/>
      <w:r>
        <w:t>, and using numbers, patterns, and relationships in a musical context</w:t>
      </w:r>
    </w:p>
    <w:p w14:paraId="1DA0D087" w14:textId="77777777" w:rsidR="003A472E" w:rsidRDefault="003A472E" w:rsidP="00095C77">
      <w:pPr>
        <w:pStyle w:val="SOFinalBullets"/>
      </w:pPr>
      <w:r>
        <w:t>understanding the relationship of standard and graphic notation to sound</w:t>
      </w:r>
    </w:p>
    <w:p w14:paraId="3D6C8A35" w14:textId="77777777" w:rsidR="003A472E" w:rsidRDefault="003A472E" w:rsidP="00095C77">
      <w:pPr>
        <w:pStyle w:val="SOFinalBullets"/>
      </w:pPr>
      <w:r>
        <w:t>exploring and applying musical conventions in their creative works</w:t>
      </w:r>
    </w:p>
    <w:p w14:paraId="07FEF1D1" w14:textId="77777777" w:rsidR="003A472E" w:rsidRDefault="003A472E" w:rsidP="00095C77">
      <w:pPr>
        <w:pStyle w:val="SOFinalBullets"/>
      </w:pPr>
      <w:r>
        <w:t>applying their understanding of the measurements of duration, pitch, volume, and tempo</w:t>
      </w:r>
    </w:p>
    <w:p w14:paraId="5A8F9B3E" w14:textId="77777777" w:rsidR="003A472E" w:rsidRDefault="003A472E" w:rsidP="00095C77">
      <w:pPr>
        <w:pStyle w:val="SOFinalBullets"/>
      </w:pPr>
      <w:r>
        <w:t>using measurement to quantify intervals, chords, scales, beat, and rhythm.</w:t>
      </w:r>
    </w:p>
    <w:p w14:paraId="52437BD4" w14:textId="77777777" w:rsidR="003A472E" w:rsidRDefault="003A472E" w:rsidP="00120046">
      <w:pPr>
        <w:pStyle w:val="Heading2NoNumber"/>
      </w:pPr>
      <w:r>
        <w:t>Information and communication technology (ICT) capability</w:t>
      </w:r>
    </w:p>
    <w:p w14:paraId="01F259D9" w14:textId="77777777" w:rsidR="003A472E" w:rsidRDefault="003A472E" w:rsidP="00120046">
      <w:pPr>
        <w:pStyle w:val="SOFinalBodyText"/>
      </w:pPr>
      <w:r>
        <w:t xml:space="preserve">In </w:t>
      </w:r>
      <w:proofErr w:type="gramStart"/>
      <w:r>
        <w:t>this subject students</w:t>
      </w:r>
      <w:proofErr w:type="gramEnd"/>
      <w:r>
        <w:t xml:space="preserve"> extend and apply their information and communication technology (ICT) capability by, for example:</w:t>
      </w:r>
    </w:p>
    <w:p w14:paraId="496D878A" w14:textId="77777777" w:rsidR="003A472E" w:rsidRDefault="003A472E" w:rsidP="00095C77">
      <w:pPr>
        <w:pStyle w:val="SOFinalBullets"/>
      </w:pPr>
      <w:r>
        <w:t>performing, creating, and recreating music using audio and MIDI recordings</w:t>
      </w:r>
    </w:p>
    <w:p w14:paraId="09F58B56" w14:textId="77777777" w:rsidR="003A472E" w:rsidRDefault="003A472E" w:rsidP="00095C77">
      <w:pPr>
        <w:pStyle w:val="SOFinalBullets"/>
      </w:pPr>
      <w:r>
        <w:t xml:space="preserve">creating and performing music using technology and found </w:t>
      </w:r>
      <w:proofErr w:type="gramStart"/>
      <w:r>
        <w:t>sounds</w:t>
      </w:r>
      <w:proofErr w:type="gramEnd"/>
    </w:p>
    <w:p w14:paraId="2BEF1053" w14:textId="77777777" w:rsidR="003A472E" w:rsidRDefault="003A472E" w:rsidP="00095C77">
      <w:pPr>
        <w:pStyle w:val="SOFinalBullets"/>
      </w:pPr>
      <w:r>
        <w:t xml:space="preserve">notating music using software </w:t>
      </w:r>
      <w:proofErr w:type="gramStart"/>
      <w:r>
        <w:t>programs</w:t>
      </w:r>
      <w:proofErr w:type="gramEnd"/>
    </w:p>
    <w:p w14:paraId="0D520ED5" w14:textId="77777777" w:rsidR="003A472E" w:rsidRDefault="003A472E" w:rsidP="00095C77">
      <w:pPr>
        <w:pStyle w:val="SOFinalBullets"/>
      </w:pPr>
      <w:r>
        <w:t>exploring and experimenting with sources of music and sound production, and ways of making and recording music</w:t>
      </w:r>
    </w:p>
    <w:p w14:paraId="200FAA38" w14:textId="77777777" w:rsidR="003A472E" w:rsidRDefault="003A472E" w:rsidP="00095C77">
      <w:pPr>
        <w:pStyle w:val="SOFinalBullets"/>
      </w:pPr>
      <w:r>
        <w:t xml:space="preserve">using digital technologies in timing, sequencing, </w:t>
      </w:r>
      <w:proofErr w:type="spellStart"/>
      <w:r>
        <w:t>synchronising</w:t>
      </w:r>
      <w:proofErr w:type="spellEnd"/>
      <w:r>
        <w:t>, experimenting with, and recording the creation and/or performance of musical works.</w:t>
      </w:r>
    </w:p>
    <w:p w14:paraId="72E0073D" w14:textId="77777777" w:rsidR="00095C77" w:rsidRDefault="00095C77">
      <w:pPr>
        <w:rPr>
          <w:rFonts w:ascii="Roboto Medium" w:eastAsiaTheme="majorEastAsia" w:hAnsi="Roboto Medium" w:cstheme="majorBidi"/>
          <w:bCs/>
          <w:color w:val="000000" w:themeColor="text1"/>
          <w:sz w:val="24"/>
          <w:szCs w:val="26"/>
          <w:lang w:val="en-AU"/>
        </w:rPr>
      </w:pPr>
      <w:r>
        <w:br w:type="page"/>
      </w:r>
    </w:p>
    <w:p w14:paraId="1401D999" w14:textId="647B8D13" w:rsidR="003A472E" w:rsidRDefault="003A472E" w:rsidP="00120046">
      <w:pPr>
        <w:pStyle w:val="Heading2NoNumber"/>
      </w:pPr>
      <w:r>
        <w:t>Critical and creative thinking</w:t>
      </w:r>
    </w:p>
    <w:p w14:paraId="26057F5A" w14:textId="77777777" w:rsidR="003A472E" w:rsidRDefault="003A472E" w:rsidP="00120046">
      <w:pPr>
        <w:pStyle w:val="SOFinalBodyText"/>
      </w:pPr>
      <w:r>
        <w:t xml:space="preserve">In </w:t>
      </w:r>
      <w:proofErr w:type="gramStart"/>
      <w:r>
        <w:t>this subject students</w:t>
      </w:r>
      <w:proofErr w:type="gramEnd"/>
      <w:r>
        <w:t xml:space="preserve"> extend and apply their critical and creative thinking capability by, for example:</w:t>
      </w:r>
    </w:p>
    <w:p w14:paraId="3BF35F16" w14:textId="77777777" w:rsidR="003A472E" w:rsidRDefault="003A472E" w:rsidP="00095C77">
      <w:pPr>
        <w:pStyle w:val="SOFinalBullets"/>
      </w:pPr>
      <w:r>
        <w:t>thinking critically and creatively about the nature and scope of creating and performing music</w:t>
      </w:r>
    </w:p>
    <w:p w14:paraId="02939C19" w14:textId="77777777" w:rsidR="003A472E" w:rsidRDefault="003A472E" w:rsidP="00095C77">
      <w:pPr>
        <w:pStyle w:val="SOFinalBullets"/>
      </w:pPr>
      <w:r>
        <w:t xml:space="preserve">applying their understanding of the nature and scope of music to make innovative choices in developing their own creative </w:t>
      </w:r>
      <w:proofErr w:type="gramStart"/>
      <w:r>
        <w:t>works</w:t>
      </w:r>
      <w:proofErr w:type="gramEnd"/>
    </w:p>
    <w:p w14:paraId="73D81B09" w14:textId="77777777" w:rsidR="003A472E" w:rsidRDefault="003A472E" w:rsidP="00095C77">
      <w:pPr>
        <w:pStyle w:val="SOFinalBullets"/>
      </w:pPr>
      <w:r>
        <w:t>expressing their ideas creatively through performances and/or compositions</w:t>
      </w:r>
    </w:p>
    <w:p w14:paraId="44920BB4" w14:textId="77777777" w:rsidR="003A472E" w:rsidRDefault="003A472E" w:rsidP="00095C77">
      <w:pPr>
        <w:pStyle w:val="SOFinalBullets"/>
      </w:pPr>
      <w:r>
        <w:t>expressing their ideas critically in responding to their own creations and those of others</w:t>
      </w:r>
    </w:p>
    <w:p w14:paraId="31D7C44B" w14:textId="77777777" w:rsidR="003A472E" w:rsidRDefault="003A472E" w:rsidP="00095C77">
      <w:pPr>
        <w:pStyle w:val="SOFinalBullets"/>
      </w:pPr>
      <w:proofErr w:type="spellStart"/>
      <w:r>
        <w:t>synthesising</w:t>
      </w:r>
      <w:proofErr w:type="spellEnd"/>
      <w:r>
        <w:t xml:space="preserve"> musical understanding, skills, and techniques</w:t>
      </w:r>
    </w:p>
    <w:p w14:paraId="3D924B29" w14:textId="77777777" w:rsidR="003A472E" w:rsidRDefault="003A472E" w:rsidP="00095C77">
      <w:pPr>
        <w:pStyle w:val="SOFinalBullets"/>
      </w:pPr>
      <w:r>
        <w:t xml:space="preserve">critiquing strategies for improving and refining their musical skills, technique, and </w:t>
      </w:r>
      <w:proofErr w:type="gramStart"/>
      <w:r>
        <w:t>accuracy</w:t>
      </w:r>
      <w:proofErr w:type="gramEnd"/>
    </w:p>
    <w:p w14:paraId="305A3C89" w14:textId="77777777" w:rsidR="003A472E" w:rsidRDefault="003A472E" w:rsidP="00095C77">
      <w:pPr>
        <w:pStyle w:val="SOFinalBullets"/>
      </w:pPr>
      <w:r>
        <w:t>using initiative in collaborating with other musicians</w:t>
      </w:r>
    </w:p>
    <w:p w14:paraId="10D1290B" w14:textId="77777777" w:rsidR="003A472E" w:rsidRDefault="003A472E" w:rsidP="00095C77">
      <w:pPr>
        <w:pStyle w:val="SOFinalBullets"/>
      </w:pPr>
      <w:r>
        <w:t xml:space="preserve">applying their understanding of musical elements to deconstruct, </w:t>
      </w:r>
      <w:proofErr w:type="spellStart"/>
      <w:r>
        <w:t>analyse</w:t>
      </w:r>
      <w:proofErr w:type="spellEnd"/>
      <w:r>
        <w:t xml:space="preserve">, and discuss how composers manipulate musical </w:t>
      </w:r>
      <w:proofErr w:type="gramStart"/>
      <w:r>
        <w:t>elements</w:t>
      </w:r>
      <w:proofErr w:type="gramEnd"/>
    </w:p>
    <w:p w14:paraId="4320333C" w14:textId="77777777" w:rsidR="003A472E" w:rsidRDefault="003A472E" w:rsidP="00095C77">
      <w:pPr>
        <w:pStyle w:val="SOFinalBullets"/>
      </w:pPr>
      <w:r>
        <w:t>exploring and experimenting with how music is made.</w:t>
      </w:r>
    </w:p>
    <w:p w14:paraId="455A4D07" w14:textId="77777777" w:rsidR="003A472E" w:rsidRDefault="003A472E" w:rsidP="00120046">
      <w:pPr>
        <w:pStyle w:val="Heading2NoNumber"/>
      </w:pPr>
      <w:r>
        <w:t>Personal and social capability</w:t>
      </w:r>
    </w:p>
    <w:p w14:paraId="3449E348" w14:textId="77777777" w:rsidR="003A472E" w:rsidRDefault="003A472E" w:rsidP="00D33294">
      <w:pPr>
        <w:pStyle w:val="SOFinalBodyText"/>
      </w:pPr>
      <w:r>
        <w:t xml:space="preserve">In </w:t>
      </w:r>
      <w:proofErr w:type="gramStart"/>
      <w:r>
        <w:t>this subject students</w:t>
      </w:r>
      <w:proofErr w:type="gramEnd"/>
      <w:r>
        <w:t xml:space="preserve"> extend and apply their personal and social capability by, for example:</w:t>
      </w:r>
    </w:p>
    <w:p w14:paraId="11A0FD8D" w14:textId="77777777" w:rsidR="003A472E" w:rsidRDefault="003A472E" w:rsidP="00095C77">
      <w:pPr>
        <w:pStyle w:val="SOFinalBullets"/>
      </w:pPr>
      <w:r>
        <w:t>enriching their aesthetic appreciation of music</w:t>
      </w:r>
    </w:p>
    <w:p w14:paraId="682BCD22" w14:textId="77777777" w:rsidR="003A472E" w:rsidRDefault="003A472E" w:rsidP="00095C77">
      <w:pPr>
        <w:pStyle w:val="SOFinalBullets"/>
      </w:pPr>
      <w:r>
        <w:t xml:space="preserve">collaborating with others to perform </w:t>
      </w:r>
      <w:proofErr w:type="gramStart"/>
      <w:r>
        <w:t>music</w:t>
      </w:r>
      <w:proofErr w:type="gramEnd"/>
    </w:p>
    <w:p w14:paraId="7369730E" w14:textId="77777777" w:rsidR="003A472E" w:rsidRDefault="003A472E" w:rsidP="00095C77">
      <w:pPr>
        <w:pStyle w:val="SOFinalBullets"/>
      </w:pPr>
      <w:r>
        <w:t>reflecting on the appropriateness of their creative works to the intended purpose and context</w:t>
      </w:r>
    </w:p>
    <w:p w14:paraId="2F6FDAE5" w14:textId="77777777" w:rsidR="003A472E" w:rsidRDefault="003A472E" w:rsidP="00095C77">
      <w:pPr>
        <w:pStyle w:val="SOFinalBullets"/>
      </w:pPr>
      <w:r>
        <w:t>reflecting on learning and feedback in making refinements to their creative works</w:t>
      </w:r>
    </w:p>
    <w:p w14:paraId="712D51F0" w14:textId="77777777" w:rsidR="003A472E" w:rsidRDefault="003A472E" w:rsidP="00095C77">
      <w:pPr>
        <w:pStyle w:val="SOFinalBullets"/>
      </w:pPr>
      <w:r>
        <w:t>reflecting on live music performances</w:t>
      </w:r>
    </w:p>
    <w:p w14:paraId="72AD60B7" w14:textId="77777777" w:rsidR="003A472E" w:rsidRDefault="003A472E" w:rsidP="00095C77">
      <w:pPr>
        <w:pStyle w:val="SOFinalBullets"/>
      </w:pPr>
      <w:r>
        <w:t>reflecting on and critiquing their own performances or compositions and those of other students</w:t>
      </w:r>
    </w:p>
    <w:p w14:paraId="0064487E" w14:textId="77777777" w:rsidR="003A472E" w:rsidRDefault="003A472E" w:rsidP="00095C77">
      <w:pPr>
        <w:pStyle w:val="SOFinalBullets"/>
      </w:pPr>
      <w:r>
        <w:t xml:space="preserve">refining their skills and understanding of their creative works to build confidence through diverse opportunities to </w:t>
      </w:r>
      <w:proofErr w:type="spellStart"/>
      <w:r>
        <w:t>practise</w:t>
      </w:r>
      <w:proofErr w:type="spellEnd"/>
      <w:r>
        <w:t xml:space="preserve"> and perform, and experiment and </w:t>
      </w:r>
      <w:proofErr w:type="gramStart"/>
      <w:r>
        <w:t>create</w:t>
      </w:r>
      <w:proofErr w:type="gramEnd"/>
    </w:p>
    <w:p w14:paraId="223DAE91" w14:textId="77777777" w:rsidR="003A472E" w:rsidRDefault="003A472E" w:rsidP="00095C77">
      <w:pPr>
        <w:pStyle w:val="SOFinalBullets"/>
      </w:pPr>
      <w:r>
        <w:t>being responsive to other musicians</w:t>
      </w:r>
    </w:p>
    <w:p w14:paraId="335EAB46" w14:textId="77777777" w:rsidR="003A472E" w:rsidRDefault="003A472E" w:rsidP="00095C77">
      <w:pPr>
        <w:pStyle w:val="SOFinalBullets"/>
      </w:pPr>
      <w:r>
        <w:t>understanding and appreciating the aesthetic, stylistic, and technical dimensions of creating music</w:t>
      </w:r>
    </w:p>
    <w:p w14:paraId="51DD5FF0" w14:textId="77777777" w:rsidR="003A472E" w:rsidRDefault="003A472E" w:rsidP="00095C77">
      <w:pPr>
        <w:pStyle w:val="SOFinalBullets"/>
      </w:pPr>
      <w:r>
        <w:t>exploring how the music of others influences their experimentation with music.</w:t>
      </w:r>
    </w:p>
    <w:p w14:paraId="34B66D47" w14:textId="77777777" w:rsidR="003A472E" w:rsidRDefault="003A472E" w:rsidP="00D33294">
      <w:pPr>
        <w:pStyle w:val="Heading2NoNumber"/>
      </w:pPr>
      <w:r>
        <w:t>Ethical understanding</w:t>
      </w:r>
    </w:p>
    <w:p w14:paraId="558B16A2" w14:textId="77777777" w:rsidR="003A472E" w:rsidRDefault="003A472E" w:rsidP="00D33294">
      <w:pPr>
        <w:pStyle w:val="SOFinalBodyText"/>
      </w:pPr>
      <w:r>
        <w:t xml:space="preserve">In </w:t>
      </w:r>
      <w:proofErr w:type="gramStart"/>
      <w:r>
        <w:t>this subject students</w:t>
      </w:r>
      <w:proofErr w:type="gramEnd"/>
      <w:r>
        <w:t xml:space="preserve"> extend and apply their ethical understanding capability by, for example:</w:t>
      </w:r>
    </w:p>
    <w:p w14:paraId="53F01686" w14:textId="77777777" w:rsidR="003A472E" w:rsidRDefault="003A472E" w:rsidP="00095C77">
      <w:pPr>
        <w:pStyle w:val="SOFinalBullets"/>
      </w:pPr>
      <w:r>
        <w:t>understanding the appropriate use of recorded works and compositions</w:t>
      </w:r>
    </w:p>
    <w:p w14:paraId="3C9CEC12" w14:textId="77777777" w:rsidR="003A472E" w:rsidRDefault="003A472E" w:rsidP="00095C77">
      <w:pPr>
        <w:pStyle w:val="SOFinalBullets"/>
      </w:pPr>
      <w:r>
        <w:t>respecting the intellectual property rights of composers and performers</w:t>
      </w:r>
    </w:p>
    <w:p w14:paraId="6B193CC3" w14:textId="77777777" w:rsidR="003A472E" w:rsidRDefault="003A472E" w:rsidP="00095C77">
      <w:pPr>
        <w:pStyle w:val="SOFinalBullets"/>
      </w:pPr>
      <w:r>
        <w:t>considering ethical strategies for working with individuals and groups</w:t>
      </w:r>
    </w:p>
    <w:p w14:paraId="423CF6F5" w14:textId="77777777" w:rsidR="003A472E" w:rsidRDefault="003A472E" w:rsidP="00095C77">
      <w:pPr>
        <w:pStyle w:val="SOFinalBullets"/>
      </w:pPr>
      <w:r>
        <w:t>presenting the creative works of others with integrity</w:t>
      </w:r>
    </w:p>
    <w:p w14:paraId="37DAE10F" w14:textId="77777777" w:rsidR="003A472E" w:rsidRDefault="003A472E" w:rsidP="00095C77">
      <w:pPr>
        <w:pStyle w:val="SOFinalBullets"/>
      </w:pPr>
      <w:r>
        <w:t>respecting the composer’s intent when interpreting music</w:t>
      </w:r>
    </w:p>
    <w:p w14:paraId="62F8BDEF" w14:textId="77777777" w:rsidR="003A472E" w:rsidRDefault="003A472E" w:rsidP="00095C77">
      <w:pPr>
        <w:pStyle w:val="SOFinalBullets"/>
      </w:pPr>
      <w:r>
        <w:t>discussing and evaluating the ethical issues surrounding recording and the use of recorded works</w:t>
      </w:r>
    </w:p>
    <w:p w14:paraId="7B9B7095" w14:textId="77777777" w:rsidR="003A472E" w:rsidRDefault="003A472E" w:rsidP="00095C77">
      <w:pPr>
        <w:pStyle w:val="SOFinalBullets"/>
      </w:pPr>
      <w:r>
        <w:t>increasing their critical understanding of the appropriate and ethical uses of digital technologies.</w:t>
      </w:r>
    </w:p>
    <w:p w14:paraId="2E549DBA" w14:textId="77777777" w:rsidR="00095C77" w:rsidRDefault="00095C77">
      <w:pPr>
        <w:rPr>
          <w:rFonts w:ascii="Roboto Medium" w:eastAsiaTheme="majorEastAsia" w:hAnsi="Roboto Medium" w:cstheme="majorBidi"/>
          <w:bCs/>
          <w:color w:val="000000" w:themeColor="text1"/>
          <w:sz w:val="24"/>
          <w:szCs w:val="26"/>
          <w:lang w:val="en-AU"/>
        </w:rPr>
      </w:pPr>
      <w:r>
        <w:br w:type="page"/>
      </w:r>
    </w:p>
    <w:p w14:paraId="153B0083" w14:textId="6ED2F6D8" w:rsidR="003A472E" w:rsidRDefault="003A472E" w:rsidP="00FD4DFA">
      <w:pPr>
        <w:pStyle w:val="Heading2NoNumber"/>
      </w:pPr>
      <w:r>
        <w:t>Intercultural understanding</w:t>
      </w:r>
    </w:p>
    <w:p w14:paraId="138F6926" w14:textId="77777777" w:rsidR="003A472E" w:rsidRDefault="003A472E" w:rsidP="00FD4DFA">
      <w:pPr>
        <w:pStyle w:val="SOFinalBodyText"/>
      </w:pPr>
      <w:r>
        <w:t xml:space="preserve">In </w:t>
      </w:r>
      <w:proofErr w:type="gramStart"/>
      <w:r>
        <w:t>this subject students</w:t>
      </w:r>
      <w:proofErr w:type="gramEnd"/>
      <w:r>
        <w:t xml:space="preserve"> extend and apply their intercultural understanding capability by, for example:</w:t>
      </w:r>
    </w:p>
    <w:p w14:paraId="7FC19C2F" w14:textId="77777777" w:rsidR="003A472E" w:rsidRDefault="003A472E" w:rsidP="00095C77">
      <w:pPr>
        <w:pStyle w:val="SOFinalBullets"/>
      </w:pPr>
      <w:r>
        <w:t xml:space="preserve">understanding and appreciating that all music is a form of cultural </w:t>
      </w:r>
      <w:proofErr w:type="gramStart"/>
      <w:r>
        <w:t>expression</w:t>
      </w:r>
      <w:proofErr w:type="gramEnd"/>
    </w:p>
    <w:p w14:paraId="4191BEEB" w14:textId="77777777" w:rsidR="003A472E" w:rsidRDefault="003A472E" w:rsidP="00095C77">
      <w:pPr>
        <w:pStyle w:val="SOFinalBullets"/>
      </w:pPr>
      <w:r>
        <w:t xml:space="preserve">exploring, </w:t>
      </w:r>
      <w:proofErr w:type="spellStart"/>
      <w:r>
        <w:t>analysing</w:t>
      </w:r>
      <w:proofErr w:type="spellEnd"/>
      <w:r>
        <w:t>, and interpreting genres, styles, and influences in music across times, locations, and cultures</w:t>
      </w:r>
    </w:p>
    <w:p w14:paraId="0F56235A" w14:textId="77777777" w:rsidR="003A472E" w:rsidRDefault="003A472E" w:rsidP="00095C77">
      <w:pPr>
        <w:pStyle w:val="SOFinalBullets"/>
      </w:pPr>
      <w:r>
        <w:t xml:space="preserve">exploring, discussing, and evaluating how music from different cultures influences their own </w:t>
      </w:r>
      <w:proofErr w:type="gramStart"/>
      <w:r>
        <w:t>creations</w:t>
      </w:r>
      <w:proofErr w:type="gramEnd"/>
    </w:p>
    <w:p w14:paraId="7696EF56" w14:textId="77777777" w:rsidR="003A472E" w:rsidRDefault="003A472E" w:rsidP="00095C77">
      <w:pPr>
        <w:pStyle w:val="SOFinalBullets"/>
      </w:pPr>
      <w:r>
        <w:t>understanding and discussing the function of music in social and cultural contexts</w:t>
      </w:r>
    </w:p>
    <w:p w14:paraId="1768A690" w14:textId="77777777" w:rsidR="003A472E" w:rsidRDefault="003A472E" w:rsidP="00095C77">
      <w:pPr>
        <w:pStyle w:val="SOFinalBullets"/>
      </w:pPr>
      <w:r>
        <w:t xml:space="preserve">identifying and </w:t>
      </w:r>
      <w:proofErr w:type="spellStart"/>
      <w:r>
        <w:t>analysing</w:t>
      </w:r>
      <w:proofErr w:type="spellEnd"/>
      <w:r>
        <w:t xml:space="preserve"> intercultural influences in music</w:t>
      </w:r>
    </w:p>
    <w:p w14:paraId="24CAA094" w14:textId="77777777" w:rsidR="003A472E" w:rsidRDefault="003A472E" w:rsidP="00095C77">
      <w:pPr>
        <w:pStyle w:val="SOFinalBullets"/>
      </w:pPr>
      <w:r>
        <w:t>interpreting and applying a variety of notations from different cultures and traditions.</w:t>
      </w:r>
    </w:p>
    <w:p w14:paraId="0EA9C587" w14:textId="77777777" w:rsidR="007F07CA" w:rsidRDefault="007F07CA" w:rsidP="00095C77">
      <w:pPr>
        <w:pStyle w:val="SOFinalBullets"/>
        <w:numPr>
          <w:ilvl w:val="0"/>
          <w:numId w:val="0"/>
        </w:numPr>
      </w:pPr>
    </w:p>
    <w:p w14:paraId="17B88DB6" w14:textId="48AED6E3"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85474E">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1302ED">
      <w:pPr>
        <w:pStyle w:v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1302ED">
      <w:pPr>
        <w:pStyle w:v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095C77">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 xml:space="preserve">Strait Islander histories, cultures, and contemporary </w:t>
      </w:r>
      <w:proofErr w:type="gramStart"/>
      <w:r>
        <w:t>experiences</w:t>
      </w:r>
      <w:proofErr w:type="gramEnd"/>
    </w:p>
    <w:p w14:paraId="7FA3886C" w14:textId="77777777" w:rsidR="001302ED" w:rsidRDefault="001302ED" w:rsidP="00095C77">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095C77">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095C77">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095C77">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076633B9" w14:textId="77777777" w:rsidR="00B447C7" w:rsidRPr="00B447C7" w:rsidRDefault="00B447C7" w:rsidP="00DB1EF8">
      <w:pPr>
        <w:pStyle w:val="SOFinalBodyText"/>
        <w:rPr>
          <w:lang w:val="en-AU" w:eastAsia="en-AU"/>
        </w:rPr>
      </w:pPr>
      <w:r w:rsidRPr="00B447C7">
        <w:rPr>
          <w:lang w:val="en-AU" w:eastAsia="en-AU"/>
        </w:rPr>
        <w:t>The learning requirements summarise the knowledge, skills, and understanding that students are expected to develop and demonstrate through their learning in Stage 1 Music.</w:t>
      </w:r>
    </w:p>
    <w:p w14:paraId="76DB03CA" w14:textId="77777777" w:rsidR="00B447C7" w:rsidRPr="00B447C7" w:rsidRDefault="00B447C7" w:rsidP="00DB1EF8">
      <w:pPr>
        <w:pStyle w:val="SOFinalBodyText"/>
        <w:rPr>
          <w:lang w:val="en-AU" w:eastAsia="en-AU"/>
        </w:rPr>
      </w:pPr>
      <w:r w:rsidRPr="00B447C7">
        <w:rPr>
          <w:lang w:val="en-AU" w:eastAsia="en-AU"/>
        </w:rPr>
        <w:t>In this subject, students are expected to:</w:t>
      </w:r>
    </w:p>
    <w:p w14:paraId="4B2D5671" w14:textId="77777777" w:rsidR="00B447C7" w:rsidRPr="00B447C7" w:rsidRDefault="00B447C7" w:rsidP="00095C77">
      <w:pPr>
        <w:pStyle w:val="ListNumber"/>
        <w:numPr>
          <w:ilvl w:val="0"/>
          <w:numId w:val="4"/>
        </w:numPr>
        <w:rPr>
          <w:lang w:eastAsia="en-AU"/>
        </w:rPr>
      </w:pPr>
      <w:r w:rsidRPr="00B447C7">
        <w:rPr>
          <w:lang w:eastAsia="en-AU"/>
        </w:rPr>
        <w:t xml:space="preserve">develop and apply knowledge and understanding of musical </w:t>
      </w:r>
      <w:proofErr w:type="gramStart"/>
      <w:r w:rsidRPr="00B447C7">
        <w:rPr>
          <w:lang w:eastAsia="en-AU"/>
        </w:rPr>
        <w:t>elements</w:t>
      </w:r>
      <w:proofErr w:type="gramEnd"/>
    </w:p>
    <w:p w14:paraId="255A02D8" w14:textId="77777777" w:rsidR="00B447C7" w:rsidRPr="00B447C7" w:rsidRDefault="00B447C7" w:rsidP="00095C77">
      <w:pPr>
        <w:pStyle w:val="ListNumber"/>
        <w:numPr>
          <w:ilvl w:val="0"/>
          <w:numId w:val="4"/>
        </w:numPr>
        <w:rPr>
          <w:lang w:eastAsia="en-AU"/>
        </w:rPr>
      </w:pPr>
      <w:r w:rsidRPr="00B447C7">
        <w:rPr>
          <w:lang w:eastAsia="en-AU"/>
        </w:rPr>
        <w:t xml:space="preserve">explore and apply musical skills and techniques in developing, refining, and presenting creative </w:t>
      </w:r>
      <w:proofErr w:type="gramStart"/>
      <w:r w:rsidRPr="00B447C7">
        <w:rPr>
          <w:lang w:eastAsia="en-AU"/>
        </w:rPr>
        <w:t>works</w:t>
      </w:r>
      <w:proofErr w:type="gramEnd"/>
    </w:p>
    <w:p w14:paraId="092BF17D" w14:textId="77777777" w:rsidR="00B447C7" w:rsidRPr="00B447C7" w:rsidRDefault="00B447C7" w:rsidP="00095C77">
      <w:pPr>
        <w:pStyle w:val="ListNumber"/>
        <w:numPr>
          <w:ilvl w:val="0"/>
          <w:numId w:val="4"/>
        </w:numPr>
        <w:rPr>
          <w:lang w:eastAsia="en-AU"/>
        </w:rPr>
      </w:pPr>
      <w:r w:rsidRPr="00B447C7">
        <w:rPr>
          <w:lang w:eastAsia="en-AU"/>
        </w:rPr>
        <w:t xml:space="preserve">develop musical literacy </w:t>
      </w:r>
      <w:proofErr w:type="gramStart"/>
      <w:r w:rsidRPr="00B447C7">
        <w:rPr>
          <w:lang w:eastAsia="en-AU"/>
        </w:rPr>
        <w:t>skills</w:t>
      </w:r>
      <w:proofErr w:type="gramEnd"/>
    </w:p>
    <w:p w14:paraId="75DBF3CA" w14:textId="77777777" w:rsidR="00B447C7" w:rsidRPr="00B447C7" w:rsidRDefault="00B447C7" w:rsidP="00095C77">
      <w:pPr>
        <w:pStyle w:val="ListNumber"/>
        <w:numPr>
          <w:ilvl w:val="0"/>
          <w:numId w:val="4"/>
        </w:numPr>
        <w:rPr>
          <w:lang w:eastAsia="en-AU"/>
        </w:rPr>
      </w:pPr>
      <w:r w:rsidRPr="00B447C7">
        <w:rPr>
          <w:lang w:eastAsia="en-AU"/>
        </w:rPr>
        <w:t xml:space="preserve">analyse, discuss, and interpret musical works and </w:t>
      </w:r>
      <w:proofErr w:type="gramStart"/>
      <w:r w:rsidRPr="00B447C7">
        <w:rPr>
          <w:lang w:eastAsia="en-AU"/>
        </w:rPr>
        <w:t>styles</w:t>
      </w:r>
      <w:proofErr w:type="gramEnd"/>
    </w:p>
    <w:p w14:paraId="1224931B" w14:textId="77777777" w:rsidR="00B447C7" w:rsidRPr="00B447C7" w:rsidRDefault="00B447C7" w:rsidP="00095C77">
      <w:pPr>
        <w:pStyle w:val="ListNumber"/>
        <w:numPr>
          <w:ilvl w:val="0"/>
          <w:numId w:val="4"/>
        </w:numPr>
        <w:rPr>
          <w:lang w:eastAsia="en-AU"/>
        </w:rPr>
      </w:pPr>
      <w:r w:rsidRPr="00B447C7">
        <w:rPr>
          <w:lang w:eastAsia="en-AU"/>
        </w:rPr>
        <w:t xml:space="preserve">communicate musical </w:t>
      </w:r>
      <w:proofErr w:type="gramStart"/>
      <w:r w:rsidRPr="00B447C7">
        <w:rPr>
          <w:lang w:eastAsia="en-AU"/>
        </w:rPr>
        <w:t>ideas</w:t>
      </w:r>
      <w:proofErr w:type="gramEnd"/>
    </w:p>
    <w:p w14:paraId="202C3D11" w14:textId="77777777" w:rsidR="00B447C7" w:rsidRPr="00B447C7" w:rsidRDefault="00B447C7" w:rsidP="00095C77">
      <w:pPr>
        <w:pStyle w:val="ListNumber"/>
        <w:numPr>
          <w:ilvl w:val="0"/>
          <w:numId w:val="4"/>
        </w:numPr>
        <w:rPr>
          <w:lang w:eastAsia="en-AU"/>
        </w:rPr>
      </w:pPr>
      <w:r w:rsidRPr="00B447C7">
        <w:rPr>
          <w:lang w:eastAsia="en-AU"/>
        </w:rPr>
        <w:t>reflect on own learning in music.</w:t>
      </w:r>
    </w:p>
    <w:p w14:paraId="5C2F68E0" w14:textId="77777777" w:rsidR="00B447C7" w:rsidRPr="00B447C7" w:rsidRDefault="00B447C7" w:rsidP="00DB1EF8">
      <w:pPr>
        <w:pStyle w:val="SOFinalBodyText"/>
        <w:rPr>
          <w:lang w:val="en-AU" w:eastAsia="en-AU"/>
        </w:rPr>
      </w:pPr>
      <w:r w:rsidRPr="00B447C7">
        <w:rPr>
          <w:lang w:val="en-AU" w:eastAsia="en-AU"/>
        </w:rPr>
        <w:t>Notes: For the purposes of this subject, ‘presenting’ refers to performing and/or composing music. Compositions may be original works or arrangements that are represented in notation or digital audio format. A performer is an instrumentalist and/or a vocalist. A composer is a generator of original compositions or an arranger of existing compositions.</w:t>
      </w: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03DA44BB" w14:textId="77777777" w:rsidR="004540B6" w:rsidRPr="004540B6" w:rsidRDefault="004540B6" w:rsidP="004540B6">
      <w:pPr>
        <w:pStyle w:val="SOFinalBodyText"/>
        <w:rPr>
          <w:lang w:val="en-AU" w:eastAsia="en-AU"/>
        </w:rPr>
      </w:pPr>
      <w:r w:rsidRPr="004540B6">
        <w:rPr>
          <w:lang w:val="en-AU" w:eastAsia="en-AU"/>
        </w:rPr>
        <w:t>Stage 1 Music is a 10</w:t>
      </w:r>
      <w:r w:rsidRPr="004540B6">
        <w:rPr>
          <w:lang w:val="en-AU" w:eastAsia="en-AU"/>
        </w:rPr>
        <w:noBreakHyphen/>
        <w:t>credit subject or a 20</w:t>
      </w:r>
      <w:r w:rsidRPr="004540B6">
        <w:rPr>
          <w:lang w:val="en-AU" w:eastAsia="en-AU"/>
        </w:rPr>
        <w:noBreakHyphen/>
        <w:t>credit subject.</w:t>
      </w:r>
    </w:p>
    <w:p w14:paraId="678B5C79" w14:textId="77777777" w:rsidR="004540B6" w:rsidRPr="004540B6" w:rsidRDefault="004540B6" w:rsidP="004540B6">
      <w:pPr>
        <w:pStyle w:val="SOFinalBodyText"/>
        <w:rPr>
          <w:lang w:val="en-AU" w:eastAsia="en-AU"/>
        </w:rPr>
      </w:pPr>
      <w:r w:rsidRPr="004540B6">
        <w:rPr>
          <w:lang w:val="en-AU" w:eastAsia="en-AU"/>
        </w:rPr>
        <w:t>A diverse range of music programs may be designed to cater for student interests, backgrounds, and possible future studies in Music.</w:t>
      </w:r>
    </w:p>
    <w:p w14:paraId="6867840B" w14:textId="77777777" w:rsidR="004540B6" w:rsidRPr="004540B6" w:rsidRDefault="004540B6" w:rsidP="004540B6">
      <w:pPr>
        <w:pStyle w:val="SOFinalBodyText"/>
        <w:rPr>
          <w:lang w:val="en-AU" w:eastAsia="en-AU"/>
        </w:rPr>
      </w:pPr>
      <w:r w:rsidRPr="004540B6">
        <w:rPr>
          <w:lang w:val="en-AU" w:eastAsia="en-AU"/>
        </w:rPr>
        <w:t xml:space="preserve">Students </w:t>
      </w:r>
      <w:proofErr w:type="gramStart"/>
      <w:r w:rsidRPr="004540B6">
        <w:rPr>
          <w:lang w:val="en-AU" w:eastAsia="en-AU"/>
        </w:rPr>
        <w:t>are able to</w:t>
      </w:r>
      <w:proofErr w:type="gramEnd"/>
      <w:r w:rsidRPr="004540B6">
        <w:rPr>
          <w:lang w:val="en-AU" w:eastAsia="en-AU"/>
        </w:rPr>
        <w:t xml:space="preserve"> enrol in Stage 1 Music Experience and Stage 1 Music Advanced. These programs should be planned to encourage the sequential development of musical knowledge, understanding, and skills.</w:t>
      </w:r>
    </w:p>
    <w:p w14:paraId="66417E06" w14:textId="77777777" w:rsidR="004540B6" w:rsidRPr="004540B6" w:rsidRDefault="004540B6" w:rsidP="004540B6">
      <w:pPr>
        <w:pStyle w:val="SOFinalBodyText"/>
        <w:rPr>
          <w:lang w:val="en-AU" w:eastAsia="en-AU"/>
        </w:rPr>
      </w:pPr>
      <w:r w:rsidRPr="004540B6">
        <w:rPr>
          <w:lang w:val="en-AU" w:eastAsia="en-AU"/>
        </w:rPr>
        <w:t>Music Experience programs are designed for students with emerging musical skills and provide opportunities for students to develop their musical understanding and skills in creating and responding to music. Music Experience programs provide pathways to Stage 2 Music Performance — Ensemble, Music Performance — Solo, and/or Music Explorations.</w:t>
      </w:r>
    </w:p>
    <w:p w14:paraId="798C98D3" w14:textId="77777777" w:rsidR="004540B6" w:rsidRPr="004540B6" w:rsidRDefault="004540B6" w:rsidP="004540B6">
      <w:pPr>
        <w:pStyle w:val="SOFinalBodyText"/>
        <w:rPr>
          <w:lang w:val="en-AU" w:eastAsia="en-AU"/>
        </w:rPr>
      </w:pPr>
      <w:r w:rsidRPr="004540B6">
        <w:rPr>
          <w:lang w:val="en-AU" w:eastAsia="en-AU"/>
        </w:rPr>
        <w:t>Music Advanced programs are designed to extend students’ existing musical understanding and skills in creating and responding to music. They provide pathways to Stage 2 Music Studies, Music Performance — Ensemble, Music Performance — Solo, and/or Music Explorations.</w:t>
      </w:r>
    </w:p>
    <w:p w14:paraId="21CFBF08" w14:textId="77777777" w:rsidR="004540B6" w:rsidRPr="004540B6" w:rsidRDefault="004540B6" w:rsidP="004540B6">
      <w:pPr>
        <w:pStyle w:val="SOFinalBodyText"/>
        <w:rPr>
          <w:lang w:val="en-AU" w:eastAsia="en-AU"/>
        </w:rPr>
      </w:pPr>
      <w:r w:rsidRPr="004540B6">
        <w:rPr>
          <w:lang w:val="en-AU" w:eastAsia="en-AU"/>
        </w:rPr>
        <w:t>Music Experience and Music Advanced programs may be taught concurrently to accommodate the range of musical experience across the student cohort.</w:t>
      </w:r>
    </w:p>
    <w:p w14:paraId="39E04A6F" w14:textId="77777777" w:rsidR="004540B6" w:rsidRPr="004540B6" w:rsidRDefault="004540B6" w:rsidP="004540B6">
      <w:pPr>
        <w:pStyle w:val="SOFinalBodyText"/>
        <w:rPr>
          <w:lang w:val="en-AU" w:eastAsia="en-AU"/>
        </w:rPr>
      </w:pPr>
      <w:r w:rsidRPr="004540B6">
        <w:rPr>
          <w:lang w:val="en-AU" w:eastAsia="en-AU"/>
        </w:rPr>
        <w:t>The subject consists of the following strands:</w:t>
      </w:r>
    </w:p>
    <w:p w14:paraId="6C944476" w14:textId="77777777" w:rsidR="004540B6" w:rsidRPr="004540B6" w:rsidRDefault="004540B6" w:rsidP="00095C77">
      <w:pPr>
        <w:pStyle w:val="SOFinalBullets"/>
        <w:rPr>
          <w:lang w:val="en-AU" w:eastAsia="en-AU"/>
        </w:rPr>
      </w:pPr>
      <w:r w:rsidRPr="004540B6">
        <w:rPr>
          <w:lang w:val="en-AU" w:eastAsia="en-AU"/>
        </w:rPr>
        <w:t>understanding music</w:t>
      </w:r>
    </w:p>
    <w:p w14:paraId="0F134F4B" w14:textId="77777777" w:rsidR="004540B6" w:rsidRPr="004540B6" w:rsidRDefault="004540B6" w:rsidP="00095C77">
      <w:pPr>
        <w:pStyle w:val="SOFinalBullets"/>
        <w:rPr>
          <w:lang w:val="en-AU" w:eastAsia="en-AU"/>
        </w:rPr>
      </w:pPr>
      <w:r w:rsidRPr="004540B6">
        <w:rPr>
          <w:lang w:val="en-AU" w:eastAsia="en-AU"/>
        </w:rPr>
        <w:t>creating music</w:t>
      </w:r>
    </w:p>
    <w:p w14:paraId="72D59D6D" w14:textId="77777777" w:rsidR="004540B6" w:rsidRPr="004540B6" w:rsidRDefault="004540B6" w:rsidP="00095C77">
      <w:pPr>
        <w:pStyle w:val="SOFinalBullets"/>
        <w:rPr>
          <w:lang w:val="en-AU" w:eastAsia="en-AU"/>
        </w:rPr>
      </w:pPr>
      <w:r w:rsidRPr="004540B6">
        <w:rPr>
          <w:lang w:val="en-AU" w:eastAsia="en-AU"/>
        </w:rPr>
        <w:t>responding to music.</w:t>
      </w:r>
    </w:p>
    <w:p w14:paraId="08054CBF" w14:textId="77777777" w:rsidR="004540B6" w:rsidRDefault="004540B6" w:rsidP="004540B6">
      <w:pPr>
        <w:pStyle w:val="SOFinalBodyText"/>
        <w:rPr>
          <w:lang w:val="en-AU" w:eastAsia="en-AU"/>
        </w:rPr>
      </w:pPr>
      <w:r w:rsidRPr="004540B6">
        <w:rPr>
          <w:lang w:val="en-AU" w:eastAsia="en-AU"/>
        </w:rPr>
        <w:t>The strands are interconnected and are not intended to be taught independently. Students develop an understanding of the elements of music and apply this understanding to create their own music as performances, arrangements, or compositions. They develop their musical literacy through responding to and reflecting on their own and others’ musical works.</w:t>
      </w:r>
    </w:p>
    <w:p w14:paraId="0D237D73" w14:textId="77777777" w:rsidR="008126EA" w:rsidRDefault="008126EA" w:rsidP="00FE5D5F">
      <w:pPr>
        <w:pStyle w:val="Heading2NoNumber"/>
        <w:rPr>
          <w:rFonts w:eastAsia="Times New Roman" w:cs="Times New Roman"/>
        </w:rPr>
      </w:pPr>
      <w:r>
        <w:t>Understanding Music</w:t>
      </w:r>
    </w:p>
    <w:p w14:paraId="259056C2" w14:textId="77777777" w:rsidR="008126EA" w:rsidRDefault="008126EA" w:rsidP="00FE5D5F">
      <w:pPr>
        <w:pStyle w:val="SOFinalBodyText"/>
      </w:pPr>
      <w:r>
        <w:t>Students develop and extend their musical literacy and understanding of the musical elements that underpin the creation of music through the exploration of musical works. They apply their understanding of musical elements in the creation of their own music.</w:t>
      </w:r>
    </w:p>
    <w:p w14:paraId="2D5D1560" w14:textId="77777777" w:rsidR="008126EA" w:rsidRDefault="008126EA" w:rsidP="00FE5D5F">
      <w:pPr>
        <w:pStyle w:val="SOFinalBodyText"/>
      </w:pPr>
      <w:r>
        <w:t xml:space="preserve">Students develop an understanding of structural and stylistic features of music through exploring, </w:t>
      </w:r>
      <w:proofErr w:type="spellStart"/>
      <w:r>
        <w:t>analysing</w:t>
      </w:r>
      <w:proofErr w:type="spellEnd"/>
      <w:r>
        <w:t>, and discussing works from diverse social and cultural contexts.</w:t>
      </w:r>
    </w:p>
    <w:p w14:paraId="6709CB3E" w14:textId="77777777" w:rsidR="008126EA" w:rsidRDefault="008126EA" w:rsidP="00FE5D5F">
      <w:pPr>
        <w:pStyle w:val="SOFinalBodyText"/>
      </w:pPr>
      <w:r>
        <w:t>Suggested teaching and learning strategies may include, but are not limited to:</w:t>
      </w:r>
    </w:p>
    <w:p w14:paraId="7DC6F707" w14:textId="77777777" w:rsidR="008126EA" w:rsidRDefault="008126EA" w:rsidP="00095C77">
      <w:pPr>
        <w:pStyle w:val="SOFinalBullets"/>
      </w:pPr>
      <w:r>
        <w:t xml:space="preserve">activities that provide opportunities for </w:t>
      </w:r>
      <w:proofErr w:type="spellStart"/>
      <w:r>
        <w:t>personalised</w:t>
      </w:r>
      <w:proofErr w:type="spellEnd"/>
      <w:r>
        <w:t xml:space="preserve"> learning (</w:t>
      </w:r>
      <w:proofErr w:type="gramStart"/>
      <w:r>
        <w:t>e.g.</w:t>
      </w:r>
      <w:proofErr w:type="gramEnd"/>
      <w:r>
        <w:t xml:space="preserve"> investigating the stylistic elements of their own repertoire)</w:t>
      </w:r>
    </w:p>
    <w:p w14:paraId="54FFC678" w14:textId="77777777" w:rsidR="008126EA" w:rsidRDefault="008126EA" w:rsidP="00095C77">
      <w:pPr>
        <w:pStyle w:val="SOFinalBullets"/>
      </w:pPr>
      <w:r>
        <w:t>aural perception practice</w:t>
      </w:r>
    </w:p>
    <w:p w14:paraId="736DDE67" w14:textId="77777777" w:rsidR="008126EA" w:rsidRDefault="008126EA" w:rsidP="00095C77">
      <w:pPr>
        <w:pStyle w:val="SOFinalBullets"/>
      </w:pPr>
      <w:r>
        <w:t>reconstructing music through an aural source (playing by ear)</w:t>
      </w:r>
    </w:p>
    <w:p w14:paraId="58FA1C70" w14:textId="77777777" w:rsidR="008126EA" w:rsidRDefault="008126EA" w:rsidP="00095C77">
      <w:pPr>
        <w:pStyle w:val="SOFinalBullets"/>
      </w:pPr>
      <w:r>
        <w:t>relevant theory exercises</w:t>
      </w:r>
    </w:p>
    <w:p w14:paraId="0E21DAD1" w14:textId="77777777" w:rsidR="008126EA" w:rsidRDefault="008126EA" w:rsidP="00095C77">
      <w:pPr>
        <w:pStyle w:val="SOFinalBullets"/>
      </w:pPr>
      <w:r>
        <w:t>sight</w:t>
      </w:r>
      <w:r>
        <w:noBreakHyphen/>
        <w:t>reading or sight</w:t>
      </w:r>
      <w:r>
        <w:noBreakHyphen/>
        <w:t xml:space="preserve">singing ensemble parts or simple solo </w:t>
      </w:r>
      <w:proofErr w:type="gramStart"/>
      <w:r>
        <w:t>pieces</w:t>
      </w:r>
      <w:proofErr w:type="gramEnd"/>
    </w:p>
    <w:p w14:paraId="43D44D81" w14:textId="77777777" w:rsidR="008126EA" w:rsidRDefault="008126EA" w:rsidP="00095C77">
      <w:pPr>
        <w:pStyle w:val="SOFinalBullets"/>
      </w:pPr>
      <w:r>
        <w:t>interpreting selected score excerpts</w:t>
      </w:r>
    </w:p>
    <w:p w14:paraId="42AE35F0" w14:textId="77777777" w:rsidR="008126EA" w:rsidRDefault="008126EA" w:rsidP="00095C77">
      <w:pPr>
        <w:pStyle w:val="SOFinalBullets"/>
      </w:pPr>
      <w:r>
        <w:t>identifying and notating rhythmic, melodic, and harmonic patterns</w:t>
      </w:r>
    </w:p>
    <w:p w14:paraId="30581D7E" w14:textId="77777777" w:rsidR="008126EA" w:rsidRDefault="008126EA" w:rsidP="00095C77">
      <w:pPr>
        <w:pStyle w:val="SOFinalBullets"/>
      </w:pPr>
      <w:r>
        <w:t>transposing simple melodies</w:t>
      </w:r>
    </w:p>
    <w:p w14:paraId="3F70346E" w14:textId="77777777" w:rsidR="008126EA" w:rsidRDefault="008126EA" w:rsidP="00095C77">
      <w:pPr>
        <w:pStyle w:val="SOFinalBullets"/>
      </w:pPr>
      <w:r>
        <w:t>transcribing a section of a work</w:t>
      </w:r>
    </w:p>
    <w:p w14:paraId="4E9828A4" w14:textId="77777777" w:rsidR="008126EA" w:rsidRDefault="008126EA" w:rsidP="00095C77">
      <w:pPr>
        <w:pStyle w:val="SOFinalBullets"/>
      </w:pPr>
      <w:r>
        <w:t>comparative studies of musical works</w:t>
      </w:r>
    </w:p>
    <w:p w14:paraId="3E5BFCC3" w14:textId="77777777" w:rsidR="008126EA" w:rsidRDefault="008126EA" w:rsidP="00095C77">
      <w:pPr>
        <w:pStyle w:val="SOFinalBullets"/>
      </w:pPr>
      <w:r>
        <w:t>engagement with external musical resources</w:t>
      </w:r>
    </w:p>
    <w:p w14:paraId="69FC8EDE" w14:textId="77777777" w:rsidR="008126EA" w:rsidRDefault="008126EA" w:rsidP="00095C77">
      <w:pPr>
        <w:pStyle w:val="SOFinalBullets"/>
      </w:pPr>
      <w:r>
        <w:t>engagement with musical technologies to understand and create music.</w:t>
      </w:r>
    </w:p>
    <w:p w14:paraId="1901C62C" w14:textId="77777777" w:rsidR="008126EA" w:rsidRDefault="008126EA" w:rsidP="00FE5D5F">
      <w:pPr>
        <w:pStyle w:val="Heading2NoNumber"/>
      </w:pPr>
      <w:r>
        <w:t>Creating Music</w:t>
      </w:r>
    </w:p>
    <w:p w14:paraId="741C528F" w14:textId="77777777" w:rsidR="008126EA" w:rsidRDefault="008126EA" w:rsidP="00FE5D5F">
      <w:pPr>
        <w:pStyle w:val="SOFinalBodyText"/>
      </w:pPr>
      <w:r>
        <w:t>Students explore and develop their practical music</w:t>
      </w:r>
      <w:r>
        <w:noBreakHyphen/>
        <w:t xml:space="preserve">making skills through </w:t>
      </w:r>
      <w:proofErr w:type="gramStart"/>
      <w:r>
        <w:t>performing, and</w:t>
      </w:r>
      <w:proofErr w:type="gramEnd"/>
      <w:r>
        <w:t xml:space="preserve"> arranging or composing works for instrument(s) and/or voice. They explore and apply their musical skills and techniques through developing, refining, and presenting their creative works. Through these processes, students reflect on and appraise their own learning.</w:t>
      </w:r>
    </w:p>
    <w:p w14:paraId="7D982A36" w14:textId="77777777" w:rsidR="008126EA" w:rsidRDefault="008126EA" w:rsidP="00FE5D5F">
      <w:pPr>
        <w:pStyle w:val="SOFinalBodyText"/>
      </w:pPr>
      <w:r>
        <w:t>Students develop, extend, and apply their knowledge and understanding of musical elements to their performances, arrangements, and compositions.</w:t>
      </w:r>
    </w:p>
    <w:p w14:paraId="519859F8" w14:textId="77777777" w:rsidR="008126EA" w:rsidRDefault="008126EA" w:rsidP="00FE5D5F">
      <w:pPr>
        <w:pStyle w:val="SOFinalBodyText"/>
      </w:pPr>
      <w:r>
        <w:t>They create and present music for a range of purposes and select instruments (which may include technology and found sounds) and notation appropriate to the focus of their learning. Students create and present music using digital audio and MIDI recordings as appropriate.</w:t>
      </w:r>
    </w:p>
    <w:p w14:paraId="5CC05EC7" w14:textId="77777777" w:rsidR="008126EA" w:rsidRDefault="008126EA" w:rsidP="00FE5D5F">
      <w:pPr>
        <w:pStyle w:val="SOFinalBodyText"/>
      </w:pPr>
      <w:r>
        <w:t>Suggested teaching and learning strategies may include, but are not limited to:</w:t>
      </w:r>
    </w:p>
    <w:p w14:paraId="5B00D068" w14:textId="77777777" w:rsidR="008126EA" w:rsidRDefault="008126EA" w:rsidP="00095C77">
      <w:pPr>
        <w:pStyle w:val="SOFinalBullets"/>
      </w:pPr>
      <w:r>
        <w:t>taking part in workshops and masterclasses (</w:t>
      </w:r>
      <w:proofErr w:type="gramStart"/>
      <w:r>
        <w:t>e.g.</w:t>
      </w:r>
      <w:proofErr w:type="gramEnd"/>
      <w:r>
        <w:t xml:space="preserve"> with externally sourced clinicians)</w:t>
      </w:r>
    </w:p>
    <w:p w14:paraId="494816FF" w14:textId="77777777" w:rsidR="008126EA" w:rsidRDefault="008126EA" w:rsidP="00095C77">
      <w:pPr>
        <w:pStyle w:val="SOFinalBullets"/>
      </w:pPr>
      <w:r>
        <w:t>engaging with community resources (</w:t>
      </w:r>
      <w:proofErr w:type="gramStart"/>
      <w:r>
        <w:t>e.g.</w:t>
      </w:r>
      <w:proofErr w:type="gramEnd"/>
      <w:r>
        <w:t xml:space="preserve"> a symphony orchestra education program)</w:t>
      </w:r>
    </w:p>
    <w:p w14:paraId="6DA72015" w14:textId="77777777" w:rsidR="008126EA" w:rsidRDefault="008126EA" w:rsidP="00095C77">
      <w:pPr>
        <w:pStyle w:val="SOFinalBullets"/>
      </w:pPr>
      <w:r>
        <w:t>attending performances and engaging with recorded performances</w:t>
      </w:r>
    </w:p>
    <w:p w14:paraId="3F86B19A" w14:textId="77777777" w:rsidR="008126EA" w:rsidRDefault="008126EA" w:rsidP="00095C77">
      <w:pPr>
        <w:pStyle w:val="SOFinalBullets"/>
      </w:pPr>
      <w:r>
        <w:t xml:space="preserve">undertaking </w:t>
      </w:r>
      <w:proofErr w:type="spellStart"/>
      <w:r>
        <w:t>personalised</w:t>
      </w:r>
      <w:proofErr w:type="spellEnd"/>
      <w:r>
        <w:t xml:space="preserve"> learning activities (</w:t>
      </w:r>
      <w:proofErr w:type="gramStart"/>
      <w:r>
        <w:t>e.g.</w:t>
      </w:r>
      <w:proofErr w:type="gramEnd"/>
      <w:r>
        <w:t xml:space="preserve"> arranging pieces for students’ own instruments)</w:t>
      </w:r>
    </w:p>
    <w:p w14:paraId="2D58310C" w14:textId="77777777" w:rsidR="008126EA" w:rsidRDefault="008126EA" w:rsidP="00095C77">
      <w:pPr>
        <w:pStyle w:val="SOFinalBullets"/>
      </w:pPr>
      <w:r>
        <w:t>providing regular feedback on own creative work from teachers and peers</w:t>
      </w:r>
    </w:p>
    <w:p w14:paraId="2B5E5381" w14:textId="77777777" w:rsidR="008126EA" w:rsidRDefault="008126EA" w:rsidP="00095C77">
      <w:pPr>
        <w:pStyle w:val="SOFinalBullets"/>
      </w:pPr>
      <w:r>
        <w:t>providing opportunities for students to improvise</w:t>
      </w:r>
    </w:p>
    <w:p w14:paraId="5CB653E7" w14:textId="77777777" w:rsidR="008126EA" w:rsidRDefault="008126EA" w:rsidP="00095C77">
      <w:pPr>
        <w:pStyle w:val="SOFinalBullets"/>
      </w:pPr>
      <w:r>
        <w:t>exploring, planning, and structuring creative ideas</w:t>
      </w:r>
    </w:p>
    <w:p w14:paraId="59BDAF2A" w14:textId="77777777" w:rsidR="008126EA" w:rsidRDefault="008126EA" w:rsidP="00095C77">
      <w:pPr>
        <w:pStyle w:val="SOFinalBullets"/>
      </w:pPr>
      <w:r>
        <w:t>engaging with and learning from exemplar compositions and performances.</w:t>
      </w:r>
    </w:p>
    <w:p w14:paraId="5CF5CDD3" w14:textId="77777777" w:rsidR="008126EA" w:rsidRDefault="008126EA" w:rsidP="00B701AE">
      <w:pPr>
        <w:pStyle w:val="Heading2NoNumber"/>
      </w:pPr>
      <w:r>
        <w:t>Responding to Music</w:t>
      </w:r>
    </w:p>
    <w:p w14:paraId="5CE6033F" w14:textId="77777777" w:rsidR="008126EA" w:rsidRDefault="008126EA" w:rsidP="00B701AE">
      <w:pPr>
        <w:pStyle w:val="SOFinalBodyText"/>
      </w:pPr>
      <w:r>
        <w:t xml:space="preserve">Students develop their musical understanding and musical skills and techniques through engagement with and interpretation of the works of others. They identify, </w:t>
      </w:r>
      <w:proofErr w:type="spellStart"/>
      <w:r>
        <w:t>analyse</w:t>
      </w:r>
      <w:proofErr w:type="spellEnd"/>
      <w:r>
        <w:t xml:space="preserve">, and discuss musical elements, and structural and stylistic features. Their analysis and discussion enable students to extend their understanding of musical concepts and develop their musical literacy. Students build on their musical literacy by making connections between theoretical concepts and music performances. They interpret, </w:t>
      </w:r>
      <w:proofErr w:type="spellStart"/>
      <w:r>
        <w:t>analyse</w:t>
      </w:r>
      <w:proofErr w:type="spellEnd"/>
      <w:r>
        <w:t>, and discuss genres and influences from a range of social and cultural contexts to inform their own musical creations.</w:t>
      </w:r>
    </w:p>
    <w:p w14:paraId="7F1781CB" w14:textId="77777777" w:rsidR="008126EA" w:rsidRDefault="008126EA" w:rsidP="00B701AE">
      <w:pPr>
        <w:pStyle w:val="SOFinalBodyText"/>
      </w:pPr>
      <w:r>
        <w:t>Students reflect on their understanding of music and on the music they create. They develop their ability to appraise and refine their creative works in response to their musical understanding, skills, and techniques.</w:t>
      </w:r>
    </w:p>
    <w:p w14:paraId="43DB36E4" w14:textId="77777777" w:rsidR="008126EA" w:rsidRDefault="008126EA" w:rsidP="00B701AE">
      <w:pPr>
        <w:pStyle w:val="SOFinalBodyText"/>
      </w:pPr>
      <w:r>
        <w:t>Suggested teaching and learning strategies may include, but are not limited to:</w:t>
      </w:r>
    </w:p>
    <w:p w14:paraId="4BD5A344" w14:textId="77777777" w:rsidR="008126EA" w:rsidRDefault="008126EA" w:rsidP="00095C77">
      <w:pPr>
        <w:pStyle w:val="SOFinalBullets"/>
      </w:pPr>
      <w:r>
        <w:t>attending live performances and discussing structural, stylistic, and aesthetic aspects</w:t>
      </w:r>
    </w:p>
    <w:p w14:paraId="5DE54AC2" w14:textId="77777777" w:rsidR="008126EA" w:rsidRDefault="008126EA" w:rsidP="00095C77">
      <w:pPr>
        <w:pStyle w:val="SOFinalBullets"/>
      </w:pPr>
      <w:proofErr w:type="spellStart"/>
      <w:r>
        <w:t>analysing</w:t>
      </w:r>
      <w:proofErr w:type="spellEnd"/>
      <w:r>
        <w:t xml:space="preserve"> and discussing selected works</w:t>
      </w:r>
    </w:p>
    <w:p w14:paraId="4071D343" w14:textId="77777777" w:rsidR="008126EA" w:rsidRDefault="008126EA" w:rsidP="00095C77">
      <w:pPr>
        <w:pStyle w:val="SOFinalBullets"/>
      </w:pPr>
      <w:r>
        <w:t>maintaining a reflection journal on development of musical skills</w:t>
      </w:r>
    </w:p>
    <w:p w14:paraId="69C2828F" w14:textId="77777777" w:rsidR="008126EA" w:rsidRDefault="008126EA" w:rsidP="00095C77">
      <w:pPr>
        <w:pStyle w:val="SOFinalBullets"/>
      </w:pPr>
      <w:r>
        <w:t>identifying rhythmic, melodic, and harmonic patterns</w:t>
      </w:r>
    </w:p>
    <w:p w14:paraId="6617A441" w14:textId="77777777" w:rsidR="008126EA" w:rsidRDefault="008126EA" w:rsidP="00095C77">
      <w:pPr>
        <w:pStyle w:val="SOFinalBullets"/>
      </w:pPr>
      <w:proofErr w:type="spellStart"/>
      <w:r>
        <w:t>analysing</w:t>
      </w:r>
      <w:proofErr w:type="spellEnd"/>
      <w:r>
        <w:t xml:space="preserve"> and discussing standard musical structures</w:t>
      </w:r>
    </w:p>
    <w:p w14:paraId="34053891" w14:textId="77777777" w:rsidR="008126EA" w:rsidRDefault="008126EA" w:rsidP="00095C77">
      <w:pPr>
        <w:pStyle w:val="SOFinalBullets"/>
      </w:pPr>
      <w:r>
        <w:t xml:space="preserve">taking part in </w:t>
      </w:r>
      <w:proofErr w:type="spellStart"/>
      <w:r>
        <w:t>personalised</w:t>
      </w:r>
      <w:proofErr w:type="spellEnd"/>
      <w:r>
        <w:t xml:space="preserve"> learning activities (</w:t>
      </w:r>
      <w:proofErr w:type="gramStart"/>
      <w:r>
        <w:t>e.g.</w:t>
      </w:r>
      <w:proofErr w:type="gramEnd"/>
      <w:r>
        <w:t xml:space="preserve"> comparison of others’ interpretations of their own repertoire).</w:t>
      </w:r>
    </w:p>
    <w:p w14:paraId="11948DC1" w14:textId="19FBB221" w:rsidR="00AE2435" w:rsidRDefault="00AE2435">
      <w:pPr>
        <w:rPr>
          <w:rFonts w:eastAsia="Times New Roman" w:cs="Times New Roman"/>
          <w:color w:val="000000"/>
          <w:sz w:val="20"/>
          <w:szCs w:val="24"/>
          <w:lang w:val="en-AU" w:eastAsia="en-AU"/>
        </w:rPr>
      </w:pPr>
      <w:r>
        <w:rPr>
          <w:lang w:val="en-AU" w:eastAsia="en-AU"/>
        </w:rPr>
        <w:br w:type="page"/>
      </w: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583FCD04" w14:textId="77777777" w:rsidR="00915A8F" w:rsidRPr="00915A8F" w:rsidRDefault="00915A8F" w:rsidP="009A0751">
      <w:pPr>
        <w:pStyle w:val="SOFinalBodyText"/>
        <w:rPr>
          <w:lang w:val="en-AU" w:eastAsia="en-AU"/>
        </w:rPr>
      </w:pPr>
      <w:r w:rsidRPr="00915A8F">
        <w:rPr>
          <w:lang w:val="en-AU" w:eastAsia="en-AU"/>
        </w:rPr>
        <w:t>Assessment at Stage 1 is school based.</w:t>
      </w:r>
    </w:p>
    <w:p w14:paraId="22A900C0" w14:textId="77777777" w:rsidR="00915A8F" w:rsidRPr="00915A8F" w:rsidRDefault="00915A8F" w:rsidP="009A0751">
      <w:pPr>
        <w:pStyle w:val="SOFinalBodyText"/>
        <w:rPr>
          <w:lang w:val="en-AU" w:eastAsia="en-AU"/>
        </w:rPr>
      </w:pPr>
      <w:r w:rsidRPr="00915A8F">
        <w:rPr>
          <w:lang w:val="en-AU" w:eastAsia="en-AU"/>
        </w:rPr>
        <w:t>The following assessment types enable students to demonstrate their learning in Stage 1 Music:</w:t>
      </w:r>
    </w:p>
    <w:p w14:paraId="488E879D" w14:textId="77777777" w:rsidR="00915A8F" w:rsidRPr="00915A8F" w:rsidRDefault="00915A8F" w:rsidP="00095C77">
      <w:pPr>
        <w:pStyle w:val="SOFinalBullets"/>
        <w:rPr>
          <w:lang w:val="en-AU" w:eastAsia="en-AU"/>
        </w:rPr>
      </w:pPr>
      <w:r w:rsidRPr="00915A8F">
        <w:rPr>
          <w:lang w:val="en-AU" w:eastAsia="en-AU"/>
        </w:rPr>
        <w:t>Assessment Type 1: Creative Works</w:t>
      </w:r>
    </w:p>
    <w:p w14:paraId="1EF55EEA" w14:textId="77777777" w:rsidR="00915A8F" w:rsidRPr="00915A8F" w:rsidRDefault="00915A8F" w:rsidP="00095C77">
      <w:pPr>
        <w:pStyle w:val="SOFinalBullets"/>
        <w:rPr>
          <w:lang w:val="en-AU" w:eastAsia="en-AU"/>
        </w:rPr>
      </w:pPr>
      <w:r w:rsidRPr="00915A8F">
        <w:rPr>
          <w:lang w:val="en-AU" w:eastAsia="en-AU"/>
        </w:rPr>
        <w:t>Assessment Type 2: Musical Literacy.</w:t>
      </w:r>
    </w:p>
    <w:p w14:paraId="4646F86C" w14:textId="77777777" w:rsidR="00915A8F" w:rsidRPr="00915A8F" w:rsidRDefault="00915A8F" w:rsidP="009A0751">
      <w:pPr>
        <w:pStyle w:val="SOFinalBodyText"/>
        <w:rPr>
          <w:lang w:val="en-AU" w:eastAsia="en-AU"/>
        </w:rPr>
      </w:pPr>
      <w:r w:rsidRPr="00915A8F">
        <w:rPr>
          <w:lang w:val="en-AU" w:eastAsia="en-AU"/>
        </w:rPr>
        <w:t>For a 10</w:t>
      </w:r>
      <w:r w:rsidRPr="00915A8F">
        <w:rPr>
          <w:lang w:val="en-AU" w:eastAsia="en-AU"/>
        </w:rPr>
        <w:noBreakHyphen/>
        <w:t>credit subject, students should provide evidence of their learning through four assessments. Each assessment type should have a weighting of at least 20%. Students undertake:</w:t>
      </w:r>
    </w:p>
    <w:p w14:paraId="2BB510AA" w14:textId="77777777" w:rsidR="00915A8F" w:rsidRPr="00915A8F" w:rsidRDefault="00915A8F" w:rsidP="00095C77">
      <w:pPr>
        <w:pStyle w:val="SOFinalBullets"/>
        <w:rPr>
          <w:lang w:val="en-AU" w:eastAsia="en-AU"/>
        </w:rPr>
      </w:pPr>
      <w:r w:rsidRPr="00915A8F">
        <w:rPr>
          <w:lang w:val="en-AU" w:eastAsia="en-AU"/>
        </w:rPr>
        <w:t>at least two creative works</w:t>
      </w:r>
    </w:p>
    <w:p w14:paraId="5C4D23E5" w14:textId="77777777" w:rsidR="00915A8F" w:rsidRPr="00915A8F" w:rsidRDefault="00915A8F" w:rsidP="00095C77">
      <w:pPr>
        <w:pStyle w:val="SOFinalBullets"/>
        <w:rPr>
          <w:lang w:val="en-AU" w:eastAsia="en-AU"/>
        </w:rPr>
      </w:pPr>
      <w:r w:rsidRPr="00915A8F">
        <w:rPr>
          <w:lang w:val="en-AU" w:eastAsia="en-AU"/>
        </w:rPr>
        <w:t>at least one musical literacy task.</w:t>
      </w:r>
    </w:p>
    <w:p w14:paraId="1666F5BD" w14:textId="77777777" w:rsidR="00915A8F" w:rsidRPr="00915A8F" w:rsidRDefault="00915A8F" w:rsidP="009A0751">
      <w:pPr>
        <w:pStyle w:val="SOFinalBodyText"/>
        <w:rPr>
          <w:lang w:val="en-AU" w:eastAsia="en-AU"/>
        </w:rPr>
      </w:pPr>
      <w:r w:rsidRPr="00915A8F">
        <w:rPr>
          <w:lang w:val="en-AU" w:eastAsia="en-AU"/>
        </w:rPr>
        <w:t>For a 20</w:t>
      </w:r>
      <w:r w:rsidRPr="00915A8F">
        <w:rPr>
          <w:lang w:val="en-AU" w:eastAsia="en-AU"/>
        </w:rPr>
        <w:noBreakHyphen/>
        <w:t>credit subject, students should provide evidence of their learning through seven assessments. Each assessment type should have a weighting of at least 20%. Students undertake:</w:t>
      </w:r>
    </w:p>
    <w:p w14:paraId="06EE1C92" w14:textId="77777777" w:rsidR="00915A8F" w:rsidRPr="00915A8F" w:rsidRDefault="00915A8F" w:rsidP="00095C77">
      <w:pPr>
        <w:pStyle w:val="SOFinalBullets"/>
        <w:rPr>
          <w:lang w:val="en-AU" w:eastAsia="en-AU"/>
        </w:rPr>
      </w:pPr>
      <w:r w:rsidRPr="00915A8F">
        <w:rPr>
          <w:lang w:val="en-AU" w:eastAsia="en-AU"/>
        </w:rPr>
        <w:t>at least three creative works</w:t>
      </w:r>
    </w:p>
    <w:p w14:paraId="77CAB665" w14:textId="77777777" w:rsidR="00915A8F" w:rsidRPr="00915A8F" w:rsidRDefault="00915A8F" w:rsidP="00095C77">
      <w:pPr>
        <w:pStyle w:val="SOFinalBullets"/>
        <w:rPr>
          <w:lang w:val="en-AU" w:eastAsia="en-AU"/>
        </w:rPr>
      </w:pPr>
      <w:r w:rsidRPr="00915A8F">
        <w:rPr>
          <w:lang w:val="en-AU" w:eastAsia="en-AU"/>
        </w:rPr>
        <w:t>at least two musical literacy tasks.</w:t>
      </w:r>
    </w:p>
    <w:p w14:paraId="03E0AC50" w14:textId="77777777" w:rsidR="008B1534" w:rsidRDefault="008B1534" w:rsidP="004D576E">
      <w:pPr>
        <w:pStyle w:val="BodyText"/>
        <w:tabs>
          <w:tab w:val="left" w:pos="9498"/>
        </w:tabs>
      </w:pP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2417B4DC" w14:textId="77777777" w:rsidR="00B93688" w:rsidRDefault="00B93688" w:rsidP="00B93688">
      <w:pPr>
        <w:pStyle w:val="SOFinalBodyText"/>
      </w:pPr>
      <w:r>
        <w:t>The assessment design criteria are based on the learning requirements and are used by teachers to:</w:t>
      </w:r>
    </w:p>
    <w:p w14:paraId="3C820ECC" w14:textId="77777777" w:rsidR="00081320" w:rsidRDefault="00081320" w:rsidP="00095C77">
      <w:pPr>
        <w:pStyle w:val="SOFinalBullets"/>
      </w:pPr>
      <w:r>
        <w:t xml:space="preserve">clarify what their students need to </w:t>
      </w:r>
      <w:proofErr w:type="gramStart"/>
      <w:r>
        <w:t>learn</w:t>
      </w:r>
      <w:proofErr w:type="gramEnd"/>
    </w:p>
    <w:p w14:paraId="647E8EC2" w14:textId="77777777" w:rsidR="00081320" w:rsidRDefault="00081320" w:rsidP="00095C77">
      <w:pPr>
        <w:pStyle w:val="SOFinalBullets"/>
      </w:pPr>
      <w:r>
        <w:t>design opportunities for the student to provide evidence of their learning at the highest possible level of achievement.</w:t>
      </w:r>
    </w:p>
    <w:p w14:paraId="6637A2D5" w14:textId="77777777" w:rsidR="0067236F" w:rsidRPr="00F1594C" w:rsidRDefault="0067236F" w:rsidP="0067236F">
      <w:pPr>
        <w:pStyle w:val="SOFinalBodyText"/>
      </w:pPr>
      <w:r w:rsidRPr="00F1594C">
        <w:t>The assessment design criteria consist of specific features that:</w:t>
      </w:r>
    </w:p>
    <w:p w14:paraId="7F6EB6F7" w14:textId="77777777" w:rsidR="0067236F" w:rsidRPr="00F1594C" w:rsidRDefault="0067236F" w:rsidP="00095C77">
      <w:pPr>
        <w:pStyle w:val="SOFinalBullets"/>
      </w:pPr>
      <w:r w:rsidRPr="00F1594C">
        <w:t xml:space="preserve">students should demonstrate in their </w:t>
      </w:r>
      <w:proofErr w:type="gramStart"/>
      <w:r w:rsidRPr="00F1594C">
        <w:t>learning</w:t>
      </w:r>
      <w:proofErr w:type="gramEnd"/>
    </w:p>
    <w:p w14:paraId="556E3005" w14:textId="77777777" w:rsidR="00FC2D22" w:rsidRPr="00F1594C" w:rsidRDefault="0067236F" w:rsidP="00095C77">
      <w:pPr>
        <w:pStyle w:val="SOFinalBullets"/>
      </w:pPr>
      <w:r w:rsidRPr="00F1594C">
        <w:t>teachers look for as evidence that students have met the learning requirements.</w:t>
      </w:r>
    </w:p>
    <w:p w14:paraId="7F350741" w14:textId="77777777" w:rsidR="00081320" w:rsidRDefault="00081320" w:rsidP="00A43E5C">
      <w:pPr>
        <w:pStyle w:val="SOFinalBodyText"/>
      </w:pPr>
      <w:r>
        <w:t>For this subject the assessment design criteria are:</w:t>
      </w:r>
    </w:p>
    <w:p w14:paraId="306447D8" w14:textId="77777777" w:rsidR="00081320" w:rsidRDefault="00081320" w:rsidP="00095C77">
      <w:pPr>
        <w:pStyle w:val="SOFinalBullets"/>
      </w:pPr>
      <w:r>
        <w:t>understanding music</w:t>
      </w:r>
    </w:p>
    <w:p w14:paraId="1224ED6F" w14:textId="77777777" w:rsidR="00081320" w:rsidRDefault="00081320" w:rsidP="00095C77">
      <w:pPr>
        <w:pStyle w:val="SOFinalBullets"/>
      </w:pPr>
      <w:r>
        <w:t>creating music</w:t>
      </w:r>
    </w:p>
    <w:p w14:paraId="2DB56523" w14:textId="77777777" w:rsidR="00081320" w:rsidRDefault="00081320" w:rsidP="00095C77">
      <w:pPr>
        <w:pStyle w:val="SOFinalBullets"/>
      </w:pPr>
      <w:r>
        <w:t>responding to music.</w:t>
      </w:r>
    </w:p>
    <w:p w14:paraId="22F5B0D4" w14:textId="77777777" w:rsidR="00081320" w:rsidRDefault="00081320" w:rsidP="00A43E5C">
      <w:pPr>
        <w:pStyle w:val="SOFinalBodyText"/>
      </w:pPr>
      <w:r>
        <w:t>The specific features of these criteria are described below.</w:t>
      </w:r>
    </w:p>
    <w:p w14:paraId="468D88EF" w14:textId="77777777" w:rsidR="00081320" w:rsidRDefault="00081320" w:rsidP="00A43E5C">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w:t>
      </w:r>
    </w:p>
    <w:p w14:paraId="2CAEFD57" w14:textId="77777777" w:rsidR="00F6262F" w:rsidRPr="00A05C2D" w:rsidRDefault="00F6262F" w:rsidP="00A43E5C">
      <w:pPr>
        <w:pStyle w:val="SOFinalBodyText"/>
        <w:rPr>
          <w:sz w:val="10"/>
          <w:szCs w:val="14"/>
        </w:rPr>
      </w:pPr>
    </w:p>
    <w:p w14:paraId="2192070B" w14:textId="5879EF5A" w:rsidR="00141058" w:rsidRPr="00F1594C" w:rsidRDefault="00F6262F" w:rsidP="00141058">
      <w:pPr>
        <w:pStyle w:val="Heading2"/>
        <w:spacing w:before="100" w:after="100"/>
        <w:ind w:left="0" w:right="737"/>
        <w:rPr>
          <w:sz w:val="22"/>
          <w:szCs w:val="22"/>
        </w:rPr>
      </w:pPr>
      <w:r>
        <w:rPr>
          <w:sz w:val="22"/>
          <w:szCs w:val="22"/>
        </w:rPr>
        <w:t>Understanding Music</w:t>
      </w:r>
    </w:p>
    <w:p w14:paraId="2DDC5975" w14:textId="77777777" w:rsidR="00F6262F" w:rsidRDefault="00F6262F" w:rsidP="00F6262F">
      <w:pPr>
        <w:pStyle w:val="SOFinalBodyText"/>
      </w:pPr>
      <w:r>
        <w:t>The specific features are as follows:</w:t>
      </w:r>
    </w:p>
    <w:p w14:paraId="7A24EC56" w14:textId="295E92E5" w:rsidR="00141058" w:rsidRDefault="00F6262F" w:rsidP="00141058">
      <w:pPr>
        <w:pStyle w:val="BodyText"/>
      </w:pPr>
      <w:r>
        <w:t>UM1</w:t>
      </w:r>
      <w:r w:rsidR="00141058" w:rsidRPr="00F1594C">
        <w:tab/>
      </w:r>
      <w:r>
        <w:t>Development of knowledge and understanding of musical elements</w:t>
      </w:r>
      <w:r w:rsidR="003D1510">
        <w:t>.</w:t>
      </w:r>
    </w:p>
    <w:p w14:paraId="04ED8014" w14:textId="2C361C4E" w:rsidR="00F6262F" w:rsidRDefault="00F6262F" w:rsidP="00141058">
      <w:pPr>
        <w:pStyle w:val="BodyText"/>
      </w:pPr>
      <w:r>
        <w:t>UM2</w:t>
      </w:r>
      <w:r>
        <w:tab/>
        <w:t>Communication of musical ideas</w:t>
      </w:r>
      <w:r w:rsidR="003D1510">
        <w:t>.</w:t>
      </w:r>
    </w:p>
    <w:p w14:paraId="0542C5C9" w14:textId="77777777" w:rsidR="00A05C2D" w:rsidRPr="00A05C2D" w:rsidRDefault="00A05C2D" w:rsidP="00141058">
      <w:pPr>
        <w:pStyle w:val="BodyText"/>
        <w:rPr>
          <w:sz w:val="2"/>
          <w:szCs w:val="2"/>
        </w:rPr>
      </w:pPr>
    </w:p>
    <w:p w14:paraId="07A1B37A" w14:textId="54814F13" w:rsidR="00141058" w:rsidRPr="00F1594C" w:rsidRDefault="00A05C2D" w:rsidP="00141058">
      <w:pPr>
        <w:pStyle w:val="Heading2"/>
        <w:spacing w:before="100" w:after="100"/>
        <w:ind w:left="0" w:right="737"/>
        <w:rPr>
          <w:sz w:val="22"/>
          <w:szCs w:val="22"/>
        </w:rPr>
      </w:pPr>
      <w:r>
        <w:rPr>
          <w:sz w:val="22"/>
          <w:szCs w:val="22"/>
        </w:rPr>
        <w:t>C</w:t>
      </w:r>
      <w:r w:rsidR="00F6262F">
        <w:rPr>
          <w:sz w:val="22"/>
          <w:szCs w:val="22"/>
        </w:rPr>
        <w:t>reating Music</w:t>
      </w:r>
    </w:p>
    <w:p w14:paraId="79609B2B" w14:textId="77777777" w:rsidR="00F6262F" w:rsidRDefault="00F6262F" w:rsidP="00F6262F">
      <w:pPr>
        <w:pStyle w:val="SOFinalBodyText"/>
      </w:pPr>
      <w:r>
        <w:t>The specific features are as follows:</w:t>
      </w:r>
    </w:p>
    <w:p w14:paraId="616EFF33" w14:textId="32E8B042" w:rsidR="00141058" w:rsidRDefault="00F6262F" w:rsidP="00141058">
      <w:pPr>
        <w:pStyle w:val="BodyText"/>
      </w:pPr>
      <w:r>
        <w:t>CM1</w:t>
      </w:r>
      <w:r w:rsidR="00141058" w:rsidRPr="00F1594C">
        <w:tab/>
      </w:r>
      <w:r w:rsidRPr="00A758E9">
        <w:t>Application of knowledge and understanding of musical elements</w:t>
      </w:r>
      <w:r w:rsidR="003D1510">
        <w:t>.</w:t>
      </w:r>
    </w:p>
    <w:p w14:paraId="06C3BB53" w14:textId="39E49A08" w:rsidR="00FB2838" w:rsidRDefault="00FB2838" w:rsidP="00FB2838">
      <w:pPr>
        <w:pStyle w:val="BodyText"/>
        <w:ind w:left="720" w:hanging="720"/>
      </w:pPr>
      <w:r>
        <w:t>CM2</w:t>
      </w:r>
      <w:r>
        <w:tab/>
      </w:r>
      <w:r w:rsidRPr="00FB2838">
        <w:t>Exploration and application of musical skills and techniques in developing, refining, and presenting creative works.</w:t>
      </w:r>
    </w:p>
    <w:p w14:paraId="6CD0D216" w14:textId="23BE983D" w:rsidR="00FB2838" w:rsidRPr="00FB2838" w:rsidRDefault="00FB2838" w:rsidP="00FB2838">
      <w:pPr>
        <w:pStyle w:val="BodyText"/>
        <w:ind w:left="720" w:hanging="720"/>
      </w:pPr>
      <w:r>
        <w:t>CM3</w:t>
      </w:r>
      <w:r>
        <w:tab/>
        <w:t>Interpretation of musical works</w:t>
      </w:r>
      <w:r w:rsidR="003D1510">
        <w:t>.</w:t>
      </w:r>
    </w:p>
    <w:p w14:paraId="7A4123FC" w14:textId="77777777" w:rsidR="00141058" w:rsidRPr="00F1594C" w:rsidRDefault="00141058" w:rsidP="00141058">
      <w:pPr>
        <w:pStyle w:val="Heading2"/>
        <w:tabs>
          <w:tab w:val="left" w:pos="709"/>
        </w:tabs>
        <w:spacing w:before="100" w:after="100"/>
        <w:ind w:left="0" w:right="737"/>
        <w:rPr>
          <w:sz w:val="22"/>
          <w:szCs w:val="22"/>
        </w:rPr>
      </w:pPr>
    </w:p>
    <w:p w14:paraId="300E804C" w14:textId="2949BDEC" w:rsidR="00141058" w:rsidRPr="00F1594C" w:rsidRDefault="00FB2838" w:rsidP="00141058">
      <w:pPr>
        <w:pStyle w:val="Heading2"/>
        <w:spacing w:before="100" w:after="100"/>
        <w:ind w:left="0" w:right="737"/>
        <w:rPr>
          <w:sz w:val="22"/>
          <w:szCs w:val="22"/>
        </w:rPr>
      </w:pPr>
      <w:r>
        <w:rPr>
          <w:sz w:val="22"/>
          <w:szCs w:val="22"/>
        </w:rPr>
        <w:t>Responding to Music</w:t>
      </w:r>
    </w:p>
    <w:p w14:paraId="0A2DAD45" w14:textId="77777777" w:rsidR="00F6262F" w:rsidRDefault="00F6262F" w:rsidP="00F6262F">
      <w:pPr>
        <w:pStyle w:val="SOFinalBodyText"/>
      </w:pPr>
      <w:r>
        <w:t>The specific features are as follows:</w:t>
      </w:r>
    </w:p>
    <w:p w14:paraId="375C9FED" w14:textId="61E321D7" w:rsidR="00141058" w:rsidRPr="00FB2838" w:rsidRDefault="00FB2838" w:rsidP="00141058">
      <w:pPr>
        <w:tabs>
          <w:tab w:val="left" w:pos="709"/>
        </w:tabs>
        <w:spacing w:before="100" w:after="100"/>
        <w:ind w:left="709" w:right="737" w:hanging="709"/>
        <w:jc w:val="both"/>
        <w:rPr>
          <w:rStyle w:val="BodyTextChar"/>
        </w:rPr>
      </w:pPr>
      <w:r>
        <w:rPr>
          <w:sz w:val="20"/>
          <w:szCs w:val="20"/>
        </w:rPr>
        <w:t>RM1</w:t>
      </w:r>
      <w:r w:rsidR="00141058" w:rsidRPr="00F1594C">
        <w:rPr>
          <w:sz w:val="20"/>
          <w:szCs w:val="20"/>
        </w:rPr>
        <w:tab/>
      </w:r>
      <w:r w:rsidRPr="00FB2838">
        <w:rPr>
          <w:rStyle w:val="BodyTextChar"/>
        </w:rPr>
        <w:t>Development of musical literacy skills</w:t>
      </w:r>
      <w:r w:rsidR="003D1510">
        <w:rPr>
          <w:rStyle w:val="BodyTextChar"/>
        </w:rPr>
        <w:t>.</w:t>
      </w:r>
    </w:p>
    <w:p w14:paraId="17F466D0" w14:textId="61963275" w:rsidR="00FB2838" w:rsidRDefault="00FB2838" w:rsidP="00141058">
      <w:pPr>
        <w:tabs>
          <w:tab w:val="left" w:pos="709"/>
        </w:tabs>
        <w:spacing w:before="100" w:after="100"/>
        <w:ind w:left="709" w:right="737" w:hanging="709"/>
        <w:jc w:val="both"/>
        <w:rPr>
          <w:sz w:val="20"/>
          <w:szCs w:val="20"/>
        </w:rPr>
      </w:pPr>
      <w:r>
        <w:rPr>
          <w:sz w:val="20"/>
          <w:szCs w:val="20"/>
        </w:rPr>
        <w:t>RM2</w:t>
      </w:r>
      <w:r>
        <w:rPr>
          <w:sz w:val="20"/>
          <w:szCs w:val="20"/>
        </w:rPr>
        <w:tab/>
      </w:r>
      <w:r w:rsidRPr="00FB2838">
        <w:rPr>
          <w:rStyle w:val="BodyTextChar"/>
        </w:rPr>
        <w:t>Analysis and discussion of musical works and styles</w:t>
      </w:r>
      <w:r w:rsidR="003D1510">
        <w:rPr>
          <w:rStyle w:val="BodyTextChar"/>
        </w:rPr>
        <w:t>.</w:t>
      </w:r>
    </w:p>
    <w:p w14:paraId="4F5B9C9E" w14:textId="5A1AAE49" w:rsidR="00FB2838" w:rsidRPr="00FB2838" w:rsidRDefault="00FB2838" w:rsidP="00141058">
      <w:pPr>
        <w:tabs>
          <w:tab w:val="left" w:pos="709"/>
        </w:tabs>
        <w:spacing w:before="100" w:after="100"/>
        <w:ind w:left="709" w:right="737" w:hanging="709"/>
        <w:jc w:val="both"/>
        <w:rPr>
          <w:rStyle w:val="BodyTextChar"/>
        </w:rPr>
      </w:pPr>
      <w:r>
        <w:rPr>
          <w:sz w:val="20"/>
          <w:szCs w:val="20"/>
        </w:rPr>
        <w:t>RM3</w:t>
      </w:r>
      <w:r w:rsidRPr="00FB2838">
        <w:t xml:space="preserve"> </w:t>
      </w:r>
      <w:r>
        <w:tab/>
      </w:r>
      <w:r w:rsidRPr="00FB2838">
        <w:rPr>
          <w:rStyle w:val="BodyTextChar"/>
        </w:rPr>
        <w:t>Reflection on own learning in music</w:t>
      </w:r>
      <w:r w:rsidR="003D1510">
        <w:rPr>
          <w:rStyle w:val="BodyTextChar"/>
        </w:rPr>
        <w:t>.</w:t>
      </w:r>
    </w:p>
    <w:p w14:paraId="478A9BB3" w14:textId="569581B9" w:rsidR="00924BE1" w:rsidRDefault="00924BE1" w:rsidP="00F94AA6">
      <w:pPr>
        <w:tabs>
          <w:tab w:val="left" w:pos="426"/>
          <w:tab w:val="left" w:pos="1296"/>
          <w:tab w:val="left" w:pos="1297"/>
        </w:tabs>
        <w:rPr>
          <w:sz w:val="20"/>
        </w:rPr>
      </w:pPr>
    </w:p>
    <w:p w14:paraId="33E16E72" w14:textId="3B3CB68E" w:rsidR="008E43C7" w:rsidRPr="00F1594C" w:rsidRDefault="008E43C7" w:rsidP="00033674">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17F66BE1" w14:textId="77777777" w:rsidR="004A200B" w:rsidRDefault="004A200B" w:rsidP="004D576E">
      <w:pPr>
        <w:tabs>
          <w:tab w:val="left" w:pos="426"/>
          <w:tab w:val="left" w:pos="1296"/>
          <w:tab w:val="left" w:pos="1297"/>
          <w:tab w:val="left" w:pos="9498"/>
        </w:tabs>
        <w:rPr>
          <w:sz w:val="20"/>
        </w:rPr>
      </w:pPr>
    </w:p>
    <w:p w14:paraId="313C22EB" w14:textId="77777777" w:rsidR="0031226A" w:rsidRDefault="0031226A" w:rsidP="00776477">
      <w:pPr>
        <w:pStyle w:val="SOFinalBodyText"/>
      </w:pPr>
      <w:r>
        <w:t>The school assessment component for Stage 1 Music consists of two assessment types:</w:t>
      </w:r>
    </w:p>
    <w:p w14:paraId="6B145507" w14:textId="77777777" w:rsidR="0031226A" w:rsidRDefault="0031226A" w:rsidP="00095C77">
      <w:pPr>
        <w:pStyle w:val="SOFinalBullets"/>
      </w:pPr>
      <w:r>
        <w:t>Assessment Type 1: Creative Works</w:t>
      </w:r>
    </w:p>
    <w:p w14:paraId="060EEE93" w14:textId="77777777" w:rsidR="0031226A" w:rsidRDefault="0031226A" w:rsidP="00095C77">
      <w:pPr>
        <w:pStyle w:val="SOFinalBullets"/>
      </w:pPr>
      <w:r>
        <w:t>Assessment Type 2: Musical Literacy.</w:t>
      </w:r>
    </w:p>
    <w:p w14:paraId="05E328CA" w14:textId="77777777" w:rsidR="0031226A" w:rsidRDefault="0031226A" w:rsidP="00776477">
      <w:pPr>
        <w:pStyle w:val="Heading2NoNumber"/>
      </w:pPr>
      <w:r>
        <w:t>Assessment Type 1: Creative works</w:t>
      </w:r>
    </w:p>
    <w:p w14:paraId="76A08760" w14:textId="77777777" w:rsidR="0031226A" w:rsidRDefault="0031226A" w:rsidP="00776477">
      <w:pPr>
        <w:pStyle w:val="SOFinalBodyText"/>
      </w:pPr>
      <w:r>
        <w:t>For a 10</w:t>
      </w:r>
      <w:r>
        <w:noBreakHyphen/>
        <w:t>credit subject, students present at least two creative works. One of these should be a performance and one should be an arrangement or composition.</w:t>
      </w:r>
    </w:p>
    <w:p w14:paraId="07765E59" w14:textId="77777777" w:rsidR="0031226A" w:rsidRDefault="0031226A" w:rsidP="00776477">
      <w:pPr>
        <w:pStyle w:val="SOFinalBodyText"/>
      </w:pPr>
      <w:r>
        <w:t>For a 20</w:t>
      </w:r>
      <w:r>
        <w:noBreakHyphen/>
        <w:t>credit subject, students present at least three creative works. At least one of these should be a performance and at least one should be an arrangement or composition.</w:t>
      </w:r>
    </w:p>
    <w:p w14:paraId="630E222B" w14:textId="77777777" w:rsidR="0031226A" w:rsidRDefault="0031226A" w:rsidP="00776477">
      <w:pPr>
        <w:pStyle w:val="SOFinalBodyText"/>
      </w:pPr>
      <w:r>
        <w:t>Students explore and apply their musical understanding, skills, and techniques to develop, refine, and present their musical works.</w:t>
      </w:r>
    </w:p>
    <w:p w14:paraId="3041C169" w14:textId="77777777" w:rsidR="0031226A" w:rsidRDefault="0031226A" w:rsidP="00776477">
      <w:pPr>
        <w:pStyle w:val="SOFinalBodyText"/>
      </w:pPr>
      <w:r>
        <w:t>A performance may be as a soloist, or as a member of an ensemble, or as an accompanist. Students can perform using instruments (including technology and found sounds) and/or voice. The creative works may be in a variety of styles.</w:t>
      </w:r>
    </w:p>
    <w:p w14:paraId="65A5A14C" w14:textId="77777777" w:rsidR="0031226A" w:rsidRDefault="0031226A" w:rsidP="00776477">
      <w:pPr>
        <w:pStyle w:val="SOFinalBodyText"/>
      </w:pPr>
      <w:r>
        <w:t>A performance should be between 2 and 5 minutes.</w:t>
      </w:r>
    </w:p>
    <w:p w14:paraId="1E29DDBE" w14:textId="77777777" w:rsidR="0031226A" w:rsidRDefault="0031226A" w:rsidP="00776477">
      <w:pPr>
        <w:pStyle w:val="SOFinalBodyText"/>
      </w:pPr>
      <w:r>
        <w:t>An arrangement or composition may be notated (standard or graphic notation), a notated lead sheet, or an audio recording in digital format.</w:t>
      </w:r>
    </w:p>
    <w:p w14:paraId="472C8289" w14:textId="77777777" w:rsidR="0031226A" w:rsidRDefault="0031226A" w:rsidP="00776477">
      <w:pPr>
        <w:pStyle w:val="SOFinalBodyText"/>
      </w:pPr>
      <w:r>
        <w:t>An arrangement or composition should be between 1 and 3 minutes.</w:t>
      </w:r>
    </w:p>
    <w:p w14:paraId="1198AAAC" w14:textId="77777777" w:rsidR="0031226A" w:rsidRDefault="0031226A" w:rsidP="00776477">
      <w:pPr>
        <w:pStyle w:val="SOFinalBodyText"/>
      </w:pPr>
      <w:r>
        <w:t>For this assessment type, students provide evidence of their learning primarily in relation to the following assessment design criteria:</w:t>
      </w:r>
    </w:p>
    <w:p w14:paraId="28D8475A" w14:textId="77777777" w:rsidR="0031226A" w:rsidRDefault="0031226A" w:rsidP="00095C77">
      <w:pPr>
        <w:pStyle w:val="SOFinalBullets"/>
      </w:pPr>
      <w:r>
        <w:t>understanding music</w:t>
      </w:r>
    </w:p>
    <w:p w14:paraId="0C360A63" w14:textId="77777777" w:rsidR="0031226A" w:rsidRDefault="0031226A" w:rsidP="00095C77">
      <w:pPr>
        <w:pStyle w:val="SOFinalBullets"/>
      </w:pPr>
      <w:r>
        <w:t>creating music.</w:t>
      </w:r>
    </w:p>
    <w:p w14:paraId="148FB01E" w14:textId="77777777" w:rsidR="004911EB" w:rsidRDefault="004911EB">
      <w:pPr>
        <w:rPr>
          <w:rFonts w:ascii="Roboto Medium" w:eastAsiaTheme="majorEastAsia" w:hAnsi="Roboto Medium" w:cstheme="majorBidi"/>
          <w:bCs/>
          <w:color w:val="000000" w:themeColor="text1"/>
          <w:sz w:val="24"/>
          <w:szCs w:val="26"/>
          <w:lang w:val="en-AU"/>
        </w:rPr>
      </w:pPr>
      <w:r>
        <w:br w:type="page"/>
      </w:r>
    </w:p>
    <w:p w14:paraId="10391E68" w14:textId="20F93C6C" w:rsidR="0031226A" w:rsidRDefault="0031226A" w:rsidP="00292E4D">
      <w:pPr>
        <w:pStyle w:val="Heading2NoNumber"/>
      </w:pPr>
      <w:r>
        <w:t>Assessment Type 2: Musical Literacy</w:t>
      </w:r>
    </w:p>
    <w:p w14:paraId="7A503639" w14:textId="77777777" w:rsidR="0031226A" w:rsidRDefault="0031226A" w:rsidP="00292E4D">
      <w:pPr>
        <w:pStyle w:val="SOFinalBodyText"/>
      </w:pPr>
      <w:r>
        <w:t>For a 10</w:t>
      </w:r>
      <w:r>
        <w:noBreakHyphen/>
        <w:t>credit subject, students undertake at least one musical literacy task.</w:t>
      </w:r>
    </w:p>
    <w:p w14:paraId="723D1C9E" w14:textId="77777777" w:rsidR="0031226A" w:rsidRDefault="0031226A" w:rsidP="00292E4D">
      <w:pPr>
        <w:pStyle w:val="SOFinalBodyText"/>
      </w:pPr>
      <w:r>
        <w:t>For a 20</w:t>
      </w:r>
      <w:r>
        <w:noBreakHyphen/>
        <w:t>credit subject, students undertake at least two musical literacy tasks.</w:t>
      </w:r>
    </w:p>
    <w:p w14:paraId="2D7FD99A" w14:textId="77777777" w:rsidR="0031226A" w:rsidRDefault="0031226A" w:rsidP="00292E4D">
      <w:pPr>
        <w:pStyle w:val="SOFinalBodyText"/>
      </w:pPr>
      <w:r>
        <w:t>The tasks should enable students to demonstrate their musical literacy skills, communicate their musical ideas, and use appropriate musical terminology.</w:t>
      </w:r>
    </w:p>
    <w:p w14:paraId="1CCBBAB2" w14:textId="77777777" w:rsidR="0031226A" w:rsidRDefault="0031226A" w:rsidP="00292E4D">
      <w:pPr>
        <w:pStyle w:val="SOFinalBodyText"/>
      </w:pPr>
      <w:r>
        <w:t>The musical literacy tasks should be designed to develop students’ ability to make informed judgments about their performances and arrangements or compositions and reflect on their own creative work.</w:t>
      </w:r>
    </w:p>
    <w:p w14:paraId="4EC5F8A8" w14:textId="77777777" w:rsidR="0031226A" w:rsidRDefault="0031226A" w:rsidP="00292E4D">
      <w:pPr>
        <w:pStyle w:val="SOFinalBodyText"/>
      </w:pPr>
      <w:r>
        <w:t>Musical literacy tasks could include (but are not restricted to), for example:</w:t>
      </w:r>
    </w:p>
    <w:p w14:paraId="1BE13580" w14:textId="77777777" w:rsidR="0031226A" w:rsidRDefault="0031226A" w:rsidP="00095C77">
      <w:pPr>
        <w:pStyle w:val="SOFinalBullets"/>
      </w:pPr>
      <w:r>
        <w:t>aural recognition/identification (</w:t>
      </w:r>
      <w:proofErr w:type="gramStart"/>
      <w:r>
        <w:t>e.g.</w:t>
      </w:r>
      <w:proofErr w:type="gramEnd"/>
      <w:r>
        <w:t xml:space="preserve"> melodic or rhythmic dictation)</w:t>
      </w:r>
    </w:p>
    <w:p w14:paraId="29CE3BA1" w14:textId="77777777" w:rsidR="0031226A" w:rsidRDefault="0031226A" w:rsidP="00095C77">
      <w:pPr>
        <w:pStyle w:val="SOFinalBullets"/>
      </w:pPr>
      <w:r>
        <w:t>sight</w:t>
      </w:r>
      <w:r>
        <w:noBreakHyphen/>
      </w:r>
      <w:proofErr w:type="gramStart"/>
      <w:r>
        <w:t>reading</w:t>
      </w:r>
      <w:proofErr w:type="gramEnd"/>
    </w:p>
    <w:p w14:paraId="67D257F1" w14:textId="77777777" w:rsidR="0031226A" w:rsidRDefault="0031226A" w:rsidP="00095C77">
      <w:pPr>
        <w:pStyle w:val="SOFinalBullets"/>
      </w:pPr>
      <w:r>
        <w:t>an analysis and discussion of style, structure, and musical elements in one or more selected works </w:t>
      </w:r>
    </w:p>
    <w:p w14:paraId="0B84AB32" w14:textId="77777777" w:rsidR="0031226A" w:rsidRDefault="0031226A" w:rsidP="00095C77">
      <w:pPr>
        <w:pStyle w:val="SOFinalBullets"/>
      </w:pPr>
      <w:r>
        <w:t>a reflection on the development and refinement of the students’ own creative work.</w:t>
      </w:r>
    </w:p>
    <w:p w14:paraId="7BA84D31" w14:textId="77777777" w:rsidR="0031226A" w:rsidRDefault="0031226A" w:rsidP="00292E4D">
      <w:pPr>
        <w:pStyle w:val="SOFinalBodyText"/>
      </w:pPr>
      <w:r>
        <w:t>A musical literacy task should be to a maximum of 650 words if written, or a maximum of 4 minutes if oral and/or in multimodal form. </w:t>
      </w:r>
    </w:p>
    <w:p w14:paraId="02A63B34" w14:textId="77777777" w:rsidR="0031226A" w:rsidRDefault="0031226A" w:rsidP="00292E4D">
      <w:pPr>
        <w:pStyle w:val="SOFinalBodyText"/>
      </w:pPr>
      <w:r>
        <w:t>For this assessment type, students provide evidence of their learning primarily in relation to the following assessment design criteria:</w:t>
      </w:r>
    </w:p>
    <w:p w14:paraId="3E39EAAB" w14:textId="77777777" w:rsidR="0031226A" w:rsidRDefault="0031226A" w:rsidP="00095C77">
      <w:pPr>
        <w:pStyle w:val="SOFinalBullets"/>
      </w:pPr>
      <w:r>
        <w:t>understanding music</w:t>
      </w:r>
    </w:p>
    <w:p w14:paraId="4EEC857A" w14:textId="77777777" w:rsidR="0031226A" w:rsidRDefault="0031226A" w:rsidP="00095C77">
      <w:pPr>
        <w:pStyle w:val="SOFinalBullets"/>
      </w:pPr>
      <w:r>
        <w:t>responding to music.</w:t>
      </w:r>
    </w:p>
    <w:p w14:paraId="106763B0" w14:textId="77777777" w:rsidR="008E43C7" w:rsidRDefault="008E43C7" w:rsidP="00533A2C">
      <w:pPr>
        <w:rPr>
          <w:sz w:val="20"/>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70A77125" w14:textId="77777777" w:rsidR="009842D5" w:rsidRDefault="009842D5" w:rsidP="00E24B8C">
      <w:pPr>
        <w:tabs>
          <w:tab w:val="left" w:pos="426"/>
          <w:tab w:val="left" w:pos="1296"/>
          <w:tab w:val="left" w:pos="1297"/>
        </w:tabs>
        <w:rPr>
          <w:sz w:val="20"/>
        </w:rPr>
      </w:pPr>
    </w:p>
    <w:p w14:paraId="1466B4C9" w14:textId="77777777" w:rsidR="00900BC9" w:rsidRDefault="00900BC9" w:rsidP="00900BC9">
      <w:pPr>
        <w:pStyle w:val="SOFinalBodyText"/>
      </w:pPr>
      <w:r>
        <w:t>The performance standards describe five levels of achievement, A to E.</w:t>
      </w:r>
    </w:p>
    <w:p w14:paraId="43323FC9" w14:textId="77777777" w:rsidR="00900BC9" w:rsidRDefault="00900BC9" w:rsidP="00900BC9">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79C5E7C5" w14:textId="6373FF09" w:rsidR="00900BC9" w:rsidRDefault="00900BC9" w:rsidP="00900BC9">
      <w:pPr>
        <w:pStyle w:val="SOFinalBodyText"/>
      </w:pPr>
      <w:r>
        <w:t>During the teaching and learning program the teacher gives students feedback on their learning, with reference to the performance</w:t>
      </w:r>
      <w:r w:rsidR="00275BFB">
        <w:t xml:space="preserve"> </w:t>
      </w:r>
      <w:r>
        <w:t>standards.</w:t>
      </w:r>
    </w:p>
    <w:p w14:paraId="38596408" w14:textId="77777777" w:rsidR="00900BC9" w:rsidRDefault="00900BC9" w:rsidP="00900BC9">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585F5D4C" w14:textId="77777777" w:rsidR="00900BC9" w:rsidRDefault="00900BC9" w:rsidP="00095C77">
      <w:pPr>
        <w:pStyle w:val="SOFinalBullets"/>
      </w:pPr>
      <w:r>
        <w:t xml:space="preserve">referring to the performance standards </w:t>
      </w:r>
    </w:p>
    <w:p w14:paraId="5D8B1702" w14:textId="77777777" w:rsidR="00900BC9" w:rsidRDefault="00900BC9" w:rsidP="00095C77">
      <w:pPr>
        <w:pStyle w:val="SOFinalBullets"/>
      </w:pPr>
      <w:proofErr w:type="gramStart"/>
      <w:r>
        <w:t>taking into account</w:t>
      </w:r>
      <w:proofErr w:type="gramEnd"/>
      <w:r>
        <w:t xml:space="preserve"> the weighting of each assessment type </w:t>
      </w:r>
    </w:p>
    <w:p w14:paraId="3BFE7EDE" w14:textId="77777777" w:rsidR="00900BC9" w:rsidRDefault="00900BC9" w:rsidP="00095C77">
      <w:pPr>
        <w:pStyle w:val="SOFinalBullets"/>
      </w:pPr>
      <w:r>
        <w:t xml:space="preserve">assigning a subject grade between A and E. </w:t>
      </w:r>
    </w:p>
    <w:p w14:paraId="3A7E3FDD" w14:textId="77777777" w:rsidR="00900BC9" w:rsidRDefault="00900BC9"/>
    <w:p w14:paraId="5B4C52FE" w14:textId="77777777" w:rsidR="003471E8" w:rsidRDefault="003471E8" w:rsidP="0024485F">
      <w:pPr>
        <w:pStyle w:val="Heading2NoNumber"/>
      </w:pPr>
    </w:p>
    <w:p w14:paraId="0A141132" w14:textId="77777777" w:rsidR="004911EB" w:rsidRDefault="004911EB">
      <w:pPr>
        <w:rPr>
          <w:rFonts w:ascii="Roboto Medium" w:eastAsiaTheme="majorEastAsia" w:hAnsi="Roboto Medium" w:cstheme="majorBidi"/>
          <w:bCs/>
          <w:color w:val="000000" w:themeColor="text1"/>
          <w:sz w:val="24"/>
          <w:szCs w:val="26"/>
          <w:lang w:val="en-AU"/>
        </w:rPr>
      </w:pPr>
      <w:r>
        <w:br w:type="page"/>
      </w:r>
    </w:p>
    <w:p w14:paraId="69660EA2" w14:textId="67643361" w:rsidR="00E24B8C" w:rsidRDefault="0024485F" w:rsidP="0024485F">
      <w:pPr>
        <w:pStyle w:val="Heading2NoNumber"/>
      </w:pPr>
      <w:r>
        <w:t xml:space="preserve">Performance standards for Stage 1 </w:t>
      </w:r>
      <w:r w:rsidR="003471E8" w:rsidRPr="003471E8">
        <w:t>Music</w:t>
      </w:r>
    </w:p>
    <w:tbl>
      <w:tblPr>
        <w:tblW w:w="5713" w:type="pct"/>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567"/>
        <w:gridCol w:w="2977"/>
        <w:gridCol w:w="3687"/>
        <w:gridCol w:w="3119"/>
      </w:tblGrid>
      <w:tr w:rsidR="004911EB" w:rsidRPr="001A778C" w14:paraId="74D2E196" w14:textId="77777777" w:rsidTr="004911EB">
        <w:trPr>
          <w:trHeight w:val="24"/>
        </w:trPr>
        <w:tc>
          <w:tcPr>
            <w:tcW w:w="274" w:type="pct"/>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7F65FD74" w14:textId="77777777" w:rsidR="009443C5" w:rsidRPr="001A778C" w:rsidRDefault="009443C5" w:rsidP="004911EB">
            <w:pPr>
              <w:pStyle w:val="PSTableHeading"/>
              <w:rPr>
                <w:rFonts w:ascii="Times New Roman" w:hAnsi="Times New Roman"/>
                <w:sz w:val="24"/>
              </w:rPr>
            </w:pPr>
            <w:r w:rsidRPr="001A778C">
              <w:t>-</w:t>
            </w:r>
          </w:p>
        </w:tc>
        <w:tc>
          <w:tcPr>
            <w:tcW w:w="1438" w:type="pct"/>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06B95161" w14:textId="77777777" w:rsidR="009443C5" w:rsidRPr="00CC2EA7" w:rsidRDefault="009443C5" w:rsidP="004911EB">
            <w:pPr>
              <w:pStyle w:val="PSTableHeading"/>
            </w:pPr>
            <w:r w:rsidRPr="009475F4">
              <w:t>Understanding Music</w:t>
            </w:r>
          </w:p>
        </w:tc>
        <w:tc>
          <w:tcPr>
            <w:tcW w:w="1781" w:type="pct"/>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0E73A645" w14:textId="77777777" w:rsidR="009443C5" w:rsidRPr="00CC2EA7" w:rsidRDefault="009443C5" w:rsidP="004911EB">
            <w:pPr>
              <w:pStyle w:val="PSTableHeading"/>
            </w:pPr>
            <w:r w:rsidRPr="009475F4">
              <w:t>Creating Music</w:t>
            </w:r>
          </w:p>
        </w:tc>
        <w:tc>
          <w:tcPr>
            <w:tcW w:w="1507" w:type="pct"/>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05BE691B" w14:textId="77777777" w:rsidR="009443C5" w:rsidRPr="00CC2EA7" w:rsidRDefault="009443C5" w:rsidP="004911EB">
            <w:pPr>
              <w:pStyle w:val="PSTableHeading"/>
            </w:pPr>
            <w:r w:rsidRPr="009475F4">
              <w:t>Responding to Music</w:t>
            </w:r>
          </w:p>
        </w:tc>
      </w:tr>
      <w:tr w:rsidR="004911EB" w:rsidRPr="00FC09AD" w14:paraId="22D5E2C7" w14:textId="77777777" w:rsidTr="004911EB">
        <w:tc>
          <w:tcPr>
            <w:tcW w:w="274" w:type="pct"/>
            <w:tcBorders>
              <w:top w:val="nil"/>
              <w:left w:val="single" w:sz="6" w:space="0" w:color="auto"/>
              <w:bottom w:val="single" w:sz="6" w:space="0" w:color="auto"/>
              <w:right w:val="single" w:sz="6" w:space="0" w:color="auto"/>
            </w:tcBorders>
            <w:shd w:val="clear" w:color="auto" w:fill="D9D9D9"/>
            <w:hideMark/>
          </w:tcPr>
          <w:p w14:paraId="59251AD9" w14:textId="77777777" w:rsidR="009443C5" w:rsidRPr="001A778C" w:rsidRDefault="009443C5" w:rsidP="00ED32B1">
            <w:pPr>
              <w:pStyle w:val="PSTableABCDE"/>
              <w:rPr>
                <w:rFonts w:ascii="Times New Roman" w:hAnsi="Times New Roman"/>
              </w:rPr>
            </w:pPr>
            <w:r w:rsidRPr="001A778C">
              <w:t>A</w:t>
            </w:r>
          </w:p>
        </w:tc>
        <w:tc>
          <w:tcPr>
            <w:tcW w:w="1438"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F83CB46" w14:textId="77777777" w:rsidR="009443C5" w:rsidRPr="004911EB" w:rsidRDefault="009443C5" w:rsidP="004911EB">
            <w:pPr>
              <w:pStyle w:val="PSTableBodytext"/>
              <w:spacing w:before="80"/>
              <w:rPr>
                <w:szCs w:val="20"/>
              </w:rPr>
            </w:pPr>
            <w:r w:rsidRPr="004911EB">
              <w:rPr>
                <w:szCs w:val="20"/>
              </w:rPr>
              <w:t>Focused and sustained development of knowledge and understanding of musical elements.</w:t>
            </w:r>
          </w:p>
          <w:p w14:paraId="7E1A3177" w14:textId="77777777" w:rsidR="009443C5" w:rsidRPr="004911EB" w:rsidRDefault="009443C5" w:rsidP="004911EB">
            <w:pPr>
              <w:pStyle w:val="PSTableBodytext"/>
              <w:spacing w:before="80"/>
              <w:rPr>
                <w:szCs w:val="20"/>
              </w:rPr>
            </w:pPr>
            <w:r w:rsidRPr="004911EB">
              <w:rPr>
                <w:szCs w:val="20"/>
              </w:rPr>
              <w:t>Creative and coherent communication of musical ideas.</w:t>
            </w:r>
          </w:p>
        </w:tc>
        <w:tc>
          <w:tcPr>
            <w:tcW w:w="1781"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DE897F1" w14:textId="77777777" w:rsidR="009443C5" w:rsidRPr="004911EB" w:rsidRDefault="009443C5" w:rsidP="004911EB">
            <w:pPr>
              <w:pStyle w:val="PSTableBodytext"/>
              <w:spacing w:before="80"/>
              <w:rPr>
                <w:szCs w:val="20"/>
              </w:rPr>
            </w:pPr>
            <w:r w:rsidRPr="004911EB">
              <w:rPr>
                <w:szCs w:val="20"/>
              </w:rPr>
              <w:t>Perceptive and creative application of knowledge and understanding of musical elements.</w:t>
            </w:r>
          </w:p>
          <w:p w14:paraId="6F19E02D" w14:textId="77777777" w:rsidR="009443C5" w:rsidRPr="004911EB" w:rsidRDefault="009443C5" w:rsidP="004911EB">
            <w:pPr>
              <w:pStyle w:val="PSTableBodytext"/>
              <w:spacing w:before="80"/>
              <w:rPr>
                <w:szCs w:val="20"/>
              </w:rPr>
            </w:pPr>
            <w:r w:rsidRPr="004911EB">
              <w:rPr>
                <w:szCs w:val="20"/>
              </w:rPr>
              <w:t>Insightful exploration and proficient application of musical skills and techniques in developing, refining, and presenting creative works.</w:t>
            </w:r>
          </w:p>
          <w:p w14:paraId="4EBA0034" w14:textId="77777777" w:rsidR="009443C5" w:rsidRPr="004911EB" w:rsidRDefault="009443C5" w:rsidP="004911EB">
            <w:pPr>
              <w:pStyle w:val="PSTableBodytext"/>
              <w:spacing w:before="80"/>
              <w:rPr>
                <w:szCs w:val="20"/>
              </w:rPr>
            </w:pPr>
            <w:r w:rsidRPr="004911EB">
              <w:rPr>
                <w:szCs w:val="20"/>
              </w:rPr>
              <w:t>Accurate interpretation of musical works.</w:t>
            </w:r>
          </w:p>
        </w:tc>
        <w:tc>
          <w:tcPr>
            <w:tcW w:w="1507"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0A6AD6C" w14:textId="77777777" w:rsidR="009443C5" w:rsidRPr="004911EB" w:rsidRDefault="009443C5" w:rsidP="004911EB">
            <w:pPr>
              <w:pStyle w:val="PSTableBodytext"/>
              <w:spacing w:before="80"/>
              <w:rPr>
                <w:szCs w:val="20"/>
              </w:rPr>
            </w:pPr>
            <w:r w:rsidRPr="004911EB">
              <w:rPr>
                <w:szCs w:val="20"/>
              </w:rPr>
              <w:t>Focused and sustained development of musical literacy skills.</w:t>
            </w:r>
          </w:p>
          <w:p w14:paraId="2557DC9B" w14:textId="77777777" w:rsidR="009443C5" w:rsidRPr="004911EB" w:rsidRDefault="009443C5" w:rsidP="004911EB">
            <w:pPr>
              <w:pStyle w:val="PSTableBodytext"/>
              <w:spacing w:before="80"/>
              <w:rPr>
                <w:szCs w:val="20"/>
              </w:rPr>
            </w:pPr>
            <w:r w:rsidRPr="004911EB">
              <w:rPr>
                <w:szCs w:val="20"/>
              </w:rPr>
              <w:t>Perceptive analysis and discussion of musical works and styles.</w:t>
            </w:r>
          </w:p>
          <w:p w14:paraId="36B6EE04" w14:textId="77777777" w:rsidR="009443C5" w:rsidRPr="004911EB" w:rsidRDefault="009443C5" w:rsidP="004911EB">
            <w:pPr>
              <w:pStyle w:val="PSTableBodytext"/>
              <w:spacing w:before="80"/>
              <w:rPr>
                <w:szCs w:val="20"/>
              </w:rPr>
            </w:pPr>
            <w:r w:rsidRPr="004911EB">
              <w:rPr>
                <w:szCs w:val="20"/>
              </w:rPr>
              <w:t>Insightful reflection on own learning in music.</w:t>
            </w:r>
          </w:p>
        </w:tc>
      </w:tr>
      <w:tr w:rsidR="004911EB" w:rsidRPr="00FC09AD" w14:paraId="1BC95B7C" w14:textId="77777777" w:rsidTr="004911EB">
        <w:tc>
          <w:tcPr>
            <w:tcW w:w="274" w:type="pct"/>
            <w:tcBorders>
              <w:top w:val="nil"/>
              <w:left w:val="single" w:sz="6" w:space="0" w:color="auto"/>
              <w:bottom w:val="single" w:sz="6" w:space="0" w:color="auto"/>
              <w:right w:val="single" w:sz="6" w:space="0" w:color="auto"/>
            </w:tcBorders>
            <w:shd w:val="clear" w:color="auto" w:fill="D9D9D9"/>
            <w:hideMark/>
          </w:tcPr>
          <w:p w14:paraId="02699F2C" w14:textId="77777777" w:rsidR="009443C5" w:rsidRPr="001A778C" w:rsidRDefault="009443C5" w:rsidP="00ED32B1">
            <w:pPr>
              <w:pStyle w:val="PSTableABCDE"/>
              <w:rPr>
                <w:rFonts w:ascii="Times New Roman" w:hAnsi="Times New Roman"/>
              </w:rPr>
            </w:pPr>
            <w:r w:rsidRPr="001A778C">
              <w:t>B</w:t>
            </w:r>
          </w:p>
        </w:tc>
        <w:tc>
          <w:tcPr>
            <w:tcW w:w="1438"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90C1B46" w14:textId="77777777" w:rsidR="009443C5" w:rsidRPr="004911EB" w:rsidRDefault="009443C5" w:rsidP="004911EB">
            <w:pPr>
              <w:pStyle w:val="PSTableBodytext"/>
              <w:spacing w:before="80"/>
              <w:rPr>
                <w:szCs w:val="20"/>
              </w:rPr>
            </w:pPr>
            <w:r w:rsidRPr="004911EB">
              <w:rPr>
                <w:szCs w:val="20"/>
              </w:rPr>
              <w:t>Mostly sustained development of knowledge and understanding of musical elements.</w:t>
            </w:r>
          </w:p>
          <w:p w14:paraId="507F206D" w14:textId="77777777" w:rsidR="009443C5" w:rsidRPr="004911EB" w:rsidRDefault="009443C5" w:rsidP="004911EB">
            <w:pPr>
              <w:pStyle w:val="PSTableBodytext"/>
              <w:spacing w:before="80"/>
              <w:rPr>
                <w:szCs w:val="20"/>
              </w:rPr>
            </w:pPr>
            <w:r w:rsidRPr="004911EB">
              <w:rPr>
                <w:szCs w:val="20"/>
              </w:rPr>
              <w:t>Generally creative and coherent communication of musical ideas.</w:t>
            </w:r>
          </w:p>
        </w:tc>
        <w:tc>
          <w:tcPr>
            <w:tcW w:w="1781"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80BD7D4" w14:textId="77777777" w:rsidR="009443C5" w:rsidRPr="004911EB" w:rsidRDefault="009443C5" w:rsidP="004911EB">
            <w:pPr>
              <w:pStyle w:val="PSTableBodytext"/>
              <w:spacing w:before="80"/>
              <w:rPr>
                <w:szCs w:val="20"/>
              </w:rPr>
            </w:pPr>
            <w:r w:rsidRPr="004911EB">
              <w:rPr>
                <w:szCs w:val="20"/>
              </w:rPr>
              <w:t>Mostly creative application of knowledge and understanding of musical elements, with some perceptiveness.</w:t>
            </w:r>
          </w:p>
          <w:p w14:paraId="3963BEE0" w14:textId="77777777" w:rsidR="009443C5" w:rsidRPr="004911EB" w:rsidRDefault="009443C5" w:rsidP="004911EB">
            <w:pPr>
              <w:pStyle w:val="PSTableBodytext"/>
              <w:spacing w:before="80"/>
              <w:rPr>
                <w:szCs w:val="20"/>
              </w:rPr>
            </w:pPr>
            <w:r w:rsidRPr="004911EB">
              <w:rPr>
                <w:szCs w:val="20"/>
              </w:rPr>
              <w:t>Some insight in exploration, generally proficient application of musical skills and techniques in developing, refining, and presenting creative works.</w:t>
            </w:r>
          </w:p>
          <w:p w14:paraId="429E6F91" w14:textId="77777777" w:rsidR="009443C5" w:rsidRPr="004911EB" w:rsidRDefault="009443C5" w:rsidP="004911EB">
            <w:pPr>
              <w:pStyle w:val="PSTableBodytext"/>
              <w:spacing w:before="80"/>
              <w:rPr>
                <w:szCs w:val="20"/>
              </w:rPr>
            </w:pPr>
            <w:r w:rsidRPr="004911EB">
              <w:rPr>
                <w:szCs w:val="20"/>
              </w:rPr>
              <w:t>Mostly accurate interpretation of musical works.</w:t>
            </w:r>
          </w:p>
        </w:tc>
        <w:tc>
          <w:tcPr>
            <w:tcW w:w="1507"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32ADF7F" w14:textId="77777777" w:rsidR="009443C5" w:rsidRPr="004911EB" w:rsidRDefault="009443C5" w:rsidP="004911EB">
            <w:pPr>
              <w:pStyle w:val="PSTableBodytext"/>
              <w:spacing w:before="80"/>
              <w:rPr>
                <w:szCs w:val="20"/>
              </w:rPr>
            </w:pPr>
            <w:r w:rsidRPr="004911EB">
              <w:rPr>
                <w:szCs w:val="20"/>
              </w:rPr>
              <w:t>Mostly sustained development of musical literacy skills.</w:t>
            </w:r>
          </w:p>
          <w:p w14:paraId="2ECCF277" w14:textId="77777777" w:rsidR="009443C5" w:rsidRPr="004911EB" w:rsidRDefault="009443C5" w:rsidP="004911EB">
            <w:pPr>
              <w:pStyle w:val="PSTableBodytext"/>
              <w:spacing w:before="80"/>
              <w:rPr>
                <w:szCs w:val="20"/>
              </w:rPr>
            </w:pPr>
            <w:r w:rsidRPr="004911EB">
              <w:rPr>
                <w:szCs w:val="20"/>
              </w:rPr>
              <w:t>Some perceptive analysis and discussion of musical works and styles.</w:t>
            </w:r>
          </w:p>
          <w:p w14:paraId="077E8538" w14:textId="77777777" w:rsidR="009443C5" w:rsidRPr="004911EB" w:rsidRDefault="009443C5" w:rsidP="004911EB">
            <w:pPr>
              <w:pStyle w:val="PSTableBodytext"/>
              <w:spacing w:before="80"/>
              <w:rPr>
                <w:szCs w:val="20"/>
              </w:rPr>
            </w:pPr>
            <w:r w:rsidRPr="004911EB">
              <w:rPr>
                <w:szCs w:val="20"/>
              </w:rPr>
              <w:t>Some insight in reflection on own learning in music.</w:t>
            </w:r>
          </w:p>
        </w:tc>
      </w:tr>
      <w:tr w:rsidR="004911EB" w:rsidRPr="00FC09AD" w14:paraId="0D25EAED" w14:textId="77777777" w:rsidTr="004911EB">
        <w:tc>
          <w:tcPr>
            <w:tcW w:w="274" w:type="pct"/>
            <w:tcBorders>
              <w:top w:val="nil"/>
              <w:left w:val="single" w:sz="6" w:space="0" w:color="auto"/>
              <w:bottom w:val="single" w:sz="6" w:space="0" w:color="auto"/>
              <w:right w:val="single" w:sz="6" w:space="0" w:color="auto"/>
            </w:tcBorders>
            <w:shd w:val="clear" w:color="auto" w:fill="D9D9D9"/>
            <w:hideMark/>
          </w:tcPr>
          <w:p w14:paraId="16C768FC" w14:textId="77777777" w:rsidR="009443C5" w:rsidRPr="001A778C" w:rsidRDefault="009443C5" w:rsidP="00ED32B1">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1438"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B134337" w14:textId="77777777" w:rsidR="009443C5" w:rsidRPr="004911EB" w:rsidRDefault="009443C5" w:rsidP="004911EB">
            <w:pPr>
              <w:pStyle w:val="PSTableBodytext"/>
              <w:spacing w:before="80"/>
              <w:rPr>
                <w:szCs w:val="20"/>
              </w:rPr>
            </w:pPr>
            <w:r w:rsidRPr="004911EB">
              <w:rPr>
                <w:szCs w:val="20"/>
              </w:rPr>
              <w:t>Generally competent development of knowledge and understanding of musical elements.</w:t>
            </w:r>
          </w:p>
          <w:p w14:paraId="2D06939C" w14:textId="77777777" w:rsidR="009443C5" w:rsidRPr="004911EB" w:rsidRDefault="009443C5" w:rsidP="004911EB">
            <w:pPr>
              <w:pStyle w:val="PSTableBodytext"/>
              <w:spacing w:before="80"/>
              <w:rPr>
                <w:szCs w:val="20"/>
              </w:rPr>
            </w:pPr>
            <w:r w:rsidRPr="004911EB">
              <w:rPr>
                <w:szCs w:val="20"/>
              </w:rPr>
              <w:t>Generally coherent communication of musical ideas, with some creativity.</w:t>
            </w:r>
          </w:p>
        </w:tc>
        <w:tc>
          <w:tcPr>
            <w:tcW w:w="1781"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059A09C" w14:textId="77777777" w:rsidR="009443C5" w:rsidRPr="004911EB" w:rsidRDefault="009443C5" w:rsidP="004911EB">
            <w:pPr>
              <w:pStyle w:val="PSTableBodytext"/>
              <w:spacing w:before="80"/>
              <w:rPr>
                <w:szCs w:val="20"/>
              </w:rPr>
            </w:pPr>
            <w:r w:rsidRPr="004911EB">
              <w:rPr>
                <w:szCs w:val="20"/>
              </w:rPr>
              <w:t>Some creativity in application of knowledge and understanding of musical elements.</w:t>
            </w:r>
          </w:p>
          <w:p w14:paraId="397371D0" w14:textId="77777777" w:rsidR="009443C5" w:rsidRPr="004911EB" w:rsidRDefault="009443C5" w:rsidP="004911EB">
            <w:pPr>
              <w:pStyle w:val="PSTableBodytext"/>
              <w:spacing w:before="80"/>
              <w:rPr>
                <w:szCs w:val="20"/>
              </w:rPr>
            </w:pPr>
            <w:r w:rsidRPr="004911EB">
              <w:rPr>
                <w:szCs w:val="20"/>
              </w:rPr>
              <w:t>Considered exploration and generally competent application of musical skills and techniques in developing, refining, and presenting creative works.</w:t>
            </w:r>
          </w:p>
          <w:p w14:paraId="1CE21D32" w14:textId="77777777" w:rsidR="009443C5" w:rsidRPr="004911EB" w:rsidRDefault="009443C5" w:rsidP="004911EB">
            <w:pPr>
              <w:pStyle w:val="PSTableBodytext"/>
              <w:spacing w:before="80"/>
              <w:rPr>
                <w:szCs w:val="20"/>
              </w:rPr>
            </w:pPr>
            <w:r w:rsidRPr="004911EB">
              <w:rPr>
                <w:szCs w:val="20"/>
              </w:rPr>
              <w:t>Generally accurate interpretation of musical works.</w:t>
            </w:r>
          </w:p>
        </w:tc>
        <w:tc>
          <w:tcPr>
            <w:tcW w:w="1507"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986B878" w14:textId="77777777" w:rsidR="009443C5" w:rsidRPr="004911EB" w:rsidRDefault="009443C5" w:rsidP="004911EB">
            <w:pPr>
              <w:pStyle w:val="PSTableBodytext"/>
              <w:spacing w:before="80"/>
              <w:rPr>
                <w:szCs w:val="20"/>
              </w:rPr>
            </w:pPr>
            <w:r w:rsidRPr="004911EB">
              <w:rPr>
                <w:szCs w:val="20"/>
              </w:rPr>
              <w:t>Competent development of musical literacy skills.</w:t>
            </w:r>
          </w:p>
          <w:p w14:paraId="305F9B00" w14:textId="77777777" w:rsidR="009443C5" w:rsidRPr="004911EB" w:rsidRDefault="009443C5" w:rsidP="004911EB">
            <w:pPr>
              <w:pStyle w:val="PSTableBodytext"/>
              <w:spacing w:before="80"/>
              <w:rPr>
                <w:szCs w:val="20"/>
              </w:rPr>
            </w:pPr>
            <w:r w:rsidRPr="004911EB">
              <w:rPr>
                <w:szCs w:val="20"/>
              </w:rPr>
              <w:t>Some analysis in discussion of musical works and styles.</w:t>
            </w:r>
          </w:p>
          <w:p w14:paraId="5ECA2CCF" w14:textId="77777777" w:rsidR="009443C5" w:rsidRPr="004911EB" w:rsidRDefault="009443C5" w:rsidP="004911EB">
            <w:pPr>
              <w:pStyle w:val="PSTableBodytext"/>
              <w:spacing w:before="80"/>
              <w:rPr>
                <w:szCs w:val="20"/>
              </w:rPr>
            </w:pPr>
            <w:r w:rsidRPr="004911EB">
              <w:rPr>
                <w:szCs w:val="20"/>
              </w:rPr>
              <w:t>Considered reflection on own learning in music.</w:t>
            </w:r>
          </w:p>
        </w:tc>
      </w:tr>
      <w:tr w:rsidR="004911EB" w:rsidRPr="00FC09AD" w14:paraId="3084AAEB" w14:textId="77777777" w:rsidTr="004911EB">
        <w:tc>
          <w:tcPr>
            <w:tcW w:w="274" w:type="pct"/>
            <w:tcBorders>
              <w:top w:val="nil"/>
              <w:left w:val="single" w:sz="6" w:space="0" w:color="auto"/>
              <w:bottom w:val="single" w:sz="6" w:space="0" w:color="auto"/>
              <w:right w:val="single" w:sz="6" w:space="0" w:color="auto"/>
            </w:tcBorders>
            <w:shd w:val="clear" w:color="auto" w:fill="D9D9D9"/>
            <w:hideMark/>
          </w:tcPr>
          <w:p w14:paraId="02B244E4" w14:textId="77777777" w:rsidR="009443C5" w:rsidRPr="001A778C" w:rsidRDefault="009443C5" w:rsidP="00ED32B1">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1438"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C099A8D" w14:textId="77777777" w:rsidR="009443C5" w:rsidRPr="004911EB" w:rsidRDefault="009443C5" w:rsidP="004911EB">
            <w:pPr>
              <w:pStyle w:val="PSTableBodytext"/>
              <w:spacing w:before="80"/>
              <w:rPr>
                <w:szCs w:val="20"/>
              </w:rPr>
            </w:pPr>
            <w:r w:rsidRPr="004911EB">
              <w:rPr>
                <w:szCs w:val="20"/>
              </w:rPr>
              <w:t>Some basic development of knowledge and understanding of some musical elements.</w:t>
            </w:r>
          </w:p>
          <w:p w14:paraId="677ABDC8" w14:textId="77777777" w:rsidR="009443C5" w:rsidRPr="004911EB" w:rsidRDefault="009443C5" w:rsidP="004911EB">
            <w:pPr>
              <w:pStyle w:val="PSTableBodytext"/>
              <w:spacing w:before="80"/>
              <w:rPr>
                <w:szCs w:val="20"/>
              </w:rPr>
            </w:pPr>
            <w:r w:rsidRPr="004911EB">
              <w:rPr>
                <w:szCs w:val="20"/>
              </w:rPr>
              <w:t>Some communication of basic musical ideas.</w:t>
            </w:r>
          </w:p>
        </w:tc>
        <w:tc>
          <w:tcPr>
            <w:tcW w:w="1781"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ACF9915" w14:textId="77777777" w:rsidR="009443C5" w:rsidRPr="004911EB" w:rsidRDefault="009443C5" w:rsidP="004911EB">
            <w:pPr>
              <w:pStyle w:val="PSTableBodytext"/>
              <w:spacing w:before="80"/>
              <w:rPr>
                <w:szCs w:val="20"/>
              </w:rPr>
            </w:pPr>
            <w:r w:rsidRPr="004911EB">
              <w:rPr>
                <w:szCs w:val="20"/>
              </w:rPr>
              <w:t>Some application of basic knowledge of musical elements.</w:t>
            </w:r>
          </w:p>
          <w:p w14:paraId="393099B7" w14:textId="77777777" w:rsidR="009443C5" w:rsidRPr="004911EB" w:rsidRDefault="009443C5" w:rsidP="004911EB">
            <w:pPr>
              <w:pStyle w:val="PSTableBodytext"/>
              <w:spacing w:before="80"/>
              <w:rPr>
                <w:szCs w:val="20"/>
              </w:rPr>
            </w:pPr>
            <w:r w:rsidRPr="004911EB">
              <w:rPr>
                <w:szCs w:val="20"/>
              </w:rPr>
              <w:t>Some exploration and basic application of some musical skills and/or techniques in developing or presenting creative works, with attempted refinement.</w:t>
            </w:r>
          </w:p>
          <w:p w14:paraId="1885C84A" w14:textId="77777777" w:rsidR="009443C5" w:rsidRPr="004911EB" w:rsidRDefault="009443C5" w:rsidP="004911EB">
            <w:pPr>
              <w:pStyle w:val="PSTableBodytext"/>
              <w:spacing w:before="80"/>
              <w:rPr>
                <w:szCs w:val="20"/>
              </w:rPr>
            </w:pPr>
            <w:r w:rsidRPr="004911EB">
              <w:rPr>
                <w:szCs w:val="20"/>
              </w:rPr>
              <w:t>Occasional accuracy in interpretation of musical works.</w:t>
            </w:r>
          </w:p>
        </w:tc>
        <w:tc>
          <w:tcPr>
            <w:tcW w:w="1507"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F618B4F" w14:textId="77777777" w:rsidR="009443C5" w:rsidRPr="004911EB" w:rsidRDefault="009443C5" w:rsidP="004911EB">
            <w:pPr>
              <w:pStyle w:val="PSTableBodytext"/>
              <w:spacing w:before="80"/>
              <w:rPr>
                <w:szCs w:val="20"/>
              </w:rPr>
            </w:pPr>
            <w:r w:rsidRPr="004911EB">
              <w:rPr>
                <w:szCs w:val="20"/>
              </w:rPr>
              <w:t>Development of some basic musical literacy skills.</w:t>
            </w:r>
          </w:p>
          <w:p w14:paraId="3C2A3A07" w14:textId="77777777" w:rsidR="009443C5" w:rsidRPr="004911EB" w:rsidRDefault="009443C5" w:rsidP="004911EB">
            <w:pPr>
              <w:pStyle w:val="PSTableBodytext"/>
              <w:spacing w:before="80"/>
              <w:rPr>
                <w:szCs w:val="20"/>
              </w:rPr>
            </w:pPr>
            <w:r w:rsidRPr="004911EB">
              <w:rPr>
                <w:szCs w:val="20"/>
              </w:rPr>
              <w:t>Some basic description of one or more musical works and/or styles.</w:t>
            </w:r>
          </w:p>
          <w:p w14:paraId="3B0100B3" w14:textId="77777777" w:rsidR="009443C5" w:rsidRPr="004911EB" w:rsidRDefault="009443C5" w:rsidP="004911EB">
            <w:pPr>
              <w:pStyle w:val="PSTableBodytext"/>
              <w:spacing w:before="80"/>
              <w:rPr>
                <w:szCs w:val="20"/>
              </w:rPr>
            </w:pPr>
            <w:r w:rsidRPr="004911EB">
              <w:rPr>
                <w:szCs w:val="20"/>
              </w:rPr>
              <w:t>Some description of own learning in music.</w:t>
            </w:r>
          </w:p>
        </w:tc>
      </w:tr>
      <w:tr w:rsidR="004911EB" w:rsidRPr="00FC09AD" w14:paraId="1C4891B8" w14:textId="77777777" w:rsidTr="004911EB">
        <w:tc>
          <w:tcPr>
            <w:tcW w:w="274" w:type="pct"/>
            <w:tcBorders>
              <w:top w:val="nil"/>
              <w:left w:val="single" w:sz="6" w:space="0" w:color="auto"/>
              <w:bottom w:val="single" w:sz="6" w:space="0" w:color="auto"/>
              <w:right w:val="single" w:sz="6" w:space="0" w:color="auto"/>
            </w:tcBorders>
            <w:shd w:val="clear" w:color="auto" w:fill="D9D9D9"/>
            <w:hideMark/>
          </w:tcPr>
          <w:p w14:paraId="6C9DD5AE" w14:textId="77777777" w:rsidR="009443C5" w:rsidRPr="001A778C" w:rsidRDefault="009443C5" w:rsidP="00ED32B1">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1438"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E1B6C05" w14:textId="77777777" w:rsidR="009443C5" w:rsidRPr="004911EB" w:rsidRDefault="009443C5" w:rsidP="004911EB">
            <w:pPr>
              <w:pStyle w:val="PSTableBodytext"/>
              <w:spacing w:before="80"/>
              <w:rPr>
                <w:szCs w:val="20"/>
              </w:rPr>
            </w:pPr>
            <w:r w:rsidRPr="004911EB">
              <w:rPr>
                <w:szCs w:val="20"/>
              </w:rPr>
              <w:t>Attempted development of knowledge and understanding of some musical elements.</w:t>
            </w:r>
          </w:p>
          <w:p w14:paraId="7D0BE6BC" w14:textId="77777777" w:rsidR="009443C5" w:rsidRPr="004911EB" w:rsidRDefault="009443C5" w:rsidP="004911EB">
            <w:pPr>
              <w:pStyle w:val="PSTableBodytext"/>
              <w:spacing w:before="80"/>
              <w:rPr>
                <w:szCs w:val="20"/>
              </w:rPr>
            </w:pPr>
            <w:r w:rsidRPr="004911EB">
              <w:rPr>
                <w:szCs w:val="20"/>
              </w:rPr>
              <w:t>Attempted communication of a basic musical idea.</w:t>
            </w:r>
          </w:p>
        </w:tc>
        <w:tc>
          <w:tcPr>
            <w:tcW w:w="1781"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C9FC24B" w14:textId="77777777" w:rsidR="009443C5" w:rsidRPr="004911EB" w:rsidRDefault="009443C5" w:rsidP="004911EB">
            <w:pPr>
              <w:pStyle w:val="PSTableBodytext"/>
              <w:spacing w:before="80"/>
              <w:rPr>
                <w:szCs w:val="20"/>
              </w:rPr>
            </w:pPr>
            <w:r w:rsidRPr="004911EB">
              <w:rPr>
                <w:szCs w:val="20"/>
              </w:rPr>
              <w:t>Attempted application of some basic musical elements.</w:t>
            </w:r>
          </w:p>
          <w:p w14:paraId="27ED84CC" w14:textId="77777777" w:rsidR="009443C5" w:rsidRPr="004911EB" w:rsidRDefault="009443C5" w:rsidP="004911EB">
            <w:pPr>
              <w:pStyle w:val="PSTableBodytext"/>
              <w:spacing w:before="80"/>
              <w:rPr>
                <w:szCs w:val="20"/>
              </w:rPr>
            </w:pPr>
            <w:r w:rsidRPr="004911EB">
              <w:rPr>
                <w:szCs w:val="20"/>
              </w:rPr>
              <w:t>Limited exploration or application of basic musical skills or techniques in attempting to develop or present a creative work.</w:t>
            </w:r>
          </w:p>
          <w:p w14:paraId="5E0C5FDF" w14:textId="77777777" w:rsidR="009443C5" w:rsidRPr="004911EB" w:rsidRDefault="009443C5" w:rsidP="004911EB">
            <w:pPr>
              <w:pStyle w:val="PSTableBodytext"/>
              <w:spacing w:before="80"/>
              <w:rPr>
                <w:szCs w:val="20"/>
              </w:rPr>
            </w:pPr>
            <w:r w:rsidRPr="004911EB">
              <w:rPr>
                <w:szCs w:val="20"/>
              </w:rPr>
              <w:t>Limited accuracy in interpretation of musical works.</w:t>
            </w:r>
          </w:p>
        </w:tc>
        <w:tc>
          <w:tcPr>
            <w:tcW w:w="1507"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BC6DF15" w14:textId="77777777" w:rsidR="009443C5" w:rsidRPr="004911EB" w:rsidRDefault="009443C5" w:rsidP="004911EB">
            <w:pPr>
              <w:pStyle w:val="PSTableBodytext"/>
              <w:spacing w:before="80"/>
              <w:rPr>
                <w:szCs w:val="20"/>
              </w:rPr>
            </w:pPr>
            <w:r w:rsidRPr="004911EB">
              <w:rPr>
                <w:szCs w:val="20"/>
              </w:rPr>
              <w:t>Attempted development of very basic musical literacy skills.</w:t>
            </w:r>
          </w:p>
          <w:p w14:paraId="3768DFC7" w14:textId="77777777" w:rsidR="009443C5" w:rsidRPr="004911EB" w:rsidRDefault="009443C5" w:rsidP="004911EB">
            <w:pPr>
              <w:pStyle w:val="PSTableBodytext"/>
              <w:spacing w:before="80"/>
              <w:rPr>
                <w:szCs w:val="20"/>
              </w:rPr>
            </w:pPr>
            <w:r w:rsidRPr="004911EB">
              <w:rPr>
                <w:szCs w:val="20"/>
              </w:rPr>
              <w:t>Attempted description of a musical work.</w:t>
            </w:r>
          </w:p>
          <w:p w14:paraId="4D5DA325" w14:textId="77777777" w:rsidR="009443C5" w:rsidRPr="004911EB" w:rsidRDefault="009443C5" w:rsidP="004911EB">
            <w:pPr>
              <w:pStyle w:val="PSTableBodytext"/>
              <w:spacing w:before="80"/>
              <w:rPr>
                <w:szCs w:val="20"/>
              </w:rPr>
            </w:pPr>
            <w:r w:rsidRPr="004911EB">
              <w:rPr>
                <w:szCs w:val="20"/>
              </w:rPr>
              <w:t>Attempted description of own learning in music.</w:t>
            </w:r>
          </w:p>
        </w:tc>
      </w:tr>
    </w:tbl>
    <w:p w14:paraId="7705B9C9" w14:textId="038C7A87" w:rsidR="00533A2C" w:rsidRPr="004911EB" w:rsidRDefault="00533A2C" w:rsidP="004911EB">
      <w:pPr>
        <w:tabs>
          <w:tab w:val="left" w:pos="5450"/>
        </w:tabs>
        <w:rPr>
          <w:sz w:val="4"/>
          <w:szCs w:val="6"/>
        </w:rPr>
      </w:pPr>
    </w:p>
    <w:sectPr w:rsidR="00533A2C" w:rsidRPr="004911EB"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8A767" w14:textId="77777777" w:rsidR="00710FB6" w:rsidRDefault="00710FB6">
      <w:r>
        <w:separator/>
      </w:r>
    </w:p>
  </w:endnote>
  <w:endnote w:type="continuationSeparator" w:id="0">
    <w:p w14:paraId="33FF40A7" w14:textId="77777777" w:rsidR="00710FB6" w:rsidRDefault="00710FB6">
      <w:r>
        <w:continuationSeparator/>
      </w:r>
    </w:p>
  </w:endnote>
  <w:endnote w:type="continuationNotice" w:id="1">
    <w:p w14:paraId="18931D87" w14:textId="77777777" w:rsidR="00710FB6" w:rsidRDefault="00710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65058B8F" w:rsidR="00E163D2" w:rsidRPr="00E163D2" w:rsidRDefault="00E163D2" w:rsidP="00BC6158">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8828C7">
              <w:rPr>
                <w:szCs w:val="16"/>
              </w:rPr>
              <w:t>1 Music</w:t>
            </w:r>
            <w:r w:rsidRPr="00E163D2">
              <w:rPr>
                <w:szCs w:val="16"/>
              </w:rPr>
              <w:t xml:space="preserve"> </w:t>
            </w:r>
            <w:r w:rsidR="00226EFD">
              <w:rPr>
                <w:szCs w:val="16"/>
              </w:rPr>
              <w:t xml:space="preserve">subject outline </w:t>
            </w:r>
          </w:p>
          <w:p w14:paraId="5339274B" w14:textId="42E26F2A" w:rsidR="00E163D2" w:rsidRPr="00E163D2" w:rsidRDefault="00E163D2" w:rsidP="00BC6158">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B32191">
              <w:rPr>
                <w:szCs w:val="16"/>
              </w:rPr>
              <w:t>A1437330</w:t>
            </w:r>
          </w:p>
          <w:p w14:paraId="1BFCF6A5" w14:textId="3EC3A220"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0343B4">
              <w:rPr>
                <w:szCs w:val="16"/>
              </w:rPr>
              <w:t>5</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17E8D" w14:textId="77777777" w:rsidR="00710FB6" w:rsidRDefault="00710FB6">
      <w:r>
        <w:separator/>
      </w:r>
    </w:p>
  </w:footnote>
  <w:footnote w:type="continuationSeparator" w:id="0">
    <w:p w14:paraId="63D992BA" w14:textId="77777777" w:rsidR="00710FB6" w:rsidRDefault="00710FB6">
      <w:r>
        <w:continuationSeparator/>
      </w:r>
    </w:p>
  </w:footnote>
  <w:footnote w:type="continuationNotice" w:id="1">
    <w:p w14:paraId="7E7345D5" w14:textId="77777777" w:rsidR="00710FB6" w:rsidRDefault="00710F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1302ED">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393"/>
    <w:multiLevelType w:val="hybridMultilevel"/>
    <w:tmpl w:val="306CEF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98B1B43"/>
    <w:multiLevelType w:val="hybridMultilevel"/>
    <w:tmpl w:val="5622EFBC"/>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2"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3" w15:restartNumberingAfterBreak="0">
    <w:nsid w:val="7BF96517"/>
    <w:multiLevelType w:val="hybridMultilevel"/>
    <w:tmpl w:val="690C5326"/>
    <w:lvl w:ilvl="0" w:tplc="40F8D77C">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16cid:durableId="762071430">
    <w:abstractNumId w:val="2"/>
  </w:num>
  <w:num w:numId="2" w16cid:durableId="352339132">
    <w:abstractNumId w:val="3"/>
  </w:num>
  <w:num w:numId="3" w16cid:durableId="2031562582">
    <w:abstractNumId w:val="1"/>
  </w:num>
  <w:num w:numId="4" w16cid:durableId="19945235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43B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320"/>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5C77"/>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0F7FB5"/>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046"/>
    <w:rsid w:val="00120738"/>
    <w:rsid w:val="00120A86"/>
    <w:rsid w:val="00121420"/>
    <w:rsid w:val="00121924"/>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1058"/>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09E"/>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26EFD"/>
    <w:rsid w:val="00232F0B"/>
    <w:rsid w:val="00233624"/>
    <w:rsid w:val="00233BE4"/>
    <w:rsid w:val="002349CE"/>
    <w:rsid w:val="00235B23"/>
    <w:rsid w:val="00235D40"/>
    <w:rsid w:val="00236686"/>
    <w:rsid w:val="00236756"/>
    <w:rsid w:val="00237505"/>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2E4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0F81"/>
    <w:rsid w:val="00311342"/>
    <w:rsid w:val="00311461"/>
    <w:rsid w:val="003114DE"/>
    <w:rsid w:val="0031226A"/>
    <w:rsid w:val="00312816"/>
    <w:rsid w:val="00312E94"/>
    <w:rsid w:val="00312FA6"/>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1E8"/>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72E"/>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510"/>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0B6"/>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11EB"/>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1B21"/>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01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44E"/>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B6"/>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4BC8"/>
    <w:rsid w:val="00776477"/>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7AB4"/>
    <w:rsid w:val="007C213D"/>
    <w:rsid w:val="007C288A"/>
    <w:rsid w:val="007C35FE"/>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6EA"/>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2AE8"/>
    <w:rsid w:val="0084365D"/>
    <w:rsid w:val="00844FD0"/>
    <w:rsid w:val="00845716"/>
    <w:rsid w:val="00847494"/>
    <w:rsid w:val="00847BBB"/>
    <w:rsid w:val="008517BA"/>
    <w:rsid w:val="008517BF"/>
    <w:rsid w:val="0085229E"/>
    <w:rsid w:val="00852404"/>
    <w:rsid w:val="0085474E"/>
    <w:rsid w:val="00854B1E"/>
    <w:rsid w:val="008561B9"/>
    <w:rsid w:val="0085686A"/>
    <w:rsid w:val="00856C04"/>
    <w:rsid w:val="00857948"/>
    <w:rsid w:val="00857CA4"/>
    <w:rsid w:val="00860B7B"/>
    <w:rsid w:val="00860FD6"/>
    <w:rsid w:val="008611A8"/>
    <w:rsid w:val="008633CF"/>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8C7"/>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9ED"/>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581"/>
    <w:rsid w:val="00915A8F"/>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3C5"/>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2215"/>
    <w:rsid w:val="00992BFE"/>
    <w:rsid w:val="009944A3"/>
    <w:rsid w:val="009947E0"/>
    <w:rsid w:val="00995555"/>
    <w:rsid w:val="00996D75"/>
    <w:rsid w:val="00996E22"/>
    <w:rsid w:val="00997B25"/>
    <w:rsid w:val="009A0751"/>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C2D"/>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C98"/>
    <w:rsid w:val="00A312A2"/>
    <w:rsid w:val="00A31E96"/>
    <w:rsid w:val="00A3205F"/>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3E5C"/>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58E9"/>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243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191"/>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7C7"/>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1AE"/>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158"/>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439"/>
    <w:rsid w:val="00BE7DF6"/>
    <w:rsid w:val="00BF13C4"/>
    <w:rsid w:val="00BF1C76"/>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3FF3"/>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0AB8"/>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29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688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1EF8"/>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2E3F"/>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89F"/>
    <w:rsid w:val="00E40B6D"/>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BA2"/>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219"/>
    <w:rsid w:val="00EE5AF5"/>
    <w:rsid w:val="00EE673F"/>
    <w:rsid w:val="00EE7D56"/>
    <w:rsid w:val="00EF001F"/>
    <w:rsid w:val="00EF055E"/>
    <w:rsid w:val="00EF1062"/>
    <w:rsid w:val="00EF10FF"/>
    <w:rsid w:val="00EF1A39"/>
    <w:rsid w:val="00EF4762"/>
    <w:rsid w:val="00EF50BC"/>
    <w:rsid w:val="00EF52DB"/>
    <w:rsid w:val="00EF65E3"/>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62F"/>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2838"/>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DFA"/>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D5F"/>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nhideWhenUsed/>
    <w:qFormat/>
    <w:rsid w:val="00BC615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2375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302E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095C77"/>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095C77"/>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C6158"/>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C6158"/>
    <w:rPr>
      <w:b/>
      <w:bCs/>
    </w:rPr>
  </w:style>
  <w:style w:type="paragraph" w:customStyle="1" w:styleId="PSTableABCDE">
    <w:name w:val="PS Table: A B C D E"/>
    <w:basedOn w:val="Normal"/>
    <w:qFormat/>
    <w:rsid w:val="00BC6158"/>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character" w:customStyle="1" w:styleId="Heading4Char">
    <w:name w:val="Heading 4 Char"/>
    <w:basedOn w:val="DefaultParagraphFont"/>
    <w:link w:val="Heading4"/>
    <w:rsid w:val="0023750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582375196">
      <w:bodyDiv w:val="1"/>
      <w:marLeft w:val="0"/>
      <w:marRight w:val="0"/>
      <w:marTop w:val="0"/>
      <w:marBottom w:val="0"/>
      <w:divBdr>
        <w:top w:val="none" w:sz="0" w:space="0" w:color="auto"/>
        <w:left w:val="none" w:sz="0" w:space="0" w:color="auto"/>
        <w:bottom w:val="none" w:sz="0" w:space="0" w:color="auto"/>
        <w:right w:val="none" w:sz="0" w:space="0" w:color="auto"/>
      </w:divBdr>
    </w:div>
    <w:div w:id="737292160">
      <w:bodyDiv w:val="1"/>
      <w:marLeft w:val="0"/>
      <w:marRight w:val="0"/>
      <w:marTop w:val="0"/>
      <w:marBottom w:val="0"/>
      <w:divBdr>
        <w:top w:val="none" w:sz="0" w:space="0" w:color="auto"/>
        <w:left w:val="none" w:sz="0" w:space="0" w:color="auto"/>
        <w:bottom w:val="none" w:sz="0" w:space="0" w:color="auto"/>
        <w:right w:val="none" w:sz="0" w:space="0" w:color="auto"/>
      </w:divBdr>
      <w:divsChild>
        <w:div w:id="36588675">
          <w:marLeft w:val="0"/>
          <w:marRight w:val="0"/>
          <w:marTop w:val="0"/>
          <w:marBottom w:val="0"/>
          <w:divBdr>
            <w:top w:val="none" w:sz="0" w:space="0" w:color="auto"/>
            <w:left w:val="none" w:sz="0" w:space="0" w:color="auto"/>
            <w:bottom w:val="none" w:sz="0" w:space="0" w:color="auto"/>
            <w:right w:val="none" w:sz="0" w:space="0" w:color="auto"/>
          </w:divBdr>
          <w:divsChild>
            <w:div w:id="646475060">
              <w:marLeft w:val="0"/>
              <w:marRight w:val="0"/>
              <w:marTop w:val="0"/>
              <w:marBottom w:val="0"/>
              <w:divBdr>
                <w:top w:val="none" w:sz="0" w:space="0" w:color="auto"/>
                <w:left w:val="none" w:sz="0" w:space="0" w:color="auto"/>
                <w:bottom w:val="none" w:sz="0" w:space="0" w:color="auto"/>
                <w:right w:val="none" w:sz="0" w:space="0" w:color="auto"/>
              </w:divBdr>
              <w:divsChild>
                <w:div w:id="1278371938">
                  <w:marLeft w:val="0"/>
                  <w:marRight w:val="0"/>
                  <w:marTop w:val="0"/>
                  <w:marBottom w:val="0"/>
                  <w:divBdr>
                    <w:top w:val="none" w:sz="0" w:space="0" w:color="auto"/>
                    <w:left w:val="none" w:sz="0" w:space="0" w:color="auto"/>
                    <w:bottom w:val="none" w:sz="0" w:space="0" w:color="auto"/>
                    <w:right w:val="none" w:sz="0" w:space="0" w:color="auto"/>
                  </w:divBdr>
                  <w:divsChild>
                    <w:div w:id="1563910690">
                      <w:marLeft w:val="0"/>
                      <w:marRight w:val="0"/>
                      <w:marTop w:val="0"/>
                      <w:marBottom w:val="0"/>
                      <w:divBdr>
                        <w:top w:val="none" w:sz="0" w:space="0" w:color="auto"/>
                        <w:left w:val="none" w:sz="0" w:space="0" w:color="auto"/>
                        <w:bottom w:val="none" w:sz="0" w:space="0" w:color="auto"/>
                        <w:right w:val="none" w:sz="0" w:space="0" w:color="auto"/>
                      </w:divBdr>
                      <w:divsChild>
                        <w:div w:id="1269850441">
                          <w:marLeft w:val="0"/>
                          <w:marRight w:val="0"/>
                          <w:marTop w:val="0"/>
                          <w:marBottom w:val="0"/>
                          <w:divBdr>
                            <w:top w:val="none" w:sz="0" w:space="0" w:color="auto"/>
                            <w:left w:val="none" w:sz="0" w:space="0" w:color="auto"/>
                            <w:bottom w:val="none" w:sz="0" w:space="0" w:color="auto"/>
                            <w:right w:val="none" w:sz="0" w:space="0" w:color="auto"/>
                          </w:divBdr>
                          <w:divsChild>
                            <w:div w:id="5148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52530">
          <w:marLeft w:val="0"/>
          <w:marRight w:val="0"/>
          <w:marTop w:val="0"/>
          <w:marBottom w:val="0"/>
          <w:divBdr>
            <w:top w:val="none" w:sz="0" w:space="0" w:color="auto"/>
            <w:left w:val="none" w:sz="0" w:space="0" w:color="auto"/>
            <w:bottom w:val="none" w:sz="0" w:space="0" w:color="auto"/>
            <w:right w:val="none" w:sz="0" w:space="0" w:color="auto"/>
          </w:divBdr>
          <w:divsChild>
            <w:div w:id="134182426">
              <w:marLeft w:val="0"/>
              <w:marRight w:val="0"/>
              <w:marTop w:val="0"/>
              <w:marBottom w:val="0"/>
              <w:divBdr>
                <w:top w:val="none" w:sz="0" w:space="0" w:color="auto"/>
                <w:left w:val="none" w:sz="0" w:space="0" w:color="auto"/>
                <w:bottom w:val="none" w:sz="0" w:space="0" w:color="auto"/>
                <w:right w:val="none" w:sz="0" w:space="0" w:color="auto"/>
              </w:divBdr>
              <w:divsChild>
                <w:div w:id="811556974">
                  <w:marLeft w:val="0"/>
                  <w:marRight w:val="0"/>
                  <w:marTop w:val="0"/>
                  <w:marBottom w:val="0"/>
                  <w:divBdr>
                    <w:top w:val="none" w:sz="0" w:space="0" w:color="auto"/>
                    <w:left w:val="none" w:sz="0" w:space="0" w:color="auto"/>
                    <w:bottom w:val="none" w:sz="0" w:space="0" w:color="auto"/>
                    <w:right w:val="none" w:sz="0" w:space="0" w:color="auto"/>
                  </w:divBdr>
                  <w:divsChild>
                    <w:div w:id="66223437">
                      <w:marLeft w:val="0"/>
                      <w:marRight w:val="0"/>
                      <w:marTop w:val="0"/>
                      <w:marBottom w:val="0"/>
                      <w:divBdr>
                        <w:top w:val="none" w:sz="0" w:space="0" w:color="auto"/>
                        <w:left w:val="none" w:sz="0" w:space="0" w:color="auto"/>
                        <w:bottom w:val="none" w:sz="0" w:space="0" w:color="auto"/>
                        <w:right w:val="none" w:sz="0" w:space="0" w:color="auto"/>
                      </w:divBdr>
                      <w:divsChild>
                        <w:div w:id="43525116">
                          <w:marLeft w:val="0"/>
                          <w:marRight w:val="0"/>
                          <w:marTop w:val="0"/>
                          <w:marBottom w:val="0"/>
                          <w:divBdr>
                            <w:top w:val="none" w:sz="0" w:space="0" w:color="auto"/>
                            <w:left w:val="none" w:sz="0" w:space="0" w:color="auto"/>
                            <w:bottom w:val="none" w:sz="0" w:space="0" w:color="auto"/>
                            <w:right w:val="none" w:sz="0" w:space="0" w:color="auto"/>
                          </w:divBdr>
                          <w:divsChild>
                            <w:div w:id="3249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8680">
          <w:marLeft w:val="0"/>
          <w:marRight w:val="0"/>
          <w:marTop w:val="0"/>
          <w:marBottom w:val="0"/>
          <w:divBdr>
            <w:top w:val="none" w:sz="0" w:space="0" w:color="auto"/>
            <w:left w:val="none" w:sz="0" w:space="0" w:color="auto"/>
            <w:bottom w:val="none" w:sz="0" w:space="0" w:color="auto"/>
            <w:right w:val="none" w:sz="0" w:space="0" w:color="auto"/>
          </w:divBdr>
          <w:divsChild>
            <w:div w:id="2137865420">
              <w:marLeft w:val="0"/>
              <w:marRight w:val="0"/>
              <w:marTop w:val="0"/>
              <w:marBottom w:val="0"/>
              <w:divBdr>
                <w:top w:val="none" w:sz="0" w:space="0" w:color="auto"/>
                <w:left w:val="none" w:sz="0" w:space="0" w:color="auto"/>
                <w:bottom w:val="none" w:sz="0" w:space="0" w:color="auto"/>
                <w:right w:val="none" w:sz="0" w:space="0" w:color="auto"/>
              </w:divBdr>
              <w:divsChild>
                <w:div w:id="130634641">
                  <w:marLeft w:val="0"/>
                  <w:marRight w:val="0"/>
                  <w:marTop w:val="0"/>
                  <w:marBottom w:val="0"/>
                  <w:divBdr>
                    <w:top w:val="none" w:sz="0" w:space="0" w:color="auto"/>
                    <w:left w:val="none" w:sz="0" w:space="0" w:color="auto"/>
                    <w:bottom w:val="none" w:sz="0" w:space="0" w:color="auto"/>
                    <w:right w:val="none" w:sz="0" w:space="0" w:color="auto"/>
                  </w:divBdr>
                  <w:divsChild>
                    <w:div w:id="1478718169">
                      <w:marLeft w:val="0"/>
                      <w:marRight w:val="0"/>
                      <w:marTop w:val="0"/>
                      <w:marBottom w:val="0"/>
                      <w:divBdr>
                        <w:top w:val="none" w:sz="0" w:space="0" w:color="auto"/>
                        <w:left w:val="none" w:sz="0" w:space="0" w:color="auto"/>
                        <w:bottom w:val="none" w:sz="0" w:space="0" w:color="auto"/>
                        <w:right w:val="none" w:sz="0" w:space="0" w:color="auto"/>
                      </w:divBdr>
                      <w:divsChild>
                        <w:div w:id="1908223011">
                          <w:marLeft w:val="0"/>
                          <w:marRight w:val="0"/>
                          <w:marTop w:val="0"/>
                          <w:marBottom w:val="0"/>
                          <w:divBdr>
                            <w:top w:val="none" w:sz="0" w:space="0" w:color="auto"/>
                            <w:left w:val="none" w:sz="0" w:space="0" w:color="auto"/>
                            <w:bottom w:val="none" w:sz="0" w:space="0" w:color="auto"/>
                            <w:right w:val="none" w:sz="0" w:space="0" w:color="auto"/>
                          </w:divBdr>
                          <w:divsChild>
                            <w:div w:id="15584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844744">
          <w:marLeft w:val="0"/>
          <w:marRight w:val="0"/>
          <w:marTop w:val="0"/>
          <w:marBottom w:val="0"/>
          <w:divBdr>
            <w:top w:val="none" w:sz="0" w:space="0" w:color="auto"/>
            <w:left w:val="none" w:sz="0" w:space="0" w:color="auto"/>
            <w:bottom w:val="none" w:sz="0" w:space="0" w:color="auto"/>
            <w:right w:val="none" w:sz="0" w:space="0" w:color="auto"/>
          </w:divBdr>
          <w:divsChild>
            <w:div w:id="171456485">
              <w:marLeft w:val="0"/>
              <w:marRight w:val="0"/>
              <w:marTop w:val="0"/>
              <w:marBottom w:val="0"/>
              <w:divBdr>
                <w:top w:val="none" w:sz="0" w:space="0" w:color="auto"/>
                <w:left w:val="none" w:sz="0" w:space="0" w:color="auto"/>
                <w:bottom w:val="none" w:sz="0" w:space="0" w:color="auto"/>
                <w:right w:val="none" w:sz="0" w:space="0" w:color="auto"/>
              </w:divBdr>
              <w:divsChild>
                <w:div w:id="1242060940">
                  <w:marLeft w:val="0"/>
                  <w:marRight w:val="0"/>
                  <w:marTop w:val="0"/>
                  <w:marBottom w:val="0"/>
                  <w:divBdr>
                    <w:top w:val="none" w:sz="0" w:space="0" w:color="auto"/>
                    <w:left w:val="none" w:sz="0" w:space="0" w:color="auto"/>
                    <w:bottom w:val="none" w:sz="0" w:space="0" w:color="auto"/>
                    <w:right w:val="none" w:sz="0" w:space="0" w:color="auto"/>
                  </w:divBdr>
                  <w:divsChild>
                    <w:div w:id="1883058835">
                      <w:marLeft w:val="0"/>
                      <w:marRight w:val="0"/>
                      <w:marTop w:val="0"/>
                      <w:marBottom w:val="0"/>
                      <w:divBdr>
                        <w:top w:val="none" w:sz="0" w:space="0" w:color="auto"/>
                        <w:left w:val="none" w:sz="0" w:space="0" w:color="auto"/>
                        <w:bottom w:val="none" w:sz="0" w:space="0" w:color="auto"/>
                        <w:right w:val="none" w:sz="0" w:space="0" w:color="auto"/>
                      </w:divBdr>
                      <w:divsChild>
                        <w:div w:id="1683899643">
                          <w:marLeft w:val="0"/>
                          <w:marRight w:val="0"/>
                          <w:marTop w:val="0"/>
                          <w:marBottom w:val="0"/>
                          <w:divBdr>
                            <w:top w:val="none" w:sz="0" w:space="0" w:color="auto"/>
                            <w:left w:val="none" w:sz="0" w:space="0" w:color="auto"/>
                            <w:bottom w:val="none" w:sz="0" w:space="0" w:color="auto"/>
                            <w:right w:val="none" w:sz="0" w:space="0" w:color="auto"/>
                          </w:divBdr>
                          <w:divsChild>
                            <w:div w:id="6931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48329">
          <w:marLeft w:val="0"/>
          <w:marRight w:val="0"/>
          <w:marTop w:val="0"/>
          <w:marBottom w:val="0"/>
          <w:divBdr>
            <w:top w:val="none" w:sz="0" w:space="0" w:color="auto"/>
            <w:left w:val="none" w:sz="0" w:space="0" w:color="auto"/>
            <w:bottom w:val="none" w:sz="0" w:space="0" w:color="auto"/>
            <w:right w:val="none" w:sz="0" w:space="0" w:color="auto"/>
          </w:divBdr>
          <w:divsChild>
            <w:div w:id="350685242">
              <w:marLeft w:val="0"/>
              <w:marRight w:val="0"/>
              <w:marTop w:val="0"/>
              <w:marBottom w:val="0"/>
              <w:divBdr>
                <w:top w:val="none" w:sz="0" w:space="0" w:color="auto"/>
                <w:left w:val="none" w:sz="0" w:space="0" w:color="auto"/>
                <w:bottom w:val="none" w:sz="0" w:space="0" w:color="auto"/>
                <w:right w:val="none" w:sz="0" w:space="0" w:color="auto"/>
              </w:divBdr>
              <w:divsChild>
                <w:div w:id="2041776189">
                  <w:marLeft w:val="0"/>
                  <w:marRight w:val="0"/>
                  <w:marTop w:val="0"/>
                  <w:marBottom w:val="0"/>
                  <w:divBdr>
                    <w:top w:val="none" w:sz="0" w:space="0" w:color="auto"/>
                    <w:left w:val="none" w:sz="0" w:space="0" w:color="auto"/>
                    <w:bottom w:val="none" w:sz="0" w:space="0" w:color="auto"/>
                    <w:right w:val="none" w:sz="0" w:space="0" w:color="auto"/>
                  </w:divBdr>
                  <w:divsChild>
                    <w:div w:id="532109048">
                      <w:marLeft w:val="0"/>
                      <w:marRight w:val="0"/>
                      <w:marTop w:val="0"/>
                      <w:marBottom w:val="0"/>
                      <w:divBdr>
                        <w:top w:val="none" w:sz="0" w:space="0" w:color="auto"/>
                        <w:left w:val="none" w:sz="0" w:space="0" w:color="auto"/>
                        <w:bottom w:val="none" w:sz="0" w:space="0" w:color="auto"/>
                        <w:right w:val="none" w:sz="0" w:space="0" w:color="auto"/>
                      </w:divBdr>
                      <w:divsChild>
                        <w:div w:id="319314701">
                          <w:marLeft w:val="0"/>
                          <w:marRight w:val="0"/>
                          <w:marTop w:val="0"/>
                          <w:marBottom w:val="0"/>
                          <w:divBdr>
                            <w:top w:val="none" w:sz="0" w:space="0" w:color="auto"/>
                            <w:left w:val="none" w:sz="0" w:space="0" w:color="auto"/>
                            <w:bottom w:val="none" w:sz="0" w:space="0" w:color="auto"/>
                            <w:right w:val="none" w:sz="0" w:space="0" w:color="auto"/>
                          </w:divBdr>
                          <w:divsChild>
                            <w:div w:id="11577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329807">
          <w:marLeft w:val="0"/>
          <w:marRight w:val="0"/>
          <w:marTop w:val="0"/>
          <w:marBottom w:val="0"/>
          <w:divBdr>
            <w:top w:val="none" w:sz="0" w:space="0" w:color="auto"/>
            <w:left w:val="none" w:sz="0" w:space="0" w:color="auto"/>
            <w:bottom w:val="none" w:sz="0" w:space="0" w:color="auto"/>
            <w:right w:val="none" w:sz="0" w:space="0" w:color="auto"/>
          </w:divBdr>
          <w:divsChild>
            <w:div w:id="1991902860">
              <w:marLeft w:val="0"/>
              <w:marRight w:val="0"/>
              <w:marTop w:val="0"/>
              <w:marBottom w:val="0"/>
              <w:divBdr>
                <w:top w:val="none" w:sz="0" w:space="0" w:color="auto"/>
                <w:left w:val="none" w:sz="0" w:space="0" w:color="auto"/>
                <w:bottom w:val="none" w:sz="0" w:space="0" w:color="auto"/>
                <w:right w:val="none" w:sz="0" w:space="0" w:color="auto"/>
              </w:divBdr>
              <w:divsChild>
                <w:div w:id="571278796">
                  <w:marLeft w:val="0"/>
                  <w:marRight w:val="0"/>
                  <w:marTop w:val="0"/>
                  <w:marBottom w:val="0"/>
                  <w:divBdr>
                    <w:top w:val="none" w:sz="0" w:space="0" w:color="auto"/>
                    <w:left w:val="none" w:sz="0" w:space="0" w:color="auto"/>
                    <w:bottom w:val="none" w:sz="0" w:space="0" w:color="auto"/>
                    <w:right w:val="none" w:sz="0" w:space="0" w:color="auto"/>
                  </w:divBdr>
                  <w:divsChild>
                    <w:div w:id="1155687835">
                      <w:marLeft w:val="0"/>
                      <w:marRight w:val="0"/>
                      <w:marTop w:val="0"/>
                      <w:marBottom w:val="0"/>
                      <w:divBdr>
                        <w:top w:val="none" w:sz="0" w:space="0" w:color="auto"/>
                        <w:left w:val="none" w:sz="0" w:space="0" w:color="auto"/>
                        <w:bottom w:val="none" w:sz="0" w:space="0" w:color="auto"/>
                        <w:right w:val="none" w:sz="0" w:space="0" w:color="auto"/>
                      </w:divBdr>
                      <w:divsChild>
                        <w:div w:id="1720325894">
                          <w:marLeft w:val="0"/>
                          <w:marRight w:val="0"/>
                          <w:marTop w:val="0"/>
                          <w:marBottom w:val="0"/>
                          <w:divBdr>
                            <w:top w:val="none" w:sz="0" w:space="0" w:color="auto"/>
                            <w:left w:val="none" w:sz="0" w:space="0" w:color="auto"/>
                            <w:bottom w:val="none" w:sz="0" w:space="0" w:color="auto"/>
                            <w:right w:val="none" w:sz="0" w:space="0" w:color="auto"/>
                          </w:divBdr>
                          <w:divsChild>
                            <w:div w:id="5096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12106">
          <w:marLeft w:val="0"/>
          <w:marRight w:val="0"/>
          <w:marTop w:val="0"/>
          <w:marBottom w:val="0"/>
          <w:divBdr>
            <w:top w:val="none" w:sz="0" w:space="0" w:color="auto"/>
            <w:left w:val="none" w:sz="0" w:space="0" w:color="auto"/>
            <w:bottom w:val="none" w:sz="0" w:space="0" w:color="auto"/>
            <w:right w:val="none" w:sz="0" w:space="0" w:color="auto"/>
          </w:divBdr>
          <w:divsChild>
            <w:div w:id="564608191">
              <w:marLeft w:val="0"/>
              <w:marRight w:val="0"/>
              <w:marTop w:val="0"/>
              <w:marBottom w:val="0"/>
              <w:divBdr>
                <w:top w:val="none" w:sz="0" w:space="0" w:color="auto"/>
                <w:left w:val="none" w:sz="0" w:space="0" w:color="auto"/>
                <w:bottom w:val="none" w:sz="0" w:space="0" w:color="auto"/>
                <w:right w:val="none" w:sz="0" w:space="0" w:color="auto"/>
              </w:divBdr>
              <w:divsChild>
                <w:div w:id="1387297888">
                  <w:marLeft w:val="0"/>
                  <w:marRight w:val="0"/>
                  <w:marTop w:val="0"/>
                  <w:marBottom w:val="0"/>
                  <w:divBdr>
                    <w:top w:val="none" w:sz="0" w:space="0" w:color="auto"/>
                    <w:left w:val="none" w:sz="0" w:space="0" w:color="auto"/>
                    <w:bottom w:val="none" w:sz="0" w:space="0" w:color="auto"/>
                    <w:right w:val="none" w:sz="0" w:space="0" w:color="auto"/>
                  </w:divBdr>
                  <w:divsChild>
                    <w:div w:id="1862551149">
                      <w:marLeft w:val="0"/>
                      <w:marRight w:val="0"/>
                      <w:marTop w:val="0"/>
                      <w:marBottom w:val="0"/>
                      <w:divBdr>
                        <w:top w:val="none" w:sz="0" w:space="0" w:color="auto"/>
                        <w:left w:val="none" w:sz="0" w:space="0" w:color="auto"/>
                        <w:bottom w:val="none" w:sz="0" w:space="0" w:color="auto"/>
                        <w:right w:val="none" w:sz="0" w:space="0" w:color="auto"/>
                      </w:divBdr>
                      <w:divsChild>
                        <w:div w:id="1899776235">
                          <w:marLeft w:val="0"/>
                          <w:marRight w:val="0"/>
                          <w:marTop w:val="0"/>
                          <w:marBottom w:val="0"/>
                          <w:divBdr>
                            <w:top w:val="none" w:sz="0" w:space="0" w:color="auto"/>
                            <w:left w:val="none" w:sz="0" w:space="0" w:color="auto"/>
                            <w:bottom w:val="none" w:sz="0" w:space="0" w:color="auto"/>
                            <w:right w:val="none" w:sz="0" w:space="0" w:color="auto"/>
                          </w:divBdr>
                          <w:divsChild>
                            <w:div w:id="18259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931989">
          <w:marLeft w:val="0"/>
          <w:marRight w:val="0"/>
          <w:marTop w:val="0"/>
          <w:marBottom w:val="0"/>
          <w:divBdr>
            <w:top w:val="none" w:sz="0" w:space="0" w:color="auto"/>
            <w:left w:val="none" w:sz="0" w:space="0" w:color="auto"/>
            <w:bottom w:val="none" w:sz="0" w:space="0" w:color="auto"/>
            <w:right w:val="none" w:sz="0" w:space="0" w:color="auto"/>
          </w:divBdr>
          <w:divsChild>
            <w:div w:id="1434280682">
              <w:marLeft w:val="0"/>
              <w:marRight w:val="0"/>
              <w:marTop w:val="0"/>
              <w:marBottom w:val="0"/>
              <w:divBdr>
                <w:top w:val="none" w:sz="0" w:space="0" w:color="auto"/>
                <w:left w:val="none" w:sz="0" w:space="0" w:color="auto"/>
                <w:bottom w:val="none" w:sz="0" w:space="0" w:color="auto"/>
                <w:right w:val="none" w:sz="0" w:space="0" w:color="auto"/>
              </w:divBdr>
              <w:divsChild>
                <w:div w:id="800273464">
                  <w:marLeft w:val="0"/>
                  <w:marRight w:val="0"/>
                  <w:marTop w:val="0"/>
                  <w:marBottom w:val="0"/>
                  <w:divBdr>
                    <w:top w:val="none" w:sz="0" w:space="0" w:color="auto"/>
                    <w:left w:val="none" w:sz="0" w:space="0" w:color="auto"/>
                    <w:bottom w:val="none" w:sz="0" w:space="0" w:color="auto"/>
                    <w:right w:val="none" w:sz="0" w:space="0" w:color="auto"/>
                  </w:divBdr>
                  <w:divsChild>
                    <w:div w:id="850073446">
                      <w:marLeft w:val="0"/>
                      <w:marRight w:val="0"/>
                      <w:marTop w:val="0"/>
                      <w:marBottom w:val="0"/>
                      <w:divBdr>
                        <w:top w:val="none" w:sz="0" w:space="0" w:color="auto"/>
                        <w:left w:val="none" w:sz="0" w:space="0" w:color="auto"/>
                        <w:bottom w:val="none" w:sz="0" w:space="0" w:color="auto"/>
                        <w:right w:val="none" w:sz="0" w:space="0" w:color="auto"/>
                      </w:divBdr>
                      <w:divsChild>
                        <w:div w:id="1620837694">
                          <w:marLeft w:val="0"/>
                          <w:marRight w:val="0"/>
                          <w:marTop w:val="0"/>
                          <w:marBottom w:val="0"/>
                          <w:divBdr>
                            <w:top w:val="none" w:sz="0" w:space="0" w:color="auto"/>
                            <w:left w:val="none" w:sz="0" w:space="0" w:color="auto"/>
                            <w:bottom w:val="none" w:sz="0" w:space="0" w:color="auto"/>
                            <w:right w:val="none" w:sz="0" w:space="0" w:color="auto"/>
                          </w:divBdr>
                          <w:divsChild>
                            <w:div w:id="21461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39648">
      <w:bodyDiv w:val="1"/>
      <w:marLeft w:val="0"/>
      <w:marRight w:val="0"/>
      <w:marTop w:val="0"/>
      <w:marBottom w:val="0"/>
      <w:divBdr>
        <w:top w:val="none" w:sz="0" w:space="0" w:color="auto"/>
        <w:left w:val="none" w:sz="0" w:space="0" w:color="auto"/>
        <w:bottom w:val="none" w:sz="0" w:space="0" w:color="auto"/>
        <w:right w:val="none" w:sz="0" w:space="0" w:color="auto"/>
      </w:divBdr>
    </w:div>
    <w:div w:id="800732627">
      <w:bodyDiv w:val="1"/>
      <w:marLeft w:val="0"/>
      <w:marRight w:val="0"/>
      <w:marTop w:val="0"/>
      <w:marBottom w:val="0"/>
      <w:divBdr>
        <w:top w:val="none" w:sz="0" w:space="0" w:color="auto"/>
        <w:left w:val="none" w:sz="0" w:space="0" w:color="auto"/>
        <w:bottom w:val="none" w:sz="0" w:space="0" w:color="auto"/>
        <w:right w:val="none" w:sz="0" w:space="0" w:color="auto"/>
      </w:divBdr>
      <w:divsChild>
        <w:div w:id="1456293895">
          <w:marLeft w:val="0"/>
          <w:marRight w:val="0"/>
          <w:marTop w:val="0"/>
          <w:marBottom w:val="0"/>
          <w:divBdr>
            <w:top w:val="none" w:sz="0" w:space="0" w:color="auto"/>
            <w:left w:val="none" w:sz="0" w:space="0" w:color="auto"/>
            <w:bottom w:val="none" w:sz="0" w:space="0" w:color="auto"/>
            <w:right w:val="none" w:sz="0" w:space="0" w:color="auto"/>
          </w:divBdr>
          <w:divsChild>
            <w:div w:id="2028020634">
              <w:marLeft w:val="0"/>
              <w:marRight w:val="0"/>
              <w:marTop w:val="0"/>
              <w:marBottom w:val="0"/>
              <w:divBdr>
                <w:top w:val="none" w:sz="0" w:space="0" w:color="auto"/>
                <w:left w:val="none" w:sz="0" w:space="0" w:color="auto"/>
                <w:bottom w:val="none" w:sz="0" w:space="0" w:color="auto"/>
                <w:right w:val="none" w:sz="0" w:space="0" w:color="auto"/>
              </w:divBdr>
              <w:divsChild>
                <w:div w:id="1241479269">
                  <w:marLeft w:val="0"/>
                  <w:marRight w:val="0"/>
                  <w:marTop w:val="0"/>
                  <w:marBottom w:val="0"/>
                  <w:divBdr>
                    <w:top w:val="none" w:sz="0" w:space="0" w:color="auto"/>
                    <w:left w:val="none" w:sz="0" w:space="0" w:color="auto"/>
                    <w:bottom w:val="none" w:sz="0" w:space="0" w:color="auto"/>
                    <w:right w:val="none" w:sz="0" w:space="0" w:color="auto"/>
                  </w:divBdr>
                  <w:divsChild>
                    <w:div w:id="417600669">
                      <w:marLeft w:val="0"/>
                      <w:marRight w:val="0"/>
                      <w:marTop w:val="0"/>
                      <w:marBottom w:val="0"/>
                      <w:divBdr>
                        <w:top w:val="none" w:sz="0" w:space="0" w:color="auto"/>
                        <w:left w:val="none" w:sz="0" w:space="0" w:color="auto"/>
                        <w:bottom w:val="none" w:sz="0" w:space="0" w:color="auto"/>
                        <w:right w:val="none" w:sz="0" w:space="0" w:color="auto"/>
                      </w:divBdr>
                      <w:divsChild>
                        <w:div w:id="1376583801">
                          <w:marLeft w:val="0"/>
                          <w:marRight w:val="0"/>
                          <w:marTop w:val="0"/>
                          <w:marBottom w:val="0"/>
                          <w:divBdr>
                            <w:top w:val="none" w:sz="0" w:space="0" w:color="auto"/>
                            <w:left w:val="none" w:sz="0" w:space="0" w:color="auto"/>
                            <w:bottom w:val="none" w:sz="0" w:space="0" w:color="auto"/>
                            <w:right w:val="none" w:sz="0" w:space="0" w:color="auto"/>
                          </w:divBdr>
                          <w:divsChild>
                            <w:div w:id="167440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550434">
          <w:marLeft w:val="0"/>
          <w:marRight w:val="0"/>
          <w:marTop w:val="0"/>
          <w:marBottom w:val="0"/>
          <w:divBdr>
            <w:top w:val="none" w:sz="0" w:space="0" w:color="auto"/>
            <w:left w:val="none" w:sz="0" w:space="0" w:color="auto"/>
            <w:bottom w:val="none" w:sz="0" w:space="0" w:color="auto"/>
            <w:right w:val="none" w:sz="0" w:space="0" w:color="auto"/>
          </w:divBdr>
          <w:divsChild>
            <w:div w:id="600331675">
              <w:marLeft w:val="0"/>
              <w:marRight w:val="0"/>
              <w:marTop w:val="0"/>
              <w:marBottom w:val="0"/>
              <w:divBdr>
                <w:top w:val="none" w:sz="0" w:space="0" w:color="auto"/>
                <w:left w:val="none" w:sz="0" w:space="0" w:color="auto"/>
                <w:bottom w:val="none" w:sz="0" w:space="0" w:color="auto"/>
                <w:right w:val="none" w:sz="0" w:space="0" w:color="auto"/>
              </w:divBdr>
              <w:divsChild>
                <w:div w:id="1295481055">
                  <w:marLeft w:val="0"/>
                  <w:marRight w:val="0"/>
                  <w:marTop w:val="0"/>
                  <w:marBottom w:val="0"/>
                  <w:divBdr>
                    <w:top w:val="none" w:sz="0" w:space="0" w:color="auto"/>
                    <w:left w:val="none" w:sz="0" w:space="0" w:color="auto"/>
                    <w:bottom w:val="none" w:sz="0" w:space="0" w:color="auto"/>
                    <w:right w:val="none" w:sz="0" w:space="0" w:color="auto"/>
                  </w:divBdr>
                  <w:divsChild>
                    <w:div w:id="1934586480">
                      <w:marLeft w:val="0"/>
                      <w:marRight w:val="0"/>
                      <w:marTop w:val="0"/>
                      <w:marBottom w:val="0"/>
                      <w:divBdr>
                        <w:top w:val="none" w:sz="0" w:space="0" w:color="auto"/>
                        <w:left w:val="none" w:sz="0" w:space="0" w:color="auto"/>
                        <w:bottom w:val="none" w:sz="0" w:space="0" w:color="auto"/>
                        <w:right w:val="none" w:sz="0" w:space="0" w:color="auto"/>
                      </w:divBdr>
                      <w:divsChild>
                        <w:div w:id="1151285975">
                          <w:marLeft w:val="0"/>
                          <w:marRight w:val="0"/>
                          <w:marTop w:val="0"/>
                          <w:marBottom w:val="0"/>
                          <w:divBdr>
                            <w:top w:val="none" w:sz="0" w:space="0" w:color="auto"/>
                            <w:left w:val="none" w:sz="0" w:space="0" w:color="auto"/>
                            <w:bottom w:val="none" w:sz="0" w:space="0" w:color="auto"/>
                            <w:right w:val="none" w:sz="0" w:space="0" w:color="auto"/>
                          </w:divBdr>
                          <w:divsChild>
                            <w:div w:id="18892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389637">
          <w:marLeft w:val="0"/>
          <w:marRight w:val="0"/>
          <w:marTop w:val="0"/>
          <w:marBottom w:val="0"/>
          <w:divBdr>
            <w:top w:val="none" w:sz="0" w:space="0" w:color="auto"/>
            <w:left w:val="none" w:sz="0" w:space="0" w:color="auto"/>
            <w:bottom w:val="none" w:sz="0" w:space="0" w:color="auto"/>
            <w:right w:val="none" w:sz="0" w:space="0" w:color="auto"/>
          </w:divBdr>
          <w:divsChild>
            <w:div w:id="1823305160">
              <w:marLeft w:val="0"/>
              <w:marRight w:val="0"/>
              <w:marTop w:val="0"/>
              <w:marBottom w:val="0"/>
              <w:divBdr>
                <w:top w:val="none" w:sz="0" w:space="0" w:color="auto"/>
                <w:left w:val="none" w:sz="0" w:space="0" w:color="auto"/>
                <w:bottom w:val="none" w:sz="0" w:space="0" w:color="auto"/>
                <w:right w:val="none" w:sz="0" w:space="0" w:color="auto"/>
              </w:divBdr>
              <w:divsChild>
                <w:div w:id="2047176441">
                  <w:marLeft w:val="0"/>
                  <w:marRight w:val="0"/>
                  <w:marTop w:val="0"/>
                  <w:marBottom w:val="0"/>
                  <w:divBdr>
                    <w:top w:val="none" w:sz="0" w:space="0" w:color="auto"/>
                    <w:left w:val="none" w:sz="0" w:space="0" w:color="auto"/>
                    <w:bottom w:val="none" w:sz="0" w:space="0" w:color="auto"/>
                    <w:right w:val="none" w:sz="0" w:space="0" w:color="auto"/>
                  </w:divBdr>
                  <w:divsChild>
                    <w:div w:id="1695185665">
                      <w:marLeft w:val="0"/>
                      <w:marRight w:val="0"/>
                      <w:marTop w:val="0"/>
                      <w:marBottom w:val="0"/>
                      <w:divBdr>
                        <w:top w:val="none" w:sz="0" w:space="0" w:color="auto"/>
                        <w:left w:val="none" w:sz="0" w:space="0" w:color="auto"/>
                        <w:bottom w:val="none" w:sz="0" w:space="0" w:color="auto"/>
                        <w:right w:val="none" w:sz="0" w:space="0" w:color="auto"/>
                      </w:divBdr>
                      <w:divsChild>
                        <w:div w:id="713654160">
                          <w:marLeft w:val="0"/>
                          <w:marRight w:val="0"/>
                          <w:marTop w:val="0"/>
                          <w:marBottom w:val="0"/>
                          <w:divBdr>
                            <w:top w:val="none" w:sz="0" w:space="0" w:color="auto"/>
                            <w:left w:val="none" w:sz="0" w:space="0" w:color="auto"/>
                            <w:bottom w:val="none" w:sz="0" w:space="0" w:color="auto"/>
                            <w:right w:val="none" w:sz="0" w:space="0" w:color="auto"/>
                          </w:divBdr>
                          <w:divsChild>
                            <w:div w:id="1066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014189106">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398481539">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2910">
      <w:bodyDiv w:val="1"/>
      <w:marLeft w:val="0"/>
      <w:marRight w:val="0"/>
      <w:marTop w:val="0"/>
      <w:marBottom w:val="0"/>
      <w:divBdr>
        <w:top w:val="none" w:sz="0" w:space="0" w:color="auto"/>
        <w:left w:val="none" w:sz="0" w:space="0" w:color="auto"/>
        <w:bottom w:val="none" w:sz="0" w:space="0" w:color="auto"/>
        <w:right w:val="none" w:sz="0" w:space="0" w:color="auto"/>
      </w:divBdr>
      <w:divsChild>
        <w:div w:id="2044818316">
          <w:marLeft w:val="0"/>
          <w:marRight w:val="0"/>
          <w:marTop w:val="0"/>
          <w:marBottom w:val="0"/>
          <w:divBdr>
            <w:top w:val="none" w:sz="0" w:space="0" w:color="auto"/>
            <w:left w:val="none" w:sz="0" w:space="0" w:color="auto"/>
            <w:bottom w:val="none" w:sz="0" w:space="0" w:color="auto"/>
            <w:right w:val="none" w:sz="0" w:space="0" w:color="auto"/>
          </w:divBdr>
          <w:divsChild>
            <w:div w:id="503979123">
              <w:marLeft w:val="0"/>
              <w:marRight w:val="0"/>
              <w:marTop w:val="0"/>
              <w:marBottom w:val="0"/>
              <w:divBdr>
                <w:top w:val="none" w:sz="0" w:space="0" w:color="auto"/>
                <w:left w:val="none" w:sz="0" w:space="0" w:color="auto"/>
                <w:bottom w:val="none" w:sz="0" w:space="0" w:color="auto"/>
                <w:right w:val="none" w:sz="0" w:space="0" w:color="auto"/>
              </w:divBdr>
              <w:divsChild>
                <w:div w:id="1302886566">
                  <w:marLeft w:val="0"/>
                  <w:marRight w:val="0"/>
                  <w:marTop w:val="0"/>
                  <w:marBottom w:val="0"/>
                  <w:divBdr>
                    <w:top w:val="none" w:sz="0" w:space="0" w:color="auto"/>
                    <w:left w:val="none" w:sz="0" w:space="0" w:color="auto"/>
                    <w:bottom w:val="none" w:sz="0" w:space="0" w:color="auto"/>
                    <w:right w:val="none" w:sz="0" w:space="0" w:color="auto"/>
                  </w:divBdr>
                  <w:divsChild>
                    <w:div w:id="506677755">
                      <w:marLeft w:val="0"/>
                      <w:marRight w:val="0"/>
                      <w:marTop w:val="0"/>
                      <w:marBottom w:val="0"/>
                      <w:divBdr>
                        <w:top w:val="none" w:sz="0" w:space="0" w:color="auto"/>
                        <w:left w:val="none" w:sz="0" w:space="0" w:color="auto"/>
                        <w:bottom w:val="none" w:sz="0" w:space="0" w:color="auto"/>
                        <w:right w:val="none" w:sz="0" w:space="0" w:color="auto"/>
                      </w:divBdr>
                      <w:divsChild>
                        <w:div w:id="1331561389">
                          <w:marLeft w:val="0"/>
                          <w:marRight w:val="0"/>
                          <w:marTop w:val="0"/>
                          <w:marBottom w:val="0"/>
                          <w:divBdr>
                            <w:top w:val="none" w:sz="0" w:space="0" w:color="auto"/>
                            <w:left w:val="none" w:sz="0" w:space="0" w:color="auto"/>
                            <w:bottom w:val="none" w:sz="0" w:space="0" w:color="auto"/>
                            <w:right w:val="none" w:sz="0" w:space="0" w:color="auto"/>
                          </w:divBdr>
                          <w:divsChild>
                            <w:div w:id="20072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983300">
          <w:marLeft w:val="0"/>
          <w:marRight w:val="0"/>
          <w:marTop w:val="0"/>
          <w:marBottom w:val="0"/>
          <w:divBdr>
            <w:top w:val="none" w:sz="0" w:space="0" w:color="auto"/>
            <w:left w:val="none" w:sz="0" w:space="0" w:color="auto"/>
            <w:bottom w:val="none" w:sz="0" w:space="0" w:color="auto"/>
            <w:right w:val="none" w:sz="0" w:space="0" w:color="auto"/>
          </w:divBdr>
          <w:divsChild>
            <w:div w:id="520096777">
              <w:marLeft w:val="0"/>
              <w:marRight w:val="0"/>
              <w:marTop w:val="0"/>
              <w:marBottom w:val="0"/>
              <w:divBdr>
                <w:top w:val="none" w:sz="0" w:space="0" w:color="auto"/>
                <w:left w:val="none" w:sz="0" w:space="0" w:color="auto"/>
                <w:bottom w:val="none" w:sz="0" w:space="0" w:color="auto"/>
                <w:right w:val="none" w:sz="0" w:space="0" w:color="auto"/>
              </w:divBdr>
              <w:divsChild>
                <w:div w:id="1195777180">
                  <w:marLeft w:val="0"/>
                  <w:marRight w:val="0"/>
                  <w:marTop w:val="0"/>
                  <w:marBottom w:val="0"/>
                  <w:divBdr>
                    <w:top w:val="none" w:sz="0" w:space="0" w:color="auto"/>
                    <w:left w:val="none" w:sz="0" w:space="0" w:color="auto"/>
                    <w:bottom w:val="none" w:sz="0" w:space="0" w:color="auto"/>
                    <w:right w:val="none" w:sz="0" w:space="0" w:color="auto"/>
                  </w:divBdr>
                  <w:divsChild>
                    <w:div w:id="2113742152">
                      <w:marLeft w:val="0"/>
                      <w:marRight w:val="0"/>
                      <w:marTop w:val="0"/>
                      <w:marBottom w:val="0"/>
                      <w:divBdr>
                        <w:top w:val="none" w:sz="0" w:space="0" w:color="auto"/>
                        <w:left w:val="none" w:sz="0" w:space="0" w:color="auto"/>
                        <w:bottom w:val="none" w:sz="0" w:space="0" w:color="auto"/>
                        <w:right w:val="none" w:sz="0" w:space="0" w:color="auto"/>
                      </w:divBdr>
                      <w:divsChild>
                        <w:div w:id="990982481">
                          <w:marLeft w:val="0"/>
                          <w:marRight w:val="0"/>
                          <w:marTop w:val="0"/>
                          <w:marBottom w:val="0"/>
                          <w:divBdr>
                            <w:top w:val="none" w:sz="0" w:space="0" w:color="auto"/>
                            <w:left w:val="none" w:sz="0" w:space="0" w:color="auto"/>
                            <w:bottom w:val="none" w:sz="0" w:space="0" w:color="auto"/>
                            <w:right w:val="none" w:sz="0" w:space="0" w:color="auto"/>
                          </w:divBdr>
                          <w:divsChild>
                            <w:div w:id="9189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575397">
          <w:marLeft w:val="0"/>
          <w:marRight w:val="0"/>
          <w:marTop w:val="0"/>
          <w:marBottom w:val="0"/>
          <w:divBdr>
            <w:top w:val="none" w:sz="0" w:space="0" w:color="auto"/>
            <w:left w:val="none" w:sz="0" w:space="0" w:color="auto"/>
            <w:bottom w:val="none" w:sz="0" w:space="0" w:color="auto"/>
            <w:right w:val="none" w:sz="0" w:space="0" w:color="auto"/>
          </w:divBdr>
          <w:divsChild>
            <w:div w:id="1159154208">
              <w:marLeft w:val="0"/>
              <w:marRight w:val="0"/>
              <w:marTop w:val="0"/>
              <w:marBottom w:val="0"/>
              <w:divBdr>
                <w:top w:val="none" w:sz="0" w:space="0" w:color="auto"/>
                <w:left w:val="none" w:sz="0" w:space="0" w:color="auto"/>
                <w:bottom w:val="none" w:sz="0" w:space="0" w:color="auto"/>
                <w:right w:val="none" w:sz="0" w:space="0" w:color="auto"/>
              </w:divBdr>
              <w:divsChild>
                <w:div w:id="761604851">
                  <w:marLeft w:val="0"/>
                  <w:marRight w:val="0"/>
                  <w:marTop w:val="0"/>
                  <w:marBottom w:val="0"/>
                  <w:divBdr>
                    <w:top w:val="none" w:sz="0" w:space="0" w:color="auto"/>
                    <w:left w:val="none" w:sz="0" w:space="0" w:color="auto"/>
                    <w:bottom w:val="none" w:sz="0" w:space="0" w:color="auto"/>
                    <w:right w:val="none" w:sz="0" w:space="0" w:color="auto"/>
                  </w:divBdr>
                  <w:divsChild>
                    <w:div w:id="829177228">
                      <w:marLeft w:val="0"/>
                      <w:marRight w:val="0"/>
                      <w:marTop w:val="0"/>
                      <w:marBottom w:val="0"/>
                      <w:divBdr>
                        <w:top w:val="none" w:sz="0" w:space="0" w:color="auto"/>
                        <w:left w:val="none" w:sz="0" w:space="0" w:color="auto"/>
                        <w:bottom w:val="none" w:sz="0" w:space="0" w:color="auto"/>
                        <w:right w:val="none" w:sz="0" w:space="0" w:color="auto"/>
                      </w:divBdr>
                      <w:divsChild>
                        <w:div w:id="832841025">
                          <w:marLeft w:val="0"/>
                          <w:marRight w:val="0"/>
                          <w:marTop w:val="0"/>
                          <w:marBottom w:val="0"/>
                          <w:divBdr>
                            <w:top w:val="none" w:sz="0" w:space="0" w:color="auto"/>
                            <w:left w:val="none" w:sz="0" w:space="0" w:color="auto"/>
                            <w:bottom w:val="none" w:sz="0" w:space="0" w:color="auto"/>
                            <w:right w:val="none" w:sz="0" w:space="0" w:color="auto"/>
                          </w:divBdr>
                          <w:divsChild>
                            <w:div w:id="18322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804233091">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b46be0c26da94c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A1437330</value>
    </field>
    <field name="Objective-Title">
      <value order="0">Stage 1 Music Subject Outline</value>
    </field>
    <field name="Objective-Description">
      <value order="0"/>
    </field>
    <field name="Objective-CreationStamp">
      <value order="0">2024-10-08T04:56:39Z</value>
    </field>
    <field name="Objective-IsApproved">
      <value order="0">false</value>
    </field>
    <field name="Objective-IsPublished">
      <value order="0">true</value>
    </field>
    <field name="Objective-DatePublished">
      <value order="0">2024-10-08T04:57:33Z</value>
    </field>
    <field name="Objective-ModificationStamp">
      <value order="0">2024-10-15T00:56:19Z</value>
    </field>
    <field name="Objective-Owner">
      <value order="0">Karen Collins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vA2173610</value>
    </field>
    <field name="Objective-Version">
      <value order="0">1.0</value>
    </field>
    <field name="Objective-VersionNumber">
      <value order="0">2</value>
    </field>
    <field name="Objective-VersionComment">
      <value order="0">add obj. ref to footers</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8F3C7A55-8F1C-4E65-9A0E-69FF5D97A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4.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5.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10</Pages>
  <Words>3498</Words>
  <Characters>19942</Characters>
  <Application>Microsoft Office Word</Application>
  <DocSecurity>0</DocSecurity>
  <Lines>166</Lines>
  <Paragraphs>46</Paragraphs>
  <ScaleCrop>false</ScaleCrop>
  <Company/>
  <LinksUpToDate>false</LinksUpToDate>
  <CharactersWithSpaces>23394</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26</cp:revision>
  <cp:lastPrinted>2023-06-22T02:36:00Z</cp:lastPrinted>
  <dcterms:created xsi:type="dcterms:W3CDTF">2024-06-07T01:28:00Z</dcterms:created>
  <dcterms:modified xsi:type="dcterms:W3CDTF">2024-10-08T04:57:00Z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Order">
    <vt:r8>7700</vt:r8>
  </op:property>
  <op:property fmtid="{D5CDD505-2E9C-101B-9397-08002B2CF9AE}" pid="16" name="xd_ProgID">
    <vt:lpwstr/>
  </op:property>
  <op:property fmtid="{D5CDD505-2E9C-101B-9397-08002B2CF9AE}" pid="17" name="ComplianceAssetId">
    <vt:lpwstr/>
  </op:property>
  <op:property fmtid="{D5CDD505-2E9C-101B-9397-08002B2CF9AE}" pid="18" name="TemplateUrl">
    <vt:lpwstr/>
  </op:property>
  <op:property fmtid="{D5CDD505-2E9C-101B-9397-08002B2CF9AE}" pid="19" name="_ExtendedDescription">
    <vt:lpwstr/>
  </op:property>
  <op:property fmtid="{D5CDD505-2E9C-101B-9397-08002B2CF9AE}" pid="20" name="TriggerFlowInfo">
    <vt:lpwstr/>
  </op:property>
  <op:property fmtid="{D5CDD505-2E9C-101B-9397-08002B2CF9AE}" pid="21" name="xd_Signature">
    <vt:bool>false</vt:bool>
  </op:property>
  <op:property fmtid="{D5CDD505-2E9C-101B-9397-08002B2CF9AE}" pid="22" name="Customer-Id">
    <vt:lpwstr>CB029ECD6D85427BAD5E1D35DE4A29A4</vt:lpwstr>
  </op:property>
  <op:property fmtid="{D5CDD505-2E9C-101B-9397-08002B2CF9AE}" pid="23" name="Objective-Id">
    <vt:lpwstr>A1437330</vt:lpwstr>
  </op:property>
  <op:property fmtid="{D5CDD505-2E9C-101B-9397-08002B2CF9AE}" pid="24" name="Objective-Title">
    <vt:lpwstr>Stage 1 Music Subject Outline</vt:lpwstr>
  </op:property>
  <op:property fmtid="{D5CDD505-2E9C-101B-9397-08002B2CF9AE}" pid="25" name="Objective-Description">
    <vt:lpwstr/>
  </op:property>
  <op:property fmtid="{D5CDD505-2E9C-101B-9397-08002B2CF9AE}" pid="26" name="Objective-CreationStamp">
    <vt:filetime>2024-10-08T04:56:39Z</vt:filetime>
  </op:property>
  <op:property fmtid="{D5CDD505-2E9C-101B-9397-08002B2CF9AE}" pid="27" name="Objective-IsApproved">
    <vt:bool>false</vt:bool>
  </op:property>
  <op:property fmtid="{D5CDD505-2E9C-101B-9397-08002B2CF9AE}" pid="28" name="Objective-IsPublished">
    <vt:bool>true</vt:bool>
  </op:property>
  <op:property fmtid="{D5CDD505-2E9C-101B-9397-08002B2CF9AE}" pid="29" name="Objective-DatePublished">
    <vt:filetime>2024-10-08T04:57:33Z</vt:filetime>
  </op:property>
  <op:property fmtid="{D5CDD505-2E9C-101B-9397-08002B2CF9AE}" pid="30" name="Objective-ModificationStamp">
    <vt:filetime>2024-10-15T00:56:19Z</vt:filetime>
  </op:property>
  <op:property fmtid="{D5CDD505-2E9C-101B-9397-08002B2CF9AE}" pid="31" name="Objective-Owner">
    <vt:lpwstr>Karen Collins</vt:lpwstr>
  </op:property>
  <op:property fmtid="{D5CDD505-2E9C-101B-9397-08002B2CF9AE}" pid="32" name="Objective-Path">
    <vt:lpwstr>Objective Global Folder:Publication:Production:Subject Outlines:Development of subject outlines 2025</vt:lpwstr>
  </op:property>
  <op:property fmtid="{D5CDD505-2E9C-101B-9397-08002B2CF9AE}" pid="33" name="Objective-Parent">
    <vt:lpwstr>Development of subject outlines 2025</vt:lpwstr>
  </op:property>
  <op:property fmtid="{D5CDD505-2E9C-101B-9397-08002B2CF9AE}" pid="34" name="Objective-State">
    <vt:lpwstr>Published</vt:lpwstr>
  </op:property>
  <op:property fmtid="{D5CDD505-2E9C-101B-9397-08002B2CF9AE}" pid="35" name="Objective-VersionId">
    <vt:lpwstr>vA2173610</vt:lpwstr>
  </op:property>
  <op:property fmtid="{D5CDD505-2E9C-101B-9397-08002B2CF9AE}" pid="36" name="Objective-Version">
    <vt:lpwstr>1.0</vt:lpwstr>
  </op:property>
  <op:property fmtid="{D5CDD505-2E9C-101B-9397-08002B2CF9AE}" pid="37" name="Objective-VersionNumber">
    <vt:r8>2</vt:r8>
  </op:property>
  <op:property fmtid="{D5CDD505-2E9C-101B-9397-08002B2CF9AE}" pid="38" name="Objective-VersionComment">
    <vt:lpwstr>add obj. ref to footers</vt:lpwstr>
  </op:property>
  <op:property fmtid="{D5CDD505-2E9C-101B-9397-08002B2CF9AE}" pid="39" name="Objective-FileNumber">
    <vt:lpwstr>qA20811</vt:lpwstr>
  </op:property>
  <op:property fmtid="{D5CDD505-2E9C-101B-9397-08002B2CF9AE}" pid="40" name="Objective-Classification">
    <vt:lpwstr/>
  </op:property>
  <op:property fmtid="{D5CDD505-2E9C-101B-9397-08002B2CF9AE}" pid="41" name="Objective-Caveats">
    <vt:lpwstr/>
  </op:property>
  <op:property fmtid="{D5CDD505-2E9C-101B-9397-08002B2CF9AE}" pid="42" name="Objective-Security Classification">
    <vt:lpwstr>OFFICIAL</vt:lpwstr>
  </op:property>
  <op:property fmtid="{D5CDD505-2E9C-101B-9397-08002B2CF9AE}" pid="43" name="Objective-Connect Creator">
    <vt:lpwstr/>
  </op:property>
</op:Properties>
</file>