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AF" w:rsidRDefault="001B34AF" w:rsidP="001B34AF">
      <w:pPr>
        <w:jc w:val="center"/>
        <w:rPr>
          <w:rFonts w:ascii="Arial" w:hAnsi="Arial" w:cs="Arial"/>
          <w:b/>
        </w:rPr>
      </w:pPr>
      <w:r w:rsidRPr="00E95564">
        <w:rPr>
          <w:rFonts w:ascii="Arial" w:hAnsi="Arial" w:cs="Arial"/>
          <w:b/>
        </w:rPr>
        <w:t>Stage 1 Ancient Studies</w:t>
      </w:r>
    </w:p>
    <w:p w:rsidR="001B34AF" w:rsidRPr="00E95564" w:rsidRDefault="001B34AF" w:rsidP="001B34AF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3C3DA3" w:rsidRPr="00E95564" w:rsidRDefault="003C3DA3" w:rsidP="003C3DA3">
      <w:pPr>
        <w:jc w:val="center"/>
        <w:rPr>
          <w:rFonts w:ascii="Arial" w:hAnsi="Arial" w:cs="Arial"/>
          <w:b/>
        </w:rPr>
      </w:pPr>
      <w:r w:rsidRPr="00E95564">
        <w:rPr>
          <w:rFonts w:ascii="Arial" w:hAnsi="Arial" w:cs="Arial"/>
          <w:b/>
        </w:rPr>
        <w:t xml:space="preserve">Assessment </w:t>
      </w:r>
      <w:r>
        <w:rPr>
          <w:rFonts w:ascii="Arial" w:hAnsi="Arial" w:cs="Arial"/>
          <w:b/>
        </w:rPr>
        <w:t>Type 1: Skills and Applications</w:t>
      </w:r>
    </w:p>
    <w:p w:rsidR="003C3DA3" w:rsidRDefault="003C3DA3">
      <w:pPr>
        <w:rPr>
          <w:rFonts w:ascii="Arial" w:hAnsi="Arial" w:cs="Arial"/>
          <w:b/>
        </w:rPr>
      </w:pPr>
    </w:p>
    <w:p w:rsidR="00CE61FC" w:rsidRPr="00E95564" w:rsidRDefault="00CE61FC">
      <w:pPr>
        <w:rPr>
          <w:rFonts w:ascii="Arial" w:hAnsi="Arial" w:cs="Arial"/>
          <w:b/>
        </w:rPr>
      </w:pPr>
    </w:p>
    <w:p w:rsidR="00840E75" w:rsidRPr="00E95564" w:rsidRDefault="00840E75">
      <w:pPr>
        <w:rPr>
          <w:rFonts w:ascii="Arial" w:hAnsi="Arial" w:cs="Arial"/>
          <w:b/>
        </w:rPr>
      </w:pPr>
      <w:r w:rsidRPr="00E95564">
        <w:rPr>
          <w:rFonts w:ascii="Arial" w:hAnsi="Arial" w:cs="Arial"/>
          <w:b/>
        </w:rPr>
        <w:t>Topic:</w:t>
      </w:r>
      <w:r w:rsidR="007F57BC">
        <w:rPr>
          <w:rFonts w:ascii="Arial" w:hAnsi="Arial" w:cs="Arial"/>
          <w:b/>
        </w:rPr>
        <w:t xml:space="preserve"> Understanding Ancient History- </w:t>
      </w:r>
      <w:r w:rsidR="00936496" w:rsidRPr="00E95564">
        <w:rPr>
          <w:rFonts w:ascii="Arial" w:hAnsi="Arial" w:cs="Arial"/>
          <w:b/>
        </w:rPr>
        <w:t>preservation</w:t>
      </w:r>
      <w:r w:rsidR="00936496" w:rsidRPr="00E95564">
        <w:rPr>
          <w:rFonts w:ascii="Arial" w:hAnsi="Arial" w:cs="Arial"/>
        </w:rPr>
        <w:t xml:space="preserve">, </w:t>
      </w:r>
      <w:r w:rsidR="00936496" w:rsidRPr="00E95564">
        <w:rPr>
          <w:rFonts w:ascii="Arial" w:hAnsi="Arial" w:cs="Arial"/>
          <w:b/>
        </w:rPr>
        <w:t>conservation and</w:t>
      </w:r>
      <w:r w:rsidR="007F57BC">
        <w:rPr>
          <w:rFonts w:ascii="Arial" w:hAnsi="Arial" w:cs="Arial"/>
          <w:b/>
        </w:rPr>
        <w:t>/or reconstruction of artefacts</w:t>
      </w:r>
      <w:r w:rsidR="00936496" w:rsidRPr="00E95564">
        <w:rPr>
          <w:rFonts w:ascii="Arial" w:hAnsi="Arial" w:cs="Arial"/>
          <w:b/>
        </w:rPr>
        <w:t xml:space="preserve"> </w:t>
      </w:r>
    </w:p>
    <w:p w:rsidR="00CE61FC" w:rsidRPr="00E95564" w:rsidRDefault="00CE61FC">
      <w:pPr>
        <w:rPr>
          <w:rFonts w:ascii="Arial" w:hAnsi="Arial" w:cs="Arial"/>
          <w:b/>
        </w:rPr>
      </w:pPr>
    </w:p>
    <w:p w:rsidR="00936496" w:rsidRPr="00E95564" w:rsidRDefault="00CE61FC">
      <w:pPr>
        <w:rPr>
          <w:rFonts w:ascii="Arial" w:hAnsi="Arial" w:cs="Arial"/>
        </w:rPr>
      </w:pPr>
      <w:r w:rsidRPr="00E95564">
        <w:rPr>
          <w:rFonts w:ascii="Arial" w:hAnsi="Arial" w:cs="Arial"/>
        </w:rPr>
        <w:t xml:space="preserve">By participating in a simulated dig, students will gain an understanding of archaeological techniques and methodology used to reconstruct the past. Students will </w:t>
      </w:r>
      <w:r w:rsidR="00267450">
        <w:rPr>
          <w:rFonts w:ascii="Arial" w:hAnsi="Arial" w:cs="Arial"/>
        </w:rPr>
        <w:t>develop</w:t>
      </w:r>
      <w:r w:rsidRPr="00E95564">
        <w:rPr>
          <w:rFonts w:ascii="Arial" w:hAnsi="Arial" w:cs="Arial"/>
        </w:rPr>
        <w:t xml:space="preserve"> a </w:t>
      </w:r>
      <w:r w:rsidR="00267450" w:rsidRPr="00E95564">
        <w:rPr>
          <w:rFonts w:ascii="Arial" w:hAnsi="Arial" w:cs="Arial"/>
        </w:rPr>
        <w:t>better</w:t>
      </w:r>
      <w:r w:rsidRPr="00E95564">
        <w:rPr>
          <w:rFonts w:ascii="Arial" w:hAnsi="Arial" w:cs="Arial"/>
        </w:rPr>
        <w:t xml:space="preserve"> awareness of issues </w:t>
      </w:r>
      <w:r w:rsidR="00143E78" w:rsidRPr="00E95564">
        <w:rPr>
          <w:rFonts w:ascii="Arial" w:hAnsi="Arial" w:cs="Arial"/>
        </w:rPr>
        <w:t xml:space="preserve">surrounding archaeology, preservation and ownership and </w:t>
      </w:r>
      <w:r w:rsidRPr="00E95564">
        <w:rPr>
          <w:rFonts w:ascii="Arial" w:hAnsi="Arial" w:cs="Arial"/>
        </w:rPr>
        <w:t>relat</w:t>
      </w:r>
      <w:r w:rsidR="00143E78" w:rsidRPr="00E95564">
        <w:rPr>
          <w:rFonts w:ascii="Arial" w:hAnsi="Arial" w:cs="Arial"/>
        </w:rPr>
        <w:t>e these</w:t>
      </w:r>
      <w:r w:rsidRPr="00E95564">
        <w:rPr>
          <w:rFonts w:ascii="Arial" w:hAnsi="Arial" w:cs="Arial"/>
        </w:rPr>
        <w:t xml:space="preserve"> to the appropriate treatment of Australian Indigenous remains and artefacts</w:t>
      </w:r>
      <w:r w:rsidR="00143E78" w:rsidRPr="00E95564">
        <w:rPr>
          <w:rFonts w:ascii="Arial" w:hAnsi="Arial" w:cs="Arial"/>
        </w:rPr>
        <w:t xml:space="preserve">. </w:t>
      </w:r>
    </w:p>
    <w:p w:rsidR="00143E78" w:rsidRPr="00E95564" w:rsidRDefault="00143E78">
      <w:pPr>
        <w:rPr>
          <w:rFonts w:ascii="Arial" w:hAnsi="Arial" w:cs="Arial"/>
        </w:rPr>
      </w:pPr>
    </w:p>
    <w:p w:rsidR="00CE59EB" w:rsidRPr="007F57BC" w:rsidRDefault="00143E78" w:rsidP="007F57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5564">
        <w:rPr>
          <w:rFonts w:ascii="Arial" w:hAnsi="Arial" w:cs="Arial"/>
        </w:rPr>
        <w:t xml:space="preserve">Apply skills of archaeology to a </w:t>
      </w:r>
      <w:r w:rsidR="00CA3851">
        <w:rPr>
          <w:rFonts w:ascii="Arial" w:hAnsi="Arial" w:cs="Arial"/>
        </w:rPr>
        <w:t>mock dig and produce a report.</w:t>
      </w:r>
      <w:r w:rsidR="007F57BC">
        <w:rPr>
          <w:rFonts w:ascii="Arial" w:hAnsi="Arial" w:cs="Arial"/>
        </w:rPr>
        <w:t xml:space="preserve"> </w:t>
      </w:r>
      <w:r w:rsidR="00CE59EB" w:rsidRPr="007F57BC">
        <w:rPr>
          <w:rFonts w:ascii="Arial" w:hAnsi="Arial" w:cs="Arial"/>
        </w:rPr>
        <w:t xml:space="preserve">The report will need to </w:t>
      </w:r>
      <w:r w:rsidR="007F57BC">
        <w:rPr>
          <w:rFonts w:ascii="Arial" w:hAnsi="Arial" w:cs="Arial"/>
        </w:rPr>
        <w:t>include</w:t>
      </w:r>
      <w:r w:rsidR="00CE59EB" w:rsidRPr="007F57BC">
        <w:rPr>
          <w:rFonts w:ascii="Arial" w:hAnsi="Arial" w:cs="Arial"/>
        </w:rPr>
        <w:t xml:space="preserve"> </w:t>
      </w:r>
    </w:p>
    <w:p w:rsidR="00DB29BA" w:rsidRPr="00E95564" w:rsidRDefault="00DB29BA" w:rsidP="00DB29B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95564">
        <w:rPr>
          <w:rFonts w:ascii="Arial" w:hAnsi="Arial" w:cs="Arial"/>
        </w:rPr>
        <w:t>Archaeological terminology</w:t>
      </w:r>
    </w:p>
    <w:p w:rsidR="00DB29BA" w:rsidRPr="00E95564" w:rsidRDefault="00DB29BA" w:rsidP="00DB29B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95564">
        <w:rPr>
          <w:rFonts w:ascii="Arial" w:hAnsi="Arial" w:cs="Arial"/>
        </w:rPr>
        <w:t>A record of the ‘dig’</w:t>
      </w:r>
    </w:p>
    <w:p w:rsidR="00DB29BA" w:rsidRPr="00E95564" w:rsidRDefault="00DB29BA" w:rsidP="00DB29B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95564">
        <w:rPr>
          <w:rFonts w:ascii="Arial" w:hAnsi="Arial" w:cs="Arial"/>
        </w:rPr>
        <w:t>Explanation of artefacts found.</w:t>
      </w:r>
    </w:p>
    <w:p w:rsidR="00CE59EB" w:rsidRPr="00E95564" w:rsidRDefault="00CE59EB" w:rsidP="00CE59EB">
      <w:pPr>
        <w:rPr>
          <w:rFonts w:ascii="Arial" w:hAnsi="Arial" w:cs="Arial"/>
        </w:rPr>
      </w:pPr>
    </w:p>
    <w:p w:rsidR="006A3075" w:rsidRDefault="006A3075" w:rsidP="007F57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5564">
        <w:rPr>
          <w:rFonts w:ascii="Arial" w:hAnsi="Arial" w:cs="Arial"/>
        </w:rPr>
        <w:t xml:space="preserve">This information </w:t>
      </w:r>
      <w:r w:rsidR="00CE59EB" w:rsidRPr="00E95564">
        <w:rPr>
          <w:rFonts w:ascii="Arial" w:hAnsi="Arial" w:cs="Arial"/>
        </w:rPr>
        <w:t xml:space="preserve">will then be taken into consideration when researching </w:t>
      </w:r>
      <w:r w:rsidRPr="00E95564">
        <w:rPr>
          <w:rFonts w:ascii="Arial" w:hAnsi="Arial" w:cs="Arial"/>
        </w:rPr>
        <w:t xml:space="preserve">and presenting the process undergone by archaeologists at </w:t>
      </w:r>
      <w:r w:rsidR="00CE59EB" w:rsidRPr="00E95564">
        <w:rPr>
          <w:rFonts w:ascii="Arial" w:hAnsi="Arial" w:cs="Arial"/>
        </w:rPr>
        <w:t xml:space="preserve">a pre-invasion </w:t>
      </w:r>
      <w:r w:rsidR="007F57BC">
        <w:rPr>
          <w:rFonts w:ascii="Arial" w:hAnsi="Arial" w:cs="Arial"/>
        </w:rPr>
        <w:t>Indigenous</w:t>
      </w:r>
      <w:r w:rsidR="00CE59EB" w:rsidRPr="00E95564">
        <w:rPr>
          <w:rFonts w:ascii="Arial" w:hAnsi="Arial" w:cs="Arial"/>
        </w:rPr>
        <w:t xml:space="preserve"> site</w:t>
      </w:r>
      <w:r w:rsidRPr="00E95564">
        <w:rPr>
          <w:rFonts w:ascii="Arial" w:hAnsi="Arial" w:cs="Arial"/>
        </w:rPr>
        <w:t xml:space="preserve"> (such as Lake Mungo, Coorong, </w:t>
      </w:r>
      <w:proofErr w:type="spellStart"/>
      <w:r w:rsidRPr="00E95564">
        <w:rPr>
          <w:rFonts w:ascii="Arial" w:hAnsi="Arial" w:cs="Arial"/>
        </w:rPr>
        <w:t>Kow</w:t>
      </w:r>
      <w:proofErr w:type="spellEnd"/>
      <w:r w:rsidRPr="00E95564">
        <w:rPr>
          <w:rFonts w:ascii="Arial" w:hAnsi="Arial" w:cs="Arial"/>
        </w:rPr>
        <w:t xml:space="preserve"> Swamp and Keilor)</w:t>
      </w:r>
      <w:r w:rsidR="00CA3851">
        <w:rPr>
          <w:rFonts w:ascii="Arial" w:hAnsi="Arial" w:cs="Arial"/>
        </w:rPr>
        <w:t>.</w:t>
      </w:r>
      <w:r w:rsidR="007F57BC">
        <w:rPr>
          <w:rFonts w:ascii="Arial" w:hAnsi="Arial" w:cs="Arial"/>
        </w:rPr>
        <w:t xml:space="preserve"> </w:t>
      </w:r>
      <w:r w:rsidR="00870F00" w:rsidRPr="007F57BC">
        <w:rPr>
          <w:rFonts w:ascii="Arial" w:hAnsi="Arial" w:cs="Arial"/>
        </w:rPr>
        <w:t xml:space="preserve">Students will need to consider some of </w:t>
      </w:r>
      <w:r w:rsidR="007F57BC">
        <w:rPr>
          <w:rFonts w:ascii="Arial" w:hAnsi="Arial" w:cs="Arial"/>
        </w:rPr>
        <w:t>the following in their answer</w:t>
      </w:r>
    </w:p>
    <w:p w:rsidR="007F57BC" w:rsidRPr="007F57BC" w:rsidRDefault="007F57BC" w:rsidP="007F57BC">
      <w:pPr>
        <w:pStyle w:val="ListParagraph"/>
        <w:rPr>
          <w:rFonts w:ascii="Arial" w:hAnsi="Arial" w:cs="Arial"/>
        </w:rPr>
      </w:pPr>
    </w:p>
    <w:p w:rsidR="00870F00" w:rsidRPr="00E95564" w:rsidRDefault="00870F00" w:rsidP="00870F0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95564">
        <w:rPr>
          <w:rFonts w:ascii="Arial" w:hAnsi="Arial" w:cs="Arial"/>
        </w:rPr>
        <w:t>How is the site managed?</w:t>
      </w:r>
    </w:p>
    <w:p w:rsidR="00870F00" w:rsidRPr="00E95564" w:rsidRDefault="00870F00" w:rsidP="00870F0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95564">
        <w:rPr>
          <w:rFonts w:ascii="Arial" w:hAnsi="Arial" w:cs="Arial"/>
        </w:rPr>
        <w:t>What issues surround the site?</w:t>
      </w:r>
    </w:p>
    <w:p w:rsidR="00870F00" w:rsidRPr="00E95564" w:rsidRDefault="00870F00" w:rsidP="00870F0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95564">
        <w:rPr>
          <w:rFonts w:ascii="Arial" w:hAnsi="Arial" w:cs="Arial"/>
        </w:rPr>
        <w:t>Is it a tourist destination?</w:t>
      </w:r>
    </w:p>
    <w:p w:rsidR="00870F00" w:rsidRPr="00E95564" w:rsidRDefault="00870F00" w:rsidP="00870F0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95564">
        <w:rPr>
          <w:rFonts w:ascii="Arial" w:hAnsi="Arial" w:cs="Arial"/>
        </w:rPr>
        <w:t>What does it reveal about Australia’s past?</w:t>
      </w:r>
    </w:p>
    <w:p w:rsidR="00DB29BA" w:rsidRPr="00E95564" w:rsidRDefault="00870F00" w:rsidP="0090521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95564">
        <w:rPr>
          <w:rFonts w:ascii="Arial" w:hAnsi="Arial" w:cs="Arial"/>
        </w:rPr>
        <w:t xml:space="preserve">Student opinion on who should have access to, control and </w:t>
      </w:r>
      <w:r w:rsidR="00137C0B">
        <w:rPr>
          <w:rFonts w:ascii="Arial" w:hAnsi="Arial" w:cs="Arial"/>
        </w:rPr>
        <w:t>responsibility for</w:t>
      </w:r>
      <w:r w:rsidRPr="00E95564">
        <w:rPr>
          <w:rFonts w:ascii="Arial" w:hAnsi="Arial" w:cs="Arial"/>
        </w:rPr>
        <w:t xml:space="preserve"> the site and </w:t>
      </w:r>
      <w:r w:rsidR="00137C0B" w:rsidRPr="00E95564">
        <w:rPr>
          <w:rFonts w:ascii="Arial" w:hAnsi="Arial" w:cs="Arial"/>
        </w:rPr>
        <w:t xml:space="preserve">found </w:t>
      </w:r>
      <w:r w:rsidRPr="00E95564">
        <w:rPr>
          <w:rFonts w:ascii="Arial" w:hAnsi="Arial" w:cs="Arial"/>
        </w:rPr>
        <w:t>artefacts.</w:t>
      </w:r>
    </w:p>
    <w:p w:rsidR="00DB29BA" w:rsidRPr="00E95564" w:rsidRDefault="00DB29BA" w:rsidP="00DB29BA">
      <w:pPr>
        <w:rPr>
          <w:rFonts w:ascii="Arial" w:hAnsi="Arial" w:cs="Arial"/>
        </w:rPr>
      </w:pPr>
    </w:p>
    <w:p w:rsidR="003B0FD8" w:rsidRPr="00E95564" w:rsidRDefault="007F57BC" w:rsidP="00DB29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Assessment task</w:t>
      </w:r>
    </w:p>
    <w:p w:rsidR="00DB29BA" w:rsidRPr="00E95564" w:rsidRDefault="003B0FD8" w:rsidP="00DB29BA">
      <w:pPr>
        <w:rPr>
          <w:rFonts w:ascii="Arial" w:hAnsi="Arial" w:cs="Arial"/>
        </w:rPr>
      </w:pPr>
      <w:r w:rsidRPr="00E95564">
        <w:rPr>
          <w:rFonts w:ascii="Arial" w:hAnsi="Arial" w:cs="Arial"/>
        </w:rPr>
        <w:t>Students will present their findings in either a 5 min</w:t>
      </w:r>
      <w:r w:rsidR="007F57BC">
        <w:rPr>
          <w:rFonts w:ascii="Arial" w:hAnsi="Arial" w:cs="Arial"/>
        </w:rPr>
        <w:t>ute</w:t>
      </w:r>
      <w:r w:rsidRPr="00E95564">
        <w:rPr>
          <w:rFonts w:ascii="Arial" w:hAnsi="Arial" w:cs="Arial"/>
        </w:rPr>
        <w:t xml:space="preserve"> multimodal presentation </w:t>
      </w:r>
      <w:r w:rsidRPr="007F57BC">
        <w:rPr>
          <w:rFonts w:ascii="Arial" w:hAnsi="Arial" w:cs="Arial"/>
        </w:rPr>
        <w:t>or</w:t>
      </w:r>
      <w:r w:rsidR="00CA3851">
        <w:rPr>
          <w:rFonts w:ascii="Arial" w:hAnsi="Arial" w:cs="Arial"/>
        </w:rPr>
        <w:t xml:space="preserve"> 800 </w:t>
      </w:r>
      <w:proofErr w:type="gramStart"/>
      <w:r w:rsidR="00CA3851">
        <w:rPr>
          <w:rFonts w:ascii="Arial" w:hAnsi="Arial" w:cs="Arial"/>
        </w:rPr>
        <w:t>word</w:t>
      </w:r>
      <w:proofErr w:type="gramEnd"/>
      <w:r w:rsidR="00CA3851">
        <w:rPr>
          <w:rFonts w:ascii="Arial" w:hAnsi="Arial" w:cs="Arial"/>
        </w:rPr>
        <w:t xml:space="preserve"> written report.</w:t>
      </w:r>
    </w:p>
    <w:p w:rsidR="00E95564" w:rsidRPr="00E95564" w:rsidRDefault="00E95564" w:rsidP="00DB29BA">
      <w:pPr>
        <w:rPr>
          <w:rFonts w:ascii="Arial" w:hAnsi="Arial" w:cs="Arial"/>
        </w:rPr>
      </w:pPr>
    </w:p>
    <w:p w:rsidR="00E95564" w:rsidRPr="00652D56" w:rsidRDefault="00E95564" w:rsidP="00E95564">
      <w:pPr>
        <w:rPr>
          <w:rFonts w:ascii="Arial" w:eastAsia="Times New Roman" w:hAnsi="Arial" w:cs="Arial"/>
          <w:color w:val="000000" w:themeColor="text1"/>
        </w:rPr>
      </w:pPr>
      <w:r w:rsidRPr="00652D56">
        <w:rPr>
          <w:rFonts w:ascii="Arial" w:eastAsia="Times New Roman" w:hAnsi="Arial" w:cs="Arial"/>
          <w:color w:val="000000" w:themeColor="text1"/>
        </w:rPr>
        <w:t>In this task you must demonstrate</w:t>
      </w:r>
    </w:p>
    <w:p w:rsidR="00E95564" w:rsidRPr="00E95564" w:rsidRDefault="00E95564" w:rsidP="00CA3851">
      <w:pPr>
        <w:pStyle w:val="SOFinalBulletsCoded2-3Letters"/>
      </w:pPr>
      <w:r w:rsidRPr="00E95564">
        <w:t>KU1</w:t>
      </w:r>
      <w:r w:rsidR="00CA3851">
        <w:tab/>
      </w:r>
      <w:r w:rsidRPr="00E95564">
        <w:t>Knowledge and understanding of texts, artefacts, ideas, events, and/or people</w:t>
      </w:r>
    </w:p>
    <w:p w:rsidR="00E95564" w:rsidRPr="00E95564" w:rsidRDefault="00E95564" w:rsidP="00CA3851">
      <w:pPr>
        <w:pStyle w:val="SOFinalBulletsCoded2-3Letters"/>
      </w:pPr>
      <w:r w:rsidRPr="00E95564">
        <w:t>KU3</w:t>
      </w:r>
      <w:r w:rsidR="00CA3851">
        <w:tab/>
      </w:r>
      <w:r w:rsidRPr="00E95564">
        <w:t>Knowledge and understanding of the nature of historical and/or archaeological evidence</w:t>
      </w:r>
    </w:p>
    <w:p w:rsidR="00E95564" w:rsidRPr="00E95564" w:rsidRDefault="00CA3851" w:rsidP="00CA3851">
      <w:pPr>
        <w:pStyle w:val="SOFinalBulletsCoded2-3Letters"/>
      </w:pPr>
      <w:r>
        <w:t>A1</w:t>
      </w:r>
      <w:r>
        <w:tab/>
      </w:r>
      <w:r w:rsidR="00E95564" w:rsidRPr="00E95564">
        <w:t>Synthesis of evidence and appropriate acknowledgment of sources</w:t>
      </w:r>
    </w:p>
    <w:p w:rsidR="00DF3759" w:rsidRDefault="00CA3851" w:rsidP="00CA3851">
      <w:pPr>
        <w:pStyle w:val="SOFinalBulletsCoded2-3Letters"/>
      </w:pPr>
      <w:r>
        <w:t>A2</w:t>
      </w:r>
      <w:r>
        <w:tab/>
      </w:r>
      <w:r w:rsidR="00E95564" w:rsidRPr="00E95564">
        <w:t>Communication of ideas and arguments, using subject-specific language</w:t>
      </w:r>
    </w:p>
    <w:p w:rsidR="00CA3851" w:rsidRDefault="00CA3851" w:rsidP="00E95564">
      <w:pPr>
        <w:pStyle w:val="FootnoteText"/>
        <w:tabs>
          <w:tab w:val="left" w:pos="426"/>
        </w:tabs>
        <w:spacing w:before="60" w:after="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</w:p>
    <w:sectPr w:rsidR="00CA38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6A" w:rsidRDefault="00CB7C6A" w:rsidP="00D1760F">
      <w:r>
        <w:separator/>
      </w:r>
    </w:p>
  </w:endnote>
  <w:endnote w:type="continuationSeparator" w:id="0">
    <w:p w:rsidR="00CB7C6A" w:rsidRDefault="00CB7C6A" w:rsidP="00D1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11" w:rsidRDefault="00371C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A3" w:rsidRPr="008F2A41" w:rsidRDefault="003C3DA3" w:rsidP="003C3DA3">
    <w:pPr>
      <w:pStyle w:val="Footer"/>
      <w:tabs>
        <w:tab w:val="clear" w:pos="4513"/>
        <w:tab w:val="right" w:pos="9781"/>
        <w:tab w:val="right" w:pos="9960"/>
        <w:tab w:val="left" w:pos="11340"/>
        <w:tab w:val="right" w:pos="14459"/>
      </w:tabs>
      <w:ind w:right="-1372"/>
      <w:rPr>
        <w:rStyle w:val="PageNumber"/>
        <w:rFonts w:asciiTheme="minorBidi" w:hAnsiTheme="minorBidi"/>
        <w:spacing w:val="-4"/>
        <w:sz w:val="16"/>
        <w:szCs w:val="16"/>
      </w:rPr>
    </w:pPr>
    <w:r w:rsidRPr="008F2A41">
      <w:rPr>
        <w:rStyle w:val="PageNumber"/>
        <w:rFonts w:asciiTheme="minorBidi" w:hAnsiTheme="minorBidi"/>
        <w:sz w:val="16"/>
        <w:szCs w:val="16"/>
      </w:rPr>
      <w:t xml:space="preserve">Page </w:t>
    </w:r>
    <w:r w:rsidRPr="008F2A41">
      <w:rPr>
        <w:rStyle w:val="PageNumber"/>
        <w:rFonts w:asciiTheme="minorBidi" w:hAnsiTheme="minorBidi"/>
        <w:sz w:val="16"/>
        <w:szCs w:val="16"/>
      </w:rPr>
      <w:fldChar w:fldCharType="begin"/>
    </w:r>
    <w:r w:rsidRPr="008F2A41">
      <w:rPr>
        <w:rStyle w:val="PageNumber"/>
        <w:rFonts w:asciiTheme="minorBidi" w:hAnsiTheme="minorBidi"/>
        <w:sz w:val="16"/>
        <w:szCs w:val="16"/>
      </w:rPr>
      <w:instrText xml:space="preserve"> PAGE </w:instrText>
    </w:r>
    <w:r w:rsidRPr="008F2A41">
      <w:rPr>
        <w:rStyle w:val="PageNumber"/>
        <w:rFonts w:asciiTheme="minorBidi" w:hAnsiTheme="minorBidi"/>
        <w:sz w:val="16"/>
        <w:szCs w:val="16"/>
      </w:rPr>
      <w:fldChar w:fldCharType="separate"/>
    </w:r>
    <w:r w:rsidR="001B34AF">
      <w:rPr>
        <w:rStyle w:val="PageNumber"/>
        <w:rFonts w:asciiTheme="minorBidi" w:hAnsiTheme="minorBidi"/>
        <w:noProof/>
        <w:sz w:val="16"/>
        <w:szCs w:val="16"/>
      </w:rPr>
      <w:t>1</w:t>
    </w:r>
    <w:r w:rsidRPr="008F2A41">
      <w:rPr>
        <w:rStyle w:val="PageNumber"/>
        <w:rFonts w:asciiTheme="minorBidi" w:hAnsiTheme="minorBidi"/>
        <w:sz w:val="16"/>
        <w:szCs w:val="16"/>
      </w:rPr>
      <w:fldChar w:fldCharType="end"/>
    </w:r>
    <w:r w:rsidRPr="008F2A41">
      <w:rPr>
        <w:rStyle w:val="PageNumber"/>
        <w:rFonts w:asciiTheme="minorBidi" w:hAnsiTheme="minorBidi"/>
        <w:sz w:val="16"/>
        <w:szCs w:val="16"/>
      </w:rPr>
      <w:t xml:space="preserve"> of </w:t>
    </w:r>
    <w:r w:rsidRPr="008F2A41">
      <w:rPr>
        <w:rStyle w:val="PageNumber"/>
        <w:rFonts w:asciiTheme="minorBidi" w:hAnsiTheme="minorBidi"/>
        <w:sz w:val="16"/>
        <w:szCs w:val="16"/>
      </w:rPr>
      <w:fldChar w:fldCharType="begin"/>
    </w:r>
    <w:r w:rsidRPr="008F2A41">
      <w:rPr>
        <w:rStyle w:val="PageNumber"/>
        <w:rFonts w:asciiTheme="minorBidi" w:hAnsiTheme="minorBidi"/>
        <w:sz w:val="16"/>
        <w:szCs w:val="16"/>
      </w:rPr>
      <w:instrText xml:space="preserve"> NUMPAGES </w:instrText>
    </w:r>
    <w:r w:rsidRPr="008F2A41">
      <w:rPr>
        <w:rStyle w:val="PageNumber"/>
        <w:rFonts w:asciiTheme="minorBidi" w:hAnsiTheme="minorBidi"/>
        <w:sz w:val="16"/>
        <w:szCs w:val="16"/>
      </w:rPr>
      <w:fldChar w:fldCharType="separate"/>
    </w:r>
    <w:r w:rsidR="001B34AF">
      <w:rPr>
        <w:rStyle w:val="PageNumber"/>
        <w:rFonts w:asciiTheme="minorBidi" w:hAnsiTheme="minorBidi"/>
        <w:noProof/>
        <w:sz w:val="16"/>
        <w:szCs w:val="16"/>
      </w:rPr>
      <w:t>1</w:t>
    </w:r>
    <w:r w:rsidRPr="008F2A41">
      <w:rPr>
        <w:rStyle w:val="PageNumber"/>
        <w:rFonts w:asciiTheme="minorBidi" w:hAnsiTheme="minorBidi"/>
        <w:sz w:val="16"/>
        <w:szCs w:val="16"/>
      </w:rPr>
      <w:fldChar w:fldCharType="end"/>
    </w:r>
    <w:r>
      <w:rPr>
        <w:rFonts w:asciiTheme="minorBidi" w:hAnsiTheme="minorBidi"/>
        <w:spacing w:val="-4"/>
        <w:sz w:val="16"/>
        <w:szCs w:val="16"/>
      </w:rPr>
      <w:tab/>
      <w:t>Stage 1 Ancient</w:t>
    </w:r>
    <w:r w:rsidR="00371C11">
      <w:rPr>
        <w:rFonts w:asciiTheme="minorBidi" w:hAnsiTheme="minorBidi"/>
        <w:spacing w:val="-4"/>
        <w:sz w:val="16"/>
        <w:szCs w:val="16"/>
      </w:rPr>
      <w:t xml:space="preserve"> Studies – AT1: Topic 1 – Task 02</w:t>
    </w:r>
    <w:r>
      <w:rPr>
        <w:rFonts w:asciiTheme="minorBidi" w:hAnsiTheme="minorBidi"/>
        <w:spacing w:val="-4"/>
        <w:sz w:val="16"/>
        <w:szCs w:val="16"/>
      </w:rPr>
      <w:t xml:space="preserve"> – preservation, conservation and/or preservation of artefacts</w:t>
    </w:r>
  </w:p>
  <w:p w:rsidR="003C3DA3" w:rsidRPr="008F2A41" w:rsidRDefault="003C3DA3" w:rsidP="003C3DA3">
    <w:pPr>
      <w:pStyle w:val="Footer"/>
      <w:tabs>
        <w:tab w:val="clear" w:pos="4513"/>
        <w:tab w:val="right" w:pos="9781"/>
        <w:tab w:val="right" w:pos="9960"/>
      </w:tabs>
      <w:ind w:right="-1372"/>
      <w:rPr>
        <w:rFonts w:asciiTheme="minorBidi" w:hAnsiTheme="minorBidi"/>
        <w:spacing w:val="-4"/>
        <w:sz w:val="16"/>
        <w:szCs w:val="16"/>
      </w:rPr>
    </w:pPr>
    <w:r w:rsidRPr="008F2A41">
      <w:rPr>
        <w:rFonts w:asciiTheme="minorBidi" w:hAnsiTheme="minorBidi"/>
        <w:spacing w:val="-4"/>
        <w:sz w:val="16"/>
        <w:szCs w:val="16"/>
      </w:rPr>
      <w:tab/>
      <w:t xml:space="preserve">Ref: </w:t>
    </w:r>
    <w:r w:rsidRPr="008F2A41">
      <w:rPr>
        <w:rFonts w:asciiTheme="minorBidi" w:hAnsiTheme="minorBidi"/>
        <w:spacing w:val="-4"/>
        <w:sz w:val="16"/>
        <w:szCs w:val="16"/>
      </w:rPr>
      <w:fldChar w:fldCharType="begin"/>
    </w:r>
    <w:r w:rsidRPr="008F2A41">
      <w:rPr>
        <w:rFonts w:asciiTheme="minorBidi" w:hAnsiTheme="minorBidi"/>
        <w:spacing w:val="-4"/>
        <w:sz w:val="16"/>
        <w:szCs w:val="16"/>
      </w:rPr>
      <w:instrText xml:space="preserve"> DOCPROPERTY  Objective-Id </w:instrText>
    </w:r>
    <w:r w:rsidRPr="008F2A41">
      <w:rPr>
        <w:rFonts w:asciiTheme="minorBidi" w:hAnsiTheme="minorBidi"/>
        <w:spacing w:val="-4"/>
        <w:sz w:val="16"/>
        <w:szCs w:val="16"/>
      </w:rPr>
      <w:fldChar w:fldCharType="separate"/>
    </w:r>
    <w:r w:rsidRPr="008F2A41">
      <w:rPr>
        <w:rFonts w:asciiTheme="minorBidi" w:hAnsiTheme="minorBidi"/>
        <w:spacing w:val="-4"/>
        <w:sz w:val="16"/>
        <w:szCs w:val="16"/>
      </w:rPr>
      <w:t>A561668</w:t>
    </w:r>
    <w:r w:rsidRPr="008F2A41">
      <w:rPr>
        <w:rFonts w:asciiTheme="minorBidi" w:hAnsiTheme="minorBidi"/>
        <w:spacing w:val="-4"/>
        <w:sz w:val="16"/>
        <w:szCs w:val="16"/>
      </w:rPr>
      <w:fldChar w:fldCharType="end"/>
    </w:r>
    <w:r w:rsidRPr="008F2A41">
      <w:rPr>
        <w:rFonts w:asciiTheme="minorBidi" w:hAnsiTheme="minorBidi"/>
        <w:spacing w:val="-4"/>
        <w:sz w:val="16"/>
        <w:szCs w:val="16"/>
      </w:rPr>
      <w:t xml:space="preserve"> (1 September 2016)</w:t>
    </w:r>
  </w:p>
  <w:p w:rsidR="003C3DA3" w:rsidRPr="008F2A41" w:rsidRDefault="003C3DA3" w:rsidP="003C3DA3">
    <w:pPr>
      <w:pStyle w:val="Footer"/>
      <w:tabs>
        <w:tab w:val="right" w:pos="9781"/>
        <w:tab w:val="right" w:pos="9960"/>
      </w:tabs>
      <w:ind w:right="-1372"/>
      <w:rPr>
        <w:rFonts w:asciiTheme="minorBidi" w:hAnsiTheme="minorBidi"/>
        <w:spacing w:val="-4"/>
        <w:sz w:val="16"/>
        <w:szCs w:val="16"/>
      </w:rPr>
    </w:pPr>
    <w:r w:rsidRPr="008F2A41">
      <w:rPr>
        <w:rFonts w:asciiTheme="minorBidi" w:hAnsiTheme="minorBidi"/>
        <w:spacing w:val="-4"/>
        <w:sz w:val="16"/>
        <w:szCs w:val="16"/>
      </w:rPr>
      <w:tab/>
    </w:r>
    <w:r>
      <w:rPr>
        <w:rFonts w:asciiTheme="minorBidi" w:hAnsiTheme="minorBidi"/>
        <w:spacing w:val="-4"/>
        <w:sz w:val="16"/>
        <w:szCs w:val="16"/>
      </w:rPr>
      <w:tab/>
    </w:r>
    <w:r w:rsidRPr="008F2A41">
      <w:rPr>
        <w:rFonts w:asciiTheme="minorBidi" w:hAnsiTheme="minorBidi"/>
        <w:spacing w:val="-4"/>
        <w:sz w:val="16"/>
        <w:szCs w:val="16"/>
      </w:rPr>
      <w:t>© SACE Board of South Australia 2016</w:t>
    </w:r>
  </w:p>
  <w:p w:rsidR="003C3DA3" w:rsidRDefault="003C3D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11" w:rsidRDefault="00371C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6A" w:rsidRDefault="00CB7C6A" w:rsidP="00D1760F">
      <w:r>
        <w:separator/>
      </w:r>
    </w:p>
  </w:footnote>
  <w:footnote w:type="continuationSeparator" w:id="0">
    <w:p w:rsidR="00CB7C6A" w:rsidRDefault="00CB7C6A" w:rsidP="00D17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11" w:rsidRDefault="00371C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11" w:rsidRDefault="00371C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11" w:rsidRDefault="00371C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9B"/>
    <w:multiLevelType w:val="hybridMultilevel"/>
    <w:tmpl w:val="8F4274E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304B44"/>
    <w:multiLevelType w:val="hybridMultilevel"/>
    <w:tmpl w:val="78C460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B1A32"/>
    <w:multiLevelType w:val="hybridMultilevel"/>
    <w:tmpl w:val="67DE0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80678"/>
    <w:multiLevelType w:val="hybridMultilevel"/>
    <w:tmpl w:val="B810DC2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75"/>
    <w:rsid w:val="00020311"/>
    <w:rsid w:val="00137C0B"/>
    <w:rsid w:val="00143E78"/>
    <w:rsid w:val="0016398F"/>
    <w:rsid w:val="001B34AF"/>
    <w:rsid w:val="00267450"/>
    <w:rsid w:val="002B7606"/>
    <w:rsid w:val="002D7EB8"/>
    <w:rsid w:val="002E7423"/>
    <w:rsid w:val="00371C11"/>
    <w:rsid w:val="003B0FD8"/>
    <w:rsid w:val="003C3DA3"/>
    <w:rsid w:val="004A42AE"/>
    <w:rsid w:val="00523A5B"/>
    <w:rsid w:val="005B34D2"/>
    <w:rsid w:val="00652D56"/>
    <w:rsid w:val="00662F8E"/>
    <w:rsid w:val="006A3075"/>
    <w:rsid w:val="00705C73"/>
    <w:rsid w:val="00765D2B"/>
    <w:rsid w:val="007F57BC"/>
    <w:rsid w:val="00840E75"/>
    <w:rsid w:val="00870F00"/>
    <w:rsid w:val="00936496"/>
    <w:rsid w:val="009C0CC0"/>
    <w:rsid w:val="00A65C8F"/>
    <w:rsid w:val="00A945A3"/>
    <w:rsid w:val="00B74732"/>
    <w:rsid w:val="00BD371A"/>
    <w:rsid w:val="00CA3851"/>
    <w:rsid w:val="00CB5062"/>
    <w:rsid w:val="00CB7C6A"/>
    <w:rsid w:val="00CE59EB"/>
    <w:rsid w:val="00CE61FC"/>
    <w:rsid w:val="00D1760F"/>
    <w:rsid w:val="00DB29BA"/>
    <w:rsid w:val="00DF2BD1"/>
    <w:rsid w:val="00DF3759"/>
    <w:rsid w:val="00E90490"/>
    <w:rsid w:val="00E95564"/>
    <w:rsid w:val="00E95B21"/>
    <w:rsid w:val="00E9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9EB"/>
    <w:pPr>
      <w:ind w:left="720"/>
      <w:contextualSpacing/>
    </w:pPr>
  </w:style>
  <w:style w:type="table" w:customStyle="1" w:styleId="SOFinalPerformanceTable">
    <w:name w:val="SO Final Performance Table"/>
    <w:basedOn w:val="TableNormal"/>
    <w:rsid w:val="00DF3759"/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DF3759"/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DF3759"/>
    <w:pPr>
      <w:spacing w:before="120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DF3759"/>
    <w:pPr>
      <w:spacing w:before="120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F375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rsid w:val="00E95564"/>
    <w:pPr>
      <w:spacing w:before="160" w:after="120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E95564"/>
    <w:rPr>
      <w:rFonts w:ascii="Tahoma" w:eastAsia="Times New Roman" w:hAnsi="Tahoma" w:cs="Times New Roman"/>
      <w:sz w:val="20"/>
      <w:szCs w:val="20"/>
      <w:lang w:eastAsia="en-AU"/>
    </w:rPr>
  </w:style>
  <w:style w:type="paragraph" w:customStyle="1" w:styleId="SOFinalBulletsCoded2-3Letters">
    <w:name w:val="SO Final Bullets Coded (2-3 Letters)"/>
    <w:rsid w:val="00CA3851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3D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DA3"/>
  </w:style>
  <w:style w:type="paragraph" w:styleId="Footer">
    <w:name w:val="footer"/>
    <w:aliases w:val="footnote"/>
    <w:basedOn w:val="Normal"/>
    <w:link w:val="FooterChar"/>
    <w:unhideWhenUsed/>
    <w:rsid w:val="003C3DA3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3C3DA3"/>
  </w:style>
  <w:style w:type="character" w:styleId="PageNumber">
    <w:name w:val="page number"/>
    <w:basedOn w:val="DefaultParagraphFont"/>
    <w:rsid w:val="003C3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9EB"/>
    <w:pPr>
      <w:ind w:left="720"/>
      <w:contextualSpacing/>
    </w:pPr>
  </w:style>
  <w:style w:type="table" w:customStyle="1" w:styleId="SOFinalPerformanceTable">
    <w:name w:val="SO Final Performance Table"/>
    <w:basedOn w:val="TableNormal"/>
    <w:rsid w:val="00DF3759"/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DF3759"/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DF3759"/>
    <w:pPr>
      <w:spacing w:before="120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DF3759"/>
    <w:pPr>
      <w:spacing w:before="120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F375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rsid w:val="00E95564"/>
    <w:pPr>
      <w:spacing w:before="160" w:after="120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E95564"/>
    <w:rPr>
      <w:rFonts w:ascii="Tahoma" w:eastAsia="Times New Roman" w:hAnsi="Tahoma" w:cs="Times New Roman"/>
      <w:sz w:val="20"/>
      <w:szCs w:val="20"/>
      <w:lang w:eastAsia="en-AU"/>
    </w:rPr>
  </w:style>
  <w:style w:type="paragraph" w:customStyle="1" w:styleId="SOFinalBulletsCoded2-3Letters">
    <w:name w:val="SO Final Bullets Coded (2-3 Letters)"/>
    <w:rsid w:val="00CA3851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3D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DA3"/>
  </w:style>
  <w:style w:type="paragraph" w:styleId="Footer">
    <w:name w:val="footer"/>
    <w:aliases w:val="footnote"/>
    <w:basedOn w:val="Normal"/>
    <w:link w:val="FooterChar"/>
    <w:unhideWhenUsed/>
    <w:rsid w:val="003C3DA3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3C3DA3"/>
  </w:style>
  <w:style w:type="character" w:styleId="PageNumber">
    <w:name w:val="page number"/>
    <w:basedOn w:val="DefaultParagraphFont"/>
    <w:rsid w:val="003C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 </cp:lastModifiedBy>
  <cp:revision>17</cp:revision>
  <cp:lastPrinted>2016-08-11T01:47:00Z</cp:lastPrinted>
  <dcterms:created xsi:type="dcterms:W3CDTF">2016-08-08T06:31:00Z</dcterms:created>
  <dcterms:modified xsi:type="dcterms:W3CDTF">2016-09-26T00:39:00Z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A560469</vt:lpwstr>
  </property>
  <property fmtid="{D5CDD505-2E9C-101B-9397-08002B2CF9AE}" pid="4" name="Objective-Title">
    <vt:lpwstr>AT1 - Topic 1 - Task 02 - Understanding Ancient Studies archaeology</vt:lpwstr>
  </property>
  <property fmtid="{D5CDD505-2E9C-101B-9397-08002B2CF9AE}" pid="5" name="Objective-Comment">
    <vt:lpwstr/>
  </property>
  <property fmtid="{D5CDD505-2E9C-101B-9397-08002B2CF9AE}" pid="6" name="Objective-CreationStamp">
    <vt:filetime>2016-08-23T07:22:42Z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2016-09-26T00:39:12Z</vt:filetime>
  </property>
  <property fmtid="{D5CDD505-2E9C-101B-9397-08002B2CF9AE}" pid="11" name="Objective-Owner">
    <vt:lpwstr>Michael Randall</vt:lpwstr>
  </property>
  <property fmtid="{D5CDD505-2E9C-101B-9397-08002B2CF9AE}" pid="12" name="Objective-Path">
    <vt:lpwstr>Objective Global Folder:Curriculum:Subject renewal:Australian Curriculum:IMPLEMENTATION WORKSHOP PLANNING:Ancient Studies:</vt:lpwstr>
  </property>
  <property fmtid="{D5CDD505-2E9C-101B-9397-08002B2CF9AE}" pid="13" name="Objective-Parent">
    <vt:lpwstr>Ancient Studies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qA13706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