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BA1590" w:rsidRDefault="00860CF4" w:rsidP="00860CF4">
      <w:pPr>
        <w:pStyle w:val="Subtitle"/>
        <w:rPr>
          <w:rFonts w:eastAsia="SimSun"/>
          <w:color w:val="FF0000"/>
        </w:rPr>
      </w:pPr>
      <w:r w:rsidRPr="001F6E75">
        <w:rPr>
          <w:rFonts w:eastAsia="SimSun"/>
        </w:rPr>
        <w:t xml:space="preserve">Stage 2 </w:t>
      </w:r>
      <w:r w:rsidR="003A7046">
        <w:t>Mathematical Methods</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1F6E75" w:rsidRDefault="001F6E75" w:rsidP="00A44DC9">
            <w:pPr>
              <w:pStyle w:val="LAPTableText"/>
              <w:jc w:val="center"/>
              <w:rPr>
                <w:rFonts w:ascii="Roboto" w:hAnsi="Roboto"/>
                <w:b/>
                <w:sz w:val="20"/>
              </w:rPr>
            </w:pPr>
            <w:r w:rsidRPr="001F6E75">
              <w:rPr>
                <w:rFonts w:ascii="Roboto" w:hAnsi="Roboto"/>
                <w:b/>
                <w:sz w:val="20"/>
              </w:rPr>
              <w:t>M</w:t>
            </w:r>
          </w:p>
        </w:tc>
        <w:tc>
          <w:tcPr>
            <w:tcW w:w="662" w:type="dxa"/>
            <w:shd w:val="clear" w:color="auto" w:fill="auto"/>
            <w:vAlign w:val="center"/>
          </w:tcPr>
          <w:p w:rsidR="00153C12" w:rsidRPr="001F6E75" w:rsidRDefault="004F3813" w:rsidP="00A44DC9">
            <w:pPr>
              <w:pStyle w:val="LAPTableText"/>
              <w:jc w:val="center"/>
              <w:rPr>
                <w:rFonts w:ascii="Roboto" w:hAnsi="Roboto"/>
                <w:b/>
                <w:sz w:val="20"/>
              </w:rPr>
            </w:pPr>
            <w:r>
              <w:rPr>
                <w:rFonts w:ascii="Roboto" w:hAnsi="Roboto"/>
                <w:b/>
                <w:sz w:val="20"/>
              </w:rPr>
              <w:t>H</w:t>
            </w:r>
          </w:p>
        </w:tc>
        <w:tc>
          <w:tcPr>
            <w:tcW w:w="662" w:type="dxa"/>
            <w:shd w:val="clear" w:color="auto" w:fill="auto"/>
            <w:vAlign w:val="center"/>
          </w:tcPr>
          <w:p w:rsidR="00153C12" w:rsidRPr="001F6E75" w:rsidRDefault="004F3813"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rsidR="00153C12" w:rsidRPr="00690044" w:rsidRDefault="00AA05EA" w:rsidP="00A44DC9">
            <w:pPr>
              <w:pStyle w:val="LAPTableText"/>
              <w:jc w:val="center"/>
              <w:rPr>
                <w:rFonts w:ascii="Roboto" w:hAnsi="Roboto"/>
                <w:b/>
                <w:color w:val="FF0000"/>
                <w:sz w:val="20"/>
              </w:rPr>
            </w:pPr>
            <w:r w:rsidRPr="00AA05EA">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6358F4">
        <w:trPr>
          <w:trHeight w:val="3740"/>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96B94">
          <w:headerReference w:type="default" r:id="rId9"/>
          <w:footerReference w:type="default" r:id="rId10"/>
          <w:headerReference w:type="first" r:id="rId11"/>
          <w:footerReference w:type="first" r:id="rId12"/>
          <w:pgSz w:w="11906" w:h="16838" w:code="9"/>
          <w:pgMar w:top="190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1F6E75">
        <w:rPr>
          <w:rFonts w:eastAsia="SimSun"/>
        </w:rPr>
        <w:t xml:space="preserve">Stage 2 </w:t>
      </w:r>
      <w:r w:rsidR="003A7046">
        <w:t>Mathematical Methods</w:t>
      </w:r>
      <w:r w:rsidR="003A7046" w:rsidRPr="001F6E75">
        <w:rPr>
          <w:rFonts w:eastAsia="SimSun"/>
        </w:rPr>
        <w:t xml:space="preserve"> </w:t>
      </w:r>
      <w:r w:rsidR="00690044" w:rsidRPr="001F6E75">
        <w:rPr>
          <w:rFonts w:eastAsia="SimSun"/>
        </w:rPr>
        <w:t xml:space="preserve">– </w:t>
      </w:r>
      <w:r w:rsidR="00AA05EA" w:rsidRPr="00AA05EA">
        <w:rPr>
          <w:rFonts w:eastAsia="SimSun"/>
        </w:rPr>
        <w:t>20</w:t>
      </w:r>
      <w:r w:rsidR="00AA05EA">
        <w:rPr>
          <w:rFonts w:eastAsia="SimSun"/>
          <w:color w:val="FF0000"/>
        </w:rPr>
        <w:t xml:space="preserve"> </w:t>
      </w:r>
      <w:r w:rsidR="00690044" w:rsidRPr="001F6E75">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1F6E75" w:rsidRPr="000A6B06" w:rsidRDefault="001F6E75" w:rsidP="001F6E75">
      <w:pPr>
        <w:spacing w:before="240"/>
        <w:rPr>
          <w:lang w:val="en-US"/>
        </w:rPr>
      </w:pPr>
      <w:r w:rsidRPr="000A6B06">
        <w:rPr>
          <w:rFonts w:ascii="Roboto Medium" w:hAnsi="Roboto Medium"/>
        </w:rPr>
        <w:t xml:space="preserve">Assessment Type 1: </w:t>
      </w:r>
      <w:r w:rsidRPr="000A6B06">
        <w:rPr>
          <w:i/>
        </w:rPr>
        <w:t xml:space="preserve"> </w:t>
      </w:r>
      <w:r w:rsidRPr="000A6B06">
        <w:rPr>
          <w:rFonts w:ascii="Roboto Medium" w:hAnsi="Roboto Medium"/>
        </w:rPr>
        <w:t>Skills and Applications Tasks</w:t>
      </w:r>
      <w:r w:rsidR="00AA05EA">
        <w:t xml:space="preserve"> – weighting 5</w:t>
      </w:r>
      <w:r w:rsidRPr="000A6B06">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1F6E75" w:rsidRPr="000A6B06" w:rsidTr="00514751">
        <w:trPr>
          <w:trHeight w:val="394"/>
        </w:trPr>
        <w:tc>
          <w:tcPr>
            <w:tcW w:w="5506" w:type="dxa"/>
            <w:vMerge w:val="restart"/>
            <w:shd w:val="clear" w:color="auto" w:fill="D9D9D9" w:themeFill="background1" w:themeFillShade="D9"/>
            <w:vAlign w:val="center"/>
          </w:tcPr>
          <w:p w:rsidR="001F6E75" w:rsidRPr="000A6B06" w:rsidRDefault="001F6E75" w:rsidP="00514751">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1F6E75" w:rsidRPr="000A6B06" w:rsidRDefault="001F6E75" w:rsidP="00514751">
            <w:pPr>
              <w:pStyle w:val="SOTableHeadings"/>
              <w:jc w:val="center"/>
            </w:pPr>
            <w:r w:rsidRPr="000A6B06">
              <w:t>Assessment design criteria</w:t>
            </w:r>
          </w:p>
        </w:tc>
        <w:tc>
          <w:tcPr>
            <w:tcW w:w="2976" w:type="dxa"/>
            <w:vMerge w:val="restart"/>
            <w:shd w:val="clear" w:color="auto" w:fill="D9D9D9" w:themeFill="background1" w:themeFillShade="D9"/>
            <w:vAlign w:val="center"/>
          </w:tcPr>
          <w:p w:rsidR="001F6E75" w:rsidRPr="000A6B06" w:rsidRDefault="001F6E75" w:rsidP="00514751">
            <w:pPr>
              <w:pStyle w:val="SOTableHeadings"/>
              <w:jc w:val="center"/>
            </w:pPr>
            <w:r w:rsidRPr="000A6B06">
              <w:t>Assessment conditions</w:t>
            </w:r>
          </w:p>
          <w:p w:rsidR="001F6E75" w:rsidRPr="000A6B06" w:rsidRDefault="001F6E75" w:rsidP="00514751">
            <w:pPr>
              <w:pStyle w:val="SOTableText"/>
              <w:jc w:val="center"/>
            </w:pPr>
            <w:r w:rsidRPr="000A6B06">
              <w:rPr>
                <w:sz w:val="16"/>
              </w:rPr>
              <w:t>(e.g. task type, word length, time allocated, supervision)</w:t>
            </w:r>
          </w:p>
        </w:tc>
      </w:tr>
      <w:tr w:rsidR="001F6E75" w:rsidRPr="000A6B06" w:rsidTr="00514751">
        <w:trPr>
          <w:trHeight w:val="119"/>
        </w:trPr>
        <w:tc>
          <w:tcPr>
            <w:tcW w:w="5506" w:type="dxa"/>
            <w:vMerge/>
            <w:shd w:val="clear" w:color="auto" w:fill="D9D9D9" w:themeFill="background1" w:themeFillShade="D9"/>
            <w:vAlign w:val="center"/>
          </w:tcPr>
          <w:p w:rsidR="001F6E75" w:rsidRPr="000A6B06" w:rsidRDefault="001F6E75" w:rsidP="00514751">
            <w:pPr>
              <w:pStyle w:val="SOTableText"/>
              <w:rPr>
                <w:i/>
              </w:rPr>
            </w:pPr>
          </w:p>
        </w:tc>
        <w:tc>
          <w:tcPr>
            <w:tcW w:w="850" w:type="dxa"/>
            <w:shd w:val="clear" w:color="auto" w:fill="D9D9D9" w:themeFill="background1" w:themeFillShade="D9"/>
            <w:vAlign w:val="center"/>
          </w:tcPr>
          <w:p w:rsidR="001F6E75" w:rsidRPr="000A6B06" w:rsidRDefault="00B73F4C" w:rsidP="00514751">
            <w:pPr>
              <w:pStyle w:val="SOTableHeadings"/>
              <w:jc w:val="center"/>
            </w:pPr>
            <w:r>
              <w:t>CT</w:t>
            </w:r>
          </w:p>
        </w:tc>
        <w:tc>
          <w:tcPr>
            <w:tcW w:w="851" w:type="dxa"/>
            <w:shd w:val="clear" w:color="auto" w:fill="D9D9D9" w:themeFill="background1" w:themeFillShade="D9"/>
            <w:vAlign w:val="center"/>
          </w:tcPr>
          <w:p w:rsidR="001F6E75" w:rsidRPr="000A6B06" w:rsidRDefault="00B73F4C" w:rsidP="00514751">
            <w:pPr>
              <w:pStyle w:val="SOTableHeadings"/>
              <w:jc w:val="center"/>
            </w:pPr>
            <w:r>
              <w:t>RC</w:t>
            </w:r>
          </w:p>
        </w:tc>
        <w:tc>
          <w:tcPr>
            <w:tcW w:w="2976" w:type="dxa"/>
            <w:vMerge/>
            <w:shd w:val="clear" w:color="auto" w:fill="auto"/>
            <w:vAlign w:val="center"/>
          </w:tcPr>
          <w:p w:rsidR="001F6E75" w:rsidRPr="000A6B06" w:rsidRDefault="001F6E75" w:rsidP="00514751">
            <w:pPr>
              <w:pStyle w:val="SOTableText"/>
              <w:jc w:val="center"/>
            </w:pPr>
          </w:p>
        </w:tc>
      </w:tr>
      <w:tr w:rsidR="001F6E75" w:rsidRPr="000A6B06" w:rsidTr="00514751">
        <w:trPr>
          <w:trHeight w:val="966"/>
        </w:trPr>
        <w:tc>
          <w:tcPr>
            <w:tcW w:w="5506" w:type="dxa"/>
            <w:shd w:val="clear" w:color="auto" w:fill="auto"/>
            <w:vAlign w:val="center"/>
          </w:tcPr>
          <w:p w:rsidR="001F6E75" w:rsidRPr="000A6B06" w:rsidRDefault="001F6E75" w:rsidP="00514751">
            <w:pPr>
              <w:pStyle w:val="SOTableText"/>
            </w:pPr>
          </w:p>
        </w:tc>
        <w:tc>
          <w:tcPr>
            <w:tcW w:w="850" w:type="dxa"/>
            <w:shd w:val="clear" w:color="auto" w:fill="auto"/>
            <w:vAlign w:val="center"/>
          </w:tcPr>
          <w:p w:rsidR="001F6E75" w:rsidRPr="000A6B06" w:rsidRDefault="001F6E75" w:rsidP="00514751">
            <w:pPr>
              <w:pStyle w:val="SOTableText"/>
              <w:jc w:val="center"/>
            </w:pPr>
          </w:p>
        </w:tc>
        <w:tc>
          <w:tcPr>
            <w:tcW w:w="851" w:type="dxa"/>
            <w:shd w:val="clear" w:color="auto" w:fill="auto"/>
            <w:vAlign w:val="center"/>
          </w:tcPr>
          <w:p w:rsidR="001F6E75" w:rsidRPr="000A6B06" w:rsidRDefault="001F6E75" w:rsidP="00514751">
            <w:pPr>
              <w:pStyle w:val="SOTableText"/>
              <w:jc w:val="center"/>
            </w:pPr>
          </w:p>
        </w:tc>
        <w:tc>
          <w:tcPr>
            <w:tcW w:w="2976" w:type="dxa"/>
            <w:shd w:val="clear" w:color="auto" w:fill="auto"/>
            <w:vAlign w:val="center"/>
          </w:tcPr>
          <w:p w:rsidR="001F6E75" w:rsidRPr="000A6B06" w:rsidRDefault="001F6E75" w:rsidP="00514751">
            <w:pPr>
              <w:pStyle w:val="SOTableText"/>
              <w:jc w:val="center"/>
            </w:pPr>
          </w:p>
        </w:tc>
      </w:tr>
      <w:tr w:rsidR="001F6E75" w:rsidRPr="000A6B06" w:rsidTr="00514751">
        <w:trPr>
          <w:trHeight w:val="96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r>
      <w:tr w:rsidR="001F6E75" w:rsidRPr="000A6B06" w:rsidTr="00514751">
        <w:trPr>
          <w:trHeight w:val="96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r>
    </w:tbl>
    <w:p w:rsidR="001F6E75" w:rsidRPr="000A6B06" w:rsidRDefault="001F6E75" w:rsidP="001F6E75">
      <w:pPr>
        <w:pStyle w:val="SOTableText"/>
        <w:spacing w:before="240" w:after="120"/>
        <w:rPr>
          <w:i/>
          <w:sz w:val="20"/>
        </w:rPr>
      </w:pPr>
      <w:r w:rsidRPr="000A6B06">
        <w:rPr>
          <w:rFonts w:ascii="Roboto Medium" w:hAnsi="Roboto Medium"/>
          <w:sz w:val="20"/>
        </w:rPr>
        <w:t>Assessment Type 2:</w:t>
      </w:r>
      <w:r w:rsidRPr="000A6B06">
        <w:rPr>
          <w:sz w:val="20"/>
        </w:rPr>
        <w:t xml:space="preserve"> </w:t>
      </w:r>
      <w:r w:rsidR="00486454">
        <w:rPr>
          <w:rFonts w:ascii="Roboto Medium" w:hAnsi="Roboto Medium"/>
          <w:sz w:val="20"/>
        </w:rPr>
        <w:t>Mathematical Investigation</w:t>
      </w:r>
      <w:r w:rsidR="00AA05EA">
        <w:rPr>
          <w:sz w:val="20"/>
        </w:rPr>
        <w:t xml:space="preserve"> – weighting 2</w:t>
      </w:r>
      <w:r w:rsidRPr="000A6B06">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1F6E75" w:rsidRPr="000A6B06" w:rsidTr="00514751">
        <w:trPr>
          <w:trHeight w:val="394"/>
        </w:trPr>
        <w:tc>
          <w:tcPr>
            <w:tcW w:w="5506" w:type="dxa"/>
            <w:vMerge w:val="restart"/>
            <w:shd w:val="clear" w:color="auto" w:fill="D9D9D9" w:themeFill="background1" w:themeFillShade="D9"/>
            <w:vAlign w:val="center"/>
          </w:tcPr>
          <w:p w:rsidR="001F6E75" w:rsidRPr="000A6B06" w:rsidRDefault="001F6E75" w:rsidP="00514751">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1F6E75" w:rsidRPr="000A6B06" w:rsidRDefault="001F6E75" w:rsidP="00514751">
            <w:pPr>
              <w:pStyle w:val="SOTableHeadings"/>
              <w:jc w:val="center"/>
            </w:pPr>
            <w:r w:rsidRPr="000A6B06">
              <w:t>Assessment design criteria</w:t>
            </w:r>
          </w:p>
        </w:tc>
        <w:tc>
          <w:tcPr>
            <w:tcW w:w="2976" w:type="dxa"/>
            <w:vMerge w:val="restart"/>
            <w:shd w:val="clear" w:color="auto" w:fill="D9D9D9" w:themeFill="background1" w:themeFillShade="D9"/>
            <w:vAlign w:val="center"/>
          </w:tcPr>
          <w:p w:rsidR="001F6E75" w:rsidRPr="000A6B06" w:rsidRDefault="001F6E75" w:rsidP="00514751">
            <w:pPr>
              <w:pStyle w:val="SOTableHeadings"/>
              <w:jc w:val="center"/>
            </w:pPr>
            <w:r w:rsidRPr="000A6B06">
              <w:t>Assessment conditions</w:t>
            </w:r>
          </w:p>
          <w:p w:rsidR="001F6E75" w:rsidRPr="000A6B06" w:rsidRDefault="001F6E75" w:rsidP="00514751">
            <w:pPr>
              <w:pStyle w:val="SOTableText"/>
              <w:jc w:val="center"/>
            </w:pPr>
            <w:r w:rsidRPr="000A6B06">
              <w:rPr>
                <w:sz w:val="16"/>
              </w:rPr>
              <w:t>(e.g. task type, word length, time allocated, supervision)</w:t>
            </w:r>
          </w:p>
        </w:tc>
      </w:tr>
      <w:tr w:rsidR="00B73F4C" w:rsidRPr="000A6B06" w:rsidTr="00514751">
        <w:trPr>
          <w:trHeight w:val="119"/>
        </w:trPr>
        <w:tc>
          <w:tcPr>
            <w:tcW w:w="5506" w:type="dxa"/>
            <w:vMerge/>
            <w:shd w:val="clear" w:color="auto" w:fill="D9D9D9" w:themeFill="background1" w:themeFillShade="D9"/>
            <w:vAlign w:val="center"/>
          </w:tcPr>
          <w:p w:rsidR="00B73F4C" w:rsidRPr="000A6B06" w:rsidRDefault="00B73F4C" w:rsidP="00514751">
            <w:pPr>
              <w:pStyle w:val="SOTableText"/>
              <w:rPr>
                <w:i/>
              </w:rPr>
            </w:pPr>
          </w:p>
        </w:tc>
        <w:tc>
          <w:tcPr>
            <w:tcW w:w="850" w:type="dxa"/>
            <w:shd w:val="clear" w:color="auto" w:fill="D9D9D9" w:themeFill="background1" w:themeFillShade="D9"/>
            <w:vAlign w:val="center"/>
          </w:tcPr>
          <w:p w:rsidR="00B73F4C" w:rsidRPr="000A6B06" w:rsidRDefault="00B73F4C" w:rsidP="00557129">
            <w:pPr>
              <w:pStyle w:val="SOTableHeadings"/>
              <w:jc w:val="center"/>
            </w:pPr>
            <w:r>
              <w:t>CT</w:t>
            </w:r>
          </w:p>
        </w:tc>
        <w:tc>
          <w:tcPr>
            <w:tcW w:w="851" w:type="dxa"/>
            <w:shd w:val="clear" w:color="auto" w:fill="D9D9D9" w:themeFill="background1" w:themeFillShade="D9"/>
            <w:vAlign w:val="center"/>
          </w:tcPr>
          <w:p w:rsidR="00B73F4C" w:rsidRPr="000A6B06" w:rsidRDefault="00B73F4C" w:rsidP="00557129">
            <w:pPr>
              <w:pStyle w:val="SOTableHeadings"/>
              <w:jc w:val="center"/>
            </w:pPr>
            <w:r>
              <w:t>RC</w:t>
            </w:r>
          </w:p>
        </w:tc>
        <w:tc>
          <w:tcPr>
            <w:tcW w:w="2976" w:type="dxa"/>
            <w:vMerge/>
            <w:shd w:val="clear" w:color="auto" w:fill="auto"/>
            <w:vAlign w:val="center"/>
          </w:tcPr>
          <w:p w:rsidR="00B73F4C" w:rsidRPr="000A6B06" w:rsidRDefault="00B73F4C" w:rsidP="00514751">
            <w:pPr>
              <w:pStyle w:val="SOTableText"/>
              <w:jc w:val="center"/>
            </w:pPr>
          </w:p>
        </w:tc>
      </w:tr>
      <w:tr w:rsidR="001F6E75" w:rsidRPr="000A6B06" w:rsidTr="00514751">
        <w:trPr>
          <w:trHeight w:val="966"/>
        </w:trPr>
        <w:tc>
          <w:tcPr>
            <w:tcW w:w="5506" w:type="dxa"/>
            <w:shd w:val="clear" w:color="auto" w:fill="auto"/>
            <w:vAlign w:val="center"/>
          </w:tcPr>
          <w:p w:rsidR="001F6E75" w:rsidRPr="000A6B06" w:rsidRDefault="001F6E75" w:rsidP="00514751">
            <w:pPr>
              <w:pStyle w:val="SOTableText"/>
            </w:pPr>
          </w:p>
        </w:tc>
        <w:tc>
          <w:tcPr>
            <w:tcW w:w="850" w:type="dxa"/>
            <w:shd w:val="clear" w:color="auto" w:fill="auto"/>
            <w:vAlign w:val="center"/>
          </w:tcPr>
          <w:p w:rsidR="001F6E75" w:rsidRPr="000A6B06" w:rsidRDefault="001F6E75" w:rsidP="00514751">
            <w:pPr>
              <w:pStyle w:val="SOTableText"/>
              <w:jc w:val="center"/>
            </w:pPr>
          </w:p>
        </w:tc>
        <w:tc>
          <w:tcPr>
            <w:tcW w:w="851" w:type="dxa"/>
            <w:shd w:val="clear" w:color="auto" w:fill="auto"/>
            <w:vAlign w:val="center"/>
          </w:tcPr>
          <w:p w:rsidR="001F6E75" w:rsidRPr="000A6B06" w:rsidRDefault="001F6E75" w:rsidP="00514751">
            <w:pPr>
              <w:pStyle w:val="SOTableText"/>
              <w:jc w:val="center"/>
            </w:pPr>
          </w:p>
        </w:tc>
        <w:tc>
          <w:tcPr>
            <w:tcW w:w="2976" w:type="dxa"/>
            <w:shd w:val="clear" w:color="auto" w:fill="auto"/>
            <w:vAlign w:val="center"/>
          </w:tcPr>
          <w:p w:rsidR="001F6E75" w:rsidRPr="000A6B06" w:rsidRDefault="001F6E75" w:rsidP="00514751">
            <w:pPr>
              <w:pStyle w:val="SOTableText"/>
              <w:jc w:val="center"/>
            </w:pPr>
          </w:p>
        </w:tc>
      </w:tr>
      <w:tr w:rsidR="001F6E75" w:rsidRPr="000A6B06" w:rsidTr="00514751">
        <w:trPr>
          <w:trHeight w:val="96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r>
      <w:tr w:rsidR="001F6E75" w:rsidRPr="000A6B06" w:rsidTr="00514751">
        <w:trPr>
          <w:trHeight w:val="966"/>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F6E75" w:rsidRPr="000A6B06" w:rsidRDefault="001F6E75" w:rsidP="00514751">
            <w:pPr>
              <w:pStyle w:val="SOTableText"/>
              <w:jc w:val="center"/>
            </w:pPr>
          </w:p>
        </w:tc>
      </w:tr>
    </w:tbl>
    <w:p w:rsidR="001F6E75" w:rsidRPr="000A6B06" w:rsidRDefault="001F6E75" w:rsidP="001F6E75">
      <w:pPr>
        <w:spacing w:before="240"/>
        <w:rPr>
          <w:szCs w:val="20"/>
          <w:lang w:val="en-US"/>
        </w:rPr>
      </w:pPr>
      <w:r>
        <w:rPr>
          <w:rFonts w:ascii="Roboto Medium" w:hAnsi="Roboto Medium"/>
        </w:rPr>
        <w:t>External Assessment</w:t>
      </w:r>
      <w:r w:rsidRPr="000A6B06">
        <w:rPr>
          <w:rFonts w:ascii="Roboto Medium" w:hAnsi="Roboto Medium"/>
        </w:rPr>
        <w:t>:</w:t>
      </w:r>
      <w:r w:rsidRPr="000A6B06">
        <w:t xml:space="preserve"> </w:t>
      </w:r>
      <w:r w:rsidRPr="000A6B06">
        <w:rPr>
          <w:rFonts w:ascii="Roboto Medium" w:hAnsi="Roboto Medium"/>
        </w:rPr>
        <w:t>Examination</w:t>
      </w:r>
      <w:r w:rsidRPr="000A6B06">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1F6E75" w:rsidRPr="00153C12" w:rsidTr="00AA05EA">
        <w:trPr>
          <w:trHeight w:val="397"/>
        </w:trPr>
        <w:tc>
          <w:tcPr>
            <w:tcW w:w="3096" w:type="dxa"/>
            <w:vMerge w:val="restart"/>
            <w:shd w:val="clear" w:color="auto" w:fill="D9D9D9" w:themeFill="background1" w:themeFillShade="D9"/>
            <w:vAlign w:val="center"/>
          </w:tcPr>
          <w:p w:rsidR="001F6E75" w:rsidRPr="00DE3C5C" w:rsidRDefault="001F6E75" w:rsidP="00514751">
            <w:pPr>
              <w:pStyle w:val="SOTableText"/>
              <w:rPr>
                <w:i/>
              </w:rPr>
            </w:pPr>
            <w:r>
              <w:rPr>
                <w:rFonts w:ascii="Roboto Medium" w:hAnsi="Roboto Medium"/>
              </w:rPr>
              <w:t>Assessment d</w:t>
            </w:r>
            <w:r w:rsidRPr="00111A42">
              <w:rPr>
                <w:rFonts w:ascii="Roboto Medium" w:hAnsi="Roboto Medium"/>
              </w:rPr>
              <w:t>etails</w:t>
            </w:r>
          </w:p>
        </w:tc>
        <w:tc>
          <w:tcPr>
            <w:tcW w:w="7087" w:type="dxa"/>
            <w:vMerge w:val="restart"/>
            <w:shd w:val="clear" w:color="auto" w:fill="D9D9D9" w:themeFill="background1" w:themeFillShade="D9"/>
            <w:vAlign w:val="center"/>
          </w:tcPr>
          <w:p w:rsidR="001F6E75" w:rsidRPr="00103D79" w:rsidRDefault="001F6E75" w:rsidP="00514751">
            <w:pPr>
              <w:pStyle w:val="SOTableHeadings"/>
              <w:jc w:val="center"/>
            </w:pPr>
            <w:r w:rsidRPr="00103D79">
              <w:t>Assessment conditions</w:t>
            </w:r>
          </w:p>
          <w:p w:rsidR="001F6E75" w:rsidRPr="00153C12" w:rsidRDefault="001F6E75" w:rsidP="00514751">
            <w:pPr>
              <w:pStyle w:val="SOTableText"/>
              <w:jc w:val="center"/>
            </w:pPr>
            <w:r w:rsidRPr="00C958EC">
              <w:rPr>
                <w:sz w:val="16"/>
              </w:rPr>
              <w:t>(e.g. task type, word length, time allocated, supervision)</w:t>
            </w:r>
          </w:p>
        </w:tc>
      </w:tr>
      <w:tr w:rsidR="001F6E75" w:rsidRPr="00153C12" w:rsidTr="00AA05EA">
        <w:trPr>
          <w:trHeight w:val="397"/>
        </w:trPr>
        <w:tc>
          <w:tcPr>
            <w:tcW w:w="3096" w:type="dxa"/>
            <w:vMerge/>
            <w:shd w:val="clear" w:color="auto" w:fill="D9D9D9" w:themeFill="background1" w:themeFillShade="D9"/>
            <w:vAlign w:val="center"/>
          </w:tcPr>
          <w:p w:rsidR="001F6E75" w:rsidRPr="00153C12" w:rsidRDefault="001F6E75" w:rsidP="00514751">
            <w:pPr>
              <w:pStyle w:val="SOTableText"/>
              <w:rPr>
                <w:i/>
              </w:rPr>
            </w:pPr>
          </w:p>
        </w:tc>
        <w:tc>
          <w:tcPr>
            <w:tcW w:w="7087" w:type="dxa"/>
            <w:vMerge/>
            <w:shd w:val="clear" w:color="auto" w:fill="auto"/>
            <w:vAlign w:val="center"/>
          </w:tcPr>
          <w:p w:rsidR="001F6E75" w:rsidRPr="00153C12" w:rsidRDefault="001F6E75" w:rsidP="00514751">
            <w:pPr>
              <w:pStyle w:val="SOTableText"/>
              <w:jc w:val="center"/>
            </w:pPr>
          </w:p>
        </w:tc>
      </w:tr>
      <w:tr w:rsidR="001F6E75" w:rsidRPr="00153C12" w:rsidTr="00AA05EA">
        <w:trPr>
          <w:trHeight w:val="1054"/>
        </w:trPr>
        <w:tc>
          <w:tcPr>
            <w:tcW w:w="3096" w:type="dxa"/>
            <w:shd w:val="clear" w:color="auto" w:fill="auto"/>
            <w:vAlign w:val="center"/>
          </w:tcPr>
          <w:p w:rsidR="001F6E75" w:rsidRPr="00153C12" w:rsidRDefault="00AA05EA" w:rsidP="00514751">
            <w:pPr>
              <w:pStyle w:val="SOTableText"/>
            </w:pPr>
            <w:r>
              <w:t>External Assessment</w:t>
            </w:r>
          </w:p>
        </w:tc>
        <w:tc>
          <w:tcPr>
            <w:tcW w:w="7087" w:type="dxa"/>
            <w:shd w:val="clear" w:color="auto" w:fill="auto"/>
            <w:vAlign w:val="center"/>
          </w:tcPr>
          <w:p w:rsidR="006675FC" w:rsidRPr="00182B4B" w:rsidRDefault="00540DE5" w:rsidP="006675FC">
            <w:pPr>
              <w:pStyle w:val="SOTableText"/>
            </w:pPr>
            <w:r>
              <w:t>2</w:t>
            </w:r>
            <w:r w:rsidR="006675FC" w:rsidRPr="00182B4B">
              <w:t xml:space="preserve"> hour external examination</w:t>
            </w:r>
            <w:r>
              <w:t xml:space="preserve"> (from November 2020)</w:t>
            </w:r>
            <w:bookmarkStart w:id="0" w:name="_GoBack"/>
            <w:bookmarkEnd w:id="0"/>
          </w:p>
          <w:p w:rsidR="006675FC" w:rsidRPr="00182B4B" w:rsidRDefault="006675FC" w:rsidP="006675FC">
            <w:pPr>
              <w:pStyle w:val="SOTableText"/>
            </w:pPr>
            <w:r w:rsidRPr="00182B4B">
              <w:t>Access to electronic technology required.</w:t>
            </w:r>
          </w:p>
          <w:p w:rsidR="006675FC" w:rsidRPr="00182B4B" w:rsidRDefault="006675FC" w:rsidP="006675FC">
            <w:pPr>
              <w:pStyle w:val="SOTableText"/>
            </w:pPr>
            <w:r w:rsidRPr="00182B4B">
              <w:t>Students may refer to two unfolded A4 sheet (four sides) of hand-written notes.</w:t>
            </w:r>
          </w:p>
          <w:p w:rsidR="006675FC" w:rsidRPr="00182B4B" w:rsidRDefault="006675FC" w:rsidP="006675FC">
            <w:pPr>
              <w:pStyle w:val="SOTableText"/>
            </w:pPr>
            <w:r w:rsidRPr="00182B4B">
              <w:t>A formula sheet is included in the examination booklet.</w:t>
            </w:r>
          </w:p>
          <w:p w:rsidR="006675FC" w:rsidRPr="00182B4B" w:rsidRDefault="006675FC" w:rsidP="006675FC">
            <w:pPr>
              <w:pStyle w:val="SOTableText"/>
            </w:pPr>
            <w:r w:rsidRPr="00182B4B">
              <w:t xml:space="preserve">The examination is based on the key questions and key concepts in the six topics. </w:t>
            </w:r>
          </w:p>
          <w:p w:rsidR="001F6E75" w:rsidRPr="00E74697" w:rsidRDefault="006675FC" w:rsidP="006675FC">
            <w:pPr>
              <w:pStyle w:val="SOTableText"/>
              <w:rPr>
                <w:color w:val="FF0000"/>
              </w:rPr>
            </w:pPr>
            <w:r w:rsidRPr="00182B4B">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representations throughout the examination.</w:t>
            </w:r>
          </w:p>
        </w:tc>
      </w:tr>
    </w:tbl>
    <w:p w:rsidR="00482E4D" w:rsidRPr="005D4C63" w:rsidRDefault="001F6E75" w:rsidP="001F6E75">
      <w:pPr>
        <w:spacing w:before="240"/>
        <w:rPr>
          <w:i/>
        </w:rPr>
      </w:pPr>
      <w:r w:rsidRPr="00FE436C">
        <w:rPr>
          <w:rFonts w:ascii="Roboto Medium" w:eastAsia="SimSun" w:hAnsi="Roboto Medium" w:cs="Arial"/>
          <w:bCs/>
          <w:i/>
          <w:iCs/>
          <w:szCs w:val="20"/>
          <w:lang w:val="en-US"/>
        </w:rPr>
        <w:lastRenderedPageBreak/>
        <w:t>Eight assessments.</w:t>
      </w:r>
      <w:r>
        <w:rPr>
          <w:rFonts w:eastAsia="SimSun" w:cs="Arial"/>
          <w:b/>
          <w:bCs/>
          <w:i/>
          <w:iCs/>
          <w:szCs w:val="20"/>
          <w:lang w:val="en-US"/>
        </w:rPr>
        <w:t xml:space="preserve"> </w:t>
      </w:r>
      <w:r w:rsidRPr="00103D79">
        <w:rPr>
          <w:i/>
        </w:rPr>
        <w:t xml:space="preserve">Please refer to the </w:t>
      </w:r>
      <w:r w:rsidRPr="006552F9">
        <w:rPr>
          <w:i/>
        </w:rPr>
        <w:t xml:space="preserve">Stage </w:t>
      </w:r>
      <w:r>
        <w:rPr>
          <w:i/>
        </w:rPr>
        <w:t>2</w:t>
      </w:r>
      <w:r w:rsidRPr="006552F9">
        <w:rPr>
          <w:i/>
        </w:rPr>
        <w:t xml:space="preserve"> </w:t>
      </w:r>
      <w:r w:rsidR="003A7046" w:rsidRPr="003A7046">
        <w:rPr>
          <w:i/>
        </w:rPr>
        <w:t>Mathematical Methods</w:t>
      </w:r>
      <w:r w:rsidR="003A7046" w:rsidRPr="001F6E75">
        <w:rPr>
          <w:rFonts w:eastAsia="SimSun"/>
        </w:rPr>
        <w:t xml:space="preserve"> </w:t>
      </w:r>
      <w:r w:rsidRPr="00103D79">
        <w:rPr>
          <w:i/>
        </w:rPr>
        <w:t>subject outline</w:t>
      </w:r>
    </w:p>
    <w:sectPr w:rsidR="00482E4D" w:rsidRPr="005D4C63"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47E" w:rsidRDefault="003F147E" w:rsidP="00483E68">
      <w:r>
        <w:separator/>
      </w:r>
    </w:p>
  </w:endnote>
  <w:endnote w:type="continuationSeparator" w:id="0">
    <w:p w:rsidR="003F147E" w:rsidRDefault="003F147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7B36D4A4-B196-45FF-96E0-7FF4A06A27E5}"/>
    <w:embedBold r:id="rId2" w:fontKey="{AA41582C-CBA6-4566-B94D-E204E5DFC1B8}"/>
    <w:embedItalic r:id="rId3" w:fontKey="{AAF4BE36-5E4B-477E-88BB-FB2DDAAE196B}"/>
    <w:embedBoldItalic r:id="rId4" w:fontKey="{8B22F166-4201-493D-B19A-B941F06D4D1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0DE20C09-6261-40DB-BB55-43C8898732D4}"/>
    <w:embedBold r:id="rId6" w:fontKey="{46DDAC1D-E046-4CDE-B6B8-BFDAF73B7433}"/>
    <w:embedItalic r:id="rId7" w:fontKey="{724570EC-3AFF-4792-A925-19A5BD6592D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975F006-1CC2-4DD3-89B1-691DD02A5145}"/>
  </w:font>
  <w:font w:name="Roboto Medium">
    <w:panose1 w:val="02000000000000000000"/>
    <w:charset w:val="00"/>
    <w:family w:val="auto"/>
    <w:pitch w:val="variable"/>
    <w:sig w:usb0="E00002FF" w:usb1="5000205B" w:usb2="00000020" w:usb3="00000000" w:csb0="0000019F" w:csb1="00000000"/>
    <w:embedRegular r:id="rId9" w:fontKey="{5CED10EF-F2B3-4B86-BCA2-73510FFD50DF}"/>
    <w:embedItalic r:id="rId10" w:fontKey="{0E116E13-7979-41C9-9307-6D30F7629484}"/>
  </w:font>
  <w:font w:name="Calibri">
    <w:panose1 w:val="020F0502020204030204"/>
    <w:charset w:val="00"/>
    <w:family w:val="swiss"/>
    <w:pitch w:val="variable"/>
    <w:sig w:usb0="E0002AFF" w:usb1="C000247B" w:usb2="00000009" w:usb3="00000000" w:csb0="000001FF" w:csb1="00000000"/>
    <w:embedRegular r:id="rId11" w:fontKey="{62C95557-E945-4A89-84EF-A2FD7BCE928A}"/>
    <w:embedBold r:id="rId12" w:fontKey="{4AA6E3D8-C915-425A-A477-1643D8A1DE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8CC" w:rsidRDefault="00096B94" w:rsidP="00DC78CC">
    <w:pPr>
      <w:pStyle w:val="LAPFooter"/>
    </w:pPr>
    <w:r>
      <w:rPr>
        <w:noProof/>
        <w:lang w:val="en-AU"/>
      </w:rPr>
      <w:drawing>
        <wp:anchor distT="0" distB="0" distL="114300" distR="114300" simplePos="0" relativeHeight="251666432" behindDoc="1" locked="0" layoutInCell="1" allowOverlap="1" wp14:anchorId="27FA9D6F" wp14:editId="5476707B">
          <wp:simplePos x="0" y="0"/>
          <wp:positionH relativeFrom="column">
            <wp:posOffset>5234305</wp:posOffset>
          </wp:positionH>
          <wp:positionV relativeFrom="paragraph">
            <wp:posOffset>-370205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EC6119F" wp14:editId="6F9EF306">
          <wp:simplePos x="0" y="0"/>
          <wp:positionH relativeFrom="column">
            <wp:posOffset>7974965</wp:posOffset>
          </wp:positionH>
          <wp:positionV relativeFrom="paragraph">
            <wp:posOffset>75565</wp:posOffset>
          </wp:positionV>
          <wp:extent cx="1426845" cy="395605"/>
          <wp:effectExtent l="0" t="0" r="190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40DE5">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40DE5">
      <w:rPr>
        <w:noProof/>
      </w:rPr>
      <w:t>3</w:t>
    </w:r>
    <w:r w:rsidR="009B7824" w:rsidRPr="00D128A8">
      <w:fldChar w:fldCharType="end"/>
    </w:r>
    <w:r w:rsidR="00693A24">
      <w:br/>
    </w:r>
    <w:r w:rsidR="00DC78CC" w:rsidRPr="00E81E61">
      <w:t xml:space="preserve">Stage 2 </w:t>
    </w:r>
    <w:r w:rsidR="001F6E75">
      <w:t>Mathematic</w:t>
    </w:r>
    <w:r w:rsidR="003A7046">
      <w:t>al Methods</w:t>
    </w:r>
    <w:r w:rsidR="001F6E75" w:rsidRPr="00C958EC">
      <w:t xml:space="preserve"> </w:t>
    </w:r>
    <w:r w:rsidR="00DC78CC" w:rsidRPr="00E81E61">
      <w:t>school-developed</w:t>
    </w:r>
    <w:r w:rsidR="00486454">
      <w:t xml:space="preserve"> </w:t>
    </w:r>
    <w:r w:rsidR="00DC78CC">
      <w:t>LAP</w:t>
    </w:r>
    <w:r w:rsidR="001C0560">
      <w:t xml:space="preserve"> form</w:t>
    </w:r>
    <w:r w:rsidR="00DC78CC">
      <w:t xml:space="preserve"> (for use from 2018</w:t>
    </w:r>
    <w:r w:rsidR="00DC78CC" w:rsidRPr="00E81E61">
      <w:t>)</w:t>
    </w:r>
  </w:p>
  <w:p w:rsidR="006225BE" w:rsidRDefault="00DC78CC" w:rsidP="00DC78CC">
    <w:pPr>
      <w:pStyle w:val="LAPFooter"/>
    </w:pPr>
    <w:r w:rsidRPr="00E81E61">
      <w:t>R</w:t>
    </w:r>
    <w:r>
      <w:t xml:space="preserve">ef: </w:t>
    </w:r>
    <w:r w:rsidR="001F6E75" w:rsidRPr="00C958EC">
      <w:rPr>
        <w:color w:val="FF0000"/>
      </w:rPr>
      <w:fldChar w:fldCharType="begin"/>
    </w:r>
    <w:r w:rsidR="001F6E75" w:rsidRPr="00C958EC">
      <w:rPr>
        <w:color w:val="FF0000"/>
      </w:rPr>
      <w:instrText xml:space="preserve"> DOCPROPERTY  Objective-Id  \* MERGEFORMAT </w:instrText>
    </w:r>
    <w:r w:rsidR="001F6E75" w:rsidRPr="00C958EC">
      <w:rPr>
        <w:color w:val="FF0000"/>
      </w:rPr>
      <w:fldChar w:fldCharType="separate"/>
    </w:r>
    <w:r w:rsidR="003A7046">
      <w:rPr>
        <w:color w:val="FF0000"/>
      </w:rPr>
      <w:t>A681795</w:t>
    </w:r>
    <w:r w:rsidR="001F6E75" w:rsidRPr="00C958EC">
      <w:rPr>
        <w:color w:val="FF0000"/>
      </w:rPr>
      <w:fldChar w:fldCharType="end"/>
    </w:r>
    <w:r w:rsidR="001F6E75" w:rsidRPr="00C958EC">
      <w:rPr>
        <w:color w:val="FF0000"/>
      </w:rPr>
      <w:t xml:space="preserve"> </w:t>
    </w:r>
    <w:r>
      <w:t>(created December 2017</w:t>
    </w:r>
    <w:r w:rsidRPr="00E81E61">
      <w:t>)</w:t>
    </w:r>
    <w:r>
      <w:t xml:space="preserve"> © </w:t>
    </w:r>
    <w:r w:rsidRPr="00E81E61">
      <w:t>SA</w:t>
    </w:r>
    <w:r>
      <w:t>CE Board of South Australia 2018</w:t>
    </w:r>
    <w:r w:rsidR="00096B94">
      <w:b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E61" w:rsidRDefault="007B08EB" w:rsidP="00E81E61">
    <w:pPr>
      <w:pStyle w:val="LAPFooter"/>
    </w:pPr>
    <w:r>
      <w:rPr>
        <w:noProof/>
        <w:lang w:val="en-AU"/>
      </w:rPr>
      <w:drawing>
        <wp:anchor distT="0" distB="0" distL="114300" distR="114300" simplePos="0" relativeHeight="251663360" behindDoc="0" locked="0" layoutInCell="1" allowOverlap="1" wp14:anchorId="2968075B" wp14:editId="16EEEBE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40DE5">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40DE5">
      <w:rPr>
        <w:noProof/>
      </w:rPr>
      <w:t>3</w:t>
    </w:r>
    <w:r w:rsidRPr="00D128A8">
      <w:fldChar w:fldCharType="end"/>
    </w:r>
    <w:r>
      <w:br/>
    </w:r>
    <w:r w:rsidR="00E81E61" w:rsidRPr="00E81E61">
      <w:t xml:space="preserve">Stage 2 </w:t>
    </w:r>
    <w:r w:rsidR="003A7046">
      <w:t>Mathematical Methods</w:t>
    </w:r>
    <w:r w:rsidR="003A7046" w:rsidRPr="00C958EC">
      <w:t xml:space="preserve"> </w:t>
    </w:r>
    <w:r w:rsidR="00E81E61" w:rsidRPr="00E81E61">
      <w:t xml:space="preserve">school-developed </w:t>
    </w:r>
    <w:r w:rsidR="00DC78CC">
      <w:t xml:space="preserve">LAP </w:t>
    </w:r>
    <w:r w:rsidR="001C0560">
      <w:t xml:space="preserve">form </w:t>
    </w:r>
    <w:r w:rsidR="00DC78CC">
      <w:t>(for use from 2018</w:t>
    </w:r>
    <w:r w:rsidR="00E81E61" w:rsidRPr="00E81E61">
      <w:t>)</w:t>
    </w:r>
  </w:p>
  <w:p w:rsidR="00FF5B14" w:rsidRPr="007B08EB" w:rsidRDefault="00E81E61" w:rsidP="00E81E61">
    <w:pPr>
      <w:pStyle w:val="LAPFooter"/>
    </w:pPr>
    <w:r w:rsidRPr="00E81E61">
      <w:t>R</w:t>
    </w:r>
    <w:r w:rsidR="00DC78CC">
      <w:t xml:space="preserve">ef: </w:t>
    </w:r>
    <w:r w:rsidR="001F6E75" w:rsidRPr="00C958EC">
      <w:rPr>
        <w:color w:val="FF0000"/>
      </w:rPr>
      <w:fldChar w:fldCharType="begin"/>
    </w:r>
    <w:r w:rsidR="001F6E75" w:rsidRPr="00C958EC">
      <w:rPr>
        <w:color w:val="FF0000"/>
      </w:rPr>
      <w:instrText xml:space="preserve"> DOCPROPERTY  Objective-Id  \* MERGEFORMAT </w:instrText>
    </w:r>
    <w:r w:rsidR="001F6E75" w:rsidRPr="00C958EC">
      <w:rPr>
        <w:color w:val="FF0000"/>
      </w:rPr>
      <w:fldChar w:fldCharType="separate"/>
    </w:r>
    <w:r w:rsidR="00540DE5">
      <w:rPr>
        <w:color w:val="FF0000"/>
      </w:rPr>
      <w:t>A681795</w:t>
    </w:r>
    <w:r w:rsidR="001F6E75" w:rsidRPr="00C958EC">
      <w:rPr>
        <w:color w:val="FF0000"/>
      </w:rPr>
      <w:fldChar w:fldCharType="end"/>
    </w:r>
    <w:r w:rsidR="001F6E75" w:rsidRPr="00C958EC">
      <w:rPr>
        <w:color w:val="FF0000"/>
      </w:rPr>
      <w:t xml:space="preserve"> </w:t>
    </w:r>
    <w:r w:rsidR="00DC78CC">
      <w:t>(created December 2017</w:t>
    </w:r>
    <w:r w:rsidRPr="00E81E61">
      <w:t>)</w:t>
    </w:r>
    <w:r>
      <w:t xml:space="preserve"> </w:t>
    </w:r>
    <w:r w:rsidR="00DC78CC">
      <w:t xml:space="preserve">© </w:t>
    </w:r>
    <w:r w:rsidRPr="00E81E61">
      <w:t>SA</w:t>
    </w:r>
    <w:r w:rsidR="00DC78CC">
      <w:t>CE Board of South Australia 2018</w:t>
    </w:r>
    <w:r w:rsidR="00096B94">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47E" w:rsidRDefault="003F147E" w:rsidP="00483E68">
      <w:r>
        <w:separator/>
      </w:r>
    </w:p>
  </w:footnote>
  <w:footnote w:type="continuationSeparator" w:id="0">
    <w:p w:rsidR="003F147E" w:rsidRDefault="003F147E"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6358F4">
    <w:pPr>
      <w:pStyle w:val="Header"/>
    </w:pPr>
    <w:r>
      <w:rPr>
        <w:noProof/>
        <w:lang w:eastAsia="en-AU"/>
      </w:rPr>
      <w:drawing>
        <wp:anchor distT="0" distB="0" distL="114300" distR="114300" simplePos="0" relativeHeight="251665408" behindDoc="1" locked="0" layoutInCell="1" allowOverlap="1" wp14:anchorId="3BB9CAB4" wp14:editId="61A23C92">
          <wp:simplePos x="0" y="0"/>
          <wp:positionH relativeFrom="column">
            <wp:posOffset>-947420</wp:posOffset>
          </wp:positionH>
          <wp:positionV relativeFrom="paragraph">
            <wp:posOffset>-191135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12C00"/>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96B94"/>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349D"/>
    <w:rsid w:val="0017434A"/>
    <w:rsid w:val="00174F7C"/>
    <w:rsid w:val="00180F61"/>
    <w:rsid w:val="00191CA3"/>
    <w:rsid w:val="001936A7"/>
    <w:rsid w:val="00194157"/>
    <w:rsid w:val="00196FAF"/>
    <w:rsid w:val="001A0CB2"/>
    <w:rsid w:val="001B2580"/>
    <w:rsid w:val="001B4F98"/>
    <w:rsid w:val="001C0560"/>
    <w:rsid w:val="001C2544"/>
    <w:rsid w:val="001C36C8"/>
    <w:rsid w:val="001C6E5D"/>
    <w:rsid w:val="001D0CE4"/>
    <w:rsid w:val="001E2FFD"/>
    <w:rsid w:val="001E666A"/>
    <w:rsid w:val="001F1534"/>
    <w:rsid w:val="001F6407"/>
    <w:rsid w:val="001F6E75"/>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60B2"/>
    <w:rsid w:val="00342C6D"/>
    <w:rsid w:val="003432DA"/>
    <w:rsid w:val="00346026"/>
    <w:rsid w:val="0035263D"/>
    <w:rsid w:val="0036629D"/>
    <w:rsid w:val="00384CE6"/>
    <w:rsid w:val="00384F72"/>
    <w:rsid w:val="003859A5"/>
    <w:rsid w:val="00385FF9"/>
    <w:rsid w:val="00387DA6"/>
    <w:rsid w:val="00394BDD"/>
    <w:rsid w:val="00395D68"/>
    <w:rsid w:val="003A2BAB"/>
    <w:rsid w:val="003A7046"/>
    <w:rsid w:val="003A73C9"/>
    <w:rsid w:val="003B1DA7"/>
    <w:rsid w:val="003B2926"/>
    <w:rsid w:val="003B3564"/>
    <w:rsid w:val="003B4E97"/>
    <w:rsid w:val="003B552B"/>
    <w:rsid w:val="003C7F49"/>
    <w:rsid w:val="003E224A"/>
    <w:rsid w:val="003E2706"/>
    <w:rsid w:val="003F147E"/>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6454"/>
    <w:rsid w:val="00487CDB"/>
    <w:rsid w:val="0049074C"/>
    <w:rsid w:val="00490BA2"/>
    <w:rsid w:val="00490E0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3813"/>
    <w:rsid w:val="004F65A3"/>
    <w:rsid w:val="0050445D"/>
    <w:rsid w:val="00515F2F"/>
    <w:rsid w:val="0051678F"/>
    <w:rsid w:val="00524A91"/>
    <w:rsid w:val="0053018A"/>
    <w:rsid w:val="00533D87"/>
    <w:rsid w:val="00540DE5"/>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F4B54"/>
    <w:rsid w:val="00611E40"/>
    <w:rsid w:val="00621841"/>
    <w:rsid w:val="006225BE"/>
    <w:rsid w:val="00626837"/>
    <w:rsid w:val="006319F7"/>
    <w:rsid w:val="006358F4"/>
    <w:rsid w:val="00645238"/>
    <w:rsid w:val="00651649"/>
    <w:rsid w:val="00654C77"/>
    <w:rsid w:val="00660189"/>
    <w:rsid w:val="006611CD"/>
    <w:rsid w:val="0066308D"/>
    <w:rsid w:val="006675FC"/>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0A62"/>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20663"/>
    <w:rsid w:val="0092176F"/>
    <w:rsid w:val="0092183B"/>
    <w:rsid w:val="00925ED6"/>
    <w:rsid w:val="00926940"/>
    <w:rsid w:val="00932917"/>
    <w:rsid w:val="0093737C"/>
    <w:rsid w:val="00940272"/>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47FDB"/>
    <w:rsid w:val="00A52537"/>
    <w:rsid w:val="00A54E10"/>
    <w:rsid w:val="00A573ED"/>
    <w:rsid w:val="00A6424E"/>
    <w:rsid w:val="00A65B3B"/>
    <w:rsid w:val="00A81237"/>
    <w:rsid w:val="00A81D0E"/>
    <w:rsid w:val="00A82B69"/>
    <w:rsid w:val="00A862E5"/>
    <w:rsid w:val="00A94F14"/>
    <w:rsid w:val="00A95A04"/>
    <w:rsid w:val="00AA05EA"/>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3F4C"/>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77702"/>
    <w:rsid w:val="00D86722"/>
    <w:rsid w:val="00D9775D"/>
    <w:rsid w:val="00DA22CA"/>
    <w:rsid w:val="00DA35C9"/>
    <w:rsid w:val="00DA4518"/>
    <w:rsid w:val="00DA4653"/>
    <w:rsid w:val="00DA5A02"/>
    <w:rsid w:val="00DA7A66"/>
    <w:rsid w:val="00DB4D66"/>
    <w:rsid w:val="00DB6817"/>
    <w:rsid w:val="00DC0525"/>
    <w:rsid w:val="00DC13F1"/>
    <w:rsid w:val="00DC1B5E"/>
    <w:rsid w:val="00DC2E92"/>
    <w:rsid w:val="00DC78CC"/>
    <w:rsid w:val="00DD4982"/>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148B"/>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15531"/>
    <w:rsid w:val="00F2338F"/>
    <w:rsid w:val="00F27820"/>
    <w:rsid w:val="00F30FCA"/>
    <w:rsid w:val="00F33792"/>
    <w:rsid w:val="00F35D23"/>
    <w:rsid w:val="00F416C8"/>
    <w:rsid w:val="00F46125"/>
    <w:rsid w:val="00F8083E"/>
    <w:rsid w:val="00F8681C"/>
    <w:rsid w:val="00F90C04"/>
    <w:rsid w:val="00F96156"/>
    <w:rsid w:val="00FA54D1"/>
    <w:rsid w:val="00FA598E"/>
    <w:rsid w:val="00FA5D39"/>
    <w:rsid w:val="00FB072F"/>
    <w:rsid w:val="00FB10C1"/>
    <w:rsid w:val="00FB263E"/>
    <w:rsid w:val="00FB3811"/>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0DDF8"/>
  <w15:docId w15:val="{E6825193-01A7-43A8-A951-7B118BB4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679e2ad1357a4af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A681795</value>
    </field>
    <field name="Objective-Title">
      <value order="0">Stage 2 Mathematical Methods School-developed LAP form</value>
    </field>
    <field name="Objective-Description">
      <value order="0"/>
    </field>
    <field name="Objective-CreationStamp">
      <value order="0">2017-11-10T03:44:07Z</value>
    </field>
    <field name="Objective-IsApproved">
      <value order="0">false</value>
    </field>
    <field name="Objective-IsPublished">
      <value order="0">true</value>
    </field>
    <field name="Objective-DatePublished">
      <value order="0">2020-01-27T23:22:08Z</value>
    </field>
    <field name="Objective-ModificationStamp">
      <value order="0">2020-01-27T23:22:08Z</value>
    </field>
    <field name="Objective-Owner">
      <value order="0">Simone Hitch</value>
    </field>
    <field name="Objective-Path">
      <value order="0">Objective Global Folder:SACE Support Materials:SACE Support Materials Stage 2:Mathematics:Mathematical Methods (from 2017):2018 pre-approved and School-developed LAP forms</value>
    </field>
    <field name="Objective-Parent">
      <value order="0">2018 pre-approved and School-developed LAP forms</value>
    </field>
    <field name="Objective-State">
      <value order="0">Published</value>
    </field>
    <field name="Objective-VersionId">
      <value order="0">vA1533532</value>
    </field>
    <field name="Objective-Version">
      <value order="0">4.0</value>
    </field>
    <field name="Objective-VersionNumber">
      <value order="0">8</value>
    </field>
    <field name="Objective-VersionComment">
      <value order="0"/>
    </field>
    <field name="Objective-FileNumber">
      <value order="0">qA14342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917AF10-939B-43E9-94C4-A981E01C2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Isles, Deanna (SACE)</cp:lastModifiedBy>
  <cp:revision>12</cp:revision>
  <cp:lastPrinted>2017-10-19T05:57:00Z</cp:lastPrinted>
  <dcterms:created xsi:type="dcterms:W3CDTF">2017-11-10T02:53:00Z</dcterms:created>
  <dcterms:modified xsi:type="dcterms:W3CDTF">2020-01-27T23:22:00Z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A681795</vt:lpwstr>
  </property>
  <property fmtid="{D5CDD505-2E9C-101B-9397-08002B2CF9AE}" pid="4" name="Objective-Title">
    <vt:lpwstr>Stage 2 Mathematical Methods School-developed LAP form</vt:lpwstr>
  </property>
  <property fmtid="{D5CDD505-2E9C-101B-9397-08002B2CF9AE}" pid="5" name="Objective-Comment">
    <vt:lpwstr/>
  </property>
  <property fmtid="{D5CDD505-2E9C-101B-9397-08002B2CF9AE}" pid="6" name="Objective-CreationStamp">
    <vt:filetime>2017-11-10T03:44:07Z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2020-01-27T23:22:08Z</vt:filetime>
  </property>
  <property fmtid="{D5CDD505-2E9C-101B-9397-08002B2CF9AE}" pid="10" name="Objective-ModificationStamp">
    <vt:filetime>2020-01-27T23:22:08Z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2:Mathematics:Mathematical Methods (from 2017):2018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qA14342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vA1533532</vt:lpwstr>
  </property>
</Properties>
</file>