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2394B" w14:textId="77777777" w:rsidR="00A30653" w:rsidRPr="00CE2D30" w:rsidRDefault="00A30653">
      <w:pPr>
        <w:rPr>
          <w:rFonts w:asciiTheme="minorHAnsi" w:hAnsiTheme="minorHAnsi"/>
        </w:rPr>
      </w:pPr>
    </w:p>
    <w:p w14:paraId="497CD0BB" w14:textId="77777777" w:rsidR="00A30653" w:rsidRPr="002F61FA" w:rsidRDefault="00A30653" w:rsidP="00A30653">
      <w:pPr>
        <w:jc w:val="center"/>
        <w:rPr>
          <w:rFonts w:asciiTheme="minorHAnsi" w:hAnsiTheme="minorHAnsi"/>
          <w:b/>
          <w:sz w:val="24"/>
        </w:rPr>
      </w:pPr>
      <w:r w:rsidRPr="002F61FA">
        <w:rPr>
          <w:rFonts w:asciiTheme="minorHAnsi" w:hAnsiTheme="minorHAnsi"/>
          <w:b/>
          <w:sz w:val="24"/>
        </w:rPr>
        <w:t>Stage 2 Modern History</w:t>
      </w:r>
    </w:p>
    <w:p w14:paraId="546071B8" w14:textId="77777777" w:rsidR="00CE2D30" w:rsidRPr="002F61FA" w:rsidRDefault="00A30653" w:rsidP="00CE2D30">
      <w:pPr>
        <w:jc w:val="center"/>
        <w:rPr>
          <w:rFonts w:asciiTheme="minorHAnsi" w:hAnsiTheme="minorHAnsi"/>
          <w:b/>
          <w:sz w:val="24"/>
        </w:rPr>
      </w:pPr>
      <w:r w:rsidRPr="002F61FA">
        <w:rPr>
          <w:rFonts w:asciiTheme="minorHAnsi" w:hAnsiTheme="minorHAnsi"/>
          <w:b/>
          <w:sz w:val="24"/>
        </w:rPr>
        <w:t>The Weimar Government – Sources Analysis</w:t>
      </w:r>
    </w:p>
    <w:p w14:paraId="12F78D3E" w14:textId="77777777" w:rsidR="00CE2D30" w:rsidRDefault="00CE2D30" w:rsidP="00CE2D30">
      <w:pPr>
        <w:jc w:val="center"/>
        <w:rPr>
          <w:rFonts w:asciiTheme="minorHAnsi" w:hAnsiTheme="minorHAnsi"/>
          <w:b/>
        </w:rPr>
      </w:pPr>
    </w:p>
    <w:p w14:paraId="3DF23E7E" w14:textId="77777777" w:rsidR="00CE2D30" w:rsidRPr="00CE2D30" w:rsidRDefault="00CE2D30" w:rsidP="00CE2D3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4EF68A59" wp14:editId="632652FE">
            <wp:extent cx="2460052" cy="147603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_of_Weimar_Republic_(defence_minister_191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573" cy="148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3FBE" w14:textId="77777777" w:rsidR="00A30653" w:rsidRPr="00CE2D30" w:rsidRDefault="00A30653" w:rsidP="00A30653">
      <w:pPr>
        <w:jc w:val="center"/>
        <w:rPr>
          <w:rFonts w:asciiTheme="minorHAnsi" w:hAnsiTheme="minorHAnsi"/>
          <w:b/>
        </w:rPr>
      </w:pPr>
    </w:p>
    <w:p w14:paraId="681E18F0" w14:textId="77777777" w:rsidR="00575296" w:rsidRPr="00CE2D30" w:rsidRDefault="00575296" w:rsidP="00575296">
      <w:pPr>
        <w:jc w:val="both"/>
        <w:rPr>
          <w:rFonts w:asciiTheme="minorHAnsi" w:hAnsiTheme="minorHAnsi" w:cs="Arial"/>
          <w:szCs w:val="20"/>
        </w:rPr>
      </w:pPr>
      <w:r w:rsidRPr="00CE2D30">
        <w:rPr>
          <w:rFonts w:asciiTheme="minorHAnsi" w:hAnsiTheme="minorHAnsi" w:cs="Arial"/>
          <w:b/>
          <w:szCs w:val="20"/>
        </w:rPr>
        <w:t xml:space="preserve">Due Date: </w:t>
      </w:r>
    </w:p>
    <w:p w14:paraId="65AFA2E0" w14:textId="77777777" w:rsidR="00575296" w:rsidRPr="00CE2D30" w:rsidRDefault="00575296" w:rsidP="00575296">
      <w:pPr>
        <w:jc w:val="both"/>
        <w:rPr>
          <w:rFonts w:asciiTheme="minorHAnsi" w:hAnsiTheme="minorHAnsi" w:cs="Arial"/>
          <w:szCs w:val="20"/>
        </w:rPr>
      </w:pPr>
      <w:r w:rsidRPr="00CE2D30">
        <w:rPr>
          <w:rFonts w:asciiTheme="minorHAnsi" w:hAnsiTheme="minorHAnsi" w:cs="Arial"/>
          <w:b/>
          <w:szCs w:val="20"/>
        </w:rPr>
        <w:t xml:space="preserve">Word Limit: </w:t>
      </w:r>
      <w:r w:rsidRPr="00CE2D30">
        <w:rPr>
          <w:rFonts w:asciiTheme="minorHAnsi" w:hAnsiTheme="minorHAnsi" w:cs="Arial"/>
          <w:szCs w:val="20"/>
        </w:rPr>
        <w:t xml:space="preserve">Maximum of 1000 words </w:t>
      </w:r>
    </w:p>
    <w:p w14:paraId="1E08569A" w14:textId="3A064453" w:rsidR="00575296" w:rsidRDefault="00575296" w:rsidP="00575296">
      <w:pPr>
        <w:jc w:val="both"/>
        <w:rPr>
          <w:rFonts w:asciiTheme="minorHAnsi" w:hAnsiTheme="minorHAnsi" w:cs="Arial"/>
          <w:szCs w:val="20"/>
        </w:rPr>
      </w:pPr>
      <w:r w:rsidRPr="00CE2D30">
        <w:rPr>
          <w:rFonts w:asciiTheme="minorHAnsi" w:hAnsiTheme="minorHAnsi" w:cs="Arial"/>
          <w:b/>
          <w:szCs w:val="20"/>
        </w:rPr>
        <w:t xml:space="preserve">Assessment Conditions: </w:t>
      </w:r>
      <w:r w:rsidRPr="00CE2D30">
        <w:rPr>
          <w:rFonts w:asciiTheme="minorHAnsi" w:hAnsiTheme="minorHAnsi" w:cs="Arial"/>
          <w:szCs w:val="20"/>
        </w:rPr>
        <w:t xml:space="preserve">1 week of class and homework time </w:t>
      </w:r>
    </w:p>
    <w:p w14:paraId="7D153EF6" w14:textId="16AFAD9A" w:rsidR="00691053" w:rsidRPr="00691053" w:rsidRDefault="00691053" w:rsidP="00691053">
      <w:p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 xml:space="preserve">Label your file:  </w:t>
      </w:r>
      <w:r>
        <w:rPr>
          <w:rFonts w:asciiTheme="minorHAnsi" w:hAnsiTheme="minorHAnsi" w:cs="Arial"/>
          <w:b/>
          <w:szCs w:val="20"/>
        </w:rPr>
        <w:tab/>
      </w:r>
      <w:r w:rsidRPr="00691053">
        <w:rPr>
          <w:rFonts w:asciiTheme="minorHAnsi" w:hAnsiTheme="minorHAnsi" w:cs="Arial"/>
          <w:szCs w:val="20"/>
        </w:rPr>
        <w:t>SACENUMBER-2MOD20-AT1-Weimar Sources</w:t>
      </w:r>
    </w:p>
    <w:p w14:paraId="1D78093C" w14:textId="7E071D61" w:rsidR="00691053" w:rsidRDefault="00691053" w:rsidP="00575296">
      <w:pPr>
        <w:jc w:val="both"/>
        <w:rPr>
          <w:rFonts w:asciiTheme="minorHAnsi" w:hAnsiTheme="minorHAnsi" w:cs="Arial"/>
          <w:color w:val="FF0000"/>
          <w:szCs w:val="20"/>
        </w:rPr>
      </w:pPr>
      <w:r w:rsidRPr="00691053">
        <w:rPr>
          <w:rFonts w:asciiTheme="minorHAnsi" w:hAnsiTheme="minorHAnsi" w:cs="Arial"/>
          <w:b/>
          <w:szCs w:val="20"/>
        </w:rPr>
        <w:tab/>
      </w:r>
      <w:r w:rsidRPr="00691053">
        <w:rPr>
          <w:rFonts w:asciiTheme="minorHAnsi" w:hAnsiTheme="minorHAnsi" w:cs="Arial"/>
          <w:b/>
          <w:szCs w:val="20"/>
        </w:rPr>
        <w:tab/>
      </w:r>
      <w:r w:rsidRPr="00691053">
        <w:rPr>
          <w:rFonts w:asciiTheme="minorHAnsi" w:hAnsiTheme="minorHAnsi" w:cs="Arial"/>
          <w:szCs w:val="20"/>
        </w:rPr>
        <w:t>e.g</w:t>
      </w:r>
      <w:r w:rsidR="00A0120D">
        <w:rPr>
          <w:rFonts w:asciiTheme="minorHAnsi" w:hAnsiTheme="minorHAnsi" w:cs="Arial"/>
          <w:szCs w:val="20"/>
        </w:rPr>
        <w:t xml:space="preserve">. </w:t>
      </w:r>
      <w:r w:rsidRPr="00691053">
        <w:rPr>
          <w:rFonts w:asciiTheme="minorHAnsi" w:hAnsiTheme="minorHAnsi" w:cs="Arial"/>
          <w:color w:val="FF0000"/>
          <w:szCs w:val="20"/>
        </w:rPr>
        <w:t>123456R-2MOD20-AT1-Weimar Sources</w:t>
      </w:r>
    </w:p>
    <w:p w14:paraId="03B1CB5E" w14:textId="77777777" w:rsidR="00EC4FC8" w:rsidRPr="00EC4FC8" w:rsidRDefault="00EC4FC8" w:rsidP="00EC4FC8">
      <w:pPr>
        <w:numPr>
          <w:ilvl w:val="0"/>
          <w:numId w:val="7"/>
        </w:numPr>
        <w:jc w:val="both"/>
        <w:rPr>
          <w:rFonts w:asciiTheme="minorHAnsi" w:hAnsiTheme="minorHAnsi" w:cs="Arial"/>
          <w:b/>
          <w:bCs/>
          <w:szCs w:val="20"/>
        </w:rPr>
      </w:pPr>
      <w:r w:rsidRPr="00EC4FC8">
        <w:rPr>
          <w:rFonts w:asciiTheme="minorHAnsi" w:hAnsiTheme="minorHAnsi" w:cs="Arial"/>
          <w:b/>
          <w:bCs/>
          <w:szCs w:val="20"/>
        </w:rPr>
        <w:t>Please attach the assessment rubric sheet as the first page of your document</w:t>
      </w:r>
    </w:p>
    <w:p w14:paraId="56D38999" w14:textId="77777777" w:rsidR="00EC4FC8" w:rsidRPr="00EC4FC8" w:rsidRDefault="00EC4FC8" w:rsidP="00EC4FC8">
      <w:pPr>
        <w:numPr>
          <w:ilvl w:val="0"/>
          <w:numId w:val="7"/>
        </w:numPr>
        <w:jc w:val="both"/>
        <w:rPr>
          <w:rFonts w:asciiTheme="minorHAnsi" w:hAnsiTheme="minorHAnsi" w:cs="Arial"/>
          <w:szCs w:val="20"/>
        </w:rPr>
      </w:pPr>
      <w:r w:rsidRPr="00EC4FC8">
        <w:rPr>
          <w:rFonts w:asciiTheme="minorHAnsi" w:hAnsiTheme="minorHAnsi" w:cs="Arial"/>
          <w:bCs/>
          <w:szCs w:val="20"/>
        </w:rPr>
        <w:t xml:space="preserve">Upload </w:t>
      </w:r>
      <w:r w:rsidRPr="00EC4FC8">
        <w:rPr>
          <w:rFonts w:asciiTheme="minorHAnsi" w:hAnsiTheme="minorHAnsi" w:cs="Arial"/>
          <w:szCs w:val="20"/>
        </w:rPr>
        <w:t xml:space="preserve">your work as a </w:t>
      </w:r>
      <w:r w:rsidRPr="00EC4FC8">
        <w:rPr>
          <w:rFonts w:asciiTheme="minorHAnsi" w:hAnsiTheme="minorHAnsi" w:cs="Arial"/>
          <w:b/>
          <w:szCs w:val="20"/>
        </w:rPr>
        <w:t>PDF</w:t>
      </w:r>
      <w:r w:rsidRPr="00EC4FC8">
        <w:rPr>
          <w:rFonts w:asciiTheme="minorHAnsi" w:hAnsiTheme="minorHAnsi" w:cs="Arial"/>
          <w:szCs w:val="20"/>
        </w:rPr>
        <w:t xml:space="preserve"> to Canvas </w:t>
      </w:r>
    </w:p>
    <w:p w14:paraId="20242DAF" w14:textId="77777777" w:rsidR="00A60519" w:rsidRPr="00A60519" w:rsidRDefault="00EC4FC8" w:rsidP="00A60519">
      <w:pPr>
        <w:numPr>
          <w:ilvl w:val="0"/>
          <w:numId w:val="7"/>
        </w:numPr>
        <w:rPr>
          <w:rFonts w:asciiTheme="minorHAnsi" w:hAnsiTheme="minorHAnsi" w:cs="Arial"/>
          <w:szCs w:val="20"/>
        </w:rPr>
      </w:pPr>
      <w:r w:rsidRPr="00EC4FC8">
        <w:rPr>
          <w:rFonts w:asciiTheme="minorHAnsi" w:hAnsiTheme="minorHAnsi" w:cs="Arial"/>
          <w:szCs w:val="20"/>
        </w:rPr>
        <w:t>1 ½ line spacing</w:t>
      </w:r>
      <w:r w:rsidR="00A60519">
        <w:rPr>
          <w:rFonts w:asciiTheme="minorHAnsi" w:hAnsiTheme="minorHAnsi" w:cs="Arial"/>
          <w:szCs w:val="20"/>
        </w:rPr>
        <w:t xml:space="preserve">. </w:t>
      </w:r>
      <w:r w:rsidR="00A60519" w:rsidRPr="00A60519">
        <w:rPr>
          <w:rFonts w:asciiTheme="minorHAnsi" w:hAnsiTheme="minorHAnsi" w:cs="Arial"/>
          <w:szCs w:val="20"/>
        </w:rPr>
        <w:t>Text must be justified.</w:t>
      </w:r>
    </w:p>
    <w:p w14:paraId="7F868259" w14:textId="77777777" w:rsidR="00A60519" w:rsidRPr="00691053" w:rsidRDefault="00A60519" w:rsidP="00A60519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>Identify your work with your SACE number and not your name in the bottom right hand footer.</w:t>
      </w:r>
    </w:p>
    <w:p w14:paraId="71FF1848" w14:textId="4B1D2B05" w:rsidR="00EC4FC8" w:rsidRPr="00A60519" w:rsidRDefault="00A60519" w:rsidP="00575296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>Include a word count on the final page of your completed work.</w:t>
      </w:r>
    </w:p>
    <w:p w14:paraId="2C4576B1" w14:textId="480C9192" w:rsidR="00575296" w:rsidRPr="00CE2D30" w:rsidRDefault="00575296" w:rsidP="00575296">
      <w:pPr>
        <w:jc w:val="both"/>
        <w:rPr>
          <w:rFonts w:asciiTheme="minorHAnsi" w:hAnsiTheme="minorHAnsi" w:cs="Arial"/>
          <w:szCs w:val="20"/>
        </w:rPr>
      </w:pPr>
    </w:p>
    <w:p w14:paraId="0BEC7AFE" w14:textId="77777777" w:rsidR="00C82159" w:rsidRDefault="00C82159" w:rsidP="00575296">
      <w:pPr>
        <w:rPr>
          <w:rFonts w:asciiTheme="minorHAnsi" w:hAnsiTheme="minorHAnsi" w:cs="Arial"/>
          <w:b/>
          <w:szCs w:val="20"/>
        </w:rPr>
      </w:pPr>
    </w:p>
    <w:p w14:paraId="7FE73CB6" w14:textId="58B752B3" w:rsidR="00575296" w:rsidRPr="00CE2D30" w:rsidRDefault="00575296" w:rsidP="00575296">
      <w:pPr>
        <w:rPr>
          <w:rFonts w:asciiTheme="minorHAnsi" w:hAnsiTheme="minorHAnsi"/>
          <w:i/>
          <w:szCs w:val="20"/>
        </w:rPr>
      </w:pPr>
      <w:r w:rsidRPr="00CE2D30">
        <w:rPr>
          <w:rFonts w:asciiTheme="minorHAnsi" w:hAnsiTheme="minorHAnsi" w:cs="Arial"/>
          <w:b/>
          <w:szCs w:val="20"/>
        </w:rPr>
        <w:t xml:space="preserve">Instructions: </w:t>
      </w:r>
      <w:r w:rsidRPr="002B105A">
        <w:rPr>
          <w:rFonts w:asciiTheme="minorHAnsi" w:hAnsiTheme="minorHAnsi"/>
          <w:iCs/>
          <w:szCs w:val="20"/>
        </w:rPr>
        <w:t>Using the attached sources answer the following questions. Respond in full sentences and incorporate the sources into your answers where relevant</w:t>
      </w:r>
      <w:r w:rsidR="00BF7322" w:rsidRPr="002B105A">
        <w:rPr>
          <w:rFonts w:asciiTheme="minorHAnsi" w:hAnsiTheme="minorHAnsi"/>
          <w:iCs/>
          <w:szCs w:val="20"/>
        </w:rPr>
        <w:t>. Points refer to the number of points you should make in each answer.</w:t>
      </w:r>
    </w:p>
    <w:p w14:paraId="65111F35" w14:textId="77777777" w:rsidR="00885BC5" w:rsidRPr="00CE2D30" w:rsidRDefault="00885BC5" w:rsidP="00575296">
      <w:pPr>
        <w:rPr>
          <w:rFonts w:asciiTheme="minorHAnsi" w:hAnsiTheme="minorHAnsi"/>
          <w:i/>
          <w:szCs w:val="20"/>
        </w:rPr>
      </w:pPr>
    </w:p>
    <w:p w14:paraId="5CE70F4A" w14:textId="77777777" w:rsidR="00575296" w:rsidRPr="00CE2D30" w:rsidRDefault="00575296" w:rsidP="00575296">
      <w:pPr>
        <w:rPr>
          <w:rFonts w:asciiTheme="minorHAnsi" w:hAnsiTheme="minorHAnsi"/>
          <w:i/>
          <w:szCs w:val="20"/>
        </w:rPr>
      </w:pPr>
    </w:p>
    <w:p w14:paraId="54866603" w14:textId="5F3D4505" w:rsidR="001921C8" w:rsidRPr="001921C8" w:rsidRDefault="00575296" w:rsidP="00575296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 xml:space="preserve">Examine Source </w:t>
      </w:r>
      <w:r w:rsidR="00C1067F">
        <w:rPr>
          <w:rFonts w:asciiTheme="minorHAnsi" w:hAnsiTheme="minorHAnsi" w:cs="Arial"/>
          <w:sz w:val="20"/>
          <w:szCs w:val="20"/>
        </w:rPr>
        <w:t>2</w:t>
      </w:r>
      <w:r w:rsidRPr="00CE2D30">
        <w:rPr>
          <w:rFonts w:asciiTheme="minorHAnsi" w:hAnsiTheme="minorHAnsi" w:cs="Arial"/>
          <w:sz w:val="20"/>
          <w:szCs w:val="20"/>
        </w:rPr>
        <w:t xml:space="preserve">. What </w:t>
      </w:r>
      <w:r w:rsidR="002855E6">
        <w:rPr>
          <w:rFonts w:asciiTheme="minorHAnsi" w:hAnsiTheme="minorHAnsi" w:cs="Arial"/>
          <w:sz w:val="20"/>
          <w:szCs w:val="20"/>
        </w:rPr>
        <w:t>is</w:t>
      </w:r>
      <w:r w:rsidRPr="00CE2D30">
        <w:rPr>
          <w:rFonts w:asciiTheme="minorHAnsi" w:hAnsiTheme="minorHAnsi" w:cs="Arial"/>
          <w:sz w:val="20"/>
          <w:szCs w:val="20"/>
        </w:rPr>
        <w:t xml:space="preserve"> </w:t>
      </w:r>
      <w:r w:rsidR="002855E6" w:rsidRPr="002B105A">
        <w:rPr>
          <w:rFonts w:asciiTheme="minorHAnsi" w:hAnsiTheme="minorHAnsi" w:cs="Arial"/>
          <w:i/>
          <w:iCs/>
          <w:sz w:val="20"/>
          <w:szCs w:val="20"/>
        </w:rPr>
        <w:t>one</w:t>
      </w:r>
      <w:r w:rsidRPr="00CE2D30">
        <w:rPr>
          <w:rFonts w:asciiTheme="minorHAnsi" w:hAnsiTheme="minorHAnsi" w:cs="Arial"/>
          <w:sz w:val="20"/>
          <w:szCs w:val="20"/>
        </w:rPr>
        <w:t xml:space="preserve"> observation that can be made from this source about the </w:t>
      </w:r>
      <w:r w:rsidR="0011657B">
        <w:rPr>
          <w:rFonts w:asciiTheme="minorHAnsi" w:hAnsiTheme="minorHAnsi" w:cs="Arial"/>
          <w:sz w:val="20"/>
          <w:szCs w:val="20"/>
        </w:rPr>
        <w:t xml:space="preserve">benefits of the new Weimar </w:t>
      </w:r>
      <w:r w:rsidR="006D6998">
        <w:rPr>
          <w:rFonts w:asciiTheme="minorHAnsi" w:hAnsiTheme="minorHAnsi" w:cs="Arial"/>
          <w:sz w:val="20"/>
          <w:szCs w:val="20"/>
        </w:rPr>
        <w:t>con</w:t>
      </w:r>
      <w:r w:rsidR="00E117D5">
        <w:rPr>
          <w:rFonts w:asciiTheme="minorHAnsi" w:hAnsiTheme="minorHAnsi" w:cs="Arial"/>
          <w:sz w:val="20"/>
          <w:szCs w:val="20"/>
        </w:rPr>
        <w:t>stitution</w:t>
      </w:r>
      <w:r w:rsidRPr="00CE2D30">
        <w:rPr>
          <w:rFonts w:asciiTheme="minorHAnsi" w:hAnsiTheme="minorHAnsi" w:cs="Arial"/>
          <w:sz w:val="20"/>
          <w:szCs w:val="20"/>
        </w:rPr>
        <w:t>?</w:t>
      </w:r>
      <w:r w:rsidRPr="00CE2D30">
        <w:rPr>
          <w:rFonts w:asciiTheme="minorHAnsi" w:hAnsiTheme="minorHAnsi" w:cs="Arial"/>
          <w:sz w:val="20"/>
          <w:szCs w:val="20"/>
        </w:rPr>
        <w:tab/>
      </w:r>
      <w:r w:rsidR="00D72446" w:rsidRPr="00CE2D30">
        <w:rPr>
          <w:rFonts w:asciiTheme="minorHAnsi" w:hAnsiTheme="minorHAnsi" w:cs="Arial"/>
          <w:sz w:val="20"/>
          <w:szCs w:val="20"/>
        </w:rPr>
        <w:tab/>
      </w:r>
      <w:r w:rsidR="00CE2D30">
        <w:rPr>
          <w:rFonts w:asciiTheme="minorHAnsi" w:hAnsiTheme="minorHAnsi" w:cs="Arial"/>
          <w:sz w:val="20"/>
          <w:szCs w:val="20"/>
        </w:rPr>
        <w:tab/>
      </w:r>
      <w:r w:rsidR="00CE2D30">
        <w:rPr>
          <w:rFonts w:asciiTheme="minorHAnsi" w:hAnsiTheme="minorHAnsi" w:cs="Arial"/>
          <w:sz w:val="20"/>
          <w:szCs w:val="20"/>
        </w:rPr>
        <w:tab/>
      </w:r>
      <w:r w:rsidR="006D6998">
        <w:rPr>
          <w:rFonts w:asciiTheme="minorHAnsi" w:hAnsiTheme="minorHAnsi" w:cs="Arial"/>
          <w:sz w:val="20"/>
          <w:szCs w:val="20"/>
        </w:rPr>
        <w:tab/>
      </w:r>
      <w:r w:rsidR="006D6998">
        <w:rPr>
          <w:rFonts w:asciiTheme="minorHAnsi" w:hAnsiTheme="minorHAnsi" w:cs="Arial"/>
          <w:sz w:val="20"/>
          <w:szCs w:val="20"/>
        </w:rPr>
        <w:tab/>
      </w:r>
      <w:r w:rsidR="006D6998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>[</w:t>
      </w:r>
      <w:r w:rsidR="00EC537C">
        <w:rPr>
          <w:rFonts w:asciiTheme="minorHAnsi" w:hAnsiTheme="minorHAnsi" w:cs="Arial"/>
          <w:sz w:val="20"/>
          <w:szCs w:val="20"/>
        </w:rPr>
        <w:t xml:space="preserve">1 </w:t>
      </w:r>
      <w:r w:rsidR="00BF7322" w:rsidRPr="00CE2D30">
        <w:rPr>
          <w:rFonts w:asciiTheme="minorHAnsi" w:hAnsiTheme="minorHAnsi" w:cs="Arial"/>
          <w:sz w:val="20"/>
          <w:szCs w:val="20"/>
        </w:rPr>
        <w:t>point</w:t>
      </w:r>
      <w:r w:rsidRPr="00CE2D30">
        <w:rPr>
          <w:rFonts w:asciiTheme="minorHAnsi" w:hAnsiTheme="minorHAnsi" w:cs="Arial"/>
          <w:sz w:val="20"/>
          <w:szCs w:val="20"/>
        </w:rPr>
        <w:t xml:space="preserve">] </w:t>
      </w:r>
    </w:p>
    <w:p w14:paraId="2BE9915E" w14:textId="77777777" w:rsidR="001921C8" w:rsidRDefault="001921C8" w:rsidP="001921C8">
      <w:pPr>
        <w:rPr>
          <w:rFonts w:asciiTheme="minorHAnsi" w:hAnsiTheme="minorHAnsi" w:cs="Arial"/>
          <w:szCs w:val="20"/>
        </w:rPr>
      </w:pPr>
    </w:p>
    <w:p w14:paraId="27427E53" w14:textId="57D11650" w:rsidR="00575296" w:rsidRPr="001F6964" w:rsidRDefault="001F6964" w:rsidP="001921C8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Cs w:val="20"/>
        </w:rPr>
      </w:pPr>
      <w:r w:rsidRPr="001F6964">
        <w:rPr>
          <w:rFonts w:asciiTheme="minorHAnsi" w:hAnsiTheme="minorHAnsi" w:cs="Arial"/>
          <w:bCs/>
          <w:sz w:val="20"/>
          <w:szCs w:val="20"/>
        </w:rPr>
        <w:t xml:space="preserve">Using </w:t>
      </w:r>
      <w:r>
        <w:rPr>
          <w:rFonts w:asciiTheme="minorHAnsi" w:hAnsiTheme="minorHAnsi" w:cs="Arial"/>
          <w:bCs/>
          <w:sz w:val="20"/>
          <w:szCs w:val="20"/>
        </w:rPr>
        <w:t>Source 3</w:t>
      </w:r>
      <w:r w:rsidR="00573C22">
        <w:rPr>
          <w:rFonts w:asciiTheme="minorHAnsi" w:hAnsiTheme="minorHAnsi" w:cs="Arial"/>
          <w:bCs/>
          <w:sz w:val="20"/>
          <w:szCs w:val="20"/>
        </w:rPr>
        <w:t xml:space="preserve">, identify </w:t>
      </w:r>
      <w:r w:rsidR="00573C22" w:rsidRPr="002B105A">
        <w:rPr>
          <w:rFonts w:asciiTheme="minorHAnsi" w:hAnsiTheme="minorHAnsi" w:cs="Arial"/>
          <w:bCs/>
          <w:i/>
          <w:iCs/>
          <w:sz w:val="20"/>
          <w:szCs w:val="20"/>
        </w:rPr>
        <w:t>two</w:t>
      </w:r>
      <w:r w:rsidR="00573C22">
        <w:rPr>
          <w:rFonts w:asciiTheme="minorHAnsi" w:hAnsiTheme="minorHAnsi" w:cs="Arial"/>
          <w:bCs/>
          <w:sz w:val="20"/>
          <w:szCs w:val="20"/>
        </w:rPr>
        <w:t xml:space="preserve"> impressions of life in Berlin for those visiting Germany between 1924 and </w:t>
      </w:r>
      <w:r w:rsidR="00EC537C">
        <w:rPr>
          <w:rFonts w:asciiTheme="minorHAnsi" w:hAnsiTheme="minorHAnsi" w:cs="Arial"/>
          <w:bCs/>
          <w:sz w:val="20"/>
          <w:szCs w:val="20"/>
        </w:rPr>
        <w:t>19</w:t>
      </w:r>
      <w:r w:rsidR="00573C22">
        <w:rPr>
          <w:rFonts w:asciiTheme="minorHAnsi" w:hAnsiTheme="minorHAnsi" w:cs="Arial"/>
          <w:bCs/>
          <w:sz w:val="20"/>
          <w:szCs w:val="20"/>
        </w:rPr>
        <w:t>29</w:t>
      </w:r>
      <w:r w:rsidR="00EC537C">
        <w:rPr>
          <w:rFonts w:asciiTheme="minorHAnsi" w:hAnsiTheme="minorHAnsi" w:cs="Arial"/>
          <w:bCs/>
          <w:sz w:val="20"/>
          <w:szCs w:val="20"/>
        </w:rPr>
        <w:t>.</w:t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</w:r>
      <w:r w:rsidR="00EC537C">
        <w:rPr>
          <w:rFonts w:asciiTheme="minorHAnsi" w:hAnsiTheme="minorHAnsi" w:cs="Arial"/>
          <w:bCs/>
          <w:sz w:val="20"/>
          <w:szCs w:val="20"/>
        </w:rPr>
        <w:tab/>
        <w:t>[2 points]</w:t>
      </w:r>
    </w:p>
    <w:p w14:paraId="1C404551" w14:textId="77777777" w:rsidR="00575296" w:rsidRPr="00CE2D30" w:rsidRDefault="00575296" w:rsidP="00575296">
      <w:pPr>
        <w:pStyle w:val="ListParagraph"/>
        <w:rPr>
          <w:rFonts w:asciiTheme="minorHAnsi" w:hAnsiTheme="minorHAnsi" w:cs="Arial"/>
          <w:b/>
          <w:sz w:val="20"/>
          <w:szCs w:val="20"/>
        </w:rPr>
      </w:pPr>
    </w:p>
    <w:p w14:paraId="3C61D6D1" w14:textId="28120F94" w:rsidR="001921C8" w:rsidRPr="00CE2D30" w:rsidRDefault="001921C8" w:rsidP="001921C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 xml:space="preserve">What </w:t>
      </w:r>
      <w:r w:rsidRPr="002B105A">
        <w:rPr>
          <w:rFonts w:asciiTheme="minorHAnsi" w:hAnsiTheme="minorHAnsi" w:cs="Arial"/>
          <w:bCs/>
          <w:i/>
          <w:iCs/>
          <w:sz w:val="20"/>
          <w:szCs w:val="20"/>
        </w:rPr>
        <w:t>two</w:t>
      </w:r>
      <w:r w:rsidRPr="00CE2D30">
        <w:rPr>
          <w:rFonts w:asciiTheme="minorHAnsi" w:hAnsiTheme="minorHAnsi" w:cs="Arial"/>
          <w:i/>
          <w:sz w:val="20"/>
          <w:szCs w:val="20"/>
        </w:rPr>
        <w:t xml:space="preserve"> </w:t>
      </w:r>
      <w:r w:rsidRPr="00CE2D30">
        <w:rPr>
          <w:rFonts w:asciiTheme="minorHAnsi" w:hAnsiTheme="minorHAnsi" w:cs="Arial"/>
          <w:sz w:val="20"/>
          <w:szCs w:val="20"/>
        </w:rPr>
        <w:t xml:space="preserve">conclusions about </w:t>
      </w:r>
      <w:r w:rsidR="001B4F50">
        <w:rPr>
          <w:rFonts w:asciiTheme="minorHAnsi" w:hAnsiTheme="minorHAnsi" w:cs="Arial"/>
          <w:sz w:val="20"/>
          <w:szCs w:val="20"/>
        </w:rPr>
        <w:t>economic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1B4F50">
        <w:rPr>
          <w:rFonts w:asciiTheme="minorHAnsi" w:hAnsiTheme="minorHAnsi" w:cs="Arial"/>
          <w:sz w:val="20"/>
          <w:szCs w:val="20"/>
        </w:rPr>
        <w:t>problems</w:t>
      </w:r>
      <w:r>
        <w:rPr>
          <w:rFonts w:asciiTheme="minorHAnsi" w:hAnsiTheme="minorHAnsi" w:cs="Arial"/>
          <w:sz w:val="20"/>
          <w:szCs w:val="20"/>
        </w:rPr>
        <w:t xml:space="preserve"> facing the </w:t>
      </w:r>
      <w:r w:rsidRPr="00CE2D30">
        <w:rPr>
          <w:rFonts w:asciiTheme="minorHAnsi" w:hAnsiTheme="minorHAnsi" w:cs="Arial"/>
          <w:sz w:val="20"/>
          <w:szCs w:val="20"/>
        </w:rPr>
        <w:t xml:space="preserve">Weimar </w:t>
      </w:r>
      <w:r>
        <w:rPr>
          <w:rFonts w:asciiTheme="minorHAnsi" w:hAnsiTheme="minorHAnsi" w:cs="Arial"/>
          <w:sz w:val="20"/>
          <w:szCs w:val="20"/>
        </w:rPr>
        <w:t>Government</w:t>
      </w:r>
      <w:r w:rsidRPr="00CE2D30">
        <w:rPr>
          <w:rFonts w:asciiTheme="minorHAnsi" w:hAnsiTheme="minorHAnsi" w:cs="Arial"/>
          <w:sz w:val="20"/>
          <w:szCs w:val="20"/>
        </w:rPr>
        <w:t xml:space="preserve"> can be drawn from Source </w:t>
      </w:r>
      <w:r w:rsidR="001B4F50">
        <w:rPr>
          <w:rFonts w:asciiTheme="minorHAnsi" w:hAnsiTheme="minorHAnsi" w:cs="Arial"/>
          <w:sz w:val="20"/>
          <w:szCs w:val="20"/>
        </w:rPr>
        <w:t>6</w:t>
      </w:r>
      <w:r w:rsidRPr="00CE2D30">
        <w:rPr>
          <w:rFonts w:asciiTheme="minorHAnsi" w:hAnsiTheme="minorHAnsi" w:cs="Arial"/>
          <w:sz w:val="20"/>
          <w:szCs w:val="20"/>
        </w:rPr>
        <w:t>?</w:t>
      </w:r>
      <w:r w:rsidR="002126DB">
        <w:rPr>
          <w:rFonts w:asciiTheme="minorHAnsi" w:hAnsiTheme="minorHAnsi" w:cs="Arial"/>
          <w:sz w:val="20"/>
          <w:szCs w:val="20"/>
        </w:rPr>
        <w:t xml:space="preserve"> Use evidence from the sources to support your answer.</w:t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  <w:t>[</w:t>
      </w:r>
      <w:r w:rsidR="00EC537C">
        <w:rPr>
          <w:rFonts w:asciiTheme="minorHAnsi" w:hAnsiTheme="minorHAnsi" w:cs="Arial"/>
          <w:sz w:val="20"/>
          <w:szCs w:val="20"/>
        </w:rPr>
        <w:t>3</w:t>
      </w:r>
      <w:r w:rsidRPr="00CE2D30">
        <w:rPr>
          <w:rFonts w:asciiTheme="minorHAnsi" w:hAnsiTheme="minorHAnsi" w:cs="Arial"/>
          <w:sz w:val="20"/>
          <w:szCs w:val="20"/>
        </w:rPr>
        <w:t xml:space="preserve"> points]</w:t>
      </w:r>
    </w:p>
    <w:p w14:paraId="4051CFBA" w14:textId="77777777" w:rsidR="00575296" w:rsidRPr="00CE2D30" w:rsidRDefault="00575296" w:rsidP="00575296">
      <w:pPr>
        <w:rPr>
          <w:rFonts w:asciiTheme="minorHAnsi" w:hAnsiTheme="minorHAnsi" w:cs="Arial"/>
          <w:b/>
          <w:szCs w:val="20"/>
        </w:rPr>
      </w:pPr>
    </w:p>
    <w:p w14:paraId="1D9AEB10" w14:textId="08BFBFAE" w:rsidR="00575296" w:rsidRPr="00CE2D30" w:rsidRDefault="00575296" w:rsidP="00575296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 xml:space="preserve">To what extent does Source </w:t>
      </w:r>
      <w:r w:rsidR="00A92804">
        <w:rPr>
          <w:rFonts w:asciiTheme="minorHAnsi" w:hAnsiTheme="minorHAnsi" w:cs="Arial"/>
          <w:sz w:val="20"/>
          <w:szCs w:val="20"/>
        </w:rPr>
        <w:t>3</w:t>
      </w:r>
      <w:r w:rsidRPr="00CE2D30">
        <w:rPr>
          <w:rFonts w:asciiTheme="minorHAnsi" w:hAnsiTheme="minorHAnsi" w:cs="Arial"/>
          <w:sz w:val="20"/>
          <w:szCs w:val="20"/>
        </w:rPr>
        <w:t xml:space="preserve"> su</w:t>
      </w:r>
      <w:r w:rsidR="00CB7EB7" w:rsidRPr="00CE2D30">
        <w:rPr>
          <w:rFonts w:asciiTheme="minorHAnsi" w:hAnsiTheme="minorHAnsi" w:cs="Arial"/>
          <w:sz w:val="20"/>
          <w:szCs w:val="20"/>
        </w:rPr>
        <w:t xml:space="preserve">pport the representation </w:t>
      </w:r>
      <w:r w:rsidRPr="00CE2D30">
        <w:rPr>
          <w:rFonts w:asciiTheme="minorHAnsi" w:hAnsiTheme="minorHAnsi" w:cs="Arial"/>
          <w:sz w:val="20"/>
          <w:szCs w:val="20"/>
        </w:rPr>
        <w:t xml:space="preserve">of </w:t>
      </w:r>
      <w:r w:rsidR="00CB7EB7" w:rsidRPr="00CE2D30">
        <w:rPr>
          <w:rFonts w:asciiTheme="minorHAnsi" w:hAnsiTheme="minorHAnsi" w:cs="Arial"/>
          <w:sz w:val="20"/>
          <w:szCs w:val="20"/>
        </w:rPr>
        <w:t>Weimar Germany</w:t>
      </w:r>
      <w:r w:rsidRPr="00CE2D30">
        <w:rPr>
          <w:rFonts w:asciiTheme="minorHAnsi" w:hAnsiTheme="minorHAnsi" w:cs="Arial"/>
          <w:sz w:val="20"/>
          <w:szCs w:val="20"/>
        </w:rPr>
        <w:t xml:space="preserve"> as depicted in Source </w:t>
      </w:r>
      <w:r w:rsidR="00901BF1">
        <w:rPr>
          <w:rFonts w:asciiTheme="minorHAnsi" w:hAnsiTheme="minorHAnsi" w:cs="Arial"/>
          <w:sz w:val="20"/>
          <w:szCs w:val="20"/>
        </w:rPr>
        <w:t>5</w:t>
      </w:r>
      <w:r w:rsidRPr="00CE2D30">
        <w:rPr>
          <w:rFonts w:asciiTheme="minorHAnsi" w:hAnsiTheme="minorHAnsi" w:cs="Arial"/>
          <w:sz w:val="20"/>
          <w:szCs w:val="20"/>
        </w:rPr>
        <w:t xml:space="preserve">? </w:t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="00BF7322" w:rsidRPr="00CE2D30">
        <w:rPr>
          <w:rFonts w:asciiTheme="minorHAnsi" w:hAnsiTheme="minorHAnsi" w:cs="Arial"/>
          <w:sz w:val="20"/>
          <w:szCs w:val="20"/>
        </w:rPr>
        <w:tab/>
      </w:r>
      <w:r w:rsidR="00BF7322" w:rsidRPr="00CE2D30">
        <w:rPr>
          <w:rFonts w:asciiTheme="minorHAnsi" w:hAnsiTheme="minorHAnsi" w:cs="Arial"/>
          <w:sz w:val="20"/>
          <w:szCs w:val="20"/>
        </w:rPr>
        <w:tab/>
      </w:r>
      <w:r w:rsidR="00CB7EB7" w:rsidRPr="00CE2D30">
        <w:rPr>
          <w:rFonts w:asciiTheme="minorHAnsi" w:hAnsiTheme="minorHAnsi" w:cs="Arial"/>
          <w:sz w:val="20"/>
          <w:szCs w:val="20"/>
        </w:rPr>
        <w:tab/>
      </w:r>
      <w:r w:rsidR="00CB7EB7" w:rsidRPr="00CE2D30">
        <w:rPr>
          <w:rFonts w:asciiTheme="minorHAnsi" w:hAnsiTheme="minorHAnsi" w:cs="Arial"/>
          <w:sz w:val="20"/>
          <w:szCs w:val="20"/>
        </w:rPr>
        <w:tab/>
      </w:r>
      <w:r w:rsid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 xml:space="preserve">[4 </w:t>
      </w:r>
      <w:r w:rsidR="00BF7322" w:rsidRPr="00CE2D30">
        <w:rPr>
          <w:rFonts w:asciiTheme="minorHAnsi" w:hAnsiTheme="minorHAnsi" w:cs="Arial"/>
          <w:sz w:val="20"/>
          <w:szCs w:val="20"/>
        </w:rPr>
        <w:t>points</w:t>
      </w:r>
      <w:r w:rsidRPr="00CE2D30">
        <w:rPr>
          <w:rFonts w:asciiTheme="minorHAnsi" w:hAnsiTheme="minorHAnsi" w:cs="Arial"/>
          <w:sz w:val="20"/>
          <w:szCs w:val="20"/>
        </w:rPr>
        <w:t>]</w:t>
      </w:r>
    </w:p>
    <w:p w14:paraId="5B388C25" w14:textId="77777777" w:rsidR="00575296" w:rsidRPr="00CE2D30" w:rsidRDefault="00575296" w:rsidP="00575296">
      <w:pPr>
        <w:rPr>
          <w:rFonts w:asciiTheme="minorHAnsi" w:hAnsiTheme="minorHAnsi" w:cs="Arial"/>
          <w:b/>
          <w:szCs w:val="20"/>
        </w:rPr>
      </w:pPr>
    </w:p>
    <w:p w14:paraId="7E133DFF" w14:textId="1D414F6E" w:rsidR="00575296" w:rsidRPr="006C76E8" w:rsidRDefault="00CE2D30" w:rsidP="00575296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Theme="minorHAnsi" w:eastAsiaTheme="minorHAnsi" w:hAnsiTheme="minorHAnsi" w:cs="Times"/>
          <w:color w:val="000000"/>
          <w:szCs w:val="20"/>
          <w:lang w:eastAsia="en-US"/>
        </w:rPr>
      </w:pPr>
      <w:r>
        <w:rPr>
          <w:rFonts w:asciiTheme="minorHAnsi" w:eastAsia="MS Mincho" w:hAnsiTheme="minorHAnsi" w:cs="MS Mincho"/>
          <w:color w:val="000000"/>
          <w:szCs w:val="20"/>
          <w:lang w:eastAsia="en-US"/>
        </w:rPr>
        <w:t>Examine Sourc</w:t>
      </w:r>
      <w:r w:rsidR="00A82658">
        <w:rPr>
          <w:rFonts w:asciiTheme="minorHAnsi" w:eastAsia="MS Mincho" w:hAnsiTheme="minorHAnsi" w:cs="MS Mincho"/>
          <w:color w:val="000000"/>
          <w:szCs w:val="20"/>
          <w:lang w:eastAsia="en-US"/>
        </w:rPr>
        <w:t>e</w:t>
      </w:r>
      <w:r>
        <w:rPr>
          <w:rFonts w:asciiTheme="minorHAnsi" w:eastAsia="MS Mincho" w:hAnsiTheme="minorHAnsi" w:cs="MS Mincho"/>
          <w:color w:val="000000"/>
          <w:szCs w:val="20"/>
          <w:lang w:eastAsia="en-US"/>
        </w:rPr>
        <w:t xml:space="preserve"> </w:t>
      </w:r>
      <w:r w:rsidR="003060E7">
        <w:rPr>
          <w:rFonts w:asciiTheme="minorHAnsi" w:eastAsia="MS Mincho" w:hAnsiTheme="minorHAnsi" w:cs="MS Mincho"/>
          <w:color w:val="000000"/>
          <w:szCs w:val="20"/>
          <w:lang w:eastAsia="en-US"/>
        </w:rPr>
        <w:t>1</w:t>
      </w:r>
      <w:r>
        <w:rPr>
          <w:rFonts w:asciiTheme="minorHAnsi" w:eastAsia="MS Mincho" w:hAnsiTheme="minorHAnsi" w:cs="MS Mincho"/>
          <w:color w:val="000000"/>
          <w:szCs w:val="20"/>
          <w:lang w:eastAsia="en-US"/>
        </w:rPr>
        <w:t xml:space="preserve"> and </w:t>
      </w:r>
      <w:r w:rsidR="003060E7">
        <w:rPr>
          <w:rFonts w:asciiTheme="minorHAnsi" w:eastAsia="MS Mincho" w:hAnsiTheme="minorHAnsi" w:cs="MS Mincho"/>
          <w:color w:val="000000"/>
          <w:szCs w:val="20"/>
          <w:lang w:eastAsia="en-US"/>
        </w:rPr>
        <w:t xml:space="preserve">Source </w:t>
      </w:r>
      <w:r w:rsidR="0070285F">
        <w:rPr>
          <w:rFonts w:asciiTheme="minorHAnsi" w:eastAsia="MS Mincho" w:hAnsiTheme="minorHAnsi" w:cs="MS Mincho"/>
          <w:color w:val="000000"/>
          <w:szCs w:val="20"/>
          <w:lang w:eastAsia="en-US"/>
        </w:rPr>
        <w:t>4</w:t>
      </w:r>
      <w:r w:rsidRPr="00CE2D30">
        <w:rPr>
          <w:rFonts w:asciiTheme="minorHAnsi" w:eastAsia="MS Mincho" w:hAnsiTheme="minorHAnsi" w:cs="MS Mincho"/>
          <w:color w:val="000000"/>
          <w:szCs w:val="20"/>
          <w:lang w:eastAsia="en-US"/>
        </w:rPr>
        <w:t xml:space="preserve">. With reference to the nature of the sources, assess the strengths and limitations of each source for historians researching </w:t>
      </w:r>
      <w:r>
        <w:rPr>
          <w:rFonts w:asciiTheme="minorHAnsi" w:eastAsia="MS Mincho" w:hAnsiTheme="minorHAnsi" w:cs="MS Mincho"/>
          <w:color w:val="000000"/>
          <w:szCs w:val="20"/>
          <w:lang w:eastAsia="en-US"/>
        </w:rPr>
        <w:t>Weimar Germany</w:t>
      </w:r>
      <w:r w:rsidRPr="00CE2D30">
        <w:rPr>
          <w:rFonts w:asciiTheme="minorHAnsi" w:eastAsia="MS Mincho" w:hAnsiTheme="minorHAnsi" w:cs="MS Mincho"/>
          <w:color w:val="000000"/>
          <w:szCs w:val="20"/>
          <w:lang w:eastAsia="en-US"/>
        </w:rPr>
        <w:t>.</w:t>
      </w:r>
      <w:r>
        <w:rPr>
          <w:rFonts w:asciiTheme="minorHAnsi" w:eastAsia="MS Mincho" w:hAnsiTheme="minorHAnsi" w:cs="MS Mincho"/>
          <w:color w:val="000000"/>
          <w:szCs w:val="20"/>
          <w:lang w:eastAsia="en-US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575296" w:rsidRPr="00CE2D30">
        <w:rPr>
          <w:rFonts w:asciiTheme="minorHAnsi" w:hAnsiTheme="minorHAnsi" w:cs="Arial"/>
          <w:szCs w:val="20"/>
        </w:rPr>
        <w:t xml:space="preserve">[4 </w:t>
      </w:r>
      <w:r w:rsidR="00BF7322" w:rsidRPr="00CE2D30">
        <w:rPr>
          <w:rFonts w:asciiTheme="minorHAnsi" w:hAnsiTheme="minorHAnsi" w:cs="Arial"/>
          <w:szCs w:val="20"/>
        </w:rPr>
        <w:t>points</w:t>
      </w:r>
      <w:r w:rsidR="00575296" w:rsidRPr="00CE2D30">
        <w:rPr>
          <w:rFonts w:asciiTheme="minorHAnsi" w:hAnsiTheme="minorHAnsi" w:cs="Arial"/>
          <w:szCs w:val="20"/>
        </w:rPr>
        <w:t>]</w:t>
      </w:r>
    </w:p>
    <w:p w14:paraId="0FF9A5B3" w14:textId="77777777" w:rsidR="00ED62E8" w:rsidRPr="00ED62E8" w:rsidRDefault="00575296" w:rsidP="00575296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>‘</w:t>
      </w:r>
      <w:r w:rsidR="00F64E66" w:rsidRPr="00CE2D30">
        <w:rPr>
          <w:rFonts w:asciiTheme="minorHAnsi" w:hAnsiTheme="minorHAnsi" w:cs="Arial"/>
          <w:sz w:val="20"/>
          <w:szCs w:val="20"/>
        </w:rPr>
        <w:t xml:space="preserve">Weimar Germany </w:t>
      </w:r>
      <w:r w:rsidR="001172CB">
        <w:rPr>
          <w:rFonts w:asciiTheme="minorHAnsi" w:hAnsiTheme="minorHAnsi" w:cs="Arial"/>
          <w:sz w:val="20"/>
          <w:szCs w:val="20"/>
        </w:rPr>
        <w:t>was</w:t>
      </w:r>
      <w:r w:rsidR="00F64E66" w:rsidRPr="00CE2D30">
        <w:rPr>
          <w:rFonts w:asciiTheme="minorHAnsi" w:hAnsiTheme="minorHAnsi" w:cs="Arial"/>
          <w:sz w:val="20"/>
          <w:szCs w:val="20"/>
        </w:rPr>
        <w:t xml:space="preserve"> </w:t>
      </w:r>
      <w:r w:rsidR="001172CB">
        <w:rPr>
          <w:rFonts w:asciiTheme="minorHAnsi" w:hAnsiTheme="minorHAnsi" w:cs="Arial"/>
          <w:sz w:val="20"/>
          <w:szCs w:val="20"/>
        </w:rPr>
        <w:t>characteris</w:t>
      </w:r>
      <w:r w:rsidR="00ED62E8">
        <w:rPr>
          <w:rFonts w:asciiTheme="minorHAnsi" w:hAnsiTheme="minorHAnsi" w:cs="Arial"/>
          <w:sz w:val="20"/>
          <w:szCs w:val="20"/>
        </w:rPr>
        <w:t>ed only by problems between 1919-29</w:t>
      </w:r>
      <w:r w:rsidRPr="00CE2D30">
        <w:rPr>
          <w:rFonts w:asciiTheme="minorHAnsi" w:hAnsiTheme="minorHAnsi" w:cs="Arial"/>
          <w:sz w:val="20"/>
          <w:szCs w:val="20"/>
        </w:rPr>
        <w:t>.</w:t>
      </w:r>
      <w:r w:rsidR="00CE2D30" w:rsidRPr="00CE2D30">
        <w:rPr>
          <w:rFonts w:asciiTheme="minorHAnsi" w:hAnsiTheme="minorHAnsi" w:cs="Arial"/>
          <w:sz w:val="20"/>
          <w:szCs w:val="20"/>
        </w:rPr>
        <w:t>’</w:t>
      </w:r>
      <w:r w:rsidRPr="00CE2D30">
        <w:rPr>
          <w:rFonts w:asciiTheme="minorHAnsi" w:hAnsiTheme="minorHAnsi" w:cs="Arial"/>
          <w:sz w:val="20"/>
          <w:szCs w:val="20"/>
        </w:rPr>
        <w:t xml:space="preserve"> </w:t>
      </w:r>
    </w:p>
    <w:p w14:paraId="433E6AC7" w14:textId="71016C3B" w:rsidR="00575296" w:rsidRPr="00CE2D30" w:rsidRDefault="00575296" w:rsidP="00ED62E8">
      <w:pPr>
        <w:pStyle w:val="ListParagraph"/>
        <w:rPr>
          <w:rFonts w:asciiTheme="minorHAnsi" w:hAnsiTheme="minorHAnsi" w:cs="Arial"/>
          <w:b/>
          <w:sz w:val="20"/>
          <w:szCs w:val="20"/>
        </w:rPr>
      </w:pPr>
      <w:r w:rsidRPr="00CE2D30">
        <w:rPr>
          <w:rFonts w:asciiTheme="minorHAnsi" w:hAnsiTheme="minorHAnsi" w:cs="Arial"/>
          <w:sz w:val="20"/>
          <w:szCs w:val="20"/>
        </w:rPr>
        <w:t xml:space="preserve">Evaluate this proposition with reference to </w:t>
      </w:r>
      <w:proofErr w:type="gramStart"/>
      <w:r w:rsidRPr="00ED62E8">
        <w:rPr>
          <w:rFonts w:asciiTheme="minorHAnsi" w:hAnsiTheme="minorHAnsi" w:cs="Arial"/>
          <w:bCs/>
          <w:i/>
          <w:iCs/>
          <w:sz w:val="20"/>
          <w:szCs w:val="20"/>
        </w:rPr>
        <w:t>all</w:t>
      </w:r>
      <w:r w:rsidRPr="00CE2D30">
        <w:rPr>
          <w:rFonts w:asciiTheme="minorHAnsi" w:hAnsiTheme="minorHAnsi" w:cs="Arial"/>
          <w:i/>
          <w:sz w:val="20"/>
          <w:szCs w:val="20"/>
        </w:rPr>
        <w:t xml:space="preserve"> </w:t>
      </w:r>
      <w:r w:rsidRPr="00CE2D30">
        <w:rPr>
          <w:rFonts w:asciiTheme="minorHAnsi" w:hAnsiTheme="minorHAnsi" w:cs="Arial"/>
          <w:sz w:val="20"/>
          <w:szCs w:val="20"/>
        </w:rPr>
        <w:t>of</w:t>
      </w:r>
      <w:proofErr w:type="gramEnd"/>
      <w:r w:rsidRPr="00CE2D30">
        <w:rPr>
          <w:rFonts w:asciiTheme="minorHAnsi" w:hAnsiTheme="minorHAnsi" w:cs="Arial"/>
          <w:sz w:val="20"/>
          <w:szCs w:val="20"/>
        </w:rPr>
        <w:t xml:space="preserve"> the sources. </w:t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ab/>
      </w:r>
      <w:r w:rsidR="00ED62E8">
        <w:rPr>
          <w:rFonts w:asciiTheme="minorHAnsi" w:hAnsiTheme="minorHAnsi" w:cs="Arial"/>
          <w:sz w:val="20"/>
          <w:szCs w:val="20"/>
        </w:rPr>
        <w:tab/>
      </w:r>
      <w:r w:rsidRPr="00CE2D30">
        <w:rPr>
          <w:rFonts w:asciiTheme="minorHAnsi" w:hAnsiTheme="minorHAnsi" w:cs="Arial"/>
          <w:sz w:val="20"/>
          <w:szCs w:val="20"/>
        </w:rPr>
        <w:t xml:space="preserve">[6 </w:t>
      </w:r>
      <w:r w:rsidR="00BF7322" w:rsidRPr="00CE2D30">
        <w:rPr>
          <w:rFonts w:asciiTheme="minorHAnsi" w:hAnsiTheme="minorHAnsi" w:cs="Arial"/>
          <w:sz w:val="20"/>
          <w:szCs w:val="20"/>
        </w:rPr>
        <w:t>points</w:t>
      </w:r>
      <w:r w:rsidRPr="00CE2D30">
        <w:rPr>
          <w:rFonts w:asciiTheme="minorHAnsi" w:hAnsiTheme="minorHAnsi" w:cs="Arial"/>
          <w:sz w:val="20"/>
          <w:szCs w:val="20"/>
        </w:rPr>
        <w:t>]</w:t>
      </w:r>
    </w:p>
    <w:p w14:paraId="4C9339F8" w14:textId="253961E3" w:rsidR="00575296" w:rsidRDefault="00575296" w:rsidP="00575296">
      <w:pPr>
        <w:jc w:val="center"/>
        <w:rPr>
          <w:rFonts w:asciiTheme="minorHAnsi" w:hAnsiTheme="minorHAnsi" w:cs="Arial"/>
          <w:b/>
        </w:rPr>
      </w:pPr>
    </w:p>
    <w:p w14:paraId="256CFEC2" w14:textId="77777777" w:rsidR="00691053" w:rsidRPr="00CE2D30" w:rsidRDefault="00691053" w:rsidP="00575296">
      <w:pPr>
        <w:jc w:val="center"/>
        <w:rPr>
          <w:rFonts w:asciiTheme="minorHAnsi" w:hAnsiTheme="minorHAnsi" w:cs="Arial"/>
          <w:b/>
        </w:rPr>
      </w:pPr>
    </w:p>
    <w:p w14:paraId="0F747E9C" w14:textId="415D1CD1" w:rsidR="00A60519" w:rsidRDefault="00A60519" w:rsidP="00575296">
      <w:pPr>
        <w:rPr>
          <w:rFonts w:asciiTheme="minorHAnsi" w:hAnsiTheme="minorHAnsi" w:cs="Arial"/>
          <w:b/>
          <w:szCs w:val="20"/>
        </w:rPr>
      </w:pPr>
    </w:p>
    <w:p w14:paraId="2C276434" w14:textId="7E3BF667" w:rsidR="00A60519" w:rsidRDefault="00A60519" w:rsidP="00575296">
      <w:pPr>
        <w:rPr>
          <w:rFonts w:asciiTheme="minorHAnsi" w:hAnsiTheme="minorHAnsi" w:cs="Arial"/>
          <w:b/>
          <w:szCs w:val="20"/>
        </w:rPr>
      </w:pPr>
    </w:p>
    <w:p w14:paraId="55BACF9C" w14:textId="77777777" w:rsidR="00B95F1B" w:rsidRDefault="00B95F1B" w:rsidP="00575296">
      <w:pPr>
        <w:rPr>
          <w:rFonts w:asciiTheme="minorHAnsi" w:hAnsiTheme="minorHAnsi" w:cs="Arial"/>
          <w:b/>
          <w:szCs w:val="20"/>
        </w:rPr>
      </w:pPr>
    </w:p>
    <w:p w14:paraId="5F6B5D69" w14:textId="3E1D9C61" w:rsidR="00575296" w:rsidRPr="002F61FA" w:rsidRDefault="00CE2D30" w:rsidP="00575296">
      <w:pPr>
        <w:rPr>
          <w:rFonts w:asciiTheme="minorHAnsi" w:hAnsiTheme="minorHAnsi" w:cs="Arial"/>
          <w:b/>
          <w:sz w:val="24"/>
        </w:rPr>
      </w:pPr>
      <w:r w:rsidRPr="002F61FA">
        <w:rPr>
          <w:rFonts w:asciiTheme="minorHAnsi" w:hAnsiTheme="minorHAnsi" w:cs="Arial"/>
          <w:b/>
          <w:sz w:val="24"/>
        </w:rPr>
        <w:lastRenderedPageBreak/>
        <w:t>Assessment Criteria</w:t>
      </w:r>
      <w:r w:rsidR="00575296" w:rsidRPr="002F61FA">
        <w:rPr>
          <w:rFonts w:asciiTheme="minorHAnsi" w:hAnsiTheme="minorHAnsi" w:cs="Arial"/>
          <w:b/>
          <w:sz w:val="24"/>
        </w:rPr>
        <w:t>:</w:t>
      </w:r>
    </w:p>
    <w:p w14:paraId="34EB69B3" w14:textId="77777777" w:rsidR="00575296" w:rsidRPr="00CE2D30" w:rsidRDefault="00CE2D30" w:rsidP="00575296">
      <w:pPr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The assessment design criteria</w:t>
      </w:r>
      <w:r w:rsidR="00575296" w:rsidRPr="00CE2D30">
        <w:rPr>
          <w:rFonts w:asciiTheme="minorHAnsi" w:hAnsiTheme="minorHAnsi" w:cs="Arial"/>
          <w:i/>
          <w:szCs w:val="20"/>
        </w:rPr>
        <w:t xml:space="preserve"> that will be assessed in this task are below (bolded)</w:t>
      </w:r>
    </w:p>
    <w:p w14:paraId="4642C8BA" w14:textId="77777777" w:rsidR="00575296" w:rsidRPr="00CE2D30" w:rsidRDefault="00575296" w:rsidP="00575296">
      <w:pPr>
        <w:jc w:val="both"/>
        <w:rPr>
          <w:rFonts w:asciiTheme="minorHAnsi" w:hAnsiTheme="minorHAnsi" w:cs="Arial"/>
          <w:szCs w:val="20"/>
        </w:rPr>
      </w:pPr>
    </w:p>
    <w:tbl>
      <w:tblPr>
        <w:tblStyle w:val="SOFinalPerformanceTable"/>
        <w:tblW w:w="857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2725"/>
        <w:gridCol w:w="2725"/>
        <w:gridCol w:w="2726"/>
      </w:tblGrid>
      <w:tr w:rsidR="00575296" w:rsidRPr="00CE2D30" w14:paraId="7D7F64F0" w14:textId="77777777" w:rsidTr="00AB1F7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D0CECE" w:themeFill="background2" w:themeFillShade="E6"/>
            <w:tcMar>
              <w:bottom w:w="0" w:type="dxa"/>
            </w:tcMar>
            <w:vAlign w:val="center"/>
          </w:tcPr>
          <w:p w14:paraId="0B1B531A" w14:textId="77777777" w:rsidR="00575296" w:rsidRPr="00CE2D30" w:rsidRDefault="00575296" w:rsidP="008C58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nil"/>
            </w:tcBorders>
            <w:shd w:val="clear" w:color="auto" w:fill="D0CECE" w:themeFill="background2" w:themeFillShade="E6"/>
            <w:tcMar>
              <w:bottom w:w="0" w:type="dxa"/>
            </w:tcMar>
            <w:vAlign w:val="center"/>
          </w:tcPr>
          <w:p w14:paraId="324FC385" w14:textId="77777777" w:rsidR="00575296" w:rsidRPr="00CE2D30" w:rsidRDefault="00575296" w:rsidP="008C583C">
            <w:pPr>
              <w:pStyle w:val="SOFinalPerformanceTableHead1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Understanding and Exploration</w:t>
            </w:r>
          </w:p>
        </w:tc>
        <w:tc>
          <w:tcPr>
            <w:tcW w:w="2725" w:type="dxa"/>
            <w:shd w:val="clear" w:color="auto" w:fill="D0CECE" w:themeFill="background2" w:themeFillShade="E6"/>
            <w:vAlign w:val="center"/>
          </w:tcPr>
          <w:p w14:paraId="390C8C33" w14:textId="77777777" w:rsidR="00575296" w:rsidRPr="00CE2D30" w:rsidRDefault="00575296" w:rsidP="008C583C">
            <w:pPr>
              <w:pStyle w:val="SOFinalPerformanceTableHead1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Application and Evaluation</w:t>
            </w:r>
          </w:p>
        </w:tc>
        <w:tc>
          <w:tcPr>
            <w:tcW w:w="2726" w:type="dxa"/>
            <w:shd w:val="clear" w:color="auto" w:fill="D0CECE" w:themeFill="background2" w:themeFillShade="E6"/>
            <w:tcMar>
              <w:bottom w:w="0" w:type="dxa"/>
            </w:tcMar>
            <w:vAlign w:val="center"/>
          </w:tcPr>
          <w:p w14:paraId="316B53EC" w14:textId="77777777" w:rsidR="00575296" w:rsidRPr="00CE2D30" w:rsidRDefault="00575296" w:rsidP="008C583C">
            <w:pPr>
              <w:pStyle w:val="SOFinalPerformanceTableHead1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Analysis</w:t>
            </w:r>
          </w:p>
        </w:tc>
      </w:tr>
      <w:tr w:rsidR="00575296" w:rsidRPr="00CE2D30" w14:paraId="0B81A8C4" w14:textId="77777777" w:rsidTr="008C583C">
        <w:tc>
          <w:tcPr>
            <w:tcW w:w="397" w:type="dxa"/>
            <w:shd w:val="clear" w:color="auto" w:fill="D9D9D9" w:themeFill="background1" w:themeFillShade="D9"/>
          </w:tcPr>
          <w:p w14:paraId="1B505416" w14:textId="77777777" w:rsidR="00575296" w:rsidRPr="00CE2D30" w:rsidRDefault="00575296" w:rsidP="00575296">
            <w:pPr>
              <w:pStyle w:val="SOFinalPerformanceTableLetters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73B67E12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sz w:val="18"/>
                <w:szCs w:val="18"/>
              </w:rPr>
              <w:t>UE1</w:t>
            </w:r>
            <w:r w:rsidRPr="00CE2D30">
              <w:rPr>
                <w:rFonts w:asciiTheme="minorHAnsi" w:hAnsiTheme="minorHAnsi"/>
                <w:sz w:val="18"/>
                <w:szCs w:val="18"/>
              </w:rPr>
              <w:tab/>
              <w:t xml:space="preserve">Understanding and exploration of historical concepts. </w:t>
            </w:r>
          </w:p>
          <w:p w14:paraId="3B0F6D94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sz w:val="18"/>
                <w:szCs w:val="18"/>
              </w:rPr>
              <w:t>UE2</w:t>
            </w:r>
            <w:r w:rsidRPr="00CE2D30">
              <w:rPr>
                <w:rFonts w:asciiTheme="minorHAnsi" w:hAnsiTheme="minorHAnsi"/>
                <w:sz w:val="18"/>
                <w:szCs w:val="18"/>
              </w:rPr>
              <w:tab/>
              <w:t>Understanding and exploration of the role of ideas, people, and events in history.</w:t>
            </w:r>
          </w:p>
          <w:p w14:paraId="59EB961D" w14:textId="77777777" w:rsidR="00575296" w:rsidRPr="00CE2D30" w:rsidRDefault="00575296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725" w:type="dxa"/>
          </w:tcPr>
          <w:p w14:paraId="3DEABE16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sz w:val="18"/>
                <w:szCs w:val="18"/>
              </w:rPr>
              <w:t>AE1</w:t>
            </w:r>
            <w:r w:rsidRPr="00CE2D30">
              <w:rPr>
                <w:rFonts w:asciiTheme="minorHAnsi" w:hAnsiTheme="minorHAnsi"/>
                <w:sz w:val="18"/>
                <w:szCs w:val="18"/>
              </w:rPr>
              <w:tab/>
              <w:t>Application of the skills of historical inquiry to examine and evaluate sources and interpretations.</w:t>
            </w:r>
          </w:p>
          <w:p w14:paraId="718B2CE1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sz w:val="18"/>
                <w:szCs w:val="18"/>
              </w:rPr>
              <w:t>AE2</w:t>
            </w:r>
            <w:r w:rsidRPr="00CE2D30">
              <w:rPr>
                <w:rFonts w:asciiTheme="minorHAnsi" w:hAnsiTheme="minorHAnsi"/>
                <w:sz w:val="18"/>
                <w:szCs w:val="18"/>
              </w:rPr>
              <w:tab/>
              <w:t>Interpretation and synthesis of evidence to support arguments and draw conclusions.</w:t>
            </w:r>
          </w:p>
          <w:p w14:paraId="03459A3F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sz w:val="18"/>
                <w:szCs w:val="18"/>
              </w:rPr>
              <w:t>AE3</w:t>
            </w:r>
            <w:r w:rsidRPr="00CE2D30">
              <w:rPr>
                <w:rFonts w:asciiTheme="minorHAnsi" w:hAnsiTheme="minorHAnsi"/>
                <w:sz w:val="18"/>
                <w:szCs w:val="18"/>
              </w:rPr>
              <w:tab/>
              <w:t>Communication of reasoned historical arguments, with appropriate acknowledgment of sources.</w:t>
            </w:r>
          </w:p>
        </w:tc>
        <w:tc>
          <w:tcPr>
            <w:tcW w:w="2726" w:type="dxa"/>
          </w:tcPr>
          <w:p w14:paraId="203B0295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color w:val="D0CECE" w:themeColor="background2" w:themeShade="E6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  <w:sz w:val="18"/>
                <w:szCs w:val="18"/>
              </w:rPr>
              <w:t>A1</w:t>
            </w:r>
            <w:r w:rsidRPr="00CE2D30">
              <w:rPr>
                <w:rFonts w:asciiTheme="minorHAnsi" w:hAnsiTheme="minorHAnsi"/>
                <w:color w:val="D0CECE" w:themeColor="background2" w:themeShade="E6"/>
                <w:sz w:val="18"/>
                <w:szCs w:val="18"/>
              </w:rPr>
              <w:tab/>
              <w:t>Analysis of ways in which the development of the modern world has been shaped by both internal and external forces and challenges.</w:t>
            </w:r>
          </w:p>
          <w:p w14:paraId="12DEE19B" w14:textId="77777777" w:rsidR="00575296" w:rsidRPr="00CE2D30" w:rsidRDefault="00575296" w:rsidP="00575296">
            <w:pPr>
              <w:pStyle w:val="SOFinalBulletsCoded2-3Letters"/>
              <w:rPr>
                <w:rFonts w:asciiTheme="minorHAnsi" w:hAnsiTheme="minorHAnsi"/>
                <w:sz w:val="18"/>
                <w:szCs w:val="18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  <w:sz w:val="18"/>
                <w:szCs w:val="18"/>
              </w:rPr>
              <w:t>A2</w:t>
            </w:r>
            <w:r w:rsidRPr="00CE2D30">
              <w:rPr>
                <w:rFonts w:asciiTheme="minorHAnsi" w:hAnsiTheme="minorHAnsi"/>
                <w:color w:val="D0CECE" w:themeColor="background2" w:themeShade="E6"/>
                <w:sz w:val="18"/>
                <w:szCs w:val="18"/>
              </w:rPr>
              <w:tab/>
              <w:t>Analysis of interactions and relationships in the modern world and their short-term and long-term impacts on national, regional, and/or international development.</w:t>
            </w:r>
          </w:p>
        </w:tc>
      </w:tr>
    </w:tbl>
    <w:p w14:paraId="33C1240D" w14:textId="77777777" w:rsidR="00A30653" w:rsidRPr="00CE2D30" w:rsidRDefault="00A30653">
      <w:pPr>
        <w:rPr>
          <w:rFonts w:asciiTheme="minorHAnsi" w:hAnsiTheme="minorHAnsi"/>
        </w:rPr>
      </w:pPr>
    </w:p>
    <w:p w14:paraId="1390E4D6" w14:textId="0FBF89D6" w:rsidR="00575296" w:rsidRPr="00CE2D30" w:rsidRDefault="00691053" w:rsidP="00575296">
      <w:pPr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C</w:t>
      </w:r>
      <w:r w:rsidR="00575296" w:rsidRPr="00CE2D30">
        <w:rPr>
          <w:rFonts w:asciiTheme="minorHAnsi" w:hAnsiTheme="minorHAnsi" w:cs="Arial"/>
          <w:b/>
          <w:szCs w:val="20"/>
        </w:rPr>
        <w:t xml:space="preserve">hecklist: </w:t>
      </w:r>
      <w:proofErr w:type="gramStart"/>
      <w:r w:rsidR="00575296" w:rsidRPr="00CE2D30">
        <w:rPr>
          <w:rFonts w:asciiTheme="minorHAnsi" w:hAnsiTheme="minorHAnsi" w:cs="Arial"/>
          <w:i/>
          <w:szCs w:val="20"/>
        </w:rPr>
        <w:t>In order to</w:t>
      </w:r>
      <w:proofErr w:type="gramEnd"/>
      <w:r w:rsidR="00575296" w:rsidRPr="00CE2D30">
        <w:rPr>
          <w:rFonts w:asciiTheme="minorHAnsi" w:hAnsiTheme="minorHAnsi" w:cs="Arial"/>
          <w:i/>
          <w:szCs w:val="20"/>
        </w:rPr>
        <w:t xml:space="preserve"> meet </w:t>
      </w:r>
      <w:r w:rsidR="0079588E" w:rsidRPr="00CE2D30">
        <w:rPr>
          <w:rFonts w:asciiTheme="minorHAnsi" w:hAnsiTheme="minorHAnsi" w:cs="Arial"/>
          <w:i/>
          <w:szCs w:val="20"/>
        </w:rPr>
        <w:t>each criterion,</w:t>
      </w:r>
      <w:r w:rsidR="00575296" w:rsidRPr="00CE2D30">
        <w:rPr>
          <w:rFonts w:asciiTheme="minorHAnsi" w:hAnsiTheme="minorHAnsi" w:cs="Arial"/>
          <w:i/>
          <w:szCs w:val="20"/>
        </w:rPr>
        <w:t xml:space="preserve"> you should aim to do the following in your response. </w:t>
      </w:r>
    </w:p>
    <w:p w14:paraId="38A79E9D" w14:textId="77777777" w:rsidR="00A30653" w:rsidRPr="00CE2D30" w:rsidRDefault="00A30653">
      <w:pPr>
        <w:rPr>
          <w:rFonts w:asciiTheme="minorHAnsi" w:hAnsiTheme="minorHAnsi"/>
        </w:rPr>
      </w:pPr>
    </w:p>
    <w:tbl>
      <w:tblPr>
        <w:tblStyle w:val="SOFinalPerformanceTable"/>
        <w:tblW w:w="8789" w:type="dxa"/>
        <w:jc w:val="left"/>
        <w:tblInd w:w="13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8363"/>
        <w:gridCol w:w="426"/>
      </w:tblGrid>
      <w:tr w:rsidR="00575296" w:rsidRPr="00CE2D30" w14:paraId="37C5884B" w14:textId="77777777" w:rsidTr="00AB1F70">
        <w:trPr>
          <w:jc w:val="left"/>
        </w:trPr>
        <w:tc>
          <w:tcPr>
            <w:tcW w:w="8363" w:type="dxa"/>
            <w:shd w:val="clear" w:color="auto" w:fill="D0CECE" w:themeFill="background2" w:themeFillShade="E6"/>
            <w:vAlign w:val="center"/>
          </w:tcPr>
          <w:p w14:paraId="117CC1B5" w14:textId="77777777" w:rsidR="00575296" w:rsidRPr="00CE2D30" w:rsidRDefault="00575296" w:rsidP="00575296">
            <w:pPr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 w:cs="Arial"/>
                <w:b/>
                <w:sz w:val="18"/>
                <w:szCs w:val="18"/>
              </w:rPr>
              <w:t>Assessment Criteri</w:t>
            </w:r>
            <w:r w:rsidR="00CE2D30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7A1FF9F8" w14:textId="77777777" w:rsidR="00575296" w:rsidRPr="00CE2D30" w:rsidRDefault="00575296" w:rsidP="005752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2D30">
              <w:rPr>
                <w:rFonts w:asciiTheme="minorHAnsi" w:hAnsiTheme="minorHAnsi"/>
                <w:sz w:val="24"/>
                <w:szCs w:val="24"/>
              </w:rPr>
              <w:sym w:font="Wingdings" w:char="F0FC"/>
            </w:r>
          </w:p>
        </w:tc>
      </w:tr>
      <w:tr w:rsidR="00575296" w:rsidRPr="00CE2D30" w14:paraId="39730820" w14:textId="77777777" w:rsidTr="00885BC5">
        <w:trPr>
          <w:jc w:val="left"/>
        </w:trPr>
        <w:tc>
          <w:tcPr>
            <w:tcW w:w="8363" w:type="dxa"/>
            <w:tcBorders>
              <w:bottom w:val="single" w:sz="2" w:space="0" w:color="auto"/>
            </w:tcBorders>
          </w:tcPr>
          <w:p w14:paraId="300A7FFC" w14:textId="77777777" w:rsidR="00575296" w:rsidRPr="00CE2D30" w:rsidRDefault="00575296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b/>
              </w:rPr>
            </w:pPr>
            <w:r w:rsidRPr="00CE2D30">
              <w:rPr>
                <w:rFonts w:asciiTheme="minorHAnsi" w:hAnsiTheme="minorHAnsi"/>
                <w:b/>
              </w:rPr>
              <w:t>Understanding and Exploration</w:t>
            </w:r>
          </w:p>
          <w:p w14:paraId="1DDCBF1D" w14:textId="77777777" w:rsidR="00885BC5" w:rsidRPr="00CE2D30" w:rsidRDefault="00885BC5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</w:p>
          <w:p w14:paraId="389C89D6" w14:textId="77777777" w:rsidR="0079588E" w:rsidRPr="00CE2D30" w:rsidRDefault="00C76E99" w:rsidP="0079588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b/>
                <w:sz w:val="18"/>
                <w:szCs w:val="18"/>
                <w:lang w:bidi="ar-SA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Show that you understand the sources clearly by using your own words rather than just copying the source</w:t>
            </w:r>
            <w:r w:rsidR="0079588E"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.</w:t>
            </w:r>
          </w:p>
          <w:p w14:paraId="6860A976" w14:textId="77777777" w:rsidR="00575296" w:rsidRPr="00CE2D30" w:rsidRDefault="00C76E99" w:rsidP="0079588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b/>
                <w:sz w:val="18"/>
                <w:szCs w:val="18"/>
                <w:lang w:bidi="ar-SA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Read each question carefully and only answer what is being asked – do not go off track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14:paraId="5F520216" w14:textId="77777777" w:rsidR="0079588E" w:rsidRPr="00CE2D30" w:rsidRDefault="0079588E" w:rsidP="00885BC5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</w:p>
          <w:p w14:paraId="37825340" w14:textId="77777777" w:rsidR="00575296" w:rsidRPr="00CE2D30" w:rsidRDefault="00575296" w:rsidP="004761B8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  <w:p w14:paraId="7CE006D5" w14:textId="77777777" w:rsidR="0079588E" w:rsidRPr="00CE2D30" w:rsidRDefault="0079588E" w:rsidP="004761B8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  <w:tr w:rsidR="0079588E" w:rsidRPr="00CE2D30" w14:paraId="49EBBFC6" w14:textId="77777777" w:rsidTr="0079588E">
        <w:trPr>
          <w:trHeight w:val="486"/>
          <w:jc w:val="left"/>
        </w:trPr>
        <w:tc>
          <w:tcPr>
            <w:tcW w:w="8363" w:type="dxa"/>
            <w:tcBorders>
              <w:bottom w:val="nil"/>
            </w:tcBorders>
          </w:tcPr>
          <w:p w14:paraId="0D0B7916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  <w:b/>
              </w:rPr>
              <w:t>Application and Evaluation</w:t>
            </w:r>
          </w:p>
        </w:tc>
        <w:tc>
          <w:tcPr>
            <w:tcW w:w="426" w:type="dxa"/>
            <w:tcBorders>
              <w:bottom w:val="nil"/>
            </w:tcBorders>
          </w:tcPr>
          <w:p w14:paraId="0C310315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</w:p>
          <w:p w14:paraId="4F4FF80C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</w:p>
        </w:tc>
      </w:tr>
      <w:tr w:rsidR="0079588E" w:rsidRPr="00CE2D30" w14:paraId="61AB5F01" w14:textId="77777777" w:rsidTr="0079588E">
        <w:trPr>
          <w:trHeight w:val="438"/>
          <w:jc w:val="left"/>
        </w:trPr>
        <w:tc>
          <w:tcPr>
            <w:tcW w:w="8363" w:type="dxa"/>
            <w:tcBorders>
              <w:top w:val="nil"/>
              <w:bottom w:val="nil"/>
            </w:tcBorders>
          </w:tcPr>
          <w:p w14:paraId="7428D97B" w14:textId="77777777" w:rsidR="0079588E" w:rsidRPr="00CE2D30" w:rsidRDefault="0079588E" w:rsidP="0079588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Use </w:t>
            </w:r>
            <w:r w:rsidRPr="00CE2D30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 xml:space="preserve">relevant </w:t>
            </w: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evidence from the sources when answering questions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E2C399F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  <w:tr w:rsidR="0079588E" w:rsidRPr="00CE2D30" w14:paraId="022D6EE1" w14:textId="77777777" w:rsidTr="0079588E">
        <w:trPr>
          <w:trHeight w:val="38"/>
          <w:jc w:val="left"/>
        </w:trPr>
        <w:tc>
          <w:tcPr>
            <w:tcW w:w="8363" w:type="dxa"/>
            <w:tcBorders>
              <w:top w:val="nil"/>
              <w:bottom w:val="nil"/>
            </w:tcBorders>
          </w:tcPr>
          <w:p w14:paraId="066885D4" w14:textId="77777777" w:rsidR="0079588E" w:rsidRPr="00CE2D30" w:rsidRDefault="0079588E" w:rsidP="0079588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When cross-referencing sources (qu. 4) look for both comparisons and contrasts between the sources. Use supporting evidence to back these up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2E2CF09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  <w:tr w:rsidR="0079588E" w:rsidRPr="00CE2D30" w14:paraId="53CAD8DF" w14:textId="77777777" w:rsidTr="0079588E">
        <w:trPr>
          <w:trHeight w:val="38"/>
          <w:jc w:val="left"/>
        </w:trPr>
        <w:tc>
          <w:tcPr>
            <w:tcW w:w="8363" w:type="dxa"/>
            <w:tcBorders>
              <w:top w:val="nil"/>
              <w:bottom w:val="nil"/>
            </w:tcBorders>
          </w:tcPr>
          <w:p w14:paraId="240362B7" w14:textId="77777777" w:rsidR="0079588E" w:rsidRPr="00CE2D30" w:rsidRDefault="0079588E" w:rsidP="0079588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When analysing the uses and limitations of sources (qu. 5) do not just summarise the sources. Consider the nature, </w:t>
            </w:r>
            <w:proofErr w:type="gramStart"/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origin</w:t>
            </w:r>
            <w:proofErr w:type="gramEnd"/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and purpose of the source as well as the information that it provides. Deal with each source individually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0EECA12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  <w:tr w:rsidR="0079588E" w:rsidRPr="00CE2D30" w14:paraId="56C4C14D" w14:textId="77777777" w:rsidTr="0079588E">
        <w:trPr>
          <w:trHeight w:val="38"/>
          <w:jc w:val="left"/>
        </w:trPr>
        <w:tc>
          <w:tcPr>
            <w:tcW w:w="8363" w:type="dxa"/>
            <w:tcBorders>
              <w:top w:val="nil"/>
              <w:bottom w:val="nil"/>
            </w:tcBorders>
          </w:tcPr>
          <w:p w14:paraId="27EED607" w14:textId="77777777" w:rsidR="0079588E" w:rsidRPr="00CE2D30" w:rsidRDefault="0079588E" w:rsidP="0079588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Use </w:t>
            </w:r>
            <w:r w:rsidRPr="00CE2D30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 xml:space="preserve">all </w:t>
            </w: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the sources when answering qu. 6</w:t>
            </w:r>
            <w:r w:rsid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d</w:t>
            </w: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o not just summarise each source – use the sources to support and justify </w:t>
            </w:r>
            <w:r w:rsidRPr="00CE2D30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your</w:t>
            </w: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answer to the proposition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0959D6B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  <w:tr w:rsidR="0079588E" w:rsidRPr="00CE2D30" w14:paraId="6474B363" w14:textId="77777777" w:rsidTr="0079588E">
        <w:trPr>
          <w:trHeight w:val="38"/>
          <w:jc w:val="left"/>
        </w:trPr>
        <w:tc>
          <w:tcPr>
            <w:tcW w:w="8363" w:type="dxa"/>
            <w:tcBorders>
              <w:top w:val="nil"/>
              <w:bottom w:val="nil"/>
            </w:tcBorders>
          </w:tcPr>
          <w:p w14:paraId="55387FFD" w14:textId="77777777" w:rsidR="0079588E" w:rsidRPr="00CE2D30" w:rsidRDefault="0079588E" w:rsidP="0079588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Express your views clearly in continuous prose and in the form of historical argument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392DEA7" w14:textId="77777777" w:rsidR="0079588E" w:rsidRPr="00CE2D30" w:rsidRDefault="0079588E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  <w:tr w:rsidR="0079588E" w:rsidRPr="00CE2D30" w14:paraId="36FA8DAE" w14:textId="77777777" w:rsidTr="0079588E">
        <w:trPr>
          <w:trHeight w:val="38"/>
          <w:jc w:val="left"/>
        </w:trPr>
        <w:tc>
          <w:tcPr>
            <w:tcW w:w="8363" w:type="dxa"/>
            <w:tcBorders>
              <w:top w:val="nil"/>
            </w:tcBorders>
          </w:tcPr>
          <w:p w14:paraId="6C12CD94" w14:textId="77777777" w:rsidR="005131B0" w:rsidRPr="005131B0" w:rsidRDefault="0079588E" w:rsidP="005131B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CE2D30">
              <w:rPr>
                <w:rFonts w:asciiTheme="minorHAnsi" w:eastAsia="Times New Roman" w:hAnsiTheme="minorHAnsi" w:cs="Arial"/>
                <w:sz w:val="18"/>
                <w:szCs w:val="18"/>
              </w:rPr>
              <w:t>Use formal language – avoid slang or colloquial language</w:t>
            </w:r>
          </w:p>
          <w:p w14:paraId="2865A732" w14:textId="77777777" w:rsidR="0079588E" w:rsidRPr="005131B0" w:rsidRDefault="0079588E" w:rsidP="005131B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5131B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Acknowledge the sources appropriately – within a sources analysis such as this, you can do this by referring to the source within the sentence: e.g. </w:t>
            </w:r>
            <w:r w:rsidRPr="005131B0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 xml:space="preserve">as stated in source 6), </w:t>
            </w:r>
            <w:r w:rsidRPr="005131B0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or you can reference the source in brackets after you have used it </w:t>
            </w:r>
            <w:r w:rsidRPr="005131B0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(source 6)</w:t>
            </w:r>
          </w:p>
        </w:tc>
        <w:tc>
          <w:tcPr>
            <w:tcW w:w="426" w:type="dxa"/>
            <w:tcBorders>
              <w:top w:val="nil"/>
            </w:tcBorders>
          </w:tcPr>
          <w:p w14:paraId="4FCABB01" w14:textId="77777777" w:rsidR="0079588E" w:rsidRDefault="0079588E" w:rsidP="004761B8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  <w:p w14:paraId="0DD26D82" w14:textId="77777777" w:rsidR="004761B8" w:rsidRDefault="004761B8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</w:p>
          <w:p w14:paraId="2F7502D6" w14:textId="0A161FE6" w:rsidR="005131B0" w:rsidRPr="00CE2D30" w:rsidRDefault="005131B0" w:rsidP="0079588E">
            <w:pPr>
              <w:pStyle w:val="SOFinalPerformanceTableText"/>
              <w:spacing w:before="80" w:line="178" w:lineRule="exact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sym w:font="Wingdings" w:char="F071"/>
            </w:r>
          </w:p>
        </w:tc>
      </w:tr>
    </w:tbl>
    <w:p w14:paraId="002AED66" w14:textId="77777777" w:rsidR="001362C3" w:rsidRDefault="001362C3" w:rsidP="001362C3">
      <w:pPr>
        <w:rPr>
          <w:rFonts w:asciiTheme="minorHAnsi" w:hAnsiTheme="minorHAnsi"/>
          <w:b/>
        </w:rPr>
      </w:pPr>
    </w:p>
    <w:p w14:paraId="41DF4E64" w14:textId="77777777" w:rsidR="001362C3" w:rsidRPr="006B5917" w:rsidRDefault="001362C3" w:rsidP="001362C3">
      <w:pPr>
        <w:rPr>
          <w:rFonts w:asciiTheme="minorHAnsi" w:hAnsiTheme="minorHAnsi"/>
          <w:b/>
        </w:rPr>
      </w:pPr>
    </w:p>
    <w:p w14:paraId="058C2E04" w14:textId="77777777" w:rsidR="002F61FA" w:rsidRDefault="002F61FA" w:rsidP="001362C3">
      <w:pPr>
        <w:jc w:val="center"/>
        <w:rPr>
          <w:rFonts w:asciiTheme="minorHAnsi" w:hAnsiTheme="minorHAnsi"/>
          <w:b/>
        </w:rPr>
      </w:pPr>
    </w:p>
    <w:p w14:paraId="164C9CBE" w14:textId="2F69B687" w:rsidR="00A30653" w:rsidRPr="002F61FA" w:rsidRDefault="00A30653" w:rsidP="001362C3">
      <w:pPr>
        <w:jc w:val="center"/>
        <w:rPr>
          <w:rFonts w:asciiTheme="minorHAnsi" w:hAnsiTheme="minorHAnsi"/>
          <w:b/>
          <w:sz w:val="24"/>
        </w:rPr>
      </w:pPr>
      <w:r w:rsidRPr="002F61FA">
        <w:rPr>
          <w:rFonts w:asciiTheme="minorHAnsi" w:hAnsiTheme="minorHAnsi"/>
          <w:b/>
          <w:sz w:val="24"/>
        </w:rPr>
        <w:lastRenderedPageBreak/>
        <w:t>Assessment Sheet</w:t>
      </w:r>
    </w:p>
    <w:p w14:paraId="1425EED5" w14:textId="77777777" w:rsidR="00A30653" w:rsidRPr="002F61FA" w:rsidRDefault="00A30653" w:rsidP="00A30653">
      <w:pPr>
        <w:jc w:val="center"/>
        <w:rPr>
          <w:rFonts w:asciiTheme="minorHAnsi" w:hAnsiTheme="minorHAnsi"/>
          <w:b/>
          <w:sz w:val="24"/>
        </w:rPr>
      </w:pPr>
      <w:r w:rsidRPr="002F61FA">
        <w:rPr>
          <w:rFonts w:asciiTheme="minorHAnsi" w:hAnsiTheme="minorHAnsi"/>
          <w:b/>
          <w:sz w:val="24"/>
        </w:rPr>
        <w:t>The Weimar Government – Sources Analysis</w:t>
      </w:r>
    </w:p>
    <w:p w14:paraId="0E4811A3" w14:textId="77777777" w:rsidR="00A30653" w:rsidRPr="00CE2D30" w:rsidRDefault="00A30653">
      <w:pPr>
        <w:rPr>
          <w:rFonts w:asciiTheme="minorHAnsi" w:hAnsiTheme="minorHAnsi"/>
        </w:rPr>
      </w:pPr>
    </w:p>
    <w:tbl>
      <w:tblPr>
        <w:tblStyle w:val="SOFinalPerformanceTable"/>
        <w:tblW w:w="857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2725"/>
        <w:gridCol w:w="2725"/>
        <w:gridCol w:w="2726"/>
      </w:tblGrid>
      <w:tr w:rsidR="00A30653" w:rsidRPr="00CE2D30" w14:paraId="00A1AE8F" w14:textId="77777777" w:rsidTr="008C583C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DD94CCA" w14:textId="77777777" w:rsidR="00A30653" w:rsidRPr="00CE2D30" w:rsidRDefault="00A30653" w:rsidP="008C583C">
            <w:pPr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  <w:color w:val="595959" w:themeColor="text1" w:themeTint="A6"/>
              </w:rPr>
              <w:t>-</w:t>
            </w:r>
          </w:p>
        </w:tc>
        <w:tc>
          <w:tcPr>
            <w:tcW w:w="272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463D287" w14:textId="77777777" w:rsidR="00A30653" w:rsidRPr="00CE2D30" w:rsidRDefault="00A30653" w:rsidP="00A30653">
            <w:pPr>
              <w:pStyle w:val="SOFinalPerformanceTableHead1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Understanding and Exploration</w:t>
            </w:r>
          </w:p>
        </w:tc>
        <w:tc>
          <w:tcPr>
            <w:tcW w:w="2725" w:type="dxa"/>
            <w:shd w:val="clear" w:color="auto" w:fill="595959" w:themeFill="text1" w:themeFillTint="A6"/>
            <w:vAlign w:val="center"/>
          </w:tcPr>
          <w:p w14:paraId="5490434F" w14:textId="77777777" w:rsidR="00A30653" w:rsidRPr="00CE2D30" w:rsidRDefault="00A30653" w:rsidP="00A30653">
            <w:pPr>
              <w:pStyle w:val="SOFinalPerformanceTableHead1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Application and Evaluation</w:t>
            </w:r>
          </w:p>
        </w:tc>
        <w:tc>
          <w:tcPr>
            <w:tcW w:w="272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D73055E" w14:textId="77777777" w:rsidR="00A30653" w:rsidRPr="00CE2D30" w:rsidRDefault="00A30653" w:rsidP="00A30653">
            <w:pPr>
              <w:pStyle w:val="SOFinalPerformanceTableHead1"/>
              <w:jc w:val="center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Analysis</w:t>
            </w:r>
          </w:p>
        </w:tc>
      </w:tr>
      <w:tr w:rsidR="00A30653" w:rsidRPr="00CE2D30" w14:paraId="694DA569" w14:textId="77777777" w:rsidTr="008C583C">
        <w:tc>
          <w:tcPr>
            <w:tcW w:w="397" w:type="dxa"/>
            <w:shd w:val="clear" w:color="auto" w:fill="D9D9D9" w:themeFill="background1" w:themeFillShade="D9"/>
          </w:tcPr>
          <w:p w14:paraId="55B25B65" w14:textId="77777777" w:rsidR="00A30653" w:rsidRPr="00CE2D30" w:rsidRDefault="00A30653" w:rsidP="008C583C">
            <w:pPr>
              <w:pStyle w:val="SOFinalPerformanceTableLetters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</w:t>
            </w:r>
          </w:p>
        </w:tc>
        <w:tc>
          <w:tcPr>
            <w:tcW w:w="2725" w:type="dxa"/>
          </w:tcPr>
          <w:p w14:paraId="36691B6B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 xml:space="preserve">In-depth understanding and exploration of historical concepts. </w:t>
            </w:r>
          </w:p>
          <w:p w14:paraId="794DA21F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Comprehensive understanding and insightful exploration of the role of ideas, people, and events in history.</w:t>
            </w:r>
          </w:p>
        </w:tc>
        <w:tc>
          <w:tcPr>
            <w:tcW w:w="2725" w:type="dxa"/>
          </w:tcPr>
          <w:p w14:paraId="32517FB1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Perceptive application of the skills of historical inquiry to critically examine and evaluate sources and interpretations.</w:t>
            </w:r>
          </w:p>
          <w:p w14:paraId="7B9C69A9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Insightful interpretation and synthesis of relevant evidence to support arguments and draw highly relevant conclusions.</w:t>
            </w:r>
          </w:p>
          <w:p w14:paraId="3A8E79B9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Communication of well-reasoned, coherent, and insightful historical arguments, with appropriate acknowledgment of sources.</w:t>
            </w:r>
          </w:p>
        </w:tc>
        <w:tc>
          <w:tcPr>
            <w:tcW w:w="2726" w:type="dxa"/>
          </w:tcPr>
          <w:p w14:paraId="06E07578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Critical analysis of ways in which the development of the modern world has been shaped by both internal and external forces and challenges.</w:t>
            </w:r>
          </w:p>
          <w:p w14:paraId="6C07261A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Insightful and critical analysis of interactions and relationships in the modern world and their short-term and long-term impacts on national, regional, and/or international development.</w:t>
            </w:r>
          </w:p>
        </w:tc>
      </w:tr>
      <w:tr w:rsidR="00A30653" w:rsidRPr="00CE2D30" w14:paraId="0B6542BA" w14:textId="77777777" w:rsidTr="008C583C">
        <w:tc>
          <w:tcPr>
            <w:tcW w:w="397" w:type="dxa"/>
            <w:shd w:val="clear" w:color="auto" w:fill="D9D9D9" w:themeFill="background1" w:themeFillShade="D9"/>
          </w:tcPr>
          <w:p w14:paraId="62CF919F" w14:textId="77777777" w:rsidR="00A30653" w:rsidRPr="00CE2D30" w:rsidRDefault="00A30653" w:rsidP="008C583C">
            <w:pPr>
              <w:pStyle w:val="SOFinalPerformanceTableLetters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B</w:t>
            </w:r>
          </w:p>
        </w:tc>
        <w:tc>
          <w:tcPr>
            <w:tcW w:w="2725" w:type="dxa"/>
          </w:tcPr>
          <w:p w14:paraId="501270DB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Some complexity in understanding and exploration of historical concepts.</w:t>
            </w:r>
          </w:p>
          <w:p w14:paraId="6E805134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Some depth of understanding and thoughtful exploration of the role of ideas, people, and events in history.</w:t>
            </w:r>
          </w:p>
        </w:tc>
        <w:tc>
          <w:tcPr>
            <w:tcW w:w="2725" w:type="dxa"/>
          </w:tcPr>
          <w:p w14:paraId="4BB83B51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Well-considered application of the skills of historical inquiry to examine and evaluate sources and interpretations.</w:t>
            </w:r>
          </w:p>
          <w:p w14:paraId="75C85CFA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 xml:space="preserve">Some depth in interpretation and synthesis of mostly relevant evidence to support arguments and draw mostly relevant conclusions. </w:t>
            </w:r>
          </w:p>
          <w:p w14:paraId="22A3D8C2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Communication of reasoned and coherent historical arguments, with some insights, and with appropriate acknowledgment of sources.</w:t>
            </w:r>
          </w:p>
        </w:tc>
        <w:tc>
          <w:tcPr>
            <w:tcW w:w="2726" w:type="dxa"/>
          </w:tcPr>
          <w:p w14:paraId="02BF60B9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Some depth in analysis of ways in which the development of the modern world has been shaped by both internal and external forces and challenges.</w:t>
            </w:r>
          </w:p>
          <w:p w14:paraId="02EE4F4F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Well-considered analysis of interactions and relationships in the modern world and their short-term and long-term impacts on national, regional, and/or international development.</w:t>
            </w:r>
          </w:p>
        </w:tc>
      </w:tr>
      <w:tr w:rsidR="00A30653" w:rsidRPr="00CE2D30" w14:paraId="54B21CFB" w14:textId="77777777" w:rsidTr="008C583C">
        <w:tc>
          <w:tcPr>
            <w:tcW w:w="397" w:type="dxa"/>
            <w:shd w:val="clear" w:color="auto" w:fill="D9D9D9" w:themeFill="background1" w:themeFillShade="D9"/>
          </w:tcPr>
          <w:p w14:paraId="46BD8673" w14:textId="77777777" w:rsidR="00A30653" w:rsidRPr="00CE2D30" w:rsidRDefault="00A30653" w:rsidP="008C583C">
            <w:pPr>
              <w:pStyle w:val="SOFinalPerformanceTableLetters"/>
              <w:rPr>
                <w:rFonts w:asciiTheme="minorHAnsi" w:hAnsiTheme="minorHAnsi"/>
              </w:rPr>
            </w:pPr>
            <w:bookmarkStart w:id="0" w:name="RowTitle_C"/>
            <w:r w:rsidRPr="00CE2D30">
              <w:rPr>
                <w:rFonts w:asciiTheme="minorHAnsi" w:hAnsiTheme="minorHAnsi"/>
              </w:rPr>
              <w:t>C</w:t>
            </w:r>
            <w:bookmarkEnd w:id="0"/>
          </w:p>
        </w:tc>
        <w:tc>
          <w:tcPr>
            <w:tcW w:w="2725" w:type="dxa"/>
          </w:tcPr>
          <w:p w14:paraId="6FDBB46C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 xml:space="preserve">Understanding and exploration of historical concepts. </w:t>
            </w:r>
          </w:p>
          <w:p w14:paraId="5AA58845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Understanding and considered exploration of the role of ideas, people, and events in history.</w:t>
            </w:r>
          </w:p>
        </w:tc>
        <w:tc>
          <w:tcPr>
            <w:tcW w:w="2725" w:type="dxa"/>
          </w:tcPr>
          <w:p w14:paraId="1B69B4C8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Application of the skills of historical inquiry to examine sources and interpretations, with some evaluation.</w:t>
            </w:r>
          </w:p>
          <w:p w14:paraId="41491DD8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 xml:space="preserve">Some interpretation and synthesis of generally relevant evidence to support arguments, and draw some relevant conclusions. </w:t>
            </w:r>
          </w:p>
          <w:p w14:paraId="2D0AC25C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Communication of generally reasoned and coherent historical arguments, with appropriate acknowledgment of sources.</w:t>
            </w:r>
          </w:p>
        </w:tc>
        <w:tc>
          <w:tcPr>
            <w:tcW w:w="2726" w:type="dxa"/>
          </w:tcPr>
          <w:p w14:paraId="10CF0390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Description, with some analysis, of ways in which the development of the modern world</w:t>
            </w:r>
            <w:r w:rsidRPr="00CE2D30" w:rsidDel="00BB5529">
              <w:rPr>
                <w:rFonts w:asciiTheme="minorHAnsi" w:hAnsiTheme="minorHAnsi"/>
                <w:color w:val="D0CECE" w:themeColor="background2" w:themeShade="E6"/>
              </w:rPr>
              <w:t xml:space="preserve"> </w:t>
            </w:r>
            <w:r w:rsidRPr="00CE2D30">
              <w:rPr>
                <w:rFonts w:asciiTheme="minorHAnsi" w:hAnsiTheme="minorHAnsi"/>
                <w:color w:val="D0CECE" w:themeColor="background2" w:themeShade="E6"/>
              </w:rPr>
              <w:t>has been shaped by both internal and external forces and challenges.</w:t>
            </w:r>
          </w:p>
          <w:p w14:paraId="70C8715E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Description, with some analysis, of interactions and relationships in the modern world and their short-term and long-term impacts on national, regional, and/or international development.</w:t>
            </w:r>
          </w:p>
        </w:tc>
      </w:tr>
      <w:tr w:rsidR="00A30653" w:rsidRPr="00CE2D30" w14:paraId="05C3A276" w14:textId="77777777" w:rsidTr="008C583C">
        <w:tc>
          <w:tcPr>
            <w:tcW w:w="397" w:type="dxa"/>
            <w:shd w:val="clear" w:color="auto" w:fill="D9D9D9" w:themeFill="background1" w:themeFillShade="D9"/>
          </w:tcPr>
          <w:p w14:paraId="500EB082" w14:textId="77777777" w:rsidR="00A30653" w:rsidRPr="00CE2D30" w:rsidRDefault="00A30653" w:rsidP="008C583C">
            <w:pPr>
              <w:pStyle w:val="SOFinalPerformanceTableLetters"/>
              <w:rPr>
                <w:rFonts w:asciiTheme="minorHAnsi" w:hAnsiTheme="minorHAnsi"/>
              </w:rPr>
            </w:pPr>
            <w:bookmarkStart w:id="1" w:name="RowTitle_D"/>
            <w:r w:rsidRPr="00CE2D30">
              <w:rPr>
                <w:rFonts w:asciiTheme="minorHAnsi" w:hAnsiTheme="minorHAnsi"/>
              </w:rPr>
              <w:t>D</w:t>
            </w:r>
            <w:bookmarkEnd w:id="1"/>
          </w:p>
        </w:tc>
        <w:tc>
          <w:tcPr>
            <w:tcW w:w="2725" w:type="dxa"/>
          </w:tcPr>
          <w:p w14:paraId="5E965792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Some recognition of historical concepts.</w:t>
            </w:r>
          </w:p>
          <w:p w14:paraId="48AA6EE7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Recognition and basic understanding, with some exploration, of the role of ideas, people, and events in history.</w:t>
            </w:r>
          </w:p>
        </w:tc>
        <w:tc>
          <w:tcPr>
            <w:tcW w:w="2725" w:type="dxa"/>
          </w:tcPr>
          <w:p w14:paraId="4D6D7F37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Basic application of some skills of historical inquiry to select and use sources.</w:t>
            </w:r>
          </w:p>
          <w:p w14:paraId="7CB63F03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 xml:space="preserve">Use of some information, with partial relevance to support an argument or interpretation, and draw basic conclusions. </w:t>
            </w:r>
          </w:p>
          <w:p w14:paraId="769C54B7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Communication of partial development of a historical argument, with attempted acknowledgment of sources.</w:t>
            </w:r>
          </w:p>
        </w:tc>
        <w:tc>
          <w:tcPr>
            <w:tcW w:w="2726" w:type="dxa"/>
          </w:tcPr>
          <w:p w14:paraId="666AEFC8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Description of one or more ways in which the development of the modern world</w:t>
            </w:r>
            <w:r w:rsidRPr="00CE2D30" w:rsidDel="00BB5529">
              <w:rPr>
                <w:rFonts w:asciiTheme="minorHAnsi" w:hAnsiTheme="minorHAnsi"/>
                <w:color w:val="D0CECE" w:themeColor="background2" w:themeShade="E6"/>
              </w:rPr>
              <w:t xml:space="preserve"> </w:t>
            </w:r>
            <w:r w:rsidRPr="00CE2D30">
              <w:rPr>
                <w:rFonts w:asciiTheme="minorHAnsi" w:hAnsiTheme="minorHAnsi"/>
                <w:color w:val="D0CECE" w:themeColor="background2" w:themeShade="E6"/>
              </w:rPr>
              <w:t>has been shaped by internal and/or external forces and/or challenges.</w:t>
            </w:r>
          </w:p>
          <w:p w14:paraId="2F7DBCE0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Superficial description of one or more interactions or relationships in the modern world.</w:t>
            </w:r>
          </w:p>
        </w:tc>
      </w:tr>
      <w:tr w:rsidR="00A30653" w:rsidRPr="00CE2D30" w14:paraId="6E4032FD" w14:textId="77777777" w:rsidTr="008C583C">
        <w:trPr>
          <w:trHeight w:val="1699"/>
        </w:trPr>
        <w:tc>
          <w:tcPr>
            <w:tcW w:w="397" w:type="dxa"/>
            <w:shd w:val="clear" w:color="auto" w:fill="D9D9D9" w:themeFill="background1" w:themeFillShade="D9"/>
          </w:tcPr>
          <w:p w14:paraId="3D3C4E7A" w14:textId="77777777" w:rsidR="00A30653" w:rsidRPr="00CE2D30" w:rsidRDefault="00A30653" w:rsidP="008C583C">
            <w:pPr>
              <w:pStyle w:val="SOFinalPerformanceTableLetters"/>
              <w:rPr>
                <w:rFonts w:asciiTheme="minorHAnsi" w:hAnsiTheme="minorHAnsi"/>
              </w:rPr>
            </w:pPr>
            <w:bookmarkStart w:id="2" w:name="RowTitle_E"/>
            <w:r w:rsidRPr="00CE2D30">
              <w:rPr>
                <w:rFonts w:asciiTheme="minorHAnsi" w:hAnsiTheme="minorHAnsi"/>
              </w:rPr>
              <w:t>E</w:t>
            </w:r>
            <w:bookmarkEnd w:id="2"/>
          </w:p>
        </w:tc>
        <w:tc>
          <w:tcPr>
            <w:tcW w:w="2725" w:type="dxa"/>
          </w:tcPr>
          <w:p w14:paraId="4D9B6E58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Attempted engagement with one or more historical concepts.</w:t>
            </w:r>
          </w:p>
          <w:p w14:paraId="5EE4FF82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Awareness of one or more idea, person, or event in history.</w:t>
            </w:r>
          </w:p>
        </w:tc>
        <w:tc>
          <w:tcPr>
            <w:tcW w:w="2725" w:type="dxa"/>
          </w:tcPr>
          <w:p w14:paraId="122AFA64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Attempted application of the skills of historical inquiry to select and use one or more sources.</w:t>
            </w:r>
          </w:p>
          <w:p w14:paraId="15D491D7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Attempted use of information of limited relevance.</w:t>
            </w:r>
          </w:p>
          <w:p w14:paraId="16EBB1D6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</w:rPr>
            </w:pPr>
            <w:r w:rsidRPr="00CE2D30">
              <w:rPr>
                <w:rFonts w:asciiTheme="minorHAnsi" w:hAnsiTheme="minorHAnsi"/>
              </w:rPr>
              <w:t>Attempted description of a historical event, with limited acknowledgment of sources.</w:t>
            </w:r>
          </w:p>
        </w:tc>
        <w:tc>
          <w:tcPr>
            <w:tcW w:w="2726" w:type="dxa"/>
          </w:tcPr>
          <w:p w14:paraId="6B121237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Attempted description of a way in which the modern world has been shaped by an internal or external force or challenge.</w:t>
            </w:r>
          </w:p>
          <w:p w14:paraId="2F51C004" w14:textId="77777777" w:rsidR="00A30653" w:rsidRPr="00CE2D30" w:rsidRDefault="00A30653" w:rsidP="008C583C">
            <w:pPr>
              <w:pStyle w:val="SOFinalPerformanceTableText"/>
              <w:spacing w:before="80" w:line="178" w:lineRule="exact"/>
              <w:rPr>
                <w:rFonts w:asciiTheme="minorHAnsi" w:hAnsiTheme="minorHAnsi"/>
                <w:color w:val="D0CECE" w:themeColor="background2" w:themeShade="E6"/>
              </w:rPr>
            </w:pPr>
            <w:r w:rsidRPr="00CE2D30">
              <w:rPr>
                <w:rFonts w:asciiTheme="minorHAnsi" w:hAnsiTheme="minorHAnsi"/>
                <w:color w:val="D0CECE" w:themeColor="background2" w:themeShade="E6"/>
              </w:rPr>
              <w:t>Attempted description of an interaction or relationship in the modern world.</w:t>
            </w:r>
          </w:p>
        </w:tc>
      </w:tr>
    </w:tbl>
    <w:p w14:paraId="2FF11670" w14:textId="77777777" w:rsidR="00A30653" w:rsidRPr="00CE2D30" w:rsidRDefault="00A30653">
      <w:pPr>
        <w:rPr>
          <w:rFonts w:asciiTheme="minorHAnsi" w:hAnsiTheme="minorHAnsi"/>
        </w:rPr>
      </w:pPr>
    </w:p>
    <w:sectPr w:rsidR="00A30653" w:rsidRPr="00CE2D30" w:rsidSect="001362C3">
      <w:foot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8161" w14:textId="77777777" w:rsidR="00C54073" w:rsidRDefault="00C54073" w:rsidP="00A30653">
      <w:r>
        <w:separator/>
      </w:r>
    </w:p>
  </w:endnote>
  <w:endnote w:type="continuationSeparator" w:id="0">
    <w:p w14:paraId="3EE6191A" w14:textId="77777777" w:rsidR="00C54073" w:rsidRDefault="00C54073" w:rsidP="00A3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34285" w14:textId="77777777" w:rsidR="006B5917" w:rsidRDefault="006B5917" w:rsidP="006B5917">
    <w:pPr>
      <w:pStyle w:val="Footer"/>
      <w:rPr>
        <w:rFonts w:eastAsia="Times" w:cs="Arial"/>
        <w:sz w:val="14"/>
        <w:szCs w:val="12"/>
        <w:lang w:eastAsia="en-US"/>
      </w:rPr>
    </w:pPr>
    <w:r>
      <w:rPr>
        <w:rFonts w:cs="Arial"/>
        <w:sz w:val="14"/>
        <w:szCs w:val="12"/>
      </w:rPr>
      <w:t>© SACE Board of South Australia 2021</w:t>
    </w:r>
  </w:p>
  <w:p w14:paraId="074BBAF7" w14:textId="2CFE05CD" w:rsidR="006B5917" w:rsidRDefault="006B5917" w:rsidP="006B5917">
    <w:pPr>
      <w:pStyle w:val="Footer"/>
      <w:rPr>
        <w:rFonts w:cs="Arial"/>
        <w:sz w:val="14"/>
        <w:szCs w:val="12"/>
      </w:rPr>
    </w:pPr>
    <w:r>
      <w:rPr>
        <w:rFonts w:cs="Arial"/>
        <w:sz w:val="14"/>
        <w:szCs w:val="12"/>
      </w:rPr>
      <w:t>Ref: A99512</w:t>
    </w:r>
    <w:r>
      <w:rPr>
        <w:rFonts w:cs="Arial"/>
        <w:sz w:val="14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6D6A8" w14:textId="77777777" w:rsidR="00C54073" w:rsidRDefault="00C54073" w:rsidP="00A30653">
      <w:r>
        <w:separator/>
      </w:r>
    </w:p>
  </w:footnote>
  <w:footnote w:type="continuationSeparator" w:id="0">
    <w:p w14:paraId="67F2CBD7" w14:textId="77777777" w:rsidR="00C54073" w:rsidRDefault="00C54073" w:rsidP="00A3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7CC77" w14:textId="145629CD" w:rsidR="001362C3" w:rsidRPr="001362C3" w:rsidRDefault="001362C3" w:rsidP="001362C3">
    <w:pPr>
      <w:pStyle w:val="Header"/>
      <w:rPr>
        <w:rFonts w:asciiTheme="minorHAnsi" w:hAnsiTheme="minorHAnsi" w:cstheme="minorHAnsi"/>
        <w:bCs/>
        <w:color w:val="AEAAAA" w:themeColor="background2" w:themeShade="BF"/>
        <w:sz w:val="16"/>
        <w:szCs w:val="16"/>
        <w:lang w:val="en-US"/>
      </w:rPr>
    </w:pPr>
    <w:r w:rsidRPr="001362C3">
      <w:rPr>
        <w:rFonts w:asciiTheme="minorHAnsi" w:hAnsiTheme="minorHAnsi" w:cstheme="minorHAnsi"/>
        <w:bCs/>
        <w:noProof/>
        <w:color w:val="AEAAAA" w:themeColor="background2" w:themeShade="BF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33C8D7C" wp14:editId="7CFB85ED">
          <wp:simplePos x="0" y="0"/>
          <wp:positionH relativeFrom="column">
            <wp:posOffset>5619854</wp:posOffset>
          </wp:positionH>
          <wp:positionV relativeFrom="paragraph">
            <wp:posOffset>-299803</wp:posOffset>
          </wp:positionV>
          <wp:extent cx="752400" cy="698400"/>
          <wp:effectExtent l="0" t="0" r="0" b="635"/>
          <wp:wrapThrough wrapText="bothSides">
            <wp:wrapPolygon edited="0">
              <wp:start x="0" y="0"/>
              <wp:lineTo x="0" y="21227"/>
              <wp:lineTo x="21162" y="21227"/>
              <wp:lineTo x="21162" y="0"/>
              <wp:lineTo x="0" y="0"/>
            </wp:wrapPolygon>
          </wp:wrapThrough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2C3">
      <w:rPr>
        <w:rFonts w:asciiTheme="minorHAnsi" w:hAnsiTheme="minorHAnsi" w:cstheme="minorHAnsi"/>
        <w:bCs/>
        <w:color w:val="AEAAAA" w:themeColor="background2" w:themeShade="BF"/>
        <w:sz w:val="16"/>
        <w:szCs w:val="16"/>
        <w:lang w:val="en-US"/>
      </w:rPr>
      <w:t>Stage 2 Modern History</w:t>
    </w:r>
  </w:p>
  <w:p w14:paraId="22FB94F9" w14:textId="77777777" w:rsidR="001362C3" w:rsidRPr="001362C3" w:rsidRDefault="001362C3" w:rsidP="001362C3">
    <w:pPr>
      <w:pStyle w:val="Header"/>
      <w:rPr>
        <w:rFonts w:asciiTheme="minorHAnsi" w:hAnsiTheme="minorHAnsi" w:cstheme="minorHAnsi"/>
        <w:bCs/>
        <w:color w:val="AEAAAA" w:themeColor="background2" w:themeShade="BF"/>
        <w:sz w:val="16"/>
        <w:szCs w:val="16"/>
        <w:lang w:val="en-US"/>
      </w:rPr>
    </w:pPr>
    <w:r w:rsidRPr="001362C3">
      <w:rPr>
        <w:rFonts w:asciiTheme="minorHAnsi" w:hAnsiTheme="minorHAnsi" w:cstheme="minorHAnsi"/>
        <w:bCs/>
        <w:color w:val="AEAAAA" w:themeColor="background2" w:themeShade="BF"/>
        <w:sz w:val="16"/>
        <w:szCs w:val="16"/>
        <w:lang w:val="en-US"/>
      </w:rPr>
      <w:t>AT1 – Historical Skills</w:t>
    </w:r>
  </w:p>
  <w:p w14:paraId="288EE096" w14:textId="77777777" w:rsidR="001362C3" w:rsidRPr="001362C3" w:rsidRDefault="001362C3" w:rsidP="001362C3">
    <w:pPr>
      <w:pStyle w:val="Header"/>
      <w:rPr>
        <w:rFonts w:asciiTheme="minorHAnsi" w:hAnsiTheme="minorHAnsi" w:cstheme="minorHAnsi"/>
        <w:bCs/>
        <w:color w:val="AEAAAA" w:themeColor="background2" w:themeShade="BF"/>
        <w:sz w:val="16"/>
        <w:szCs w:val="16"/>
        <w:lang w:val="en-US"/>
      </w:rPr>
    </w:pPr>
    <w:r w:rsidRPr="001362C3">
      <w:rPr>
        <w:rFonts w:asciiTheme="minorHAnsi" w:hAnsiTheme="minorHAnsi" w:cstheme="minorHAnsi"/>
        <w:bCs/>
        <w:color w:val="AEAAAA" w:themeColor="background2" w:themeShade="BF"/>
        <w:sz w:val="16"/>
        <w:szCs w:val="16"/>
        <w:lang w:val="en-US"/>
      </w:rPr>
      <w:t>Task 1</w:t>
    </w:r>
  </w:p>
  <w:p w14:paraId="5EF876A0" w14:textId="77777777" w:rsidR="001362C3" w:rsidRDefault="00136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361A2D"/>
    <w:multiLevelType w:val="hybridMultilevel"/>
    <w:tmpl w:val="C2165B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8A20D3"/>
    <w:multiLevelType w:val="hybridMultilevel"/>
    <w:tmpl w:val="F21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A09C0"/>
    <w:multiLevelType w:val="hybridMultilevel"/>
    <w:tmpl w:val="757ED48C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4C16241D"/>
    <w:multiLevelType w:val="hybridMultilevel"/>
    <w:tmpl w:val="9FD2C59C"/>
    <w:lvl w:ilvl="0" w:tplc="E51038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0F01"/>
    <w:multiLevelType w:val="hybridMultilevel"/>
    <w:tmpl w:val="97C8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665F"/>
    <w:multiLevelType w:val="hybridMultilevel"/>
    <w:tmpl w:val="A686F31C"/>
    <w:lvl w:ilvl="0" w:tplc="9B6AA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C4D7A"/>
    <w:multiLevelType w:val="hybridMultilevel"/>
    <w:tmpl w:val="E480805C"/>
    <w:lvl w:ilvl="0" w:tplc="9B6AA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B6324"/>
    <w:multiLevelType w:val="hybridMultilevel"/>
    <w:tmpl w:val="36B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53"/>
    <w:rsid w:val="000A2986"/>
    <w:rsid w:val="000B6802"/>
    <w:rsid w:val="0011657B"/>
    <w:rsid w:val="001172CB"/>
    <w:rsid w:val="001210EC"/>
    <w:rsid w:val="001362C3"/>
    <w:rsid w:val="001921C8"/>
    <w:rsid w:val="001A4FDA"/>
    <w:rsid w:val="001B4F50"/>
    <w:rsid w:val="001F6964"/>
    <w:rsid w:val="002126DB"/>
    <w:rsid w:val="002855E6"/>
    <w:rsid w:val="002B105A"/>
    <w:rsid w:val="002F61FA"/>
    <w:rsid w:val="003060E7"/>
    <w:rsid w:val="00410391"/>
    <w:rsid w:val="004761B8"/>
    <w:rsid w:val="00485E3D"/>
    <w:rsid w:val="005131B0"/>
    <w:rsid w:val="00573C22"/>
    <w:rsid w:val="00575296"/>
    <w:rsid w:val="005C319B"/>
    <w:rsid w:val="006679A7"/>
    <w:rsid w:val="00691053"/>
    <w:rsid w:val="006B2152"/>
    <w:rsid w:val="006B5917"/>
    <w:rsid w:val="006C76E8"/>
    <w:rsid w:val="006D6998"/>
    <w:rsid w:val="0070285F"/>
    <w:rsid w:val="0079588E"/>
    <w:rsid w:val="00885BC5"/>
    <w:rsid w:val="00901BF1"/>
    <w:rsid w:val="009266EA"/>
    <w:rsid w:val="009D2B5C"/>
    <w:rsid w:val="009F601A"/>
    <w:rsid w:val="00A0120D"/>
    <w:rsid w:val="00A30653"/>
    <w:rsid w:val="00A60519"/>
    <w:rsid w:val="00A82658"/>
    <w:rsid w:val="00A92804"/>
    <w:rsid w:val="00AB1F70"/>
    <w:rsid w:val="00AF211F"/>
    <w:rsid w:val="00B14D49"/>
    <w:rsid w:val="00B3612A"/>
    <w:rsid w:val="00B95F1B"/>
    <w:rsid w:val="00BB04CE"/>
    <w:rsid w:val="00BF7322"/>
    <w:rsid w:val="00C1067F"/>
    <w:rsid w:val="00C33445"/>
    <w:rsid w:val="00C54073"/>
    <w:rsid w:val="00C76E99"/>
    <w:rsid w:val="00C82159"/>
    <w:rsid w:val="00CB7EB7"/>
    <w:rsid w:val="00CE2D30"/>
    <w:rsid w:val="00D72446"/>
    <w:rsid w:val="00DF2D85"/>
    <w:rsid w:val="00E117D5"/>
    <w:rsid w:val="00E22894"/>
    <w:rsid w:val="00EC4FC8"/>
    <w:rsid w:val="00EC537C"/>
    <w:rsid w:val="00ED62E8"/>
    <w:rsid w:val="00F21443"/>
    <w:rsid w:val="00F64E66"/>
    <w:rsid w:val="00F84376"/>
    <w:rsid w:val="00FC699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A921A"/>
  <w14:defaultImageDpi w14:val="32767"/>
  <w15:chartTrackingRefBased/>
  <w15:docId w15:val="{771F2817-265D-C846-BC98-AFA18B9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653"/>
    <w:rPr>
      <w:rFonts w:ascii="Arial" w:eastAsia="SimSun" w:hAnsi="Arial" w:cs="Times New Roman"/>
      <w:sz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53"/>
  </w:style>
  <w:style w:type="paragraph" w:styleId="Footer">
    <w:name w:val="footer"/>
    <w:basedOn w:val="Normal"/>
    <w:link w:val="FooterChar"/>
    <w:unhideWhenUsed/>
    <w:rsid w:val="00A30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0653"/>
  </w:style>
  <w:style w:type="table" w:customStyle="1" w:styleId="SOFinalPerformanceTable">
    <w:name w:val="SO Final Performance Table"/>
    <w:basedOn w:val="TableNormal"/>
    <w:rsid w:val="00A30653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30653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customStyle="1" w:styleId="SOFinalPerformanceTableText">
    <w:name w:val="SO Final Performance Table Text"/>
    <w:rsid w:val="00A30653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A30653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styleId="ListParagraph">
    <w:name w:val="List Paragraph"/>
    <w:basedOn w:val="Normal"/>
    <w:qFormat/>
    <w:rsid w:val="00575296"/>
    <w:pPr>
      <w:ind w:left="720"/>
      <w:contextualSpacing/>
    </w:pPr>
    <w:rPr>
      <w:rFonts w:ascii="Times" w:eastAsia="Times" w:hAnsi="Times"/>
      <w:sz w:val="24"/>
      <w:lang w:eastAsia="en-US"/>
    </w:rPr>
  </w:style>
  <w:style w:type="paragraph" w:customStyle="1" w:styleId="SOFinalBulletsCoded2-3Letters">
    <w:name w:val="SO Final Bullets Coded (2-3 Letters)"/>
    <w:rsid w:val="00575296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5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53"/>
    <w:rPr>
      <w:rFonts w:ascii="Times New Roman" w:eastAsia="SimSun" w:hAnsi="Times New Roman" w:cs="Times New Roman"/>
      <w:sz w:val="18"/>
      <w:szCs w:val="18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691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etadata xmlns="http://www.objective.com/ecm/document/metadata/CB029ECD6D85427BAD5E1D35DE4A29A4" version="1.0.0">
  <systemFields>
    <field name="Objective-Id">
      <value order="0">A995125</value>
    </field>
    <field name="Objective-Title">
      <value order="0">Topic 3 - Germany - The Weimar Government - Sources Analysis</value>
    </field>
    <field name="Objective-Description">
      <value order="0"/>
    </field>
    <field name="Objective-CreationStamp">
      <value order="0">2021-04-15T05:19:26Z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2021-04-15T05:25:07Z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Sciences:Modern History (from 2018):Tasks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vA1661014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qA14523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CAED6140-F238-B840-9D89-379D966F4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Scott</dc:creator>
  <cp:keywords/>
  <dc:description/>
  <cp:lastModifiedBy>Collins, Karen (SACE)</cp:lastModifiedBy>
  <cp:revision>2</cp:revision>
  <cp:lastPrinted>2021-02-16T04:40:00Z</cp:lastPrinted>
  <dcterms:created xsi:type="dcterms:W3CDTF">2021-04-15T05:25:00Z</dcterms:created>
  <dcterms:modified xsi:type="dcterms:W3CDTF">2021-04-15T05:25:00Z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A995125</vt:lpwstr>
  </property>
  <property fmtid="{D5CDD505-2E9C-101B-9397-08002B2CF9AE}" pid="4" name="Objective-Title">
    <vt:lpwstr>Topic 3 - Germany - The Weimar Government - Sources Analysis</vt:lpwstr>
  </property>
  <property fmtid="{D5CDD505-2E9C-101B-9397-08002B2CF9AE}" pid="5" name="Objective-Description">
    <vt:lpwstr/>
  </property>
  <property fmtid="{D5CDD505-2E9C-101B-9397-08002B2CF9AE}" pid="6" name="Objective-CreationStamp">
    <vt:filetime>2021-04-15T05:19:26Z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2021-04-15T05:25:07Z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2:Humanities and Social Sciences:Modern History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vA1661014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qA14523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