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7F" w:rsidRPr="0072787F" w:rsidRDefault="0072787F" w:rsidP="0072787F">
      <w:pPr>
        <w:spacing w:before="120" w:after="120"/>
        <w:ind w:right="573"/>
        <w:jc w:val="center"/>
        <w:rPr>
          <w:rFonts w:ascii="Arial" w:eastAsia="Calibri" w:hAnsi="Arial" w:cs="Arial"/>
          <w:b/>
          <w:lang w:eastAsia="en-US"/>
        </w:rPr>
      </w:pPr>
      <w:bookmarkStart w:id="0" w:name="OLE_LINK2"/>
      <w:bookmarkStart w:id="1" w:name="OLE_LINK3"/>
      <w:bookmarkStart w:id="2" w:name="_GoBack"/>
      <w:bookmarkEnd w:id="2"/>
      <w:r w:rsidRPr="0072787F">
        <w:rPr>
          <w:rFonts w:ascii="Arial" w:eastAsia="Calibri" w:hAnsi="Arial" w:cs="Arial"/>
          <w:b/>
          <w:lang w:eastAsia="en-US"/>
        </w:rPr>
        <w:t xml:space="preserve">STAGE </w:t>
      </w:r>
      <w:proofErr w:type="gramStart"/>
      <w:r w:rsidRPr="0072787F">
        <w:rPr>
          <w:rFonts w:ascii="Arial" w:eastAsia="Calibri" w:hAnsi="Arial" w:cs="Arial"/>
          <w:b/>
          <w:lang w:eastAsia="en-US"/>
        </w:rPr>
        <w:t>2 NUTRITION</w:t>
      </w:r>
      <w:proofErr w:type="gramEnd"/>
    </w:p>
    <w:p w:rsidR="00F55BFE" w:rsidRDefault="0072787F" w:rsidP="00360EF4">
      <w:pPr>
        <w:spacing w:before="120" w:after="120"/>
        <w:ind w:right="-447"/>
        <w:jc w:val="center"/>
        <w:rPr>
          <w:rFonts w:ascii="Arial" w:eastAsia="Calibri" w:hAnsi="Arial" w:cs="Arial"/>
          <w:b/>
          <w:lang w:eastAsia="en-US"/>
        </w:rPr>
      </w:pPr>
      <w:r w:rsidRPr="0072787F">
        <w:rPr>
          <w:rFonts w:ascii="Arial" w:eastAsia="Calibri" w:hAnsi="Arial" w:cs="Arial"/>
          <w:b/>
          <w:lang w:eastAsia="en-US"/>
        </w:rPr>
        <w:t>ASSESSME</w:t>
      </w:r>
      <w:r w:rsidR="00360EF4">
        <w:rPr>
          <w:rFonts w:ascii="Arial" w:eastAsia="Calibri" w:hAnsi="Arial" w:cs="Arial"/>
          <w:b/>
          <w:lang w:eastAsia="en-US"/>
        </w:rPr>
        <w:t>NT TYPE 1: Investigations Folio</w:t>
      </w:r>
    </w:p>
    <w:p w:rsidR="0072787F" w:rsidRPr="0072787F" w:rsidRDefault="0072787F" w:rsidP="00360EF4">
      <w:pPr>
        <w:spacing w:before="120" w:after="120"/>
        <w:ind w:right="-447"/>
        <w:jc w:val="center"/>
        <w:rPr>
          <w:rFonts w:ascii="Arial" w:eastAsia="Calibri" w:hAnsi="Arial" w:cs="Arial"/>
          <w:b/>
          <w:lang w:eastAsia="en-US"/>
        </w:rPr>
      </w:pPr>
      <w:r w:rsidRPr="0072787F">
        <w:rPr>
          <w:rFonts w:ascii="Arial" w:eastAsia="Calibri" w:hAnsi="Arial" w:cs="Arial"/>
          <w:b/>
          <w:lang w:eastAsia="en-US"/>
        </w:rPr>
        <w:t>Sensory Evaluation (Design)</w:t>
      </w:r>
    </w:p>
    <w:p w:rsidR="0072787F" w:rsidRPr="0072787F" w:rsidRDefault="0072787F" w:rsidP="0072787F">
      <w:pPr>
        <w:spacing w:before="120" w:after="120"/>
        <w:jc w:val="center"/>
        <w:rPr>
          <w:rFonts w:ascii="Arial" w:eastAsia="Calibri" w:hAnsi="Arial" w:cs="Arial"/>
          <w:b/>
          <w:sz w:val="22"/>
          <w:szCs w:val="22"/>
          <w:lang w:eastAsia="en-US"/>
        </w:rPr>
      </w:pPr>
      <w:r w:rsidRPr="0072787F">
        <w:rPr>
          <w:rFonts w:ascii="Arial" w:eastAsia="Calibri" w:hAnsi="Arial" w:cs="Arial"/>
          <w:b/>
          <w:sz w:val="22"/>
          <w:szCs w:val="22"/>
          <w:lang w:eastAsia="en-US"/>
        </w:rPr>
        <w:t>Core Topic 3: Diet Evaluation and Food Selection</w:t>
      </w:r>
    </w:p>
    <w:bookmarkEnd w:id="0"/>
    <w:bookmarkEnd w:id="1"/>
    <w:p w:rsidR="00C76F1A" w:rsidRDefault="00C76F1A" w:rsidP="0072787F">
      <w:pPr>
        <w:ind w:right="33"/>
        <w:rPr>
          <w:rFonts w:ascii="Calibri" w:hAnsi="Calibri" w:cs="Vrinda"/>
          <w:b/>
        </w:rPr>
      </w:pPr>
    </w:p>
    <w:p w:rsidR="00C76F1A" w:rsidRDefault="00C76F1A" w:rsidP="0072787F">
      <w:pPr>
        <w:ind w:right="33"/>
        <w:rPr>
          <w:rFonts w:ascii="Calibri" w:hAnsi="Calibri" w:cs="Vrinda"/>
          <w:b/>
        </w:rPr>
      </w:pPr>
      <w:r>
        <w:rPr>
          <w:rFonts w:ascii="Calibri" w:hAnsi="Calibri" w:cs="Vrinda"/>
          <w:b/>
        </w:rPr>
        <w:t>Aim</w:t>
      </w:r>
      <w:r w:rsidR="00054B26">
        <w:rPr>
          <w:rFonts w:ascii="Calibri" w:hAnsi="Calibri" w:cs="Vrinda"/>
          <w:b/>
        </w:rPr>
        <w:t>:</w:t>
      </w:r>
    </w:p>
    <w:p w:rsidR="00C76F1A" w:rsidRPr="00902646" w:rsidRDefault="00C76F1A" w:rsidP="00054B26">
      <w:pPr>
        <w:ind w:right="33"/>
        <w:rPr>
          <w:rFonts w:ascii="Calibri" w:hAnsi="Calibri" w:cs="Vrinda"/>
        </w:rPr>
      </w:pPr>
      <w:r w:rsidRPr="00902646">
        <w:rPr>
          <w:rFonts w:ascii="Calibri" w:hAnsi="Calibri" w:cs="Vrinda"/>
        </w:rPr>
        <w:t xml:space="preserve">The aim of this </w:t>
      </w:r>
      <w:r w:rsidR="00054B26">
        <w:rPr>
          <w:rFonts w:ascii="Calibri" w:hAnsi="Calibri" w:cs="Vrinda"/>
        </w:rPr>
        <w:t>task if to work safely and collaboratively to complete a practical investigation to determine what type of</w:t>
      </w:r>
      <w:r w:rsidR="00054B26" w:rsidRPr="00054B26">
        <w:rPr>
          <w:rFonts w:ascii="Calibri" w:hAnsi="Calibri" w:cs="Vrinda"/>
          <w:i/>
          <w:iCs/>
        </w:rPr>
        <w:t xml:space="preserve"> XXX</w:t>
      </w:r>
      <w:r w:rsidR="00054B26">
        <w:rPr>
          <w:rFonts w:ascii="Calibri" w:hAnsi="Calibri" w:cs="Vrinda"/>
        </w:rPr>
        <w:t xml:space="preserve"> chocolate is more appealing using senses taste, smell and feel.</w:t>
      </w:r>
    </w:p>
    <w:p w:rsidR="00902646" w:rsidRPr="00902646" w:rsidRDefault="00902646" w:rsidP="0072787F">
      <w:pPr>
        <w:ind w:right="33"/>
        <w:rPr>
          <w:rFonts w:ascii="Calibri" w:hAnsi="Calibri" w:cs="Vrinda"/>
        </w:rPr>
      </w:pPr>
    </w:p>
    <w:p w:rsidR="00EF1C1C" w:rsidRPr="00C15C97" w:rsidRDefault="00EF1C1C" w:rsidP="0072787F">
      <w:pPr>
        <w:ind w:right="33"/>
        <w:rPr>
          <w:rFonts w:ascii="Calibri" w:hAnsi="Calibri" w:cs="Vrinda"/>
          <w:b/>
        </w:rPr>
      </w:pPr>
      <w:r w:rsidRPr="00C15C97">
        <w:rPr>
          <w:rFonts w:ascii="Calibri" w:hAnsi="Calibri" w:cs="Vrinda"/>
          <w:b/>
        </w:rPr>
        <w:t>Hypothesis</w:t>
      </w:r>
      <w:r w:rsidR="00054B26">
        <w:rPr>
          <w:rFonts w:ascii="Calibri" w:hAnsi="Calibri" w:cs="Vrinda"/>
          <w:b/>
        </w:rPr>
        <w:t>:</w:t>
      </w:r>
    </w:p>
    <w:p w:rsidR="00EF1C1C" w:rsidRDefault="00054B26" w:rsidP="00054B26">
      <w:pPr>
        <w:ind w:right="33"/>
        <w:rPr>
          <w:rFonts w:ascii="Calibri" w:hAnsi="Calibri" w:cs="Vrinda"/>
          <w:lang w:val="en-US"/>
        </w:rPr>
      </w:pPr>
      <w:r>
        <w:rPr>
          <w:rFonts w:ascii="Calibri" w:hAnsi="Calibri" w:cs="Vrinda"/>
          <w:lang w:val="en-US"/>
        </w:rPr>
        <w:t xml:space="preserve">Using senses taste, smell and feel the </w:t>
      </w:r>
      <w:r w:rsidR="00156D7F">
        <w:rPr>
          <w:rFonts w:ascii="Calibri" w:hAnsi="Calibri" w:cs="Vrinda"/>
          <w:i/>
          <w:lang w:val="en-US"/>
        </w:rPr>
        <w:t xml:space="preserve">XXX </w:t>
      </w:r>
      <w:r w:rsidRPr="00054B26">
        <w:rPr>
          <w:rFonts w:ascii="Calibri" w:hAnsi="Calibri" w:cs="Vrinda"/>
          <w:iCs/>
          <w:lang w:val="en-US"/>
        </w:rPr>
        <w:t>white chocolate will be more appealing than</w:t>
      </w:r>
      <w:r>
        <w:rPr>
          <w:rFonts w:ascii="Calibri" w:hAnsi="Calibri" w:cs="Vrinda"/>
          <w:i/>
          <w:lang w:val="en-US"/>
        </w:rPr>
        <w:t xml:space="preserve"> </w:t>
      </w:r>
      <w:r w:rsidRPr="00054B26">
        <w:rPr>
          <w:rFonts w:ascii="Calibri" w:hAnsi="Calibri" w:cs="Vrinda"/>
          <w:iCs/>
          <w:lang w:val="en-US"/>
        </w:rPr>
        <w:t>the</w:t>
      </w:r>
      <w:r>
        <w:rPr>
          <w:rFonts w:ascii="Calibri" w:hAnsi="Calibri" w:cs="Vrinda"/>
          <w:iCs/>
          <w:lang w:val="en-US"/>
        </w:rPr>
        <w:t xml:space="preserve"> </w:t>
      </w:r>
      <w:r>
        <w:rPr>
          <w:rFonts w:ascii="Calibri" w:hAnsi="Calibri" w:cs="Vrinda"/>
          <w:i/>
          <w:lang w:val="en-US"/>
        </w:rPr>
        <w:t xml:space="preserve">XXX </w:t>
      </w:r>
      <w:r w:rsidRPr="00054B26">
        <w:rPr>
          <w:rFonts w:ascii="Calibri" w:hAnsi="Calibri" w:cs="Vrinda"/>
          <w:iCs/>
          <w:lang w:val="en-US"/>
        </w:rPr>
        <w:t>milk chocolate.</w:t>
      </w:r>
      <w:r w:rsidRPr="00C15C97">
        <w:rPr>
          <w:rFonts w:ascii="Calibri" w:hAnsi="Calibri" w:cs="Vrinda"/>
          <w:lang w:val="en-US"/>
        </w:rPr>
        <w:t xml:space="preserve"> </w:t>
      </w:r>
    </w:p>
    <w:p w:rsidR="00054B26" w:rsidRPr="00C15C97" w:rsidRDefault="00054B26" w:rsidP="00054B26">
      <w:pPr>
        <w:ind w:right="33"/>
        <w:rPr>
          <w:rFonts w:ascii="Calibri" w:hAnsi="Calibri" w:cs="Vrinda"/>
          <w:lang w:val="en-US"/>
        </w:rPr>
      </w:pPr>
    </w:p>
    <w:p w:rsidR="00054B26" w:rsidRDefault="00054B26" w:rsidP="0072787F">
      <w:pPr>
        <w:ind w:right="33"/>
        <w:rPr>
          <w:rFonts w:ascii="Calibri" w:hAnsi="Calibri" w:cs="Vrinda"/>
          <w:b/>
          <w:lang w:val="en-US"/>
        </w:rPr>
      </w:pPr>
      <w:r>
        <w:rPr>
          <w:rFonts w:ascii="Calibri" w:hAnsi="Calibri" w:cs="Vrinda"/>
          <w:b/>
          <w:lang w:val="en-US"/>
        </w:rPr>
        <w:t>Safety:</w:t>
      </w:r>
    </w:p>
    <w:p w:rsidR="00054B26" w:rsidRPr="00054B26" w:rsidRDefault="00054B26" w:rsidP="0072787F">
      <w:pPr>
        <w:ind w:right="33"/>
        <w:rPr>
          <w:rFonts w:ascii="Calibri" w:hAnsi="Calibri" w:cs="Vrinda"/>
          <w:bCs/>
          <w:lang w:val="en-US"/>
        </w:rPr>
      </w:pPr>
      <w:r w:rsidRPr="00054B26">
        <w:rPr>
          <w:rFonts w:ascii="Calibri" w:hAnsi="Calibri" w:cs="Vrinda"/>
          <w:bCs/>
          <w:lang w:val="en-US"/>
        </w:rPr>
        <w:t>There were not many safety considerations</w:t>
      </w:r>
      <w:r>
        <w:rPr>
          <w:rFonts w:ascii="Calibri" w:hAnsi="Calibri" w:cs="Vrinda"/>
          <w:bCs/>
          <w:lang w:val="en-US"/>
        </w:rPr>
        <w:t>:</w:t>
      </w:r>
    </w:p>
    <w:p w:rsidR="00054B26" w:rsidRPr="00054B26" w:rsidRDefault="00054B26" w:rsidP="00054B26">
      <w:pPr>
        <w:numPr>
          <w:ilvl w:val="0"/>
          <w:numId w:val="2"/>
        </w:numPr>
        <w:ind w:right="33"/>
        <w:rPr>
          <w:rFonts w:ascii="Calibri" w:hAnsi="Calibri" w:cs="Vrinda"/>
          <w:bCs/>
          <w:lang w:val="en-US"/>
        </w:rPr>
      </w:pPr>
      <w:r w:rsidRPr="00054B26">
        <w:rPr>
          <w:rFonts w:ascii="Calibri" w:hAnsi="Calibri" w:cs="Vrinda"/>
          <w:bCs/>
          <w:lang w:val="en-US"/>
        </w:rPr>
        <w:t>Safe use of knives</w:t>
      </w:r>
    </w:p>
    <w:p w:rsidR="00054B26" w:rsidRPr="00054B26" w:rsidRDefault="00054B26" w:rsidP="00054B26">
      <w:pPr>
        <w:numPr>
          <w:ilvl w:val="0"/>
          <w:numId w:val="2"/>
        </w:numPr>
        <w:ind w:right="33"/>
        <w:rPr>
          <w:rFonts w:ascii="Calibri" w:hAnsi="Calibri" w:cs="Vrinda"/>
          <w:bCs/>
          <w:lang w:val="en-US"/>
        </w:rPr>
      </w:pPr>
      <w:r w:rsidRPr="00054B26">
        <w:rPr>
          <w:rFonts w:ascii="Calibri" w:hAnsi="Calibri" w:cs="Vrinda"/>
          <w:bCs/>
          <w:lang w:val="en-US"/>
        </w:rPr>
        <w:t>Food contamination with other group’s food products</w:t>
      </w:r>
    </w:p>
    <w:p w:rsidR="00054B26" w:rsidRPr="00054B26" w:rsidRDefault="00054B26" w:rsidP="00054B26">
      <w:pPr>
        <w:numPr>
          <w:ilvl w:val="0"/>
          <w:numId w:val="2"/>
        </w:numPr>
        <w:ind w:right="33"/>
        <w:rPr>
          <w:rFonts w:ascii="Calibri" w:hAnsi="Calibri" w:cs="Vrinda"/>
          <w:bCs/>
          <w:lang w:val="en-US"/>
        </w:rPr>
      </w:pPr>
      <w:r w:rsidRPr="00054B26">
        <w:rPr>
          <w:rFonts w:ascii="Calibri" w:hAnsi="Calibri" w:cs="Vrinda"/>
          <w:bCs/>
          <w:lang w:val="en-US"/>
        </w:rPr>
        <w:t>Wash hands before touching chocolate</w:t>
      </w:r>
    </w:p>
    <w:p w:rsidR="00054B26" w:rsidRDefault="00054B26" w:rsidP="00054B26">
      <w:pPr>
        <w:ind w:right="33"/>
        <w:rPr>
          <w:rFonts w:ascii="Calibri" w:hAnsi="Calibri" w:cs="Vrinda"/>
          <w:b/>
          <w:lang w:val="en-US"/>
        </w:rPr>
      </w:pPr>
    </w:p>
    <w:p w:rsidR="00054B26" w:rsidRDefault="00054B26" w:rsidP="00054B26">
      <w:pPr>
        <w:ind w:right="33"/>
        <w:rPr>
          <w:rFonts w:ascii="Calibri" w:hAnsi="Calibri" w:cs="Vrinda"/>
          <w:b/>
          <w:lang w:val="en-US"/>
        </w:rPr>
      </w:pPr>
      <w:r>
        <w:rPr>
          <w:rFonts w:ascii="Calibri" w:hAnsi="Calibri" w:cs="Vrinda"/>
          <w:b/>
          <w:lang w:val="en-US"/>
        </w:rPr>
        <w:t>Variables:</w:t>
      </w:r>
    </w:p>
    <w:p w:rsidR="00054B26" w:rsidRDefault="002B0DB7" w:rsidP="00054B26">
      <w:pPr>
        <w:ind w:right="33"/>
        <w:rPr>
          <w:rFonts w:ascii="Calibri" w:hAnsi="Calibri" w:cs="Vrinda"/>
          <w:b/>
          <w:lang w:val="en-US"/>
        </w:rPr>
      </w:pPr>
      <w:r>
        <w:rPr>
          <w:rFonts w:ascii="Calibri" w:hAnsi="Calibri" w:cs="Vrinda"/>
          <w:bCs/>
          <w:noProof/>
          <w:lang w:eastAsia="zh-CN"/>
        </w:rPr>
        <mc:AlternateContent>
          <mc:Choice Requires="wps">
            <w:drawing>
              <wp:anchor distT="0" distB="0" distL="114300" distR="114300" simplePos="0" relativeHeight="251656704" behindDoc="0" locked="0" layoutInCell="1" allowOverlap="1">
                <wp:simplePos x="0" y="0"/>
                <wp:positionH relativeFrom="column">
                  <wp:posOffset>5791200</wp:posOffset>
                </wp:positionH>
                <wp:positionV relativeFrom="paragraph">
                  <wp:posOffset>88900</wp:posOffset>
                </wp:positionV>
                <wp:extent cx="1162050" cy="880110"/>
                <wp:effectExtent l="0" t="3175" r="0" b="2540"/>
                <wp:wrapThrough wrapText="bothSides">
                  <wp:wrapPolygon edited="0">
                    <wp:start x="-177" y="0"/>
                    <wp:lineTo x="-177" y="21195"/>
                    <wp:lineTo x="21600" y="21195"/>
                    <wp:lineTo x="21600" y="0"/>
                    <wp:lineTo x="-177" y="0"/>
                  </wp:wrapPolygon>
                </wp:wrapThrough>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0C" w:rsidRPr="009360C5" w:rsidRDefault="004D770C" w:rsidP="004D770C">
                            <w:pPr>
                              <w:rPr>
                                <w:rFonts w:ascii="Arial" w:hAnsi="Arial" w:cs="Arial"/>
                                <w:b/>
                                <w:sz w:val="18"/>
                                <w:szCs w:val="18"/>
                              </w:rPr>
                            </w:pPr>
                            <w:r>
                              <w:rPr>
                                <w:rFonts w:ascii="Arial" w:hAnsi="Arial" w:cs="Arial"/>
                                <w:b/>
                                <w:sz w:val="18"/>
                                <w:szCs w:val="18"/>
                              </w:rPr>
                              <w:t>Investigation:</w:t>
                            </w:r>
                          </w:p>
                          <w:p w:rsidR="004D770C" w:rsidRPr="004D770C" w:rsidRDefault="004D770C" w:rsidP="004D770C">
                            <w:pPr>
                              <w:pStyle w:val="SOFinalPerformanceTableText"/>
                              <w:spacing w:before="0"/>
                              <w:rPr>
                                <w:sz w:val="18"/>
                                <w:szCs w:val="18"/>
                              </w:rPr>
                            </w:pPr>
                            <w:r w:rsidRPr="004D770C">
                              <w:rPr>
                                <w:sz w:val="18"/>
                                <w:szCs w:val="18"/>
                                <w:highlight w:val="yellow"/>
                              </w:rPr>
                              <w:t>Designs well-considered and clear nutrition investigations.</w:t>
                            </w:r>
                          </w:p>
                          <w:p w:rsidR="004D770C" w:rsidRPr="009360C5" w:rsidRDefault="004D770C" w:rsidP="004D770C">
                            <w:pPr>
                              <w:rPr>
                                <w:sz w:val="18"/>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6pt;margin-top:7pt;width:91.5pt;height:6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" fillcolor="yellow" stroked="f">
                <v:textbox style="mso-fit-shape-to-text:t">
                  <w:txbxContent>
                    <w:p w:rsidR="004D770C" w:rsidRPr="009360C5" w:rsidRDefault="004D770C" w:rsidP="004D770C">
                      <w:pPr>
                        <w:rPr>
                          <w:rFonts w:ascii="Arial" w:hAnsi="Arial" w:cs="Arial"/>
                          <w:b/>
                          <w:sz w:val="18"/>
                          <w:szCs w:val="18"/>
                        </w:rPr>
                      </w:pPr>
                      <w:r>
                        <w:rPr>
                          <w:rFonts w:ascii="Arial" w:hAnsi="Arial" w:cs="Arial"/>
                          <w:b/>
                          <w:sz w:val="18"/>
                          <w:szCs w:val="18"/>
                        </w:rPr>
                        <w:t>Investigation:</w:t>
                      </w:r>
                    </w:p>
                    <w:p w:rsidR="004D770C" w:rsidRPr="004D770C" w:rsidRDefault="004D770C" w:rsidP="004D770C">
                      <w:pPr>
                        <w:pStyle w:val="SOFinalPerformanceTableText"/>
                        <w:spacing w:before="0"/>
                        <w:rPr>
                          <w:sz w:val="18"/>
                          <w:szCs w:val="18"/>
                        </w:rPr>
                      </w:pPr>
                      <w:r w:rsidRPr="004D770C">
                        <w:rPr>
                          <w:sz w:val="18"/>
                          <w:szCs w:val="18"/>
                          <w:highlight w:val="yellow"/>
                        </w:rPr>
                        <w:t>Designs well-considered and clear nutrition investigations.</w:t>
                      </w:r>
                    </w:p>
                    <w:p w:rsidR="004D770C" w:rsidRPr="009360C5" w:rsidRDefault="004D770C" w:rsidP="004D770C">
                      <w:pPr>
                        <w:rPr>
                          <w:sz w:val="18"/>
                          <w:szCs w:val="18"/>
                        </w:rPr>
                      </w:pPr>
                    </w:p>
                  </w:txbxContent>
                </v:textbox>
                <w10:wrap type="through"/>
              </v:shape>
            </w:pict>
          </mc:Fallback>
        </mc:AlternateContent>
      </w:r>
    </w:p>
    <w:p w:rsidR="00054B26" w:rsidRPr="004D770C" w:rsidRDefault="00054B26" w:rsidP="00054B26">
      <w:pPr>
        <w:ind w:right="33"/>
        <w:rPr>
          <w:rFonts w:ascii="Calibri" w:hAnsi="Calibri" w:cs="Vrinda"/>
          <w:b/>
          <w:highlight w:val="yellow"/>
          <w:lang w:val="en-US"/>
        </w:rPr>
      </w:pPr>
      <w:r w:rsidRPr="004D770C">
        <w:rPr>
          <w:rFonts w:ascii="Calibri" w:hAnsi="Calibri" w:cs="Vrinda"/>
          <w:b/>
          <w:highlight w:val="yellow"/>
          <w:lang w:val="en-US"/>
        </w:rPr>
        <w:t xml:space="preserve">Independent: </w:t>
      </w:r>
    </w:p>
    <w:p w:rsidR="00054B26" w:rsidRPr="004D770C" w:rsidRDefault="00054B26" w:rsidP="00054B26">
      <w:pPr>
        <w:ind w:right="33"/>
        <w:rPr>
          <w:rFonts w:ascii="Calibri" w:hAnsi="Calibri" w:cs="Vrinda"/>
          <w:bCs/>
          <w:highlight w:val="yellow"/>
          <w:lang w:val="en-US"/>
        </w:rPr>
      </w:pPr>
      <w:r w:rsidRPr="004D770C">
        <w:rPr>
          <w:rFonts w:ascii="Calibri" w:hAnsi="Calibri" w:cs="Vrinda"/>
          <w:bCs/>
          <w:highlight w:val="yellow"/>
          <w:lang w:val="en-US"/>
        </w:rPr>
        <w:t xml:space="preserve">Different </w:t>
      </w:r>
      <w:proofErr w:type="spellStart"/>
      <w:r w:rsidRPr="004D770C">
        <w:rPr>
          <w:rFonts w:ascii="Calibri" w:hAnsi="Calibri" w:cs="Vrinda"/>
          <w:bCs/>
          <w:highlight w:val="yellow"/>
          <w:lang w:val="en-US"/>
        </w:rPr>
        <w:t>flavour</w:t>
      </w:r>
      <w:proofErr w:type="spellEnd"/>
      <w:r w:rsidRPr="004D770C">
        <w:rPr>
          <w:rFonts w:ascii="Calibri" w:hAnsi="Calibri" w:cs="Vrinda"/>
          <w:bCs/>
          <w:highlight w:val="yellow"/>
          <w:lang w:val="en-US"/>
        </w:rPr>
        <w:t xml:space="preserve"> of</w:t>
      </w:r>
      <w:r w:rsidRPr="004D770C">
        <w:rPr>
          <w:rFonts w:ascii="Calibri" w:hAnsi="Calibri" w:cs="Vrinda"/>
          <w:bCs/>
          <w:i/>
          <w:iCs/>
          <w:highlight w:val="yellow"/>
          <w:lang w:val="en-US"/>
        </w:rPr>
        <w:t xml:space="preserve"> XXX</w:t>
      </w:r>
      <w:r w:rsidRPr="004D770C">
        <w:rPr>
          <w:rFonts w:ascii="Calibri" w:hAnsi="Calibri" w:cs="Vrinda"/>
          <w:bCs/>
          <w:highlight w:val="yellow"/>
          <w:lang w:val="en-US"/>
        </w:rPr>
        <w:t xml:space="preserve"> chocolate given to class testers</w:t>
      </w:r>
    </w:p>
    <w:p w:rsidR="00054B26" w:rsidRPr="004D770C" w:rsidRDefault="00054B26" w:rsidP="00054B26">
      <w:pPr>
        <w:ind w:right="33"/>
        <w:rPr>
          <w:rFonts w:ascii="Calibri" w:hAnsi="Calibri" w:cs="Vrinda"/>
          <w:b/>
          <w:highlight w:val="yellow"/>
          <w:lang w:val="en-US"/>
        </w:rPr>
      </w:pPr>
      <w:r w:rsidRPr="004D770C">
        <w:rPr>
          <w:rFonts w:ascii="Calibri" w:hAnsi="Calibri" w:cs="Vrinda"/>
          <w:b/>
          <w:highlight w:val="yellow"/>
          <w:lang w:val="en-US"/>
        </w:rPr>
        <w:t>Dependent:</w:t>
      </w:r>
    </w:p>
    <w:p w:rsidR="00054B26" w:rsidRDefault="00054B26" w:rsidP="00054B26">
      <w:pPr>
        <w:ind w:right="33"/>
        <w:rPr>
          <w:rFonts w:ascii="Calibri" w:hAnsi="Calibri" w:cs="Vrinda"/>
          <w:bCs/>
          <w:lang w:val="en-US"/>
        </w:rPr>
      </w:pPr>
      <w:r w:rsidRPr="004D770C">
        <w:rPr>
          <w:rFonts w:ascii="Calibri" w:hAnsi="Calibri" w:cs="Vrinda"/>
          <w:bCs/>
          <w:highlight w:val="yellow"/>
          <w:lang w:val="en-US"/>
        </w:rPr>
        <w:t xml:space="preserve">The dependent variables will be the characteristics such as flavor, texture, </w:t>
      </w:r>
      <w:proofErr w:type="gramStart"/>
      <w:r w:rsidRPr="004D770C">
        <w:rPr>
          <w:rFonts w:ascii="Calibri" w:hAnsi="Calibri" w:cs="Vrinda"/>
          <w:bCs/>
          <w:highlight w:val="yellow"/>
          <w:lang w:val="en-US"/>
        </w:rPr>
        <w:t>aroma</w:t>
      </w:r>
      <w:proofErr w:type="gramEnd"/>
      <w:r w:rsidRPr="004D770C">
        <w:rPr>
          <w:rFonts w:ascii="Calibri" w:hAnsi="Calibri" w:cs="Vrinda"/>
          <w:bCs/>
          <w:highlight w:val="yellow"/>
          <w:lang w:val="en-US"/>
        </w:rPr>
        <w:t>, strengths of chocolate and creamy</w:t>
      </w:r>
    </w:p>
    <w:p w:rsidR="00054B26" w:rsidRPr="00054B26" w:rsidRDefault="00054B26" w:rsidP="00054B26">
      <w:pPr>
        <w:ind w:right="33"/>
        <w:rPr>
          <w:rFonts w:ascii="Calibri" w:hAnsi="Calibri" w:cs="Vrinda"/>
          <w:b/>
          <w:lang w:val="en-US"/>
        </w:rPr>
      </w:pPr>
      <w:r w:rsidRPr="00054B26">
        <w:rPr>
          <w:rFonts w:ascii="Calibri" w:hAnsi="Calibri" w:cs="Vrinda"/>
          <w:b/>
          <w:lang w:val="en-US"/>
        </w:rPr>
        <w:t>Constants:</w:t>
      </w:r>
    </w:p>
    <w:p w:rsidR="00054B26" w:rsidRPr="00054B26" w:rsidRDefault="00054B26" w:rsidP="00054B26">
      <w:pPr>
        <w:numPr>
          <w:ilvl w:val="0"/>
          <w:numId w:val="3"/>
        </w:numPr>
        <w:ind w:right="33"/>
        <w:rPr>
          <w:rFonts w:ascii="Calibri" w:hAnsi="Calibri" w:cs="Vrinda"/>
          <w:bCs/>
          <w:lang w:val="en-US"/>
        </w:rPr>
      </w:pPr>
      <w:r w:rsidRPr="00054B26">
        <w:rPr>
          <w:rFonts w:ascii="Calibri" w:hAnsi="Calibri" w:cs="Vrinda"/>
          <w:bCs/>
          <w:lang w:val="en-US"/>
        </w:rPr>
        <w:t xml:space="preserve">Blocks of </w:t>
      </w:r>
      <w:r w:rsidRPr="00054B26">
        <w:rPr>
          <w:rFonts w:ascii="Calibri" w:hAnsi="Calibri" w:cs="Vrinda"/>
          <w:bCs/>
          <w:i/>
          <w:iCs/>
          <w:lang w:val="en-US"/>
        </w:rPr>
        <w:t>XXX</w:t>
      </w:r>
      <w:r w:rsidRPr="00054B26">
        <w:rPr>
          <w:rFonts w:ascii="Calibri" w:hAnsi="Calibri" w:cs="Vrinda"/>
          <w:bCs/>
          <w:lang w:val="en-US"/>
        </w:rPr>
        <w:t xml:space="preserve"> chocolate white chocolate given to testers</w:t>
      </w:r>
    </w:p>
    <w:p w:rsidR="00054B26" w:rsidRPr="00054B26" w:rsidRDefault="00054B26" w:rsidP="00054B26">
      <w:pPr>
        <w:numPr>
          <w:ilvl w:val="0"/>
          <w:numId w:val="3"/>
        </w:numPr>
        <w:ind w:right="33"/>
        <w:rPr>
          <w:rFonts w:ascii="Calibri" w:hAnsi="Calibri" w:cs="Vrinda"/>
          <w:bCs/>
          <w:lang w:val="en-US"/>
        </w:rPr>
      </w:pPr>
      <w:r w:rsidRPr="00054B26">
        <w:rPr>
          <w:rFonts w:ascii="Calibri" w:hAnsi="Calibri" w:cs="Vrinda"/>
          <w:bCs/>
          <w:lang w:val="en-US"/>
        </w:rPr>
        <w:t xml:space="preserve">Blocks of </w:t>
      </w:r>
      <w:r w:rsidRPr="00054B26">
        <w:rPr>
          <w:rFonts w:ascii="Calibri" w:hAnsi="Calibri" w:cs="Vrinda"/>
          <w:bCs/>
          <w:i/>
          <w:iCs/>
          <w:lang w:val="en-US"/>
        </w:rPr>
        <w:t>XXX</w:t>
      </w:r>
      <w:r w:rsidRPr="00054B26">
        <w:rPr>
          <w:rFonts w:ascii="Calibri" w:hAnsi="Calibri" w:cs="Vrinda"/>
          <w:bCs/>
          <w:lang w:val="en-US"/>
        </w:rPr>
        <w:t xml:space="preserve"> chocolate </w:t>
      </w:r>
      <w:r>
        <w:rPr>
          <w:rFonts w:ascii="Calibri" w:hAnsi="Calibri" w:cs="Vrinda"/>
          <w:bCs/>
          <w:lang w:val="en-US"/>
        </w:rPr>
        <w:t>milk</w:t>
      </w:r>
      <w:r w:rsidRPr="00054B26">
        <w:rPr>
          <w:rFonts w:ascii="Calibri" w:hAnsi="Calibri" w:cs="Vrinda"/>
          <w:bCs/>
          <w:lang w:val="en-US"/>
        </w:rPr>
        <w:t xml:space="preserve"> chocolate given to testers</w:t>
      </w:r>
    </w:p>
    <w:p w:rsidR="00054B26" w:rsidRPr="00054B26" w:rsidRDefault="00054B26" w:rsidP="00054B26">
      <w:pPr>
        <w:numPr>
          <w:ilvl w:val="0"/>
          <w:numId w:val="3"/>
        </w:numPr>
        <w:ind w:right="33"/>
        <w:rPr>
          <w:rFonts w:ascii="Calibri" w:hAnsi="Calibri" w:cs="Vrinda"/>
          <w:bCs/>
          <w:lang w:val="en-US"/>
        </w:rPr>
      </w:pPr>
      <w:r w:rsidRPr="00054B26">
        <w:rPr>
          <w:rFonts w:ascii="Calibri" w:hAnsi="Calibri" w:cs="Vrinda"/>
          <w:bCs/>
          <w:lang w:val="en-US"/>
        </w:rPr>
        <w:t>Both chocolates will be served on identical serviettes</w:t>
      </w:r>
    </w:p>
    <w:p w:rsidR="00054B26" w:rsidRPr="00054B26" w:rsidRDefault="00054B26" w:rsidP="00054B26">
      <w:pPr>
        <w:numPr>
          <w:ilvl w:val="0"/>
          <w:numId w:val="3"/>
        </w:numPr>
        <w:ind w:right="33"/>
        <w:rPr>
          <w:rFonts w:ascii="Calibri" w:hAnsi="Calibri" w:cs="Vrinda"/>
          <w:bCs/>
          <w:lang w:val="en-US"/>
        </w:rPr>
      </w:pPr>
      <w:r w:rsidRPr="00054B26">
        <w:rPr>
          <w:rFonts w:ascii="Calibri" w:hAnsi="Calibri" w:cs="Vrinda"/>
          <w:bCs/>
          <w:lang w:val="en-US"/>
        </w:rPr>
        <w:t>Food will be kept at room temperature</w:t>
      </w:r>
    </w:p>
    <w:p w:rsidR="00550242" w:rsidRPr="00C15C97" w:rsidRDefault="00550242" w:rsidP="00550242">
      <w:pPr>
        <w:ind w:left="720" w:right="33"/>
        <w:rPr>
          <w:rFonts w:ascii="Calibri" w:hAnsi="Calibri" w:cs="Vrinda"/>
          <w:b/>
          <w:lang w:val="en-US"/>
        </w:rPr>
      </w:pPr>
    </w:p>
    <w:p w:rsidR="00550242" w:rsidRDefault="00550242" w:rsidP="0072787F">
      <w:pPr>
        <w:ind w:right="33"/>
        <w:rPr>
          <w:rFonts w:ascii="Calibri" w:hAnsi="Calibri" w:cs="Vrinda"/>
          <w:lang w:val="en-US"/>
        </w:rPr>
      </w:pPr>
      <w:r>
        <w:rPr>
          <w:rFonts w:ascii="Calibri" w:hAnsi="Calibri" w:cs="Vrinda"/>
          <w:lang w:val="en-US"/>
        </w:rPr>
        <w:t>The setup of chocolate in blocks of two on the serviettes</w:t>
      </w:r>
    </w:p>
    <w:p w:rsidR="00550242" w:rsidRDefault="00550242" w:rsidP="0072787F">
      <w:pPr>
        <w:ind w:right="33"/>
        <w:rPr>
          <w:rFonts w:ascii="Calibri" w:hAnsi="Calibri" w:cs="Vrinda"/>
          <w:lang w:val="en-US"/>
        </w:rPr>
      </w:pPr>
    </w:p>
    <w:p w:rsidR="00550242" w:rsidRDefault="002B0DB7" w:rsidP="0072787F">
      <w:pPr>
        <w:ind w:right="33"/>
        <w:rPr>
          <w:rFonts w:ascii="Calibri" w:hAnsi="Calibri" w:cs="Vrinda"/>
          <w:lang w:val="en-US"/>
        </w:rPr>
      </w:pPr>
      <w:r>
        <w:rPr>
          <w:noProof/>
          <w:lang w:eastAsia="zh-CN"/>
        </w:rPr>
        <w:drawing>
          <wp:inline distT="0" distB="0" distL="0" distR="0">
            <wp:extent cx="337185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562225"/>
                    </a:xfrm>
                    <a:prstGeom prst="rect">
                      <a:avLst/>
                    </a:prstGeom>
                    <a:noFill/>
                    <a:ln>
                      <a:noFill/>
                    </a:ln>
                  </pic:spPr>
                </pic:pic>
              </a:graphicData>
            </a:graphic>
          </wp:inline>
        </w:drawing>
      </w:r>
    </w:p>
    <w:p w:rsidR="00EF1C1C" w:rsidRPr="00C15C97" w:rsidRDefault="00EF1C1C" w:rsidP="0072787F">
      <w:pPr>
        <w:ind w:right="33"/>
        <w:rPr>
          <w:rFonts w:ascii="Calibri" w:hAnsi="Calibri" w:cs="Vrinda"/>
        </w:rPr>
      </w:pPr>
    </w:p>
    <w:p w:rsidR="004E20C8" w:rsidRDefault="004E20C8" w:rsidP="00550242">
      <w:pPr>
        <w:spacing w:after="120"/>
        <w:ind w:right="33"/>
        <w:rPr>
          <w:rFonts w:ascii="Calibri" w:hAnsi="Calibri" w:cs="Vrinda"/>
          <w:b/>
          <w:lang w:val="en-US"/>
        </w:rPr>
      </w:pPr>
      <w:r w:rsidRPr="00C15C97">
        <w:rPr>
          <w:rFonts w:ascii="Calibri" w:hAnsi="Calibri" w:cs="Vrinda"/>
          <w:b/>
          <w:lang w:val="en-US"/>
        </w:rPr>
        <w:t>Method</w:t>
      </w:r>
      <w:r w:rsidR="00550242">
        <w:rPr>
          <w:rFonts w:ascii="Calibri" w:hAnsi="Calibri" w:cs="Vrinda"/>
          <w:b/>
          <w:lang w:val="en-US"/>
        </w:rPr>
        <w:t>:</w:t>
      </w:r>
    </w:p>
    <w:p w:rsidR="009B0C69" w:rsidRDefault="009B0C69" w:rsidP="00550242">
      <w:pPr>
        <w:tabs>
          <w:tab w:val="left" w:pos="360"/>
        </w:tabs>
        <w:spacing w:after="120"/>
        <w:ind w:left="360" w:right="33" w:hanging="360"/>
        <w:rPr>
          <w:rFonts w:ascii="Calibri" w:hAnsi="Calibri" w:cs="Vrinda"/>
          <w:lang w:val="en-US"/>
        </w:rPr>
        <w:sectPr w:rsidR="009B0C69" w:rsidSect="00D76D8A">
          <w:footerReference w:type="default" r:id="rId10"/>
          <w:pgSz w:w="11907" w:h="16840" w:code="9"/>
          <w:pgMar w:top="851" w:right="2268" w:bottom="851" w:left="851" w:header="709" w:footer="302" w:gutter="0"/>
          <w:cols w:space="708"/>
          <w:docGrid w:linePitch="360"/>
        </w:sectPr>
      </w:pPr>
    </w:p>
    <w:p w:rsidR="004E20C8" w:rsidRPr="00C15C97" w:rsidRDefault="004E20C8" w:rsidP="00550242">
      <w:pPr>
        <w:tabs>
          <w:tab w:val="left" w:pos="360"/>
        </w:tabs>
        <w:spacing w:after="120"/>
        <w:ind w:left="360" w:right="33" w:hanging="360"/>
        <w:rPr>
          <w:rFonts w:ascii="Calibri" w:hAnsi="Calibri" w:cs="Vrinda"/>
          <w:lang w:val="en-US"/>
        </w:rPr>
      </w:pPr>
      <w:r w:rsidRPr="00C15C97">
        <w:rPr>
          <w:rFonts w:ascii="Calibri" w:hAnsi="Calibri" w:cs="Vrinda"/>
          <w:lang w:val="en-US"/>
        </w:rPr>
        <w:lastRenderedPageBreak/>
        <w:t xml:space="preserve">1. </w:t>
      </w:r>
      <w:r w:rsidR="002D0D0D">
        <w:rPr>
          <w:rFonts w:ascii="Calibri" w:hAnsi="Calibri" w:cs="Vrinda"/>
          <w:lang w:val="en-US"/>
        </w:rPr>
        <w:tab/>
      </w:r>
      <w:proofErr w:type="spellStart"/>
      <w:r w:rsidR="00550242">
        <w:rPr>
          <w:rFonts w:ascii="Calibri" w:hAnsi="Calibri" w:cs="Vrinda"/>
          <w:lang w:val="en-US"/>
        </w:rPr>
        <w:t>Organise</w:t>
      </w:r>
      <w:proofErr w:type="spellEnd"/>
      <w:r w:rsidR="00550242">
        <w:rPr>
          <w:rFonts w:ascii="Calibri" w:hAnsi="Calibri" w:cs="Vrinda"/>
          <w:lang w:val="en-US"/>
        </w:rPr>
        <w:t xml:space="preserve"> score cards</w:t>
      </w:r>
    </w:p>
    <w:p w:rsidR="00550242" w:rsidRDefault="004E20C8" w:rsidP="00A95D12">
      <w:pPr>
        <w:tabs>
          <w:tab w:val="left" w:pos="360"/>
        </w:tabs>
        <w:spacing w:after="120"/>
        <w:ind w:left="360" w:right="33" w:hanging="360"/>
        <w:rPr>
          <w:rFonts w:ascii="Calibri" w:hAnsi="Calibri" w:cs="Vrinda"/>
          <w:lang w:val="en-US"/>
        </w:rPr>
      </w:pPr>
      <w:r w:rsidRPr="00C15C97">
        <w:rPr>
          <w:rFonts w:ascii="Calibri" w:hAnsi="Calibri" w:cs="Vrinda"/>
          <w:lang w:val="en-US"/>
        </w:rPr>
        <w:t>2.</w:t>
      </w:r>
      <w:r w:rsidR="00A95D12">
        <w:rPr>
          <w:rFonts w:ascii="Calibri" w:hAnsi="Calibri" w:cs="Vrinda"/>
          <w:lang w:val="en-US"/>
        </w:rPr>
        <w:tab/>
      </w:r>
      <w:r w:rsidR="00550242">
        <w:rPr>
          <w:rFonts w:ascii="Calibri" w:hAnsi="Calibri" w:cs="Vrinda"/>
          <w:lang w:val="en-US"/>
        </w:rPr>
        <w:t>Wash hands</w:t>
      </w:r>
    </w:p>
    <w:p w:rsidR="004E20C8" w:rsidRPr="00C15C97" w:rsidRDefault="004E20C8" w:rsidP="00550242">
      <w:pPr>
        <w:tabs>
          <w:tab w:val="left" w:pos="360"/>
        </w:tabs>
        <w:spacing w:after="120"/>
        <w:ind w:left="360" w:right="33" w:hanging="360"/>
        <w:rPr>
          <w:rFonts w:ascii="Calibri" w:hAnsi="Calibri" w:cs="Vrinda"/>
          <w:lang w:val="en-US"/>
        </w:rPr>
      </w:pPr>
      <w:r w:rsidRPr="00C15C97">
        <w:rPr>
          <w:rFonts w:ascii="Calibri" w:hAnsi="Calibri" w:cs="Vrinda"/>
          <w:lang w:val="en-US"/>
        </w:rPr>
        <w:t>3.</w:t>
      </w:r>
      <w:r w:rsidR="00A95D12">
        <w:rPr>
          <w:rFonts w:ascii="Calibri" w:hAnsi="Calibri" w:cs="Vrinda"/>
          <w:lang w:val="en-US"/>
        </w:rPr>
        <w:tab/>
      </w:r>
      <w:r w:rsidR="00550242">
        <w:rPr>
          <w:rFonts w:ascii="Calibri" w:hAnsi="Calibri" w:cs="Vrinda"/>
          <w:lang w:val="en-US"/>
        </w:rPr>
        <w:t>Cut chocolate into blocks of two</w:t>
      </w:r>
      <w:r w:rsidRPr="00C15C97">
        <w:rPr>
          <w:rFonts w:ascii="Calibri" w:hAnsi="Calibri" w:cs="Vrinda"/>
          <w:lang w:val="en-US"/>
        </w:rPr>
        <w:t xml:space="preserve"> </w:t>
      </w:r>
    </w:p>
    <w:p w:rsidR="004E20C8" w:rsidRPr="00C15C97" w:rsidRDefault="004E20C8" w:rsidP="00550242">
      <w:pPr>
        <w:tabs>
          <w:tab w:val="left" w:pos="360"/>
        </w:tabs>
        <w:spacing w:after="120"/>
        <w:ind w:left="360" w:right="33" w:hanging="360"/>
        <w:rPr>
          <w:rFonts w:ascii="Calibri" w:hAnsi="Calibri" w:cs="Vrinda"/>
          <w:lang w:val="en-US"/>
        </w:rPr>
      </w:pPr>
      <w:r w:rsidRPr="00C15C97">
        <w:rPr>
          <w:rFonts w:ascii="Calibri" w:hAnsi="Calibri" w:cs="Vrinda"/>
          <w:lang w:val="en-US"/>
        </w:rPr>
        <w:t>5.</w:t>
      </w:r>
      <w:r w:rsidR="00A95D12">
        <w:rPr>
          <w:rFonts w:ascii="Calibri" w:hAnsi="Calibri" w:cs="Vrinda"/>
          <w:lang w:val="en-US"/>
        </w:rPr>
        <w:tab/>
      </w:r>
      <w:r w:rsidR="00550242">
        <w:rPr>
          <w:rFonts w:ascii="Calibri" w:hAnsi="Calibri" w:cs="Vrinda"/>
          <w:lang w:val="en-US"/>
        </w:rPr>
        <w:t>Place chocolate on serviettes</w:t>
      </w:r>
    </w:p>
    <w:p w:rsidR="004E20C8" w:rsidRPr="00C15C97" w:rsidRDefault="004E20C8" w:rsidP="00550242">
      <w:pPr>
        <w:tabs>
          <w:tab w:val="left" w:pos="360"/>
        </w:tabs>
        <w:spacing w:after="120"/>
        <w:ind w:left="360" w:right="33" w:hanging="360"/>
        <w:rPr>
          <w:rFonts w:ascii="Calibri" w:hAnsi="Calibri" w:cs="Vrinda"/>
          <w:lang w:val="en-US"/>
        </w:rPr>
      </w:pPr>
      <w:r w:rsidRPr="00C15C97">
        <w:rPr>
          <w:rFonts w:ascii="Calibri" w:hAnsi="Calibri" w:cs="Vrinda"/>
          <w:lang w:val="en-US"/>
        </w:rPr>
        <w:t>6.</w:t>
      </w:r>
      <w:r w:rsidR="00A95D12">
        <w:rPr>
          <w:rFonts w:ascii="Calibri" w:hAnsi="Calibri" w:cs="Vrinda"/>
          <w:lang w:val="en-US"/>
        </w:rPr>
        <w:tab/>
      </w:r>
      <w:r w:rsidR="00550242">
        <w:rPr>
          <w:rFonts w:ascii="Calibri" w:hAnsi="Calibri" w:cs="Vrinda"/>
          <w:lang w:val="en-US"/>
        </w:rPr>
        <w:t>Give chocolate and scorecard to each person</w:t>
      </w:r>
    </w:p>
    <w:p w:rsidR="004E20C8" w:rsidRPr="00C15C97" w:rsidRDefault="004E20C8" w:rsidP="00550242">
      <w:pPr>
        <w:tabs>
          <w:tab w:val="left" w:pos="360"/>
        </w:tabs>
        <w:spacing w:after="120"/>
        <w:ind w:left="360" w:right="33" w:hanging="360"/>
        <w:rPr>
          <w:rFonts w:ascii="Calibri" w:hAnsi="Calibri" w:cs="Vrinda"/>
          <w:lang w:val="en-US"/>
        </w:rPr>
      </w:pPr>
      <w:r w:rsidRPr="00C15C97">
        <w:rPr>
          <w:rFonts w:ascii="Calibri" w:hAnsi="Calibri" w:cs="Vrinda"/>
          <w:lang w:val="en-US"/>
        </w:rPr>
        <w:lastRenderedPageBreak/>
        <w:t>7.</w:t>
      </w:r>
      <w:r w:rsidR="00A95D12">
        <w:rPr>
          <w:rFonts w:ascii="Calibri" w:hAnsi="Calibri" w:cs="Vrinda"/>
          <w:lang w:val="en-US"/>
        </w:rPr>
        <w:tab/>
      </w:r>
      <w:r w:rsidR="00550242">
        <w:rPr>
          <w:rFonts w:ascii="Calibri" w:hAnsi="Calibri" w:cs="Vrinda"/>
          <w:lang w:val="en-US"/>
        </w:rPr>
        <w:t>Gather scorecards and place serviettes in bin</w:t>
      </w:r>
      <w:r w:rsidRPr="00C15C97">
        <w:rPr>
          <w:rFonts w:ascii="Calibri" w:hAnsi="Calibri" w:cs="Vrinda"/>
          <w:lang w:val="en-US"/>
        </w:rPr>
        <w:t xml:space="preserve"> </w:t>
      </w:r>
    </w:p>
    <w:p w:rsidR="004E20C8" w:rsidRPr="00C15C97" w:rsidRDefault="00550242" w:rsidP="00550242">
      <w:pPr>
        <w:spacing w:after="120"/>
        <w:ind w:right="33"/>
        <w:rPr>
          <w:rFonts w:ascii="Calibri" w:hAnsi="Calibri" w:cs="Vrinda"/>
          <w:lang w:val="en-US"/>
        </w:rPr>
      </w:pPr>
      <w:r>
        <w:rPr>
          <w:rFonts w:ascii="Calibri" w:hAnsi="Calibri" w:cs="Vrinda"/>
          <w:lang w:val="en-US"/>
        </w:rPr>
        <w:t>8.   Wash chopping boards and knives</w:t>
      </w:r>
      <w:r w:rsidR="004E20C8" w:rsidRPr="00C15C97">
        <w:rPr>
          <w:rFonts w:ascii="Calibri" w:hAnsi="Calibri" w:cs="Vrinda"/>
          <w:lang w:val="en-US"/>
        </w:rPr>
        <w:t xml:space="preserve"> </w:t>
      </w:r>
    </w:p>
    <w:p w:rsidR="00550242" w:rsidRDefault="00550242" w:rsidP="0072787F">
      <w:pPr>
        <w:spacing w:after="120"/>
        <w:ind w:right="33"/>
        <w:rPr>
          <w:rFonts w:ascii="Calibri" w:hAnsi="Calibri" w:cs="Vrinda"/>
          <w:lang w:val="en-US"/>
        </w:rPr>
      </w:pPr>
      <w:r>
        <w:rPr>
          <w:rFonts w:ascii="Calibri" w:hAnsi="Calibri" w:cs="Vrinda"/>
          <w:lang w:val="en-US"/>
        </w:rPr>
        <w:t>9.   Gather results from scorecards</w:t>
      </w:r>
    </w:p>
    <w:p w:rsidR="009B0C69" w:rsidRDefault="009B0C69" w:rsidP="00550242">
      <w:pPr>
        <w:spacing w:after="120"/>
        <w:ind w:right="33"/>
        <w:rPr>
          <w:rFonts w:ascii="Calibri" w:hAnsi="Calibri" w:cs="Vrinda"/>
          <w:b/>
          <w:bCs/>
          <w:lang w:val="en-US"/>
        </w:rPr>
        <w:sectPr w:rsidR="009B0C69" w:rsidSect="009B0C69">
          <w:type w:val="continuous"/>
          <w:pgSz w:w="11907" w:h="16840" w:code="9"/>
          <w:pgMar w:top="851" w:right="2268" w:bottom="851" w:left="851" w:header="709" w:footer="302" w:gutter="0"/>
          <w:cols w:num="2" w:space="708"/>
          <w:docGrid w:linePitch="360"/>
        </w:sectPr>
      </w:pPr>
    </w:p>
    <w:p w:rsidR="004E20C8" w:rsidRDefault="00550242" w:rsidP="00550242">
      <w:pPr>
        <w:spacing w:after="120"/>
        <w:ind w:right="33"/>
        <w:rPr>
          <w:rFonts w:ascii="Calibri" w:hAnsi="Calibri" w:cs="Vrinda"/>
          <w:b/>
          <w:bCs/>
          <w:lang w:val="en-US"/>
        </w:rPr>
      </w:pPr>
      <w:r w:rsidRPr="00550242">
        <w:rPr>
          <w:rFonts w:ascii="Calibri" w:hAnsi="Calibri" w:cs="Vrinda"/>
          <w:b/>
          <w:bCs/>
          <w:lang w:val="en-US"/>
        </w:rPr>
        <w:lastRenderedPageBreak/>
        <w:t>Scorecard:</w:t>
      </w:r>
      <w:r w:rsidR="004E20C8" w:rsidRPr="00550242">
        <w:rPr>
          <w:rFonts w:ascii="Calibri" w:hAnsi="Calibri" w:cs="Vrinda"/>
          <w:b/>
          <w:bCs/>
          <w:lang w:val="en-US"/>
        </w:rPr>
        <w:t xml:space="preserve"> </w:t>
      </w:r>
    </w:p>
    <w:p w:rsidR="00360EF4" w:rsidRDefault="002B0DB7" w:rsidP="00550242">
      <w:pPr>
        <w:spacing w:after="120"/>
        <w:ind w:right="33"/>
        <w:rPr>
          <w:rFonts w:ascii="Calibri" w:hAnsi="Calibri" w:cs="Vrinda"/>
          <w:b/>
          <w:bCs/>
          <w:lang w:val="en-US"/>
        </w:rPr>
      </w:pPr>
      <w:r>
        <w:rPr>
          <w:noProof/>
          <w:lang w:eastAsia="zh-CN"/>
        </w:rPr>
        <w:drawing>
          <wp:inline distT="0" distB="0" distL="0" distR="0">
            <wp:extent cx="5943600" cy="3276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550242" w:rsidRPr="00550242" w:rsidRDefault="00550242" w:rsidP="00550242">
      <w:pPr>
        <w:spacing w:after="120"/>
        <w:ind w:right="33"/>
        <w:rPr>
          <w:rFonts w:ascii="Calibri" w:hAnsi="Calibri" w:cs="Vrinda"/>
          <w:b/>
          <w:bCs/>
          <w:lang w:val="en-US"/>
        </w:rPr>
      </w:pPr>
    </w:p>
    <w:p w:rsidR="004E20C8" w:rsidRPr="00550242" w:rsidRDefault="00550242" w:rsidP="00550242">
      <w:pPr>
        <w:spacing w:after="120"/>
        <w:ind w:right="33"/>
        <w:rPr>
          <w:rFonts w:ascii="Calibri" w:hAnsi="Calibri" w:cs="Vrinda"/>
          <w:b/>
          <w:lang w:val="en-US"/>
        </w:rPr>
      </w:pPr>
      <w:r>
        <w:rPr>
          <w:rFonts w:ascii="Calibri" w:hAnsi="Calibri" w:cs="Vrinda"/>
          <w:b/>
          <w:lang w:val="en-US"/>
        </w:rPr>
        <w:t>R</w:t>
      </w:r>
      <w:r w:rsidR="004E20C8" w:rsidRPr="00C15C97">
        <w:rPr>
          <w:rFonts w:ascii="Calibri" w:hAnsi="Calibri" w:cs="Vrinda"/>
          <w:b/>
          <w:lang w:val="en-US"/>
        </w:rPr>
        <w:t>esults:</w:t>
      </w:r>
      <w:r>
        <w:rPr>
          <w:rFonts w:ascii="Calibri" w:hAnsi="Calibri" w:cs="Vrinda"/>
          <w:b/>
          <w:lang w:val="en-US"/>
        </w:rPr>
        <w:t xml:space="preserve"> </w:t>
      </w:r>
      <w:r>
        <w:rPr>
          <w:rFonts w:ascii="Calibri" w:hAnsi="Calibri" w:cs="Vrinda"/>
          <w:lang w:val="en-US"/>
        </w:rPr>
        <w:t>See Appendix 1 for raw data</w:t>
      </w:r>
    </w:p>
    <w:p w:rsidR="00550242" w:rsidRPr="00C15C97" w:rsidRDefault="002B0DB7" w:rsidP="00550242">
      <w:pPr>
        <w:spacing w:after="120"/>
        <w:ind w:right="33"/>
        <w:rPr>
          <w:rFonts w:ascii="Calibri" w:hAnsi="Calibri" w:cs="Vrinda"/>
          <w:lang w:val="en-US"/>
        </w:rPr>
      </w:pPr>
      <w:r>
        <w:rPr>
          <w:noProof/>
          <w:lang w:eastAsia="zh-CN"/>
        </w:rPr>
        <w:drawing>
          <wp:inline distT="0" distB="0" distL="0" distR="0">
            <wp:extent cx="6153150" cy="34004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3400425"/>
                    </a:xfrm>
                    <a:prstGeom prst="rect">
                      <a:avLst/>
                    </a:prstGeom>
                    <a:noFill/>
                    <a:ln>
                      <a:noFill/>
                    </a:ln>
                  </pic:spPr>
                </pic:pic>
              </a:graphicData>
            </a:graphic>
          </wp:inline>
        </w:drawing>
      </w:r>
    </w:p>
    <w:p w:rsidR="00550242" w:rsidRDefault="002B0DB7" w:rsidP="0072787F">
      <w:pPr>
        <w:spacing w:after="120"/>
        <w:ind w:right="33"/>
        <w:rPr>
          <w:noProof/>
          <w:lang w:eastAsia="zh-CN"/>
        </w:rPr>
      </w:pPr>
      <w:r>
        <w:rPr>
          <w:noProof/>
          <w:lang w:eastAsia="zh-CN"/>
        </w:rPr>
        <w:lastRenderedPageBreak/>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4343400</wp:posOffset>
                </wp:positionV>
                <wp:extent cx="1162050" cy="1800225"/>
                <wp:effectExtent l="0" t="0" r="0" b="0"/>
                <wp:wrapThrough wrapText="bothSides">
                  <wp:wrapPolygon edited="0">
                    <wp:start x="-177" y="0"/>
                    <wp:lineTo x="-177" y="21189"/>
                    <wp:lineTo x="21600" y="21189"/>
                    <wp:lineTo x="21600" y="0"/>
                    <wp:lineTo x="-177" y="0"/>
                  </wp:wrapPolygon>
                </wp:wrapThrough>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8002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0C" w:rsidRPr="009360C5" w:rsidRDefault="004D770C" w:rsidP="004D770C">
                            <w:pPr>
                              <w:rPr>
                                <w:rFonts w:ascii="Arial" w:hAnsi="Arial" w:cs="Arial"/>
                                <w:b/>
                                <w:sz w:val="18"/>
                                <w:szCs w:val="18"/>
                              </w:rPr>
                            </w:pPr>
                            <w:r>
                              <w:rPr>
                                <w:rFonts w:ascii="Arial" w:hAnsi="Arial" w:cs="Arial"/>
                                <w:b/>
                                <w:sz w:val="18"/>
                                <w:szCs w:val="18"/>
                              </w:rPr>
                              <w:t>Investigation:</w:t>
                            </w:r>
                          </w:p>
                          <w:p w:rsidR="004D770C" w:rsidRPr="004D770C" w:rsidRDefault="004D770C" w:rsidP="004D770C">
                            <w:pPr>
                              <w:rPr>
                                <w:rFonts w:ascii="Arial" w:hAnsi="Arial" w:cs="Arial"/>
                                <w:sz w:val="18"/>
                                <w:szCs w:val="18"/>
                              </w:rPr>
                            </w:pPr>
                            <w:r w:rsidRPr="004D770C">
                              <w:rPr>
                                <w:rFonts w:ascii="Arial" w:hAnsi="Arial" w:cs="Arial"/>
                                <w:sz w:val="18"/>
                                <w:szCs w:val="18"/>
                                <w:highlight w:val="yellow"/>
                              </w:rPr>
                              <w:t>Obtains, records, and displays findings of investigations using generally appropriate conventions and formats with some errors but generally accurately and effectively.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6pt;margin-top:342pt;width:91.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" fillcolor="yellow" stroked="f">
                <v:textbox style="mso-fit-shape-to-text:t">
                  <w:txbxContent>
                    <w:p w:rsidR="004D770C" w:rsidRPr="009360C5" w:rsidRDefault="004D770C" w:rsidP="004D770C">
                      <w:pPr>
                        <w:rPr>
                          <w:rFonts w:ascii="Arial" w:hAnsi="Arial" w:cs="Arial"/>
                          <w:b/>
                          <w:sz w:val="18"/>
                          <w:szCs w:val="18"/>
                        </w:rPr>
                      </w:pPr>
                      <w:r>
                        <w:rPr>
                          <w:rFonts w:ascii="Arial" w:hAnsi="Arial" w:cs="Arial"/>
                          <w:b/>
                          <w:sz w:val="18"/>
                          <w:szCs w:val="18"/>
                        </w:rPr>
                        <w:t>Investigation:</w:t>
                      </w:r>
                    </w:p>
                    <w:p w:rsidR="004D770C" w:rsidRPr="004D770C" w:rsidRDefault="004D770C" w:rsidP="004D770C">
                      <w:pPr>
                        <w:rPr>
                          <w:rFonts w:ascii="Arial" w:hAnsi="Arial" w:cs="Arial"/>
                          <w:sz w:val="18"/>
                          <w:szCs w:val="18"/>
                        </w:rPr>
                      </w:pPr>
                      <w:r w:rsidRPr="004D770C">
                        <w:rPr>
                          <w:rFonts w:ascii="Arial" w:hAnsi="Arial" w:cs="Arial"/>
                          <w:sz w:val="18"/>
                          <w:szCs w:val="18"/>
                          <w:highlight w:val="yellow"/>
                        </w:rPr>
                        <w:t>Obtains, records, and displays findings of investigations using generally appropriate conventions and formats with some errors but generally accurately and effectively.</w:t>
                      </w:r>
                    </w:p>
                  </w:txbxContent>
                </v:textbox>
                <w10:wrap type="through"/>
              </v:shape>
            </w:pict>
          </mc:Fallback>
        </mc:AlternateContent>
      </w:r>
      <w:r>
        <w:rPr>
          <w:noProof/>
          <w:lang w:eastAsia="zh-CN"/>
        </w:rPr>
        <w:drawing>
          <wp:inline distT="0" distB="0" distL="0" distR="0">
            <wp:extent cx="5943600" cy="36099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09975"/>
                    </a:xfrm>
                    <a:prstGeom prst="rect">
                      <a:avLst/>
                    </a:prstGeom>
                    <a:noFill/>
                    <a:ln>
                      <a:noFill/>
                    </a:ln>
                  </pic:spPr>
                </pic:pic>
              </a:graphicData>
            </a:graphic>
          </wp:inline>
        </w:drawing>
      </w:r>
    </w:p>
    <w:p w:rsidR="00550242" w:rsidRDefault="00550242" w:rsidP="0072787F">
      <w:pPr>
        <w:spacing w:after="120"/>
        <w:ind w:right="33"/>
        <w:rPr>
          <w:noProof/>
          <w:lang w:eastAsia="zh-CN"/>
        </w:rPr>
      </w:pPr>
    </w:p>
    <w:p w:rsidR="009B0C69" w:rsidRDefault="002B0DB7" w:rsidP="0072787F">
      <w:pPr>
        <w:spacing w:after="120"/>
        <w:ind w:right="33"/>
        <w:rPr>
          <w:noProof/>
          <w:lang w:eastAsia="zh-CN"/>
        </w:rPr>
      </w:pPr>
      <w:r>
        <w:rPr>
          <w:noProof/>
          <w:lang w:eastAsia="zh-CN"/>
        </w:rPr>
        <w:drawing>
          <wp:inline distT="0" distB="0" distL="0" distR="0">
            <wp:extent cx="5943600" cy="3619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19500"/>
                    </a:xfrm>
                    <a:prstGeom prst="rect">
                      <a:avLst/>
                    </a:prstGeom>
                    <a:noFill/>
                    <a:ln>
                      <a:noFill/>
                    </a:ln>
                  </pic:spPr>
                </pic:pic>
              </a:graphicData>
            </a:graphic>
          </wp:inline>
        </w:drawing>
      </w:r>
    </w:p>
    <w:p w:rsidR="009B0C69" w:rsidRDefault="009B0C69" w:rsidP="009B0C69">
      <w:pPr>
        <w:ind w:right="33"/>
        <w:rPr>
          <w:rFonts w:ascii="Calibri" w:hAnsi="Calibri" w:cs="Vrinda"/>
          <w:b/>
          <w:lang w:val="en-US"/>
        </w:rPr>
      </w:pPr>
      <w:r>
        <w:rPr>
          <w:rFonts w:ascii="Calibri" w:hAnsi="Calibri" w:cs="Vrinda"/>
          <w:b/>
          <w:lang w:val="en-US"/>
        </w:rPr>
        <w:t>Discussion:</w:t>
      </w:r>
    </w:p>
    <w:p w:rsidR="009B0C69" w:rsidRPr="009B0C69" w:rsidRDefault="004E20C8" w:rsidP="009B0C69">
      <w:pPr>
        <w:ind w:right="33"/>
        <w:rPr>
          <w:rFonts w:ascii="Calibri" w:hAnsi="Calibri" w:cs="Vrinda"/>
          <w:bCs/>
          <w:lang w:val="en-US"/>
        </w:rPr>
      </w:pPr>
      <w:r w:rsidRPr="009B0C69">
        <w:rPr>
          <w:rFonts w:ascii="Calibri" w:hAnsi="Calibri" w:cs="Vrinda"/>
          <w:lang w:val="en-US"/>
        </w:rPr>
        <w:t xml:space="preserve">The results </w:t>
      </w:r>
      <w:r w:rsidR="009B0C69" w:rsidRPr="009B0C69">
        <w:rPr>
          <w:rFonts w:ascii="Calibri" w:hAnsi="Calibri" w:cs="Vrinda"/>
          <w:lang w:val="en-US"/>
        </w:rPr>
        <w:t xml:space="preserve">indicated that the milk chocolate was the closest to the neutral (middle) number of 3 for all characteristics. This however could come down to my personal preference. Some people may prefer the sweeter option or the creamier option. The graphs clearly indicate that milk chocolate had the overall higher numbers; therefore either most preferred or had the </w:t>
      </w:r>
      <w:proofErr w:type="gramStart"/>
      <w:r w:rsidR="009B0C69" w:rsidRPr="009B0C69">
        <w:rPr>
          <w:rFonts w:ascii="Calibri" w:hAnsi="Calibri" w:cs="Vrinda"/>
          <w:lang w:val="en-US"/>
        </w:rPr>
        <w:t>most stronger</w:t>
      </w:r>
      <w:proofErr w:type="gramEnd"/>
      <w:r w:rsidR="009B0C69" w:rsidRPr="009B0C69">
        <w:rPr>
          <w:rFonts w:ascii="Calibri" w:hAnsi="Calibri" w:cs="Vrinda"/>
          <w:lang w:val="en-US"/>
        </w:rPr>
        <w:t xml:space="preserve"> </w:t>
      </w:r>
      <w:proofErr w:type="spellStart"/>
      <w:r w:rsidR="009B0C69" w:rsidRPr="009B0C69">
        <w:rPr>
          <w:rFonts w:ascii="Calibri" w:hAnsi="Calibri" w:cs="Vrinda"/>
          <w:lang w:val="en-US"/>
        </w:rPr>
        <w:t>flavours</w:t>
      </w:r>
      <w:proofErr w:type="spellEnd"/>
      <w:r w:rsidR="009B0C69" w:rsidRPr="009B0C69">
        <w:rPr>
          <w:rFonts w:ascii="Calibri" w:hAnsi="Calibri" w:cs="Vrinda"/>
          <w:lang w:val="en-US"/>
        </w:rPr>
        <w:t>, aroma etc.  The nutritional values of the chocolate may influence feed preference for example milk chocolate has more sugar, which may appeal to people who like sweeter foods, however white chocolate has a higher fat total which may influence people to either avoid it or to like it more</w:t>
      </w:r>
      <w:r w:rsidR="009B0C69">
        <w:rPr>
          <w:rFonts w:ascii="Calibri" w:hAnsi="Calibri" w:cs="Vrinda"/>
          <w:lang w:val="en-US"/>
        </w:rPr>
        <w:t>.</w:t>
      </w:r>
    </w:p>
    <w:p w:rsidR="009B0C69" w:rsidRDefault="009B0C69" w:rsidP="009B0C69">
      <w:pPr>
        <w:ind w:right="33"/>
        <w:rPr>
          <w:rFonts w:ascii="Calibri" w:hAnsi="Calibri" w:cs="Vrinda"/>
          <w:b/>
          <w:lang w:val="en-US"/>
        </w:rPr>
      </w:pPr>
      <w:r>
        <w:rPr>
          <w:rFonts w:ascii="Calibri" w:hAnsi="Calibri" w:cs="Vrinda"/>
          <w:b/>
          <w:lang w:val="en-US"/>
        </w:rPr>
        <w:lastRenderedPageBreak/>
        <w:t>Strengths:</w:t>
      </w:r>
    </w:p>
    <w:p w:rsidR="009B0C69" w:rsidRDefault="009B0C69" w:rsidP="009B0C69">
      <w:pPr>
        <w:numPr>
          <w:ilvl w:val="0"/>
          <w:numId w:val="5"/>
        </w:numPr>
        <w:ind w:right="33"/>
        <w:rPr>
          <w:rFonts w:ascii="Calibri" w:hAnsi="Calibri" w:cs="Vrinda"/>
          <w:bCs/>
          <w:lang w:val="en-US"/>
        </w:rPr>
      </w:pPr>
      <w:r>
        <w:rPr>
          <w:rFonts w:ascii="Calibri" w:hAnsi="Calibri" w:cs="Vrinda"/>
          <w:bCs/>
          <w:lang w:val="en-US"/>
        </w:rPr>
        <w:t xml:space="preserve">Using something simple and distinctive to get the results we were after. </w:t>
      </w:r>
    </w:p>
    <w:p w:rsidR="009B0C69" w:rsidRDefault="009B0C69" w:rsidP="009B0C69">
      <w:pPr>
        <w:numPr>
          <w:ilvl w:val="0"/>
          <w:numId w:val="5"/>
        </w:numPr>
        <w:ind w:right="33"/>
        <w:rPr>
          <w:rFonts w:ascii="Calibri" w:hAnsi="Calibri" w:cs="Vrinda"/>
          <w:bCs/>
          <w:lang w:val="en-US"/>
        </w:rPr>
      </w:pPr>
      <w:r>
        <w:rPr>
          <w:rFonts w:ascii="Calibri" w:hAnsi="Calibri" w:cs="Vrinda"/>
          <w:bCs/>
          <w:lang w:val="en-US"/>
        </w:rPr>
        <w:t>Using chocolate benefitted us because it didn’t need to stay hot or cold. Something that needs to stay hot or cold is changed could affect the results greatly because it would not taste as nice.</w:t>
      </w:r>
    </w:p>
    <w:p w:rsidR="002D65AC" w:rsidRPr="002D65AC" w:rsidRDefault="002B0DB7" w:rsidP="002D65AC">
      <w:pPr>
        <w:numPr>
          <w:ilvl w:val="0"/>
          <w:numId w:val="5"/>
        </w:numPr>
        <w:ind w:right="33"/>
        <w:rPr>
          <w:rFonts w:ascii="Calibri" w:hAnsi="Calibri" w:cs="Vrinda"/>
          <w:lang w:val="en-US"/>
        </w:rPr>
      </w:pPr>
      <w:r>
        <w:rPr>
          <w:rFonts w:ascii="Calibri" w:hAnsi="Calibri" w:cs="Vrinda"/>
          <w:bCs/>
          <w:noProof/>
          <w:lang w:eastAsia="zh-CN"/>
        </w:rPr>
        <mc:AlternateContent>
          <mc:Choice Requires="wps">
            <w:drawing>
              <wp:anchor distT="0" distB="0" distL="114300" distR="114300" simplePos="0" relativeHeight="251659776" behindDoc="0" locked="0" layoutInCell="1" allowOverlap="1">
                <wp:simplePos x="0" y="0"/>
                <wp:positionH relativeFrom="column">
                  <wp:posOffset>5791200</wp:posOffset>
                </wp:positionH>
                <wp:positionV relativeFrom="paragraph">
                  <wp:posOffset>425450</wp:posOffset>
                </wp:positionV>
                <wp:extent cx="1162050" cy="1405890"/>
                <wp:effectExtent l="0" t="0" r="0" b="0"/>
                <wp:wrapThrough wrapText="bothSides">
                  <wp:wrapPolygon edited="0">
                    <wp:start x="-177" y="0"/>
                    <wp:lineTo x="-177" y="21190"/>
                    <wp:lineTo x="21600" y="21190"/>
                    <wp:lineTo x="21600" y="0"/>
                    <wp:lineTo x="-177" y="0"/>
                  </wp:wrapPolygon>
                </wp:wrapThrough>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58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0C" w:rsidRPr="009360C5" w:rsidRDefault="004D770C" w:rsidP="004D770C">
                            <w:pPr>
                              <w:rPr>
                                <w:rFonts w:ascii="Arial" w:hAnsi="Arial" w:cs="Arial"/>
                                <w:b/>
                                <w:sz w:val="18"/>
                                <w:szCs w:val="18"/>
                              </w:rPr>
                            </w:pPr>
                            <w:r>
                              <w:rPr>
                                <w:rFonts w:ascii="Arial" w:hAnsi="Arial" w:cs="Arial"/>
                                <w:b/>
                                <w:sz w:val="18"/>
                                <w:szCs w:val="18"/>
                              </w:rPr>
                              <w:t>Analysis and Evaluation:</w:t>
                            </w:r>
                          </w:p>
                          <w:p w:rsidR="004D770C" w:rsidRPr="004D770C" w:rsidRDefault="004D770C" w:rsidP="004D770C">
                            <w:pPr>
                              <w:pStyle w:val="SOFinalPerformanceTableText"/>
                              <w:spacing w:before="0"/>
                              <w:rPr>
                                <w:sz w:val="18"/>
                                <w:szCs w:val="18"/>
                              </w:rPr>
                            </w:pPr>
                            <w:r w:rsidRPr="004D770C">
                              <w:rPr>
                                <w:sz w:val="18"/>
                                <w:szCs w:val="18"/>
                                <w:highlight w:val="yellow"/>
                              </w:rPr>
                              <w:t>Evaluates some procedures in nutrition and suggests some improvements that are generally appropriate.</w:t>
                            </w:r>
                            <w:r w:rsidRPr="004D770C">
                              <w:rPr>
                                <w:sz w:val="18"/>
                                <w:szCs w:val="18"/>
                              </w:rPr>
                              <w:t xml:space="preserve"> </w:t>
                            </w:r>
                          </w:p>
                          <w:p w:rsidR="004D770C" w:rsidRPr="004D770C" w:rsidRDefault="004D770C" w:rsidP="004D770C">
                            <w:pP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56pt;margin-top:33.5pt;width:91.5pt;height:11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" fillcolor="yellow" stroked="f">
                <v:textbox style="mso-fit-shape-to-text:t">
                  <w:txbxContent>
                    <w:p w:rsidR="004D770C" w:rsidRPr="009360C5" w:rsidRDefault="004D770C" w:rsidP="004D770C">
                      <w:pPr>
                        <w:rPr>
                          <w:rFonts w:ascii="Arial" w:hAnsi="Arial" w:cs="Arial"/>
                          <w:b/>
                          <w:sz w:val="18"/>
                          <w:szCs w:val="18"/>
                        </w:rPr>
                      </w:pPr>
                      <w:r>
                        <w:rPr>
                          <w:rFonts w:ascii="Arial" w:hAnsi="Arial" w:cs="Arial"/>
                          <w:b/>
                          <w:sz w:val="18"/>
                          <w:szCs w:val="18"/>
                        </w:rPr>
                        <w:t>Analysis and Evaluation:</w:t>
                      </w:r>
                    </w:p>
                    <w:p w:rsidR="004D770C" w:rsidRPr="004D770C" w:rsidRDefault="004D770C" w:rsidP="004D770C">
                      <w:pPr>
                        <w:pStyle w:val="SOFinalPerformanceTableText"/>
                        <w:spacing w:before="0"/>
                        <w:rPr>
                          <w:sz w:val="18"/>
                          <w:szCs w:val="18"/>
                        </w:rPr>
                      </w:pPr>
                      <w:r w:rsidRPr="004D770C">
                        <w:rPr>
                          <w:sz w:val="18"/>
                          <w:szCs w:val="18"/>
                          <w:highlight w:val="yellow"/>
                        </w:rPr>
                        <w:t>Evaluates some procedures in nutrition and suggests some improvements that are generally appropriate.</w:t>
                      </w:r>
                      <w:r w:rsidRPr="004D770C">
                        <w:rPr>
                          <w:sz w:val="18"/>
                          <w:szCs w:val="18"/>
                        </w:rPr>
                        <w:t xml:space="preserve"> </w:t>
                      </w:r>
                    </w:p>
                    <w:p w:rsidR="004D770C" w:rsidRPr="004D770C" w:rsidRDefault="004D770C" w:rsidP="004D770C">
                      <w:pPr>
                        <w:rPr>
                          <w:rFonts w:ascii="Arial" w:hAnsi="Arial" w:cs="Arial"/>
                          <w:sz w:val="18"/>
                          <w:szCs w:val="18"/>
                        </w:rPr>
                      </w:pPr>
                    </w:p>
                  </w:txbxContent>
                </v:textbox>
                <w10:wrap type="through"/>
              </v:shape>
            </w:pict>
          </mc:Fallback>
        </mc:AlternateContent>
      </w:r>
      <w:r w:rsidR="002D65AC">
        <w:rPr>
          <w:rFonts w:ascii="Calibri" w:hAnsi="Calibri" w:cs="Vrinda"/>
          <w:bCs/>
          <w:lang w:val="en-US"/>
        </w:rPr>
        <w:t xml:space="preserve">Another strength </w:t>
      </w:r>
      <w:r w:rsidR="004D770C">
        <w:rPr>
          <w:rFonts w:ascii="Calibri" w:hAnsi="Calibri" w:cs="Vrinda"/>
          <w:bCs/>
          <w:lang w:val="en-US"/>
        </w:rPr>
        <w:t xml:space="preserve">could </w:t>
      </w:r>
      <w:r w:rsidR="002D65AC">
        <w:rPr>
          <w:rFonts w:ascii="Calibri" w:hAnsi="Calibri" w:cs="Vrinda"/>
          <w:bCs/>
          <w:lang w:val="en-US"/>
        </w:rPr>
        <w:t xml:space="preserve">be the characteristics we chose to judge. </w:t>
      </w:r>
      <w:r w:rsidR="009B0C69">
        <w:rPr>
          <w:rFonts w:ascii="Calibri" w:hAnsi="Calibri" w:cs="Vrinda"/>
          <w:bCs/>
          <w:lang w:val="en-US"/>
        </w:rPr>
        <w:t xml:space="preserve"> </w:t>
      </w:r>
      <w:r w:rsidR="002D65AC">
        <w:rPr>
          <w:rFonts w:ascii="Calibri" w:hAnsi="Calibri" w:cs="Vrinda"/>
          <w:bCs/>
          <w:lang w:val="en-US"/>
        </w:rPr>
        <w:t>The characteristics were simple and would stand out through the chocolate which makes it easier for tasters.</w:t>
      </w:r>
      <w:r w:rsidR="002D65AC" w:rsidRPr="009B0C69">
        <w:rPr>
          <w:rFonts w:ascii="Calibri" w:hAnsi="Calibri" w:cs="Vrinda"/>
          <w:b/>
          <w:lang w:val="en-US"/>
        </w:rPr>
        <w:t xml:space="preserve"> </w:t>
      </w:r>
    </w:p>
    <w:p w:rsidR="002D65AC" w:rsidRPr="004D770C" w:rsidRDefault="002D65AC" w:rsidP="002D65AC">
      <w:pPr>
        <w:numPr>
          <w:ilvl w:val="0"/>
          <w:numId w:val="5"/>
        </w:numPr>
        <w:ind w:right="33"/>
        <w:rPr>
          <w:rFonts w:ascii="Calibri" w:hAnsi="Calibri" w:cs="Vrinda"/>
          <w:bCs/>
          <w:highlight w:val="yellow"/>
          <w:lang w:val="en-US"/>
        </w:rPr>
      </w:pPr>
      <w:r w:rsidRPr="004D770C">
        <w:rPr>
          <w:rFonts w:ascii="Calibri" w:hAnsi="Calibri" w:cs="Vrinda"/>
          <w:bCs/>
          <w:highlight w:val="yellow"/>
          <w:lang w:val="en-US"/>
        </w:rPr>
        <w:t>Picking something like chocolate that majority if people would like and/or wouldn’t be allergic to allowed for everyone to be a taster, therefore getting a wider variety of results</w:t>
      </w:r>
    </w:p>
    <w:p w:rsidR="002D65AC" w:rsidRDefault="002D65AC" w:rsidP="002D65AC">
      <w:pPr>
        <w:numPr>
          <w:ilvl w:val="0"/>
          <w:numId w:val="5"/>
        </w:numPr>
        <w:ind w:right="33"/>
        <w:rPr>
          <w:rFonts w:ascii="Calibri" w:hAnsi="Calibri" w:cs="Vrinda"/>
          <w:bCs/>
          <w:lang w:val="en-US"/>
        </w:rPr>
      </w:pPr>
      <w:r>
        <w:rPr>
          <w:rFonts w:ascii="Calibri" w:hAnsi="Calibri" w:cs="Vrinda"/>
          <w:bCs/>
          <w:lang w:val="en-US"/>
        </w:rPr>
        <w:t>Using different types of chocolate I think made it more focus on the characteristics rather than which one you prefer.</w:t>
      </w:r>
    </w:p>
    <w:p w:rsidR="002D65AC" w:rsidRDefault="002D65AC" w:rsidP="002D65AC">
      <w:pPr>
        <w:ind w:right="33"/>
        <w:rPr>
          <w:rFonts w:ascii="Calibri" w:hAnsi="Calibri" w:cs="Vrinda"/>
          <w:bCs/>
          <w:lang w:val="en-US"/>
        </w:rPr>
      </w:pPr>
    </w:p>
    <w:p w:rsidR="002D65AC" w:rsidRDefault="002D65AC" w:rsidP="002D65AC">
      <w:pPr>
        <w:ind w:right="33"/>
        <w:rPr>
          <w:rFonts w:ascii="Calibri" w:hAnsi="Calibri" w:cs="Vrinda"/>
          <w:b/>
          <w:lang w:val="en-US"/>
        </w:rPr>
      </w:pPr>
      <w:r>
        <w:rPr>
          <w:rFonts w:ascii="Calibri" w:hAnsi="Calibri" w:cs="Vrinda"/>
          <w:b/>
          <w:lang w:val="en-US"/>
        </w:rPr>
        <w:t>Weaknesses:</w:t>
      </w:r>
    </w:p>
    <w:p w:rsidR="002D65AC" w:rsidRDefault="002B0DB7" w:rsidP="002D65AC">
      <w:pPr>
        <w:numPr>
          <w:ilvl w:val="0"/>
          <w:numId w:val="6"/>
        </w:numPr>
        <w:ind w:right="33"/>
        <w:rPr>
          <w:rFonts w:ascii="Calibri" w:hAnsi="Calibri" w:cs="Vrinda"/>
          <w:bCs/>
          <w:lang w:val="en-US"/>
        </w:rPr>
      </w:pPr>
      <w:r>
        <w:rPr>
          <w:rFonts w:ascii="Calibri" w:hAnsi="Calibri" w:cs="Vrinda"/>
          <w:bCs/>
          <w:noProof/>
          <w:lang w:eastAsia="zh-CN"/>
        </w:rPr>
        <mc:AlternateContent>
          <mc:Choice Requires="wps">
            <w:drawing>
              <wp:anchor distT="0" distB="0" distL="114300" distR="114300" simplePos="0" relativeHeight="251658752" behindDoc="0" locked="0" layoutInCell="1" allowOverlap="1">
                <wp:simplePos x="0" y="0"/>
                <wp:positionH relativeFrom="column">
                  <wp:posOffset>5791200</wp:posOffset>
                </wp:positionH>
                <wp:positionV relativeFrom="paragraph">
                  <wp:posOffset>1512570</wp:posOffset>
                </wp:positionV>
                <wp:extent cx="1162050" cy="1143000"/>
                <wp:effectExtent l="0" t="0" r="0" b="1905"/>
                <wp:wrapThrough wrapText="bothSides">
                  <wp:wrapPolygon edited="0">
                    <wp:start x="-177" y="0"/>
                    <wp:lineTo x="-177" y="21192"/>
                    <wp:lineTo x="21600" y="21192"/>
                    <wp:lineTo x="21600" y="0"/>
                    <wp:lineTo x="-177" y="0"/>
                  </wp:wrapPolygon>
                </wp:wrapThrough>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43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0C" w:rsidRPr="009360C5" w:rsidRDefault="004D770C" w:rsidP="004D770C">
                            <w:pPr>
                              <w:rPr>
                                <w:rFonts w:ascii="Arial" w:hAnsi="Arial" w:cs="Arial"/>
                                <w:b/>
                                <w:sz w:val="18"/>
                                <w:szCs w:val="18"/>
                              </w:rPr>
                            </w:pPr>
                            <w:r>
                              <w:rPr>
                                <w:rFonts w:ascii="Arial" w:hAnsi="Arial" w:cs="Arial"/>
                                <w:b/>
                                <w:sz w:val="18"/>
                                <w:szCs w:val="18"/>
                              </w:rPr>
                              <w:t>Application:</w:t>
                            </w:r>
                          </w:p>
                          <w:p w:rsidR="004D770C" w:rsidRPr="004D770C" w:rsidRDefault="004D770C" w:rsidP="004D770C">
                            <w:pPr>
                              <w:pStyle w:val="SOFinalPerformanceTableText"/>
                              <w:spacing w:before="0"/>
                              <w:rPr>
                                <w:sz w:val="18"/>
                                <w:szCs w:val="18"/>
                              </w:rPr>
                            </w:pPr>
                            <w:r w:rsidRPr="004D770C">
                              <w:rPr>
                                <w:sz w:val="18"/>
                                <w:szCs w:val="18"/>
                                <w:highlight w:val="yellow"/>
                              </w:rPr>
                              <w:t>Uses generally appropriate nutrition terms and conventions with some general effectiveness.</w:t>
                            </w:r>
                            <w:r w:rsidRPr="004D770C">
                              <w:rPr>
                                <w:sz w:val="18"/>
                                <w:szCs w:val="18"/>
                              </w:rPr>
                              <w:t xml:space="preserve"> </w:t>
                            </w:r>
                          </w:p>
                          <w:p w:rsidR="004D770C" w:rsidRPr="004D770C" w:rsidRDefault="004D770C" w:rsidP="004D770C">
                            <w:pP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56pt;margin-top:119.1pt;width:9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" fillcolor="yellow" stroked="f">
                <v:textbox style="mso-fit-shape-to-text:t">
                  <w:txbxContent>
                    <w:p w:rsidR="004D770C" w:rsidRPr="009360C5" w:rsidRDefault="004D770C" w:rsidP="004D770C">
                      <w:pPr>
                        <w:rPr>
                          <w:rFonts w:ascii="Arial" w:hAnsi="Arial" w:cs="Arial"/>
                          <w:b/>
                          <w:sz w:val="18"/>
                          <w:szCs w:val="18"/>
                        </w:rPr>
                      </w:pPr>
                      <w:r>
                        <w:rPr>
                          <w:rFonts w:ascii="Arial" w:hAnsi="Arial" w:cs="Arial"/>
                          <w:b/>
                          <w:sz w:val="18"/>
                          <w:szCs w:val="18"/>
                        </w:rPr>
                        <w:t>Application:</w:t>
                      </w:r>
                    </w:p>
                    <w:p w:rsidR="004D770C" w:rsidRPr="004D770C" w:rsidRDefault="004D770C" w:rsidP="004D770C">
                      <w:pPr>
                        <w:pStyle w:val="SOFinalPerformanceTableText"/>
                        <w:spacing w:before="0"/>
                        <w:rPr>
                          <w:sz w:val="18"/>
                          <w:szCs w:val="18"/>
                        </w:rPr>
                      </w:pPr>
                      <w:r w:rsidRPr="004D770C">
                        <w:rPr>
                          <w:sz w:val="18"/>
                          <w:szCs w:val="18"/>
                          <w:highlight w:val="yellow"/>
                        </w:rPr>
                        <w:t>Uses generally appropriate nutrition terms and conventions with some general effectiveness.</w:t>
                      </w:r>
                      <w:r w:rsidRPr="004D770C">
                        <w:rPr>
                          <w:sz w:val="18"/>
                          <w:szCs w:val="18"/>
                        </w:rPr>
                        <w:t xml:space="preserve"> </w:t>
                      </w:r>
                    </w:p>
                    <w:p w:rsidR="004D770C" w:rsidRPr="004D770C" w:rsidRDefault="004D770C" w:rsidP="004D770C">
                      <w:pPr>
                        <w:rPr>
                          <w:rFonts w:ascii="Arial" w:hAnsi="Arial" w:cs="Arial"/>
                          <w:sz w:val="18"/>
                          <w:szCs w:val="18"/>
                        </w:rPr>
                      </w:pPr>
                    </w:p>
                  </w:txbxContent>
                </v:textbox>
                <w10:wrap type="through"/>
              </v:shape>
            </w:pict>
          </mc:Fallback>
        </mc:AlternateContent>
      </w:r>
      <w:r w:rsidR="002D65AC">
        <w:rPr>
          <w:rFonts w:ascii="Calibri" w:hAnsi="Calibri" w:cs="Vrinda"/>
          <w:bCs/>
          <w:lang w:val="en-US"/>
        </w:rPr>
        <w:t>Some weaknesses include not having a big range. We could have added dark chocolate to gain different data. We could have even done it with the same type of chocolate but different brands, although the different brands tend to have a very different taste.</w:t>
      </w:r>
    </w:p>
    <w:p w:rsidR="002D65AC" w:rsidRDefault="002D65AC" w:rsidP="002D65AC">
      <w:pPr>
        <w:numPr>
          <w:ilvl w:val="0"/>
          <w:numId w:val="6"/>
        </w:numPr>
        <w:ind w:right="33"/>
        <w:rPr>
          <w:rFonts w:ascii="Calibri" w:hAnsi="Calibri" w:cs="Vrinda"/>
          <w:b/>
          <w:lang w:val="en-US"/>
        </w:rPr>
      </w:pPr>
      <w:r w:rsidRPr="004D770C">
        <w:rPr>
          <w:rFonts w:ascii="Calibri" w:hAnsi="Calibri" w:cs="Vrinda"/>
          <w:bCs/>
          <w:highlight w:val="yellow"/>
          <w:lang w:val="en-US"/>
        </w:rPr>
        <w:t>Some errors include a few</w:t>
      </w:r>
      <w:r w:rsidR="004D770C" w:rsidRPr="004D770C">
        <w:rPr>
          <w:rFonts w:ascii="Calibri" w:hAnsi="Calibri" w:cs="Vrinda"/>
          <w:bCs/>
          <w:highlight w:val="yellow"/>
          <w:lang w:val="en-US"/>
        </w:rPr>
        <w:t xml:space="preserve"> pieces of chocolate did not cut</w:t>
      </w:r>
      <w:r w:rsidRPr="004D770C">
        <w:rPr>
          <w:rFonts w:ascii="Calibri" w:hAnsi="Calibri" w:cs="Vrinda"/>
          <w:bCs/>
          <w:highlight w:val="yellow"/>
          <w:lang w:val="en-US"/>
        </w:rPr>
        <w:t xml:space="preserve"> correctly and were a bit uneven.</w:t>
      </w:r>
      <w:r>
        <w:rPr>
          <w:rFonts w:ascii="Calibri" w:hAnsi="Calibri" w:cs="Vrinda"/>
          <w:bCs/>
          <w:lang w:val="en-US"/>
        </w:rPr>
        <w:t xml:space="preserve"> However, I do not think that would affect the results much. We didn’t really have many errors as the method was pretty simple to carry out. The data could have been affected by the testers’ taste buds being used to all the other tests they had done before eating the chocolate. There weren’t many errors that could have happened because the practical was fairly simple. I believe this could have also been because our choice of food to test. </w:t>
      </w:r>
    </w:p>
    <w:p w:rsidR="000848F9" w:rsidRPr="00C15C97" w:rsidRDefault="000848F9" w:rsidP="00EF1C1C">
      <w:pPr>
        <w:rPr>
          <w:rFonts w:ascii="Calibri" w:hAnsi="Calibri" w:cs="Vrinda"/>
          <w:lang w:val="en-US"/>
        </w:rPr>
      </w:pPr>
    </w:p>
    <w:p w:rsidR="004168D7" w:rsidRDefault="004168D7" w:rsidP="004168D7">
      <w:pPr>
        <w:ind w:right="33"/>
        <w:rPr>
          <w:rFonts w:ascii="Calibri" w:hAnsi="Calibri" w:cs="Vrinda"/>
          <w:b/>
          <w:lang w:val="en-US"/>
        </w:rPr>
      </w:pPr>
      <w:r>
        <w:rPr>
          <w:rFonts w:ascii="Calibri" w:hAnsi="Calibri" w:cs="Vrinda"/>
          <w:b/>
          <w:lang w:val="en-US"/>
        </w:rPr>
        <w:t>Conclusion:</w:t>
      </w:r>
    </w:p>
    <w:p w:rsidR="004168D7" w:rsidRDefault="004168D7" w:rsidP="004168D7">
      <w:pPr>
        <w:ind w:right="33"/>
        <w:rPr>
          <w:rFonts w:ascii="Calibri" w:hAnsi="Calibri" w:cs="Vrinda"/>
          <w:b/>
          <w:lang w:val="en-US"/>
        </w:rPr>
      </w:pPr>
      <w:r>
        <w:rPr>
          <w:rFonts w:ascii="Calibri" w:hAnsi="Calibri" w:cs="Vrinda"/>
          <w:bCs/>
          <w:lang w:val="en-US"/>
        </w:rPr>
        <w:t xml:space="preserve">Looking at the results it seems that the milk and white chocolate results are very close. It does seem that milk chocolate if you were looking at which one has the most characteristics close to 3 which would go against our hypothesis; however that does not determine which one is preferred. Different people have </w:t>
      </w:r>
      <w:r w:rsidRPr="004D770C">
        <w:rPr>
          <w:rFonts w:ascii="Calibri" w:hAnsi="Calibri" w:cs="Vrinda"/>
          <w:bCs/>
          <w:highlight w:val="yellow"/>
          <w:lang w:val="en-US"/>
        </w:rPr>
        <w:t xml:space="preserve">different taste buds and prefer different </w:t>
      </w:r>
      <w:proofErr w:type="spellStart"/>
      <w:r w:rsidRPr="004D770C">
        <w:rPr>
          <w:rFonts w:ascii="Calibri" w:hAnsi="Calibri" w:cs="Vrinda"/>
          <w:bCs/>
          <w:highlight w:val="yellow"/>
          <w:lang w:val="en-US"/>
        </w:rPr>
        <w:t>flavours</w:t>
      </w:r>
      <w:proofErr w:type="spellEnd"/>
      <w:r w:rsidRPr="004D770C">
        <w:rPr>
          <w:rFonts w:ascii="Calibri" w:hAnsi="Calibri" w:cs="Vrinda"/>
          <w:bCs/>
          <w:highlight w:val="yellow"/>
          <w:lang w:val="en-US"/>
        </w:rPr>
        <w:t xml:space="preserve"> for example how creamy the chocolate is</w:t>
      </w:r>
      <w:r>
        <w:rPr>
          <w:rFonts w:ascii="Calibri" w:hAnsi="Calibri" w:cs="Vrinda"/>
          <w:bCs/>
          <w:lang w:val="en-US"/>
        </w:rPr>
        <w:t xml:space="preserve">. Some people may prefer it to be really creamy or some people may prefer the opposite. Overall it seemed the milk chocolate had higher values therefore I can conclude it was the most preferred. </w:t>
      </w:r>
    </w:p>
    <w:p w:rsidR="009778FB" w:rsidRDefault="009778FB" w:rsidP="00EF1C1C">
      <w:pPr>
        <w:rPr>
          <w:rFonts w:ascii="Calibri" w:hAnsi="Calibri" w:cs="Vrinda"/>
          <w:lang w:val="en-US"/>
        </w:rPr>
      </w:pPr>
    </w:p>
    <w:p w:rsidR="004168D7" w:rsidRDefault="004168D7" w:rsidP="00EF1C1C">
      <w:pPr>
        <w:rPr>
          <w:rFonts w:ascii="Calibri" w:hAnsi="Calibri" w:cs="Vrinda"/>
          <w:lang w:val="en-US"/>
        </w:rPr>
      </w:pPr>
    </w:p>
    <w:p w:rsidR="004168D7" w:rsidRDefault="004168D7" w:rsidP="00EF1C1C">
      <w:pPr>
        <w:rPr>
          <w:rFonts w:ascii="Calibri" w:hAnsi="Calibri" w:cs="Vrinda"/>
          <w:lang w:val="en-US"/>
        </w:rPr>
      </w:pPr>
    </w:p>
    <w:p w:rsidR="004168D7" w:rsidRDefault="002B0DB7" w:rsidP="00EF1C1C">
      <w:pPr>
        <w:rPr>
          <w:rFonts w:ascii="Calibri" w:hAnsi="Calibri" w:cs="Vrinda"/>
          <w:lang w:val="en-US"/>
        </w:rPr>
      </w:pP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303530</wp:posOffset>
                </wp:positionV>
                <wp:extent cx="5638800" cy="1032510"/>
                <wp:effectExtent l="0" t="0" r="0" b="0"/>
                <wp:wrapThrough wrapText="bothSides">
                  <wp:wrapPolygon edited="0">
                    <wp:start x="0" y="0"/>
                    <wp:lineTo x="0" y="21122"/>
                    <wp:lineTo x="21527" y="21122"/>
                    <wp:lineTo x="21527" y="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325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70C" w:rsidRPr="00BE198D" w:rsidRDefault="004D770C" w:rsidP="004D770C">
                            <w:pPr>
                              <w:rPr>
                                <w:rFonts w:ascii="Arial" w:hAnsi="Arial" w:cs="Arial"/>
                                <w:b/>
                                <w:sz w:val="18"/>
                                <w:szCs w:val="18"/>
                              </w:rPr>
                            </w:pPr>
                            <w:r w:rsidRPr="00BE198D">
                              <w:rPr>
                                <w:rFonts w:ascii="Arial" w:hAnsi="Arial" w:cs="Arial"/>
                                <w:b/>
                                <w:sz w:val="18"/>
                                <w:szCs w:val="18"/>
                              </w:rPr>
                              <w:t>Additional comments</w:t>
                            </w:r>
                          </w:p>
                          <w:p w:rsidR="004D770C" w:rsidRPr="00BE198D" w:rsidRDefault="004D770C" w:rsidP="004D770C">
                            <w:pPr>
                              <w:numPr>
                                <w:ilvl w:val="0"/>
                                <w:numId w:val="1"/>
                              </w:numPr>
                              <w:tabs>
                                <w:tab w:val="clear" w:pos="720"/>
                                <w:tab w:val="num" w:pos="360"/>
                              </w:tabs>
                              <w:spacing w:after="120"/>
                              <w:ind w:left="357" w:hanging="357"/>
                              <w:rPr>
                                <w:rFonts w:ascii="Arial" w:hAnsi="Arial" w:cs="Arial"/>
                                <w:sz w:val="18"/>
                                <w:szCs w:val="18"/>
                              </w:rPr>
                            </w:pPr>
                            <w:r w:rsidRPr="00BE198D">
                              <w:rPr>
                                <w:rFonts w:ascii="Arial" w:hAnsi="Arial" w:cs="Arial"/>
                                <w:sz w:val="18"/>
                                <w:szCs w:val="18"/>
                              </w:rPr>
                              <w:t>Teacher observation during the implementation of the investigation, together with the student’s own revi</w:t>
                            </w:r>
                            <w:r>
                              <w:rPr>
                                <w:rFonts w:ascii="Arial" w:hAnsi="Arial" w:cs="Arial"/>
                                <w:sz w:val="18"/>
                                <w:szCs w:val="18"/>
                              </w:rPr>
                              <w:t>ew, enables assessment of safe food handling</w:t>
                            </w:r>
                            <w:r w:rsidRPr="00BE198D">
                              <w:rPr>
                                <w:rFonts w:ascii="Arial" w:hAnsi="Arial" w:cs="Arial"/>
                                <w:sz w:val="18"/>
                                <w:szCs w:val="18"/>
                              </w:rPr>
                              <w:t xml:space="preserve"> and </w:t>
                            </w:r>
                            <w:r>
                              <w:rPr>
                                <w:rFonts w:ascii="Arial" w:hAnsi="Arial" w:cs="Arial"/>
                                <w:sz w:val="18"/>
                                <w:szCs w:val="18"/>
                              </w:rPr>
                              <w:t xml:space="preserve">ethical implementation of the investigation </w:t>
                            </w:r>
                            <w:r w:rsidRPr="0051254E">
                              <w:rPr>
                                <w:rFonts w:ascii="Arial" w:hAnsi="Arial" w:cs="Arial"/>
                                <w:b/>
                                <w:sz w:val="18"/>
                                <w:szCs w:val="18"/>
                              </w:rPr>
                              <w:t>(Investigation)</w:t>
                            </w:r>
                            <w:r>
                              <w:rPr>
                                <w:rFonts w:ascii="Arial" w:hAnsi="Arial" w:cs="Arial"/>
                                <w:sz w:val="18"/>
                                <w:szCs w:val="18"/>
                              </w:rPr>
                              <w:t xml:space="preserve"> and collaboration </w:t>
                            </w:r>
                            <w:r w:rsidRPr="0051254E">
                              <w:rPr>
                                <w:rFonts w:ascii="Arial" w:hAnsi="Arial" w:cs="Arial"/>
                                <w:b/>
                                <w:sz w:val="18"/>
                                <w:szCs w:val="18"/>
                              </w:rPr>
                              <w:t>(Application</w:t>
                            </w:r>
                            <w:r>
                              <w:rPr>
                                <w:rFonts w:ascii="Arial" w:hAnsi="Arial" w:cs="Arial"/>
                                <w:b/>
                                <w:sz w:val="18"/>
                                <w:szCs w:val="18"/>
                              </w:rPr>
                              <w:t>)</w:t>
                            </w:r>
                          </w:p>
                          <w:p w:rsidR="004D770C" w:rsidRPr="006B0228" w:rsidRDefault="004D770C" w:rsidP="004D770C">
                            <w:pPr>
                              <w:numPr>
                                <w:ilvl w:val="0"/>
                                <w:numId w:val="1"/>
                              </w:numPr>
                              <w:tabs>
                                <w:tab w:val="clear" w:pos="720"/>
                                <w:tab w:val="num" w:pos="360"/>
                              </w:tabs>
                              <w:spacing w:after="120"/>
                              <w:ind w:left="357" w:hanging="357"/>
                              <w:rPr>
                                <w:rFonts w:ascii="Arial" w:hAnsi="Arial" w:cs="Arial"/>
                                <w:sz w:val="18"/>
                                <w:szCs w:val="18"/>
                              </w:rPr>
                            </w:pPr>
                            <w:r w:rsidRPr="00BE198D">
                              <w:rPr>
                                <w:rFonts w:ascii="Arial" w:hAnsi="Arial" w:cs="Arial"/>
                                <w:sz w:val="18"/>
                                <w:szCs w:val="18"/>
                              </w:rPr>
                              <w:t xml:space="preserve">Evidence from this investigation contributes to an overall assessment </w:t>
                            </w:r>
                            <w:r>
                              <w:rPr>
                                <w:rFonts w:ascii="Arial" w:hAnsi="Arial" w:cs="Arial"/>
                                <w:sz w:val="18"/>
                                <w:szCs w:val="18"/>
                              </w:rPr>
                              <w:t xml:space="preserve">for the Investigations Folio </w:t>
                            </w:r>
                            <w:r w:rsidRPr="00BE198D">
                              <w:rPr>
                                <w:rFonts w:ascii="Arial" w:hAnsi="Arial" w:cs="Arial"/>
                                <w:sz w:val="18"/>
                                <w:szCs w:val="18"/>
                              </w:rPr>
                              <w:t>of a student’s use of appropriate nut</w:t>
                            </w:r>
                            <w:r>
                              <w:rPr>
                                <w:rFonts w:ascii="Arial" w:hAnsi="Arial" w:cs="Arial"/>
                                <w:sz w:val="18"/>
                                <w:szCs w:val="18"/>
                              </w:rPr>
                              <w:t xml:space="preserve">rition terms and conventions </w:t>
                            </w:r>
                            <w:r w:rsidRPr="0051254E">
                              <w:rPr>
                                <w:rFonts w:ascii="Arial" w:hAnsi="Arial" w:cs="Arial"/>
                                <w:b/>
                                <w:sz w:val="18"/>
                                <w:szCs w:val="18"/>
                              </w:rPr>
                              <w:t>(Application)</w:t>
                            </w:r>
                            <w:r w:rsidRPr="00BE198D">
                              <w:rPr>
                                <w:rFonts w:ascii="Arial" w:hAnsi="Arial" w:cs="Arial"/>
                                <w:sz w:val="18"/>
                                <w:szCs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6pt;margin-top:23.9pt;width:444pt;height:8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" fillcolor="yellow" stroked="f">
                <v:textbox style="mso-fit-shape-to-text:t">
                  <w:txbxContent>
                    <w:p w:rsidR="004D770C" w:rsidRPr="00BE198D" w:rsidRDefault="004D770C" w:rsidP="004D770C">
                      <w:pPr>
                        <w:rPr>
                          <w:rFonts w:ascii="Arial" w:hAnsi="Arial" w:cs="Arial"/>
                          <w:b/>
                          <w:sz w:val="18"/>
                          <w:szCs w:val="18"/>
                        </w:rPr>
                      </w:pPr>
                      <w:r w:rsidRPr="00BE198D">
                        <w:rPr>
                          <w:rFonts w:ascii="Arial" w:hAnsi="Arial" w:cs="Arial"/>
                          <w:b/>
                          <w:sz w:val="18"/>
                          <w:szCs w:val="18"/>
                        </w:rPr>
                        <w:t>Additional comments</w:t>
                      </w:r>
                    </w:p>
                    <w:p w:rsidR="004D770C" w:rsidRPr="00BE198D" w:rsidRDefault="004D770C" w:rsidP="004D770C">
                      <w:pPr>
                        <w:numPr>
                          <w:ilvl w:val="0"/>
                          <w:numId w:val="1"/>
                        </w:numPr>
                        <w:tabs>
                          <w:tab w:val="clear" w:pos="720"/>
                          <w:tab w:val="num" w:pos="360"/>
                        </w:tabs>
                        <w:spacing w:after="120"/>
                        <w:ind w:left="357" w:hanging="357"/>
                        <w:rPr>
                          <w:rFonts w:ascii="Arial" w:hAnsi="Arial" w:cs="Arial"/>
                          <w:sz w:val="18"/>
                          <w:szCs w:val="18"/>
                        </w:rPr>
                      </w:pPr>
                      <w:r w:rsidRPr="00BE198D">
                        <w:rPr>
                          <w:rFonts w:ascii="Arial" w:hAnsi="Arial" w:cs="Arial"/>
                          <w:sz w:val="18"/>
                          <w:szCs w:val="18"/>
                        </w:rPr>
                        <w:t>Teacher observation during the implementation of the investigation, together with the student’s own revi</w:t>
                      </w:r>
                      <w:r>
                        <w:rPr>
                          <w:rFonts w:ascii="Arial" w:hAnsi="Arial" w:cs="Arial"/>
                          <w:sz w:val="18"/>
                          <w:szCs w:val="18"/>
                        </w:rPr>
                        <w:t>ew, enables assessment of safe food handling</w:t>
                      </w:r>
                      <w:r w:rsidRPr="00BE198D">
                        <w:rPr>
                          <w:rFonts w:ascii="Arial" w:hAnsi="Arial" w:cs="Arial"/>
                          <w:sz w:val="18"/>
                          <w:szCs w:val="18"/>
                        </w:rPr>
                        <w:t xml:space="preserve"> and </w:t>
                      </w:r>
                      <w:r>
                        <w:rPr>
                          <w:rFonts w:ascii="Arial" w:hAnsi="Arial" w:cs="Arial"/>
                          <w:sz w:val="18"/>
                          <w:szCs w:val="18"/>
                        </w:rPr>
                        <w:t xml:space="preserve">ethical implementation of the investigation </w:t>
                      </w:r>
                      <w:r w:rsidRPr="0051254E">
                        <w:rPr>
                          <w:rFonts w:ascii="Arial" w:hAnsi="Arial" w:cs="Arial"/>
                          <w:b/>
                          <w:sz w:val="18"/>
                          <w:szCs w:val="18"/>
                        </w:rPr>
                        <w:t>(Investigation)</w:t>
                      </w:r>
                      <w:r>
                        <w:rPr>
                          <w:rFonts w:ascii="Arial" w:hAnsi="Arial" w:cs="Arial"/>
                          <w:sz w:val="18"/>
                          <w:szCs w:val="18"/>
                        </w:rPr>
                        <w:t xml:space="preserve"> and collaboration </w:t>
                      </w:r>
                      <w:r w:rsidRPr="0051254E">
                        <w:rPr>
                          <w:rFonts w:ascii="Arial" w:hAnsi="Arial" w:cs="Arial"/>
                          <w:b/>
                          <w:sz w:val="18"/>
                          <w:szCs w:val="18"/>
                        </w:rPr>
                        <w:t>(Application</w:t>
                      </w:r>
                      <w:r>
                        <w:rPr>
                          <w:rFonts w:ascii="Arial" w:hAnsi="Arial" w:cs="Arial"/>
                          <w:b/>
                          <w:sz w:val="18"/>
                          <w:szCs w:val="18"/>
                        </w:rPr>
                        <w:t>)</w:t>
                      </w:r>
                    </w:p>
                    <w:p w:rsidR="004D770C" w:rsidRPr="006B0228" w:rsidRDefault="004D770C" w:rsidP="004D770C">
                      <w:pPr>
                        <w:numPr>
                          <w:ilvl w:val="0"/>
                          <w:numId w:val="1"/>
                        </w:numPr>
                        <w:tabs>
                          <w:tab w:val="clear" w:pos="720"/>
                          <w:tab w:val="num" w:pos="360"/>
                        </w:tabs>
                        <w:spacing w:after="120"/>
                        <w:ind w:left="357" w:hanging="357"/>
                        <w:rPr>
                          <w:rFonts w:ascii="Arial" w:hAnsi="Arial" w:cs="Arial"/>
                          <w:sz w:val="18"/>
                          <w:szCs w:val="18"/>
                        </w:rPr>
                      </w:pPr>
                      <w:r w:rsidRPr="00BE198D">
                        <w:rPr>
                          <w:rFonts w:ascii="Arial" w:hAnsi="Arial" w:cs="Arial"/>
                          <w:sz w:val="18"/>
                          <w:szCs w:val="18"/>
                        </w:rPr>
                        <w:t xml:space="preserve">Evidence from this investigation contributes to an overall assessment </w:t>
                      </w:r>
                      <w:r>
                        <w:rPr>
                          <w:rFonts w:ascii="Arial" w:hAnsi="Arial" w:cs="Arial"/>
                          <w:sz w:val="18"/>
                          <w:szCs w:val="18"/>
                        </w:rPr>
                        <w:t xml:space="preserve">for the Investigations Folio </w:t>
                      </w:r>
                      <w:r w:rsidRPr="00BE198D">
                        <w:rPr>
                          <w:rFonts w:ascii="Arial" w:hAnsi="Arial" w:cs="Arial"/>
                          <w:sz w:val="18"/>
                          <w:szCs w:val="18"/>
                        </w:rPr>
                        <w:t>of a student’s use of appropriate nut</w:t>
                      </w:r>
                      <w:r>
                        <w:rPr>
                          <w:rFonts w:ascii="Arial" w:hAnsi="Arial" w:cs="Arial"/>
                          <w:sz w:val="18"/>
                          <w:szCs w:val="18"/>
                        </w:rPr>
                        <w:t xml:space="preserve">rition terms and conventions </w:t>
                      </w:r>
                      <w:r w:rsidRPr="0051254E">
                        <w:rPr>
                          <w:rFonts w:ascii="Arial" w:hAnsi="Arial" w:cs="Arial"/>
                          <w:b/>
                          <w:sz w:val="18"/>
                          <w:szCs w:val="18"/>
                        </w:rPr>
                        <w:t>(Application)</w:t>
                      </w:r>
                      <w:r w:rsidRPr="00BE198D">
                        <w:rPr>
                          <w:rFonts w:ascii="Arial" w:hAnsi="Arial" w:cs="Arial"/>
                          <w:sz w:val="18"/>
                          <w:szCs w:val="18"/>
                        </w:rPr>
                        <w:t xml:space="preserve"> </w:t>
                      </w:r>
                    </w:p>
                  </w:txbxContent>
                </v:textbox>
                <w10:wrap type="through"/>
              </v:shape>
            </w:pict>
          </mc:Fallback>
        </mc:AlternateContent>
      </w:r>
    </w:p>
    <w:p w:rsidR="004168D7" w:rsidRDefault="004168D7" w:rsidP="00EF1C1C">
      <w:pPr>
        <w:rPr>
          <w:rFonts w:ascii="Calibri" w:hAnsi="Calibri" w:cs="Vrinda"/>
          <w:lang w:val="en-US"/>
        </w:rPr>
      </w:pPr>
    </w:p>
    <w:p w:rsidR="004168D7" w:rsidRDefault="004168D7" w:rsidP="00EF1C1C">
      <w:pPr>
        <w:rPr>
          <w:rFonts w:ascii="Calibri" w:hAnsi="Calibri" w:cs="Vrinda"/>
          <w:lang w:val="en-US"/>
        </w:rPr>
      </w:pPr>
    </w:p>
    <w:p w:rsidR="004168D7" w:rsidRDefault="004168D7" w:rsidP="00EF1C1C">
      <w:pPr>
        <w:rPr>
          <w:rFonts w:ascii="Calibri" w:hAnsi="Calibri" w:cs="Vrinda"/>
          <w:lang w:val="en-US"/>
        </w:rPr>
      </w:pPr>
    </w:p>
    <w:p w:rsidR="004168D7" w:rsidRDefault="004168D7" w:rsidP="00EF1C1C">
      <w:pPr>
        <w:rPr>
          <w:rFonts w:ascii="Calibri" w:hAnsi="Calibri" w:cs="Vrinda"/>
          <w:lang w:val="en-US"/>
        </w:rPr>
      </w:pPr>
    </w:p>
    <w:p w:rsidR="004168D7" w:rsidRDefault="004168D7" w:rsidP="00EF1C1C">
      <w:pPr>
        <w:rPr>
          <w:rFonts w:ascii="Calibri" w:hAnsi="Calibri" w:cs="Vrinda"/>
          <w:lang w:val="en-US"/>
        </w:rPr>
      </w:pPr>
    </w:p>
    <w:p w:rsidR="004168D7" w:rsidRDefault="004168D7" w:rsidP="00EF1C1C">
      <w:pPr>
        <w:rPr>
          <w:rFonts w:ascii="Calibri" w:hAnsi="Calibri" w:cs="Vrinda"/>
          <w:b/>
          <w:bCs/>
          <w:lang w:val="en-US"/>
        </w:rPr>
      </w:pPr>
      <w:r w:rsidRPr="004168D7">
        <w:rPr>
          <w:rFonts w:ascii="Calibri" w:hAnsi="Calibri" w:cs="Vrinda"/>
          <w:b/>
          <w:bCs/>
          <w:lang w:val="en-US"/>
        </w:rPr>
        <w:lastRenderedPageBreak/>
        <w:t>Appendix 1: Raw data</w:t>
      </w:r>
    </w:p>
    <w:p w:rsidR="004168D7" w:rsidRDefault="004168D7" w:rsidP="00EF1C1C">
      <w:pPr>
        <w:rPr>
          <w:rFonts w:ascii="Calibri" w:hAnsi="Calibri" w:cs="Vrinda"/>
          <w:b/>
          <w:bCs/>
          <w:lang w:val="en-US"/>
        </w:rPr>
      </w:pPr>
    </w:p>
    <w:p w:rsidR="004168D7" w:rsidRDefault="004168D7" w:rsidP="00EF1C1C">
      <w:pPr>
        <w:rPr>
          <w:rFonts w:ascii="Calibri" w:hAnsi="Calibri" w:cs="Vrinda"/>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25"/>
        <w:gridCol w:w="425"/>
        <w:gridCol w:w="425"/>
        <w:gridCol w:w="425"/>
        <w:gridCol w:w="426"/>
        <w:gridCol w:w="426"/>
        <w:gridCol w:w="425"/>
        <w:gridCol w:w="520"/>
        <w:gridCol w:w="425"/>
        <w:gridCol w:w="425"/>
        <w:gridCol w:w="425"/>
        <w:gridCol w:w="425"/>
        <w:gridCol w:w="425"/>
        <w:gridCol w:w="426"/>
        <w:gridCol w:w="426"/>
        <w:gridCol w:w="426"/>
        <w:gridCol w:w="426"/>
      </w:tblGrid>
      <w:tr w:rsidR="004168D7" w:rsidRPr="00F337A6" w:rsidTr="00F337A6">
        <w:tc>
          <w:tcPr>
            <w:tcW w:w="1677" w:type="dxa"/>
            <w:shd w:val="clear" w:color="auto" w:fill="auto"/>
          </w:tcPr>
          <w:p w:rsidR="004168D7" w:rsidRPr="00F337A6" w:rsidRDefault="004168D7" w:rsidP="00EF1C1C">
            <w:pPr>
              <w:rPr>
                <w:rFonts w:ascii="Calibri" w:hAnsi="Calibri" w:cs="Vrinda"/>
                <w:b/>
                <w:bCs/>
                <w:lang w:val="en-US"/>
              </w:rPr>
            </w:pPr>
            <w:r w:rsidRPr="00F337A6">
              <w:rPr>
                <w:rFonts w:ascii="Calibri" w:hAnsi="Calibri" w:cs="Vrinda"/>
                <w:b/>
                <w:bCs/>
                <w:lang w:val="en-US"/>
              </w:rPr>
              <w:t>Characteristics</w:t>
            </w:r>
          </w:p>
        </w:tc>
        <w:tc>
          <w:tcPr>
            <w:tcW w:w="7327" w:type="dxa"/>
            <w:gridSpan w:val="17"/>
            <w:shd w:val="clear" w:color="auto" w:fill="auto"/>
          </w:tcPr>
          <w:p w:rsidR="004168D7" w:rsidRPr="00F337A6" w:rsidRDefault="004168D7" w:rsidP="00F337A6">
            <w:pPr>
              <w:jc w:val="center"/>
              <w:rPr>
                <w:rFonts w:ascii="Calibri" w:hAnsi="Calibri" w:cs="Vrinda"/>
                <w:b/>
                <w:bCs/>
                <w:lang w:val="en-US"/>
              </w:rPr>
            </w:pPr>
            <w:r w:rsidRPr="00F337A6">
              <w:rPr>
                <w:rFonts w:ascii="Calibri" w:hAnsi="Calibri" w:cs="Vrinda"/>
                <w:b/>
                <w:bCs/>
                <w:lang w:val="en-US"/>
              </w:rPr>
              <w:t xml:space="preserve">Sensory Testers scores on </w:t>
            </w:r>
            <w:r w:rsidRPr="00F337A6">
              <w:rPr>
                <w:rFonts w:ascii="Calibri" w:hAnsi="Calibri" w:cs="Vrinda"/>
                <w:b/>
                <w:bCs/>
                <w:i/>
                <w:iCs/>
                <w:lang w:val="en-US"/>
              </w:rPr>
              <w:t>XXX</w:t>
            </w:r>
            <w:r w:rsidRPr="00F337A6">
              <w:rPr>
                <w:rFonts w:ascii="Calibri" w:hAnsi="Calibri" w:cs="Vrinda"/>
                <w:b/>
                <w:bCs/>
                <w:lang w:val="en-US"/>
              </w:rPr>
              <w:t xml:space="preserve"> White Chocolate</w:t>
            </w:r>
          </w:p>
        </w:tc>
      </w:tr>
      <w:tr w:rsidR="00B47E10" w:rsidRPr="00F337A6" w:rsidTr="00F337A6">
        <w:tc>
          <w:tcPr>
            <w:tcW w:w="1677" w:type="dxa"/>
            <w:shd w:val="clear" w:color="auto" w:fill="auto"/>
          </w:tcPr>
          <w:p w:rsidR="004168D7" w:rsidRPr="00F337A6" w:rsidRDefault="004168D7" w:rsidP="00EF1C1C">
            <w:pPr>
              <w:rPr>
                <w:rFonts w:ascii="Calibri" w:hAnsi="Calibri" w:cs="Vrinda"/>
                <w:lang w:val="en-US"/>
              </w:rPr>
            </w:pPr>
            <w:r w:rsidRPr="00F337A6">
              <w:rPr>
                <w:rFonts w:ascii="Calibri" w:hAnsi="Calibri" w:cs="Vrinda"/>
                <w:lang w:val="en-US"/>
              </w:rPr>
              <w:t>Texture</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0" w:type="dxa"/>
            <w:tcBorders>
              <w:top w:val="nil"/>
            </w:tcBorders>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tcBorders>
              <w:top w:val="nil"/>
            </w:tcBorders>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r>
      <w:tr w:rsidR="00B47E10" w:rsidRPr="00F337A6" w:rsidTr="00F337A6">
        <w:tc>
          <w:tcPr>
            <w:tcW w:w="1677" w:type="dxa"/>
            <w:shd w:val="clear" w:color="auto" w:fill="auto"/>
          </w:tcPr>
          <w:p w:rsidR="004168D7" w:rsidRPr="00F337A6" w:rsidRDefault="004168D7" w:rsidP="00EF1C1C">
            <w:pPr>
              <w:rPr>
                <w:rFonts w:ascii="Calibri" w:hAnsi="Calibri" w:cs="Vrinda"/>
                <w:lang w:val="en-US"/>
              </w:rPr>
            </w:pPr>
            <w:proofErr w:type="spellStart"/>
            <w:r w:rsidRPr="00F337A6">
              <w:rPr>
                <w:rFonts w:ascii="Calibri" w:hAnsi="Calibri" w:cs="Vrinda"/>
                <w:lang w:val="en-US"/>
              </w:rPr>
              <w:t>Flavour</w:t>
            </w:r>
            <w:proofErr w:type="spellEnd"/>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r>
      <w:tr w:rsidR="00B47E10" w:rsidRPr="00F337A6" w:rsidTr="00F337A6">
        <w:tc>
          <w:tcPr>
            <w:tcW w:w="1677" w:type="dxa"/>
            <w:shd w:val="clear" w:color="auto" w:fill="auto"/>
          </w:tcPr>
          <w:p w:rsidR="004168D7" w:rsidRPr="00F337A6" w:rsidRDefault="004168D7" w:rsidP="00EF1C1C">
            <w:pPr>
              <w:rPr>
                <w:rFonts w:ascii="Calibri" w:hAnsi="Calibri" w:cs="Vrinda"/>
                <w:lang w:val="en-US"/>
              </w:rPr>
            </w:pPr>
            <w:r w:rsidRPr="00F337A6">
              <w:rPr>
                <w:rFonts w:ascii="Calibri" w:hAnsi="Calibri" w:cs="Vrinda"/>
                <w:lang w:val="en-US"/>
              </w:rPr>
              <w:t>Aroma</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r>
      <w:tr w:rsidR="00B47E10" w:rsidRPr="00F337A6" w:rsidTr="00F337A6">
        <w:tc>
          <w:tcPr>
            <w:tcW w:w="1677"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Strength of C</w:t>
            </w:r>
            <w:r w:rsidR="004168D7" w:rsidRPr="00F337A6">
              <w:rPr>
                <w:rFonts w:ascii="Calibri" w:hAnsi="Calibri" w:cs="Vrinda"/>
                <w:lang w:val="en-US"/>
              </w:rPr>
              <w:t>hocolate</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1</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2.5</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r>
      <w:tr w:rsidR="00B47E10" w:rsidRPr="00F337A6" w:rsidTr="00F337A6">
        <w:tc>
          <w:tcPr>
            <w:tcW w:w="1677" w:type="dxa"/>
            <w:shd w:val="clear" w:color="auto" w:fill="auto"/>
          </w:tcPr>
          <w:p w:rsidR="004168D7" w:rsidRPr="00F337A6" w:rsidRDefault="004168D7" w:rsidP="00EF1C1C">
            <w:pPr>
              <w:rPr>
                <w:rFonts w:ascii="Calibri" w:hAnsi="Calibri" w:cs="Vrinda"/>
                <w:lang w:val="en-US"/>
              </w:rPr>
            </w:pPr>
            <w:r w:rsidRPr="00F337A6">
              <w:rPr>
                <w:rFonts w:ascii="Calibri" w:hAnsi="Calibri" w:cs="Vrinda"/>
                <w:lang w:val="en-US"/>
              </w:rPr>
              <w:t>Creamy</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5</w:t>
            </w:r>
          </w:p>
        </w:tc>
        <w:tc>
          <w:tcPr>
            <w:tcW w:w="431"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4168D7" w:rsidRPr="00F337A6" w:rsidRDefault="00B47E10" w:rsidP="00EF1C1C">
            <w:pPr>
              <w:rPr>
                <w:rFonts w:ascii="Calibri" w:hAnsi="Calibri" w:cs="Vrinda"/>
                <w:lang w:val="en-US"/>
              </w:rPr>
            </w:pPr>
            <w:r w:rsidRPr="00F337A6">
              <w:rPr>
                <w:rFonts w:ascii="Calibri" w:hAnsi="Calibri" w:cs="Vrinda"/>
                <w:lang w:val="en-US"/>
              </w:rPr>
              <w:t>4</w:t>
            </w:r>
          </w:p>
        </w:tc>
      </w:tr>
      <w:tr w:rsidR="004168D7" w:rsidRPr="00F337A6" w:rsidTr="00F337A6">
        <w:tc>
          <w:tcPr>
            <w:tcW w:w="1677" w:type="dxa"/>
            <w:shd w:val="clear" w:color="auto" w:fill="auto"/>
          </w:tcPr>
          <w:p w:rsidR="004168D7" w:rsidRPr="00F337A6" w:rsidRDefault="004168D7" w:rsidP="00EF1C1C">
            <w:pPr>
              <w:rPr>
                <w:rFonts w:ascii="Calibri" w:hAnsi="Calibri" w:cs="Vrinda"/>
                <w:b/>
                <w:bCs/>
                <w:lang w:val="en-US"/>
              </w:rPr>
            </w:pPr>
            <w:r w:rsidRPr="00F337A6">
              <w:rPr>
                <w:rFonts w:ascii="Calibri" w:hAnsi="Calibri" w:cs="Vrinda"/>
                <w:b/>
                <w:bCs/>
                <w:lang w:val="en-US"/>
              </w:rPr>
              <w:t>Characteristics</w:t>
            </w:r>
          </w:p>
        </w:tc>
        <w:tc>
          <w:tcPr>
            <w:tcW w:w="7327" w:type="dxa"/>
            <w:gridSpan w:val="17"/>
            <w:shd w:val="clear" w:color="auto" w:fill="auto"/>
          </w:tcPr>
          <w:p w:rsidR="004168D7" w:rsidRPr="00F337A6" w:rsidRDefault="004168D7" w:rsidP="00F337A6">
            <w:pPr>
              <w:jc w:val="center"/>
              <w:rPr>
                <w:rFonts w:ascii="Calibri" w:hAnsi="Calibri" w:cs="Vrinda"/>
                <w:b/>
                <w:bCs/>
                <w:lang w:val="en-US"/>
              </w:rPr>
            </w:pPr>
            <w:r w:rsidRPr="00F337A6">
              <w:rPr>
                <w:rFonts w:ascii="Calibri" w:hAnsi="Calibri" w:cs="Vrinda"/>
                <w:b/>
                <w:bCs/>
                <w:lang w:val="en-US"/>
              </w:rPr>
              <w:t xml:space="preserve">Sensory Testers scores on </w:t>
            </w:r>
            <w:r w:rsidRPr="00F337A6">
              <w:rPr>
                <w:rFonts w:ascii="Calibri" w:hAnsi="Calibri" w:cs="Vrinda"/>
                <w:b/>
                <w:bCs/>
                <w:i/>
                <w:iCs/>
                <w:lang w:val="en-US"/>
              </w:rPr>
              <w:t>XXX</w:t>
            </w:r>
            <w:r w:rsidRPr="00F337A6">
              <w:rPr>
                <w:rFonts w:ascii="Calibri" w:hAnsi="Calibri" w:cs="Vrinda"/>
                <w:b/>
                <w:bCs/>
                <w:lang w:val="en-US"/>
              </w:rPr>
              <w:t xml:space="preserve"> </w:t>
            </w:r>
            <w:r w:rsidR="00B47E10" w:rsidRPr="00F337A6">
              <w:rPr>
                <w:rFonts w:ascii="Calibri" w:hAnsi="Calibri" w:cs="Vrinda"/>
                <w:b/>
                <w:bCs/>
                <w:lang w:val="en-US"/>
              </w:rPr>
              <w:t>Milk</w:t>
            </w:r>
            <w:r w:rsidRPr="00F337A6">
              <w:rPr>
                <w:rFonts w:ascii="Calibri" w:hAnsi="Calibri" w:cs="Vrinda"/>
                <w:b/>
                <w:bCs/>
                <w:lang w:val="en-US"/>
              </w:rPr>
              <w:t xml:space="preserve"> Chocolate</w:t>
            </w:r>
          </w:p>
        </w:tc>
      </w:tr>
      <w:tr w:rsidR="00B47E10" w:rsidRPr="00F337A6" w:rsidTr="00F337A6">
        <w:tc>
          <w:tcPr>
            <w:tcW w:w="1677"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Texture</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r>
      <w:tr w:rsidR="00B47E10" w:rsidRPr="00F337A6" w:rsidTr="00F337A6">
        <w:tc>
          <w:tcPr>
            <w:tcW w:w="1677" w:type="dxa"/>
            <w:shd w:val="clear" w:color="auto" w:fill="auto"/>
          </w:tcPr>
          <w:p w:rsidR="00B47E10" w:rsidRPr="00F337A6" w:rsidRDefault="00B47E10" w:rsidP="00714A4B">
            <w:pPr>
              <w:rPr>
                <w:rFonts w:ascii="Calibri" w:hAnsi="Calibri" w:cs="Vrinda"/>
                <w:lang w:val="en-US"/>
              </w:rPr>
            </w:pPr>
            <w:proofErr w:type="spellStart"/>
            <w:r w:rsidRPr="00F337A6">
              <w:rPr>
                <w:rFonts w:ascii="Calibri" w:hAnsi="Calibri" w:cs="Vrinda"/>
                <w:lang w:val="en-US"/>
              </w:rPr>
              <w:t>Flavour</w:t>
            </w:r>
            <w:proofErr w:type="spellEnd"/>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5</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r>
      <w:tr w:rsidR="00B47E10" w:rsidRPr="00F337A6" w:rsidTr="00F337A6">
        <w:tc>
          <w:tcPr>
            <w:tcW w:w="1677"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Aroma</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2</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5</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2</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r>
      <w:tr w:rsidR="00B47E10" w:rsidRPr="00F337A6" w:rsidTr="00F337A6">
        <w:tc>
          <w:tcPr>
            <w:tcW w:w="1677"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Strength of Chocolate</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2</w:t>
            </w:r>
          </w:p>
        </w:tc>
      </w:tr>
      <w:tr w:rsidR="00B47E10" w:rsidRPr="00F337A6" w:rsidTr="00F337A6">
        <w:tc>
          <w:tcPr>
            <w:tcW w:w="1677"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Creamy</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0"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1"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4</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c>
          <w:tcPr>
            <w:tcW w:w="432" w:type="dxa"/>
            <w:shd w:val="clear" w:color="auto" w:fill="auto"/>
          </w:tcPr>
          <w:p w:rsidR="00B47E10" w:rsidRPr="00F337A6" w:rsidRDefault="00B47E10" w:rsidP="00EF1C1C">
            <w:pPr>
              <w:rPr>
                <w:rFonts w:ascii="Calibri" w:hAnsi="Calibri" w:cs="Vrinda"/>
                <w:lang w:val="en-US"/>
              </w:rPr>
            </w:pPr>
            <w:r w:rsidRPr="00F337A6">
              <w:rPr>
                <w:rFonts w:ascii="Calibri" w:hAnsi="Calibri" w:cs="Vrinda"/>
                <w:lang w:val="en-US"/>
              </w:rPr>
              <w:t>3</w:t>
            </w:r>
          </w:p>
        </w:tc>
      </w:tr>
    </w:tbl>
    <w:p w:rsidR="004168D7" w:rsidRDefault="004168D7" w:rsidP="00EF1C1C">
      <w:pPr>
        <w:rPr>
          <w:rFonts w:ascii="Calibri" w:hAnsi="Calibri" w:cs="Vrinda"/>
          <w:b/>
          <w:bCs/>
          <w:lang w:val="en-US"/>
        </w:rPr>
      </w:pPr>
    </w:p>
    <w:p w:rsidR="00B47E10" w:rsidRDefault="00B47E10" w:rsidP="00EF1C1C">
      <w:pPr>
        <w:rPr>
          <w:rFonts w:ascii="Calibri" w:hAnsi="Calibri" w:cs="Vrinda"/>
          <w:b/>
          <w:bCs/>
          <w:lang w:val="en-US"/>
        </w:rPr>
      </w:pPr>
    </w:p>
    <w:p w:rsidR="00B47E10" w:rsidRDefault="00B47E10" w:rsidP="00EF1C1C">
      <w:pPr>
        <w:rPr>
          <w:rFonts w:ascii="Calibri" w:hAnsi="Calibri" w:cs="Vrinda"/>
          <w:b/>
          <w:bCs/>
          <w:lang w:val="en-US"/>
        </w:rPr>
      </w:pPr>
    </w:p>
    <w:p w:rsidR="00B47E10" w:rsidRDefault="00B47E10" w:rsidP="00B47E10">
      <w:pPr>
        <w:rPr>
          <w:rFonts w:ascii="Calibri" w:hAnsi="Calibri" w:cs="Vrinda"/>
          <w:b/>
          <w:bCs/>
          <w:lang w:val="en-US"/>
        </w:rPr>
      </w:pPr>
      <w:r>
        <w:rPr>
          <w:rFonts w:ascii="Calibri" w:hAnsi="Calibri" w:cs="Vrinda"/>
          <w:b/>
          <w:bCs/>
          <w:lang w:val="en-US"/>
        </w:rPr>
        <w:t>Mean:</w:t>
      </w:r>
      <w:r w:rsidRPr="004168D7">
        <w:rPr>
          <w:rFonts w:ascii="Calibri" w:hAnsi="Calibri" w:cs="Vrinda"/>
          <w:b/>
          <w:bCs/>
          <w:lang w:val="en-US"/>
        </w:rPr>
        <w:t xml:space="preserve"> </w:t>
      </w:r>
    </w:p>
    <w:p w:rsidR="00B47E10" w:rsidRDefault="00B47E10" w:rsidP="00EF1C1C">
      <w:pPr>
        <w:rPr>
          <w:rFonts w:ascii="Calibri" w:hAnsi="Calibri" w:cs="Vrinda"/>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811"/>
        <w:gridCol w:w="641"/>
      </w:tblGrid>
      <w:tr w:rsidR="00B47E10" w:rsidRPr="00F337A6" w:rsidTr="00F337A6">
        <w:tc>
          <w:tcPr>
            <w:tcW w:w="1678" w:type="dxa"/>
            <w:shd w:val="clear" w:color="auto" w:fill="auto"/>
          </w:tcPr>
          <w:p w:rsidR="00B47E10" w:rsidRPr="00F337A6" w:rsidRDefault="00B47E10" w:rsidP="00714A4B">
            <w:pPr>
              <w:rPr>
                <w:rFonts w:ascii="Calibri" w:hAnsi="Calibri" w:cs="Vrinda"/>
                <w:b/>
                <w:bCs/>
                <w:lang w:val="en-US"/>
              </w:rPr>
            </w:pPr>
            <w:r w:rsidRPr="00F337A6">
              <w:rPr>
                <w:rFonts w:ascii="Calibri" w:hAnsi="Calibri" w:cs="Vrinda"/>
                <w:b/>
                <w:bCs/>
                <w:lang w:val="en-US"/>
              </w:rPr>
              <w:t>Characteristics</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White</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Milk</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Texture</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3.5</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proofErr w:type="spellStart"/>
            <w:r w:rsidRPr="00F337A6">
              <w:rPr>
                <w:rFonts w:ascii="Calibri" w:hAnsi="Calibri" w:cs="Vrinda"/>
                <w:lang w:val="en-US"/>
              </w:rPr>
              <w:t>Flavour</w:t>
            </w:r>
            <w:proofErr w:type="spellEnd"/>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4</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4</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Aroma</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Strength of Chocolate</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2.5</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3.5</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Creamy</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4</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3.5</w:t>
            </w:r>
          </w:p>
        </w:tc>
      </w:tr>
    </w:tbl>
    <w:p w:rsidR="00B47E10" w:rsidRDefault="00B47E10" w:rsidP="00EF1C1C">
      <w:pPr>
        <w:rPr>
          <w:rFonts w:ascii="Calibri" w:hAnsi="Calibri" w:cs="Vrinda"/>
          <w:b/>
          <w:bCs/>
          <w:lang w:val="en-US"/>
        </w:rPr>
      </w:pPr>
    </w:p>
    <w:p w:rsidR="00B47E10" w:rsidRDefault="00B47E10" w:rsidP="00714A4B">
      <w:pPr>
        <w:rPr>
          <w:rFonts w:ascii="Calibri" w:hAnsi="Calibri" w:cs="Vrinda"/>
          <w:b/>
          <w:bCs/>
          <w:lang w:val="en-US"/>
        </w:rPr>
      </w:pPr>
      <w:r>
        <w:rPr>
          <w:rFonts w:ascii="Calibri" w:hAnsi="Calibri" w:cs="Vrinda"/>
          <w:b/>
          <w:bCs/>
          <w:lang w:val="en-US"/>
        </w:rPr>
        <w:t>Me</w:t>
      </w:r>
      <w:r w:rsidR="00714A4B">
        <w:rPr>
          <w:rFonts w:ascii="Calibri" w:hAnsi="Calibri" w:cs="Vrinda"/>
          <w:b/>
          <w:bCs/>
          <w:lang w:val="en-US"/>
        </w:rPr>
        <w:t>dium</w:t>
      </w:r>
      <w:r>
        <w:rPr>
          <w:rFonts w:ascii="Calibri" w:hAnsi="Calibri" w:cs="Vrinda"/>
          <w:b/>
          <w:bCs/>
          <w:lang w:val="en-US"/>
        </w:rPr>
        <w:t>:</w:t>
      </w:r>
      <w:r w:rsidRPr="004168D7">
        <w:rPr>
          <w:rFonts w:ascii="Calibri" w:hAnsi="Calibri" w:cs="Vrinda"/>
          <w:b/>
          <w:bCs/>
          <w:lang w:val="en-US"/>
        </w:rPr>
        <w:t xml:space="preserve"> </w:t>
      </w:r>
    </w:p>
    <w:p w:rsidR="00B47E10" w:rsidRDefault="00B47E10" w:rsidP="00EF1C1C">
      <w:pPr>
        <w:rPr>
          <w:rFonts w:ascii="Calibri" w:hAnsi="Calibri" w:cs="Vrinda"/>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811"/>
        <w:gridCol w:w="641"/>
      </w:tblGrid>
      <w:tr w:rsidR="00B47E10" w:rsidRPr="00F337A6" w:rsidTr="00F337A6">
        <w:tc>
          <w:tcPr>
            <w:tcW w:w="1678" w:type="dxa"/>
            <w:shd w:val="clear" w:color="auto" w:fill="auto"/>
          </w:tcPr>
          <w:p w:rsidR="00B47E10" w:rsidRPr="00F337A6" w:rsidRDefault="00B47E10" w:rsidP="00714A4B">
            <w:pPr>
              <w:rPr>
                <w:rFonts w:ascii="Calibri" w:hAnsi="Calibri" w:cs="Vrinda"/>
                <w:b/>
                <w:bCs/>
                <w:lang w:val="en-US"/>
              </w:rPr>
            </w:pPr>
            <w:r w:rsidRPr="00F337A6">
              <w:rPr>
                <w:rFonts w:ascii="Calibri" w:hAnsi="Calibri" w:cs="Vrinda"/>
                <w:b/>
                <w:bCs/>
                <w:lang w:val="en-US"/>
              </w:rPr>
              <w:t>Characteristics</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White</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Milk</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Texture</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w:t>
            </w:r>
          </w:p>
        </w:tc>
        <w:tc>
          <w:tcPr>
            <w:tcW w:w="425" w:type="dxa"/>
            <w:shd w:val="clear" w:color="auto" w:fill="auto"/>
          </w:tcPr>
          <w:p w:rsidR="00B47E10" w:rsidRPr="00F337A6" w:rsidRDefault="00714A4B" w:rsidP="00714A4B">
            <w:pPr>
              <w:rPr>
                <w:rFonts w:ascii="Calibri" w:hAnsi="Calibri" w:cs="Vrinda"/>
                <w:lang w:val="en-US"/>
              </w:rPr>
            </w:pPr>
            <w:r w:rsidRPr="00F337A6">
              <w:rPr>
                <w:rFonts w:ascii="Calibri" w:hAnsi="Calibri" w:cs="Vrinda"/>
                <w:lang w:val="en-US"/>
              </w:rPr>
              <w:t>4</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proofErr w:type="spellStart"/>
            <w:r w:rsidRPr="00F337A6">
              <w:rPr>
                <w:rFonts w:ascii="Calibri" w:hAnsi="Calibri" w:cs="Vrinda"/>
                <w:lang w:val="en-US"/>
              </w:rPr>
              <w:t>Flavour</w:t>
            </w:r>
            <w:proofErr w:type="spellEnd"/>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4</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4</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Aroma</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Strength of Chocolate</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2</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3</w:t>
            </w:r>
          </w:p>
        </w:tc>
      </w:tr>
      <w:tr w:rsidR="00B47E10" w:rsidRPr="00F337A6" w:rsidTr="00F337A6">
        <w:tc>
          <w:tcPr>
            <w:tcW w:w="1678"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Creamy</w:t>
            </w:r>
          </w:p>
        </w:tc>
        <w:tc>
          <w:tcPr>
            <w:tcW w:w="425" w:type="dxa"/>
            <w:shd w:val="clear" w:color="auto" w:fill="auto"/>
          </w:tcPr>
          <w:p w:rsidR="00B47E10" w:rsidRPr="00F337A6" w:rsidRDefault="00B47E10" w:rsidP="00714A4B">
            <w:pPr>
              <w:rPr>
                <w:rFonts w:ascii="Calibri" w:hAnsi="Calibri" w:cs="Vrinda"/>
                <w:lang w:val="en-US"/>
              </w:rPr>
            </w:pPr>
            <w:r w:rsidRPr="00F337A6">
              <w:rPr>
                <w:rFonts w:ascii="Calibri" w:hAnsi="Calibri" w:cs="Vrinda"/>
                <w:lang w:val="en-US"/>
              </w:rPr>
              <w:t>4</w:t>
            </w:r>
          </w:p>
        </w:tc>
        <w:tc>
          <w:tcPr>
            <w:tcW w:w="425" w:type="dxa"/>
            <w:shd w:val="clear" w:color="auto" w:fill="auto"/>
          </w:tcPr>
          <w:p w:rsidR="00B47E10" w:rsidRPr="00F337A6" w:rsidRDefault="00714A4B" w:rsidP="00714A4B">
            <w:pPr>
              <w:rPr>
                <w:rFonts w:ascii="Calibri" w:hAnsi="Calibri" w:cs="Vrinda"/>
                <w:lang w:val="en-US"/>
              </w:rPr>
            </w:pPr>
            <w:r w:rsidRPr="00F337A6">
              <w:rPr>
                <w:rFonts w:ascii="Calibri" w:hAnsi="Calibri" w:cs="Vrinda"/>
                <w:lang w:val="en-US"/>
              </w:rPr>
              <w:t>4</w:t>
            </w:r>
          </w:p>
        </w:tc>
      </w:tr>
    </w:tbl>
    <w:p w:rsidR="00B47E10" w:rsidRDefault="00B47E10" w:rsidP="00EF1C1C">
      <w:pPr>
        <w:rPr>
          <w:rFonts w:ascii="Calibri" w:hAnsi="Calibri" w:cs="Vrinda"/>
          <w:b/>
          <w:bCs/>
          <w:lang w:val="en-US"/>
        </w:rPr>
      </w:pPr>
    </w:p>
    <w:p w:rsidR="00714A4B" w:rsidRDefault="00714A4B" w:rsidP="00714A4B">
      <w:pPr>
        <w:rPr>
          <w:rFonts w:ascii="Calibri" w:hAnsi="Calibri" w:cs="Vrinda"/>
          <w:b/>
          <w:bCs/>
          <w:lang w:val="en-US"/>
        </w:rPr>
      </w:pPr>
      <w:r>
        <w:rPr>
          <w:rFonts w:ascii="Calibri" w:hAnsi="Calibri" w:cs="Vrinda"/>
          <w:b/>
          <w:bCs/>
          <w:lang w:val="en-US"/>
        </w:rPr>
        <w:t>Mode:</w:t>
      </w:r>
      <w:r w:rsidRPr="004168D7">
        <w:rPr>
          <w:rFonts w:ascii="Calibri" w:hAnsi="Calibri" w:cs="Vrinda"/>
          <w:b/>
          <w:bCs/>
          <w:lang w:val="en-US"/>
        </w:rPr>
        <w:t xml:space="preserve"> </w:t>
      </w:r>
    </w:p>
    <w:p w:rsidR="00714A4B" w:rsidRDefault="00714A4B" w:rsidP="00EF1C1C">
      <w:pPr>
        <w:rPr>
          <w:rFonts w:ascii="Calibri" w:hAnsi="Calibri" w:cs="Vrinda"/>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811"/>
        <w:gridCol w:w="641"/>
      </w:tblGrid>
      <w:tr w:rsidR="00714A4B" w:rsidRPr="00F337A6" w:rsidTr="00F337A6">
        <w:tc>
          <w:tcPr>
            <w:tcW w:w="1678" w:type="dxa"/>
            <w:shd w:val="clear" w:color="auto" w:fill="auto"/>
          </w:tcPr>
          <w:p w:rsidR="00714A4B" w:rsidRPr="00F337A6" w:rsidRDefault="00714A4B" w:rsidP="00714A4B">
            <w:pPr>
              <w:rPr>
                <w:rFonts w:ascii="Calibri" w:hAnsi="Calibri" w:cs="Vrinda"/>
                <w:b/>
                <w:bCs/>
                <w:lang w:val="en-US"/>
              </w:rPr>
            </w:pPr>
            <w:r w:rsidRPr="00F337A6">
              <w:rPr>
                <w:rFonts w:ascii="Calibri" w:hAnsi="Calibri" w:cs="Vrinda"/>
                <w:b/>
                <w:bCs/>
                <w:lang w:val="en-US"/>
              </w:rPr>
              <w:t>Characteristics</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White</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Milk</w:t>
            </w:r>
          </w:p>
        </w:tc>
      </w:tr>
      <w:tr w:rsidR="00714A4B" w:rsidRPr="00F337A6" w:rsidTr="00F337A6">
        <w:tc>
          <w:tcPr>
            <w:tcW w:w="1678"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Texture</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3</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4</w:t>
            </w:r>
          </w:p>
        </w:tc>
      </w:tr>
      <w:tr w:rsidR="00714A4B" w:rsidRPr="00F337A6" w:rsidTr="00F337A6">
        <w:tc>
          <w:tcPr>
            <w:tcW w:w="1678" w:type="dxa"/>
            <w:shd w:val="clear" w:color="auto" w:fill="auto"/>
          </w:tcPr>
          <w:p w:rsidR="00714A4B" w:rsidRPr="00F337A6" w:rsidRDefault="00714A4B" w:rsidP="00714A4B">
            <w:pPr>
              <w:rPr>
                <w:rFonts w:ascii="Calibri" w:hAnsi="Calibri" w:cs="Vrinda"/>
                <w:lang w:val="en-US"/>
              </w:rPr>
            </w:pPr>
            <w:proofErr w:type="spellStart"/>
            <w:r w:rsidRPr="00F337A6">
              <w:rPr>
                <w:rFonts w:ascii="Calibri" w:hAnsi="Calibri" w:cs="Vrinda"/>
                <w:lang w:val="en-US"/>
              </w:rPr>
              <w:t>Flavour</w:t>
            </w:r>
            <w:proofErr w:type="spellEnd"/>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4</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4</w:t>
            </w:r>
          </w:p>
        </w:tc>
      </w:tr>
      <w:tr w:rsidR="00714A4B" w:rsidRPr="00F337A6" w:rsidTr="00F337A6">
        <w:tc>
          <w:tcPr>
            <w:tcW w:w="1678"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Aroma</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4</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3</w:t>
            </w:r>
          </w:p>
        </w:tc>
      </w:tr>
      <w:tr w:rsidR="00714A4B" w:rsidRPr="00F337A6" w:rsidTr="00F337A6">
        <w:tc>
          <w:tcPr>
            <w:tcW w:w="1678"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Strength of Chocolate</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2</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4</w:t>
            </w:r>
          </w:p>
        </w:tc>
      </w:tr>
      <w:tr w:rsidR="00714A4B" w:rsidRPr="00F337A6" w:rsidTr="00F337A6">
        <w:tc>
          <w:tcPr>
            <w:tcW w:w="1678"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Creamy</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4</w:t>
            </w:r>
          </w:p>
        </w:tc>
        <w:tc>
          <w:tcPr>
            <w:tcW w:w="425" w:type="dxa"/>
            <w:shd w:val="clear" w:color="auto" w:fill="auto"/>
          </w:tcPr>
          <w:p w:rsidR="00714A4B" w:rsidRPr="00F337A6" w:rsidRDefault="00714A4B" w:rsidP="00714A4B">
            <w:pPr>
              <w:rPr>
                <w:rFonts w:ascii="Calibri" w:hAnsi="Calibri" w:cs="Vrinda"/>
                <w:lang w:val="en-US"/>
              </w:rPr>
            </w:pPr>
            <w:r w:rsidRPr="00F337A6">
              <w:rPr>
                <w:rFonts w:ascii="Calibri" w:hAnsi="Calibri" w:cs="Vrinda"/>
                <w:lang w:val="en-US"/>
              </w:rPr>
              <w:t>4</w:t>
            </w:r>
          </w:p>
        </w:tc>
      </w:tr>
    </w:tbl>
    <w:p w:rsidR="00714A4B" w:rsidRDefault="00714A4B" w:rsidP="00EF1C1C">
      <w:pPr>
        <w:rPr>
          <w:rFonts w:ascii="Calibri" w:hAnsi="Calibri" w:cs="Vrinda"/>
          <w:b/>
          <w:bCs/>
          <w:lang w:val="en-US"/>
        </w:rPr>
      </w:pPr>
    </w:p>
    <w:p w:rsidR="00714A4B" w:rsidRPr="00714A4B" w:rsidRDefault="00714A4B" w:rsidP="00EF1C1C">
      <w:pPr>
        <w:rPr>
          <w:rFonts w:ascii="Calibri" w:hAnsi="Calibri" w:cs="Vrinda"/>
          <w:b/>
          <w:bCs/>
          <w:sz w:val="28"/>
          <w:szCs w:val="28"/>
          <w:lang w:val="en-US"/>
        </w:rPr>
      </w:pPr>
      <w:r w:rsidRPr="00714A4B">
        <w:rPr>
          <w:rFonts w:ascii="Calibri" w:hAnsi="Calibri" w:cs="Vrinda"/>
          <w:b/>
          <w:bCs/>
          <w:sz w:val="28"/>
          <w:szCs w:val="28"/>
          <w:lang w:val="en-US"/>
        </w:rPr>
        <w:lastRenderedPageBreak/>
        <w:t>Milk Chocolate</w:t>
      </w:r>
    </w:p>
    <w:p w:rsidR="00714A4B" w:rsidRDefault="00714A4B" w:rsidP="00EF1C1C">
      <w:pPr>
        <w:rPr>
          <w:rFonts w:ascii="Calibri" w:hAnsi="Calibri" w:cs="Vrinda"/>
          <w:b/>
          <w:bCs/>
          <w:lang w:val="en-US"/>
        </w:rPr>
      </w:pPr>
    </w:p>
    <w:p w:rsidR="00714A4B" w:rsidRDefault="002B0DB7" w:rsidP="00EF1C1C">
      <w:pPr>
        <w:rPr>
          <w:noProof/>
          <w:lang w:eastAsia="zh-CN"/>
        </w:rPr>
      </w:pPr>
      <w:r>
        <w:rPr>
          <w:noProof/>
          <w:lang w:eastAsia="zh-CN"/>
        </w:rPr>
        <w:drawing>
          <wp:inline distT="0" distB="0" distL="0" distR="0">
            <wp:extent cx="3914775" cy="36671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3667125"/>
                    </a:xfrm>
                    <a:prstGeom prst="rect">
                      <a:avLst/>
                    </a:prstGeom>
                    <a:noFill/>
                    <a:ln>
                      <a:noFill/>
                    </a:ln>
                  </pic:spPr>
                </pic:pic>
              </a:graphicData>
            </a:graphic>
          </wp:inline>
        </w:drawing>
      </w:r>
    </w:p>
    <w:p w:rsidR="00714A4B" w:rsidRDefault="00714A4B" w:rsidP="00EF1C1C">
      <w:pPr>
        <w:rPr>
          <w:noProof/>
          <w:lang w:eastAsia="zh-CN"/>
        </w:rPr>
      </w:pPr>
    </w:p>
    <w:p w:rsidR="00714A4B" w:rsidRDefault="00714A4B" w:rsidP="00714A4B">
      <w:pPr>
        <w:rPr>
          <w:noProof/>
          <w:sz w:val="20"/>
          <w:szCs w:val="20"/>
          <w:lang w:eastAsia="zh-CN"/>
        </w:rPr>
      </w:pPr>
      <w:r w:rsidRPr="00714A4B">
        <w:rPr>
          <w:noProof/>
          <w:sz w:val="20"/>
          <w:szCs w:val="20"/>
          <w:lang w:eastAsia="zh-CN"/>
        </w:rPr>
        <w:t>Legal Descriptions:</w:t>
      </w:r>
      <w:r w:rsidRPr="00714A4B">
        <w:rPr>
          <w:i/>
          <w:iCs/>
          <w:noProof/>
          <w:sz w:val="20"/>
          <w:szCs w:val="20"/>
          <w:lang w:eastAsia="zh-CN"/>
        </w:rPr>
        <w:t xml:space="preserve"> XXX</w:t>
      </w:r>
      <w:r>
        <w:rPr>
          <w:noProof/>
          <w:sz w:val="20"/>
          <w:szCs w:val="20"/>
          <w:lang w:eastAsia="zh-CN"/>
        </w:rPr>
        <w:t xml:space="preserve"> Milk Chocolate</w:t>
      </w:r>
    </w:p>
    <w:p w:rsidR="00714A4B" w:rsidRDefault="00714A4B" w:rsidP="00714A4B">
      <w:pPr>
        <w:rPr>
          <w:noProof/>
          <w:sz w:val="20"/>
          <w:szCs w:val="20"/>
          <w:lang w:eastAsia="zh-CN"/>
        </w:rPr>
      </w:pPr>
      <w:r>
        <w:rPr>
          <w:noProof/>
          <w:sz w:val="20"/>
          <w:szCs w:val="20"/>
          <w:lang w:eastAsia="zh-CN"/>
        </w:rPr>
        <w:t>Ingredients: Full Cream Milk. Sugar, Butter, Cocoa Mass, Milk Solids,Emulsifiers (Soy</w:t>
      </w:r>
    </w:p>
    <w:p w:rsidR="00714A4B" w:rsidRDefault="00714A4B" w:rsidP="00EE38A2">
      <w:pPr>
        <w:rPr>
          <w:noProof/>
          <w:sz w:val="20"/>
          <w:szCs w:val="20"/>
          <w:lang w:eastAsia="zh-CN"/>
        </w:rPr>
      </w:pPr>
      <w:r>
        <w:rPr>
          <w:noProof/>
          <w:sz w:val="20"/>
          <w:szCs w:val="20"/>
          <w:lang w:eastAsia="zh-CN"/>
        </w:rPr>
        <w:t xml:space="preserve">Lecithin, </w:t>
      </w:r>
      <w:r w:rsidR="00EE38A2">
        <w:rPr>
          <w:rFonts w:ascii="Arial" w:hAnsi="Arial" w:cs="Arial"/>
          <w:noProof/>
          <w:sz w:val="20"/>
          <w:szCs w:val="20"/>
          <w:lang w:eastAsia="zh-CN"/>
        </w:rPr>
        <w:t>476</w:t>
      </w:r>
      <w:r>
        <w:rPr>
          <w:noProof/>
          <w:sz w:val="20"/>
          <w:szCs w:val="20"/>
          <w:lang w:eastAsia="zh-CN"/>
        </w:rPr>
        <w:t>), Flavours</w:t>
      </w:r>
    </w:p>
    <w:p w:rsidR="00714A4B" w:rsidRPr="00EE38A2" w:rsidRDefault="00714A4B" w:rsidP="00EE38A2">
      <w:pPr>
        <w:rPr>
          <w:noProof/>
          <w:sz w:val="20"/>
          <w:szCs w:val="20"/>
          <w:lang w:eastAsia="zh-CN"/>
        </w:rPr>
      </w:pPr>
      <w:r>
        <w:rPr>
          <w:noProof/>
          <w:sz w:val="20"/>
          <w:szCs w:val="20"/>
          <w:lang w:eastAsia="zh-CN"/>
        </w:rPr>
        <w:t>Milk Chocolate contains Cocoa Solids 26%, Milk Solids 28%</w:t>
      </w:r>
    </w:p>
    <w:p w:rsidR="00714A4B" w:rsidRDefault="00714A4B" w:rsidP="00714A4B">
      <w:pPr>
        <w:rPr>
          <w:rFonts w:ascii="Calibri" w:hAnsi="Calibri" w:cs="Vrinda"/>
          <w:b/>
          <w:bCs/>
          <w:sz w:val="20"/>
          <w:szCs w:val="20"/>
          <w:lang w:val="en-US"/>
        </w:rPr>
      </w:pPr>
    </w:p>
    <w:p w:rsidR="00714A4B" w:rsidRPr="00714A4B" w:rsidRDefault="00714A4B" w:rsidP="00714A4B">
      <w:pPr>
        <w:rPr>
          <w:rFonts w:ascii="Calibri" w:hAnsi="Calibri" w:cs="Vrinda"/>
          <w:b/>
          <w:bCs/>
          <w:sz w:val="28"/>
          <w:szCs w:val="28"/>
          <w:lang w:val="en-US"/>
        </w:rPr>
      </w:pPr>
      <w:r>
        <w:rPr>
          <w:rFonts w:ascii="Calibri" w:hAnsi="Calibri" w:cs="Vrinda"/>
          <w:b/>
          <w:bCs/>
          <w:sz w:val="28"/>
          <w:szCs w:val="28"/>
          <w:lang w:val="en-US"/>
        </w:rPr>
        <w:t>White</w:t>
      </w:r>
      <w:r w:rsidRPr="00714A4B">
        <w:rPr>
          <w:rFonts w:ascii="Calibri" w:hAnsi="Calibri" w:cs="Vrinda"/>
          <w:b/>
          <w:bCs/>
          <w:sz w:val="28"/>
          <w:szCs w:val="28"/>
          <w:lang w:val="en-US"/>
        </w:rPr>
        <w:t xml:space="preserve"> Chocolate</w:t>
      </w:r>
    </w:p>
    <w:p w:rsidR="00714A4B" w:rsidRDefault="00714A4B" w:rsidP="00714A4B">
      <w:pPr>
        <w:rPr>
          <w:rFonts w:ascii="Calibri" w:hAnsi="Calibri" w:cs="Vrinda"/>
          <w:b/>
          <w:bCs/>
          <w:sz w:val="20"/>
          <w:szCs w:val="20"/>
          <w:lang w:val="en-US"/>
        </w:rPr>
      </w:pPr>
    </w:p>
    <w:p w:rsidR="00EE38A2" w:rsidRDefault="002B0DB7" w:rsidP="00EE38A2">
      <w:pPr>
        <w:rPr>
          <w:noProof/>
          <w:sz w:val="20"/>
          <w:szCs w:val="20"/>
          <w:lang w:eastAsia="zh-CN"/>
        </w:rPr>
      </w:pPr>
      <w:r>
        <w:rPr>
          <w:noProof/>
          <w:lang w:eastAsia="zh-CN"/>
        </w:rPr>
        <w:drawing>
          <wp:inline distT="0" distB="0" distL="0" distR="0">
            <wp:extent cx="3971925" cy="35052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1925" cy="3505200"/>
                    </a:xfrm>
                    <a:prstGeom prst="rect">
                      <a:avLst/>
                    </a:prstGeom>
                    <a:noFill/>
                    <a:ln>
                      <a:noFill/>
                    </a:ln>
                  </pic:spPr>
                </pic:pic>
              </a:graphicData>
            </a:graphic>
          </wp:inline>
        </w:drawing>
      </w:r>
      <w:r w:rsidR="00EE38A2" w:rsidRPr="00EE38A2">
        <w:rPr>
          <w:noProof/>
          <w:sz w:val="20"/>
          <w:szCs w:val="20"/>
          <w:lang w:eastAsia="zh-CN"/>
        </w:rPr>
        <w:t xml:space="preserve"> </w:t>
      </w:r>
    </w:p>
    <w:p w:rsidR="00EE38A2" w:rsidRDefault="00EE38A2" w:rsidP="00EE38A2">
      <w:pPr>
        <w:rPr>
          <w:noProof/>
          <w:sz w:val="20"/>
          <w:szCs w:val="20"/>
          <w:lang w:eastAsia="zh-CN"/>
        </w:rPr>
      </w:pPr>
      <w:r>
        <w:rPr>
          <w:noProof/>
          <w:sz w:val="20"/>
          <w:szCs w:val="20"/>
          <w:lang w:eastAsia="zh-CN"/>
        </w:rPr>
        <w:t xml:space="preserve">Legal Description: </w:t>
      </w:r>
      <w:r w:rsidRPr="00714A4B">
        <w:rPr>
          <w:i/>
          <w:iCs/>
          <w:noProof/>
          <w:sz w:val="20"/>
          <w:szCs w:val="20"/>
          <w:lang w:eastAsia="zh-CN"/>
        </w:rPr>
        <w:t>XXX</w:t>
      </w:r>
      <w:r>
        <w:rPr>
          <w:noProof/>
          <w:sz w:val="20"/>
          <w:szCs w:val="20"/>
          <w:lang w:eastAsia="zh-CN"/>
        </w:rPr>
        <w:t xml:space="preserve"> Smooth and Creamy White Cholocate</w:t>
      </w:r>
    </w:p>
    <w:p w:rsidR="00EE38A2" w:rsidRDefault="00EE38A2" w:rsidP="00EE38A2">
      <w:pPr>
        <w:rPr>
          <w:noProof/>
          <w:sz w:val="20"/>
          <w:szCs w:val="20"/>
          <w:lang w:eastAsia="zh-CN"/>
        </w:rPr>
      </w:pPr>
      <w:r>
        <w:rPr>
          <w:noProof/>
          <w:sz w:val="20"/>
          <w:szCs w:val="20"/>
          <w:lang w:eastAsia="zh-CN"/>
        </w:rPr>
        <w:t>Ingredients: Sugar, Milk Solids, Cocoa Butter, Emulsifiers (Soy</w:t>
      </w:r>
    </w:p>
    <w:p w:rsidR="00EE38A2" w:rsidRDefault="00EE38A2" w:rsidP="00EE38A2">
      <w:pPr>
        <w:rPr>
          <w:noProof/>
          <w:sz w:val="20"/>
          <w:szCs w:val="20"/>
          <w:lang w:eastAsia="zh-CN"/>
        </w:rPr>
      </w:pPr>
      <w:r>
        <w:rPr>
          <w:noProof/>
          <w:sz w:val="20"/>
          <w:szCs w:val="20"/>
          <w:lang w:eastAsia="zh-CN"/>
        </w:rPr>
        <w:t xml:space="preserve">Lecithin, </w:t>
      </w:r>
      <w:r>
        <w:rPr>
          <w:rFonts w:ascii="Arial" w:hAnsi="Arial" w:cs="Arial"/>
          <w:noProof/>
          <w:sz w:val="20"/>
          <w:szCs w:val="20"/>
          <w:lang w:eastAsia="zh-CN"/>
        </w:rPr>
        <w:t>476</w:t>
      </w:r>
      <w:r>
        <w:rPr>
          <w:noProof/>
          <w:sz w:val="20"/>
          <w:szCs w:val="20"/>
          <w:lang w:eastAsia="zh-CN"/>
        </w:rPr>
        <w:t>), Flavours</w:t>
      </w:r>
    </w:p>
    <w:p w:rsidR="00714A4B" w:rsidRPr="00714A4B" w:rsidRDefault="00714A4B" w:rsidP="00714A4B">
      <w:pPr>
        <w:rPr>
          <w:rFonts w:ascii="Calibri" w:hAnsi="Calibri" w:cs="Vrinda"/>
          <w:b/>
          <w:bCs/>
          <w:sz w:val="20"/>
          <w:szCs w:val="20"/>
          <w:lang w:val="en-US"/>
        </w:rPr>
        <w:sectPr w:rsidR="00714A4B" w:rsidRPr="00714A4B" w:rsidSect="009B0C69">
          <w:type w:val="continuous"/>
          <w:pgSz w:w="11907" w:h="16840" w:code="9"/>
          <w:pgMar w:top="851" w:right="2268" w:bottom="851" w:left="851" w:header="709" w:footer="302" w:gutter="0"/>
          <w:cols w:space="708"/>
          <w:docGrid w:linePitch="360"/>
        </w:sectPr>
      </w:pPr>
    </w:p>
    <w:p w:rsidR="00F63A75" w:rsidRDefault="00F63A75" w:rsidP="00F63A75">
      <w:pPr>
        <w:pStyle w:val="SOFinalHead3PerformanceTable"/>
      </w:pPr>
      <w:r>
        <w:lastRenderedPageBreak/>
        <w:t xml:space="preserve">Performance Standards for </w:t>
      </w:r>
      <w:r w:rsidRPr="00AE3273">
        <w:t xml:space="preserve">Stage </w:t>
      </w:r>
      <w:r>
        <w:t>2</w:t>
      </w:r>
      <w:r w:rsidRPr="00AE3273">
        <w:t xml:space="preserve"> </w:t>
      </w:r>
      <w:r>
        <w:t>Nutrition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2"/>
        <w:gridCol w:w="3483"/>
        <w:gridCol w:w="2520"/>
        <w:gridCol w:w="2340"/>
        <w:gridCol w:w="2217"/>
      </w:tblGrid>
      <w:tr w:rsidR="00F63A75" w:rsidTr="003C0E6E">
        <w:trPr>
          <w:cantSplit/>
          <w:tblHeader/>
          <w:jc w:val="center"/>
        </w:trPr>
        <w:tc>
          <w:tcPr>
            <w:tcW w:w="382" w:type="dxa"/>
            <w:tcBorders>
              <w:bottom w:val="single" w:sz="2" w:space="0" w:color="auto"/>
              <w:right w:val="nil"/>
            </w:tcBorders>
            <w:shd w:val="clear" w:color="auto" w:fill="4C4C4C"/>
            <w:tcMar>
              <w:top w:w="85" w:type="dxa"/>
              <w:left w:w="85" w:type="dxa"/>
              <w:bottom w:w="85" w:type="dxa"/>
              <w:right w:w="85" w:type="dxa"/>
            </w:tcMar>
          </w:tcPr>
          <w:p w:rsidR="00F63A75" w:rsidRPr="003C0E6E" w:rsidRDefault="00F63A75" w:rsidP="00AD311D">
            <w:pPr>
              <w:rPr>
                <w:rFonts w:eastAsia="SimSun"/>
              </w:rPr>
            </w:pPr>
          </w:p>
        </w:tc>
        <w:tc>
          <w:tcPr>
            <w:tcW w:w="3483" w:type="dxa"/>
            <w:tcBorders>
              <w:left w:val="nil"/>
              <w:bottom w:val="single" w:sz="2" w:space="0" w:color="auto"/>
              <w:right w:val="nil"/>
            </w:tcBorders>
            <w:shd w:val="clear" w:color="auto" w:fill="4C4C4C"/>
            <w:tcMar>
              <w:top w:w="85" w:type="dxa"/>
              <w:left w:w="85" w:type="dxa"/>
              <w:bottom w:w="85" w:type="dxa"/>
              <w:right w:w="85" w:type="dxa"/>
            </w:tcMar>
          </w:tcPr>
          <w:p w:rsidR="00F63A75" w:rsidRPr="00FD0E38" w:rsidRDefault="00F63A75" w:rsidP="00AD311D">
            <w:pPr>
              <w:pStyle w:val="SOFinalPerformanceTableHead1"/>
            </w:pPr>
            <w:r>
              <w:t>Investigation</w:t>
            </w:r>
          </w:p>
        </w:tc>
        <w:tc>
          <w:tcPr>
            <w:tcW w:w="2520" w:type="dxa"/>
            <w:tcBorders>
              <w:left w:val="nil"/>
              <w:bottom w:val="single" w:sz="2" w:space="0" w:color="auto"/>
              <w:right w:val="nil"/>
            </w:tcBorders>
            <w:shd w:val="clear" w:color="auto" w:fill="4C4C4C"/>
            <w:tcMar>
              <w:top w:w="85" w:type="dxa"/>
              <w:left w:w="85" w:type="dxa"/>
              <w:bottom w:w="85" w:type="dxa"/>
              <w:right w:w="85" w:type="dxa"/>
            </w:tcMar>
          </w:tcPr>
          <w:p w:rsidR="00F63A75" w:rsidRDefault="00F63A75" w:rsidP="00AD311D">
            <w:pPr>
              <w:pStyle w:val="SOFinalPerformanceTableHead1"/>
            </w:pPr>
            <w:r>
              <w:t>Analysis and Evaluation</w:t>
            </w:r>
          </w:p>
        </w:tc>
        <w:tc>
          <w:tcPr>
            <w:tcW w:w="2340" w:type="dxa"/>
            <w:tcBorders>
              <w:left w:val="nil"/>
              <w:bottom w:val="single" w:sz="2" w:space="0" w:color="auto"/>
              <w:right w:val="nil"/>
            </w:tcBorders>
            <w:shd w:val="clear" w:color="auto" w:fill="4C4C4C"/>
            <w:tcMar>
              <w:top w:w="85" w:type="dxa"/>
              <w:left w:w="85" w:type="dxa"/>
              <w:bottom w:w="85" w:type="dxa"/>
              <w:right w:w="85" w:type="dxa"/>
            </w:tcMar>
          </w:tcPr>
          <w:p w:rsidR="00F63A75" w:rsidRDefault="00F63A75" w:rsidP="00AD311D">
            <w:pPr>
              <w:pStyle w:val="SOFinalPerformanceTableHead1"/>
            </w:pPr>
            <w:r>
              <w:t>Application</w:t>
            </w:r>
          </w:p>
        </w:tc>
        <w:tc>
          <w:tcPr>
            <w:tcW w:w="2217" w:type="dxa"/>
            <w:tcBorders>
              <w:left w:val="nil"/>
              <w:bottom w:val="single" w:sz="2" w:space="0" w:color="auto"/>
            </w:tcBorders>
            <w:shd w:val="clear" w:color="auto" w:fill="4C4C4C"/>
            <w:tcMar>
              <w:top w:w="85" w:type="dxa"/>
              <w:left w:w="85" w:type="dxa"/>
              <w:bottom w:w="85" w:type="dxa"/>
              <w:right w:w="85" w:type="dxa"/>
            </w:tcMar>
          </w:tcPr>
          <w:p w:rsidR="00F63A75" w:rsidRDefault="00F63A75" w:rsidP="00AD311D">
            <w:pPr>
              <w:pStyle w:val="SOFinalPerformanceTableHead1"/>
            </w:pPr>
            <w:r>
              <w:t>Knowledge and Understanding</w:t>
            </w:r>
          </w:p>
        </w:tc>
      </w:tr>
      <w:tr w:rsidR="00F63A75" w:rsidTr="003C0E6E">
        <w:trPr>
          <w:cantSplit/>
          <w:jc w:val="center"/>
        </w:trPr>
        <w:tc>
          <w:tcPr>
            <w:tcW w:w="382" w:type="dxa"/>
            <w:tcBorders>
              <w:top w:val="single" w:sz="2" w:space="0" w:color="auto"/>
            </w:tcBorders>
            <w:shd w:val="clear" w:color="auto" w:fill="D9D9D9"/>
            <w:tcMar>
              <w:left w:w="85" w:type="dxa"/>
              <w:bottom w:w="85" w:type="dxa"/>
              <w:right w:w="85" w:type="dxa"/>
            </w:tcMar>
          </w:tcPr>
          <w:p w:rsidR="00F63A75" w:rsidRDefault="00F63A75" w:rsidP="00AD311D">
            <w:pPr>
              <w:pStyle w:val="SOFinalPerformanceTableLetters"/>
            </w:pPr>
            <w:r>
              <w:t>A</w:t>
            </w:r>
          </w:p>
        </w:tc>
        <w:tc>
          <w:tcPr>
            <w:tcW w:w="3483" w:type="dxa"/>
            <w:tcBorders>
              <w:top w:val="single" w:sz="2" w:space="0" w:color="auto"/>
            </w:tcBorders>
            <w:shd w:val="clear" w:color="auto" w:fill="auto"/>
            <w:tcMar>
              <w:left w:w="85" w:type="dxa"/>
              <w:bottom w:w="85" w:type="dxa"/>
              <w:right w:w="85" w:type="dxa"/>
            </w:tcMar>
          </w:tcPr>
          <w:p w:rsidR="00F63A75" w:rsidRPr="00EE38A2" w:rsidRDefault="00F63A75" w:rsidP="00AD311D">
            <w:pPr>
              <w:pStyle w:val="SOFinalPerformanceTableText"/>
              <w:rPr>
                <w:sz w:val="15"/>
                <w:szCs w:val="15"/>
              </w:rPr>
            </w:pPr>
            <w:r w:rsidRPr="00EE38A2">
              <w:rPr>
                <w:sz w:val="15"/>
                <w:szCs w:val="15"/>
              </w:rPr>
              <w:t>Designs logical, coherent, and detailed nutrition investigations.</w:t>
            </w:r>
          </w:p>
          <w:p w:rsidR="00F63A75" w:rsidRPr="00EE38A2" w:rsidRDefault="00F63A75" w:rsidP="00AD311D">
            <w:pPr>
              <w:pStyle w:val="SOFinalPerformanceTableText"/>
              <w:rPr>
                <w:color w:val="999999"/>
                <w:sz w:val="15"/>
                <w:szCs w:val="15"/>
              </w:rPr>
            </w:pPr>
            <w:r w:rsidRPr="00EE38A2">
              <w:rPr>
                <w:color w:val="999999"/>
                <w:sz w:val="15"/>
                <w:szCs w:val="15"/>
              </w:rPr>
              <w:t>Critically and logically selects and consistently and appropriately acknowledges information about nutrition and issues in nutrition from a range of sources.</w:t>
            </w:r>
          </w:p>
          <w:p w:rsidR="00F63A75" w:rsidRPr="00810242" w:rsidRDefault="00F63A75" w:rsidP="00AD311D">
            <w:pPr>
              <w:pStyle w:val="SOFinalPerformanceTableText"/>
              <w:rPr>
                <w:color w:val="999999"/>
                <w:sz w:val="15"/>
                <w:szCs w:val="15"/>
              </w:rPr>
            </w:pPr>
            <w:r w:rsidRPr="00810242">
              <w:rPr>
                <w:color w:val="999999"/>
                <w:sz w:val="15"/>
                <w:szCs w:val="15"/>
              </w:rPr>
              <w:t>Manipulates apparatus, equipment, and technological tools carefully and highly effectively to implement well-organised safe and ethical investigation procedures.</w:t>
            </w:r>
          </w:p>
          <w:p w:rsidR="00F63A75" w:rsidRPr="00EE38A2" w:rsidRDefault="00F63A75" w:rsidP="00AD311D">
            <w:pPr>
              <w:pStyle w:val="SOFinalPerformanceTableText"/>
              <w:rPr>
                <w:sz w:val="15"/>
                <w:szCs w:val="15"/>
              </w:rPr>
            </w:pPr>
            <w:r w:rsidRPr="00EE38A2">
              <w:rPr>
                <w:sz w:val="15"/>
                <w:szCs w:val="15"/>
              </w:rPr>
              <w:t>Obtains, records, and displays findings of investigations using appropriate conventions and formats accurately and highly effectively.</w:t>
            </w:r>
          </w:p>
        </w:tc>
        <w:tc>
          <w:tcPr>
            <w:tcW w:w="2520" w:type="dxa"/>
            <w:tcBorders>
              <w:top w:val="single" w:sz="2" w:space="0" w:color="auto"/>
            </w:tcBorders>
            <w:shd w:val="clear" w:color="auto" w:fill="auto"/>
            <w:tcMar>
              <w:left w:w="85" w:type="dxa"/>
              <w:bottom w:w="85" w:type="dxa"/>
              <w:right w:w="85" w:type="dxa"/>
            </w:tcMar>
          </w:tcPr>
          <w:p w:rsidR="007B4599" w:rsidRPr="00EE38A2" w:rsidRDefault="007B4599" w:rsidP="003C0E6E">
            <w:pPr>
              <w:pStyle w:val="SOFinalPerformanceTableText"/>
              <w:rPr>
                <w:color w:val="999999"/>
                <w:sz w:val="15"/>
                <w:szCs w:val="15"/>
              </w:rPr>
            </w:pPr>
            <w:r w:rsidRPr="00810242">
              <w:rPr>
                <w:color w:val="999999"/>
                <w:sz w:val="15"/>
                <w:szCs w:val="15"/>
              </w:rPr>
              <w:t>Critically and systematically analyses data and their connections with concepts, to formulate logical and perceptive conclusions</w:t>
            </w:r>
            <w:r w:rsidRPr="00EE38A2">
              <w:rPr>
                <w:color w:val="999999"/>
                <w:sz w:val="15"/>
                <w:szCs w:val="15"/>
              </w:rPr>
              <w:t xml:space="preserve"> and make relevant predictions.</w:t>
            </w:r>
          </w:p>
          <w:p w:rsidR="00F63A75" w:rsidRPr="00EE38A2" w:rsidRDefault="00F63A75" w:rsidP="00AD311D">
            <w:pPr>
              <w:pStyle w:val="SOFinalPerformanceTableText"/>
              <w:rPr>
                <w:sz w:val="15"/>
                <w:szCs w:val="15"/>
              </w:rPr>
            </w:pPr>
            <w:r w:rsidRPr="00EE38A2">
              <w:rPr>
                <w:sz w:val="15"/>
                <w:szCs w:val="15"/>
              </w:rPr>
              <w:t>Logically evaluates procedures and suggests a range of appropriate improvements.</w:t>
            </w:r>
          </w:p>
          <w:p w:rsidR="00F63A75" w:rsidRPr="00EE38A2" w:rsidRDefault="00F63A75" w:rsidP="00AD311D">
            <w:pPr>
              <w:pStyle w:val="SOFinalPerformanceTableText"/>
              <w:rPr>
                <w:sz w:val="15"/>
                <w:szCs w:val="15"/>
              </w:rPr>
            </w:pPr>
          </w:p>
        </w:tc>
        <w:tc>
          <w:tcPr>
            <w:tcW w:w="2340" w:type="dxa"/>
            <w:tcBorders>
              <w:top w:val="single" w:sz="2" w:space="0" w:color="auto"/>
            </w:tcBorders>
            <w:shd w:val="clear" w:color="auto" w:fill="auto"/>
            <w:tcMar>
              <w:left w:w="85" w:type="dxa"/>
              <w:bottom w:w="85" w:type="dxa"/>
              <w:right w:w="85" w:type="dxa"/>
            </w:tcMar>
          </w:tcPr>
          <w:p w:rsidR="00F63A75" w:rsidRPr="00EE38A2" w:rsidRDefault="00F63A75" w:rsidP="00AD311D">
            <w:pPr>
              <w:pStyle w:val="SOFinalPerformanceTableText"/>
              <w:rPr>
                <w:color w:val="999999"/>
                <w:sz w:val="15"/>
                <w:szCs w:val="15"/>
              </w:rPr>
            </w:pPr>
            <w:r w:rsidRPr="00EE38A2">
              <w:rPr>
                <w:color w:val="999999"/>
                <w:sz w:val="15"/>
                <w:szCs w:val="15"/>
              </w:rPr>
              <w:t>Applies nutrition concepts and evidence from investigations to suggest solutions to complex problems and to promote good health in new and familiar contexts.</w:t>
            </w:r>
          </w:p>
          <w:p w:rsidR="00F63A75" w:rsidRPr="00EE38A2" w:rsidRDefault="00F63A75" w:rsidP="00AD311D">
            <w:pPr>
              <w:pStyle w:val="SOFinalPerformanceTableText"/>
              <w:rPr>
                <w:sz w:val="15"/>
                <w:szCs w:val="15"/>
              </w:rPr>
            </w:pPr>
            <w:r w:rsidRPr="00EE38A2">
              <w:rPr>
                <w:sz w:val="15"/>
                <w:szCs w:val="15"/>
              </w:rPr>
              <w:t>Uses appropriate nutrition terms and conventions highly effectively.</w:t>
            </w:r>
          </w:p>
          <w:p w:rsidR="00F63A75" w:rsidRPr="00EE38A2" w:rsidRDefault="00F63A75" w:rsidP="00AD311D">
            <w:pPr>
              <w:pStyle w:val="SOFinalPerformanceTableText"/>
              <w:rPr>
                <w:sz w:val="15"/>
                <w:szCs w:val="15"/>
              </w:rPr>
            </w:pPr>
            <w:r w:rsidRPr="00EE38A2">
              <w:rPr>
                <w:sz w:val="15"/>
                <w:szCs w:val="15"/>
              </w:rPr>
              <w:t>Demonstrates initiative in applying constructive and focused individual and collaborative work skills.</w:t>
            </w:r>
          </w:p>
        </w:tc>
        <w:tc>
          <w:tcPr>
            <w:tcW w:w="2217" w:type="dxa"/>
            <w:tcBorders>
              <w:top w:val="single" w:sz="2" w:space="0" w:color="auto"/>
            </w:tcBorders>
            <w:shd w:val="clear" w:color="auto" w:fill="auto"/>
            <w:tcMar>
              <w:left w:w="85" w:type="dxa"/>
              <w:bottom w:w="85" w:type="dxa"/>
              <w:right w:w="85" w:type="dxa"/>
            </w:tcMar>
          </w:tcPr>
          <w:p w:rsidR="00F63A75" w:rsidRPr="00EE38A2" w:rsidRDefault="00F63A75" w:rsidP="00AD311D">
            <w:pPr>
              <w:pStyle w:val="SOFinalPerformanceTableText"/>
              <w:rPr>
                <w:color w:val="999999"/>
                <w:sz w:val="15"/>
                <w:szCs w:val="15"/>
              </w:rPr>
            </w:pPr>
            <w:r w:rsidRPr="00EE38A2">
              <w:rPr>
                <w:color w:val="999999"/>
                <w:sz w:val="15"/>
                <w:szCs w:val="15"/>
              </w:rPr>
              <w:t>Consistently demonstrates a deep and broad knowledge and understanding of a range of nutrition concepts.</w:t>
            </w:r>
          </w:p>
          <w:p w:rsidR="007B4599" w:rsidRPr="00EE38A2" w:rsidRDefault="007B4599" w:rsidP="003C0E6E">
            <w:pPr>
              <w:pStyle w:val="SOFinalPerformanceTableText"/>
              <w:rPr>
                <w:color w:val="999999"/>
                <w:sz w:val="15"/>
                <w:szCs w:val="15"/>
              </w:rPr>
            </w:pPr>
            <w:r w:rsidRPr="00EE38A2">
              <w:rPr>
                <w:color w:val="999999"/>
                <w:sz w:val="15"/>
                <w:szCs w:val="15"/>
              </w:rPr>
              <w:t xml:space="preserve">Uses knowledge of nutrition perceptively and logically to understand and explain issues related to diet, lifestyle, </w:t>
            </w:r>
            <w:proofErr w:type="gramStart"/>
            <w:r w:rsidRPr="00EE38A2">
              <w:rPr>
                <w:color w:val="999999"/>
                <w:sz w:val="15"/>
                <w:szCs w:val="15"/>
              </w:rPr>
              <w:t>culture,</w:t>
            </w:r>
            <w:proofErr w:type="gramEnd"/>
            <w:r w:rsidRPr="00EE38A2">
              <w:rPr>
                <w:color w:val="999999"/>
                <w:sz w:val="15"/>
                <w:szCs w:val="15"/>
              </w:rPr>
              <w:t xml:space="preserve"> and health.</w:t>
            </w:r>
          </w:p>
          <w:p w:rsidR="00F63A75" w:rsidRPr="00EE38A2" w:rsidRDefault="00F63A75" w:rsidP="00AD311D">
            <w:pPr>
              <w:pStyle w:val="SOFinalPerformanceTableText"/>
              <w:rPr>
                <w:sz w:val="15"/>
                <w:szCs w:val="15"/>
              </w:rPr>
            </w:pPr>
            <w:r w:rsidRPr="00EE38A2">
              <w:rPr>
                <w:sz w:val="15"/>
                <w:szCs w:val="15"/>
              </w:rPr>
              <w:t>Uses a variety of formats to communicate knowledge and understanding of nutrition in different contexts coherently and highly effectively.</w:t>
            </w:r>
          </w:p>
        </w:tc>
      </w:tr>
      <w:tr w:rsidR="00F63A75" w:rsidTr="003C0E6E">
        <w:trPr>
          <w:cantSplit/>
          <w:jc w:val="center"/>
        </w:trPr>
        <w:tc>
          <w:tcPr>
            <w:tcW w:w="382" w:type="dxa"/>
            <w:tcBorders>
              <w:bottom w:val="single" w:sz="2" w:space="0" w:color="auto"/>
            </w:tcBorders>
            <w:shd w:val="clear" w:color="auto" w:fill="D9D9D9"/>
            <w:tcMar>
              <w:left w:w="85" w:type="dxa"/>
              <w:bottom w:w="85" w:type="dxa"/>
              <w:right w:w="85" w:type="dxa"/>
            </w:tcMar>
          </w:tcPr>
          <w:p w:rsidR="00F63A75" w:rsidRDefault="00F63A75" w:rsidP="00AD311D">
            <w:pPr>
              <w:pStyle w:val="SOFinalPerformanceTableLetters"/>
            </w:pPr>
            <w:r>
              <w:t>B</w:t>
            </w:r>
          </w:p>
        </w:tc>
        <w:tc>
          <w:tcPr>
            <w:tcW w:w="3483" w:type="dxa"/>
            <w:tcBorders>
              <w:bottom w:val="single" w:sz="2" w:space="0" w:color="auto"/>
            </w:tcBorders>
            <w:shd w:val="clear" w:color="auto" w:fill="auto"/>
            <w:tcMar>
              <w:left w:w="85" w:type="dxa"/>
              <w:bottom w:w="85" w:type="dxa"/>
              <w:right w:w="85" w:type="dxa"/>
            </w:tcMar>
          </w:tcPr>
          <w:p w:rsidR="00F63A75" w:rsidRPr="00EE38A2" w:rsidRDefault="00F63A75" w:rsidP="00AD311D">
            <w:pPr>
              <w:pStyle w:val="SOFinalPerformanceTableText"/>
              <w:rPr>
                <w:sz w:val="15"/>
                <w:szCs w:val="15"/>
              </w:rPr>
            </w:pPr>
            <w:r w:rsidRPr="00810242">
              <w:rPr>
                <w:sz w:val="15"/>
                <w:szCs w:val="15"/>
                <w:highlight w:val="yellow"/>
              </w:rPr>
              <w:t>Designs well-considered and clear nutrition investigations.</w:t>
            </w:r>
          </w:p>
          <w:p w:rsidR="00F63A75" w:rsidRPr="00EE38A2" w:rsidRDefault="00F63A75" w:rsidP="00AD311D">
            <w:pPr>
              <w:pStyle w:val="SOFinalPerformanceTableText"/>
              <w:rPr>
                <w:color w:val="999999"/>
                <w:sz w:val="15"/>
                <w:szCs w:val="15"/>
              </w:rPr>
            </w:pPr>
            <w:r w:rsidRPr="00EE38A2">
              <w:rPr>
                <w:color w:val="999999"/>
                <w:sz w:val="15"/>
                <w:szCs w:val="15"/>
              </w:rPr>
              <w:t>Logically selects and appropriately acknowledges information about nutrition and issues in nutrition from different sources.</w:t>
            </w:r>
          </w:p>
          <w:p w:rsidR="00F63A75" w:rsidRPr="00810242" w:rsidRDefault="00F63A75" w:rsidP="00AD311D">
            <w:pPr>
              <w:pStyle w:val="SOFinalPerformanceTableText"/>
              <w:rPr>
                <w:color w:val="999999"/>
                <w:sz w:val="15"/>
                <w:szCs w:val="15"/>
              </w:rPr>
            </w:pPr>
            <w:r w:rsidRPr="00810242">
              <w:rPr>
                <w:color w:val="999999"/>
                <w:sz w:val="15"/>
                <w:szCs w:val="15"/>
              </w:rPr>
              <w:t>Manipulates apparatus, equipment, and technological tools carefully and mostly effectively to implement organised safe and ethical investigation procedures.</w:t>
            </w:r>
          </w:p>
          <w:p w:rsidR="00F63A75" w:rsidRPr="00EE38A2" w:rsidRDefault="00F63A75" w:rsidP="00AD311D">
            <w:pPr>
              <w:pStyle w:val="SOFinalPerformanceTableText"/>
              <w:rPr>
                <w:sz w:val="15"/>
                <w:szCs w:val="15"/>
              </w:rPr>
            </w:pPr>
            <w:r w:rsidRPr="00EE38A2">
              <w:rPr>
                <w:sz w:val="15"/>
                <w:szCs w:val="15"/>
              </w:rPr>
              <w:t>Obtains, records, and displays findings of investigations using appropriate conventions and formats mostly accurately and effectively.</w:t>
            </w:r>
          </w:p>
        </w:tc>
        <w:tc>
          <w:tcPr>
            <w:tcW w:w="2520" w:type="dxa"/>
            <w:tcBorders>
              <w:bottom w:val="single" w:sz="2" w:space="0" w:color="auto"/>
            </w:tcBorders>
            <w:shd w:val="clear" w:color="auto" w:fill="auto"/>
            <w:tcMar>
              <w:left w:w="85" w:type="dxa"/>
              <w:bottom w:w="85" w:type="dxa"/>
              <w:right w:w="85" w:type="dxa"/>
            </w:tcMar>
          </w:tcPr>
          <w:p w:rsidR="007B4599" w:rsidRPr="00EE38A2" w:rsidRDefault="007B4599" w:rsidP="003C0E6E">
            <w:pPr>
              <w:pStyle w:val="SOFinalPerformanceTableText"/>
              <w:rPr>
                <w:color w:val="999999"/>
                <w:sz w:val="15"/>
                <w:szCs w:val="15"/>
              </w:rPr>
            </w:pPr>
            <w:r w:rsidRPr="00810242">
              <w:rPr>
                <w:color w:val="999999"/>
                <w:sz w:val="15"/>
                <w:szCs w:val="15"/>
              </w:rPr>
              <w:t>Clearly and logically analyses data and their connections with concepts, to formulate consistent conclusions</w:t>
            </w:r>
            <w:r w:rsidRPr="00EE38A2">
              <w:rPr>
                <w:color w:val="999999"/>
                <w:sz w:val="15"/>
                <w:szCs w:val="15"/>
              </w:rPr>
              <w:t xml:space="preserve"> and make mostly relevant predictions.</w:t>
            </w:r>
          </w:p>
          <w:p w:rsidR="00F63A75" w:rsidRPr="00EE38A2" w:rsidRDefault="00F63A75" w:rsidP="00AD311D">
            <w:pPr>
              <w:pStyle w:val="SOFinalPerformanceTableText"/>
              <w:rPr>
                <w:sz w:val="15"/>
                <w:szCs w:val="15"/>
              </w:rPr>
            </w:pPr>
            <w:r w:rsidRPr="00EE38A2">
              <w:rPr>
                <w:sz w:val="15"/>
                <w:szCs w:val="15"/>
              </w:rPr>
              <w:t xml:space="preserve">Evaluates procedures and suggests some appropriate improvements. </w:t>
            </w:r>
          </w:p>
          <w:p w:rsidR="00F63A75" w:rsidRPr="00EE38A2" w:rsidRDefault="00F63A75" w:rsidP="00AD311D">
            <w:pPr>
              <w:pStyle w:val="SOFinalPerformanceTableText"/>
              <w:rPr>
                <w:sz w:val="15"/>
                <w:szCs w:val="15"/>
              </w:rPr>
            </w:pPr>
          </w:p>
        </w:tc>
        <w:tc>
          <w:tcPr>
            <w:tcW w:w="2340" w:type="dxa"/>
            <w:tcBorders>
              <w:bottom w:val="single" w:sz="2" w:space="0" w:color="auto"/>
            </w:tcBorders>
            <w:shd w:val="clear" w:color="auto" w:fill="auto"/>
            <w:tcMar>
              <w:left w:w="85" w:type="dxa"/>
              <w:bottom w:w="85" w:type="dxa"/>
              <w:right w:w="85" w:type="dxa"/>
            </w:tcMar>
          </w:tcPr>
          <w:p w:rsidR="00F63A75" w:rsidRPr="00EE38A2" w:rsidRDefault="00F63A75" w:rsidP="00AD311D">
            <w:pPr>
              <w:pStyle w:val="SOFinalPerformanceTableText"/>
              <w:rPr>
                <w:color w:val="999999"/>
                <w:sz w:val="15"/>
                <w:szCs w:val="15"/>
              </w:rPr>
            </w:pPr>
            <w:r w:rsidRPr="00EE38A2">
              <w:rPr>
                <w:color w:val="999999"/>
                <w:sz w:val="15"/>
                <w:szCs w:val="15"/>
              </w:rPr>
              <w:t>Applies nutrition concepts and evidence from investigations to suggest solutions to problems and to promote good health in new and familiar contexts.</w:t>
            </w:r>
          </w:p>
          <w:p w:rsidR="00F63A75" w:rsidRPr="00EE38A2" w:rsidRDefault="00F63A75" w:rsidP="00AD311D">
            <w:pPr>
              <w:pStyle w:val="SOFinalPerformanceTableText"/>
              <w:rPr>
                <w:sz w:val="15"/>
                <w:szCs w:val="15"/>
              </w:rPr>
            </w:pPr>
            <w:r w:rsidRPr="00EE38A2">
              <w:rPr>
                <w:sz w:val="15"/>
                <w:szCs w:val="15"/>
              </w:rPr>
              <w:t>Uses appropriate nutrition terms and conventions effectively.</w:t>
            </w:r>
          </w:p>
          <w:p w:rsidR="00F63A75" w:rsidRPr="00EE38A2" w:rsidRDefault="00F63A75" w:rsidP="00AD311D">
            <w:pPr>
              <w:pStyle w:val="SOFinalPerformanceTableText"/>
              <w:rPr>
                <w:sz w:val="15"/>
                <w:szCs w:val="15"/>
              </w:rPr>
            </w:pPr>
            <w:r w:rsidRPr="00810242">
              <w:rPr>
                <w:sz w:val="15"/>
                <w:szCs w:val="15"/>
                <w:highlight w:val="yellow"/>
              </w:rPr>
              <w:t>Applies mostly constructive and focused individual and collaborative work skills.</w:t>
            </w:r>
          </w:p>
        </w:tc>
        <w:tc>
          <w:tcPr>
            <w:tcW w:w="2217" w:type="dxa"/>
            <w:tcBorders>
              <w:bottom w:val="single" w:sz="2" w:space="0" w:color="auto"/>
            </w:tcBorders>
            <w:shd w:val="clear" w:color="auto" w:fill="auto"/>
            <w:tcMar>
              <w:left w:w="85" w:type="dxa"/>
              <w:bottom w:w="85" w:type="dxa"/>
              <w:right w:w="85" w:type="dxa"/>
            </w:tcMar>
          </w:tcPr>
          <w:p w:rsidR="00F63A75" w:rsidRPr="00EE38A2" w:rsidRDefault="00F63A75" w:rsidP="00AD311D">
            <w:pPr>
              <w:pStyle w:val="SOFinalPerformanceTableText"/>
              <w:rPr>
                <w:color w:val="999999"/>
                <w:sz w:val="15"/>
                <w:szCs w:val="15"/>
              </w:rPr>
            </w:pPr>
            <w:r w:rsidRPr="00EE38A2">
              <w:rPr>
                <w:color w:val="999999"/>
                <w:sz w:val="15"/>
                <w:szCs w:val="15"/>
              </w:rPr>
              <w:t xml:space="preserve">Demonstrates some depth and breadth of knowledge and understanding of a range of nutrition concepts. </w:t>
            </w:r>
          </w:p>
          <w:p w:rsidR="007B4599" w:rsidRPr="00EE38A2" w:rsidRDefault="007B4599" w:rsidP="003C0E6E">
            <w:pPr>
              <w:pStyle w:val="SOFinalPerformanceTableText"/>
              <w:rPr>
                <w:color w:val="999999"/>
                <w:sz w:val="15"/>
                <w:szCs w:val="15"/>
              </w:rPr>
            </w:pPr>
            <w:r w:rsidRPr="00EE38A2">
              <w:rPr>
                <w:color w:val="999999"/>
                <w:sz w:val="15"/>
                <w:szCs w:val="15"/>
              </w:rPr>
              <w:t>Uses knowledge of nutrition logically to understand and explain issues related to diet, lifestyle, culture, and health.</w:t>
            </w:r>
          </w:p>
          <w:p w:rsidR="00F63A75" w:rsidRPr="00EE38A2" w:rsidRDefault="00F63A75" w:rsidP="00AD311D">
            <w:pPr>
              <w:pStyle w:val="SOFinalPerformanceTableText"/>
              <w:rPr>
                <w:sz w:val="15"/>
                <w:szCs w:val="15"/>
              </w:rPr>
            </w:pPr>
            <w:r w:rsidRPr="00EE38A2">
              <w:rPr>
                <w:sz w:val="15"/>
                <w:szCs w:val="15"/>
              </w:rPr>
              <w:t>Uses a variety of formats to communicate knowledge and understanding of nutrition in different contexts coherently and effectively.</w:t>
            </w:r>
          </w:p>
        </w:tc>
      </w:tr>
      <w:tr w:rsidR="00F63A75" w:rsidTr="003C0E6E">
        <w:trPr>
          <w:cantSplit/>
          <w:jc w:val="center"/>
        </w:trPr>
        <w:tc>
          <w:tcPr>
            <w:tcW w:w="382" w:type="dxa"/>
            <w:tcBorders>
              <w:top w:val="nil"/>
            </w:tcBorders>
            <w:shd w:val="clear" w:color="auto" w:fill="D9D9D9"/>
            <w:tcMar>
              <w:left w:w="85" w:type="dxa"/>
              <w:bottom w:w="85" w:type="dxa"/>
              <w:right w:w="85" w:type="dxa"/>
            </w:tcMar>
          </w:tcPr>
          <w:p w:rsidR="00F63A75" w:rsidRDefault="00F63A75" w:rsidP="00AD311D">
            <w:pPr>
              <w:pStyle w:val="SOFinalPerformanceTableLetters"/>
            </w:pPr>
            <w:r>
              <w:t>C</w:t>
            </w:r>
          </w:p>
        </w:tc>
        <w:tc>
          <w:tcPr>
            <w:tcW w:w="3483" w:type="dxa"/>
            <w:tcBorders>
              <w:top w:val="nil"/>
            </w:tcBorders>
            <w:shd w:val="clear" w:color="auto" w:fill="auto"/>
            <w:tcMar>
              <w:left w:w="85" w:type="dxa"/>
              <w:bottom w:w="85" w:type="dxa"/>
              <w:right w:w="85" w:type="dxa"/>
            </w:tcMar>
          </w:tcPr>
          <w:p w:rsidR="00F63A75" w:rsidRPr="003C0E6E" w:rsidRDefault="00F63A75" w:rsidP="00AD311D">
            <w:pPr>
              <w:pStyle w:val="SOFinalPerformanceTableText"/>
              <w:rPr>
                <w:sz w:val="15"/>
                <w:szCs w:val="15"/>
              </w:rPr>
            </w:pPr>
            <w:r w:rsidRPr="003C0E6E">
              <w:rPr>
                <w:sz w:val="15"/>
                <w:szCs w:val="15"/>
              </w:rPr>
              <w:t>Designs considered and generally clear nutrition investigations.</w:t>
            </w:r>
          </w:p>
          <w:p w:rsidR="00F63A75" w:rsidRPr="003C0E6E" w:rsidRDefault="00F63A75" w:rsidP="00AD311D">
            <w:pPr>
              <w:pStyle w:val="SOFinalPerformanceTableText"/>
              <w:rPr>
                <w:color w:val="999999"/>
                <w:sz w:val="15"/>
                <w:szCs w:val="15"/>
              </w:rPr>
            </w:pPr>
            <w:r w:rsidRPr="003C0E6E">
              <w:rPr>
                <w:color w:val="999999"/>
                <w:sz w:val="15"/>
                <w:szCs w:val="15"/>
              </w:rPr>
              <w:t>Selects with some focus, and mostly appropriately acknowledges, information about nutrition and issues in nutrition.</w:t>
            </w:r>
          </w:p>
          <w:p w:rsidR="00F63A75" w:rsidRPr="00810242" w:rsidRDefault="00F63A75" w:rsidP="00AD311D">
            <w:pPr>
              <w:pStyle w:val="SOFinalPerformanceTableText"/>
              <w:rPr>
                <w:color w:val="999999"/>
                <w:sz w:val="15"/>
                <w:szCs w:val="15"/>
              </w:rPr>
            </w:pPr>
            <w:r w:rsidRPr="00810242">
              <w:rPr>
                <w:color w:val="999999"/>
                <w:sz w:val="15"/>
                <w:szCs w:val="15"/>
              </w:rPr>
              <w:t>Manipulates apparatus, equipment, and technological tools generally carefully and effectively to implement safe and ethical investigation procedures.</w:t>
            </w:r>
          </w:p>
          <w:p w:rsidR="00F63A75" w:rsidRPr="003C0E6E" w:rsidRDefault="00F63A75" w:rsidP="00AD311D">
            <w:pPr>
              <w:pStyle w:val="SOFinalPerformanceTableText"/>
              <w:rPr>
                <w:sz w:val="15"/>
                <w:szCs w:val="15"/>
              </w:rPr>
            </w:pPr>
            <w:r w:rsidRPr="00810242">
              <w:rPr>
                <w:sz w:val="15"/>
                <w:szCs w:val="15"/>
                <w:highlight w:val="yellow"/>
              </w:rPr>
              <w:t>Obtains, records, and displays findings of investigations using generally appropriate conventions and formats with some errors but generally accurately and effectively.</w:t>
            </w:r>
          </w:p>
        </w:tc>
        <w:tc>
          <w:tcPr>
            <w:tcW w:w="2520" w:type="dxa"/>
            <w:tcBorders>
              <w:top w:val="nil"/>
            </w:tcBorders>
            <w:shd w:val="clear" w:color="auto" w:fill="auto"/>
            <w:tcMar>
              <w:left w:w="85" w:type="dxa"/>
              <w:bottom w:w="85" w:type="dxa"/>
              <w:right w:w="85" w:type="dxa"/>
            </w:tcMar>
          </w:tcPr>
          <w:p w:rsidR="007B4599" w:rsidRPr="003C0E6E" w:rsidRDefault="007B4599" w:rsidP="003C0E6E">
            <w:pPr>
              <w:pStyle w:val="SOFinalPerformanceTableText"/>
              <w:rPr>
                <w:color w:val="999999"/>
                <w:sz w:val="15"/>
                <w:szCs w:val="15"/>
              </w:rPr>
            </w:pPr>
            <w:r w:rsidRPr="00810242">
              <w:rPr>
                <w:color w:val="999999"/>
                <w:sz w:val="15"/>
                <w:szCs w:val="15"/>
              </w:rPr>
              <w:t>Analyses data and their connections with concepts, to formulate generally appropriate conclusions</w:t>
            </w:r>
            <w:r w:rsidRPr="003C0E6E">
              <w:rPr>
                <w:color w:val="999999"/>
                <w:sz w:val="15"/>
                <w:szCs w:val="15"/>
              </w:rPr>
              <w:t xml:space="preserve"> and make simple predictions, with some relevance.</w:t>
            </w:r>
          </w:p>
          <w:p w:rsidR="00F63A75" w:rsidRPr="003C0E6E" w:rsidRDefault="00F63A75" w:rsidP="00AD311D">
            <w:pPr>
              <w:pStyle w:val="SOFinalPerformanceTableText"/>
              <w:rPr>
                <w:sz w:val="15"/>
                <w:szCs w:val="15"/>
              </w:rPr>
            </w:pPr>
            <w:r w:rsidRPr="00810242">
              <w:rPr>
                <w:sz w:val="15"/>
                <w:szCs w:val="15"/>
                <w:highlight w:val="yellow"/>
              </w:rPr>
              <w:t>Evaluates some procedures in nutrition and suggests some improvements that are generally appropriate.</w:t>
            </w:r>
            <w:r w:rsidRPr="003C0E6E">
              <w:rPr>
                <w:sz w:val="15"/>
                <w:szCs w:val="15"/>
              </w:rPr>
              <w:t xml:space="preserve"> </w:t>
            </w:r>
          </w:p>
          <w:p w:rsidR="00F63A75" w:rsidRPr="003C0E6E" w:rsidRDefault="00F63A75" w:rsidP="00AD311D">
            <w:pPr>
              <w:pStyle w:val="SOFinalPerformanceTableText"/>
              <w:rPr>
                <w:sz w:val="15"/>
                <w:szCs w:val="15"/>
              </w:rPr>
            </w:pPr>
          </w:p>
        </w:tc>
        <w:tc>
          <w:tcPr>
            <w:tcW w:w="2340" w:type="dxa"/>
            <w:tcBorders>
              <w:top w:val="nil"/>
            </w:tcBorders>
            <w:shd w:val="clear" w:color="auto" w:fill="auto"/>
            <w:tcMar>
              <w:left w:w="85" w:type="dxa"/>
              <w:bottom w:w="85" w:type="dxa"/>
              <w:right w:w="85" w:type="dxa"/>
            </w:tcMar>
          </w:tcPr>
          <w:p w:rsidR="00F63A75" w:rsidRPr="003C0E6E" w:rsidRDefault="00F63A75" w:rsidP="00AD311D">
            <w:pPr>
              <w:pStyle w:val="SOFinalPerformanceTableText"/>
              <w:rPr>
                <w:color w:val="999999"/>
                <w:sz w:val="15"/>
                <w:szCs w:val="15"/>
              </w:rPr>
            </w:pPr>
            <w:r w:rsidRPr="003C0E6E">
              <w:rPr>
                <w:color w:val="999999"/>
                <w:sz w:val="15"/>
                <w:szCs w:val="15"/>
              </w:rPr>
              <w:t>Applies nutrition concepts and evidence from investigations to suggest some solutions to basic problems and to promote good health in new or familiar contexts.</w:t>
            </w:r>
          </w:p>
          <w:p w:rsidR="00F63A75" w:rsidRPr="003C0E6E" w:rsidRDefault="00F63A75" w:rsidP="00AD311D">
            <w:pPr>
              <w:pStyle w:val="SOFinalPerformanceTableText"/>
              <w:rPr>
                <w:sz w:val="15"/>
                <w:szCs w:val="15"/>
              </w:rPr>
            </w:pPr>
            <w:r w:rsidRPr="00810242">
              <w:rPr>
                <w:sz w:val="15"/>
                <w:szCs w:val="15"/>
                <w:highlight w:val="yellow"/>
              </w:rPr>
              <w:t>Uses generally appropriate nutrition terms and conventions with some general effectiveness.</w:t>
            </w:r>
            <w:r w:rsidRPr="003C0E6E">
              <w:rPr>
                <w:sz w:val="15"/>
                <w:szCs w:val="15"/>
              </w:rPr>
              <w:t xml:space="preserve"> </w:t>
            </w:r>
          </w:p>
          <w:p w:rsidR="00F63A75" w:rsidRPr="003C0E6E" w:rsidRDefault="00F63A75" w:rsidP="00AD311D">
            <w:pPr>
              <w:pStyle w:val="SOFinalPerformanceTableText"/>
              <w:rPr>
                <w:sz w:val="15"/>
                <w:szCs w:val="15"/>
              </w:rPr>
            </w:pPr>
            <w:r w:rsidRPr="003C0E6E">
              <w:rPr>
                <w:sz w:val="15"/>
                <w:szCs w:val="15"/>
              </w:rPr>
              <w:t>Applies generally constructive individual and collaborative work skills.</w:t>
            </w:r>
          </w:p>
        </w:tc>
        <w:tc>
          <w:tcPr>
            <w:tcW w:w="2217" w:type="dxa"/>
            <w:tcBorders>
              <w:top w:val="nil"/>
            </w:tcBorders>
            <w:shd w:val="clear" w:color="auto" w:fill="auto"/>
            <w:tcMar>
              <w:left w:w="85" w:type="dxa"/>
              <w:bottom w:w="85" w:type="dxa"/>
              <w:right w:w="85" w:type="dxa"/>
            </w:tcMar>
          </w:tcPr>
          <w:p w:rsidR="00F63A75" w:rsidRPr="003C0E6E" w:rsidRDefault="00F63A75" w:rsidP="00AD311D">
            <w:pPr>
              <w:pStyle w:val="SOFinalPerformanceTableText"/>
              <w:rPr>
                <w:color w:val="999999"/>
                <w:sz w:val="15"/>
                <w:szCs w:val="15"/>
              </w:rPr>
            </w:pPr>
            <w:r w:rsidRPr="003C0E6E">
              <w:rPr>
                <w:color w:val="999999"/>
                <w:sz w:val="15"/>
                <w:szCs w:val="15"/>
              </w:rPr>
              <w:t xml:space="preserve">Demonstrates knowledge and understanding of a general range of nutrition concepts. </w:t>
            </w:r>
          </w:p>
          <w:p w:rsidR="007B4599" w:rsidRPr="003C0E6E" w:rsidRDefault="007B4599" w:rsidP="003C0E6E">
            <w:pPr>
              <w:pStyle w:val="SOFinalPerformanceTableText"/>
              <w:rPr>
                <w:color w:val="999999"/>
                <w:sz w:val="15"/>
                <w:szCs w:val="15"/>
              </w:rPr>
            </w:pPr>
            <w:r w:rsidRPr="003C0E6E">
              <w:rPr>
                <w:color w:val="999999"/>
                <w:sz w:val="15"/>
                <w:szCs w:val="15"/>
              </w:rPr>
              <w:t>Uses knowledge of nutrition with some logic to understand and explain one or more issues related to diet, lifestyle, culture, and health.</w:t>
            </w:r>
          </w:p>
          <w:p w:rsidR="00F63A75" w:rsidRPr="003C0E6E" w:rsidRDefault="00F63A75" w:rsidP="00AD311D">
            <w:pPr>
              <w:pStyle w:val="SOFinalPerformanceTableText"/>
              <w:rPr>
                <w:sz w:val="15"/>
                <w:szCs w:val="15"/>
              </w:rPr>
            </w:pPr>
            <w:r w:rsidRPr="003C0E6E">
              <w:rPr>
                <w:sz w:val="15"/>
                <w:szCs w:val="15"/>
              </w:rPr>
              <w:t>Uses different formats to communicate knowledge and understanding of nutrition in different contexts with some general effectiveness.</w:t>
            </w:r>
          </w:p>
        </w:tc>
      </w:tr>
      <w:tr w:rsidR="00F63A75" w:rsidTr="003C0E6E">
        <w:trPr>
          <w:cantSplit/>
          <w:jc w:val="center"/>
        </w:trPr>
        <w:tc>
          <w:tcPr>
            <w:tcW w:w="382" w:type="dxa"/>
            <w:shd w:val="clear" w:color="auto" w:fill="D9D9D9"/>
            <w:tcMar>
              <w:left w:w="85" w:type="dxa"/>
              <w:bottom w:w="85" w:type="dxa"/>
              <w:right w:w="85" w:type="dxa"/>
            </w:tcMar>
          </w:tcPr>
          <w:p w:rsidR="00F63A75" w:rsidRDefault="00F63A75" w:rsidP="00AD311D">
            <w:pPr>
              <w:pStyle w:val="SOFinalPerformanceTableLetters"/>
            </w:pPr>
            <w:r>
              <w:t>D</w:t>
            </w:r>
          </w:p>
        </w:tc>
        <w:tc>
          <w:tcPr>
            <w:tcW w:w="3483" w:type="dxa"/>
            <w:shd w:val="clear" w:color="auto" w:fill="auto"/>
            <w:tcMar>
              <w:left w:w="85" w:type="dxa"/>
              <w:bottom w:w="85" w:type="dxa"/>
              <w:right w:w="85" w:type="dxa"/>
            </w:tcMar>
          </w:tcPr>
          <w:p w:rsidR="00F63A75" w:rsidRPr="003C0E6E" w:rsidRDefault="00F63A75" w:rsidP="00AD311D">
            <w:pPr>
              <w:pStyle w:val="SOFinalPerformanceTableText"/>
              <w:rPr>
                <w:sz w:val="15"/>
                <w:szCs w:val="15"/>
              </w:rPr>
            </w:pPr>
            <w:r w:rsidRPr="003C0E6E">
              <w:rPr>
                <w:sz w:val="15"/>
                <w:szCs w:val="15"/>
              </w:rPr>
              <w:t>Prepares the outline of a nutrition investigation.</w:t>
            </w:r>
          </w:p>
          <w:p w:rsidR="00F63A75" w:rsidRPr="003C0E6E" w:rsidRDefault="00F63A75" w:rsidP="00AD311D">
            <w:pPr>
              <w:pStyle w:val="SOFinalPerformanceTableText"/>
              <w:rPr>
                <w:color w:val="999999"/>
                <w:sz w:val="15"/>
                <w:szCs w:val="15"/>
              </w:rPr>
            </w:pPr>
            <w:r w:rsidRPr="003C0E6E">
              <w:rPr>
                <w:color w:val="999999"/>
                <w:sz w:val="15"/>
                <w:szCs w:val="15"/>
              </w:rPr>
              <w:t>Selects and may partly acknowledge one or more sources of information about nutrition or an issue in nutrition.</w:t>
            </w:r>
          </w:p>
          <w:p w:rsidR="00F63A75" w:rsidRPr="00810242" w:rsidRDefault="00F63A75" w:rsidP="00AD311D">
            <w:pPr>
              <w:pStyle w:val="SOFinalPerformanceTableText"/>
              <w:rPr>
                <w:color w:val="999999"/>
                <w:sz w:val="15"/>
                <w:szCs w:val="15"/>
              </w:rPr>
            </w:pPr>
            <w:r w:rsidRPr="00810242">
              <w:rPr>
                <w:color w:val="999999"/>
                <w:sz w:val="15"/>
                <w:szCs w:val="15"/>
              </w:rPr>
              <w:t>Uses apparatus, equipment, and technological tools with inconsistent care and effectiveness and attempts to implement safe and ethical investigation procedures.</w:t>
            </w:r>
          </w:p>
          <w:p w:rsidR="00F63A75" w:rsidRPr="003C0E6E" w:rsidRDefault="00F63A75" w:rsidP="00AD311D">
            <w:pPr>
              <w:pStyle w:val="SOFinalPerformanceTableText"/>
              <w:rPr>
                <w:sz w:val="15"/>
                <w:szCs w:val="15"/>
              </w:rPr>
            </w:pPr>
            <w:r w:rsidRPr="003C0E6E">
              <w:rPr>
                <w:sz w:val="15"/>
                <w:szCs w:val="15"/>
              </w:rPr>
              <w:t>Obtains, records, and displays findings of investigations using conventions and formats inconsistently, with occasional accuracy and effectiveness.</w:t>
            </w:r>
          </w:p>
        </w:tc>
        <w:tc>
          <w:tcPr>
            <w:tcW w:w="2520" w:type="dxa"/>
            <w:shd w:val="clear" w:color="auto" w:fill="auto"/>
            <w:tcMar>
              <w:left w:w="85" w:type="dxa"/>
              <w:bottom w:w="85" w:type="dxa"/>
              <w:right w:w="85" w:type="dxa"/>
            </w:tcMar>
          </w:tcPr>
          <w:p w:rsidR="007B4599" w:rsidRPr="003C0E6E" w:rsidRDefault="007B4599" w:rsidP="003C0E6E">
            <w:pPr>
              <w:pStyle w:val="SOFinalPerformanceTableText"/>
              <w:rPr>
                <w:color w:val="999999"/>
                <w:sz w:val="15"/>
                <w:szCs w:val="15"/>
              </w:rPr>
            </w:pPr>
            <w:r w:rsidRPr="00810242">
              <w:rPr>
                <w:color w:val="999999"/>
                <w:sz w:val="15"/>
                <w:szCs w:val="15"/>
              </w:rPr>
              <w:t>Describes basic connections between some data and concepts, and attempts to formulate a conclusion</w:t>
            </w:r>
            <w:r w:rsidRPr="003C0E6E">
              <w:rPr>
                <w:color w:val="999999"/>
                <w:sz w:val="15"/>
                <w:szCs w:val="15"/>
              </w:rPr>
              <w:t xml:space="preserve"> and make a simple prediction that may be relevant</w:t>
            </w:r>
          </w:p>
          <w:p w:rsidR="00F63A75" w:rsidRPr="003C0E6E" w:rsidRDefault="00F63A75" w:rsidP="00AD311D">
            <w:pPr>
              <w:pStyle w:val="SOFinalPerformanceTableText"/>
              <w:rPr>
                <w:sz w:val="15"/>
                <w:szCs w:val="15"/>
              </w:rPr>
            </w:pPr>
            <w:r w:rsidRPr="003C0E6E">
              <w:rPr>
                <w:sz w:val="15"/>
                <w:szCs w:val="15"/>
              </w:rPr>
              <w:t>For some procedures, identifies improvements that may be made.</w:t>
            </w:r>
          </w:p>
          <w:p w:rsidR="00F63A75" w:rsidRPr="003C0E6E" w:rsidRDefault="00F63A75" w:rsidP="00AD311D">
            <w:pPr>
              <w:pStyle w:val="SOFinalPerformanceTableText"/>
              <w:rPr>
                <w:sz w:val="15"/>
                <w:szCs w:val="15"/>
              </w:rPr>
            </w:pPr>
          </w:p>
        </w:tc>
        <w:tc>
          <w:tcPr>
            <w:tcW w:w="2340" w:type="dxa"/>
            <w:shd w:val="clear" w:color="auto" w:fill="auto"/>
            <w:tcMar>
              <w:left w:w="85" w:type="dxa"/>
              <w:bottom w:w="85" w:type="dxa"/>
              <w:right w:w="85" w:type="dxa"/>
            </w:tcMar>
          </w:tcPr>
          <w:p w:rsidR="00F63A75" w:rsidRPr="003C0E6E" w:rsidRDefault="00F63A75" w:rsidP="00AD311D">
            <w:pPr>
              <w:pStyle w:val="SOFinalPerformanceTableText"/>
              <w:rPr>
                <w:color w:val="999999"/>
                <w:sz w:val="15"/>
                <w:szCs w:val="15"/>
              </w:rPr>
            </w:pPr>
            <w:r w:rsidRPr="003C0E6E">
              <w:rPr>
                <w:color w:val="999999"/>
                <w:sz w:val="15"/>
                <w:szCs w:val="15"/>
              </w:rPr>
              <w:t>Applies some evidence to describe some basic problems and identify one or more simple solutions, or to promote good health, in familiar contexts.</w:t>
            </w:r>
          </w:p>
          <w:p w:rsidR="00F63A75" w:rsidRPr="003C0E6E" w:rsidRDefault="00F63A75" w:rsidP="00AD311D">
            <w:pPr>
              <w:pStyle w:val="SOFinalPerformanceTableText"/>
              <w:rPr>
                <w:sz w:val="15"/>
                <w:szCs w:val="15"/>
              </w:rPr>
            </w:pPr>
            <w:r w:rsidRPr="003C0E6E">
              <w:rPr>
                <w:sz w:val="15"/>
                <w:szCs w:val="15"/>
              </w:rPr>
              <w:t xml:space="preserve">Attempts to use some nutrition terms and conventions that may be appropriate. </w:t>
            </w:r>
          </w:p>
          <w:p w:rsidR="00F63A75" w:rsidRPr="003C0E6E" w:rsidRDefault="00F63A75" w:rsidP="00AD311D">
            <w:pPr>
              <w:pStyle w:val="SOFinalPerformanceTableText"/>
              <w:rPr>
                <w:sz w:val="15"/>
                <w:szCs w:val="15"/>
              </w:rPr>
            </w:pPr>
            <w:r w:rsidRPr="003C0E6E">
              <w:rPr>
                <w:sz w:val="15"/>
                <w:szCs w:val="15"/>
              </w:rPr>
              <w:t>Attempts individual work inconsistently, and contributes superficially to aspects of collaborative work.</w:t>
            </w:r>
          </w:p>
        </w:tc>
        <w:tc>
          <w:tcPr>
            <w:tcW w:w="2217" w:type="dxa"/>
            <w:shd w:val="clear" w:color="auto" w:fill="auto"/>
            <w:tcMar>
              <w:left w:w="85" w:type="dxa"/>
              <w:bottom w:w="85" w:type="dxa"/>
              <w:right w:w="85" w:type="dxa"/>
            </w:tcMar>
          </w:tcPr>
          <w:p w:rsidR="00F63A75" w:rsidRPr="003C0E6E" w:rsidRDefault="00F63A75" w:rsidP="00AD311D">
            <w:pPr>
              <w:pStyle w:val="SOFinalPerformanceTableText"/>
              <w:rPr>
                <w:color w:val="999999"/>
                <w:sz w:val="15"/>
                <w:szCs w:val="15"/>
              </w:rPr>
            </w:pPr>
            <w:r w:rsidRPr="003C0E6E">
              <w:rPr>
                <w:color w:val="999999"/>
                <w:sz w:val="15"/>
                <w:szCs w:val="15"/>
              </w:rPr>
              <w:t xml:space="preserve">Demonstrates some basic knowledge and partial understanding of nutrition concepts. </w:t>
            </w:r>
          </w:p>
          <w:p w:rsidR="007B4599" w:rsidRPr="003C0E6E" w:rsidRDefault="007B4599" w:rsidP="003C0E6E">
            <w:pPr>
              <w:pStyle w:val="SOFinalPerformanceTableText"/>
              <w:rPr>
                <w:color w:val="999999"/>
                <w:sz w:val="15"/>
                <w:szCs w:val="15"/>
              </w:rPr>
            </w:pPr>
            <w:r w:rsidRPr="003C0E6E">
              <w:rPr>
                <w:color w:val="999999"/>
                <w:sz w:val="15"/>
                <w:szCs w:val="15"/>
              </w:rPr>
              <w:t>Identifies and explains some nutrition information that is relevant to one or more issues related to diet, lifestyle, culture, and health.</w:t>
            </w:r>
          </w:p>
          <w:p w:rsidR="00F63A75" w:rsidRPr="003C0E6E" w:rsidRDefault="00F63A75" w:rsidP="00AD311D">
            <w:pPr>
              <w:pStyle w:val="SOFinalPerformanceTableText"/>
              <w:rPr>
                <w:sz w:val="15"/>
                <w:szCs w:val="15"/>
              </w:rPr>
            </w:pPr>
            <w:r w:rsidRPr="003C0E6E">
              <w:rPr>
                <w:sz w:val="15"/>
                <w:szCs w:val="15"/>
              </w:rPr>
              <w:t>Communicates basic information about nutrition to others, using one or more formats.</w:t>
            </w:r>
          </w:p>
        </w:tc>
      </w:tr>
      <w:tr w:rsidR="00F63A75" w:rsidTr="003C0E6E">
        <w:trPr>
          <w:cantSplit/>
          <w:jc w:val="center"/>
        </w:trPr>
        <w:tc>
          <w:tcPr>
            <w:tcW w:w="382" w:type="dxa"/>
            <w:tcBorders>
              <w:bottom w:val="single" w:sz="2" w:space="0" w:color="auto"/>
            </w:tcBorders>
            <w:shd w:val="clear" w:color="auto" w:fill="D9D9D9"/>
            <w:tcMar>
              <w:left w:w="85" w:type="dxa"/>
              <w:bottom w:w="85" w:type="dxa"/>
              <w:right w:w="85" w:type="dxa"/>
            </w:tcMar>
          </w:tcPr>
          <w:p w:rsidR="00F63A75" w:rsidRDefault="00F63A75" w:rsidP="00AD311D">
            <w:pPr>
              <w:pStyle w:val="SOFinalPerformanceTableLetters"/>
            </w:pPr>
            <w:r>
              <w:t>E</w:t>
            </w:r>
          </w:p>
        </w:tc>
        <w:tc>
          <w:tcPr>
            <w:tcW w:w="3483" w:type="dxa"/>
            <w:tcBorders>
              <w:bottom w:val="single" w:sz="2" w:space="0" w:color="auto"/>
            </w:tcBorders>
            <w:shd w:val="clear" w:color="auto" w:fill="auto"/>
            <w:tcMar>
              <w:left w:w="85" w:type="dxa"/>
              <w:bottom w:w="85" w:type="dxa"/>
              <w:right w:w="85" w:type="dxa"/>
            </w:tcMar>
          </w:tcPr>
          <w:p w:rsidR="00F63A75" w:rsidRPr="003C0E6E" w:rsidRDefault="00F63A75" w:rsidP="00AD311D">
            <w:pPr>
              <w:pStyle w:val="SOFinalPerformanceTableText"/>
              <w:rPr>
                <w:sz w:val="15"/>
                <w:szCs w:val="15"/>
              </w:rPr>
            </w:pPr>
            <w:r w:rsidRPr="003C0E6E">
              <w:rPr>
                <w:sz w:val="15"/>
                <w:szCs w:val="15"/>
              </w:rPr>
              <w:t>Identifies a simple procedure for a nutrition investigation.</w:t>
            </w:r>
          </w:p>
          <w:p w:rsidR="00F63A75" w:rsidRPr="003C0E6E" w:rsidRDefault="00F63A75" w:rsidP="00AD311D">
            <w:pPr>
              <w:pStyle w:val="SOFinalPerformanceTableText"/>
              <w:rPr>
                <w:color w:val="999999"/>
                <w:sz w:val="15"/>
                <w:szCs w:val="15"/>
              </w:rPr>
            </w:pPr>
            <w:r w:rsidRPr="003C0E6E">
              <w:rPr>
                <w:color w:val="999999"/>
                <w:sz w:val="15"/>
                <w:szCs w:val="15"/>
              </w:rPr>
              <w:t>Identifies a source of information about nutrition or an issue in nutrition.</w:t>
            </w:r>
          </w:p>
          <w:p w:rsidR="00F63A75" w:rsidRPr="00810242" w:rsidRDefault="00F63A75" w:rsidP="00AD311D">
            <w:pPr>
              <w:pStyle w:val="SOFinalPerformanceTableText"/>
              <w:rPr>
                <w:color w:val="999999"/>
                <w:sz w:val="15"/>
                <w:szCs w:val="15"/>
              </w:rPr>
            </w:pPr>
            <w:r w:rsidRPr="00810242">
              <w:rPr>
                <w:color w:val="999999"/>
                <w:sz w:val="15"/>
                <w:szCs w:val="15"/>
              </w:rPr>
              <w:t>Attempts to use apparatus, equipment, and technological tools with limited effectiveness or attention to safe or ethical investigation procedures.</w:t>
            </w:r>
          </w:p>
          <w:p w:rsidR="00F63A75" w:rsidRPr="003C0E6E" w:rsidRDefault="00F63A75" w:rsidP="00AD311D">
            <w:pPr>
              <w:pStyle w:val="SOFinalPerformanceTableText"/>
              <w:rPr>
                <w:sz w:val="15"/>
                <w:szCs w:val="15"/>
              </w:rPr>
            </w:pPr>
            <w:r w:rsidRPr="003C0E6E">
              <w:rPr>
                <w:sz w:val="15"/>
                <w:szCs w:val="15"/>
              </w:rPr>
              <w:t>Attempts to record and display some descriptive information about an investigation, with limited accuracy or effectiveness.</w:t>
            </w:r>
          </w:p>
        </w:tc>
        <w:tc>
          <w:tcPr>
            <w:tcW w:w="2520" w:type="dxa"/>
            <w:tcBorders>
              <w:bottom w:val="single" w:sz="2" w:space="0" w:color="auto"/>
            </w:tcBorders>
            <w:shd w:val="clear" w:color="auto" w:fill="auto"/>
            <w:tcMar>
              <w:left w:w="85" w:type="dxa"/>
              <w:bottom w:w="85" w:type="dxa"/>
              <w:right w:w="85" w:type="dxa"/>
            </w:tcMar>
          </w:tcPr>
          <w:p w:rsidR="007B4599" w:rsidRPr="003C0E6E" w:rsidRDefault="007B4599" w:rsidP="003C0E6E">
            <w:pPr>
              <w:pStyle w:val="SOFinalPerformanceTableText"/>
              <w:rPr>
                <w:color w:val="999999"/>
                <w:sz w:val="15"/>
                <w:szCs w:val="15"/>
              </w:rPr>
            </w:pPr>
            <w:r w:rsidRPr="00810242">
              <w:rPr>
                <w:color w:val="999999"/>
                <w:sz w:val="15"/>
                <w:szCs w:val="15"/>
              </w:rPr>
              <w:t>Attempts to connect data with concepts, formulate a conclusion</w:t>
            </w:r>
            <w:r w:rsidRPr="003C0E6E">
              <w:rPr>
                <w:sz w:val="15"/>
                <w:szCs w:val="15"/>
              </w:rPr>
              <w:t>,</w:t>
            </w:r>
            <w:r w:rsidRPr="003C0E6E">
              <w:rPr>
                <w:color w:val="999999"/>
                <w:sz w:val="15"/>
                <w:szCs w:val="15"/>
              </w:rPr>
              <w:t xml:space="preserve"> and make a prediction.</w:t>
            </w:r>
          </w:p>
          <w:p w:rsidR="00F63A75" w:rsidRPr="003C0E6E" w:rsidRDefault="00F63A75" w:rsidP="00AD311D">
            <w:pPr>
              <w:pStyle w:val="SOFinalPerformanceTableText"/>
              <w:rPr>
                <w:sz w:val="15"/>
                <w:szCs w:val="15"/>
              </w:rPr>
            </w:pPr>
            <w:r w:rsidRPr="003C0E6E">
              <w:rPr>
                <w:sz w:val="15"/>
                <w:szCs w:val="15"/>
              </w:rPr>
              <w:t>Acknowledges the need for improvements in one or more procedures.</w:t>
            </w:r>
          </w:p>
          <w:p w:rsidR="00F63A75" w:rsidRPr="003C0E6E" w:rsidRDefault="00F63A75" w:rsidP="00AD311D">
            <w:pPr>
              <w:pStyle w:val="SOFinalPerformanceTableText"/>
              <w:rPr>
                <w:sz w:val="15"/>
                <w:szCs w:val="15"/>
              </w:rPr>
            </w:pPr>
          </w:p>
        </w:tc>
        <w:tc>
          <w:tcPr>
            <w:tcW w:w="2340" w:type="dxa"/>
            <w:tcBorders>
              <w:bottom w:val="single" w:sz="2" w:space="0" w:color="auto"/>
            </w:tcBorders>
            <w:shd w:val="clear" w:color="auto" w:fill="auto"/>
            <w:tcMar>
              <w:left w:w="85" w:type="dxa"/>
              <w:bottom w:w="85" w:type="dxa"/>
              <w:right w:w="85" w:type="dxa"/>
            </w:tcMar>
          </w:tcPr>
          <w:p w:rsidR="00F63A75" w:rsidRPr="003C0E6E" w:rsidRDefault="00F63A75" w:rsidP="00AD311D">
            <w:pPr>
              <w:pStyle w:val="SOFinalPerformanceTableText"/>
              <w:rPr>
                <w:color w:val="999999"/>
                <w:sz w:val="15"/>
                <w:szCs w:val="15"/>
              </w:rPr>
            </w:pPr>
            <w:r w:rsidRPr="003C0E6E">
              <w:rPr>
                <w:color w:val="999999"/>
                <w:sz w:val="15"/>
                <w:szCs w:val="15"/>
              </w:rPr>
              <w:t>Identifies a basic problem and attempts to identify a solution or promote good health in a familiar context.</w:t>
            </w:r>
          </w:p>
          <w:p w:rsidR="00F63A75" w:rsidRPr="003C0E6E" w:rsidRDefault="00F63A75" w:rsidP="00AD311D">
            <w:pPr>
              <w:pStyle w:val="SOFinalPerformanceTableText"/>
              <w:rPr>
                <w:sz w:val="15"/>
                <w:szCs w:val="15"/>
              </w:rPr>
            </w:pPr>
            <w:r w:rsidRPr="003C0E6E">
              <w:rPr>
                <w:sz w:val="15"/>
                <w:szCs w:val="15"/>
              </w:rPr>
              <w:t>Uses some nutrition terms or conventions.</w:t>
            </w:r>
          </w:p>
          <w:p w:rsidR="00F63A75" w:rsidRPr="003C0E6E" w:rsidRDefault="00F63A75" w:rsidP="00AD311D">
            <w:pPr>
              <w:pStyle w:val="SOFinalPerformanceTableText"/>
              <w:rPr>
                <w:sz w:val="15"/>
                <w:szCs w:val="15"/>
              </w:rPr>
            </w:pPr>
            <w:r w:rsidRPr="003C0E6E">
              <w:rPr>
                <w:sz w:val="15"/>
                <w:szCs w:val="15"/>
              </w:rPr>
              <w:t>Shows emerging skills in individual and collaborative work.</w:t>
            </w:r>
          </w:p>
        </w:tc>
        <w:tc>
          <w:tcPr>
            <w:tcW w:w="2217" w:type="dxa"/>
            <w:tcBorders>
              <w:bottom w:val="single" w:sz="2" w:space="0" w:color="auto"/>
            </w:tcBorders>
            <w:shd w:val="clear" w:color="auto" w:fill="auto"/>
            <w:tcMar>
              <w:left w:w="85" w:type="dxa"/>
              <w:bottom w:w="85" w:type="dxa"/>
              <w:right w:w="85" w:type="dxa"/>
            </w:tcMar>
          </w:tcPr>
          <w:p w:rsidR="00F63A75" w:rsidRPr="003C0E6E" w:rsidRDefault="00F63A75" w:rsidP="00AD311D">
            <w:pPr>
              <w:pStyle w:val="SOFinalPerformanceTableText"/>
              <w:rPr>
                <w:color w:val="999999"/>
                <w:sz w:val="15"/>
                <w:szCs w:val="15"/>
              </w:rPr>
            </w:pPr>
            <w:r w:rsidRPr="003C0E6E">
              <w:rPr>
                <w:color w:val="999999"/>
                <w:sz w:val="15"/>
                <w:szCs w:val="15"/>
              </w:rPr>
              <w:t xml:space="preserve">Demonstrates some limited recognition and awareness of nutrition concepts. </w:t>
            </w:r>
          </w:p>
          <w:p w:rsidR="007B4599" w:rsidRPr="003C0E6E" w:rsidRDefault="007B4599" w:rsidP="003C0E6E">
            <w:pPr>
              <w:pStyle w:val="SOFinalPerformanceTableText"/>
              <w:rPr>
                <w:color w:val="999999"/>
                <w:sz w:val="15"/>
                <w:szCs w:val="15"/>
              </w:rPr>
            </w:pPr>
            <w:r w:rsidRPr="003C0E6E">
              <w:rPr>
                <w:color w:val="999999"/>
                <w:sz w:val="15"/>
                <w:szCs w:val="15"/>
              </w:rPr>
              <w:t>Shows an emerging understanding of an issue related to diet, lifestyle, culture, and health.</w:t>
            </w:r>
          </w:p>
          <w:p w:rsidR="00F63A75" w:rsidRPr="003C0E6E" w:rsidRDefault="00F63A75" w:rsidP="00AD311D">
            <w:pPr>
              <w:pStyle w:val="SOFinalPerformanceTableText"/>
              <w:rPr>
                <w:sz w:val="15"/>
                <w:szCs w:val="15"/>
              </w:rPr>
            </w:pPr>
            <w:r w:rsidRPr="003C0E6E">
              <w:rPr>
                <w:sz w:val="15"/>
                <w:szCs w:val="15"/>
              </w:rPr>
              <w:t>Attempts to communicate information about nutrition.</w:t>
            </w:r>
          </w:p>
        </w:tc>
      </w:tr>
    </w:tbl>
    <w:p w:rsidR="00F63A75" w:rsidRPr="00C34D32" w:rsidRDefault="00F63A75" w:rsidP="00F63A75">
      <w:pPr>
        <w:pStyle w:val="SOFinalHead3PerformanceTable"/>
        <w:spacing w:after="0"/>
        <w:rPr>
          <w:b w:val="0"/>
          <w:sz w:val="16"/>
          <w:szCs w:val="16"/>
        </w:rPr>
      </w:pPr>
    </w:p>
    <w:p w:rsidR="006341D3" w:rsidRPr="00F27CD4" w:rsidRDefault="006341D3" w:rsidP="00F63A75">
      <w:pPr>
        <w:pStyle w:val="SOFinalHead3PerformanceTable"/>
        <w:spacing w:after="0"/>
      </w:pPr>
    </w:p>
    <w:sectPr w:rsidR="006341D3" w:rsidRPr="00F27CD4" w:rsidSect="00AD311D">
      <w:pgSz w:w="11906" w:h="16838" w:code="9"/>
      <w:pgMar w:top="567" w:right="567" w:bottom="567" w:left="567" w:header="709"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F2" w:rsidRDefault="002E43F2">
      <w:r>
        <w:separator/>
      </w:r>
    </w:p>
  </w:endnote>
  <w:endnote w:type="continuationSeparator" w:id="0">
    <w:p w:rsidR="002E43F2" w:rsidRDefault="002E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0C" w:rsidRPr="00C440E7" w:rsidRDefault="004D770C" w:rsidP="00E21DE2">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 xml:space="preserve">Page </w:t>
    </w:r>
    <w:r w:rsidRPr="00C440E7">
      <w:rPr>
        <w:rFonts w:ascii="Arial" w:hAnsi="Arial" w:cs="Arial"/>
        <w:sz w:val="16"/>
        <w:szCs w:val="16"/>
      </w:rPr>
      <w:fldChar w:fldCharType="begin"/>
    </w:r>
    <w:r w:rsidRPr="00C440E7">
      <w:rPr>
        <w:rFonts w:ascii="Arial" w:hAnsi="Arial" w:cs="Arial"/>
        <w:sz w:val="16"/>
        <w:szCs w:val="16"/>
      </w:rPr>
      <w:instrText xml:space="preserve"> PAGE </w:instrText>
    </w:r>
    <w:r w:rsidRPr="00C440E7">
      <w:rPr>
        <w:rFonts w:ascii="Arial" w:hAnsi="Arial" w:cs="Arial"/>
        <w:sz w:val="16"/>
        <w:szCs w:val="16"/>
      </w:rPr>
      <w:fldChar w:fldCharType="separate"/>
    </w:r>
    <w:r w:rsidR="00760FCF">
      <w:rPr>
        <w:rFonts w:ascii="Arial" w:hAnsi="Arial" w:cs="Arial"/>
        <w:noProof/>
        <w:sz w:val="16"/>
        <w:szCs w:val="16"/>
      </w:rPr>
      <w:t>1</w:t>
    </w:r>
    <w:r w:rsidRPr="00C440E7">
      <w:rPr>
        <w:rFonts w:ascii="Arial" w:hAnsi="Arial" w:cs="Arial"/>
        <w:sz w:val="16"/>
        <w:szCs w:val="16"/>
      </w:rPr>
      <w:fldChar w:fldCharType="end"/>
    </w:r>
    <w:r w:rsidRPr="00C440E7">
      <w:rPr>
        <w:rFonts w:ascii="Arial" w:hAnsi="Arial" w:cs="Arial"/>
        <w:sz w:val="16"/>
        <w:szCs w:val="16"/>
      </w:rPr>
      <w:t xml:space="preserve"> of </w:t>
    </w:r>
    <w:r w:rsidRPr="00C440E7">
      <w:rPr>
        <w:rFonts w:ascii="Arial" w:hAnsi="Arial" w:cs="Arial"/>
        <w:sz w:val="16"/>
        <w:szCs w:val="16"/>
      </w:rPr>
      <w:fldChar w:fldCharType="begin"/>
    </w:r>
    <w:r w:rsidRPr="00C440E7">
      <w:rPr>
        <w:rFonts w:ascii="Arial" w:hAnsi="Arial" w:cs="Arial"/>
        <w:sz w:val="16"/>
        <w:szCs w:val="16"/>
      </w:rPr>
      <w:instrText xml:space="preserve"> NUMPAGES </w:instrText>
    </w:r>
    <w:r w:rsidRPr="00C440E7">
      <w:rPr>
        <w:rFonts w:ascii="Arial" w:hAnsi="Arial" w:cs="Arial"/>
        <w:sz w:val="16"/>
        <w:szCs w:val="16"/>
      </w:rPr>
      <w:fldChar w:fldCharType="separate"/>
    </w:r>
    <w:r w:rsidR="00760FCF">
      <w:rPr>
        <w:rFonts w:ascii="Arial" w:hAnsi="Arial" w:cs="Arial"/>
        <w:noProof/>
        <w:sz w:val="16"/>
        <w:szCs w:val="16"/>
      </w:rPr>
      <w:t>7</w:t>
    </w:r>
    <w:r w:rsidRPr="00C440E7">
      <w:rPr>
        <w:rFonts w:ascii="Arial" w:hAnsi="Arial" w:cs="Arial"/>
        <w:sz w:val="16"/>
        <w:szCs w:val="16"/>
      </w:rPr>
      <w:fldChar w:fldCharType="end"/>
    </w:r>
    <w:r w:rsidRPr="00C440E7">
      <w:rPr>
        <w:rFonts w:ascii="Arial" w:hAnsi="Arial" w:cs="Arial"/>
        <w:sz w:val="16"/>
        <w:szCs w:val="16"/>
      </w:rPr>
      <w:tab/>
      <w:t xml:space="preserve">Stage 2 </w:t>
    </w:r>
    <w:r>
      <w:rPr>
        <w:rFonts w:ascii="Arial" w:hAnsi="Arial" w:cs="Arial"/>
        <w:sz w:val="16"/>
        <w:szCs w:val="16"/>
      </w:rPr>
      <w:t xml:space="preserve">Nutrition annotated student work </w:t>
    </w:r>
  </w:p>
  <w:p w:rsidR="004D770C" w:rsidRPr="00C440E7" w:rsidRDefault="004D770C" w:rsidP="00760FCF">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ab/>
    </w:r>
    <w:r>
      <w:rPr>
        <w:rFonts w:ascii="Arial" w:hAnsi="Arial" w:cs="Arial"/>
        <w:sz w:val="16"/>
        <w:szCs w:val="16"/>
      </w:rPr>
      <w:t>Ref: A</w:t>
    </w:r>
    <w:r w:rsidR="00760FCF">
      <w:rPr>
        <w:rFonts w:ascii="Arial" w:hAnsi="Arial" w:cs="Arial"/>
        <w:sz w:val="16"/>
        <w:szCs w:val="16"/>
      </w:rPr>
      <w:t>529524</w:t>
    </w:r>
    <w:r>
      <w:rPr>
        <w:rFonts w:ascii="Arial" w:hAnsi="Arial" w:cs="Arial"/>
        <w:sz w:val="16"/>
        <w:szCs w:val="16"/>
      </w:rPr>
      <w:t xml:space="preserve"> (</w:t>
    </w:r>
    <w:r w:rsidR="00760FCF">
      <w:rPr>
        <w:rFonts w:ascii="Arial" w:hAnsi="Arial" w:cs="Arial"/>
        <w:sz w:val="16"/>
        <w:szCs w:val="16"/>
      </w:rPr>
      <w:t>May 2016</w:t>
    </w:r>
    <w:r>
      <w:rPr>
        <w:rFonts w:ascii="Arial" w:hAnsi="Arial" w:cs="Arial"/>
        <w:sz w:val="16"/>
        <w:szCs w:val="16"/>
      </w:rPr>
      <w:t>)</w:t>
    </w:r>
  </w:p>
  <w:p w:rsidR="004D770C" w:rsidRPr="00BB5BC7" w:rsidRDefault="004D770C" w:rsidP="00BB5BC7">
    <w:pPr>
      <w:pStyle w:val="Footer"/>
      <w:tabs>
        <w:tab w:val="clear" w:pos="4320"/>
        <w:tab w:val="clear" w:pos="8640"/>
        <w:tab w:val="right" w:pos="10080"/>
      </w:tabs>
      <w:rPr>
        <w:rFonts w:ascii="Arial" w:hAnsi="Arial" w:cs="Arial"/>
      </w:rPr>
    </w:pPr>
    <w:r w:rsidRPr="00C440E7">
      <w:rPr>
        <w:rFonts w:ascii="Arial" w:hAnsi="Arial" w:cs="Arial"/>
        <w:sz w:val="16"/>
        <w:szCs w:val="16"/>
      </w:rPr>
      <w:tab/>
      <w:t>© SACE Board of South Australia 201</w:t>
    </w:r>
    <w:r w:rsidR="00760FCF">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F2" w:rsidRDefault="002E43F2">
      <w:r>
        <w:separator/>
      </w:r>
    </w:p>
  </w:footnote>
  <w:footnote w:type="continuationSeparator" w:id="0">
    <w:p w:rsidR="002E43F2" w:rsidRDefault="002E4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262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9E4C8E"/>
    <w:multiLevelType w:val="hybridMultilevel"/>
    <w:tmpl w:val="6CF45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1A0F27"/>
    <w:multiLevelType w:val="hybridMultilevel"/>
    <w:tmpl w:val="F69C41DC"/>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5961D3"/>
    <w:multiLevelType w:val="hybridMultilevel"/>
    <w:tmpl w:val="37D2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FE134F"/>
    <w:multiLevelType w:val="hybridMultilevel"/>
    <w:tmpl w:val="BDBC8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012EF1"/>
    <w:multiLevelType w:val="hybridMultilevel"/>
    <w:tmpl w:val="0CFA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384AFB"/>
    <w:multiLevelType w:val="hybridMultilevel"/>
    <w:tmpl w:val="982A0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1C"/>
    <w:rsid w:val="00035517"/>
    <w:rsid w:val="00035AE9"/>
    <w:rsid w:val="000525BB"/>
    <w:rsid w:val="000540CB"/>
    <w:rsid w:val="00054B26"/>
    <w:rsid w:val="00067D56"/>
    <w:rsid w:val="00083691"/>
    <w:rsid w:val="000848F9"/>
    <w:rsid w:val="000A42B8"/>
    <w:rsid w:val="000E15B3"/>
    <w:rsid w:val="000E4350"/>
    <w:rsid w:val="001027A6"/>
    <w:rsid w:val="001178BF"/>
    <w:rsid w:val="001222EB"/>
    <w:rsid w:val="00156D7F"/>
    <w:rsid w:val="00171862"/>
    <w:rsid w:val="0017641B"/>
    <w:rsid w:val="001C5A04"/>
    <w:rsid w:val="002134D5"/>
    <w:rsid w:val="0025466E"/>
    <w:rsid w:val="00255D0A"/>
    <w:rsid w:val="0025714A"/>
    <w:rsid w:val="00276AE6"/>
    <w:rsid w:val="0028555F"/>
    <w:rsid w:val="00293445"/>
    <w:rsid w:val="002B0DB7"/>
    <w:rsid w:val="002D0D0D"/>
    <w:rsid w:val="002D65AC"/>
    <w:rsid w:val="002E3AC6"/>
    <w:rsid w:val="002E43F2"/>
    <w:rsid w:val="002F50E4"/>
    <w:rsid w:val="00322D1A"/>
    <w:rsid w:val="00341694"/>
    <w:rsid w:val="00352870"/>
    <w:rsid w:val="00360EF4"/>
    <w:rsid w:val="003A609B"/>
    <w:rsid w:val="003C0E6E"/>
    <w:rsid w:val="003C7398"/>
    <w:rsid w:val="00401E96"/>
    <w:rsid w:val="004168D7"/>
    <w:rsid w:val="004363A2"/>
    <w:rsid w:val="00440282"/>
    <w:rsid w:val="00446875"/>
    <w:rsid w:val="004819C7"/>
    <w:rsid w:val="004915EB"/>
    <w:rsid w:val="00496346"/>
    <w:rsid w:val="004A071A"/>
    <w:rsid w:val="004B5858"/>
    <w:rsid w:val="004C01D2"/>
    <w:rsid w:val="004D770C"/>
    <w:rsid w:val="004E20C8"/>
    <w:rsid w:val="004E2EBD"/>
    <w:rsid w:val="004E3616"/>
    <w:rsid w:val="00511418"/>
    <w:rsid w:val="0051254E"/>
    <w:rsid w:val="00527869"/>
    <w:rsid w:val="005344BB"/>
    <w:rsid w:val="00550242"/>
    <w:rsid w:val="00561337"/>
    <w:rsid w:val="005B110A"/>
    <w:rsid w:val="005E0781"/>
    <w:rsid w:val="005E6371"/>
    <w:rsid w:val="0060298E"/>
    <w:rsid w:val="006341D3"/>
    <w:rsid w:val="00684D39"/>
    <w:rsid w:val="006B0228"/>
    <w:rsid w:val="006B13B1"/>
    <w:rsid w:val="006B1A68"/>
    <w:rsid w:val="006B4720"/>
    <w:rsid w:val="006C7E9E"/>
    <w:rsid w:val="006F10A6"/>
    <w:rsid w:val="006F295F"/>
    <w:rsid w:val="007026EE"/>
    <w:rsid w:val="00714A4B"/>
    <w:rsid w:val="0072787F"/>
    <w:rsid w:val="00743D01"/>
    <w:rsid w:val="0076073C"/>
    <w:rsid w:val="00760FCF"/>
    <w:rsid w:val="00762F9E"/>
    <w:rsid w:val="00772EB7"/>
    <w:rsid w:val="00773101"/>
    <w:rsid w:val="007B4599"/>
    <w:rsid w:val="007D1559"/>
    <w:rsid w:val="007D2227"/>
    <w:rsid w:val="007E452D"/>
    <w:rsid w:val="007F2B80"/>
    <w:rsid w:val="00806D37"/>
    <w:rsid w:val="00807EAB"/>
    <w:rsid w:val="00810242"/>
    <w:rsid w:val="008164F2"/>
    <w:rsid w:val="00816C85"/>
    <w:rsid w:val="00824751"/>
    <w:rsid w:val="00840F3D"/>
    <w:rsid w:val="00862636"/>
    <w:rsid w:val="008702E5"/>
    <w:rsid w:val="008962F3"/>
    <w:rsid w:val="00896D28"/>
    <w:rsid w:val="008A27AC"/>
    <w:rsid w:val="008D61D0"/>
    <w:rsid w:val="008E3202"/>
    <w:rsid w:val="008F1E93"/>
    <w:rsid w:val="008F6A0F"/>
    <w:rsid w:val="00902646"/>
    <w:rsid w:val="00926FA0"/>
    <w:rsid w:val="009451E2"/>
    <w:rsid w:val="009679FC"/>
    <w:rsid w:val="009778FB"/>
    <w:rsid w:val="00980259"/>
    <w:rsid w:val="009A791B"/>
    <w:rsid w:val="009B0C69"/>
    <w:rsid w:val="009B6EF1"/>
    <w:rsid w:val="009B7150"/>
    <w:rsid w:val="009E67BD"/>
    <w:rsid w:val="009F3595"/>
    <w:rsid w:val="009F5EDF"/>
    <w:rsid w:val="00A12C28"/>
    <w:rsid w:val="00A15BFB"/>
    <w:rsid w:val="00A4274A"/>
    <w:rsid w:val="00A95D12"/>
    <w:rsid w:val="00AA7155"/>
    <w:rsid w:val="00AD311D"/>
    <w:rsid w:val="00B41A15"/>
    <w:rsid w:val="00B47E10"/>
    <w:rsid w:val="00B62944"/>
    <w:rsid w:val="00B64D75"/>
    <w:rsid w:val="00B66537"/>
    <w:rsid w:val="00B81A0F"/>
    <w:rsid w:val="00BA30E7"/>
    <w:rsid w:val="00BB5BC7"/>
    <w:rsid w:val="00BE198D"/>
    <w:rsid w:val="00BF5E02"/>
    <w:rsid w:val="00BF66FE"/>
    <w:rsid w:val="00BF71A8"/>
    <w:rsid w:val="00C15C97"/>
    <w:rsid w:val="00C216E0"/>
    <w:rsid w:val="00C314EA"/>
    <w:rsid w:val="00C33884"/>
    <w:rsid w:val="00C360EB"/>
    <w:rsid w:val="00C410F0"/>
    <w:rsid w:val="00C64EAD"/>
    <w:rsid w:val="00C70E3D"/>
    <w:rsid w:val="00C7275A"/>
    <w:rsid w:val="00C76F1A"/>
    <w:rsid w:val="00C86603"/>
    <w:rsid w:val="00C97319"/>
    <w:rsid w:val="00CB6BB2"/>
    <w:rsid w:val="00CC1505"/>
    <w:rsid w:val="00CC7925"/>
    <w:rsid w:val="00CD379F"/>
    <w:rsid w:val="00D5591D"/>
    <w:rsid w:val="00D76D8A"/>
    <w:rsid w:val="00D90E4D"/>
    <w:rsid w:val="00D926D6"/>
    <w:rsid w:val="00E21DE2"/>
    <w:rsid w:val="00E2274F"/>
    <w:rsid w:val="00E369E1"/>
    <w:rsid w:val="00E36F05"/>
    <w:rsid w:val="00E433F3"/>
    <w:rsid w:val="00E53EAE"/>
    <w:rsid w:val="00E647AB"/>
    <w:rsid w:val="00E70C55"/>
    <w:rsid w:val="00E72C1B"/>
    <w:rsid w:val="00E969A7"/>
    <w:rsid w:val="00EB10AB"/>
    <w:rsid w:val="00EE38A2"/>
    <w:rsid w:val="00EF1C1C"/>
    <w:rsid w:val="00F24344"/>
    <w:rsid w:val="00F27CD4"/>
    <w:rsid w:val="00F337A6"/>
    <w:rsid w:val="00F416CE"/>
    <w:rsid w:val="00F428D4"/>
    <w:rsid w:val="00F52855"/>
    <w:rsid w:val="00F55BFE"/>
    <w:rsid w:val="00F55E02"/>
    <w:rsid w:val="00F63A75"/>
    <w:rsid w:val="00F917DD"/>
    <w:rsid w:val="00FB12A2"/>
    <w:rsid w:val="00FB6556"/>
    <w:rsid w:val="00FC2D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qFormat/>
    <w:rsid w:val="006341D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6B13B1"/>
    <w:pPr>
      <w:keepNext/>
      <w:jc w:val="center"/>
      <w:outlineLvl w:val="4"/>
    </w:pPr>
    <w:rPr>
      <w:rFonts w:eastAsia="Calibri"/>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E3D"/>
    <w:pPr>
      <w:tabs>
        <w:tab w:val="center" w:pos="4320"/>
        <w:tab w:val="right" w:pos="8640"/>
      </w:tabs>
    </w:pPr>
  </w:style>
  <w:style w:type="paragraph" w:styleId="Footer">
    <w:name w:val="footer"/>
    <w:aliases w:val="footnote"/>
    <w:basedOn w:val="Normal"/>
    <w:link w:val="FooterChar"/>
    <w:rsid w:val="00C70E3D"/>
    <w:pPr>
      <w:tabs>
        <w:tab w:val="center" w:pos="4320"/>
        <w:tab w:val="right" w:pos="8640"/>
      </w:tabs>
    </w:pPr>
  </w:style>
  <w:style w:type="character" w:styleId="CommentReference">
    <w:name w:val="annotation reference"/>
    <w:semiHidden/>
    <w:rsid w:val="005E6371"/>
    <w:rPr>
      <w:sz w:val="16"/>
      <w:szCs w:val="16"/>
    </w:rPr>
  </w:style>
  <w:style w:type="paragraph" w:styleId="CommentText">
    <w:name w:val="annotation text"/>
    <w:basedOn w:val="Normal"/>
    <w:semiHidden/>
    <w:rsid w:val="005E6371"/>
    <w:rPr>
      <w:sz w:val="20"/>
      <w:szCs w:val="20"/>
    </w:rPr>
  </w:style>
  <w:style w:type="paragraph" w:styleId="CommentSubject">
    <w:name w:val="annotation subject"/>
    <w:basedOn w:val="CommentText"/>
    <w:next w:val="CommentText"/>
    <w:semiHidden/>
    <w:rsid w:val="005E6371"/>
    <w:rPr>
      <w:b/>
      <w:bCs/>
    </w:rPr>
  </w:style>
  <w:style w:type="paragraph" w:styleId="BalloonText">
    <w:name w:val="Balloon Text"/>
    <w:basedOn w:val="Normal"/>
    <w:semiHidden/>
    <w:rsid w:val="005E6371"/>
    <w:rPr>
      <w:rFonts w:ascii="Tahoma" w:hAnsi="Tahoma" w:cs="Tahoma"/>
      <w:sz w:val="16"/>
      <w:szCs w:val="16"/>
    </w:rPr>
  </w:style>
  <w:style w:type="character" w:customStyle="1" w:styleId="Heading5Char">
    <w:name w:val="Heading 5 Char"/>
    <w:link w:val="Heading5"/>
    <w:locked/>
    <w:rsid w:val="006B13B1"/>
    <w:rPr>
      <w:rFonts w:eastAsia="Calibri"/>
      <w:b/>
      <w:bCs/>
      <w:sz w:val="22"/>
      <w:szCs w:val="24"/>
      <w:lang w:val="en-AU" w:eastAsia="en-US" w:bidi="ar-SA"/>
    </w:rPr>
  </w:style>
  <w:style w:type="paragraph" w:styleId="Subtitle">
    <w:name w:val="Subtitle"/>
    <w:basedOn w:val="Normal"/>
    <w:link w:val="SubtitleChar"/>
    <w:qFormat/>
    <w:rsid w:val="006B13B1"/>
    <w:pPr>
      <w:jc w:val="center"/>
    </w:pPr>
    <w:rPr>
      <w:rFonts w:eastAsia="Calibri"/>
      <w:b/>
      <w:bCs/>
      <w:sz w:val="22"/>
      <w:lang w:eastAsia="en-US"/>
    </w:rPr>
  </w:style>
  <w:style w:type="character" w:customStyle="1" w:styleId="SubtitleChar">
    <w:name w:val="Subtitle Char"/>
    <w:link w:val="Subtitle"/>
    <w:locked/>
    <w:rsid w:val="006B13B1"/>
    <w:rPr>
      <w:rFonts w:eastAsia="Calibri"/>
      <w:b/>
      <w:bCs/>
      <w:sz w:val="22"/>
      <w:szCs w:val="24"/>
      <w:lang w:val="en-AU" w:eastAsia="en-US" w:bidi="ar-SA"/>
    </w:rPr>
  </w:style>
  <w:style w:type="paragraph" w:customStyle="1" w:styleId="headingbbcentered">
    <w:name w:val="heading bb centered"/>
    <w:basedOn w:val="Normal"/>
    <w:rsid w:val="00896D28"/>
    <w:pPr>
      <w:spacing w:before="480" w:line="230" w:lineRule="atLeast"/>
      <w:jc w:val="center"/>
    </w:pPr>
    <w:rPr>
      <w:rFonts w:ascii="Helvetica" w:eastAsia="Times New Roman" w:hAnsi="Helvetica"/>
      <w:b/>
      <w:sz w:val="28"/>
      <w:szCs w:val="20"/>
      <w:lang w:eastAsia="en-US"/>
    </w:rPr>
  </w:style>
  <w:style w:type="paragraph" w:customStyle="1" w:styleId="SOFinalPerformanceTableHead1">
    <w:name w:val="SO Final Performance Table Head 1"/>
    <w:rsid w:val="00896D28"/>
    <w:rPr>
      <w:rFonts w:ascii="Arial" w:eastAsia="SimSun" w:hAnsi="Arial"/>
      <w:b/>
      <w:color w:val="FFFFFF"/>
      <w:szCs w:val="24"/>
    </w:rPr>
  </w:style>
  <w:style w:type="paragraph" w:customStyle="1" w:styleId="SOFinalPerformanceTableLetters">
    <w:name w:val="SO Final Performance Table Letters"/>
    <w:rsid w:val="00896D28"/>
    <w:pPr>
      <w:spacing w:before="120"/>
      <w:jc w:val="center"/>
    </w:pPr>
    <w:rPr>
      <w:rFonts w:ascii="Arial" w:eastAsia="SimSun" w:hAnsi="Arial"/>
      <w:b/>
      <w:sz w:val="24"/>
      <w:szCs w:val="24"/>
    </w:rPr>
  </w:style>
  <w:style w:type="paragraph" w:styleId="BodyText">
    <w:name w:val="Body Text"/>
    <w:basedOn w:val="Normal"/>
    <w:link w:val="BodyTextChar"/>
    <w:rsid w:val="00896D28"/>
    <w:pPr>
      <w:ind w:right="26"/>
    </w:pPr>
    <w:rPr>
      <w:rFonts w:eastAsia="Calibri"/>
      <w:lang w:eastAsia="en-US"/>
    </w:rPr>
  </w:style>
  <w:style w:type="character" w:customStyle="1" w:styleId="BodyTextChar">
    <w:name w:val="Body Text Char"/>
    <w:link w:val="BodyText"/>
    <w:locked/>
    <w:rsid w:val="00896D28"/>
    <w:rPr>
      <w:rFonts w:eastAsia="Calibri"/>
      <w:sz w:val="24"/>
      <w:szCs w:val="24"/>
      <w:lang w:val="en-AU" w:eastAsia="en-US" w:bidi="ar-SA"/>
    </w:rPr>
  </w:style>
  <w:style w:type="character" w:customStyle="1" w:styleId="FooterChar">
    <w:name w:val="Footer Char"/>
    <w:aliases w:val="footnote Char"/>
    <w:link w:val="Footer"/>
    <w:locked/>
    <w:rsid w:val="00BB5BC7"/>
    <w:rPr>
      <w:rFonts w:eastAsia="MS Mincho"/>
      <w:sz w:val="24"/>
      <w:szCs w:val="24"/>
      <w:lang w:val="en-AU" w:eastAsia="ja-JP" w:bidi="ar-SA"/>
    </w:rPr>
  </w:style>
  <w:style w:type="paragraph" w:customStyle="1" w:styleId="SOFinalHead3PerformanceTable">
    <w:name w:val="SO Final Head 3 (Performance Table)"/>
    <w:rsid w:val="006341D3"/>
    <w:pPr>
      <w:spacing w:after="240"/>
    </w:pPr>
    <w:rPr>
      <w:rFonts w:ascii="Arial Narrow" w:eastAsia="Calibri" w:hAnsi="Arial Narrow"/>
      <w:b/>
      <w:color w:val="000000"/>
      <w:sz w:val="28"/>
      <w:szCs w:val="24"/>
      <w:lang w:val="en-US" w:eastAsia="en-US"/>
    </w:rPr>
  </w:style>
  <w:style w:type="paragraph" w:customStyle="1" w:styleId="Cheading">
    <w:name w:val="C heading"/>
    <w:basedOn w:val="BlockText"/>
    <w:rsid w:val="006341D3"/>
    <w:pPr>
      <w:adjustRightInd w:val="0"/>
      <w:snapToGrid w:val="0"/>
      <w:spacing w:before="240" w:after="0"/>
      <w:ind w:left="0" w:right="0"/>
      <w:jc w:val="both"/>
    </w:pPr>
    <w:rPr>
      <w:rFonts w:ascii="Helvetica" w:eastAsia="Times New Roman" w:hAnsi="Helvetica"/>
      <w:b/>
      <w:sz w:val="22"/>
      <w:szCs w:val="20"/>
      <w:lang w:eastAsia="en-US"/>
    </w:rPr>
  </w:style>
  <w:style w:type="paragraph" w:styleId="BlockText">
    <w:name w:val="Block Text"/>
    <w:basedOn w:val="Normal"/>
    <w:rsid w:val="006341D3"/>
    <w:pPr>
      <w:spacing w:after="120"/>
      <w:ind w:left="1440" w:right="1440"/>
    </w:pPr>
  </w:style>
  <w:style w:type="paragraph" w:customStyle="1" w:styleId="SOFinalPerformanceTableText">
    <w:name w:val="SO Final Performance Table Text"/>
    <w:rsid w:val="00F63A75"/>
    <w:pPr>
      <w:spacing w:before="120"/>
    </w:pPr>
    <w:rPr>
      <w:rFonts w:ascii="Arial" w:eastAsia="SimSun" w:hAnsi="Arial"/>
      <w:sz w:val="16"/>
      <w:szCs w:val="24"/>
    </w:rPr>
  </w:style>
  <w:style w:type="table" w:customStyle="1" w:styleId="SOFinalPerformanceTable">
    <w:name w:val="SO Final Performance Table"/>
    <w:basedOn w:val="TableNormal"/>
    <w:rsid w:val="00F63A75"/>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table" w:styleId="TableGrid">
    <w:name w:val="Table Grid"/>
    <w:basedOn w:val="TableNormal"/>
    <w:rsid w:val="0041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qFormat/>
    <w:rsid w:val="006341D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6B13B1"/>
    <w:pPr>
      <w:keepNext/>
      <w:jc w:val="center"/>
      <w:outlineLvl w:val="4"/>
    </w:pPr>
    <w:rPr>
      <w:rFonts w:eastAsia="Calibri"/>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E3D"/>
    <w:pPr>
      <w:tabs>
        <w:tab w:val="center" w:pos="4320"/>
        <w:tab w:val="right" w:pos="8640"/>
      </w:tabs>
    </w:pPr>
  </w:style>
  <w:style w:type="paragraph" w:styleId="Footer">
    <w:name w:val="footer"/>
    <w:aliases w:val="footnote"/>
    <w:basedOn w:val="Normal"/>
    <w:link w:val="FooterChar"/>
    <w:rsid w:val="00C70E3D"/>
    <w:pPr>
      <w:tabs>
        <w:tab w:val="center" w:pos="4320"/>
        <w:tab w:val="right" w:pos="8640"/>
      </w:tabs>
    </w:pPr>
  </w:style>
  <w:style w:type="character" w:styleId="CommentReference">
    <w:name w:val="annotation reference"/>
    <w:semiHidden/>
    <w:rsid w:val="005E6371"/>
    <w:rPr>
      <w:sz w:val="16"/>
      <w:szCs w:val="16"/>
    </w:rPr>
  </w:style>
  <w:style w:type="paragraph" w:styleId="CommentText">
    <w:name w:val="annotation text"/>
    <w:basedOn w:val="Normal"/>
    <w:semiHidden/>
    <w:rsid w:val="005E6371"/>
    <w:rPr>
      <w:sz w:val="20"/>
      <w:szCs w:val="20"/>
    </w:rPr>
  </w:style>
  <w:style w:type="paragraph" w:styleId="CommentSubject">
    <w:name w:val="annotation subject"/>
    <w:basedOn w:val="CommentText"/>
    <w:next w:val="CommentText"/>
    <w:semiHidden/>
    <w:rsid w:val="005E6371"/>
    <w:rPr>
      <w:b/>
      <w:bCs/>
    </w:rPr>
  </w:style>
  <w:style w:type="paragraph" w:styleId="BalloonText">
    <w:name w:val="Balloon Text"/>
    <w:basedOn w:val="Normal"/>
    <w:semiHidden/>
    <w:rsid w:val="005E6371"/>
    <w:rPr>
      <w:rFonts w:ascii="Tahoma" w:hAnsi="Tahoma" w:cs="Tahoma"/>
      <w:sz w:val="16"/>
      <w:szCs w:val="16"/>
    </w:rPr>
  </w:style>
  <w:style w:type="character" w:customStyle="1" w:styleId="Heading5Char">
    <w:name w:val="Heading 5 Char"/>
    <w:link w:val="Heading5"/>
    <w:locked/>
    <w:rsid w:val="006B13B1"/>
    <w:rPr>
      <w:rFonts w:eastAsia="Calibri"/>
      <w:b/>
      <w:bCs/>
      <w:sz w:val="22"/>
      <w:szCs w:val="24"/>
      <w:lang w:val="en-AU" w:eastAsia="en-US" w:bidi="ar-SA"/>
    </w:rPr>
  </w:style>
  <w:style w:type="paragraph" w:styleId="Subtitle">
    <w:name w:val="Subtitle"/>
    <w:basedOn w:val="Normal"/>
    <w:link w:val="SubtitleChar"/>
    <w:qFormat/>
    <w:rsid w:val="006B13B1"/>
    <w:pPr>
      <w:jc w:val="center"/>
    </w:pPr>
    <w:rPr>
      <w:rFonts w:eastAsia="Calibri"/>
      <w:b/>
      <w:bCs/>
      <w:sz w:val="22"/>
      <w:lang w:eastAsia="en-US"/>
    </w:rPr>
  </w:style>
  <w:style w:type="character" w:customStyle="1" w:styleId="SubtitleChar">
    <w:name w:val="Subtitle Char"/>
    <w:link w:val="Subtitle"/>
    <w:locked/>
    <w:rsid w:val="006B13B1"/>
    <w:rPr>
      <w:rFonts w:eastAsia="Calibri"/>
      <w:b/>
      <w:bCs/>
      <w:sz w:val="22"/>
      <w:szCs w:val="24"/>
      <w:lang w:val="en-AU" w:eastAsia="en-US" w:bidi="ar-SA"/>
    </w:rPr>
  </w:style>
  <w:style w:type="paragraph" w:customStyle="1" w:styleId="headingbbcentered">
    <w:name w:val="heading bb centered"/>
    <w:basedOn w:val="Normal"/>
    <w:rsid w:val="00896D28"/>
    <w:pPr>
      <w:spacing w:before="480" w:line="230" w:lineRule="atLeast"/>
      <w:jc w:val="center"/>
    </w:pPr>
    <w:rPr>
      <w:rFonts w:ascii="Helvetica" w:eastAsia="Times New Roman" w:hAnsi="Helvetica"/>
      <w:b/>
      <w:sz w:val="28"/>
      <w:szCs w:val="20"/>
      <w:lang w:eastAsia="en-US"/>
    </w:rPr>
  </w:style>
  <w:style w:type="paragraph" w:customStyle="1" w:styleId="SOFinalPerformanceTableHead1">
    <w:name w:val="SO Final Performance Table Head 1"/>
    <w:rsid w:val="00896D28"/>
    <w:rPr>
      <w:rFonts w:ascii="Arial" w:eastAsia="SimSun" w:hAnsi="Arial"/>
      <w:b/>
      <w:color w:val="FFFFFF"/>
      <w:szCs w:val="24"/>
    </w:rPr>
  </w:style>
  <w:style w:type="paragraph" w:customStyle="1" w:styleId="SOFinalPerformanceTableLetters">
    <w:name w:val="SO Final Performance Table Letters"/>
    <w:rsid w:val="00896D28"/>
    <w:pPr>
      <w:spacing w:before="120"/>
      <w:jc w:val="center"/>
    </w:pPr>
    <w:rPr>
      <w:rFonts w:ascii="Arial" w:eastAsia="SimSun" w:hAnsi="Arial"/>
      <w:b/>
      <w:sz w:val="24"/>
      <w:szCs w:val="24"/>
    </w:rPr>
  </w:style>
  <w:style w:type="paragraph" w:styleId="BodyText">
    <w:name w:val="Body Text"/>
    <w:basedOn w:val="Normal"/>
    <w:link w:val="BodyTextChar"/>
    <w:rsid w:val="00896D28"/>
    <w:pPr>
      <w:ind w:right="26"/>
    </w:pPr>
    <w:rPr>
      <w:rFonts w:eastAsia="Calibri"/>
      <w:lang w:eastAsia="en-US"/>
    </w:rPr>
  </w:style>
  <w:style w:type="character" w:customStyle="1" w:styleId="BodyTextChar">
    <w:name w:val="Body Text Char"/>
    <w:link w:val="BodyText"/>
    <w:locked/>
    <w:rsid w:val="00896D28"/>
    <w:rPr>
      <w:rFonts w:eastAsia="Calibri"/>
      <w:sz w:val="24"/>
      <w:szCs w:val="24"/>
      <w:lang w:val="en-AU" w:eastAsia="en-US" w:bidi="ar-SA"/>
    </w:rPr>
  </w:style>
  <w:style w:type="character" w:customStyle="1" w:styleId="FooterChar">
    <w:name w:val="Footer Char"/>
    <w:aliases w:val="footnote Char"/>
    <w:link w:val="Footer"/>
    <w:locked/>
    <w:rsid w:val="00BB5BC7"/>
    <w:rPr>
      <w:rFonts w:eastAsia="MS Mincho"/>
      <w:sz w:val="24"/>
      <w:szCs w:val="24"/>
      <w:lang w:val="en-AU" w:eastAsia="ja-JP" w:bidi="ar-SA"/>
    </w:rPr>
  </w:style>
  <w:style w:type="paragraph" w:customStyle="1" w:styleId="SOFinalHead3PerformanceTable">
    <w:name w:val="SO Final Head 3 (Performance Table)"/>
    <w:rsid w:val="006341D3"/>
    <w:pPr>
      <w:spacing w:after="240"/>
    </w:pPr>
    <w:rPr>
      <w:rFonts w:ascii="Arial Narrow" w:eastAsia="Calibri" w:hAnsi="Arial Narrow"/>
      <w:b/>
      <w:color w:val="000000"/>
      <w:sz w:val="28"/>
      <w:szCs w:val="24"/>
      <w:lang w:val="en-US" w:eastAsia="en-US"/>
    </w:rPr>
  </w:style>
  <w:style w:type="paragraph" w:customStyle="1" w:styleId="Cheading">
    <w:name w:val="C heading"/>
    <w:basedOn w:val="BlockText"/>
    <w:rsid w:val="006341D3"/>
    <w:pPr>
      <w:adjustRightInd w:val="0"/>
      <w:snapToGrid w:val="0"/>
      <w:spacing w:before="240" w:after="0"/>
      <w:ind w:left="0" w:right="0"/>
      <w:jc w:val="both"/>
    </w:pPr>
    <w:rPr>
      <w:rFonts w:ascii="Helvetica" w:eastAsia="Times New Roman" w:hAnsi="Helvetica"/>
      <w:b/>
      <w:sz w:val="22"/>
      <w:szCs w:val="20"/>
      <w:lang w:eastAsia="en-US"/>
    </w:rPr>
  </w:style>
  <w:style w:type="paragraph" w:styleId="BlockText">
    <w:name w:val="Block Text"/>
    <w:basedOn w:val="Normal"/>
    <w:rsid w:val="006341D3"/>
    <w:pPr>
      <w:spacing w:after="120"/>
      <w:ind w:left="1440" w:right="1440"/>
    </w:pPr>
  </w:style>
  <w:style w:type="paragraph" w:customStyle="1" w:styleId="SOFinalPerformanceTableText">
    <w:name w:val="SO Final Performance Table Text"/>
    <w:rsid w:val="00F63A75"/>
    <w:pPr>
      <w:spacing w:before="120"/>
    </w:pPr>
    <w:rPr>
      <w:rFonts w:ascii="Arial" w:eastAsia="SimSun" w:hAnsi="Arial"/>
      <w:sz w:val="16"/>
      <w:szCs w:val="24"/>
    </w:rPr>
  </w:style>
  <w:style w:type="table" w:customStyle="1" w:styleId="SOFinalPerformanceTable">
    <w:name w:val="SO Final Performance Table"/>
    <w:basedOn w:val="TableNormal"/>
    <w:rsid w:val="00F63A75"/>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table" w:styleId="TableGrid">
    <w:name w:val="Table Grid"/>
    <w:basedOn w:val="TableNormal"/>
    <w:rsid w:val="0041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5258">
      <w:bodyDiv w:val="1"/>
      <w:marLeft w:val="0"/>
      <w:marRight w:val="0"/>
      <w:marTop w:val="0"/>
      <w:marBottom w:val="0"/>
      <w:divBdr>
        <w:top w:val="none" w:sz="0" w:space="0" w:color="auto"/>
        <w:left w:val="none" w:sz="0" w:space="0" w:color="auto"/>
        <w:bottom w:val="none" w:sz="0" w:space="0" w:color="auto"/>
        <w:right w:val="none" w:sz="0" w:space="0" w:color="auto"/>
      </w:divBdr>
    </w:div>
    <w:div w:id="140658350">
      <w:bodyDiv w:val="1"/>
      <w:marLeft w:val="0"/>
      <w:marRight w:val="0"/>
      <w:marTop w:val="0"/>
      <w:marBottom w:val="0"/>
      <w:divBdr>
        <w:top w:val="none" w:sz="0" w:space="0" w:color="auto"/>
        <w:left w:val="none" w:sz="0" w:space="0" w:color="auto"/>
        <w:bottom w:val="none" w:sz="0" w:space="0" w:color="auto"/>
        <w:right w:val="none" w:sz="0" w:space="0" w:color="auto"/>
      </w:divBdr>
    </w:div>
    <w:div w:id="271981119">
      <w:bodyDiv w:val="1"/>
      <w:marLeft w:val="0"/>
      <w:marRight w:val="0"/>
      <w:marTop w:val="0"/>
      <w:marBottom w:val="0"/>
      <w:divBdr>
        <w:top w:val="none" w:sz="0" w:space="0" w:color="auto"/>
        <w:left w:val="none" w:sz="0" w:space="0" w:color="auto"/>
        <w:bottom w:val="none" w:sz="0" w:space="0" w:color="auto"/>
        <w:right w:val="none" w:sz="0" w:space="0" w:color="auto"/>
      </w:divBdr>
    </w:div>
    <w:div w:id="304510827">
      <w:bodyDiv w:val="1"/>
      <w:marLeft w:val="0"/>
      <w:marRight w:val="0"/>
      <w:marTop w:val="0"/>
      <w:marBottom w:val="0"/>
      <w:divBdr>
        <w:top w:val="none" w:sz="0" w:space="0" w:color="auto"/>
        <w:left w:val="none" w:sz="0" w:space="0" w:color="auto"/>
        <w:bottom w:val="none" w:sz="0" w:space="0" w:color="auto"/>
        <w:right w:val="none" w:sz="0" w:space="0" w:color="auto"/>
      </w:divBdr>
    </w:div>
    <w:div w:id="306790525">
      <w:bodyDiv w:val="1"/>
      <w:marLeft w:val="0"/>
      <w:marRight w:val="0"/>
      <w:marTop w:val="0"/>
      <w:marBottom w:val="0"/>
      <w:divBdr>
        <w:top w:val="none" w:sz="0" w:space="0" w:color="auto"/>
        <w:left w:val="none" w:sz="0" w:space="0" w:color="auto"/>
        <w:bottom w:val="none" w:sz="0" w:space="0" w:color="auto"/>
        <w:right w:val="none" w:sz="0" w:space="0" w:color="auto"/>
      </w:divBdr>
    </w:div>
    <w:div w:id="395978180">
      <w:bodyDiv w:val="1"/>
      <w:marLeft w:val="0"/>
      <w:marRight w:val="0"/>
      <w:marTop w:val="0"/>
      <w:marBottom w:val="0"/>
      <w:divBdr>
        <w:top w:val="none" w:sz="0" w:space="0" w:color="auto"/>
        <w:left w:val="none" w:sz="0" w:space="0" w:color="auto"/>
        <w:bottom w:val="none" w:sz="0" w:space="0" w:color="auto"/>
        <w:right w:val="none" w:sz="0" w:space="0" w:color="auto"/>
      </w:divBdr>
    </w:div>
    <w:div w:id="490489114">
      <w:bodyDiv w:val="1"/>
      <w:marLeft w:val="0"/>
      <w:marRight w:val="0"/>
      <w:marTop w:val="0"/>
      <w:marBottom w:val="0"/>
      <w:divBdr>
        <w:top w:val="none" w:sz="0" w:space="0" w:color="auto"/>
        <w:left w:val="none" w:sz="0" w:space="0" w:color="auto"/>
        <w:bottom w:val="none" w:sz="0" w:space="0" w:color="auto"/>
        <w:right w:val="none" w:sz="0" w:space="0" w:color="auto"/>
      </w:divBdr>
    </w:div>
    <w:div w:id="491022749">
      <w:bodyDiv w:val="1"/>
      <w:marLeft w:val="0"/>
      <w:marRight w:val="0"/>
      <w:marTop w:val="0"/>
      <w:marBottom w:val="0"/>
      <w:divBdr>
        <w:top w:val="none" w:sz="0" w:space="0" w:color="auto"/>
        <w:left w:val="none" w:sz="0" w:space="0" w:color="auto"/>
        <w:bottom w:val="none" w:sz="0" w:space="0" w:color="auto"/>
        <w:right w:val="none" w:sz="0" w:space="0" w:color="auto"/>
      </w:divBdr>
    </w:div>
    <w:div w:id="703864818">
      <w:bodyDiv w:val="1"/>
      <w:marLeft w:val="0"/>
      <w:marRight w:val="0"/>
      <w:marTop w:val="0"/>
      <w:marBottom w:val="0"/>
      <w:divBdr>
        <w:top w:val="none" w:sz="0" w:space="0" w:color="auto"/>
        <w:left w:val="none" w:sz="0" w:space="0" w:color="auto"/>
        <w:bottom w:val="none" w:sz="0" w:space="0" w:color="auto"/>
        <w:right w:val="none" w:sz="0" w:space="0" w:color="auto"/>
      </w:divBdr>
    </w:div>
    <w:div w:id="715815151">
      <w:bodyDiv w:val="1"/>
      <w:marLeft w:val="0"/>
      <w:marRight w:val="0"/>
      <w:marTop w:val="0"/>
      <w:marBottom w:val="0"/>
      <w:divBdr>
        <w:top w:val="none" w:sz="0" w:space="0" w:color="auto"/>
        <w:left w:val="none" w:sz="0" w:space="0" w:color="auto"/>
        <w:bottom w:val="none" w:sz="0" w:space="0" w:color="auto"/>
        <w:right w:val="none" w:sz="0" w:space="0" w:color="auto"/>
      </w:divBdr>
    </w:div>
    <w:div w:id="838159766">
      <w:bodyDiv w:val="1"/>
      <w:marLeft w:val="0"/>
      <w:marRight w:val="0"/>
      <w:marTop w:val="0"/>
      <w:marBottom w:val="0"/>
      <w:divBdr>
        <w:top w:val="none" w:sz="0" w:space="0" w:color="auto"/>
        <w:left w:val="none" w:sz="0" w:space="0" w:color="auto"/>
        <w:bottom w:val="none" w:sz="0" w:space="0" w:color="auto"/>
        <w:right w:val="none" w:sz="0" w:space="0" w:color="auto"/>
      </w:divBdr>
    </w:div>
    <w:div w:id="884174116">
      <w:bodyDiv w:val="1"/>
      <w:marLeft w:val="0"/>
      <w:marRight w:val="0"/>
      <w:marTop w:val="0"/>
      <w:marBottom w:val="0"/>
      <w:divBdr>
        <w:top w:val="none" w:sz="0" w:space="0" w:color="auto"/>
        <w:left w:val="none" w:sz="0" w:space="0" w:color="auto"/>
        <w:bottom w:val="none" w:sz="0" w:space="0" w:color="auto"/>
        <w:right w:val="none" w:sz="0" w:space="0" w:color="auto"/>
      </w:divBdr>
    </w:div>
    <w:div w:id="892740294">
      <w:bodyDiv w:val="1"/>
      <w:marLeft w:val="0"/>
      <w:marRight w:val="0"/>
      <w:marTop w:val="0"/>
      <w:marBottom w:val="0"/>
      <w:divBdr>
        <w:top w:val="none" w:sz="0" w:space="0" w:color="auto"/>
        <w:left w:val="none" w:sz="0" w:space="0" w:color="auto"/>
        <w:bottom w:val="none" w:sz="0" w:space="0" w:color="auto"/>
        <w:right w:val="none" w:sz="0" w:space="0" w:color="auto"/>
      </w:divBdr>
    </w:div>
    <w:div w:id="1134566009">
      <w:bodyDiv w:val="1"/>
      <w:marLeft w:val="0"/>
      <w:marRight w:val="0"/>
      <w:marTop w:val="0"/>
      <w:marBottom w:val="0"/>
      <w:divBdr>
        <w:top w:val="none" w:sz="0" w:space="0" w:color="auto"/>
        <w:left w:val="none" w:sz="0" w:space="0" w:color="auto"/>
        <w:bottom w:val="none" w:sz="0" w:space="0" w:color="auto"/>
        <w:right w:val="none" w:sz="0" w:space="0" w:color="auto"/>
      </w:divBdr>
    </w:div>
    <w:div w:id="1319069739">
      <w:bodyDiv w:val="1"/>
      <w:marLeft w:val="0"/>
      <w:marRight w:val="0"/>
      <w:marTop w:val="0"/>
      <w:marBottom w:val="0"/>
      <w:divBdr>
        <w:top w:val="none" w:sz="0" w:space="0" w:color="auto"/>
        <w:left w:val="none" w:sz="0" w:space="0" w:color="auto"/>
        <w:bottom w:val="none" w:sz="0" w:space="0" w:color="auto"/>
        <w:right w:val="none" w:sz="0" w:space="0" w:color="auto"/>
      </w:divBdr>
    </w:div>
    <w:div w:id="1347948499">
      <w:bodyDiv w:val="1"/>
      <w:marLeft w:val="0"/>
      <w:marRight w:val="0"/>
      <w:marTop w:val="0"/>
      <w:marBottom w:val="0"/>
      <w:divBdr>
        <w:top w:val="none" w:sz="0" w:space="0" w:color="auto"/>
        <w:left w:val="none" w:sz="0" w:space="0" w:color="auto"/>
        <w:bottom w:val="none" w:sz="0" w:space="0" w:color="auto"/>
        <w:right w:val="none" w:sz="0" w:space="0" w:color="auto"/>
      </w:divBdr>
    </w:div>
    <w:div w:id="1372069419">
      <w:bodyDiv w:val="1"/>
      <w:marLeft w:val="0"/>
      <w:marRight w:val="0"/>
      <w:marTop w:val="0"/>
      <w:marBottom w:val="0"/>
      <w:divBdr>
        <w:top w:val="none" w:sz="0" w:space="0" w:color="auto"/>
        <w:left w:val="none" w:sz="0" w:space="0" w:color="auto"/>
        <w:bottom w:val="none" w:sz="0" w:space="0" w:color="auto"/>
        <w:right w:val="none" w:sz="0" w:space="0" w:color="auto"/>
      </w:divBdr>
    </w:div>
    <w:div w:id="1459761372">
      <w:bodyDiv w:val="1"/>
      <w:marLeft w:val="0"/>
      <w:marRight w:val="0"/>
      <w:marTop w:val="0"/>
      <w:marBottom w:val="0"/>
      <w:divBdr>
        <w:top w:val="none" w:sz="0" w:space="0" w:color="auto"/>
        <w:left w:val="none" w:sz="0" w:space="0" w:color="auto"/>
        <w:bottom w:val="none" w:sz="0" w:space="0" w:color="auto"/>
        <w:right w:val="none" w:sz="0" w:space="0" w:color="auto"/>
      </w:divBdr>
    </w:div>
    <w:div w:id="1669093626">
      <w:bodyDiv w:val="1"/>
      <w:marLeft w:val="0"/>
      <w:marRight w:val="0"/>
      <w:marTop w:val="0"/>
      <w:marBottom w:val="0"/>
      <w:divBdr>
        <w:top w:val="none" w:sz="0" w:space="0" w:color="auto"/>
        <w:left w:val="none" w:sz="0" w:space="0" w:color="auto"/>
        <w:bottom w:val="none" w:sz="0" w:space="0" w:color="auto"/>
        <w:right w:val="none" w:sz="0" w:space="0" w:color="auto"/>
      </w:divBdr>
    </w:div>
    <w:div w:id="1682506048">
      <w:bodyDiv w:val="1"/>
      <w:marLeft w:val="0"/>
      <w:marRight w:val="0"/>
      <w:marTop w:val="0"/>
      <w:marBottom w:val="0"/>
      <w:divBdr>
        <w:top w:val="none" w:sz="0" w:space="0" w:color="auto"/>
        <w:left w:val="none" w:sz="0" w:space="0" w:color="auto"/>
        <w:bottom w:val="none" w:sz="0" w:space="0" w:color="auto"/>
        <w:right w:val="none" w:sz="0" w:space="0" w:color="auto"/>
      </w:divBdr>
    </w:div>
    <w:div w:id="1726026045">
      <w:bodyDiv w:val="1"/>
      <w:marLeft w:val="0"/>
      <w:marRight w:val="0"/>
      <w:marTop w:val="0"/>
      <w:marBottom w:val="0"/>
      <w:divBdr>
        <w:top w:val="none" w:sz="0" w:space="0" w:color="auto"/>
        <w:left w:val="none" w:sz="0" w:space="0" w:color="auto"/>
        <w:bottom w:val="none" w:sz="0" w:space="0" w:color="auto"/>
        <w:right w:val="none" w:sz="0" w:space="0" w:color="auto"/>
      </w:divBdr>
    </w:div>
    <w:div w:id="1787234067">
      <w:bodyDiv w:val="1"/>
      <w:marLeft w:val="0"/>
      <w:marRight w:val="0"/>
      <w:marTop w:val="0"/>
      <w:marBottom w:val="0"/>
      <w:divBdr>
        <w:top w:val="none" w:sz="0" w:space="0" w:color="auto"/>
        <w:left w:val="none" w:sz="0" w:space="0" w:color="auto"/>
        <w:bottom w:val="none" w:sz="0" w:space="0" w:color="auto"/>
        <w:right w:val="none" w:sz="0" w:space="0" w:color="auto"/>
      </w:divBdr>
    </w:div>
    <w:div w:id="1809130626">
      <w:bodyDiv w:val="1"/>
      <w:marLeft w:val="0"/>
      <w:marRight w:val="0"/>
      <w:marTop w:val="0"/>
      <w:marBottom w:val="0"/>
      <w:divBdr>
        <w:top w:val="none" w:sz="0" w:space="0" w:color="auto"/>
        <w:left w:val="none" w:sz="0" w:space="0" w:color="auto"/>
        <w:bottom w:val="none" w:sz="0" w:space="0" w:color="auto"/>
        <w:right w:val="none" w:sz="0" w:space="0" w:color="auto"/>
      </w:divBdr>
    </w:div>
    <w:div w:id="1856654342">
      <w:bodyDiv w:val="1"/>
      <w:marLeft w:val="0"/>
      <w:marRight w:val="0"/>
      <w:marTop w:val="0"/>
      <w:marBottom w:val="0"/>
      <w:divBdr>
        <w:top w:val="none" w:sz="0" w:space="0" w:color="auto"/>
        <w:left w:val="none" w:sz="0" w:space="0" w:color="auto"/>
        <w:bottom w:val="none" w:sz="0" w:space="0" w:color="auto"/>
        <w:right w:val="none" w:sz="0" w:space="0" w:color="auto"/>
      </w:divBdr>
    </w:div>
    <w:div w:id="20922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3569-A86B-4391-8E6B-492C2BC7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Hypothesis</vt:lpstr>
    </vt:vector>
  </TitlesOfParts>
  <Company>Mine</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dc:title>
  <dc:creator>tessa</dc:creator>
  <cp:lastModifiedBy>Danielle Popovic</cp:lastModifiedBy>
  <cp:revision>4</cp:revision>
  <cp:lastPrinted>2010-09-20T00:16:00Z</cp:lastPrinted>
  <dcterms:created xsi:type="dcterms:W3CDTF">2016-05-09T00:05:00Z</dcterms:created>
  <dcterms:modified xsi:type="dcterms:W3CDTF">2016-05-09T01:28:00Z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A529524</vt:lpwstr>
  </property>
  <property fmtid="{D5CDD505-2E9C-101B-9397-08002B2CF9AE}" pid="3" name="Objective-Title">
    <vt:lpwstr>Task 3 - C Response - annotated</vt:lpwstr>
  </property>
  <property fmtid="{D5CDD505-2E9C-101B-9397-08002B2CF9AE}" pid="4" name="Objective-Comment">
    <vt:lpwstr/>
  </property>
  <property fmtid="{D5CDD505-2E9C-101B-9397-08002B2CF9AE}" pid="5" name="Objective-CreationStamp">
    <vt:filetime>2016-05-09T00:40:46Z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2016-05-09T02:27:54Z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2:Sciences:Nutrition:Tasks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qA5147</vt:lpwstr>
  </property>
  <property fmtid="{D5CDD505-2E9C-101B-9397-08002B2CF9AE}" pid="18" name="Objective-Classification">
    <vt:lpwstr>[Inherited - none]</vt:lpwstr>
  </property>
  <property fmtid="{D5CDD505-2E9C-101B-9397-08002B2CF9AE}" pid="19" name="Objective-Caveats">
    <vt:lpwstr/>
  </property>
</Properties>
</file>