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5C7C1F" w:rsidRPr="00862A67" w:rsidRDefault="005C7C1F" w:rsidP="005C7C1F">
      <w:pPr>
        <w:pStyle w:val="Subtitle"/>
        <w:rPr>
          <w:rFonts w:eastAsia="SimSun"/>
        </w:rPr>
      </w:pPr>
      <w:r w:rsidRPr="00862A67">
        <w:rPr>
          <w:rFonts w:eastAsia="SimSun"/>
        </w:rPr>
        <w:t xml:space="preserve">Stage 2 Cross-disciplinary Studies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C7C1F" w:rsidRPr="005C7C1F" w:rsidTr="00111A42">
        <w:trPr>
          <w:trHeight w:val="380"/>
        </w:trPr>
        <w:tc>
          <w:tcPr>
            <w:tcW w:w="614" w:type="dxa"/>
            <w:shd w:val="clear" w:color="auto" w:fill="auto"/>
            <w:vAlign w:val="center"/>
          </w:tcPr>
          <w:p w:rsidR="00153C12" w:rsidRPr="005C7C1F" w:rsidRDefault="00153C12" w:rsidP="00A44DC9">
            <w:pPr>
              <w:pStyle w:val="LAPTableText"/>
            </w:pPr>
          </w:p>
        </w:tc>
        <w:tc>
          <w:tcPr>
            <w:tcW w:w="614" w:type="dxa"/>
            <w:shd w:val="clear" w:color="auto" w:fill="auto"/>
            <w:vAlign w:val="center"/>
          </w:tcPr>
          <w:p w:rsidR="00153C12" w:rsidRPr="005C7C1F" w:rsidRDefault="00153C12" w:rsidP="00A44DC9">
            <w:pPr>
              <w:pStyle w:val="LAPTableText"/>
            </w:pPr>
          </w:p>
        </w:tc>
        <w:tc>
          <w:tcPr>
            <w:tcW w:w="615"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1276" w:type="dxa"/>
            <w:shd w:val="clear" w:color="auto" w:fill="auto"/>
            <w:vAlign w:val="center"/>
          </w:tcPr>
          <w:p w:rsidR="00153C12" w:rsidRPr="005C7C1F" w:rsidRDefault="00153C12" w:rsidP="00A44DC9">
            <w:pPr>
              <w:pStyle w:val="LAPTableText"/>
            </w:pPr>
          </w:p>
        </w:tc>
        <w:tc>
          <w:tcPr>
            <w:tcW w:w="425" w:type="dxa"/>
            <w:vMerge/>
            <w:tcBorders>
              <w:bottom w:val="nil"/>
            </w:tcBorders>
            <w:shd w:val="clear" w:color="auto" w:fill="auto"/>
            <w:vAlign w:val="center"/>
          </w:tcPr>
          <w:p w:rsidR="00153C12" w:rsidRPr="005C7C1F" w:rsidRDefault="00153C12" w:rsidP="00A44DC9">
            <w:pPr>
              <w:pStyle w:val="LAPTableText"/>
            </w:pPr>
          </w:p>
        </w:tc>
        <w:tc>
          <w:tcPr>
            <w:tcW w:w="709" w:type="dxa"/>
            <w:shd w:val="clear" w:color="auto" w:fill="auto"/>
            <w:vAlign w:val="center"/>
          </w:tcPr>
          <w:p w:rsidR="00153C12" w:rsidRPr="005C7C1F" w:rsidRDefault="001606DE" w:rsidP="00A44DC9">
            <w:pPr>
              <w:pStyle w:val="LAPTableText"/>
              <w:jc w:val="center"/>
              <w:rPr>
                <w:rFonts w:ascii="Roboto" w:hAnsi="Roboto"/>
                <w:b/>
                <w:sz w:val="20"/>
              </w:rPr>
            </w:pPr>
            <w:r w:rsidRPr="005C7C1F">
              <w:rPr>
                <w:rFonts w:ascii="Roboto" w:hAnsi="Roboto"/>
                <w:b/>
                <w:sz w:val="20"/>
              </w:rPr>
              <w:t>2</w:t>
            </w:r>
          </w:p>
        </w:tc>
        <w:tc>
          <w:tcPr>
            <w:tcW w:w="661"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C</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X</w:t>
            </w:r>
          </w:p>
        </w:tc>
        <w:tc>
          <w:tcPr>
            <w:tcW w:w="662"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D</w:t>
            </w:r>
          </w:p>
        </w:tc>
        <w:tc>
          <w:tcPr>
            <w:tcW w:w="1275" w:type="dxa"/>
            <w:shd w:val="clear" w:color="auto" w:fill="auto"/>
            <w:vAlign w:val="center"/>
          </w:tcPr>
          <w:p w:rsidR="00153C12" w:rsidRPr="005C7C1F" w:rsidRDefault="005C7C1F" w:rsidP="00A44DC9">
            <w:pPr>
              <w:pStyle w:val="LAPTableText"/>
              <w:jc w:val="center"/>
              <w:rPr>
                <w:rFonts w:ascii="Roboto" w:hAnsi="Roboto"/>
                <w:b/>
                <w:sz w:val="20"/>
              </w:rPr>
            </w:pPr>
            <w:r w:rsidRPr="005C7C1F">
              <w:rPr>
                <w:rFonts w:ascii="Roboto" w:hAnsi="Roboto"/>
                <w:b/>
                <w:sz w:val="20"/>
              </w:rPr>
              <w:t>20</w:t>
            </w:r>
          </w:p>
        </w:tc>
        <w:tc>
          <w:tcPr>
            <w:tcW w:w="426" w:type="dxa"/>
            <w:vMerge/>
            <w:tcBorders>
              <w:bottom w:val="nil"/>
            </w:tcBorders>
            <w:shd w:val="clear" w:color="auto" w:fill="auto"/>
            <w:vAlign w:val="center"/>
          </w:tcPr>
          <w:p w:rsidR="00153C12" w:rsidRPr="005C7C1F" w:rsidRDefault="00153C12" w:rsidP="00A44DC9">
            <w:pPr>
              <w:pStyle w:val="LAPTableText"/>
            </w:pPr>
          </w:p>
        </w:tc>
        <w:tc>
          <w:tcPr>
            <w:tcW w:w="1134" w:type="dxa"/>
            <w:shd w:val="clear" w:color="auto" w:fill="auto"/>
            <w:vAlign w:val="center"/>
          </w:tcPr>
          <w:p w:rsidR="00153C12" w:rsidRPr="005C7C1F"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EF68DE">
        <w:trPr>
          <w:trHeight w:val="5617"/>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EF68D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5C7C1F" w:rsidRDefault="009C4C9E" w:rsidP="002F39D1">
      <w:pPr>
        <w:pStyle w:val="Subtitle"/>
        <w:rPr>
          <w:rFonts w:eastAsia="SimSun"/>
          <w:lang w:val="en-US"/>
        </w:rPr>
      </w:pPr>
      <w:r w:rsidRPr="005C7C1F">
        <w:rPr>
          <w:rFonts w:eastAsia="SimSun"/>
        </w:rPr>
        <w:t xml:space="preserve">Stage </w:t>
      </w:r>
      <w:r w:rsidR="00A323DB" w:rsidRPr="005C7C1F">
        <w:rPr>
          <w:rFonts w:eastAsia="SimSun"/>
        </w:rPr>
        <w:t>2</w:t>
      </w:r>
      <w:r w:rsidR="002F39D1" w:rsidRPr="005C7C1F">
        <w:rPr>
          <w:rFonts w:eastAsia="SimSun"/>
        </w:rPr>
        <w:t xml:space="preserve"> </w:t>
      </w:r>
      <w:r w:rsidR="005C7C1F" w:rsidRPr="005C7C1F">
        <w:rPr>
          <w:rFonts w:eastAsia="SimSun"/>
        </w:rPr>
        <w:t>Cross-disciplinary Studies – 20</w:t>
      </w:r>
      <w:r w:rsidR="002F39D1" w:rsidRPr="005C7C1F">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C7C1F" w:rsidRPr="003C268D" w:rsidRDefault="005C7C1F" w:rsidP="005C7C1F">
      <w:pPr>
        <w:spacing w:before="240"/>
        <w:rPr>
          <w:lang w:val="en-US"/>
        </w:rPr>
      </w:pPr>
      <w:r w:rsidRPr="003C268D">
        <w:rPr>
          <w:rFonts w:ascii="Roboto Medium" w:hAnsi="Roboto Medium"/>
        </w:rPr>
        <w:t>Assessment Type 1: Commentary</w:t>
      </w:r>
      <w:r w:rsidRPr="003C268D">
        <w:t xml:space="preserve"> – weighting 30%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02"/>
        <w:gridCol w:w="603"/>
        <w:gridCol w:w="602"/>
        <w:gridCol w:w="603"/>
        <w:gridCol w:w="2835"/>
      </w:tblGrid>
      <w:tr w:rsidR="003C268D" w:rsidRPr="00153C12" w:rsidTr="00F17EF2">
        <w:trPr>
          <w:trHeight w:val="397"/>
          <w:tblHeader/>
        </w:trPr>
        <w:tc>
          <w:tcPr>
            <w:tcW w:w="5080" w:type="dxa"/>
            <w:vMerge w:val="restart"/>
            <w:shd w:val="clear" w:color="auto" w:fill="D9D9D9" w:themeFill="background1" w:themeFillShade="D9"/>
            <w:vAlign w:val="center"/>
          </w:tcPr>
          <w:p w:rsidR="003C268D" w:rsidRPr="00DE3C5C" w:rsidRDefault="003C268D" w:rsidP="00D87500">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C268D" w:rsidRPr="00153C12" w:rsidRDefault="003C268D" w:rsidP="00F17EF2">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3C268D" w:rsidRPr="00103D79" w:rsidRDefault="003C268D" w:rsidP="00D87500">
            <w:pPr>
              <w:pStyle w:val="SOTableHeadings"/>
            </w:pPr>
            <w:r w:rsidRPr="00103D79">
              <w:t xml:space="preserve">Assessment conditions </w:t>
            </w:r>
          </w:p>
          <w:p w:rsidR="003C268D" w:rsidRPr="00153C12" w:rsidRDefault="003C268D" w:rsidP="00D87500">
            <w:pPr>
              <w:pStyle w:val="SOTableText"/>
            </w:pPr>
            <w:r w:rsidRPr="00F17EF2">
              <w:rPr>
                <w:sz w:val="16"/>
              </w:rPr>
              <w:t>(e.g. task type, word length, time allocated, supervision)</w:t>
            </w:r>
          </w:p>
        </w:tc>
      </w:tr>
      <w:tr w:rsidR="003C268D" w:rsidRPr="00153C12" w:rsidTr="00F17EF2">
        <w:trPr>
          <w:trHeight w:val="68"/>
          <w:tblHeader/>
        </w:trPr>
        <w:tc>
          <w:tcPr>
            <w:tcW w:w="5080" w:type="dxa"/>
            <w:vMerge/>
            <w:shd w:val="clear" w:color="auto" w:fill="D9D9D9" w:themeFill="background1" w:themeFillShade="D9"/>
            <w:vAlign w:val="center"/>
          </w:tcPr>
          <w:p w:rsidR="003C268D" w:rsidRPr="00153C12" w:rsidRDefault="003C268D" w:rsidP="00D87500">
            <w:pPr>
              <w:pStyle w:val="SOTableText"/>
              <w:rPr>
                <w:i/>
              </w:rPr>
            </w:pPr>
          </w:p>
        </w:tc>
        <w:tc>
          <w:tcPr>
            <w:tcW w:w="602" w:type="dxa"/>
            <w:shd w:val="clear" w:color="auto" w:fill="D9D9D9" w:themeFill="background1" w:themeFillShade="D9"/>
            <w:vAlign w:val="center"/>
          </w:tcPr>
          <w:p w:rsidR="003C268D" w:rsidRPr="003C268D" w:rsidRDefault="003C268D" w:rsidP="00F17EF2">
            <w:pPr>
              <w:pStyle w:val="SOTableHeadings"/>
              <w:jc w:val="center"/>
            </w:pPr>
            <w:r w:rsidRPr="003C268D">
              <w:t>KU</w:t>
            </w:r>
          </w:p>
        </w:tc>
        <w:tc>
          <w:tcPr>
            <w:tcW w:w="603" w:type="dxa"/>
            <w:shd w:val="clear" w:color="auto" w:fill="D9D9D9" w:themeFill="background1" w:themeFillShade="D9"/>
            <w:vAlign w:val="center"/>
          </w:tcPr>
          <w:p w:rsidR="003C268D" w:rsidRPr="003C268D" w:rsidRDefault="003C268D" w:rsidP="00F17EF2">
            <w:pPr>
              <w:pStyle w:val="SOTableHeadings"/>
              <w:jc w:val="center"/>
            </w:pPr>
            <w:r w:rsidRPr="003C268D">
              <w:t>A</w:t>
            </w:r>
          </w:p>
        </w:tc>
        <w:tc>
          <w:tcPr>
            <w:tcW w:w="602" w:type="dxa"/>
            <w:shd w:val="clear" w:color="auto" w:fill="D9D9D9" w:themeFill="background1" w:themeFillShade="D9"/>
            <w:vAlign w:val="center"/>
          </w:tcPr>
          <w:p w:rsidR="003C268D" w:rsidRPr="003C268D" w:rsidRDefault="003C268D" w:rsidP="00F17EF2">
            <w:pPr>
              <w:pStyle w:val="SOTableHeadings"/>
              <w:jc w:val="center"/>
            </w:pPr>
            <w:r w:rsidRPr="003C268D">
              <w:t>AE</w:t>
            </w:r>
          </w:p>
        </w:tc>
        <w:tc>
          <w:tcPr>
            <w:tcW w:w="603" w:type="dxa"/>
            <w:shd w:val="clear" w:color="auto" w:fill="D9D9D9" w:themeFill="background1" w:themeFillShade="D9"/>
            <w:vAlign w:val="center"/>
          </w:tcPr>
          <w:p w:rsidR="003C268D" w:rsidRPr="003C268D" w:rsidRDefault="003C268D" w:rsidP="00F17EF2">
            <w:pPr>
              <w:pStyle w:val="SOTableHeadings"/>
              <w:jc w:val="center"/>
            </w:pPr>
            <w:r w:rsidRPr="003C268D">
              <w:t>IC</w:t>
            </w:r>
          </w:p>
        </w:tc>
        <w:tc>
          <w:tcPr>
            <w:tcW w:w="2835" w:type="dxa"/>
            <w:vMerge/>
            <w:shd w:val="clear" w:color="auto" w:fill="auto"/>
            <w:vAlign w:val="center"/>
          </w:tcPr>
          <w:p w:rsidR="003C268D" w:rsidRPr="00153C12" w:rsidRDefault="003C268D" w:rsidP="00D87500">
            <w:pPr>
              <w:pStyle w:val="SOTableText"/>
            </w:pPr>
          </w:p>
        </w:tc>
      </w:tr>
      <w:tr w:rsidR="003C268D" w:rsidRPr="00153C12" w:rsidTr="00F17EF2">
        <w:trPr>
          <w:trHeight w:val="3826"/>
        </w:trPr>
        <w:tc>
          <w:tcPr>
            <w:tcW w:w="5080" w:type="dxa"/>
            <w:shd w:val="clear" w:color="auto" w:fill="auto"/>
            <w:vAlign w:val="center"/>
          </w:tcPr>
          <w:p w:rsidR="003C268D" w:rsidRDefault="003C268D" w:rsidP="00D87500">
            <w:pPr>
              <w:pStyle w:val="SOTableText"/>
              <w:rPr>
                <w:rFonts w:ascii="Roboto Medium" w:hAnsi="Roboto Medium"/>
                <w:szCs w:val="18"/>
              </w:rPr>
            </w:pPr>
            <w:r w:rsidRPr="003C268D">
              <w:rPr>
                <w:rFonts w:ascii="Roboto Medium" w:hAnsi="Roboto Medium"/>
                <w:szCs w:val="18"/>
              </w:rPr>
              <w:t>Biodiversity in the local area</w:t>
            </w:r>
          </w:p>
          <w:p w:rsidR="003C268D" w:rsidRDefault="003C268D" w:rsidP="003C268D">
            <w:pPr>
              <w:spacing w:before="40" w:after="40"/>
              <w:rPr>
                <w:rFonts w:cs="Arial"/>
                <w:sz w:val="18"/>
                <w:szCs w:val="18"/>
              </w:rPr>
            </w:pPr>
            <w:r w:rsidRPr="00BD2A7E">
              <w:rPr>
                <w:rFonts w:cs="Arial"/>
                <w:sz w:val="18"/>
                <w:szCs w:val="18"/>
              </w:rPr>
              <w:t xml:space="preserve">Students investigate the contributions that a local park or garden makes toward the conservation of biodiversity within their local area. Students develop and apply skills and knowledge from the disciplines of biology and geography, and build their knowledge and understanding of the capabilities of citizenship and work.  </w:t>
            </w:r>
          </w:p>
          <w:p w:rsidR="003C268D" w:rsidRPr="00BD2A7E" w:rsidRDefault="003C268D" w:rsidP="003C268D">
            <w:pPr>
              <w:spacing w:before="20" w:after="20"/>
              <w:rPr>
                <w:rFonts w:cs="Arial"/>
                <w:sz w:val="18"/>
                <w:szCs w:val="18"/>
              </w:rPr>
            </w:pPr>
            <w:r w:rsidRPr="00BD2A7E">
              <w:rPr>
                <w:rFonts w:cs="Arial"/>
                <w:sz w:val="18"/>
                <w:szCs w:val="18"/>
              </w:rPr>
              <w:t>In this task the students</w:t>
            </w:r>
            <w:r>
              <w:rPr>
                <w:rFonts w:cs="Arial"/>
                <w:sz w:val="18"/>
                <w:szCs w:val="18"/>
              </w:rPr>
              <w:t>:</w:t>
            </w:r>
          </w:p>
          <w:p w:rsidR="003C268D" w:rsidRPr="00BD2A7E" w:rsidRDefault="003C268D" w:rsidP="003C268D">
            <w:pPr>
              <w:numPr>
                <w:ilvl w:val="0"/>
                <w:numId w:val="7"/>
              </w:numPr>
              <w:tabs>
                <w:tab w:val="clear" w:pos="1080"/>
                <w:tab w:val="num" w:pos="225"/>
              </w:tabs>
              <w:spacing w:before="20" w:after="20"/>
              <w:ind w:left="221" w:hanging="238"/>
              <w:rPr>
                <w:rFonts w:cs="Arial"/>
                <w:sz w:val="18"/>
                <w:szCs w:val="18"/>
              </w:rPr>
            </w:pPr>
            <w:r>
              <w:rPr>
                <w:rFonts w:cs="Arial"/>
                <w:sz w:val="18"/>
                <w:szCs w:val="18"/>
              </w:rPr>
              <w:t>c</w:t>
            </w:r>
            <w:r w:rsidRPr="00BD2A7E">
              <w:rPr>
                <w:rFonts w:cs="Arial"/>
                <w:sz w:val="18"/>
                <w:szCs w:val="18"/>
              </w:rPr>
              <w:t>onduct internet and media research into the purpose and functioning of the park or garden and its connections to preservation of biodiversity</w:t>
            </w:r>
          </w:p>
          <w:p w:rsidR="003C268D" w:rsidRPr="00BD2A7E" w:rsidRDefault="003C268D" w:rsidP="003C268D">
            <w:pPr>
              <w:numPr>
                <w:ilvl w:val="0"/>
                <w:numId w:val="7"/>
              </w:numPr>
              <w:tabs>
                <w:tab w:val="clear" w:pos="1080"/>
                <w:tab w:val="num" w:pos="225"/>
              </w:tabs>
              <w:spacing w:before="20" w:after="20"/>
              <w:ind w:left="221" w:hanging="238"/>
              <w:rPr>
                <w:rFonts w:cs="Arial"/>
                <w:sz w:val="18"/>
                <w:szCs w:val="18"/>
              </w:rPr>
            </w:pPr>
            <w:r>
              <w:rPr>
                <w:rFonts w:cs="Arial"/>
                <w:sz w:val="18"/>
                <w:szCs w:val="18"/>
              </w:rPr>
              <w:t>v</w:t>
            </w:r>
            <w:r w:rsidRPr="00BD2A7E">
              <w:rPr>
                <w:rFonts w:cs="Arial"/>
                <w:sz w:val="18"/>
                <w:szCs w:val="18"/>
              </w:rPr>
              <w:t>isit the park or gardens, recording obser</w:t>
            </w:r>
            <w:r>
              <w:rPr>
                <w:rFonts w:cs="Arial"/>
                <w:sz w:val="18"/>
                <w:szCs w:val="18"/>
              </w:rPr>
              <w:t>vations and collecting data</w:t>
            </w:r>
          </w:p>
          <w:p w:rsidR="003C268D" w:rsidRDefault="003C268D" w:rsidP="003C268D">
            <w:pPr>
              <w:numPr>
                <w:ilvl w:val="0"/>
                <w:numId w:val="7"/>
              </w:numPr>
              <w:tabs>
                <w:tab w:val="clear" w:pos="1080"/>
                <w:tab w:val="num" w:pos="225"/>
              </w:tabs>
              <w:spacing w:before="20" w:after="20"/>
              <w:ind w:left="221" w:hanging="238"/>
              <w:rPr>
                <w:rFonts w:cs="Arial"/>
                <w:sz w:val="18"/>
                <w:szCs w:val="18"/>
              </w:rPr>
            </w:pPr>
            <w:r>
              <w:rPr>
                <w:rFonts w:cs="Arial"/>
                <w:sz w:val="18"/>
                <w:szCs w:val="18"/>
              </w:rPr>
              <w:t>a</w:t>
            </w:r>
            <w:r w:rsidRPr="00BD2A7E">
              <w:rPr>
                <w:rFonts w:cs="Arial"/>
                <w:sz w:val="18"/>
                <w:szCs w:val="18"/>
              </w:rPr>
              <w:t>ttend visit from guest speaker from the park or garden</w:t>
            </w:r>
          </w:p>
          <w:p w:rsidR="003C268D" w:rsidRPr="003C268D" w:rsidRDefault="003C268D" w:rsidP="003C268D">
            <w:pPr>
              <w:numPr>
                <w:ilvl w:val="0"/>
                <w:numId w:val="7"/>
              </w:numPr>
              <w:tabs>
                <w:tab w:val="clear" w:pos="1080"/>
                <w:tab w:val="num" w:pos="225"/>
              </w:tabs>
              <w:spacing w:before="20" w:after="20"/>
              <w:ind w:left="221" w:hanging="238"/>
              <w:rPr>
                <w:rFonts w:cs="Arial"/>
                <w:sz w:val="18"/>
                <w:szCs w:val="18"/>
              </w:rPr>
            </w:pPr>
            <w:proofErr w:type="gramStart"/>
            <w:r w:rsidRPr="003C268D">
              <w:rPr>
                <w:sz w:val="18"/>
                <w:szCs w:val="18"/>
              </w:rPr>
              <w:t>present</w:t>
            </w:r>
            <w:proofErr w:type="gramEnd"/>
            <w:r w:rsidRPr="003C268D">
              <w:rPr>
                <w:sz w:val="18"/>
                <w:szCs w:val="18"/>
              </w:rPr>
              <w:t xml:space="preserve"> a final synthesised commentary of the information gathered.</w:t>
            </w:r>
          </w:p>
        </w:tc>
        <w:tc>
          <w:tcPr>
            <w:tcW w:w="602" w:type="dxa"/>
            <w:shd w:val="clear" w:color="auto" w:fill="auto"/>
            <w:vAlign w:val="center"/>
          </w:tcPr>
          <w:p w:rsidR="003C268D" w:rsidRPr="00153C12" w:rsidRDefault="003C268D" w:rsidP="00F17EF2">
            <w:pPr>
              <w:pStyle w:val="SOTableText"/>
              <w:jc w:val="center"/>
            </w:pPr>
            <w:r>
              <w:t>1,3</w:t>
            </w:r>
          </w:p>
        </w:tc>
        <w:tc>
          <w:tcPr>
            <w:tcW w:w="603" w:type="dxa"/>
            <w:vAlign w:val="center"/>
          </w:tcPr>
          <w:p w:rsidR="003C268D" w:rsidRPr="00153C12" w:rsidRDefault="003C268D" w:rsidP="00F17EF2">
            <w:pPr>
              <w:pStyle w:val="SOTableText"/>
              <w:jc w:val="center"/>
            </w:pPr>
          </w:p>
        </w:tc>
        <w:tc>
          <w:tcPr>
            <w:tcW w:w="602" w:type="dxa"/>
            <w:shd w:val="clear" w:color="auto" w:fill="auto"/>
            <w:vAlign w:val="center"/>
          </w:tcPr>
          <w:p w:rsidR="003C268D" w:rsidRPr="00153C12" w:rsidRDefault="003C268D" w:rsidP="00F17EF2">
            <w:pPr>
              <w:pStyle w:val="SOTableText"/>
              <w:jc w:val="center"/>
            </w:pPr>
            <w:r>
              <w:t>1,2,3</w:t>
            </w:r>
          </w:p>
        </w:tc>
        <w:tc>
          <w:tcPr>
            <w:tcW w:w="603" w:type="dxa"/>
            <w:shd w:val="clear" w:color="auto" w:fill="auto"/>
            <w:vAlign w:val="center"/>
          </w:tcPr>
          <w:p w:rsidR="003C268D" w:rsidRPr="00153C12" w:rsidRDefault="003C268D" w:rsidP="00F17EF2">
            <w:pPr>
              <w:pStyle w:val="SOTableText"/>
              <w:jc w:val="center"/>
            </w:pPr>
          </w:p>
        </w:tc>
        <w:tc>
          <w:tcPr>
            <w:tcW w:w="2835" w:type="dxa"/>
            <w:shd w:val="clear" w:color="auto" w:fill="auto"/>
            <w:vAlign w:val="center"/>
          </w:tcPr>
          <w:p w:rsidR="003C268D" w:rsidRPr="00701BFC" w:rsidRDefault="003C268D" w:rsidP="00701BFC">
            <w:pPr>
              <w:spacing w:before="40" w:after="40"/>
              <w:rPr>
                <w:rFonts w:cs="Arial"/>
                <w:sz w:val="18"/>
                <w:szCs w:val="18"/>
              </w:rPr>
            </w:pPr>
            <w:r>
              <w:rPr>
                <w:rFonts w:cs="Arial"/>
                <w:sz w:val="18"/>
                <w:szCs w:val="18"/>
              </w:rPr>
              <w:t xml:space="preserve">Up to </w:t>
            </w:r>
            <w:r w:rsidRPr="00BD2A7E">
              <w:rPr>
                <w:rFonts w:cs="Arial"/>
                <w:sz w:val="18"/>
                <w:szCs w:val="18"/>
              </w:rPr>
              <w:t>a maximum of 1000 words</w:t>
            </w:r>
            <w:r>
              <w:rPr>
                <w:rFonts w:cs="Arial"/>
                <w:sz w:val="18"/>
                <w:szCs w:val="18"/>
              </w:rPr>
              <w:t xml:space="preserve"> in written form</w:t>
            </w:r>
            <w:r w:rsidRPr="00BD2A7E">
              <w:rPr>
                <w:rFonts w:cs="Arial"/>
                <w:sz w:val="18"/>
                <w:szCs w:val="18"/>
              </w:rPr>
              <w:t>, or a maximum of 6 minutes for an oral presentation, or the equivalent in multimodal form.</w:t>
            </w:r>
          </w:p>
        </w:tc>
      </w:tr>
      <w:tr w:rsidR="003C268D" w:rsidRPr="00153C12" w:rsidTr="00F17EF2">
        <w:trPr>
          <w:trHeight w:val="2975"/>
        </w:trPr>
        <w:tc>
          <w:tcPr>
            <w:tcW w:w="5080" w:type="dxa"/>
            <w:shd w:val="clear" w:color="auto" w:fill="auto"/>
            <w:vAlign w:val="center"/>
          </w:tcPr>
          <w:p w:rsidR="003C268D" w:rsidRDefault="003C268D" w:rsidP="00D87500">
            <w:pPr>
              <w:pStyle w:val="SOTableText"/>
              <w:rPr>
                <w:rFonts w:ascii="Roboto Medium" w:hAnsi="Roboto Medium"/>
                <w:szCs w:val="18"/>
              </w:rPr>
            </w:pPr>
            <w:r w:rsidRPr="003C268D">
              <w:rPr>
                <w:rFonts w:ascii="Roboto Medium" w:hAnsi="Roboto Medium"/>
                <w:szCs w:val="18"/>
              </w:rPr>
              <w:t>Water quality and the environment</w:t>
            </w:r>
          </w:p>
          <w:p w:rsidR="003C268D" w:rsidRPr="00BD2A7E" w:rsidRDefault="003C268D" w:rsidP="003C268D">
            <w:pPr>
              <w:spacing w:before="40" w:after="40"/>
              <w:rPr>
                <w:rFonts w:cs="Arial"/>
                <w:sz w:val="18"/>
                <w:szCs w:val="18"/>
              </w:rPr>
            </w:pPr>
            <w:r w:rsidRPr="00BD2A7E">
              <w:rPr>
                <w:rFonts w:cs="Arial"/>
                <w:sz w:val="18"/>
                <w:szCs w:val="18"/>
              </w:rPr>
              <w:t>Students investigate a section of a local catchment and carry out observations and conduct research to gauge the health of a watercourse and the human interaction with the watercourse. The disciplines of biology and geography contribute both skills and knowledge to this task.</w:t>
            </w:r>
          </w:p>
          <w:p w:rsidR="003C268D" w:rsidRPr="00BD2A7E" w:rsidRDefault="003C268D" w:rsidP="003C268D">
            <w:pPr>
              <w:spacing w:before="20" w:after="20"/>
              <w:outlineLvl w:val="0"/>
              <w:rPr>
                <w:rFonts w:cs="Arial"/>
                <w:sz w:val="18"/>
                <w:szCs w:val="18"/>
              </w:rPr>
            </w:pPr>
            <w:r w:rsidRPr="00BD2A7E">
              <w:rPr>
                <w:rFonts w:cs="Arial"/>
                <w:sz w:val="18"/>
                <w:szCs w:val="18"/>
              </w:rPr>
              <w:t>Students carry out the following</w:t>
            </w:r>
            <w:r>
              <w:rPr>
                <w:rFonts w:cs="Arial"/>
                <w:sz w:val="18"/>
                <w:szCs w:val="18"/>
              </w:rPr>
              <w:t>:</w:t>
            </w:r>
            <w:r w:rsidRPr="00BD2A7E">
              <w:rPr>
                <w:rFonts w:cs="Arial"/>
                <w:sz w:val="18"/>
                <w:szCs w:val="18"/>
              </w:rPr>
              <w:t xml:space="preserve"> </w:t>
            </w:r>
          </w:p>
          <w:p w:rsidR="003C268D" w:rsidRPr="00BD2A7E" w:rsidRDefault="003C268D" w:rsidP="003C268D">
            <w:pPr>
              <w:numPr>
                <w:ilvl w:val="0"/>
                <w:numId w:val="8"/>
              </w:numPr>
              <w:tabs>
                <w:tab w:val="clear" w:pos="1080"/>
              </w:tabs>
              <w:spacing w:before="20" w:after="20"/>
              <w:ind w:left="225" w:hanging="240"/>
              <w:rPr>
                <w:rFonts w:cs="Arial"/>
                <w:sz w:val="18"/>
                <w:szCs w:val="18"/>
              </w:rPr>
            </w:pPr>
            <w:r>
              <w:rPr>
                <w:rFonts w:cs="Arial"/>
                <w:sz w:val="18"/>
                <w:szCs w:val="18"/>
              </w:rPr>
              <w:t>c</w:t>
            </w:r>
            <w:r w:rsidRPr="00BD2A7E">
              <w:rPr>
                <w:rFonts w:cs="Arial"/>
                <w:sz w:val="18"/>
                <w:szCs w:val="18"/>
              </w:rPr>
              <w:t>ollect water quality data over the course of the year</w:t>
            </w:r>
          </w:p>
          <w:p w:rsidR="003C268D" w:rsidRPr="00BD2A7E" w:rsidRDefault="003C268D" w:rsidP="003C268D">
            <w:pPr>
              <w:numPr>
                <w:ilvl w:val="0"/>
                <w:numId w:val="8"/>
              </w:numPr>
              <w:tabs>
                <w:tab w:val="clear" w:pos="1080"/>
              </w:tabs>
              <w:spacing w:before="20" w:after="20"/>
              <w:ind w:left="225" w:hanging="240"/>
              <w:rPr>
                <w:rFonts w:cs="Arial"/>
                <w:sz w:val="18"/>
                <w:szCs w:val="18"/>
              </w:rPr>
            </w:pPr>
            <w:r>
              <w:rPr>
                <w:rFonts w:cs="Arial"/>
                <w:sz w:val="18"/>
                <w:szCs w:val="18"/>
              </w:rPr>
              <w:t>m</w:t>
            </w:r>
            <w:r w:rsidRPr="00BD2A7E">
              <w:rPr>
                <w:rFonts w:cs="Arial"/>
                <w:sz w:val="18"/>
                <w:szCs w:val="18"/>
              </w:rPr>
              <w:t>ake observations on the social and environmental conditions of the day each data sample is collected</w:t>
            </w:r>
          </w:p>
          <w:p w:rsidR="003C268D" w:rsidRDefault="003C268D" w:rsidP="003C268D">
            <w:pPr>
              <w:numPr>
                <w:ilvl w:val="0"/>
                <w:numId w:val="8"/>
              </w:numPr>
              <w:tabs>
                <w:tab w:val="clear" w:pos="1080"/>
              </w:tabs>
              <w:spacing w:before="20" w:after="20"/>
              <w:ind w:left="225" w:hanging="240"/>
              <w:rPr>
                <w:rFonts w:cs="Arial"/>
                <w:sz w:val="18"/>
                <w:szCs w:val="18"/>
              </w:rPr>
            </w:pPr>
            <w:r>
              <w:rPr>
                <w:rFonts w:cs="Arial"/>
                <w:sz w:val="18"/>
                <w:szCs w:val="18"/>
              </w:rPr>
              <w:t>c</w:t>
            </w:r>
            <w:r w:rsidRPr="00BD2A7E">
              <w:rPr>
                <w:rFonts w:cs="Arial"/>
                <w:sz w:val="18"/>
                <w:szCs w:val="18"/>
              </w:rPr>
              <w:t>ompile a synthesis of</w:t>
            </w:r>
            <w:r>
              <w:rPr>
                <w:rFonts w:cs="Arial"/>
                <w:sz w:val="18"/>
                <w:szCs w:val="18"/>
              </w:rPr>
              <w:t xml:space="preserve"> the data collected</w:t>
            </w:r>
          </w:p>
          <w:p w:rsidR="003C268D" w:rsidRPr="003C268D" w:rsidRDefault="003C268D" w:rsidP="003C268D">
            <w:pPr>
              <w:numPr>
                <w:ilvl w:val="0"/>
                <w:numId w:val="8"/>
              </w:numPr>
              <w:tabs>
                <w:tab w:val="clear" w:pos="1080"/>
              </w:tabs>
              <w:spacing w:before="20" w:after="20"/>
              <w:ind w:left="225" w:hanging="240"/>
              <w:rPr>
                <w:rFonts w:cs="Arial"/>
                <w:sz w:val="18"/>
                <w:szCs w:val="18"/>
              </w:rPr>
            </w:pPr>
            <w:proofErr w:type="gramStart"/>
            <w:r w:rsidRPr="003C268D">
              <w:rPr>
                <w:rFonts w:cs="Arial"/>
                <w:sz w:val="18"/>
                <w:szCs w:val="18"/>
              </w:rPr>
              <w:t>analyse</w:t>
            </w:r>
            <w:proofErr w:type="gramEnd"/>
            <w:r w:rsidRPr="003C268D">
              <w:rPr>
                <w:rFonts w:cs="Arial"/>
                <w:sz w:val="18"/>
                <w:szCs w:val="18"/>
              </w:rPr>
              <w:t xml:space="preserve"> and comment on the data.</w:t>
            </w:r>
          </w:p>
        </w:tc>
        <w:tc>
          <w:tcPr>
            <w:tcW w:w="602" w:type="dxa"/>
            <w:shd w:val="clear" w:color="auto" w:fill="auto"/>
            <w:vAlign w:val="center"/>
          </w:tcPr>
          <w:p w:rsidR="003C268D" w:rsidRPr="00153C12" w:rsidRDefault="003C268D" w:rsidP="00F17EF2">
            <w:pPr>
              <w:pStyle w:val="SOTableText"/>
              <w:jc w:val="center"/>
            </w:pPr>
            <w:r>
              <w:t>1,2</w:t>
            </w:r>
          </w:p>
        </w:tc>
        <w:tc>
          <w:tcPr>
            <w:tcW w:w="603" w:type="dxa"/>
            <w:vAlign w:val="center"/>
          </w:tcPr>
          <w:p w:rsidR="003C268D" w:rsidRPr="00153C12" w:rsidRDefault="003C268D" w:rsidP="00F17EF2">
            <w:pPr>
              <w:pStyle w:val="SOTableText"/>
              <w:jc w:val="center"/>
            </w:pPr>
          </w:p>
        </w:tc>
        <w:tc>
          <w:tcPr>
            <w:tcW w:w="602" w:type="dxa"/>
            <w:shd w:val="clear" w:color="auto" w:fill="auto"/>
            <w:vAlign w:val="center"/>
          </w:tcPr>
          <w:p w:rsidR="003C268D" w:rsidRPr="00153C12" w:rsidRDefault="003C268D" w:rsidP="00F17EF2">
            <w:pPr>
              <w:pStyle w:val="SOTableText"/>
              <w:jc w:val="center"/>
            </w:pPr>
            <w:r>
              <w:t>1</w:t>
            </w:r>
          </w:p>
        </w:tc>
        <w:tc>
          <w:tcPr>
            <w:tcW w:w="603" w:type="dxa"/>
            <w:shd w:val="clear" w:color="auto" w:fill="auto"/>
            <w:vAlign w:val="center"/>
          </w:tcPr>
          <w:p w:rsidR="003C268D" w:rsidRPr="00153C12" w:rsidRDefault="003C268D" w:rsidP="00F17EF2">
            <w:pPr>
              <w:pStyle w:val="SOTableText"/>
              <w:jc w:val="center"/>
            </w:pPr>
          </w:p>
        </w:tc>
        <w:tc>
          <w:tcPr>
            <w:tcW w:w="2835" w:type="dxa"/>
            <w:shd w:val="clear" w:color="auto" w:fill="auto"/>
            <w:vAlign w:val="center"/>
          </w:tcPr>
          <w:p w:rsidR="003C268D" w:rsidRPr="00701BFC" w:rsidRDefault="00701BFC" w:rsidP="00701BFC">
            <w:pPr>
              <w:spacing w:before="40" w:after="40"/>
              <w:rPr>
                <w:rFonts w:cs="Arial"/>
                <w:sz w:val="18"/>
                <w:szCs w:val="18"/>
              </w:rPr>
            </w:pPr>
            <w:r>
              <w:rPr>
                <w:rFonts w:cs="Arial"/>
                <w:sz w:val="18"/>
                <w:szCs w:val="18"/>
              </w:rPr>
              <w:t xml:space="preserve">Up to </w:t>
            </w:r>
            <w:r w:rsidRPr="00BD2A7E">
              <w:rPr>
                <w:rFonts w:cs="Arial"/>
                <w:sz w:val="18"/>
                <w:szCs w:val="18"/>
              </w:rPr>
              <w:t>a maximum of 1000 words</w:t>
            </w:r>
            <w:r>
              <w:rPr>
                <w:rFonts w:cs="Arial"/>
                <w:sz w:val="18"/>
                <w:szCs w:val="18"/>
              </w:rPr>
              <w:t xml:space="preserve"> in written form</w:t>
            </w:r>
            <w:r w:rsidRPr="00BD2A7E">
              <w:rPr>
                <w:rFonts w:cs="Arial"/>
                <w:sz w:val="18"/>
                <w:szCs w:val="18"/>
              </w:rPr>
              <w:t>, or a maximum of 6 minutes for an oral presentation, or the equivalent in multimodal form.</w:t>
            </w:r>
          </w:p>
        </w:tc>
      </w:tr>
      <w:tr w:rsidR="003C268D" w:rsidRPr="00153C12" w:rsidTr="00F17EF2">
        <w:trPr>
          <w:trHeight w:val="567"/>
        </w:trPr>
        <w:tc>
          <w:tcPr>
            <w:tcW w:w="5080" w:type="dxa"/>
            <w:shd w:val="clear" w:color="auto" w:fill="auto"/>
            <w:vAlign w:val="center"/>
          </w:tcPr>
          <w:p w:rsidR="003C268D" w:rsidRPr="00701BFC" w:rsidRDefault="003C268D" w:rsidP="00F17EF2">
            <w:pPr>
              <w:pStyle w:val="SOTableText"/>
              <w:rPr>
                <w:rFonts w:ascii="Roboto Medium" w:hAnsi="Roboto Medium"/>
                <w:szCs w:val="18"/>
              </w:rPr>
            </w:pPr>
            <w:r w:rsidRPr="00701BFC">
              <w:rPr>
                <w:rFonts w:ascii="Roboto Medium" w:hAnsi="Roboto Medium"/>
                <w:szCs w:val="18"/>
              </w:rPr>
              <w:t>Permaculture and sustainability</w:t>
            </w:r>
          </w:p>
          <w:p w:rsidR="00701BFC" w:rsidRPr="00BD2A7E" w:rsidRDefault="00701BFC" w:rsidP="00701BFC">
            <w:pPr>
              <w:spacing w:before="40" w:after="40"/>
              <w:rPr>
                <w:rFonts w:cs="Arial"/>
                <w:sz w:val="18"/>
                <w:szCs w:val="18"/>
              </w:rPr>
            </w:pPr>
            <w:r w:rsidRPr="00BD2A7E">
              <w:rPr>
                <w:rFonts w:cs="Arial"/>
                <w:sz w:val="18"/>
                <w:szCs w:val="18"/>
              </w:rPr>
              <w:t>Students visit a local permaculture property and select a specific topic of interest to investigate. These could include water use/conservation, energy efficient housing, sustainable food production, waste disposal, back yard permaculture. The disciplines of biology and agriculture contribute both skills and knowledge to this task depending on student’s topic choice.</w:t>
            </w:r>
          </w:p>
          <w:p w:rsidR="003C268D" w:rsidRPr="00701BFC" w:rsidRDefault="00701BFC" w:rsidP="00701BFC">
            <w:pPr>
              <w:autoSpaceDE w:val="0"/>
              <w:autoSpaceDN w:val="0"/>
              <w:adjustRightInd w:val="0"/>
              <w:rPr>
                <w:rFonts w:cs="Arial"/>
                <w:sz w:val="18"/>
                <w:szCs w:val="18"/>
              </w:rPr>
            </w:pPr>
            <w:r w:rsidRPr="00BD2A7E">
              <w:rPr>
                <w:rFonts w:cs="Arial"/>
                <w:sz w:val="18"/>
                <w:szCs w:val="18"/>
              </w:rPr>
              <w:t>Students make personal comments on the permaculture property and its functioning in relation to sustainability</w:t>
            </w:r>
            <w:r>
              <w:rPr>
                <w:rFonts w:cs="Arial"/>
                <w:sz w:val="18"/>
                <w:szCs w:val="18"/>
              </w:rPr>
              <w:t>, and evaluate the contribution s of the disciplines to their investigation.</w:t>
            </w:r>
          </w:p>
        </w:tc>
        <w:tc>
          <w:tcPr>
            <w:tcW w:w="602" w:type="dxa"/>
            <w:shd w:val="clear" w:color="auto" w:fill="auto"/>
            <w:vAlign w:val="center"/>
          </w:tcPr>
          <w:p w:rsidR="003C268D" w:rsidRPr="00153C12" w:rsidRDefault="003C268D" w:rsidP="00F17EF2">
            <w:pPr>
              <w:pStyle w:val="SOTableText"/>
              <w:jc w:val="center"/>
            </w:pPr>
            <w:r>
              <w:t>1,2</w:t>
            </w:r>
          </w:p>
        </w:tc>
        <w:tc>
          <w:tcPr>
            <w:tcW w:w="603" w:type="dxa"/>
            <w:vAlign w:val="center"/>
          </w:tcPr>
          <w:p w:rsidR="003C268D" w:rsidRPr="00153C12" w:rsidRDefault="003C268D" w:rsidP="00F17EF2">
            <w:pPr>
              <w:pStyle w:val="SOTableText"/>
              <w:jc w:val="center"/>
            </w:pPr>
          </w:p>
        </w:tc>
        <w:tc>
          <w:tcPr>
            <w:tcW w:w="602" w:type="dxa"/>
            <w:shd w:val="clear" w:color="auto" w:fill="auto"/>
            <w:vAlign w:val="center"/>
          </w:tcPr>
          <w:p w:rsidR="003C268D" w:rsidRPr="00153C12" w:rsidRDefault="003C268D" w:rsidP="00F17EF2">
            <w:pPr>
              <w:pStyle w:val="SOTableText"/>
              <w:jc w:val="center"/>
            </w:pPr>
            <w:r>
              <w:t>2</w:t>
            </w:r>
          </w:p>
        </w:tc>
        <w:tc>
          <w:tcPr>
            <w:tcW w:w="603" w:type="dxa"/>
            <w:shd w:val="clear" w:color="auto" w:fill="auto"/>
            <w:vAlign w:val="center"/>
          </w:tcPr>
          <w:p w:rsidR="003C268D" w:rsidRPr="00153C12" w:rsidRDefault="003C268D" w:rsidP="00F17EF2">
            <w:pPr>
              <w:pStyle w:val="SOTableText"/>
              <w:jc w:val="center"/>
            </w:pPr>
          </w:p>
        </w:tc>
        <w:tc>
          <w:tcPr>
            <w:tcW w:w="2835" w:type="dxa"/>
            <w:shd w:val="clear" w:color="auto" w:fill="auto"/>
            <w:vAlign w:val="center"/>
          </w:tcPr>
          <w:p w:rsidR="003C268D" w:rsidRPr="00701BFC" w:rsidRDefault="00701BFC" w:rsidP="00701BFC">
            <w:pPr>
              <w:spacing w:before="40" w:after="40"/>
              <w:rPr>
                <w:rFonts w:cs="Arial"/>
                <w:sz w:val="18"/>
                <w:szCs w:val="18"/>
              </w:rPr>
            </w:pPr>
            <w:r>
              <w:rPr>
                <w:rFonts w:cs="Arial"/>
                <w:sz w:val="18"/>
                <w:szCs w:val="18"/>
              </w:rPr>
              <w:t xml:space="preserve">Up to </w:t>
            </w:r>
            <w:r w:rsidRPr="00BD2A7E">
              <w:rPr>
                <w:rFonts w:cs="Arial"/>
                <w:sz w:val="18"/>
                <w:szCs w:val="18"/>
              </w:rPr>
              <w:t>a maximum of 1000 words</w:t>
            </w:r>
            <w:r>
              <w:rPr>
                <w:rFonts w:cs="Arial"/>
                <w:sz w:val="18"/>
                <w:szCs w:val="18"/>
              </w:rPr>
              <w:t xml:space="preserve"> in written form</w:t>
            </w:r>
            <w:r w:rsidRPr="00BD2A7E">
              <w:rPr>
                <w:rFonts w:cs="Arial"/>
                <w:sz w:val="18"/>
                <w:szCs w:val="18"/>
              </w:rPr>
              <w:t>, or a maximum of 6 minutes for an oral presentation, or the equivalent in multimodal form.</w:t>
            </w:r>
          </w:p>
        </w:tc>
      </w:tr>
    </w:tbl>
    <w:p w:rsidR="00701BFC" w:rsidRDefault="00701BFC" w:rsidP="00701BFC">
      <w:pPr>
        <w:rPr>
          <w:rFonts w:eastAsia="MS Mincho" w:cs="Arial"/>
          <w:szCs w:val="20"/>
          <w:lang w:val="en-US"/>
        </w:rPr>
      </w:pPr>
    </w:p>
    <w:p w:rsidR="00701BFC" w:rsidRDefault="00701BFC">
      <w:pPr>
        <w:spacing w:after="0"/>
        <w:rPr>
          <w:rFonts w:ascii="Roboto Medium" w:eastAsia="MS Mincho" w:hAnsi="Roboto Medium" w:cs="Arial"/>
          <w:szCs w:val="20"/>
          <w:lang w:val="en-US"/>
        </w:rPr>
      </w:pPr>
      <w:r>
        <w:rPr>
          <w:rFonts w:ascii="Roboto Medium" w:hAnsi="Roboto Medium"/>
        </w:rPr>
        <w:br w:type="page"/>
      </w:r>
    </w:p>
    <w:p w:rsidR="005C7C1F" w:rsidRPr="003C268D" w:rsidRDefault="005C7C1F" w:rsidP="005C7C1F">
      <w:pPr>
        <w:pStyle w:val="SOTableText"/>
        <w:spacing w:before="240" w:after="120"/>
        <w:rPr>
          <w:i/>
          <w:sz w:val="20"/>
        </w:rPr>
      </w:pPr>
      <w:r w:rsidRPr="003C268D">
        <w:rPr>
          <w:rFonts w:ascii="Roboto Medium" w:hAnsi="Roboto Medium"/>
          <w:sz w:val="20"/>
        </w:rPr>
        <w:lastRenderedPageBreak/>
        <w:t>Assessment Type 2: Group Project</w:t>
      </w:r>
      <w:r w:rsidRPr="003C268D">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02"/>
        <w:gridCol w:w="603"/>
        <w:gridCol w:w="602"/>
        <w:gridCol w:w="603"/>
        <w:gridCol w:w="2835"/>
      </w:tblGrid>
      <w:tr w:rsidR="003C268D" w:rsidRPr="00153C12" w:rsidTr="00F17EF2">
        <w:trPr>
          <w:trHeight w:val="397"/>
          <w:tblHeader/>
        </w:trPr>
        <w:tc>
          <w:tcPr>
            <w:tcW w:w="5080" w:type="dxa"/>
            <w:vMerge w:val="restart"/>
            <w:shd w:val="clear" w:color="auto" w:fill="D9D9D9" w:themeFill="background1" w:themeFillShade="D9"/>
            <w:vAlign w:val="center"/>
          </w:tcPr>
          <w:p w:rsidR="003C268D" w:rsidRPr="00DE3C5C" w:rsidRDefault="003C268D"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vAlign w:val="center"/>
          </w:tcPr>
          <w:p w:rsidR="003C268D" w:rsidRPr="00153C12" w:rsidRDefault="003C268D" w:rsidP="00F17EF2">
            <w:pPr>
              <w:pStyle w:val="SOTableHeadings"/>
              <w:jc w:val="center"/>
            </w:pPr>
            <w:r w:rsidRPr="00103D79">
              <w:t xml:space="preserve">Assessment </w:t>
            </w:r>
            <w:r>
              <w:t>d</w:t>
            </w:r>
            <w:r w:rsidRPr="00103D79">
              <w:t xml:space="preserve">esign </w:t>
            </w:r>
            <w:r>
              <w:t>c</w:t>
            </w:r>
            <w:r w:rsidRPr="00103D79">
              <w:t>riteria</w:t>
            </w:r>
          </w:p>
        </w:tc>
        <w:tc>
          <w:tcPr>
            <w:tcW w:w="2835" w:type="dxa"/>
            <w:vMerge w:val="restart"/>
            <w:shd w:val="clear" w:color="auto" w:fill="D9D9D9" w:themeFill="background1" w:themeFillShade="D9"/>
            <w:vAlign w:val="center"/>
          </w:tcPr>
          <w:p w:rsidR="003C268D" w:rsidRPr="00103D79" w:rsidRDefault="003C268D" w:rsidP="007D07F8">
            <w:pPr>
              <w:pStyle w:val="SOTableHeadings"/>
            </w:pPr>
            <w:r w:rsidRPr="00103D79">
              <w:t xml:space="preserve">Assessment conditions </w:t>
            </w:r>
          </w:p>
          <w:p w:rsidR="003C268D" w:rsidRPr="00153C12" w:rsidRDefault="003C268D" w:rsidP="007D07F8">
            <w:pPr>
              <w:pStyle w:val="SOTableText"/>
            </w:pPr>
            <w:r w:rsidRPr="00F17EF2">
              <w:rPr>
                <w:sz w:val="16"/>
              </w:rPr>
              <w:t>(e.g. task type, word length, time allocated, supervision)</w:t>
            </w:r>
          </w:p>
        </w:tc>
      </w:tr>
      <w:tr w:rsidR="003C268D" w:rsidRPr="00153C12" w:rsidTr="00F17EF2">
        <w:trPr>
          <w:trHeight w:val="68"/>
          <w:tblHeader/>
        </w:trPr>
        <w:tc>
          <w:tcPr>
            <w:tcW w:w="5080" w:type="dxa"/>
            <w:vMerge/>
            <w:shd w:val="clear" w:color="auto" w:fill="D9D9D9" w:themeFill="background1" w:themeFillShade="D9"/>
            <w:vAlign w:val="center"/>
          </w:tcPr>
          <w:p w:rsidR="003C268D" w:rsidRPr="00153C12" w:rsidRDefault="003C268D" w:rsidP="007D07F8">
            <w:pPr>
              <w:pStyle w:val="SOTableText"/>
              <w:rPr>
                <w:i/>
              </w:rPr>
            </w:pPr>
          </w:p>
        </w:tc>
        <w:tc>
          <w:tcPr>
            <w:tcW w:w="602" w:type="dxa"/>
            <w:shd w:val="clear" w:color="auto" w:fill="D9D9D9" w:themeFill="background1" w:themeFillShade="D9"/>
            <w:vAlign w:val="center"/>
          </w:tcPr>
          <w:p w:rsidR="003C268D" w:rsidRPr="003C268D" w:rsidRDefault="003C268D" w:rsidP="007D07F8">
            <w:pPr>
              <w:pStyle w:val="SOTableHeadings"/>
              <w:jc w:val="center"/>
            </w:pPr>
            <w:r w:rsidRPr="003C268D">
              <w:t>KU</w:t>
            </w:r>
          </w:p>
        </w:tc>
        <w:tc>
          <w:tcPr>
            <w:tcW w:w="603" w:type="dxa"/>
            <w:shd w:val="clear" w:color="auto" w:fill="D9D9D9" w:themeFill="background1" w:themeFillShade="D9"/>
            <w:vAlign w:val="center"/>
          </w:tcPr>
          <w:p w:rsidR="003C268D" w:rsidRPr="003C268D" w:rsidRDefault="003C268D" w:rsidP="007D07F8">
            <w:pPr>
              <w:pStyle w:val="SOTableHeadings"/>
              <w:jc w:val="center"/>
            </w:pPr>
            <w:r w:rsidRPr="003C268D">
              <w:t>A</w:t>
            </w:r>
          </w:p>
        </w:tc>
        <w:tc>
          <w:tcPr>
            <w:tcW w:w="602" w:type="dxa"/>
            <w:shd w:val="clear" w:color="auto" w:fill="D9D9D9" w:themeFill="background1" w:themeFillShade="D9"/>
            <w:vAlign w:val="center"/>
          </w:tcPr>
          <w:p w:rsidR="003C268D" w:rsidRPr="003C268D" w:rsidRDefault="003C268D" w:rsidP="007D07F8">
            <w:pPr>
              <w:pStyle w:val="SOTableHeadings"/>
              <w:jc w:val="center"/>
            </w:pPr>
            <w:r w:rsidRPr="003C268D">
              <w:t>AE</w:t>
            </w:r>
          </w:p>
        </w:tc>
        <w:tc>
          <w:tcPr>
            <w:tcW w:w="603" w:type="dxa"/>
            <w:shd w:val="clear" w:color="auto" w:fill="D9D9D9" w:themeFill="background1" w:themeFillShade="D9"/>
            <w:vAlign w:val="center"/>
          </w:tcPr>
          <w:p w:rsidR="003C268D" w:rsidRPr="003C268D" w:rsidRDefault="003C268D" w:rsidP="007D07F8">
            <w:pPr>
              <w:pStyle w:val="SOTableHeadings"/>
              <w:jc w:val="center"/>
            </w:pPr>
            <w:r w:rsidRPr="003C268D">
              <w:t>IC</w:t>
            </w:r>
          </w:p>
        </w:tc>
        <w:tc>
          <w:tcPr>
            <w:tcW w:w="2835" w:type="dxa"/>
            <w:vMerge/>
            <w:shd w:val="clear" w:color="auto" w:fill="auto"/>
            <w:vAlign w:val="center"/>
          </w:tcPr>
          <w:p w:rsidR="003C268D" w:rsidRPr="00153C12" w:rsidRDefault="003C268D" w:rsidP="007D07F8">
            <w:pPr>
              <w:pStyle w:val="SOTableText"/>
            </w:pPr>
          </w:p>
        </w:tc>
      </w:tr>
      <w:tr w:rsidR="003C268D" w:rsidRPr="00153C12" w:rsidTr="00F17EF2">
        <w:trPr>
          <w:trHeight w:val="567"/>
        </w:trPr>
        <w:tc>
          <w:tcPr>
            <w:tcW w:w="5080" w:type="dxa"/>
            <w:shd w:val="clear" w:color="auto" w:fill="auto"/>
            <w:vAlign w:val="center"/>
          </w:tcPr>
          <w:p w:rsidR="003C268D" w:rsidRPr="00F17EF2" w:rsidRDefault="003C268D" w:rsidP="00F17EF2">
            <w:pPr>
              <w:pStyle w:val="SOTableText"/>
              <w:rPr>
                <w:rFonts w:ascii="Roboto Medium" w:hAnsi="Roboto Medium"/>
                <w:szCs w:val="18"/>
              </w:rPr>
            </w:pPr>
            <w:r w:rsidRPr="00F17EF2">
              <w:rPr>
                <w:rFonts w:ascii="Roboto Medium" w:hAnsi="Roboto Medium"/>
                <w:szCs w:val="18"/>
              </w:rPr>
              <w:t>Sustainable food production and consumption</w:t>
            </w:r>
          </w:p>
          <w:p w:rsidR="00701BFC" w:rsidRPr="00BD2A7E" w:rsidRDefault="00701BFC" w:rsidP="00701BFC">
            <w:pPr>
              <w:spacing w:before="40" w:after="40"/>
              <w:rPr>
                <w:rFonts w:cs="Arial"/>
                <w:sz w:val="18"/>
                <w:szCs w:val="18"/>
              </w:rPr>
            </w:pPr>
            <w:r w:rsidRPr="00BD2A7E">
              <w:rPr>
                <w:rFonts w:cs="Arial"/>
                <w:sz w:val="18"/>
                <w:szCs w:val="18"/>
              </w:rPr>
              <w:t xml:space="preserve">Students work in a </w:t>
            </w:r>
            <w:r>
              <w:rPr>
                <w:rFonts w:cs="Arial"/>
                <w:sz w:val="18"/>
                <w:szCs w:val="18"/>
              </w:rPr>
              <w:t>group</w:t>
            </w:r>
            <w:r w:rsidRPr="00BD2A7E">
              <w:rPr>
                <w:rFonts w:cs="Arial"/>
                <w:sz w:val="18"/>
                <w:szCs w:val="18"/>
              </w:rPr>
              <w:t xml:space="preserve"> to investigate local food production/consumption systems by collecting data and seeking viewpoints from a variety of individuals and community organisations. The disciplines of agriculture and geography contribute both skills and knowledge to this task. Students have opportunity to analyse and reflect on their contributions to the task and </w:t>
            </w:r>
            <w:r>
              <w:rPr>
                <w:rFonts w:cs="Arial"/>
                <w:sz w:val="18"/>
                <w:szCs w:val="18"/>
              </w:rPr>
              <w:t>receive and respond to feedback from other group members.</w:t>
            </w:r>
          </w:p>
          <w:p w:rsidR="00701BFC" w:rsidRPr="00701BFC" w:rsidRDefault="00701BFC" w:rsidP="00701BFC">
            <w:pPr>
              <w:pStyle w:val="BodyText"/>
              <w:spacing w:before="40" w:after="40"/>
              <w:rPr>
                <w:rFonts w:ascii="Roboto Light" w:eastAsiaTheme="minorHAnsi" w:hAnsi="Roboto Light" w:cs="Arial"/>
                <w:sz w:val="18"/>
                <w:szCs w:val="18"/>
                <w:lang w:eastAsia="en-US"/>
              </w:rPr>
            </w:pPr>
            <w:r w:rsidRPr="00701BFC">
              <w:rPr>
                <w:rFonts w:ascii="Roboto Light" w:eastAsiaTheme="minorHAnsi" w:hAnsi="Roboto Light" w:cs="Arial"/>
                <w:sz w:val="18"/>
                <w:szCs w:val="18"/>
                <w:lang w:eastAsia="en-US"/>
              </w:rPr>
              <w:t xml:space="preserve">The findings of the Group Project may be presented in a variety of ways and may be a collective outcome, an individual student’s outcome, or a combination of individual and collective evidence of learning. </w:t>
            </w:r>
          </w:p>
          <w:p w:rsidR="003C268D" w:rsidRPr="00153C12" w:rsidRDefault="00701BFC" w:rsidP="00701BFC">
            <w:pPr>
              <w:pStyle w:val="SOTableText"/>
            </w:pPr>
            <w:r w:rsidRPr="00BD2A7E">
              <w:rPr>
                <w:szCs w:val="18"/>
              </w:rPr>
              <w:t>Each student presents a reflection on their own contributions to the project and the final presentation of findings, and provides feedback to other members of the group using a checklist provided by the teacher. Students evaluate the feedback from others and incorporate this into their reflection.</w:t>
            </w:r>
          </w:p>
        </w:tc>
        <w:tc>
          <w:tcPr>
            <w:tcW w:w="602" w:type="dxa"/>
            <w:shd w:val="clear" w:color="auto" w:fill="auto"/>
            <w:vAlign w:val="center"/>
          </w:tcPr>
          <w:p w:rsidR="003C268D" w:rsidRPr="00153C12" w:rsidRDefault="003C268D" w:rsidP="007D07F8">
            <w:pPr>
              <w:pStyle w:val="SOTableText"/>
              <w:jc w:val="center"/>
            </w:pPr>
          </w:p>
        </w:tc>
        <w:tc>
          <w:tcPr>
            <w:tcW w:w="603" w:type="dxa"/>
            <w:vAlign w:val="center"/>
          </w:tcPr>
          <w:p w:rsidR="003C268D" w:rsidRPr="00153C12" w:rsidRDefault="003C268D" w:rsidP="003C268D">
            <w:pPr>
              <w:pStyle w:val="SOTableText"/>
              <w:jc w:val="center"/>
            </w:pPr>
            <w:r>
              <w:t>1,2,3</w:t>
            </w:r>
          </w:p>
        </w:tc>
        <w:tc>
          <w:tcPr>
            <w:tcW w:w="602" w:type="dxa"/>
            <w:shd w:val="clear" w:color="auto" w:fill="auto"/>
            <w:vAlign w:val="center"/>
          </w:tcPr>
          <w:p w:rsidR="003C268D" w:rsidRPr="00153C12" w:rsidRDefault="003C268D" w:rsidP="007D07F8">
            <w:pPr>
              <w:pStyle w:val="SOTableText"/>
              <w:jc w:val="center"/>
            </w:pPr>
            <w:r>
              <w:t>1,3,4</w:t>
            </w:r>
          </w:p>
        </w:tc>
        <w:tc>
          <w:tcPr>
            <w:tcW w:w="603" w:type="dxa"/>
            <w:shd w:val="clear" w:color="auto" w:fill="auto"/>
            <w:vAlign w:val="center"/>
          </w:tcPr>
          <w:p w:rsidR="003C268D" w:rsidRPr="00153C12" w:rsidRDefault="003C268D" w:rsidP="007D07F8">
            <w:pPr>
              <w:pStyle w:val="SOTableText"/>
              <w:jc w:val="center"/>
            </w:pPr>
            <w:r>
              <w:t>1,2</w:t>
            </w:r>
          </w:p>
        </w:tc>
        <w:tc>
          <w:tcPr>
            <w:tcW w:w="2835" w:type="dxa"/>
            <w:shd w:val="clear" w:color="auto" w:fill="auto"/>
            <w:vAlign w:val="center"/>
          </w:tcPr>
          <w:p w:rsidR="00701BFC" w:rsidRPr="00DE3C57" w:rsidRDefault="00701BFC" w:rsidP="00701BFC">
            <w:pPr>
              <w:spacing w:before="120" w:after="40"/>
              <w:rPr>
                <w:sz w:val="18"/>
                <w:szCs w:val="18"/>
              </w:rPr>
            </w:pPr>
            <w:r w:rsidRPr="00DE3C57">
              <w:rPr>
                <w:sz w:val="18"/>
                <w:szCs w:val="18"/>
              </w:rPr>
              <w:t xml:space="preserve">In negotiation with other group members and the teacher, agreement </w:t>
            </w:r>
            <w:r>
              <w:rPr>
                <w:sz w:val="18"/>
                <w:szCs w:val="18"/>
              </w:rPr>
              <w:t xml:space="preserve">is reached </w:t>
            </w:r>
            <w:r w:rsidRPr="00DE3C57">
              <w:rPr>
                <w:sz w:val="18"/>
                <w:szCs w:val="18"/>
              </w:rPr>
              <w:t xml:space="preserve">on how individual members of the group are to be assessed. This </w:t>
            </w:r>
            <w:r>
              <w:rPr>
                <w:sz w:val="18"/>
                <w:szCs w:val="18"/>
              </w:rPr>
              <w:t>is</w:t>
            </w:r>
            <w:r w:rsidRPr="00DE3C57">
              <w:rPr>
                <w:sz w:val="18"/>
                <w:szCs w:val="18"/>
              </w:rPr>
              <w:t xml:space="preserve"> determined in the early stages of the assessment activity. </w:t>
            </w:r>
          </w:p>
          <w:p w:rsidR="003C268D" w:rsidRPr="00153C12" w:rsidRDefault="00701BFC" w:rsidP="00701BFC">
            <w:pPr>
              <w:pStyle w:val="SOTableText"/>
            </w:pPr>
            <w:r w:rsidRPr="00701BFC">
              <w:rPr>
                <w:rFonts w:eastAsiaTheme="minorHAnsi" w:cstheme="minorBidi"/>
                <w:szCs w:val="18"/>
                <w:lang w:val="en-AU"/>
              </w:rPr>
              <w:t>The reflection may be in written form up to a maximum of 500 words, or a brief oral presentation up to a maximum of 3 minutes.</w:t>
            </w:r>
          </w:p>
        </w:tc>
      </w:tr>
    </w:tbl>
    <w:p w:rsidR="005C7C1F" w:rsidRPr="003C268D" w:rsidRDefault="005C7C1F" w:rsidP="005C7C1F">
      <w:pPr>
        <w:spacing w:before="240"/>
        <w:rPr>
          <w:szCs w:val="20"/>
          <w:lang w:val="en-US"/>
        </w:rPr>
      </w:pPr>
      <w:r w:rsidRPr="003C268D">
        <w:rPr>
          <w:rFonts w:ascii="Roboto Medium" w:hAnsi="Roboto Medium"/>
        </w:rPr>
        <w:t>Assessment Type 3: Presentation and Discussion</w:t>
      </w:r>
      <w:r w:rsidRPr="003C268D">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02"/>
        <w:gridCol w:w="603"/>
        <w:gridCol w:w="602"/>
        <w:gridCol w:w="603"/>
        <w:gridCol w:w="2835"/>
      </w:tblGrid>
      <w:tr w:rsidR="003C268D" w:rsidRPr="00153C12" w:rsidTr="00F17EF2">
        <w:trPr>
          <w:trHeight w:val="397"/>
        </w:trPr>
        <w:tc>
          <w:tcPr>
            <w:tcW w:w="5080" w:type="dxa"/>
            <w:vMerge w:val="restart"/>
            <w:shd w:val="clear" w:color="auto" w:fill="D9D9D9" w:themeFill="background1" w:themeFillShade="D9"/>
            <w:vAlign w:val="center"/>
          </w:tcPr>
          <w:p w:rsidR="003C268D" w:rsidRPr="00DE3C5C" w:rsidRDefault="003C268D" w:rsidP="007D07F8">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3C268D" w:rsidRPr="003C268D" w:rsidRDefault="003C268D" w:rsidP="007D07F8">
            <w:pPr>
              <w:pStyle w:val="SOTableHeadings"/>
              <w:jc w:val="center"/>
            </w:pPr>
            <w:r w:rsidRPr="003C268D">
              <w:t>Assessment design criteria</w:t>
            </w:r>
          </w:p>
        </w:tc>
        <w:tc>
          <w:tcPr>
            <w:tcW w:w="2835" w:type="dxa"/>
            <w:vMerge w:val="restart"/>
            <w:shd w:val="clear" w:color="auto" w:fill="D9D9D9" w:themeFill="background1" w:themeFillShade="D9"/>
            <w:vAlign w:val="center"/>
          </w:tcPr>
          <w:p w:rsidR="003C268D" w:rsidRPr="00103D79" w:rsidRDefault="003C268D" w:rsidP="007D07F8">
            <w:pPr>
              <w:pStyle w:val="SOTableHeadings"/>
            </w:pPr>
            <w:r w:rsidRPr="00103D79">
              <w:t xml:space="preserve">Assessment conditions </w:t>
            </w:r>
          </w:p>
          <w:p w:rsidR="003C268D" w:rsidRPr="00153C12" w:rsidRDefault="003C268D" w:rsidP="007D07F8">
            <w:pPr>
              <w:pStyle w:val="SOTableText"/>
            </w:pPr>
            <w:r w:rsidRPr="00F17EF2">
              <w:rPr>
                <w:sz w:val="16"/>
              </w:rPr>
              <w:t>(e.g. task type, word length, time allocated, supervision)</w:t>
            </w:r>
          </w:p>
        </w:tc>
      </w:tr>
      <w:tr w:rsidR="003C268D" w:rsidRPr="00153C12" w:rsidTr="00F17EF2">
        <w:trPr>
          <w:trHeight w:val="68"/>
        </w:trPr>
        <w:tc>
          <w:tcPr>
            <w:tcW w:w="5080" w:type="dxa"/>
            <w:vMerge/>
            <w:shd w:val="clear" w:color="auto" w:fill="D9D9D9" w:themeFill="background1" w:themeFillShade="D9"/>
            <w:vAlign w:val="center"/>
          </w:tcPr>
          <w:p w:rsidR="003C268D" w:rsidRPr="00153C12" w:rsidRDefault="003C268D" w:rsidP="007D07F8">
            <w:pPr>
              <w:pStyle w:val="SOTableText"/>
              <w:rPr>
                <w:i/>
              </w:rPr>
            </w:pPr>
          </w:p>
        </w:tc>
        <w:tc>
          <w:tcPr>
            <w:tcW w:w="602" w:type="dxa"/>
            <w:shd w:val="clear" w:color="auto" w:fill="D9D9D9" w:themeFill="background1" w:themeFillShade="D9"/>
            <w:vAlign w:val="center"/>
          </w:tcPr>
          <w:p w:rsidR="003C268D" w:rsidRPr="003C268D" w:rsidRDefault="003C268D" w:rsidP="00F17EF2">
            <w:pPr>
              <w:pStyle w:val="SOTableHeadings"/>
              <w:jc w:val="center"/>
            </w:pPr>
            <w:r w:rsidRPr="003C268D">
              <w:t>KU</w:t>
            </w:r>
          </w:p>
        </w:tc>
        <w:tc>
          <w:tcPr>
            <w:tcW w:w="603" w:type="dxa"/>
            <w:shd w:val="clear" w:color="auto" w:fill="D9D9D9" w:themeFill="background1" w:themeFillShade="D9"/>
            <w:vAlign w:val="center"/>
          </w:tcPr>
          <w:p w:rsidR="003C268D" w:rsidRPr="003C268D" w:rsidRDefault="003C268D" w:rsidP="00F17EF2">
            <w:pPr>
              <w:pStyle w:val="SOTableHeadings"/>
              <w:jc w:val="center"/>
            </w:pPr>
            <w:r w:rsidRPr="003C268D">
              <w:t>A</w:t>
            </w:r>
          </w:p>
        </w:tc>
        <w:tc>
          <w:tcPr>
            <w:tcW w:w="602" w:type="dxa"/>
            <w:shd w:val="clear" w:color="auto" w:fill="D9D9D9" w:themeFill="background1" w:themeFillShade="D9"/>
            <w:vAlign w:val="center"/>
          </w:tcPr>
          <w:p w:rsidR="003C268D" w:rsidRPr="003C268D" w:rsidRDefault="003C268D" w:rsidP="00F17EF2">
            <w:pPr>
              <w:pStyle w:val="SOTableHeadings"/>
              <w:jc w:val="center"/>
            </w:pPr>
            <w:r w:rsidRPr="003C268D">
              <w:t>AE</w:t>
            </w:r>
          </w:p>
        </w:tc>
        <w:tc>
          <w:tcPr>
            <w:tcW w:w="603" w:type="dxa"/>
            <w:shd w:val="clear" w:color="auto" w:fill="D9D9D9" w:themeFill="background1" w:themeFillShade="D9"/>
            <w:vAlign w:val="center"/>
          </w:tcPr>
          <w:p w:rsidR="003C268D" w:rsidRPr="003C268D" w:rsidRDefault="003C268D" w:rsidP="00F17EF2">
            <w:pPr>
              <w:pStyle w:val="SOTableHeadings"/>
              <w:jc w:val="center"/>
            </w:pPr>
            <w:r w:rsidRPr="003C268D">
              <w:t>IC</w:t>
            </w:r>
          </w:p>
        </w:tc>
        <w:tc>
          <w:tcPr>
            <w:tcW w:w="2835" w:type="dxa"/>
            <w:vMerge/>
            <w:shd w:val="clear" w:color="auto" w:fill="auto"/>
            <w:vAlign w:val="center"/>
          </w:tcPr>
          <w:p w:rsidR="003C268D" w:rsidRPr="00153C12" w:rsidRDefault="003C268D" w:rsidP="007D07F8">
            <w:pPr>
              <w:pStyle w:val="SOTableText"/>
            </w:pPr>
          </w:p>
        </w:tc>
      </w:tr>
      <w:tr w:rsidR="003C268D" w:rsidRPr="00153C12" w:rsidTr="00F17EF2">
        <w:trPr>
          <w:trHeight w:val="567"/>
        </w:trPr>
        <w:tc>
          <w:tcPr>
            <w:tcW w:w="5080" w:type="dxa"/>
            <w:shd w:val="clear" w:color="auto" w:fill="auto"/>
            <w:vAlign w:val="center"/>
          </w:tcPr>
          <w:p w:rsidR="003C268D" w:rsidRPr="00701BFC" w:rsidRDefault="003C268D" w:rsidP="007D07F8">
            <w:pPr>
              <w:pStyle w:val="SOTableText"/>
              <w:rPr>
                <w:rFonts w:ascii="Roboto Medium" w:hAnsi="Roboto Medium"/>
                <w:szCs w:val="18"/>
              </w:rPr>
            </w:pPr>
            <w:r w:rsidRPr="00701BFC">
              <w:rPr>
                <w:rFonts w:ascii="Roboto Medium" w:hAnsi="Roboto Medium"/>
                <w:szCs w:val="18"/>
              </w:rPr>
              <w:t>Topic of student choice</w:t>
            </w:r>
          </w:p>
          <w:p w:rsidR="00701BFC" w:rsidRPr="00ED7120" w:rsidRDefault="00701BFC" w:rsidP="00701BFC">
            <w:pPr>
              <w:spacing w:before="40" w:after="40"/>
              <w:rPr>
                <w:rFonts w:cs="Arial"/>
                <w:sz w:val="18"/>
                <w:szCs w:val="18"/>
              </w:rPr>
            </w:pPr>
            <w:r w:rsidRPr="00ED7120">
              <w:rPr>
                <w:sz w:val="18"/>
                <w:szCs w:val="18"/>
              </w:rPr>
              <w:t>Students investigate a sustainability issue that is of interest to them by integrating and applying cross-disciplinary knowledge and skills developed in the program. The disciplines that inform the research depend on the issue, but should include at least two of biology, geography, and agriculture.</w:t>
            </w:r>
          </w:p>
          <w:p w:rsidR="00701BFC" w:rsidRPr="00701BFC" w:rsidRDefault="00701BFC" w:rsidP="00701BFC">
            <w:pPr>
              <w:pStyle w:val="bullet"/>
              <w:numPr>
                <w:ilvl w:val="0"/>
                <w:numId w:val="0"/>
              </w:numPr>
              <w:spacing w:before="40" w:after="40"/>
              <w:rPr>
                <w:rFonts w:ascii="Roboto Medium" w:hAnsi="Roboto Medium" w:cs="Arial"/>
                <w:i/>
                <w:sz w:val="18"/>
                <w:szCs w:val="18"/>
              </w:rPr>
            </w:pPr>
            <w:r w:rsidRPr="00701BFC">
              <w:rPr>
                <w:rFonts w:ascii="Roboto Medium" w:hAnsi="Roboto Medium" w:cs="Arial"/>
                <w:i/>
                <w:sz w:val="18"/>
                <w:szCs w:val="18"/>
              </w:rPr>
              <w:t>Presentation</w:t>
            </w:r>
          </w:p>
          <w:p w:rsidR="00701BFC" w:rsidRPr="00ED7120" w:rsidRDefault="00701BFC" w:rsidP="00701BFC">
            <w:pPr>
              <w:pStyle w:val="Header"/>
              <w:spacing w:before="40" w:after="40"/>
              <w:rPr>
                <w:rFonts w:cs="Arial"/>
                <w:sz w:val="18"/>
                <w:szCs w:val="18"/>
              </w:rPr>
            </w:pPr>
            <w:r w:rsidRPr="00ED7120">
              <w:rPr>
                <w:sz w:val="18"/>
                <w:szCs w:val="18"/>
              </w:rPr>
              <w:t>Students present a synopsis of their learning about the issue.</w:t>
            </w:r>
          </w:p>
          <w:p w:rsidR="00701BFC" w:rsidRPr="00701BFC" w:rsidRDefault="00701BFC" w:rsidP="00701BFC">
            <w:pPr>
              <w:pStyle w:val="bullet"/>
              <w:numPr>
                <w:ilvl w:val="0"/>
                <w:numId w:val="0"/>
              </w:numPr>
              <w:spacing w:before="40" w:after="40"/>
              <w:ind w:left="170" w:hanging="170"/>
              <w:rPr>
                <w:rFonts w:ascii="Roboto Medium" w:hAnsi="Roboto Medium" w:cs="Arial"/>
                <w:i/>
                <w:sz w:val="18"/>
                <w:szCs w:val="18"/>
              </w:rPr>
            </w:pPr>
            <w:r w:rsidRPr="00701BFC">
              <w:rPr>
                <w:rFonts w:ascii="Roboto Medium" w:hAnsi="Roboto Medium" w:cs="Arial"/>
                <w:i/>
                <w:sz w:val="18"/>
                <w:szCs w:val="18"/>
              </w:rPr>
              <w:t>Discussion</w:t>
            </w:r>
          </w:p>
          <w:p w:rsidR="003C268D" w:rsidRPr="00153C12" w:rsidRDefault="00701BFC" w:rsidP="00701BFC">
            <w:pPr>
              <w:pStyle w:val="SOTableText"/>
            </w:pPr>
            <w:r w:rsidRPr="001862FE">
              <w:rPr>
                <w:szCs w:val="18"/>
              </w:rPr>
              <w:t xml:space="preserve">The discussion between the student and the teacher is an opportunity for the student to show their understanding of the learning interest and the related disciplines, </w:t>
            </w:r>
            <w:proofErr w:type="spellStart"/>
            <w:r w:rsidRPr="001862FE">
              <w:rPr>
                <w:szCs w:val="18"/>
              </w:rPr>
              <w:t>analyse</w:t>
            </w:r>
            <w:proofErr w:type="spellEnd"/>
            <w:r w:rsidRPr="001862FE">
              <w:rPr>
                <w:szCs w:val="18"/>
              </w:rPr>
              <w:t xml:space="preserve"> and reflect on their own learning, and show an understanding of the relevant capabilities.</w:t>
            </w:r>
          </w:p>
        </w:tc>
        <w:tc>
          <w:tcPr>
            <w:tcW w:w="602" w:type="dxa"/>
            <w:shd w:val="clear" w:color="auto" w:fill="auto"/>
            <w:vAlign w:val="center"/>
          </w:tcPr>
          <w:p w:rsidR="003C268D" w:rsidRPr="00153C12" w:rsidRDefault="003C268D" w:rsidP="00F17EF2">
            <w:pPr>
              <w:pStyle w:val="SOTableText"/>
              <w:jc w:val="center"/>
            </w:pPr>
            <w:r>
              <w:t>2,3</w:t>
            </w:r>
          </w:p>
        </w:tc>
        <w:tc>
          <w:tcPr>
            <w:tcW w:w="603" w:type="dxa"/>
            <w:vAlign w:val="center"/>
          </w:tcPr>
          <w:p w:rsidR="003C268D" w:rsidRPr="00153C12" w:rsidRDefault="003C268D" w:rsidP="00F17EF2">
            <w:pPr>
              <w:pStyle w:val="SOTableText"/>
              <w:jc w:val="center"/>
            </w:pPr>
            <w:r>
              <w:t>1,2,3</w:t>
            </w:r>
          </w:p>
        </w:tc>
        <w:tc>
          <w:tcPr>
            <w:tcW w:w="602" w:type="dxa"/>
            <w:shd w:val="clear" w:color="auto" w:fill="auto"/>
            <w:vAlign w:val="center"/>
          </w:tcPr>
          <w:p w:rsidR="003C268D" w:rsidRPr="00153C12" w:rsidRDefault="003C268D" w:rsidP="00F17EF2">
            <w:pPr>
              <w:pStyle w:val="SOTableText"/>
              <w:jc w:val="center"/>
            </w:pPr>
            <w:r>
              <w:t>1,3</w:t>
            </w:r>
          </w:p>
        </w:tc>
        <w:tc>
          <w:tcPr>
            <w:tcW w:w="603" w:type="dxa"/>
            <w:shd w:val="clear" w:color="auto" w:fill="auto"/>
            <w:vAlign w:val="center"/>
          </w:tcPr>
          <w:p w:rsidR="003C268D" w:rsidRPr="00153C12" w:rsidRDefault="003C268D" w:rsidP="00F17EF2">
            <w:pPr>
              <w:pStyle w:val="SOTableText"/>
              <w:jc w:val="center"/>
            </w:pPr>
            <w:r>
              <w:t>2</w:t>
            </w:r>
          </w:p>
        </w:tc>
        <w:tc>
          <w:tcPr>
            <w:tcW w:w="2835" w:type="dxa"/>
            <w:shd w:val="clear" w:color="auto" w:fill="auto"/>
            <w:vAlign w:val="center"/>
          </w:tcPr>
          <w:p w:rsidR="00701BFC" w:rsidRPr="00701BFC" w:rsidRDefault="00701BFC" w:rsidP="00701BFC">
            <w:pPr>
              <w:pStyle w:val="SOFinalBodyText"/>
              <w:rPr>
                <w:rFonts w:ascii="Roboto Light" w:eastAsia="MS Mincho" w:hAnsi="Roboto Light" w:cs="Arial"/>
                <w:color w:val="auto"/>
                <w:sz w:val="18"/>
                <w:szCs w:val="18"/>
              </w:rPr>
            </w:pPr>
            <w:r w:rsidRPr="00701BFC">
              <w:rPr>
                <w:rFonts w:ascii="Roboto Light" w:eastAsia="MS Mincho" w:hAnsi="Roboto Light" w:cs="Arial"/>
                <w:color w:val="auto"/>
                <w:sz w:val="18"/>
                <w:szCs w:val="18"/>
              </w:rPr>
              <w:t xml:space="preserve">The presentation and discussion combined should be a maximum of 15 minutes; of this, the presentation should comprise a maximum of 7 minutes. </w:t>
            </w:r>
          </w:p>
          <w:p w:rsidR="00701BFC" w:rsidRPr="00701BFC" w:rsidRDefault="00701BFC" w:rsidP="00701BFC">
            <w:pPr>
              <w:pStyle w:val="SOFinalBodyText"/>
              <w:rPr>
                <w:rFonts w:ascii="Roboto Light" w:eastAsia="MS Mincho" w:hAnsi="Roboto Light" w:cs="Arial"/>
                <w:color w:val="auto"/>
                <w:sz w:val="18"/>
                <w:szCs w:val="18"/>
              </w:rPr>
            </w:pPr>
            <w:r w:rsidRPr="00701BFC">
              <w:rPr>
                <w:rFonts w:ascii="Roboto Light" w:eastAsia="MS Mincho" w:hAnsi="Roboto Light" w:cs="Arial"/>
                <w:color w:val="auto"/>
                <w:sz w:val="18"/>
                <w:szCs w:val="18"/>
              </w:rPr>
              <w:t>Presentation and discussion must be recorded for quality assurance.</w:t>
            </w:r>
          </w:p>
          <w:p w:rsidR="003C268D" w:rsidRPr="00153C12" w:rsidRDefault="00701BFC" w:rsidP="00701BFC">
            <w:pPr>
              <w:pStyle w:val="SOTableText"/>
            </w:pPr>
            <w:r w:rsidRPr="00BD2A7E">
              <w:rPr>
                <w:szCs w:val="18"/>
              </w:rPr>
              <w:t>The presentation may include photographs, artefacts, a short writt</w:t>
            </w:r>
            <w:r>
              <w:rPr>
                <w:szCs w:val="18"/>
              </w:rPr>
              <w:t>en statement, a performance, an</w:t>
            </w:r>
            <w:r w:rsidRPr="00BD2A7E">
              <w:rPr>
                <w:szCs w:val="18"/>
              </w:rPr>
              <w:t xml:space="preserve"> exhibition, a data display, a short multimedia presentation, a graphic display, or a combination of these.</w:t>
            </w:r>
          </w:p>
        </w:tc>
      </w:tr>
    </w:tbl>
    <w:p w:rsidR="005C7C1F" w:rsidRPr="003C268D" w:rsidRDefault="005C7C1F" w:rsidP="005C7C1F">
      <w:pPr>
        <w:spacing w:before="240"/>
        <w:rPr>
          <w:szCs w:val="20"/>
          <w:lang w:val="en-US"/>
        </w:rPr>
      </w:pPr>
      <w:r w:rsidRPr="003C268D">
        <w:rPr>
          <w:rFonts w:ascii="Roboto Medium" w:hAnsi="Roboto Medium"/>
        </w:rPr>
        <w:t>Assessment Type 4: Analysis</w:t>
      </w:r>
      <w:r w:rsidRPr="003C268D">
        <w:t xml:space="preserve"> – weighting 30%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812"/>
        <w:gridCol w:w="7513"/>
      </w:tblGrid>
      <w:tr w:rsidR="003C268D" w:rsidRPr="002120CF" w:rsidTr="00F17EF2">
        <w:trPr>
          <w:trHeight w:val="68"/>
        </w:trPr>
        <w:tc>
          <w:tcPr>
            <w:tcW w:w="2812" w:type="dxa"/>
            <w:shd w:val="clear" w:color="auto" w:fill="D9D9D9" w:themeFill="background1" w:themeFillShade="D9"/>
            <w:vAlign w:val="center"/>
          </w:tcPr>
          <w:p w:rsidR="003C268D" w:rsidRPr="002120CF" w:rsidRDefault="003C268D" w:rsidP="00D87500">
            <w:pPr>
              <w:pStyle w:val="SOTableText"/>
              <w:rPr>
                <w:rFonts w:ascii="Roboto Medium" w:hAnsi="Roboto Medium"/>
              </w:rPr>
            </w:pPr>
            <w:r w:rsidRPr="002120CF">
              <w:rPr>
                <w:rFonts w:ascii="Roboto Medium" w:hAnsi="Roboto Medium"/>
              </w:rPr>
              <w:t>Assessment details</w:t>
            </w:r>
          </w:p>
        </w:tc>
        <w:tc>
          <w:tcPr>
            <w:tcW w:w="7513" w:type="dxa"/>
            <w:shd w:val="clear" w:color="auto" w:fill="D9D9D9" w:themeFill="background1" w:themeFillShade="D9"/>
            <w:vAlign w:val="center"/>
          </w:tcPr>
          <w:p w:rsidR="003C268D" w:rsidRPr="002120CF" w:rsidRDefault="003C268D" w:rsidP="00D87500">
            <w:pPr>
              <w:pStyle w:val="SOTableHeadings"/>
            </w:pPr>
            <w:r w:rsidRPr="002120CF">
              <w:t xml:space="preserve">Assessment conditions </w:t>
            </w:r>
          </w:p>
          <w:p w:rsidR="003C268D" w:rsidRPr="002120CF" w:rsidRDefault="003C268D" w:rsidP="00D87500">
            <w:pPr>
              <w:pStyle w:val="SOTableText"/>
            </w:pPr>
            <w:r w:rsidRPr="00F17EF2">
              <w:rPr>
                <w:sz w:val="16"/>
              </w:rPr>
              <w:t>(e.g. task type, word length, time allocated, supervision)</w:t>
            </w:r>
          </w:p>
        </w:tc>
      </w:tr>
      <w:tr w:rsidR="005C7C1F" w:rsidRPr="002120CF" w:rsidTr="00F17EF2">
        <w:trPr>
          <w:trHeight w:val="910"/>
        </w:trPr>
        <w:tc>
          <w:tcPr>
            <w:tcW w:w="2812" w:type="dxa"/>
            <w:shd w:val="clear" w:color="auto" w:fill="auto"/>
            <w:vAlign w:val="center"/>
          </w:tcPr>
          <w:p w:rsidR="005C7C1F" w:rsidRPr="002120CF" w:rsidRDefault="003C268D" w:rsidP="00D87500">
            <w:pPr>
              <w:pStyle w:val="SOTableText"/>
            </w:pPr>
            <w:r>
              <w:t>External assessment</w:t>
            </w:r>
          </w:p>
        </w:tc>
        <w:tc>
          <w:tcPr>
            <w:tcW w:w="7513" w:type="dxa"/>
            <w:shd w:val="clear" w:color="auto" w:fill="auto"/>
            <w:vAlign w:val="center"/>
          </w:tcPr>
          <w:p w:rsidR="005C7C1F" w:rsidRPr="00862A67" w:rsidRDefault="005C7C1F" w:rsidP="00D87500">
            <w:pPr>
              <w:pStyle w:val="SOFinalBodyText"/>
              <w:spacing w:before="0"/>
              <w:rPr>
                <w:rFonts w:ascii="Roboto Light" w:hAnsi="Roboto Light"/>
                <w:i/>
                <w:sz w:val="18"/>
                <w:szCs w:val="18"/>
              </w:rPr>
            </w:pPr>
            <w:r w:rsidRPr="00862A67">
              <w:rPr>
                <w:rFonts w:ascii="Roboto Light" w:hAnsi="Roboto Light"/>
                <w:i/>
                <w:sz w:val="18"/>
                <w:szCs w:val="18"/>
              </w:rPr>
              <w:t>An analysis assessment should take 60 minutes and may be, for example:</w:t>
            </w:r>
          </w:p>
          <w:p w:rsidR="005C7C1F" w:rsidRPr="00862A67" w:rsidRDefault="005C7C1F" w:rsidP="00D87500">
            <w:pPr>
              <w:pStyle w:val="SOFinalBullets"/>
              <w:spacing w:before="0"/>
              <w:rPr>
                <w:rFonts w:ascii="Roboto Light" w:hAnsi="Roboto Light"/>
                <w:i/>
                <w:sz w:val="18"/>
                <w:szCs w:val="18"/>
              </w:rPr>
            </w:pPr>
            <w:r w:rsidRPr="00862A67">
              <w:rPr>
                <w:rFonts w:ascii="Roboto Light" w:hAnsi="Roboto Light"/>
                <w:i/>
                <w:sz w:val="18"/>
                <w:szCs w:val="18"/>
              </w:rPr>
              <w:t>a response to materials provided by the teacher (e.g. news or media items, multimedia items, data, photographs, and/or a guest speaker’s presentation), with questions</w:t>
            </w:r>
          </w:p>
          <w:p w:rsidR="005C7C1F" w:rsidRPr="00862A67" w:rsidRDefault="005C7C1F" w:rsidP="00D87500">
            <w:pPr>
              <w:pStyle w:val="SOFinalBullets"/>
              <w:spacing w:before="0"/>
              <w:rPr>
                <w:rFonts w:ascii="Roboto Light" w:hAnsi="Roboto Light"/>
                <w:i/>
                <w:sz w:val="18"/>
                <w:szCs w:val="18"/>
              </w:rPr>
            </w:pPr>
            <w:r w:rsidRPr="00862A67">
              <w:rPr>
                <w:rFonts w:ascii="Roboto Light" w:hAnsi="Roboto Light"/>
                <w:i/>
                <w:sz w:val="18"/>
                <w:szCs w:val="18"/>
              </w:rPr>
              <w:t xml:space="preserve">interpretation, manipulation, and analysis of data </w:t>
            </w:r>
          </w:p>
          <w:p w:rsidR="005C7C1F" w:rsidRPr="00862A67" w:rsidRDefault="005C7C1F" w:rsidP="00D87500">
            <w:pPr>
              <w:pStyle w:val="SOFinalBullets"/>
              <w:spacing w:before="0"/>
              <w:rPr>
                <w:rFonts w:ascii="Roboto Light" w:hAnsi="Roboto Light"/>
                <w:i/>
                <w:sz w:val="18"/>
                <w:szCs w:val="18"/>
              </w:rPr>
            </w:pPr>
            <w:r w:rsidRPr="00862A67">
              <w:rPr>
                <w:rFonts w:ascii="Roboto Light" w:hAnsi="Roboto Light"/>
                <w:i/>
                <w:sz w:val="18"/>
                <w:szCs w:val="18"/>
              </w:rPr>
              <w:t>a creative response to a problem</w:t>
            </w:r>
          </w:p>
          <w:p w:rsidR="005C7C1F" w:rsidRPr="00862A67" w:rsidRDefault="005C7C1F" w:rsidP="00D87500">
            <w:pPr>
              <w:pStyle w:val="SOFinalBullets"/>
              <w:spacing w:before="0"/>
              <w:rPr>
                <w:rFonts w:ascii="Roboto Light" w:hAnsi="Roboto Light"/>
                <w:i/>
                <w:sz w:val="18"/>
                <w:szCs w:val="18"/>
              </w:rPr>
            </w:pPr>
            <w:proofErr w:type="gramStart"/>
            <w:r w:rsidRPr="00862A67">
              <w:rPr>
                <w:rFonts w:ascii="Roboto Light" w:hAnsi="Roboto Light"/>
                <w:i/>
                <w:sz w:val="18"/>
                <w:szCs w:val="18"/>
              </w:rPr>
              <w:t>an</w:t>
            </w:r>
            <w:proofErr w:type="gramEnd"/>
            <w:r w:rsidRPr="00862A67">
              <w:rPr>
                <w:rFonts w:ascii="Roboto Light" w:hAnsi="Roboto Light"/>
                <w:i/>
                <w:sz w:val="18"/>
                <w:szCs w:val="18"/>
              </w:rPr>
              <w:t xml:space="preserve"> extended written response to an issue related to the learning interest.</w:t>
            </w:r>
          </w:p>
          <w:p w:rsidR="005C7C1F" w:rsidRPr="00862A67" w:rsidRDefault="005C7C1F" w:rsidP="00D87500">
            <w:pPr>
              <w:pStyle w:val="SOTableText"/>
              <w:rPr>
                <w:i/>
                <w:szCs w:val="18"/>
              </w:rPr>
            </w:pPr>
            <w:r w:rsidRPr="00862A67">
              <w:rPr>
                <w:i/>
                <w:szCs w:val="18"/>
              </w:rPr>
              <w:t>The stimulus for an analysis assessment must be related to one or more aspects of the learning interest</w:t>
            </w:r>
          </w:p>
          <w:p w:rsidR="005C7C1F" w:rsidRPr="00901E66" w:rsidRDefault="00701BFC" w:rsidP="00901E66">
            <w:pPr>
              <w:spacing w:before="40" w:after="40"/>
              <w:rPr>
                <w:rFonts w:cs="Arial"/>
                <w:i/>
                <w:sz w:val="18"/>
                <w:szCs w:val="18"/>
              </w:rPr>
            </w:pPr>
            <w:r>
              <w:rPr>
                <w:rFonts w:cs="Arial"/>
                <w:i/>
                <w:sz w:val="18"/>
                <w:szCs w:val="18"/>
              </w:rPr>
              <w:t>Students undertake two</w:t>
            </w:r>
            <w:r w:rsidR="005C7C1F" w:rsidRPr="00862A67">
              <w:rPr>
                <w:rFonts w:cs="Arial"/>
                <w:i/>
                <w:sz w:val="18"/>
                <w:szCs w:val="18"/>
              </w:rPr>
              <w:t xml:space="preserve"> analysis assessment</w:t>
            </w:r>
            <w:r>
              <w:rPr>
                <w:rFonts w:cs="Arial"/>
                <w:i/>
                <w:sz w:val="18"/>
                <w:szCs w:val="18"/>
              </w:rPr>
              <w:t>s</w:t>
            </w:r>
            <w:r w:rsidR="005C7C1F" w:rsidRPr="00862A67">
              <w:rPr>
                <w:rFonts w:cs="Arial"/>
                <w:i/>
                <w:sz w:val="18"/>
                <w:szCs w:val="18"/>
              </w:rPr>
              <w:t xml:space="preserve"> under the supervision of the teacher. </w:t>
            </w:r>
          </w:p>
        </w:tc>
      </w:tr>
    </w:tbl>
    <w:p w:rsidR="00AD3260" w:rsidRPr="005C7C1F" w:rsidRDefault="005C7C1F" w:rsidP="005C7C1F">
      <w:pPr>
        <w:spacing w:before="240"/>
        <w:rPr>
          <w:i/>
        </w:rPr>
      </w:pPr>
      <w:proofErr w:type="gramStart"/>
      <w:r w:rsidRPr="00862A67">
        <w:rPr>
          <w:rFonts w:ascii="Roboto Medium" w:hAnsi="Roboto Medium"/>
          <w:bCs/>
          <w:i/>
          <w:iCs/>
          <w:lang w:val="en-US"/>
        </w:rPr>
        <w:t>Six to eight assessments.</w:t>
      </w:r>
      <w:proofErr w:type="gramEnd"/>
      <w:r w:rsidRPr="00862A67">
        <w:rPr>
          <w:b/>
          <w:bCs/>
          <w:i/>
          <w:iCs/>
          <w:lang w:val="en-US"/>
        </w:rPr>
        <w:t xml:space="preserve"> </w:t>
      </w:r>
      <w:r w:rsidRPr="00862A67">
        <w:rPr>
          <w:i/>
          <w:iCs/>
          <w:lang w:val="en-US"/>
        </w:rPr>
        <w:t>Please</w:t>
      </w:r>
      <w:bookmarkStart w:id="0" w:name="_GoBack"/>
      <w:bookmarkEnd w:id="0"/>
      <w:r w:rsidRPr="00862A67">
        <w:rPr>
          <w:i/>
          <w:iCs/>
          <w:lang w:val="en-US"/>
        </w:rPr>
        <w:t xml:space="preserve"> refer to the Stage 2 Cross-disciplinary subject outline.</w:t>
      </w:r>
    </w:p>
    <w:sectPr w:rsidR="00AD3260" w:rsidRPr="005C7C1F" w:rsidSect="00901E66">
      <w:headerReference w:type="default" r:id="rId14"/>
      <w:footerReference w:type="default" r:id="rId15"/>
      <w:pgSz w:w="11906" w:h="16838" w:code="9"/>
      <w:pgMar w:top="680" w:right="851" w:bottom="680"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326" w:rsidRDefault="00F52326" w:rsidP="00483E68">
      <w:r>
        <w:separator/>
      </w:r>
    </w:p>
  </w:endnote>
  <w:endnote w:type="continuationSeparator" w:id="0">
    <w:p w:rsidR="00F52326" w:rsidRDefault="00F52326"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D7FB9701-6D6C-46FC-8D88-A5BF5A216F12}"/>
    <w:embedItalic r:id="rId2" w:fontKey="{811DCB68-0061-490A-9411-6F0BA0F78362}"/>
    <w:embedBoldItalic r:id="rId3" w:fontKey="{0F53F5B5-D1FF-4B44-A9F2-A01738291D5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A610060E-790F-4E8A-9996-28D7160FD28B}"/>
    <w:embedBold r:id="rId5" w:fontKey="{C8157057-C415-436A-9714-EF838C625186}"/>
    <w:embedItalic r:id="rId6" w:fontKey="{8A0E26F9-D5A2-4EF1-B0CB-E5C7364E96FB}"/>
    <w:embedBoldItalic r:id="rId7" w:fontKey="{12B11D2B-F23C-4980-8B61-BF5C17DA12A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6BD5B6CD-90AF-4198-BBAC-81B73B7289DF}"/>
  </w:font>
  <w:font w:name="Roboto Medium">
    <w:panose1 w:val="02000000000000000000"/>
    <w:charset w:val="00"/>
    <w:family w:val="auto"/>
    <w:pitch w:val="variable"/>
    <w:sig w:usb0="E00002FF" w:usb1="5000205B" w:usb2="00000020" w:usb3="00000000" w:csb0="0000019F" w:csb1="00000000"/>
    <w:embedRegular r:id="rId9" w:fontKey="{7CA616BA-F295-4D81-99BA-ABD7C38B5BF6}"/>
    <w:embedItalic r:id="rId10" w:fontKey="{4BC4A3D7-E75D-480A-9DE4-150D2ABB5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EF68DE" w:rsidP="00E51D55">
    <w:pPr>
      <w:rPr>
        <w:rFonts w:cs="Arial"/>
        <w:sz w:val="14"/>
      </w:rPr>
    </w:pPr>
    <w:r w:rsidRPr="00EF68DE">
      <w:rPr>
        <w:noProof/>
        <w:lang w:eastAsia="en-AU"/>
      </w:rPr>
      <w:drawing>
        <wp:anchor distT="0" distB="0" distL="114300" distR="114300" simplePos="0" relativeHeight="251666432" behindDoc="1" locked="0" layoutInCell="1" allowOverlap="1" wp14:anchorId="0BCE5AC7" wp14:editId="067D4CE7">
          <wp:simplePos x="0" y="0"/>
          <wp:positionH relativeFrom="column">
            <wp:posOffset>5252085</wp:posOffset>
          </wp:positionH>
          <wp:positionV relativeFrom="paragraph">
            <wp:posOffset>-293370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0FFBEDC6" wp14:editId="4EDD6CB7">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F17EF2">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F17EF2">
      <w:rPr>
        <w:noProof/>
        <w:sz w:val="14"/>
        <w:szCs w:val="14"/>
      </w:rPr>
      <w:t>3</w:t>
    </w:r>
    <w:r w:rsidR="009B7824" w:rsidRPr="00E51D55">
      <w:rPr>
        <w:sz w:val="14"/>
        <w:szCs w:val="14"/>
      </w:rPr>
      <w:fldChar w:fldCharType="end"/>
    </w:r>
    <w:r w:rsidR="00693A24" w:rsidRPr="00E51D55">
      <w:rPr>
        <w:sz w:val="14"/>
        <w:szCs w:val="14"/>
      </w:rPr>
      <w:br/>
    </w:r>
    <w:r w:rsidR="006552F9" w:rsidRPr="005C7C1F">
      <w:rPr>
        <w:sz w:val="14"/>
        <w:szCs w:val="14"/>
      </w:rPr>
      <w:t xml:space="preserve">Stage </w:t>
    </w:r>
    <w:r w:rsidR="001606DE" w:rsidRPr="005C7C1F">
      <w:rPr>
        <w:sz w:val="14"/>
        <w:szCs w:val="14"/>
      </w:rPr>
      <w:t>2</w:t>
    </w:r>
    <w:r w:rsidR="00645238" w:rsidRPr="005C7C1F">
      <w:rPr>
        <w:sz w:val="14"/>
        <w:szCs w:val="14"/>
      </w:rPr>
      <w:t xml:space="preserve"> </w:t>
    </w:r>
    <w:r w:rsidR="005C7C1F" w:rsidRPr="005C7C1F">
      <w:rPr>
        <w:sz w:val="14"/>
        <w:szCs w:val="14"/>
      </w:rPr>
      <w:t>Cross-disciplinary Studies</w:t>
    </w:r>
    <w:r w:rsidR="00313A3F" w:rsidRPr="005C7C1F">
      <w:rPr>
        <w:sz w:val="14"/>
        <w:szCs w:val="14"/>
      </w:rPr>
      <w:t xml:space="preserve"> – P</w:t>
    </w:r>
    <w:r w:rsidR="00645238" w:rsidRPr="005C7C1F">
      <w:rPr>
        <w:sz w:val="14"/>
        <w:szCs w:val="14"/>
      </w:rPr>
      <w:t>re-approved LAP-</w:t>
    </w:r>
    <w:r w:rsidR="006552F9" w:rsidRPr="005C7C1F">
      <w:rPr>
        <w:sz w:val="14"/>
        <w:szCs w:val="14"/>
      </w:rPr>
      <w:t>0</w:t>
    </w:r>
    <w:r w:rsidR="00645238" w:rsidRPr="005C7C1F">
      <w:rPr>
        <w:sz w:val="14"/>
        <w:szCs w:val="14"/>
      </w:rPr>
      <w:t>1</w:t>
    </w:r>
    <w:r w:rsidR="00693A24" w:rsidRPr="005C7C1F">
      <w:rPr>
        <w:sz w:val="14"/>
        <w:szCs w:val="14"/>
      </w:rPr>
      <w:t xml:space="preserve"> </w:t>
    </w:r>
    <w:r w:rsidR="00111A42"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17EF2">
      <w:rPr>
        <w:sz w:val="14"/>
      </w:rPr>
      <w:t>A696502</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720FB122" wp14:editId="5F0B4974">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F17EF2">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F17EF2">
      <w:rPr>
        <w:noProof/>
        <w:sz w:val="14"/>
        <w:szCs w:val="14"/>
      </w:rPr>
      <w:t>3</w:t>
    </w:r>
    <w:r w:rsidRPr="00E51D55">
      <w:rPr>
        <w:sz w:val="14"/>
        <w:szCs w:val="14"/>
      </w:rPr>
      <w:fldChar w:fldCharType="end"/>
    </w:r>
    <w:r w:rsidRPr="00E51D55">
      <w:rPr>
        <w:sz w:val="14"/>
        <w:szCs w:val="14"/>
      </w:rPr>
      <w:br/>
    </w:r>
    <w:r w:rsidR="006552F9" w:rsidRPr="005C7C1F">
      <w:rPr>
        <w:sz w:val="14"/>
        <w:szCs w:val="14"/>
      </w:rPr>
      <w:t xml:space="preserve">Stage </w:t>
    </w:r>
    <w:r w:rsidR="001606DE" w:rsidRPr="005C7C1F">
      <w:rPr>
        <w:sz w:val="14"/>
        <w:szCs w:val="14"/>
      </w:rPr>
      <w:t>2</w:t>
    </w:r>
    <w:r w:rsidR="006552F9" w:rsidRPr="005C7C1F">
      <w:rPr>
        <w:sz w:val="14"/>
        <w:szCs w:val="14"/>
      </w:rPr>
      <w:t xml:space="preserve"> </w:t>
    </w:r>
    <w:r w:rsidR="00DE240E">
      <w:rPr>
        <w:sz w:val="14"/>
        <w:szCs w:val="14"/>
      </w:rPr>
      <w:t>Cross-disciplinary Studies</w:t>
    </w:r>
    <w:r w:rsidR="00313A3F" w:rsidRPr="005C7C1F">
      <w:rPr>
        <w:sz w:val="14"/>
        <w:szCs w:val="14"/>
      </w:rPr>
      <w:t xml:space="preserve"> – P</w:t>
    </w:r>
    <w:r w:rsidR="006552F9" w:rsidRPr="005C7C1F">
      <w:rPr>
        <w:sz w:val="14"/>
        <w:szCs w:val="14"/>
      </w:rPr>
      <w:t xml:space="preserve">re-approved LAP-01 </w:t>
    </w:r>
    <w:r w:rsidR="006552F9" w:rsidRPr="005C7C1F">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17EF2">
      <w:rPr>
        <w:sz w:val="14"/>
      </w:rPr>
      <w:t>A696502</w:t>
    </w:r>
    <w:r w:rsidR="00E51D55" w:rsidRPr="00CA0D38">
      <w:rPr>
        <w:sz w:val="14"/>
      </w:rPr>
      <w:fldChar w:fldCharType="end"/>
    </w:r>
    <w:r w:rsidR="00E51D55" w:rsidRPr="00CA0D38">
      <w:rPr>
        <w:sz w:val="14"/>
      </w:rPr>
      <w:t xml:space="preserve"> (created December 2017) © SACE Board of South Australia 2018</w:t>
    </w:r>
    <w:r w:rsidR="00EF68DE">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326" w:rsidRDefault="00F52326" w:rsidP="00483E68">
      <w:r>
        <w:separator/>
      </w:r>
    </w:p>
  </w:footnote>
  <w:footnote w:type="continuationSeparator" w:id="0">
    <w:p w:rsidR="00F52326" w:rsidRDefault="00F52326"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F68DE">
    <w:pPr>
      <w:pStyle w:val="Header"/>
    </w:pPr>
    <w:r w:rsidRPr="00EF68DE">
      <w:rPr>
        <w:noProof/>
        <w:lang w:eastAsia="en-AU"/>
      </w:rPr>
      <w:drawing>
        <wp:anchor distT="0" distB="0" distL="114300" distR="114300" simplePos="0" relativeHeight="251665408" behindDoc="1" locked="1" layoutInCell="1" allowOverlap="1" wp14:anchorId="38773478" wp14:editId="5024C3EC">
          <wp:simplePos x="0" y="0"/>
          <wp:positionH relativeFrom="column">
            <wp:posOffset>-885190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47543B8"/>
    <w:multiLevelType w:val="hybridMultilevel"/>
    <w:tmpl w:val="6AB63C36"/>
    <w:lvl w:ilvl="0" w:tplc="0AEAECC4">
      <w:start w:val="1"/>
      <w:numFmt w:val="bullet"/>
      <w:pStyle w:val="bullet"/>
      <w:lvlText w:val=""/>
      <w:lvlJc w:val="left"/>
      <w:pPr>
        <w:tabs>
          <w:tab w:val="num" w:pos="360"/>
        </w:tabs>
        <w:ind w:left="170" w:hanging="17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BF96517"/>
    <w:multiLevelType w:val="hybridMultilevel"/>
    <w:tmpl w:val="0B0A0356"/>
    <w:lvl w:ilvl="0" w:tplc="672A4D7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C5769FD"/>
    <w:multiLevelType w:val="hybridMultilevel"/>
    <w:tmpl w:val="CCA0BC94"/>
    <w:lvl w:ilvl="0" w:tplc="B666FB12">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7CAB027D"/>
    <w:multiLevelType w:val="hybridMultilevel"/>
    <w:tmpl w:val="6896A972"/>
    <w:lvl w:ilvl="0" w:tplc="B666FB12">
      <w:start w:val="1"/>
      <w:numFmt w:val="bullet"/>
      <w:lvlText w:val=""/>
      <w:lvlJc w:val="left"/>
      <w:pPr>
        <w:tabs>
          <w:tab w:val="num" w:pos="1080"/>
        </w:tabs>
        <w:ind w:left="1080" w:hanging="360"/>
      </w:pPr>
      <w:rPr>
        <w:rFonts w:ascii="Symbol" w:hAnsi="Symbol"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num w:numId="1">
    <w:abstractNumId w:val="2"/>
  </w:num>
  <w:num w:numId="2">
    <w:abstractNumId w:val="3"/>
  </w:num>
  <w:num w:numId="3">
    <w:abstractNumId w:val="4"/>
  </w:num>
  <w:num w:numId="4">
    <w:abstractNumId w:val="5"/>
  </w:num>
  <w:num w:numId="5">
    <w:abstractNumId w:val="0"/>
  </w:num>
  <w:num w:numId="6">
    <w:abstractNumId w:val="6"/>
  </w:num>
  <w:num w:numId="7">
    <w:abstractNumId w:val="7"/>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268D"/>
    <w:rsid w:val="003C7F49"/>
    <w:rsid w:val="003E224A"/>
    <w:rsid w:val="003E2706"/>
    <w:rsid w:val="003F7CDE"/>
    <w:rsid w:val="00402D84"/>
    <w:rsid w:val="00405528"/>
    <w:rsid w:val="00413197"/>
    <w:rsid w:val="00415522"/>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7C1F"/>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1BFC"/>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1E66"/>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1E4D"/>
    <w:rsid w:val="00DB6817"/>
    <w:rsid w:val="00DC0525"/>
    <w:rsid w:val="00DC2E92"/>
    <w:rsid w:val="00DD5535"/>
    <w:rsid w:val="00DE042F"/>
    <w:rsid w:val="00DE1C35"/>
    <w:rsid w:val="00DE240E"/>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35AB"/>
    <w:rsid w:val="00EE4484"/>
    <w:rsid w:val="00EE4F23"/>
    <w:rsid w:val="00EF113D"/>
    <w:rsid w:val="00EF3B17"/>
    <w:rsid w:val="00EF5A96"/>
    <w:rsid w:val="00EF61D3"/>
    <w:rsid w:val="00EF68DE"/>
    <w:rsid w:val="00F05064"/>
    <w:rsid w:val="00F131EE"/>
    <w:rsid w:val="00F17EF2"/>
    <w:rsid w:val="00F2338F"/>
    <w:rsid w:val="00F27820"/>
    <w:rsid w:val="00F30FCA"/>
    <w:rsid w:val="00F33792"/>
    <w:rsid w:val="00F35D23"/>
    <w:rsid w:val="00F416C8"/>
    <w:rsid w:val="00F46125"/>
    <w:rsid w:val="00F52326"/>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headingB">
    <w:name w:val="heading B"/>
    <w:basedOn w:val="Normal"/>
    <w:next w:val="Normal"/>
    <w:rsid w:val="003C268D"/>
    <w:pPr>
      <w:keepNext/>
      <w:autoSpaceDE w:val="0"/>
      <w:autoSpaceDN w:val="0"/>
      <w:adjustRightInd w:val="0"/>
      <w:spacing w:before="340" w:after="0"/>
    </w:pPr>
    <w:rPr>
      <w:rFonts w:ascii="Arial" w:eastAsia="SimSun" w:hAnsi="Arial" w:cs="Arial"/>
      <w:b/>
      <w:bCs/>
      <w:caps/>
      <w:sz w:val="22"/>
      <w:lang w:val="en-US" w:bidi="fa-IR"/>
    </w:rPr>
  </w:style>
  <w:style w:type="paragraph" w:styleId="BodyText">
    <w:name w:val="Body Text"/>
    <w:basedOn w:val="Normal"/>
    <w:link w:val="BodyTextChar"/>
    <w:rsid w:val="00701BFC"/>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rsid w:val="00701BFC"/>
    <w:rPr>
      <w:rFonts w:eastAsia="MS Mincho"/>
      <w:sz w:val="24"/>
      <w:szCs w:val="24"/>
      <w:lang w:eastAsia="ja-JP"/>
    </w:rPr>
  </w:style>
  <w:style w:type="paragraph" w:customStyle="1" w:styleId="bullet">
    <w:name w:val="bullet"/>
    <w:basedOn w:val="Normal"/>
    <w:rsid w:val="00701BFC"/>
    <w:pPr>
      <w:numPr>
        <w:numId w:val="9"/>
      </w:numPr>
      <w:spacing w:after="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SOFinalBodyText">
    <w:name w:val="SO Final Body Text"/>
    <w:link w:val="SOFinalBodyTextCharChar"/>
    <w:rsid w:val="005C7C1F"/>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5C7C1F"/>
    <w:rPr>
      <w:rFonts w:ascii="Arial" w:hAnsi="Arial"/>
      <w:color w:val="000000"/>
      <w:szCs w:val="24"/>
      <w:lang w:val="en-US" w:eastAsia="en-US"/>
    </w:rPr>
  </w:style>
  <w:style w:type="paragraph" w:customStyle="1" w:styleId="SOFinalBullets">
    <w:name w:val="SO Final Bullets"/>
    <w:link w:val="SOFinalBulletsCharChar"/>
    <w:autoRedefine/>
    <w:rsid w:val="005C7C1F"/>
    <w:pPr>
      <w:numPr>
        <w:numId w:val="6"/>
      </w:numPr>
      <w:spacing w:before="60"/>
      <w:ind w:right="17"/>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5C7C1F"/>
    <w:rPr>
      <w:rFonts w:ascii="Arial" w:eastAsia="MS Mincho" w:hAnsi="Arial" w:cs="Arial"/>
      <w:color w:val="000000"/>
      <w:szCs w:val="24"/>
      <w:lang w:val="en-US" w:eastAsia="en-US"/>
    </w:rPr>
  </w:style>
  <w:style w:type="paragraph" w:customStyle="1" w:styleId="headingB">
    <w:name w:val="heading B"/>
    <w:basedOn w:val="Normal"/>
    <w:next w:val="Normal"/>
    <w:rsid w:val="003C268D"/>
    <w:pPr>
      <w:keepNext/>
      <w:autoSpaceDE w:val="0"/>
      <w:autoSpaceDN w:val="0"/>
      <w:adjustRightInd w:val="0"/>
      <w:spacing w:before="340" w:after="0"/>
    </w:pPr>
    <w:rPr>
      <w:rFonts w:ascii="Arial" w:eastAsia="SimSun" w:hAnsi="Arial" w:cs="Arial"/>
      <w:b/>
      <w:bCs/>
      <w:caps/>
      <w:sz w:val="22"/>
      <w:lang w:val="en-US" w:bidi="fa-IR"/>
    </w:rPr>
  </w:style>
  <w:style w:type="paragraph" w:styleId="BodyText">
    <w:name w:val="Body Text"/>
    <w:basedOn w:val="Normal"/>
    <w:link w:val="BodyTextChar"/>
    <w:rsid w:val="00701BFC"/>
    <w:rPr>
      <w:rFonts w:ascii="Times New Roman" w:eastAsia="MS Mincho" w:hAnsi="Times New Roman" w:cs="Times New Roman"/>
      <w:sz w:val="24"/>
      <w:szCs w:val="24"/>
      <w:lang w:eastAsia="ja-JP"/>
    </w:rPr>
  </w:style>
  <w:style w:type="character" w:customStyle="1" w:styleId="BodyTextChar">
    <w:name w:val="Body Text Char"/>
    <w:basedOn w:val="DefaultParagraphFont"/>
    <w:link w:val="BodyText"/>
    <w:rsid w:val="00701BFC"/>
    <w:rPr>
      <w:rFonts w:eastAsia="MS Mincho"/>
      <w:sz w:val="24"/>
      <w:szCs w:val="24"/>
      <w:lang w:eastAsia="ja-JP"/>
    </w:rPr>
  </w:style>
  <w:style w:type="paragraph" w:customStyle="1" w:styleId="bullet">
    <w:name w:val="bullet"/>
    <w:basedOn w:val="Normal"/>
    <w:rsid w:val="00701BFC"/>
    <w:pPr>
      <w:numPr>
        <w:numId w:val="9"/>
      </w:numPr>
      <w:spacing w:after="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e86f8df0985457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A696502</value>
    </field>
    <field name="Objective-Title">
      <value order="0">Stage 2 Cross-disciplinary Studies pre-approved LAP-01</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2018-01-21T23:29:27Z</value>
    </field>
    <field name="Objective-ModificationStamp">
      <value order="0">2018-01-21T23:29:27Z</value>
    </field>
    <field name="Objective-Owner">
      <value order="0">Melissa Sherman</value>
    </field>
    <field name="Objective-Path">
      <value order="0">Objective Global Folder:SACE Support Materials:SACE Support Materials Stage 2:Cross-disciplinary:Cross-disciplinary Studies:2018 pre-approved LAPs</value>
    </field>
    <field name="Objective-Parent">
      <value order="0">2018 pre-approved LAPs</value>
    </field>
    <field name="Objective-State">
      <value order="0">Published</value>
    </field>
    <field name="Objective-VersionId">
      <value order="0">vA1232929</value>
    </field>
    <field name="Objective-Version">
      <value order="0">1.0</value>
    </field>
    <field name="Objective-VersionNumber">
      <value order="0">3</value>
    </field>
    <field name="Objective-VersionComment">
      <value order="0"/>
    </field>
    <field name="Objective-FileNumber">
      <value order="0">qA5122</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025EA73-1A18-412F-9C40-88349BFBB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1157</Words>
  <Characters>6597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11</cp:revision>
  <cp:lastPrinted>2017-10-19T05:27:00Z</cp:lastPrinted>
  <dcterms:created xsi:type="dcterms:W3CDTF">2017-10-27T06:20:00Z</dcterms:created>
  <dcterms:modified xsi:type="dcterms:W3CDTF">2018-01-21T23:29:00Z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A696502</vt:lpwstr>
  </property>
  <property fmtid="{D5CDD505-2E9C-101B-9397-08002B2CF9AE}" pid="4" name="Objective-Title">
    <vt:lpwstr>Stage 2 Cross-disciplinary Studies pre-approved LAP-01</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2018-01-21T23:29:27Z</vt:filetime>
  </property>
  <property fmtid="{D5CDD505-2E9C-101B-9397-08002B2CF9AE}" pid="10" name="Objective-ModificationStamp">
    <vt:filetime>2018-01-21T23:29:27Z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2:Cross-disciplinary:Cross-disciplinary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qA5122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vA1232929</vt:lpwstr>
  </property>
</Properties>
</file>